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25A3" w:rsidRPr="002A6034" w:rsidRDefault="00000000" w:rsidP="003E10E4">
      <w:pPr>
        <w:pStyle w:val="Title"/>
        <w:spacing w:line="360" w:lineRule="auto"/>
        <w:jc w:val="both"/>
        <w:rPr>
          <w:color w:val="auto"/>
        </w:rPr>
      </w:pPr>
      <w:r w:rsidRPr="002A6034">
        <w:rPr>
          <w:color w:val="auto"/>
        </w:rPr>
        <w:t>Project Documentation</w:t>
      </w:r>
    </w:p>
    <w:p w:rsidR="000325A3" w:rsidRDefault="00000000" w:rsidP="003E10E4">
      <w:pPr>
        <w:spacing w:line="360" w:lineRule="auto"/>
        <w:jc w:val="both"/>
      </w:pPr>
      <w:r>
        <w:t xml:space="preserve">Name: </w:t>
      </w:r>
      <w:r w:rsidR="008D42E6">
        <w:t>John Ray Tran</w:t>
      </w:r>
    </w:p>
    <w:p w:rsidR="000325A3" w:rsidRDefault="00000000" w:rsidP="003E10E4">
      <w:pPr>
        <w:spacing w:line="360" w:lineRule="auto"/>
        <w:jc w:val="both"/>
      </w:pPr>
      <w:r>
        <w:t xml:space="preserve">Index Number: </w:t>
      </w:r>
      <w:r w:rsidR="008D42E6">
        <w:t>10211100247</w:t>
      </w:r>
    </w:p>
    <w:p w:rsidR="000325A3" w:rsidRDefault="00000000" w:rsidP="003E10E4">
      <w:pPr>
        <w:spacing w:line="360" w:lineRule="auto"/>
        <w:jc w:val="both"/>
      </w:pPr>
      <w:r>
        <w:t xml:space="preserve">GitHub Repository: </w:t>
      </w:r>
      <w:hyperlink r:id="rId6" w:history="1">
        <w:r w:rsidR="008D42E6" w:rsidRPr="008D42E6">
          <w:rPr>
            <w:rStyle w:val="Hyperlink"/>
          </w:rPr>
          <w:t>https://github.com/JRTran16/AI_10211100247</w:t>
        </w:r>
      </w:hyperlink>
    </w:p>
    <w:p w:rsidR="000325A3" w:rsidRDefault="00000000" w:rsidP="003E10E4">
      <w:pPr>
        <w:spacing w:line="360" w:lineRule="auto"/>
        <w:jc w:val="both"/>
      </w:pPr>
      <w:r>
        <w:t xml:space="preserve">Deployed App URL: </w:t>
      </w:r>
      <w:hyperlink r:id="rId7" w:history="1">
        <w:r w:rsidR="008D42E6" w:rsidRPr="008D42E6">
          <w:rPr>
            <w:rStyle w:val="Hyperlink"/>
          </w:rPr>
          <w:t>https://jrtran16-ml-ai-explorer-app-n0gcfs.streamlit.app/</w:t>
        </w:r>
      </w:hyperlink>
    </w:p>
    <w:p w:rsidR="000325A3" w:rsidRDefault="00000000" w:rsidP="003E10E4">
      <w:pPr>
        <w:pStyle w:val="Heading1"/>
        <w:spacing w:line="360" w:lineRule="auto"/>
        <w:jc w:val="both"/>
      </w:pPr>
      <w:r>
        <w:t xml:space="preserve"> Project Overview</w:t>
      </w:r>
    </w:p>
    <w:p w:rsidR="000325A3" w:rsidRDefault="00000000" w:rsidP="003E10E4">
      <w:pPr>
        <w:spacing w:line="360" w:lineRule="auto"/>
        <w:jc w:val="both"/>
      </w:pPr>
      <w:r>
        <w:t>This Streamlit-based application enables users to interactively explore and solve AI/ML problems including regression, clustering, neural networks, and retrieval-augmented generation using large language models. Each module is available via a unified dashboard with intuitive interfaces.</w:t>
      </w:r>
    </w:p>
    <w:p w:rsidR="000325A3" w:rsidRDefault="00000000" w:rsidP="003E10E4">
      <w:pPr>
        <w:pStyle w:val="Heading1"/>
        <w:spacing w:line="360" w:lineRule="auto"/>
        <w:jc w:val="both"/>
      </w:pPr>
      <w:r>
        <w:t>Feature Summary &amp; Usage</w:t>
      </w:r>
    </w:p>
    <w:p w:rsidR="000325A3" w:rsidRDefault="00000000" w:rsidP="003E10E4">
      <w:pPr>
        <w:pStyle w:val="Heading2"/>
        <w:spacing w:line="360" w:lineRule="auto"/>
        <w:jc w:val="both"/>
      </w:pPr>
      <w:r>
        <w:t>Regression</w:t>
      </w:r>
    </w:p>
    <w:p w:rsidR="000325A3" w:rsidRDefault="00000000" w:rsidP="003E10E4">
      <w:pPr>
        <w:pStyle w:val="ListBullet"/>
        <w:numPr>
          <w:ilvl w:val="0"/>
          <w:numId w:val="0"/>
        </w:numPr>
        <w:spacing w:line="360" w:lineRule="auto"/>
        <w:jc w:val="both"/>
      </w:pPr>
      <w:r>
        <w:t>- Upload a CSV file with numeric data.</w:t>
      </w:r>
    </w:p>
    <w:p w:rsidR="000325A3" w:rsidRDefault="00000000" w:rsidP="003E10E4">
      <w:pPr>
        <w:pStyle w:val="ListBullet"/>
        <w:numPr>
          <w:ilvl w:val="0"/>
          <w:numId w:val="0"/>
        </w:numPr>
        <w:spacing w:line="360" w:lineRule="auto"/>
        <w:jc w:val="both"/>
      </w:pPr>
      <w:r>
        <w:t>- Select target and feature columns.</w:t>
      </w:r>
    </w:p>
    <w:p w:rsidR="000325A3" w:rsidRDefault="00000000" w:rsidP="003E10E4">
      <w:pPr>
        <w:pStyle w:val="ListBullet"/>
        <w:numPr>
          <w:ilvl w:val="0"/>
          <w:numId w:val="0"/>
        </w:numPr>
        <w:spacing w:line="360" w:lineRule="auto"/>
        <w:jc w:val="both"/>
      </w:pPr>
      <w:r>
        <w:t>- Apply preprocessing (remove outliers, normalize, log-transform).</w:t>
      </w:r>
    </w:p>
    <w:p w:rsidR="000325A3" w:rsidRDefault="00000000" w:rsidP="003E10E4">
      <w:pPr>
        <w:pStyle w:val="ListBullet"/>
        <w:numPr>
          <w:ilvl w:val="0"/>
          <w:numId w:val="0"/>
        </w:numPr>
        <w:spacing w:line="360" w:lineRule="auto"/>
        <w:jc w:val="both"/>
      </w:pPr>
      <w:r>
        <w:t>- Train linear regression and visualize predictions.</w:t>
      </w:r>
    </w:p>
    <w:p w:rsidR="000325A3" w:rsidRDefault="00000000" w:rsidP="003E10E4">
      <w:pPr>
        <w:pStyle w:val="ListBullet"/>
        <w:numPr>
          <w:ilvl w:val="0"/>
          <w:numId w:val="0"/>
        </w:numPr>
        <w:spacing w:line="360" w:lineRule="auto"/>
        <w:jc w:val="both"/>
      </w:pPr>
      <w:r>
        <w:t>- View performance (MAE, R²), and make custom predictions.</w:t>
      </w:r>
    </w:p>
    <w:p w:rsidR="000325A3" w:rsidRDefault="00000000" w:rsidP="003E10E4">
      <w:pPr>
        <w:pStyle w:val="Heading2"/>
        <w:spacing w:line="360" w:lineRule="auto"/>
        <w:jc w:val="both"/>
      </w:pPr>
      <w:r>
        <w:t>Clustering</w:t>
      </w:r>
    </w:p>
    <w:p w:rsidR="000325A3" w:rsidRDefault="00000000" w:rsidP="003E10E4">
      <w:pPr>
        <w:pStyle w:val="ListBullet"/>
        <w:numPr>
          <w:ilvl w:val="0"/>
          <w:numId w:val="0"/>
        </w:numPr>
        <w:spacing w:line="360" w:lineRule="auto"/>
        <w:jc w:val="both"/>
      </w:pPr>
      <w:r>
        <w:t>- Upload a CSV file with 2+ columns.</w:t>
      </w:r>
    </w:p>
    <w:p w:rsidR="000325A3" w:rsidRDefault="00000000" w:rsidP="003E10E4">
      <w:pPr>
        <w:pStyle w:val="ListBullet"/>
        <w:numPr>
          <w:ilvl w:val="0"/>
          <w:numId w:val="0"/>
        </w:numPr>
        <w:spacing w:line="360" w:lineRule="auto"/>
        <w:jc w:val="both"/>
      </w:pPr>
      <w:r>
        <w:t>- Choose feature columns (automatic label encoding for categorical columns).</w:t>
      </w:r>
    </w:p>
    <w:p w:rsidR="000325A3" w:rsidRDefault="00000000" w:rsidP="003E10E4">
      <w:pPr>
        <w:pStyle w:val="ListBullet"/>
        <w:numPr>
          <w:ilvl w:val="0"/>
          <w:numId w:val="0"/>
        </w:numPr>
        <w:spacing w:line="360" w:lineRule="auto"/>
        <w:jc w:val="both"/>
      </w:pPr>
      <w:r>
        <w:t>- Use a slider to pick several clusters (K).</w:t>
      </w:r>
    </w:p>
    <w:p w:rsidR="0026353D" w:rsidRDefault="00000000" w:rsidP="003E10E4">
      <w:pPr>
        <w:pStyle w:val="ListBullet"/>
        <w:numPr>
          <w:ilvl w:val="0"/>
          <w:numId w:val="0"/>
        </w:numPr>
        <w:spacing w:line="360" w:lineRule="auto"/>
        <w:jc w:val="both"/>
      </w:pPr>
      <w:r>
        <w:t>- Visualize clusters (2D/3D) and download labeled dataset.</w:t>
      </w:r>
    </w:p>
    <w:p w:rsidR="0026353D" w:rsidRDefault="0026353D" w:rsidP="003E10E4">
      <w:pPr>
        <w:pStyle w:val="ListBullet"/>
        <w:numPr>
          <w:ilvl w:val="0"/>
          <w:numId w:val="0"/>
        </w:numPr>
        <w:spacing w:line="360" w:lineRule="auto"/>
        <w:jc w:val="both"/>
      </w:pPr>
    </w:p>
    <w:p w:rsidR="000325A3" w:rsidRDefault="00000000" w:rsidP="003E10E4">
      <w:pPr>
        <w:pStyle w:val="Heading2"/>
        <w:spacing w:line="360" w:lineRule="auto"/>
        <w:jc w:val="both"/>
      </w:pPr>
      <w:r>
        <w:lastRenderedPageBreak/>
        <w:t>Neural Network</w:t>
      </w:r>
    </w:p>
    <w:p w:rsidR="000325A3" w:rsidRDefault="00000000" w:rsidP="003E10E4">
      <w:pPr>
        <w:pStyle w:val="ListBullet"/>
        <w:numPr>
          <w:ilvl w:val="0"/>
          <w:numId w:val="0"/>
        </w:numPr>
        <w:spacing w:line="360" w:lineRule="auto"/>
        <w:jc w:val="both"/>
      </w:pPr>
      <w:r>
        <w:t>- Upload CSV for classification task.</w:t>
      </w:r>
    </w:p>
    <w:p w:rsidR="000325A3" w:rsidRDefault="00000000" w:rsidP="003E10E4">
      <w:pPr>
        <w:pStyle w:val="ListBullet"/>
        <w:numPr>
          <w:ilvl w:val="0"/>
          <w:numId w:val="0"/>
        </w:numPr>
        <w:spacing w:line="360" w:lineRule="auto"/>
        <w:jc w:val="both"/>
      </w:pPr>
      <w:r>
        <w:t>- Select target and feature columns (auto encoding for categorical variables).</w:t>
      </w:r>
    </w:p>
    <w:p w:rsidR="000325A3" w:rsidRDefault="00000000" w:rsidP="003E10E4">
      <w:pPr>
        <w:pStyle w:val="ListBullet"/>
        <w:numPr>
          <w:ilvl w:val="0"/>
          <w:numId w:val="0"/>
        </w:numPr>
        <w:spacing w:line="360" w:lineRule="auto"/>
        <w:jc w:val="both"/>
      </w:pPr>
      <w:r>
        <w:t>- Adjust epochs and learning rate.</w:t>
      </w:r>
    </w:p>
    <w:p w:rsidR="000325A3" w:rsidRDefault="00000000" w:rsidP="003E10E4">
      <w:pPr>
        <w:pStyle w:val="ListBullet"/>
        <w:numPr>
          <w:ilvl w:val="0"/>
          <w:numId w:val="0"/>
        </w:numPr>
        <w:spacing w:line="360" w:lineRule="auto"/>
        <w:jc w:val="both"/>
      </w:pPr>
      <w:r>
        <w:t>- Train Feedforward MLP (sklearn).</w:t>
      </w:r>
    </w:p>
    <w:p w:rsidR="000325A3" w:rsidRDefault="00000000" w:rsidP="003E10E4">
      <w:pPr>
        <w:pStyle w:val="ListBullet"/>
        <w:numPr>
          <w:ilvl w:val="0"/>
          <w:numId w:val="0"/>
        </w:numPr>
        <w:spacing w:line="360" w:lineRule="auto"/>
        <w:jc w:val="both"/>
      </w:pPr>
      <w:r>
        <w:t>- Visualize training loss and make predictions using the form.</w:t>
      </w:r>
    </w:p>
    <w:p w:rsidR="004B367F" w:rsidRDefault="004B367F" w:rsidP="003E10E4">
      <w:pPr>
        <w:pStyle w:val="ListBullet"/>
        <w:numPr>
          <w:ilvl w:val="0"/>
          <w:numId w:val="0"/>
        </w:numPr>
        <w:spacing w:line="360" w:lineRule="auto"/>
        <w:jc w:val="both"/>
      </w:pPr>
    </w:p>
    <w:p w:rsidR="003E10E4" w:rsidRDefault="003E10E4" w:rsidP="003E10E4">
      <w:pPr>
        <w:pStyle w:val="Heading2"/>
        <w:spacing w:line="360" w:lineRule="auto"/>
      </w:pPr>
      <w:r w:rsidRPr="003E10E4">
        <w:t>Large Language Model (LLM) Q&amp;A</w:t>
      </w:r>
    </w:p>
    <w:p w:rsidR="003E10E4" w:rsidRPr="003E10E4" w:rsidRDefault="003E10E4" w:rsidP="003E10E4">
      <w:pPr>
        <w:spacing w:line="360" w:lineRule="auto"/>
      </w:pPr>
    </w:p>
    <w:p w:rsidR="003E10E4" w:rsidRPr="004B367F" w:rsidRDefault="004B367F" w:rsidP="003E10E4">
      <w:pPr>
        <w:spacing w:line="360" w:lineRule="auto"/>
      </w:pPr>
      <w:r w:rsidRPr="004B367F">
        <w:t>LLM Approach: Retrieval-Augmented Generation (RAG)</w:t>
      </w:r>
    </w:p>
    <w:p w:rsidR="004B367F" w:rsidRPr="004B367F" w:rsidRDefault="004B367F" w:rsidP="003E10E4">
      <w:pPr>
        <w:pStyle w:val="ListBullet"/>
        <w:numPr>
          <w:ilvl w:val="0"/>
          <w:numId w:val="0"/>
        </w:numPr>
        <w:spacing w:line="360" w:lineRule="auto"/>
        <w:ind w:left="360" w:hanging="360"/>
        <w:jc w:val="both"/>
      </w:pPr>
      <w:r w:rsidRPr="004B367F">
        <w:t>Model Used: Gemini-1.5-Pro (Google Generative AI)</w:t>
      </w:r>
    </w:p>
    <w:p w:rsidR="004B367F" w:rsidRPr="004B367F" w:rsidRDefault="004B367F" w:rsidP="003E10E4">
      <w:pPr>
        <w:pStyle w:val="ListBullet"/>
        <w:numPr>
          <w:ilvl w:val="0"/>
          <w:numId w:val="0"/>
        </w:numPr>
        <w:spacing w:line="360" w:lineRule="auto"/>
        <w:ind w:left="360" w:hanging="360"/>
        <w:jc w:val="both"/>
      </w:pPr>
      <w:r w:rsidRPr="004B367F">
        <w:t>Embedding Model: sentence-transformers/all-MiniLM-L6-v2</w:t>
      </w:r>
    </w:p>
    <w:p w:rsidR="004B367F" w:rsidRPr="004B367F" w:rsidRDefault="004B367F" w:rsidP="003E10E4">
      <w:pPr>
        <w:pStyle w:val="ListBullet"/>
        <w:numPr>
          <w:ilvl w:val="0"/>
          <w:numId w:val="0"/>
        </w:numPr>
        <w:spacing w:line="360" w:lineRule="auto"/>
        <w:ind w:left="360" w:hanging="360"/>
        <w:jc w:val="both"/>
      </w:pPr>
      <w:r w:rsidRPr="004B367F">
        <w:t>Indexing: FAISS</w:t>
      </w:r>
    </w:p>
    <w:p w:rsidR="004B367F" w:rsidRPr="004B367F" w:rsidRDefault="004B367F" w:rsidP="003E10E4">
      <w:pPr>
        <w:pStyle w:val="ListBullet"/>
        <w:numPr>
          <w:ilvl w:val="0"/>
          <w:numId w:val="0"/>
        </w:numPr>
        <w:spacing w:line="360" w:lineRule="auto"/>
        <w:ind w:left="360" w:hanging="360"/>
        <w:jc w:val="both"/>
      </w:pPr>
      <w:r w:rsidRPr="004B367F">
        <w:t xml:space="preserve">Framework: </w:t>
      </w:r>
      <w:proofErr w:type="spellStart"/>
      <w:r w:rsidRPr="004B367F">
        <w:t>LangChain</w:t>
      </w:r>
      <w:proofErr w:type="spellEnd"/>
    </w:p>
    <w:p w:rsidR="004B367F" w:rsidRDefault="004B367F" w:rsidP="003E10E4">
      <w:pPr>
        <w:pStyle w:val="ListBullet"/>
        <w:numPr>
          <w:ilvl w:val="0"/>
          <w:numId w:val="0"/>
        </w:numPr>
        <w:spacing w:line="360" w:lineRule="auto"/>
        <w:ind w:left="360" w:hanging="360"/>
        <w:jc w:val="both"/>
        <w:rPr>
          <w:u w:val="single"/>
        </w:rPr>
      </w:pPr>
      <w:r w:rsidRPr="004B367F">
        <w:rPr>
          <w:u w:val="single"/>
        </w:rPr>
        <w:t>Workflow Methodology:</w:t>
      </w:r>
    </w:p>
    <w:p w:rsidR="003E10E4" w:rsidRDefault="003E10E4" w:rsidP="003E10E4">
      <w:pPr>
        <w:spacing w:line="360" w:lineRule="auto"/>
        <w:jc w:val="both"/>
      </w:pPr>
      <w:r>
        <w:t>Step 1: Document Ingestion</w:t>
      </w:r>
    </w:p>
    <w:p w:rsidR="003E10E4" w:rsidRDefault="003E10E4" w:rsidP="003E10E4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 Accepts PDF or CSV. Text is extracted via PyPDF2 or converted from CSV row data.</w:t>
      </w:r>
    </w:p>
    <w:p w:rsidR="003E10E4" w:rsidRDefault="003E10E4" w:rsidP="003E10E4">
      <w:pPr>
        <w:spacing w:line="360" w:lineRule="auto"/>
        <w:jc w:val="both"/>
      </w:pPr>
      <w:r>
        <w:t>Step 2: Text Chunking</w:t>
      </w:r>
    </w:p>
    <w:p w:rsidR="003E10E4" w:rsidRDefault="003E10E4" w:rsidP="003E10E4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 Uses </w:t>
      </w:r>
      <w:proofErr w:type="spellStart"/>
      <w:r>
        <w:t>LangChain</w:t>
      </w:r>
      <w:proofErr w:type="spellEnd"/>
      <w:r>
        <w:t xml:space="preserve"> </w:t>
      </w:r>
      <w:proofErr w:type="spellStart"/>
      <w:r>
        <w:t>RecursiveCharacterTextSplitter</w:t>
      </w:r>
      <w:proofErr w:type="spellEnd"/>
      <w:r>
        <w:t xml:space="preserve"> (chunk size: 1000, overlap: 200)</w:t>
      </w:r>
    </w:p>
    <w:p w:rsidR="003E10E4" w:rsidRDefault="003E10E4" w:rsidP="003E10E4">
      <w:pPr>
        <w:spacing w:line="360" w:lineRule="auto"/>
        <w:jc w:val="both"/>
      </w:pPr>
      <w:r>
        <w:t>Step 3: Semantic Embedding</w:t>
      </w:r>
    </w:p>
    <w:p w:rsidR="003E10E4" w:rsidRDefault="003E10E4" w:rsidP="003E10E4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Each chunk is embedded using all-MiniLM-L6-v2 from </w:t>
      </w:r>
      <w:proofErr w:type="spellStart"/>
      <w:r>
        <w:t>HuggingFace</w:t>
      </w:r>
      <w:proofErr w:type="spellEnd"/>
    </w:p>
    <w:p w:rsidR="003E10E4" w:rsidRDefault="003E10E4" w:rsidP="003E10E4">
      <w:pPr>
        <w:spacing w:line="360" w:lineRule="auto"/>
        <w:jc w:val="both"/>
      </w:pPr>
      <w:r>
        <w:t>Step 4: FAISS Vector Indexing</w:t>
      </w:r>
    </w:p>
    <w:p w:rsidR="003E10E4" w:rsidRDefault="003E10E4" w:rsidP="003E10E4">
      <w:pPr>
        <w:pStyle w:val="ListParagraph"/>
        <w:numPr>
          <w:ilvl w:val="0"/>
          <w:numId w:val="10"/>
        </w:numPr>
        <w:spacing w:line="360" w:lineRule="auto"/>
        <w:jc w:val="both"/>
      </w:pPr>
      <w:r>
        <w:t>FAISS (Facebook AI Similarity Search) is an efficient library for fast vector similarity search. It indexes embedded chunks and retrieves top-matching documents for any user question.</w:t>
      </w:r>
    </w:p>
    <w:p w:rsidR="003E10E4" w:rsidRDefault="003E10E4" w:rsidP="003E10E4">
      <w:pPr>
        <w:spacing w:line="360" w:lineRule="auto"/>
        <w:jc w:val="both"/>
      </w:pPr>
    </w:p>
    <w:p w:rsidR="003E10E4" w:rsidRDefault="003E10E4" w:rsidP="003E10E4">
      <w:pPr>
        <w:spacing w:line="360" w:lineRule="auto"/>
        <w:jc w:val="both"/>
      </w:pPr>
      <w:r>
        <w:lastRenderedPageBreak/>
        <w:t>Step 5: Contextual Retrieval</w:t>
      </w:r>
    </w:p>
    <w:p w:rsidR="003E10E4" w:rsidRDefault="003E10E4" w:rsidP="003E10E4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 Uses FAISS similarity search to fetch top relevant chunks</w:t>
      </w:r>
    </w:p>
    <w:p w:rsidR="003E10E4" w:rsidRDefault="003E10E4" w:rsidP="003E10E4">
      <w:pPr>
        <w:spacing w:line="360" w:lineRule="auto"/>
        <w:jc w:val="both"/>
      </w:pPr>
      <w:r>
        <w:t>Step 6: Query Gemini with Context</w:t>
      </w:r>
    </w:p>
    <w:p w:rsidR="003E10E4" w:rsidRDefault="003E10E4" w:rsidP="003E10E4">
      <w:pPr>
        <w:pStyle w:val="ListParagraph"/>
        <w:numPr>
          <w:ilvl w:val="0"/>
          <w:numId w:val="10"/>
        </w:numPr>
        <w:spacing w:line="360" w:lineRule="auto"/>
        <w:jc w:val="both"/>
      </w:pPr>
      <w:r>
        <w:t>Gemini generates answers based solely on retrieved context.</w:t>
      </w:r>
    </w:p>
    <w:p w:rsidR="003E10E4" w:rsidRDefault="003E10E4" w:rsidP="003E10E4">
      <w:pPr>
        <w:spacing w:line="360" w:lineRule="auto"/>
        <w:jc w:val="both"/>
      </w:pPr>
      <w:r>
        <w:t>Step 7: Real-time Answer Display</w:t>
      </w:r>
    </w:p>
    <w:p w:rsidR="003E10E4" w:rsidRDefault="003E10E4" w:rsidP="003E10E4">
      <w:pPr>
        <w:pStyle w:val="ListParagraph"/>
        <w:numPr>
          <w:ilvl w:val="0"/>
          <w:numId w:val="10"/>
        </w:numPr>
        <w:spacing w:line="360" w:lineRule="auto"/>
        <w:jc w:val="both"/>
      </w:pPr>
      <w:r>
        <w:t>The application shows the answer and an expandable view of relevant text chunks.</w:t>
      </w:r>
    </w:p>
    <w:p w:rsidR="003E10E4" w:rsidRPr="004B367F" w:rsidRDefault="003E10E4" w:rsidP="003E10E4">
      <w:pPr>
        <w:pStyle w:val="ListBullet"/>
        <w:numPr>
          <w:ilvl w:val="0"/>
          <w:numId w:val="0"/>
        </w:numPr>
        <w:spacing w:line="360" w:lineRule="auto"/>
        <w:ind w:left="360" w:hanging="360"/>
        <w:jc w:val="both"/>
        <w:rPr>
          <w:u w:val="single"/>
        </w:rPr>
      </w:pPr>
    </w:p>
    <w:p w:rsidR="0036686D" w:rsidRDefault="0036686D" w:rsidP="003E10E4">
      <w:pPr>
        <w:pStyle w:val="ListBullet"/>
        <w:numPr>
          <w:ilvl w:val="0"/>
          <w:numId w:val="0"/>
        </w:numPr>
        <w:spacing w:line="360" w:lineRule="auto"/>
        <w:ind w:left="360" w:hanging="360"/>
        <w:jc w:val="both"/>
      </w:pPr>
    </w:p>
    <w:p w:rsidR="0036686D" w:rsidRPr="0036686D" w:rsidRDefault="00000000" w:rsidP="003E10E4">
      <w:pPr>
        <w:pStyle w:val="ListBullet"/>
        <w:numPr>
          <w:ilvl w:val="0"/>
          <w:numId w:val="0"/>
        </w:numPr>
        <w:spacing w:line="360" w:lineRule="auto"/>
        <w:ind w:left="360"/>
        <w:jc w:val="both"/>
      </w:pPr>
      <w:r w:rsidRPr="0036686D">
        <w:rPr>
          <w:b/>
          <w:bCs/>
        </w:rPr>
        <w:t>FAISS</w:t>
      </w:r>
      <w:r w:rsidRPr="0036686D">
        <w:t xml:space="preserve"> (Facebook AI Similarity Search) is a library developed by </w:t>
      </w:r>
      <w:r w:rsidRPr="0036686D">
        <w:rPr>
          <w:b/>
          <w:bCs/>
        </w:rPr>
        <w:t>Meta AI (Facebook Research)</w:t>
      </w:r>
      <w:r w:rsidRPr="0036686D">
        <w:t xml:space="preserve"> that enables </w:t>
      </w:r>
      <w:r w:rsidRPr="0036686D">
        <w:rPr>
          <w:b/>
          <w:bCs/>
        </w:rPr>
        <w:t>fast and scalable vector similarity search</w:t>
      </w:r>
      <w:r w:rsidRPr="0036686D">
        <w:t>. It's widely used in AI systems for tasks like:</w:t>
      </w:r>
    </w:p>
    <w:p w:rsidR="0036686D" w:rsidRPr="0036686D" w:rsidRDefault="00000000" w:rsidP="003E10E4">
      <w:pPr>
        <w:pStyle w:val="ListBullet"/>
        <w:numPr>
          <w:ilvl w:val="0"/>
          <w:numId w:val="12"/>
        </w:numPr>
        <w:spacing w:line="360" w:lineRule="auto"/>
        <w:jc w:val="both"/>
      </w:pPr>
      <w:r w:rsidRPr="0036686D">
        <w:t>Semantic search</w:t>
      </w:r>
    </w:p>
    <w:p w:rsidR="0036686D" w:rsidRPr="0036686D" w:rsidRDefault="00000000" w:rsidP="003E10E4">
      <w:pPr>
        <w:pStyle w:val="ListBullet"/>
        <w:numPr>
          <w:ilvl w:val="0"/>
          <w:numId w:val="12"/>
        </w:numPr>
        <w:spacing w:line="360" w:lineRule="auto"/>
        <w:jc w:val="both"/>
      </w:pPr>
      <w:r w:rsidRPr="0036686D">
        <w:t>Recommendation systems</w:t>
      </w:r>
    </w:p>
    <w:p w:rsidR="0036686D" w:rsidRPr="0036686D" w:rsidRDefault="00000000" w:rsidP="003E10E4">
      <w:pPr>
        <w:pStyle w:val="ListBullet"/>
        <w:numPr>
          <w:ilvl w:val="0"/>
          <w:numId w:val="12"/>
        </w:numPr>
        <w:spacing w:line="360" w:lineRule="auto"/>
        <w:jc w:val="both"/>
      </w:pPr>
      <w:r w:rsidRPr="0036686D">
        <w:t>Retrieval-augmented generation (RAG)</w:t>
      </w:r>
    </w:p>
    <w:p w:rsidR="000C5EA9" w:rsidRDefault="000C5EA9" w:rsidP="003E10E4">
      <w:pPr>
        <w:pStyle w:val="ListBullet"/>
        <w:numPr>
          <w:ilvl w:val="0"/>
          <w:numId w:val="0"/>
        </w:numPr>
        <w:spacing w:line="360" w:lineRule="auto"/>
        <w:ind w:left="360"/>
        <w:jc w:val="both"/>
      </w:pPr>
    </w:p>
    <w:p w:rsidR="0036686D" w:rsidRPr="0036686D" w:rsidRDefault="00000000" w:rsidP="003E10E4">
      <w:pPr>
        <w:pStyle w:val="ListBullet"/>
        <w:numPr>
          <w:ilvl w:val="0"/>
          <w:numId w:val="0"/>
        </w:numPr>
        <w:spacing w:line="360" w:lineRule="auto"/>
        <w:ind w:left="360"/>
        <w:jc w:val="both"/>
      </w:pPr>
      <w:r w:rsidRPr="0036686D">
        <w:t xml:space="preserve">In this project, </w:t>
      </w:r>
      <w:r w:rsidRPr="0036686D">
        <w:rPr>
          <w:b/>
          <w:bCs/>
        </w:rPr>
        <w:t>FAISS is used to index the embeddings</w:t>
      </w:r>
      <w:r w:rsidRPr="0036686D">
        <w:t xml:space="preserve"> of all the document chunks. When a user asks a question, FAISS retrieves the top</w:t>
      </w:r>
      <w:r w:rsidR="004B367F">
        <w:t xml:space="preserve"> 3 </w:t>
      </w:r>
      <w:r w:rsidRPr="0036686D">
        <w:t xml:space="preserve">chunks </w:t>
      </w:r>
      <w:r w:rsidRPr="0036686D">
        <w:rPr>
          <w:b/>
          <w:bCs/>
        </w:rPr>
        <w:t>most semantically similar</w:t>
      </w:r>
      <w:r w:rsidRPr="0036686D">
        <w:t xml:space="preserve"> to the question. This allows the LLM to ground its answers in the most relevant parts of the document.</w:t>
      </w:r>
    </w:p>
    <w:p w:rsidR="003E10E4" w:rsidRDefault="003E10E4" w:rsidP="003E10E4">
      <w:pPr>
        <w:pStyle w:val="Heading1"/>
        <w:spacing w:line="360" w:lineRule="auto"/>
        <w:jc w:val="both"/>
      </w:pPr>
    </w:p>
    <w:p w:rsidR="003E10E4" w:rsidRDefault="003E10E4" w:rsidP="003E10E4">
      <w:pPr>
        <w:spacing w:line="360" w:lineRule="auto"/>
      </w:pPr>
    </w:p>
    <w:p w:rsidR="003E10E4" w:rsidRDefault="003E10E4" w:rsidP="003E10E4">
      <w:pPr>
        <w:spacing w:line="360" w:lineRule="auto"/>
      </w:pPr>
    </w:p>
    <w:p w:rsidR="003E10E4" w:rsidRDefault="003E10E4" w:rsidP="003E10E4">
      <w:pPr>
        <w:spacing w:line="360" w:lineRule="auto"/>
      </w:pPr>
    </w:p>
    <w:p w:rsidR="003E10E4" w:rsidRDefault="003E10E4" w:rsidP="003E10E4">
      <w:pPr>
        <w:spacing w:line="360" w:lineRule="auto"/>
      </w:pPr>
    </w:p>
    <w:p w:rsidR="003E10E4" w:rsidRDefault="003E10E4" w:rsidP="003E10E4">
      <w:pPr>
        <w:spacing w:line="360" w:lineRule="auto"/>
      </w:pPr>
    </w:p>
    <w:p w:rsidR="003E10E4" w:rsidRPr="003E10E4" w:rsidRDefault="003E10E4" w:rsidP="003E10E4">
      <w:pPr>
        <w:spacing w:line="360" w:lineRule="auto"/>
      </w:pPr>
    </w:p>
    <w:p w:rsidR="000325A3" w:rsidRDefault="00000000" w:rsidP="003E10E4">
      <w:pPr>
        <w:pStyle w:val="Heading1"/>
        <w:spacing w:line="360" w:lineRule="auto"/>
        <w:jc w:val="both"/>
      </w:pPr>
      <w:r>
        <w:lastRenderedPageBreak/>
        <w:t xml:space="preserve"> Architecture Diagram (LLM RAG)</w:t>
      </w:r>
    </w:p>
    <w:p w:rsidR="000325A3" w:rsidRDefault="00000000" w:rsidP="003E10E4">
      <w:pPr>
        <w:spacing w:line="360" w:lineRule="auto"/>
        <w:jc w:val="both"/>
      </w:pPr>
      <w:r>
        <w:t>The following image shows the overall RAG system architecture used in the LLM Q&amp;A module:</w:t>
      </w:r>
    </w:p>
    <w:p w:rsidR="000325A3" w:rsidRDefault="000F1B7F" w:rsidP="003E10E4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676900" cy="5915025"/>
            <wp:effectExtent l="0" t="0" r="0" b="9525"/>
            <wp:docPr id="15050256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25601" name="Picture 15050256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5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384E8A"/>
    <w:multiLevelType w:val="multilevel"/>
    <w:tmpl w:val="A9F22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0D02E0"/>
    <w:multiLevelType w:val="hybridMultilevel"/>
    <w:tmpl w:val="09068F00"/>
    <w:lvl w:ilvl="0" w:tplc="3BDE07D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751422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2CA3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E894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65F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FC33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9E21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694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426C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26227"/>
    <w:multiLevelType w:val="multilevel"/>
    <w:tmpl w:val="81D2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E3199"/>
    <w:multiLevelType w:val="multilevel"/>
    <w:tmpl w:val="CB5C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570F8D"/>
    <w:multiLevelType w:val="multilevel"/>
    <w:tmpl w:val="AC0A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A12C76"/>
    <w:multiLevelType w:val="multilevel"/>
    <w:tmpl w:val="E998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AC6DE1"/>
    <w:multiLevelType w:val="hybridMultilevel"/>
    <w:tmpl w:val="0DA4985A"/>
    <w:lvl w:ilvl="0" w:tplc="6ADC0CF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B888DB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066E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6C01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502A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DE9F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2CEF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C017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CE0A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B4954"/>
    <w:multiLevelType w:val="multilevel"/>
    <w:tmpl w:val="C462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DE3F57"/>
    <w:multiLevelType w:val="multilevel"/>
    <w:tmpl w:val="4432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FD5D3C"/>
    <w:multiLevelType w:val="hybridMultilevel"/>
    <w:tmpl w:val="FCAACA46"/>
    <w:lvl w:ilvl="0" w:tplc="76ECD80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37AAD3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5E2C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E6C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0647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7C95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9C00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2ED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B200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15CDB"/>
    <w:multiLevelType w:val="multilevel"/>
    <w:tmpl w:val="30E2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424D17"/>
    <w:multiLevelType w:val="multilevel"/>
    <w:tmpl w:val="562C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6912D9"/>
    <w:multiLevelType w:val="multilevel"/>
    <w:tmpl w:val="7BCC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B15837"/>
    <w:multiLevelType w:val="multilevel"/>
    <w:tmpl w:val="FECE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B4254F"/>
    <w:multiLevelType w:val="multilevel"/>
    <w:tmpl w:val="1B5C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701F87"/>
    <w:multiLevelType w:val="hybridMultilevel"/>
    <w:tmpl w:val="25220948"/>
    <w:lvl w:ilvl="0" w:tplc="A858A65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D8306C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060A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6C42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7C56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021C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3E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E62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2820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569853">
    <w:abstractNumId w:val="8"/>
  </w:num>
  <w:num w:numId="2" w16cid:durableId="1701661567">
    <w:abstractNumId w:val="6"/>
  </w:num>
  <w:num w:numId="3" w16cid:durableId="107241862">
    <w:abstractNumId w:val="5"/>
  </w:num>
  <w:num w:numId="4" w16cid:durableId="421219732">
    <w:abstractNumId w:val="4"/>
  </w:num>
  <w:num w:numId="5" w16cid:durableId="1699088668">
    <w:abstractNumId w:val="7"/>
  </w:num>
  <w:num w:numId="6" w16cid:durableId="366876619">
    <w:abstractNumId w:val="3"/>
  </w:num>
  <w:num w:numId="7" w16cid:durableId="1635328208">
    <w:abstractNumId w:val="2"/>
  </w:num>
  <w:num w:numId="8" w16cid:durableId="31812746">
    <w:abstractNumId w:val="1"/>
  </w:num>
  <w:num w:numId="9" w16cid:durableId="1092629663">
    <w:abstractNumId w:val="0"/>
  </w:num>
  <w:num w:numId="10" w16cid:durableId="718748068">
    <w:abstractNumId w:val="15"/>
  </w:num>
  <w:num w:numId="11" w16cid:durableId="11808340">
    <w:abstractNumId w:val="10"/>
  </w:num>
  <w:num w:numId="12" w16cid:durableId="365182252">
    <w:abstractNumId w:val="11"/>
  </w:num>
  <w:num w:numId="13" w16cid:durableId="1335035880">
    <w:abstractNumId w:val="24"/>
  </w:num>
  <w:num w:numId="14" w16cid:durableId="1478449033">
    <w:abstractNumId w:val="19"/>
  </w:num>
  <w:num w:numId="15" w16cid:durableId="421494111">
    <w:abstractNumId w:val="23"/>
  </w:num>
  <w:num w:numId="16" w16cid:durableId="2051874746">
    <w:abstractNumId w:val="22"/>
  </w:num>
  <w:num w:numId="17" w16cid:durableId="319777150">
    <w:abstractNumId w:val="17"/>
  </w:num>
  <w:num w:numId="18" w16cid:durableId="2078085830">
    <w:abstractNumId w:val="21"/>
  </w:num>
  <w:num w:numId="19" w16cid:durableId="606741938">
    <w:abstractNumId w:val="13"/>
  </w:num>
  <w:num w:numId="20" w16cid:durableId="2058434684">
    <w:abstractNumId w:val="16"/>
  </w:num>
  <w:num w:numId="21" w16cid:durableId="1361904425">
    <w:abstractNumId w:val="12"/>
  </w:num>
  <w:num w:numId="22" w16cid:durableId="1830556293">
    <w:abstractNumId w:val="20"/>
  </w:num>
  <w:num w:numId="23" w16cid:durableId="848955899">
    <w:abstractNumId w:val="14"/>
  </w:num>
  <w:num w:numId="24" w16cid:durableId="590742209">
    <w:abstractNumId w:val="18"/>
  </w:num>
  <w:num w:numId="25" w16cid:durableId="19807700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25A3"/>
    <w:rsid w:val="00034616"/>
    <w:rsid w:val="0005240A"/>
    <w:rsid w:val="0006063C"/>
    <w:rsid w:val="000C5EA9"/>
    <w:rsid w:val="000F1B7F"/>
    <w:rsid w:val="00116954"/>
    <w:rsid w:val="00116989"/>
    <w:rsid w:val="0015074B"/>
    <w:rsid w:val="0026353D"/>
    <w:rsid w:val="0029639D"/>
    <w:rsid w:val="002A6034"/>
    <w:rsid w:val="002F05CA"/>
    <w:rsid w:val="00314426"/>
    <w:rsid w:val="00326F90"/>
    <w:rsid w:val="0036686D"/>
    <w:rsid w:val="00385B6A"/>
    <w:rsid w:val="003E10E4"/>
    <w:rsid w:val="004371EC"/>
    <w:rsid w:val="004B367F"/>
    <w:rsid w:val="00533B17"/>
    <w:rsid w:val="007A29A8"/>
    <w:rsid w:val="007B3A53"/>
    <w:rsid w:val="007D2C95"/>
    <w:rsid w:val="008A0A51"/>
    <w:rsid w:val="008D42E6"/>
    <w:rsid w:val="008F1C86"/>
    <w:rsid w:val="00AA1D8D"/>
    <w:rsid w:val="00AF2280"/>
    <w:rsid w:val="00B47730"/>
    <w:rsid w:val="00BD4BF1"/>
    <w:rsid w:val="00CB0664"/>
    <w:rsid w:val="00DE3905"/>
    <w:rsid w:val="00EA77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89098E"/>
  <w14:defaultImageDpi w14:val="300"/>
  <w15:docId w15:val="{8F699A46-9F1C-4D70-9ADA-E4930135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D42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s://jrtran16-ml-ai-explorer-app-n0gcfs.streamlit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RTran16/AI_1021110024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Ray Tran</dc:creator>
  <dc:description/>
  <cp:lastModifiedBy>John Ray Tran</cp:lastModifiedBy>
  <cp:revision>18</cp:revision>
  <dcterms:created xsi:type="dcterms:W3CDTF">2013-12-23T23:15:00Z</dcterms:created>
  <dcterms:modified xsi:type="dcterms:W3CDTF">2025-04-15T16:48:00Z</dcterms:modified>
</cp:coreProperties>
</file>