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rPr>
          <w:sz w:val="20"/>
          <w:szCs w:val="20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Senior Project Deliverable Contract</w:t>
      </w:r>
      <w:r w:rsidDel="00000000" w:rsidR="00000000" w:rsidRPr="00000000">
        <w:rPr>
          <w:sz w:val="24"/>
          <w:szCs w:val="24"/>
          <w:rtl w:val="0"/>
        </w:rPr>
        <w:t xml:space="preserve">         Project Name: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Independent Recycling Sorter (IRS)</w:t>
      </w:r>
    </w:p>
    <w:p w:rsidR="00000000" w:rsidDel="00000000" w:rsidP="00000000" w:rsidRDefault="00000000" w:rsidRPr="00000000" w14:paraId="00000001">
      <w:pPr>
        <w:spacing w:after="200"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School Year: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2017-2018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MP: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     Date: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2/21/18 </w:t>
      </w:r>
      <w:r w:rsidDel="00000000" w:rsidR="00000000" w:rsidRPr="00000000">
        <w:rPr>
          <w:sz w:val="24"/>
          <w:szCs w:val="24"/>
          <w:rtl w:val="0"/>
        </w:rPr>
        <w:t xml:space="preserve">      Team #: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09</w:t>
      </w:r>
    </w:p>
    <w:p w:rsidR="00000000" w:rsidDel="00000000" w:rsidP="00000000" w:rsidRDefault="00000000" w:rsidRPr="00000000" w14:paraId="00000002">
      <w:pPr>
        <w:spacing w:after="200"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Students: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Abhishek Hariharan and Jonathan Wong</w:t>
      </w:r>
      <w:r w:rsidDel="00000000" w:rsidR="00000000" w:rsidRPr="00000000">
        <w:rPr>
          <w:sz w:val="24"/>
          <w:szCs w:val="24"/>
          <w:rtl w:val="0"/>
        </w:rPr>
        <w:t xml:space="preserve">          Instructor: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Mr. Enzo Paterno</w:t>
      </w:r>
    </w:p>
    <w:p w:rsidR="00000000" w:rsidDel="00000000" w:rsidP="00000000" w:rsidRDefault="00000000" w:rsidRPr="00000000" w14:paraId="0000000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Initial: _______ </w:t>
        <w:tab/>
        <w:tab/>
        <w:t xml:space="preserve">      Initial: _______ </w:t>
        <w:tab/>
        <w:t xml:space="preserve">                 Initial: _______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5153025</wp:posOffset>
            </wp:positionH>
            <wp:positionV relativeFrom="paragraph">
              <wp:posOffset>9525</wp:posOffset>
            </wp:positionV>
            <wp:extent cx="788670" cy="23812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3510"/>
        <w:gridCol w:w="2178"/>
        <w:tblGridChange w:id="0">
          <w:tblGrid>
            <w:gridCol w:w="3888"/>
            <w:gridCol w:w="3510"/>
            <w:gridCol w:w="21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  Delivery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Firmware/Software delivery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trHeight w:val="2880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Vector Board for wiring/electrical components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3D-printed packaging to accommodate motors and electronics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Mechanical Sorting Mechanism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Standalone mount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Recycling Bins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Adjust motor code so motors can spin backwards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Adjust motor code for a specific number of steps as needed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Both</w:t>
            </w:r>
          </w:p>
        </w:tc>
      </w:tr>
    </w:tbl>
    <w:p w:rsidR="00000000" w:rsidDel="00000000" w:rsidP="00000000" w:rsidRDefault="00000000" w:rsidRPr="00000000" w14:paraId="00000032">
      <w:pPr>
        <w:spacing w:after="200"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Demo Details (Include Packaging if any):</w:t>
      </w:r>
    </w:p>
    <w:tbl>
      <w:tblPr>
        <w:tblStyle w:val="Table2"/>
        <w:tblW w:w="98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5"/>
        <w:gridCol w:w="6030"/>
        <w:gridCol w:w="2460"/>
        <w:tblGridChange w:id="0">
          <w:tblGrid>
            <w:gridCol w:w="1395"/>
            <w:gridCol w:w="6030"/>
            <w:gridCol w:w="24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 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 Description (Action/Response)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Worked (0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100%)</w:t>
            </w:r>
          </w:p>
        </w:tc>
      </w:tr>
      <w:tr>
        <w:trPr>
          <w:trHeight w:val="732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 object on top of platform in a stand-up position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LED will turn on if placed correctly (stand-up position seated on the force-sensitive resistor)</w:t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Mechanical sorting occurs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drops into the correct labeled bin (Milk Carton, Water Bottle, Aluminum Can, or Rejected Item)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Repeat with different items once the LED turns off (indicating when another input is acceptable)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200"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Signatures</w:t>
      </w:r>
      <w:r w:rsidDel="00000000" w:rsidR="00000000" w:rsidRPr="00000000">
        <w:rPr>
          <w:sz w:val="24"/>
          <w:szCs w:val="24"/>
          <w:rtl w:val="0"/>
        </w:rPr>
        <w:t xml:space="preserve">:                                                                                                </w:t>
      </w:r>
    </w:p>
    <w:p w:rsidR="00000000" w:rsidDel="00000000" w:rsidP="00000000" w:rsidRDefault="00000000" w:rsidRPr="00000000" w14:paraId="0000005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1: ______________________     Date: _________________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1099820" cy="3676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36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2: ______________________     Date: _________________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1099820" cy="3676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36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Instructor: ______________________     Date: _________________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1099820" cy="3676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36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color="622423" w:space="1" w:sz="24" w:val="single"/>
      </w:pBdr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Senior Project Deliverable Contract</w:t>
    </w:r>
    <w:r w:rsidDel="00000000" w:rsidR="00000000" w:rsidRPr="00000000">
      <w:rPr>
        <w:rFonts w:ascii="Calibri" w:cs="Calibri" w:eastAsia="Calibri" w:hAnsi="Calibri"/>
        <w:rtl w:val="0"/>
      </w:rPr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/2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color="622423" w:space="1" w:sz="24" w:val="single"/>
      </w:pBdr>
      <w:spacing w:line="240" w:lineRule="auto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spacing w:line="240" w:lineRule="auto"/>
      <w:rPr/>
    </w:pPr>
    <w:r w:rsidDel="00000000" w:rsidR="00000000" w:rsidRPr="00000000">
      <w:rPr>
        <w:rtl w:val="0"/>
      </w:rPr>
      <w:t xml:space="preserve">Senior Project Deliverable Contractual Agreement                                                    Release 2.0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