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F21B54" w14:textId="77777777" w:rsidR="008A55D4" w:rsidRDefault="008A55D4">
      <w:r>
        <w:t>Jassmine Rabii</w:t>
      </w:r>
      <w:bookmarkStart w:id="0" w:name="_GoBack"/>
      <w:bookmarkEnd w:id="0"/>
    </w:p>
    <w:p w14:paraId="01F637CF" w14:textId="77777777" w:rsidR="008A55D4" w:rsidRDefault="008A55D4">
      <w:r>
        <w:t>Excel Homework</w:t>
      </w:r>
    </w:p>
    <w:p w14:paraId="3E417F4D" w14:textId="5DC7B89E" w:rsidR="00280D79" w:rsidRDefault="008A55D4">
      <w:r>
        <w:t>Due 4.20.19</w:t>
      </w:r>
    </w:p>
    <w:p w14:paraId="52027CFC" w14:textId="4142AF1F" w:rsidR="008A55D4" w:rsidRDefault="008A55D4">
      <w:r>
        <w:t>UCSD Bootcamp: Data Science &amp; Visualization</w:t>
      </w:r>
    </w:p>
    <w:p w14:paraId="36451F5D" w14:textId="14D10A3B" w:rsidR="008A55D4" w:rsidRDefault="008A55D4"/>
    <w:p w14:paraId="2D064CD1" w14:textId="3B410BE9" w:rsidR="008A55D4" w:rsidRPr="000F125A" w:rsidRDefault="008A55D4" w:rsidP="008A55D4">
      <w:pPr>
        <w:pStyle w:val="ListParagraph"/>
        <w:numPr>
          <w:ilvl w:val="0"/>
          <w:numId w:val="1"/>
        </w:numPr>
        <w:rPr>
          <w:b/>
        </w:rPr>
      </w:pPr>
      <w:r w:rsidRPr="000F125A">
        <w:rPr>
          <w:b/>
        </w:rPr>
        <w:t>What are three conclusions we can make about Kickstarter campaigns given the provided data?</w:t>
      </w:r>
      <w:r w:rsidRPr="000F125A">
        <w:rPr>
          <w:b/>
        </w:rPr>
        <w:br/>
      </w:r>
    </w:p>
    <w:p w14:paraId="49FC790E" w14:textId="6BC6BE31" w:rsidR="008A55D4" w:rsidRDefault="008A55D4" w:rsidP="008A55D4">
      <w:pPr>
        <w:pStyle w:val="ListParagraph"/>
        <w:numPr>
          <w:ilvl w:val="1"/>
          <w:numId w:val="1"/>
        </w:numPr>
      </w:pPr>
      <w:r>
        <w:t xml:space="preserve">Of the 422 projects in the “technology” category that made it to completion, just over 50% failed. Meanwhile, </w:t>
      </w:r>
      <w:r w:rsidR="00D17513">
        <w:t>“</w:t>
      </w:r>
      <w:r>
        <w:t>theater</w:t>
      </w:r>
      <w:r w:rsidR="00D17513">
        <w:t>”</w:t>
      </w:r>
      <w:r>
        <w:t xml:space="preserve"> projects were more successful, with only 37% of completed projects failing, and </w:t>
      </w:r>
      <w:r w:rsidR="00D17513">
        <w:t>“</w:t>
      </w:r>
      <w:proofErr w:type="spellStart"/>
      <w:r>
        <w:t>musi</w:t>
      </w:r>
      <w:r w:rsidR="00D17513">
        <w:t>”</w:t>
      </w:r>
      <w:r>
        <w:t>c</w:t>
      </w:r>
      <w:proofErr w:type="spellEnd"/>
      <w:r>
        <w:t xml:space="preserve"> projects were even more apt at meeting their Kickstarter goals, with only 18% of completed projects falling short. </w:t>
      </w:r>
      <w:r>
        <w:br/>
      </w:r>
    </w:p>
    <w:p w14:paraId="7FCE1BB5" w14:textId="77777777" w:rsidR="00D17513" w:rsidRDefault="00D17513" w:rsidP="008A55D4">
      <w:pPr>
        <w:pStyle w:val="ListParagraph"/>
        <w:numPr>
          <w:ilvl w:val="1"/>
          <w:numId w:val="1"/>
        </w:numPr>
      </w:pPr>
      <w:r>
        <w:t>In the “music” category, the 80 completed projects in the sub-categories of “classical” and “electronic music” had 100% success rates. Conversely, the 60 completed projects in the sub-category “jazz” had 0% success rate.</w:t>
      </w:r>
      <w:r>
        <w:br/>
      </w:r>
    </w:p>
    <w:p w14:paraId="0D0B96A4" w14:textId="188A8473" w:rsidR="00CF292D" w:rsidRDefault="00D17513" w:rsidP="008A55D4">
      <w:pPr>
        <w:pStyle w:val="ListParagraph"/>
        <w:numPr>
          <w:ilvl w:val="1"/>
          <w:numId w:val="1"/>
        </w:numPr>
      </w:pPr>
      <w:r>
        <w:t xml:space="preserve">Projects launched in May have the highest likelihood of reaching success, while projects launched in December </w:t>
      </w:r>
      <w:r w:rsidR="00CF292D">
        <w:t>have the lowest rate of success. However, projects launched in nearly all of the months boast a success rate between 50-60%, so it doesn’t much matter when a project is started (see table below).</w:t>
      </w:r>
    </w:p>
    <w:tbl>
      <w:tblPr>
        <w:tblW w:w="2550" w:type="dxa"/>
        <w:tblInd w:w="1500" w:type="dxa"/>
        <w:tblLook w:val="04A0" w:firstRow="1" w:lastRow="0" w:firstColumn="1" w:lastColumn="0" w:noHBand="0" w:noVBand="1"/>
      </w:tblPr>
      <w:tblGrid>
        <w:gridCol w:w="1160"/>
        <w:gridCol w:w="1390"/>
      </w:tblGrid>
      <w:tr w:rsidR="00CF292D" w:rsidRPr="00CF292D" w14:paraId="55D62309" w14:textId="77777777" w:rsidTr="00CF292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EBE17" w14:textId="77777777" w:rsidR="00CF292D" w:rsidRPr="00CF292D" w:rsidRDefault="00CF292D" w:rsidP="00CF29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292D">
              <w:rPr>
                <w:rFonts w:ascii="Calibri" w:eastAsia="Times New Roman" w:hAnsi="Calibri" w:cs="Calibri"/>
                <w:b/>
                <w:bCs/>
                <w:color w:val="000000"/>
              </w:rPr>
              <w:t>Month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F27C9" w14:textId="2DA35D60" w:rsidR="00CF292D" w:rsidRPr="00CF292D" w:rsidRDefault="00CF292D" w:rsidP="00CF29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Success </w:t>
            </w:r>
            <w:r w:rsidRPr="00CF292D">
              <w:rPr>
                <w:rFonts w:ascii="Calibri" w:eastAsia="Times New Roman" w:hAnsi="Calibri" w:cs="Calibri"/>
                <w:b/>
                <w:bCs/>
                <w:color w:val="000000"/>
              </w:rPr>
              <w:t>Rate</w:t>
            </w:r>
          </w:p>
        </w:tc>
      </w:tr>
      <w:tr w:rsidR="00CF292D" w:rsidRPr="00CF292D" w14:paraId="096C5CAC" w14:textId="77777777" w:rsidTr="00CF292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AE205" w14:textId="77777777" w:rsidR="00CF292D" w:rsidRPr="00CF292D" w:rsidRDefault="00CF292D" w:rsidP="00CF29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92D">
              <w:rPr>
                <w:rFonts w:ascii="Calibri" w:eastAsia="Times New Roman" w:hAnsi="Calibri" w:cs="Calibri"/>
                <w:color w:val="000000"/>
              </w:rPr>
              <w:t>May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D93D0" w14:textId="77777777" w:rsidR="00CF292D" w:rsidRPr="00CF292D" w:rsidRDefault="00CF292D" w:rsidP="00CF29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292D">
              <w:rPr>
                <w:rFonts w:ascii="Calibri" w:eastAsia="Times New Roman" w:hAnsi="Calibri" w:cs="Calibri"/>
                <w:color w:val="000000"/>
              </w:rPr>
              <w:t>60%</w:t>
            </w:r>
          </w:p>
        </w:tc>
      </w:tr>
      <w:tr w:rsidR="00CF292D" w:rsidRPr="00CF292D" w14:paraId="32470708" w14:textId="77777777" w:rsidTr="00CF292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BD840" w14:textId="77777777" w:rsidR="00CF292D" w:rsidRPr="00CF292D" w:rsidRDefault="00CF292D" w:rsidP="00CF29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92D">
              <w:rPr>
                <w:rFonts w:ascii="Calibri" w:eastAsia="Times New Roman" w:hAnsi="Calibri" w:cs="Calibri"/>
                <w:color w:val="000000"/>
              </w:rPr>
              <w:t>Apr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3D7B5" w14:textId="77777777" w:rsidR="00CF292D" w:rsidRPr="00CF292D" w:rsidRDefault="00CF292D" w:rsidP="00CF29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292D">
              <w:rPr>
                <w:rFonts w:ascii="Calibri" w:eastAsia="Times New Roman" w:hAnsi="Calibri" w:cs="Calibri"/>
                <w:color w:val="000000"/>
              </w:rPr>
              <w:t>60%</w:t>
            </w:r>
          </w:p>
        </w:tc>
      </w:tr>
      <w:tr w:rsidR="00CF292D" w:rsidRPr="00CF292D" w14:paraId="1DFAADDF" w14:textId="77777777" w:rsidTr="00CF292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5944C" w14:textId="77777777" w:rsidR="00CF292D" w:rsidRPr="00CF292D" w:rsidRDefault="00CF292D" w:rsidP="00CF29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92D">
              <w:rPr>
                <w:rFonts w:ascii="Calibri" w:eastAsia="Times New Roman" w:hAnsi="Calibri" w:cs="Calibri"/>
                <w:color w:val="000000"/>
              </w:rPr>
              <w:t>Feb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71202" w14:textId="77777777" w:rsidR="00CF292D" w:rsidRPr="00CF292D" w:rsidRDefault="00CF292D" w:rsidP="00CF29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292D">
              <w:rPr>
                <w:rFonts w:ascii="Calibri" w:eastAsia="Times New Roman" w:hAnsi="Calibri" w:cs="Calibri"/>
                <w:color w:val="000000"/>
              </w:rPr>
              <w:t>57%</w:t>
            </w:r>
          </w:p>
        </w:tc>
      </w:tr>
      <w:tr w:rsidR="00CF292D" w:rsidRPr="00CF292D" w14:paraId="22CBAF22" w14:textId="77777777" w:rsidTr="00CF292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D0101" w14:textId="77777777" w:rsidR="00CF292D" w:rsidRPr="00CF292D" w:rsidRDefault="00CF292D" w:rsidP="00CF29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92D">
              <w:rPr>
                <w:rFonts w:ascii="Calibri" w:eastAsia="Times New Roman" w:hAnsi="Calibri" w:cs="Calibri"/>
                <w:color w:val="000000"/>
              </w:rPr>
              <w:t>Jun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C57A9" w14:textId="77777777" w:rsidR="00CF292D" w:rsidRPr="00CF292D" w:rsidRDefault="00CF292D" w:rsidP="00CF29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292D">
              <w:rPr>
                <w:rFonts w:ascii="Calibri" w:eastAsia="Times New Roman" w:hAnsi="Calibri" w:cs="Calibri"/>
                <w:color w:val="000000"/>
              </w:rPr>
              <w:t>55%</w:t>
            </w:r>
          </w:p>
        </w:tc>
      </w:tr>
      <w:tr w:rsidR="00CF292D" w:rsidRPr="00CF292D" w14:paraId="44A08938" w14:textId="77777777" w:rsidTr="00CF292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A82CB" w14:textId="77777777" w:rsidR="00CF292D" w:rsidRPr="00CF292D" w:rsidRDefault="00CF292D" w:rsidP="00CF29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92D">
              <w:rPr>
                <w:rFonts w:ascii="Calibri" w:eastAsia="Times New Roman" w:hAnsi="Calibri" w:cs="Calibri"/>
                <w:color w:val="000000"/>
              </w:rPr>
              <w:t>Nov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8959D" w14:textId="77777777" w:rsidR="00CF292D" w:rsidRPr="00CF292D" w:rsidRDefault="00CF292D" w:rsidP="00CF29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292D">
              <w:rPr>
                <w:rFonts w:ascii="Calibri" w:eastAsia="Times New Roman" w:hAnsi="Calibri" w:cs="Calibri"/>
                <w:color w:val="000000"/>
              </w:rPr>
              <w:t>54%</w:t>
            </w:r>
          </w:p>
        </w:tc>
      </w:tr>
      <w:tr w:rsidR="00CF292D" w:rsidRPr="00CF292D" w14:paraId="619D78D8" w14:textId="77777777" w:rsidTr="00CF292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CF35F" w14:textId="77777777" w:rsidR="00CF292D" w:rsidRPr="00CF292D" w:rsidRDefault="00CF292D" w:rsidP="00CF29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92D">
              <w:rPr>
                <w:rFonts w:ascii="Calibri" w:eastAsia="Times New Roman" w:hAnsi="Calibri" w:cs="Calibri"/>
                <w:color w:val="000000"/>
              </w:rPr>
              <w:t>Oct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16F09" w14:textId="77777777" w:rsidR="00CF292D" w:rsidRPr="00CF292D" w:rsidRDefault="00CF292D" w:rsidP="00CF29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292D">
              <w:rPr>
                <w:rFonts w:ascii="Calibri" w:eastAsia="Times New Roman" w:hAnsi="Calibri" w:cs="Calibri"/>
                <w:color w:val="000000"/>
              </w:rPr>
              <w:t>52%</w:t>
            </w:r>
          </w:p>
        </w:tc>
      </w:tr>
      <w:tr w:rsidR="00CF292D" w:rsidRPr="00CF292D" w14:paraId="60574641" w14:textId="77777777" w:rsidTr="00CF292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1E8BB" w14:textId="77777777" w:rsidR="00CF292D" w:rsidRPr="00CF292D" w:rsidRDefault="00CF292D" w:rsidP="00CF29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92D">
              <w:rPr>
                <w:rFonts w:ascii="Calibri" w:eastAsia="Times New Roman" w:hAnsi="Calibri" w:cs="Calibri"/>
                <w:color w:val="000000"/>
              </w:rPr>
              <w:t>Mar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A4E37" w14:textId="77777777" w:rsidR="00CF292D" w:rsidRPr="00CF292D" w:rsidRDefault="00CF292D" w:rsidP="00CF29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292D">
              <w:rPr>
                <w:rFonts w:ascii="Calibri" w:eastAsia="Times New Roman" w:hAnsi="Calibri" w:cs="Calibri"/>
                <w:color w:val="000000"/>
              </w:rPr>
              <w:t>52%</w:t>
            </w:r>
          </w:p>
        </w:tc>
      </w:tr>
      <w:tr w:rsidR="00CF292D" w:rsidRPr="00CF292D" w14:paraId="145F05A5" w14:textId="77777777" w:rsidTr="00CF292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F2740" w14:textId="77777777" w:rsidR="00CF292D" w:rsidRPr="00CF292D" w:rsidRDefault="00CF292D" w:rsidP="00CF29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92D">
              <w:rPr>
                <w:rFonts w:ascii="Calibri" w:eastAsia="Times New Roman" w:hAnsi="Calibri" w:cs="Calibri"/>
                <w:color w:val="000000"/>
              </w:rPr>
              <w:t>Aug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16A7D" w14:textId="77777777" w:rsidR="00CF292D" w:rsidRPr="00CF292D" w:rsidRDefault="00CF292D" w:rsidP="00CF29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292D">
              <w:rPr>
                <w:rFonts w:ascii="Calibri" w:eastAsia="Times New Roman" w:hAnsi="Calibri" w:cs="Calibri"/>
                <w:color w:val="000000"/>
              </w:rPr>
              <w:t>50%</w:t>
            </w:r>
          </w:p>
        </w:tc>
      </w:tr>
      <w:tr w:rsidR="00CF292D" w:rsidRPr="00CF292D" w14:paraId="28E51034" w14:textId="77777777" w:rsidTr="00CF292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84251" w14:textId="77777777" w:rsidR="00CF292D" w:rsidRPr="00CF292D" w:rsidRDefault="00CF292D" w:rsidP="00CF29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92D">
              <w:rPr>
                <w:rFonts w:ascii="Calibri" w:eastAsia="Times New Roman" w:hAnsi="Calibri" w:cs="Calibri"/>
                <w:color w:val="000000"/>
              </w:rPr>
              <w:t>Jul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4D9D1" w14:textId="77777777" w:rsidR="00CF292D" w:rsidRPr="00CF292D" w:rsidRDefault="00CF292D" w:rsidP="00CF29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292D">
              <w:rPr>
                <w:rFonts w:ascii="Calibri" w:eastAsia="Times New Roman" w:hAnsi="Calibri" w:cs="Calibri"/>
                <w:color w:val="000000"/>
              </w:rPr>
              <w:t>50%</w:t>
            </w:r>
          </w:p>
        </w:tc>
      </w:tr>
      <w:tr w:rsidR="00CF292D" w:rsidRPr="00CF292D" w14:paraId="0433E947" w14:textId="77777777" w:rsidTr="00CF292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B563B" w14:textId="77777777" w:rsidR="00CF292D" w:rsidRPr="00CF292D" w:rsidRDefault="00CF292D" w:rsidP="00CF29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92D">
              <w:rPr>
                <w:rFonts w:ascii="Calibri" w:eastAsia="Times New Roman" w:hAnsi="Calibri" w:cs="Calibri"/>
                <w:color w:val="000000"/>
              </w:rPr>
              <w:t>Jan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8103E" w14:textId="77777777" w:rsidR="00CF292D" w:rsidRPr="00CF292D" w:rsidRDefault="00CF292D" w:rsidP="00CF29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292D">
              <w:rPr>
                <w:rFonts w:ascii="Calibri" w:eastAsia="Times New Roman" w:hAnsi="Calibri" w:cs="Calibri"/>
                <w:color w:val="000000"/>
              </w:rPr>
              <w:t>50%</w:t>
            </w:r>
          </w:p>
        </w:tc>
      </w:tr>
      <w:tr w:rsidR="00CF292D" w:rsidRPr="00CF292D" w14:paraId="5EA24B68" w14:textId="77777777" w:rsidTr="00CF292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8F899" w14:textId="77777777" w:rsidR="00CF292D" w:rsidRPr="00CF292D" w:rsidRDefault="00CF292D" w:rsidP="00CF29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92D">
              <w:rPr>
                <w:rFonts w:ascii="Calibri" w:eastAsia="Times New Roman" w:hAnsi="Calibri" w:cs="Calibri"/>
                <w:color w:val="000000"/>
              </w:rPr>
              <w:t>Sep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5DB13" w14:textId="77777777" w:rsidR="00CF292D" w:rsidRPr="00CF292D" w:rsidRDefault="00CF292D" w:rsidP="00CF29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292D">
              <w:rPr>
                <w:rFonts w:ascii="Calibri" w:eastAsia="Times New Roman" w:hAnsi="Calibri" w:cs="Calibri"/>
                <w:color w:val="000000"/>
              </w:rPr>
              <w:t>50%</w:t>
            </w:r>
          </w:p>
        </w:tc>
      </w:tr>
      <w:tr w:rsidR="00CF292D" w:rsidRPr="00CF292D" w14:paraId="33C35E78" w14:textId="77777777" w:rsidTr="00CF292D">
        <w:trPr>
          <w:trHeight w:val="288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3B704" w14:textId="77777777" w:rsidR="00CF292D" w:rsidRPr="00CF292D" w:rsidRDefault="00CF292D" w:rsidP="00CF29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92D">
              <w:rPr>
                <w:rFonts w:ascii="Calibri" w:eastAsia="Times New Roman" w:hAnsi="Calibri" w:cs="Calibri"/>
                <w:color w:val="000000"/>
              </w:rPr>
              <w:t>Dec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0CCF3" w14:textId="77777777" w:rsidR="00CF292D" w:rsidRPr="00CF292D" w:rsidRDefault="00CF292D" w:rsidP="00CF292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292D">
              <w:rPr>
                <w:rFonts w:ascii="Calibri" w:eastAsia="Times New Roman" w:hAnsi="Calibri" w:cs="Calibri"/>
                <w:color w:val="000000"/>
              </w:rPr>
              <w:t>44%</w:t>
            </w:r>
          </w:p>
        </w:tc>
      </w:tr>
    </w:tbl>
    <w:p w14:paraId="1679DB8E" w14:textId="4978A79C" w:rsidR="008A55D4" w:rsidRDefault="008A55D4" w:rsidP="00CF292D"/>
    <w:p w14:paraId="3BF43183" w14:textId="77777777" w:rsidR="00CF292D" w:rsidRDefault="008A55D4" w:rsidP="00CF292D">
      <w:pPr>
        <w:pStyle w:val="ListParagraph"/>
        <w:numPr>
          <w:ilvl w:val="0"/>
          <w:numId w:val="1"/>
        </w:numPr>
      </w:pPr>
      <w:r w:rsidRPr="000F125A">
        <w:rPr>
          <w:b/>
        </w:rPr>
        <w:t>What are some of the limitations of this dataset?</w:t>
      </w:r>
      <w:r w:rsidR="00CF292D">
        <w:br/>
      </w:r>
      <w:r w:rsidR="00CF292D">
        <w:br/>
        <w:t xml:space="preserve">This dataset does not provide insights into several things that could have negatively or positively influenced Kickstarter campaigns, including but not limited to: </w:t>
      </w:r>
    </w:p>
    <w:p w14:paraId="71AAF1A7" w14:textId="77777777" w:rsidR="00CF292D" w:rsidRDefault="00CF292D" w:rsidP="00CF292D">
      <w:pPr>
        <w:pStyle w:val="ListParagraph"/>
        <w:numPr>
          <w:ilvl w:val="1"/>
          <w:numId w:val="1"/>
        </w:numPr>
      </w:pPr>
      <w:r>
        <w:t>How many times the campaign was shared on social media</w:t>
      </w:r>
    </w:p>
    <w:p w14:paraId="1C5A30B0" w14:textId="4C5BC36D" w:rsidR="00CF292D" w:rsidRDefault="00CF292D" w:rsidP="00CF292D">
      <w:pPr>
        <w:pStyle w:val="ListParagraph"/>
        <w:numPr>
          <w:ilvl w:val="1"/>
          <w:numId w:val="1"/>
        </w:numPr>
      </w:pPr>
      <w:r>
        <w:t>Which platforms it was shared on</w:t>
      </w:r>
    </w:p>
    <w:p w14:paraId="7764F80C" w14:textId="7D2BE5BB" w:rsidR="00CF292D" w:rsidRDefault="00CF292D" w:rsidP="00CF292D">
      <w:pPr>
        <w:pStyle w:val="ListParagraph"/>
        <w:numPr>
          <w:ilvl w:val="1"/>
          <w:numId w:val="1"/>
        </w:numPr>
      </w:pPr>
      <w:r>
        <w:lastRenderedPageBreak/>
        <w:t>Whether the creators of the campaign utilized a pre-launch social media awareness campaign</w:t>
      </w:r>
    </w:p>
    <w:p w14:paraId="72B4A0E2" w14:textId="77777777" w:rsidR="00CF292D" w:rsidRDefault="00CF292D" w:rsidP="00CF292D">
      <w:pPr>
        <w:pStyle w:val="ListParagraph"/>
        <w:numPr>
          <w:ilvl w:val="1"/>
          <w:numId w:val="1"/>
        </w:numPr>
      </w:pPr>
      <w:r>
        <w:t>The dates and amounts of individual donations</w:t>
      </w:r>
    </w:p>
    <w:p w14:paraId="78F0DB7D" w14:textId="5868ED12" w:rsidR="00CF292D" w:rsidRDefault="00CF292D" w:rsidP="00CF292D">
      <w:pPr>
        <w:pStyle w:val="ListParagraph"/>
        <w:numPr>
          <w:ilvl w:val="1"/>
          <w:numId w:val="1"/>
        </w:numPr>
      </w:pPr>
      <w:r>
        <w:t>Whether this campaign was featured on Kickstarter’s home page, and, if so, how often</w:t>
      </w:r>
    </w:p>
    <w:p w14:paraId="64073470" w14:textId="77777777" w:rsidR="00CF292D" w:rsidRDefault="00CF292D" w:rsidP="00CF292D">
      <w:pPr>
        <w:pStyle w:val="ListParagraph"/>
        <w:numPr>
          <w:ilvl w:val="2"/>
          <w:numId w:val="1"/>
        </w:numPr>
      </w:pPr>
      <w:r>
        <w:t>Whether the campaign was algorithmically pushed to the top of its category’s and sub-category’s Kickstarter pages, and, if so, how often</w:t>
      </w:r>
    </w:p>
    <w:p w14:paraId="78B52AEB" w14:textId="77777777" w:rsidR="000F125A" w:rsidRDefault="00CF292D" w:rsidP="000F125A">
      <w:pPr>
        <w:pStyle w:val="ListParagraph"/>
        <w:numPr>
          <w:ilvl w:val="1"/>
          <w:numId w:val="1"/>
        </w:numPr>
      </w:pPr>
      <w:r>
        <w:t>What kind of marketing content the campaign included</w:t>
      </w:r>
      <w:r w:rsidR="000F125A">
        <w:t xml:space="preserve"> (video, copy, diagrams, </w:t>
      </w:r>
      <w:proofErr w:type="spellStart"/>
      <w:proofErr w:type="gramStart"/>
      <w:r w:rsidR="000F125A">
        <w:t>etc</w:t>
      </w:r>
      <w:proofErr w:type="spellEnd"/>
      <w:r w:rsidR="000F125A">
        <w:t>)</w:t>
      </w:r>
      <w:proofErr w:type="gramEnd"/>
    </w:p>
    <w:p w14:paraId="5BE89274" w14:textId="19AA27DB" w:rsidR="008A55D4" w:rsidRPr="00CF292D" w:rsidRDefault="000F125A" w:rsidP="000F125A">
      <w:pPr>
        <w:pStyle w:val="ListParagraph"/>
        <w:numPr>
          <w:ilvl w:val="1"/>
          <w:numId w:val="1"/>
        </w:numPr>
      </w:pPr>
      <w:r>
        <w:t>What kind of pledge packages the campaign offered its supporters, and how they were each priced</w:t>
      </w:r>
      <w:r w:rsidR="00CF292D" w:rsidRPr="00CF292D">
        <w:br/>
      </w:r>
    </w:p>
    <w:p w14:paraId="7B8B4608" w14:textId="77777777" w:rsidR="000F125A" w:rsidRPr="000F125A" w:rsidRDefault="008A55D4" w:rsidP="008A55D4">
      <w:pPr>
        <w:pStyle w:val="ListParagraph"/>
        <w:numPr>
          <w:ilvl w:val="0"/>
          <w:numId w:val="1"/>
        </w:numPr>
        <w:rPr>
          <w:b/>
        </w:rPr>
      </w:pPr>
      <w:r w:rsidRPr="000F125A">
        <w:rPr>
          <w:b/>
        </w:rPr>
        <w:t>What are some other possible tables/graphs that we could create?</w:t>
      </w:r>
      <w:r w:rsidR="000F125A" w:rsidRPr="000F125A">
        <w:rPr>
          <w:b/>
        </w:rPr>
        <w:br/>
      </w:r>
    </w:p>
    <w:p w14:paraId="0837040D" w14:textId="14592559" w:rsidR="000F125A" w:rsidRDefault="000F125A" w:rsidP="000F125A">
      <w:pPr>
        <w:pStyle w:val="ListParagraph"/>
        <w:numPr>
          <w:ilvl w:val="1"/>
          <w:numId w:val="1"/>
        </w:numPr>
      </w:pPr>
      <w:r>
        <w:t>Project success rates compared to goal amounts by category and sub-category</w:t>
      </w:r>
    </w:p>
    <w:p w14:paraId="3E5BD7E2" w14:textId="2B9F33BD" w:rsidR="000F125A" w:rsidRDefault="000F125A" w:rsidP="000F125A">
      <w:pPr>
        <w:pStyle w:val="ListParagraph"/>
        <w:numPr>
          <w:ilvl w:val="1"/>
          <w:numId w:val="1"/>
        </w:numPr>
      </w:pPr>
      <w:r>
        <w:t>Project success rates compared to pledged amounts and backer counts by month</w:t>
      </w:r>
    </w:p>
    <w:p w14:paraId="32822BF0" w14:textId="5DDCC798" w:rsidR="008A55D4" w:rsidRDefault="000F125A" w:rsidP="000F125A">
      <w:pPr>
        <w:pStyle w:val="ListParagraph"/>
        <w:numPr>
          <w:ilvl w:val="1"/>
          <w:numId w:val="1"/>
        </w:numPr>
      </w:pPr>
      <w:r>
        <w:t>Project name lengths compared to average donation amounts by sub-category</w:t>
      </w:r>
      <w:r w:rsidR="00CF292D">
        <w:br/>
      </w:r>
      <w:r w:rsidR="00CF292D">
        <w:br/>
      </w:r>
      <w:r w:rsidR="00CF292D">
        <w:br/>
      </w:r>
    </w:p>
    <w:p w14:paraId="7169F4D0" w14:textId="77777777" w:rsidR="008A55D4" w:rsidRDefault="008A55D4"/>
    <w:sectPr w:rsidR="008A5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164CA4"/>
    <w:multiLevelType w:val="hybridMultilevel"/>
    <w:tmpl w:val="D2302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5D4"/>
    <w:rsid w:val="000F125A"/>
    <w:rsid w:val="00280D79"/>
    <w:rsid w:val="008A55D4"/>
    <w:rsid w:val="00CF292D"/>
    <w:rsid w:val="00D1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DDAE3"/>
  <w15:chartTrackingRefBased/>
  <w15:docId w15:val="{9638F140-439C-4C87-981C-64200B1DE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5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59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Jassmine Rabii</dc:creator>
  <cp:keywords/>
  <dc:description/>
  <cp:lastModifiedBy>Jassmine Rabii</cp:lastModifiedBy>
  <cp:revision>1</cp:revision>
  <dcterms:created xsi:type="dcterms:W3CDTF">2019-04-21T04:45:00Z</dcterms:created>
  <dcterms:modified xsi:type="dcterms:W3CDTF">2019-04-21T05:28:00Z</dcterms:modified>
</cp:coreProperties>
</file>