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1.- Reflexiona sobre las razones por las que has estudiado este ciclo formativo y aplica la rutina de pensamiento de los cuatros puntos cardinales.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E: ¿Qué expectativas e ilusiones tienes respecto a tu futuro personal?</w:t>
      </w:r>
    </w:p>
    <w:p>
      <w:pPr>
        <w:spacing w:lineRule="auto"/>
      </w:pPr>
      <w:r>
        <w:rPr/>
        <w:t xml:space="preserve">Poder trabajar en ciberseguridad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O: ¿Qué obstáculos, preocupaciones o desventajas te planteas respecto a este futuro?</w:t>
      </w:r>
    </w:p>
    <w:p>
      <w:pPr>
        <w:spacing w:lineRule="auto"/>
      </w:pPr>
      <w:r>
        <w:rPr/>
        <w:t xml:space="preserve">No lo sé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N: ¿Qué necesitas saber o descubrir para tener una opinión más fundada sobre lo que quieres hacer?</w:t>
      </w:r>
    </w:p>
    <w:p>
      <w:pPr>
        <w:spacing w:lineRule="auto"/>
      </w:pPr>
      <w:r>
        <w:rPr/>
        <w:t xml:space="preserve">Cómo funciona el mercado laboral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S: ¿Qué sugerencias tienes para dilucidar todas estas dudas y avanzar con tu itinerario?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2026-09-17T07:07:39.950Z</dcterms:created>
  <dcterms:modified xsi:type="dcterms:W3CDTF">2026-09-17T07:07:39.950Z</dcterms:modified>
</cp:coreProperties>
</file>