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55E9" w14:textId="4CF1CF2A" w:rsidR="00A56A92" w:rsidRDefault="00A56A92"/>
    <w:p w14:paraId="14F09CA5" w14:textId="77777777" w:rsidR="00A56A92" w:rsidRDefault="00B54619">
      <w:pPr>
        <w:pStyle w:val="Heading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rPr>
          <w:b/>
          <w:color w:val="24292F"/>
          <w:sz w:val="46"/>
          <w:szCs w:val="46"/>
        </w:rPr>
      </w:pPr>
      <w:bookmarkStart w:id="0" w:name="_ctg8juo2bpsk" w:colFirst="0" w:colLast="0"/>
      <w:bookmarkEnd w:id="0"/>
      <w:r>
        <w:rPr>
          <w:b/>
          <w:color w:val="24292F"/>
          <w:sz w:val="46"/>
          <w:szCs w:val="46"/>
        </w:rPr>
        <w:t>Maintainers</w:t>
      </w:r>
    </w:p>
    <w:p w14:paraId="6DB626FA" w14:textId="5DD814C2" w:rsidR="00A56A92" w:rsidRDefault="00B54619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This document lists the Maintainers of the Project. Maintainers may be added once approved by the existing maintainers as described in </w:t>
      </w:r>
      <w:r w:rsidRPr="004D756B">
        <w:rPr>
          <w:sz w:val="24"/>
          <w:szCs w:val="24"/>
        </w:rPr>
        <w:t>the Governance document. By adding your name to this list</w:t>
      </w:r>
      <w:r w:rsidR="004D756B">
        <w:rPr>
          <w:sz w:val="24"/>
          <w:szCs w:val="24"/>
        </w:rPr>
        <w:t>,</w:t>
      </w:r>
      <w:r w:rsidRPr="004D756B">
        <w:rPr>
          <w:sz w:val="24"/>
          <w:szCs w:val="24"/>
        </w:rPr>
        <w:t xml:space="preserve"> you are agreeing to abide by the Project governance documents and to abide by </w:t>
      </w:r>
      <w:proofErr w:type="gramStart"/>
      <w:r w:rsidRPr="004D756B">
        <w:rPr>
          <w:sz w:val="24"/>
          <w:szCs w:val="24"/>
        </w:rPr>
        <w:t>all of</w:t>
      </w:r>
      <w:proofErr w:type="gramEnd"/>
      <w:r w:rsidRPr="004D756B">
        <w:rPr>
          <w:sz w:val="24"/>
          <w:szCs w:val="24"/>
        </w:rPr>
        <w:t xml:space="preserve"> the Organization's polices, including the code of conduct, trademark policy, </w:t>
      </w:r>
      <w:r w:rsidR="001D3605" w:rsidRPr="004D756B">
        <w:rPr>
          <w:sz w:val="24"/>
          <w:szCs w:val="24"/>
        </w:rPr>
        <w:t xml:space="preserve">contribution guidelines, </w:t>
      </w:r>
      <w:r w:rsidRPr="004D756B">
        <w:rPr>
          <w:sz w:val="24"/>
          <w:szCs w:val="24"/>
        </w:rPr>
        <w:t>and antitrust policy. If you are participating because of your affiliation with another organization (designated below), you represent that you have the authority to bind that organization to these policies.</w:t>
      </w:r>
    </w:p>
    <w:tbl>
      <w:tblPr>
        <w:tblStyle w:val="a0"/>
        <w:tblW w:w="6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2340"/>
      </w:tblGrid>
      <w:tr w:rsidR="00A56A92" w14:paraId="0ABFE744" w14:textId="77777777" w:rsidTr="0027617D">
        <w:trPr>
          <w:trHeight w:val="49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23824" w14:textId="77777777" w:rsidR="00A56A92" w:rsidRDefault="00B54619" w:rsidP="0027617D">
            <w:pPr>
              <w:spacing w:after="240"/>
              <w:rPr>
                <w:color w:val="24292F"/>
                <w:sz w:val="24"/>
                <w:szCs w:val="24"/>
              </w:rPr>
            </w:pPr>
            <w:r>
              <w:rPr>
                <w:b/>
                <w:color w:val="24292F"/>
                <w:sz w:val="24"/>
                <w:szCs w:val="24"/>
              </w:rPr>
              <w:t>NAME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0305F2B" w14:textId="04AA3B75" w:rsidR="00A56A92" w:rsidRDefault="00B54619">
            <w:pPr>
              <w:spacing w:after="240"/>
              <w:jc w:val="center"/>
              <w:rPr>
                <w:color w:val="24292F"/>
                <w:sz w:val="24"/>
                <w:szCs w:val="24"/>
              </w:rPr>
            </w:pPr>
            <w:r>
              <w:rPr>
                <w:b/>
                <w:color w:val="24292F"/>
                <w:sz w:val="24"/>
                <w:szCs w:val="24"/>
              </w:rPr>
              <w:t>Organizati</w:t>
            </w:r>
            <w:r w:rsidR="004C18E9">
              <w:rPr>
                <w:b/>
                <w:color w:val="24292F"/>
                <w:sz w:val="24"/>
                <w:szCs w:val="24"/>
              </w:rPr>
              <w:t>o</w:t>
            </w:r>
            <w:r>
              <w:rPr>
                <w:b/>
                <w:color w:val="24292F"/>
                <w:sz w:val="24"/>
                <w:szCs w:val="24"/>
              </w:rPr>
              <w:t>n</w:t>
            </w:r>
          </w:p>
        </w:tc>
      </w:tr>
      <w:tr w:rsidR="00A56A92" w14:paraId="7B4F16D5" w14:textId="77777777" w:rsidTr="0027617D">
        <w:trPr>
          <w:trHeight w:val="49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F17D9AA" w14:textId="529DD47E" w:rsidR="00A56A92" w:rsidRDefault="00A56A92">
            <w:pPr>
              <w:spacing w:after="240"/>
              <w:rPr>
                <w:color w:val="24292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1065747" w14:textId="77777777" w:rsidR="00A56A92" w:rsidRDefault="00A56A92">
            <w:pPr>
              <w:spacing w:after="240"/>
              <w:rPr>
                <w:color w:val="24292F"/>
                <w:sz w:val="24"/>
                <w:szCs w:val="24"/>
              </w:rPr>
            </w:pPr>
          </w:p>
        </w:tc>
      </w:tr>
      <w:tr w:rsidR="00A56A92" w14:paraId="205B81A4" w14:textId="77777777" w:rsidTr="0027617D">
        <w:trPr>
          <w:trHeight w:val="49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2BD3A1" w14:textId="0BEDD738" w:rsidR="00A56A92" w:rsidRDefault="00A56A92">
            <w:pPr>
              <w:spacing w:after="240"/>
              <w:rPr>
                <w:color w:val="24292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06290D8" w14:textId="77777777" w:rsidR="00A56A92" w:rsidRDefault="00A56A92">
            <w:pPr>
              <w:spacing w:after="240"/>
              <w:rPr>
                <w:color w:val="24292F"/>
                <w:sz w:val="24"/>
                <w:szCs w:val="24"/>
              </w:rPr>
            </w:pPr>
          </w:p>
        </w:tc>
      </w:tr>
    </w:tbl>
    <w:p w14:paraId="71893BE1" w14:textId="77777777" w:rsidR="00A56A92" w:rsidRDefault="00455865">
      <w:r>
        <w:rPr>
          <w:noProof/>
        </w:rPr>
        <w:pict w14:anchorId="09F9B51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8CB15A2" w14:textId="77777777" w:rsidR="00A56A92" w:rsidRDefault="00B54619">
      <w:pPr>
        <w:shd w:val="clear" w:color="auto" w:fill="FFFFFF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Part of MVG-0.1-beta. Made with love by GitHub. Licensed under the </w:t>
      </w:r>
      <w:hyperlink r:id="rId8">
        <w:r>
          <w:rPr>
            <w:color w:val="1155CC"/>
            <w:sz w:val="24"/>
            <w:szCs w:val="24"/>
          </w:rPr>
          <w:t>CC-BY 4.0 License</w:t>
        </w:r>
      </w:hyperlink>
      <w:r>
        <w:rPr>
          <w:color w:val="24292F"/>
          <w:sz w:val="24"/>
          <w:szCs w:val="24"/>
        </w:rPr>
        <w:t>.</w:t>
      </w:r>
    </w:p>
    <w:p w14:paraId="6209BB18" w14:textId="77777777" w:rsidR="00A56A92" w:rsidRDefault="00A56A92"/>
    <w:sectPr w:rsidR="00A56A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6F46" w14:textId="77777777" w:rsidR="008E57C3" w:rsidRDefault="008E57C3">
      <w:pPr>
        <w:spacing w:line="240" w:lineRule="auto"/>
      </w:pPr>
      <w:r>
        <w:separator/>
      </w:r>
    </w:p>
  </w:endnote>
  <w:endnote w:type="continuationSeparator" w:id="0">
    <w:p w14:paraId="2442B20B" w14:textId="77777777" w:rsidR="008E57C3" w:rsidRDefault="008E5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761C" w14:textId="77777777" w:rsidR="00F01AD8" w:rsidRDefault="00F01AD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4488" w14:textId="77777777" w:rsidR="008E57C3" w:rsidRDefault="008E57C3">
      <w:pPr>
        <w:spacing w:line="240" w:lineRule="auto"/>
      </w:pPr>
      <w:r>
        <w:separator/>
      </w:r>
    </w:p>
  </w:footnote>
  <w:footnote w:type="continuationSeparator" w:id="0">
    <w:p w14:paraId="6AFB6029" w14:textId="77777777" w:rsidR="008E57C3" w:rsidRDefault="008E57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9332" w14:textId="77777777" w:rsidR="00F01AD8" w:rsidRDefault="00F01A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1CEB"/>
    <w:multiLevelType w:val="multilevel"/>
    <w:tmpl w:val="54D4A7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21949"/>
    <w:multiLevelType w:val="multilevel"/>
    <w:tmpl w:val="5A1C66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F5B7A"/>
    <w:multiLevelType w:val="multilevel"/>
    <w:tmpl w:val="535090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30771D"/>
    <w:multiLevelType w:val="multilevel"/>
    <w:tmpl w:val="ED86CA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7220BC"/>
    <w:multiLevelType w:val="multilevel"/>
    <w:tmpl w:val="1CB6D7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7518472">
    <w:abstractNumId w:val="0"/>
  </w:num>
  <w:num w:numId="2" w16cid:durableId="840465100">
    <w:abstractNumId w:val="4"/>
  </w:num>
  <w:num w:numId="3" w16cid:durableId="2100910733">
    <w:abstractNumId w:val="2"/>
  </w:num>
  <w:num w:numId="4" w16cid:durableId="1998605282">
    <w:abstractNumId w:val="1"/>
  </w:num>
  <w:num w:numId="5" w16cid:durableId="1302343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92"/>
    <w:rsid w:val="00016F47"/>
    <w:rsid w:val="000203A8"/>
    <w:rsid w:val="00031C2C"/>
    <w:rsid w:val="000B2B71"/>
    <w:rsid w:val="000D05D1"/>
    <w:rsid w:val="000D282B"/>
    <w:rsid w:val="000E65DA"/>
    <w:rsid w:val="0013078C"/>
    <w:rsid w:val="00144464"/>
    <w:rsid w:val="001A2AFB"/>
    <w:rsid w:val="001B4271"/>
    <w:rsid w:val="001D3605"/>
    <w:rsid w:val="001D3B4B"/>
    <w:rsid w:val="00214249"/>
    <w:rsid w:val="00240442"/>
    <w:rsid w:val="00244F63"/>
    <w:rsid w:val="002459EF"/>
    <w:rsid w:val="0025218E"/>
    <w:rsid w:val="00266332"/>
    <w:rsid w:val="002754A4"/>
    <w:rsid w:val="0027617D"/>
    <w:rsid w:val="00290749"/>
    <w:rsid w:val="002A5945"/>
    <w:rsid w:val="002C09DD"/>
    <w:rsid w:val="00312CF5"/>
    <w:rsid w:val="00330196"/>
    <w:rsid w:val="00335F7F"/>
    <w:rsid w:val="00377916"/>
    <w:rsid w:val="00395CC9"/>
    <w:rsid w:val="003B15AD"/>
    <w:rsid w:val="00427A46"/>
    <w:rsid w:val="00433F30"/>
    <w:rsid w:val="004549AD"/>
    <w:rsid w:val="00455865"/>
    <w:rsid w:val="004C18E9"/>
    <w:rsid w:val="004D5440"/>
    <w:rsid w:val="004D756B"/>
    <w:rsid w:val="004E7BE1"/>
    <w:rsid w:val="00511195"/>
    <w:rsid w:val="0054461C"/>
    <w:rsid w:val="00556BC4"/>
    <w:rsid w:val="005905C8"/>
    <w:rsid w:val="005B6F53"/>
    <w:rsid w:val="005B7718"/>
    <w:rsid w:val="005C4832"/>
    <w:rsid w:val="005C550D"/>
    <w:rsid w:val="005D6200"/>
    <w:rsid w:val="005E78FC"/>
    <w:rsid w:val="005F3253"/>
    <w:rsid w:val="00610976"/>
    <w:rsid w:val="00614C86"/>
    <w:rsid w:val="0064630D"/>
    <w:rsid w:val="00671A96"/>
    <w:rsid w:val="006857C4"/>
    <w:rsid w:val="00686BCA"/>
    <w:rsid w:val="006900FD"/>
    <w:rsid w:val="006B14FA"/>
    <w:rsid w:val="006B1612"/>
    <w:rsid w:val="006D589F"/>
    <w:rsid w:val="006E58B7"/>
    <w:rsid w:val="00731A45"/>
    <w:rsid w:val="0073205A"/>
    <w:rsid w:val="00772686"/>
    <w:rsid w:val="007B0EEA"/>
    <w:rsid w:val="007E20EF"/>
    <w:rsid w:val="00810FC1"/>
    <w:rsid w:val="00836B90"/>
    <w:rsid w:val="008426B8"/>
    <w:rsid w:val="00872CBA"/>
    <w:rsid w:val="00881505"/>
    <w:rsid w:val="008B71C8"/>
    <w:rsid w:val="008D0F5D"/>
    <w:rsid w:val="008E417D"/>
    <w:rsid w:val="008E57C3"/>
    <w:rsid w:val="00964FDC"/>
    <w:rsid w:val="00975503"/>
    <w:rsid w:val="009A6D1A"/>
    <w:rsid w:val="009D03E2"/>
    <w:rsid w:val="009F1E8E"/>
    <w:rsid w:val="00A153A2"/>
    <w:rsid w:val="00A24236"/>
    <w:rsid w:val="00A3160B"/>
    <w:rsid w:val="00A41818"/>
    <w:rsid w:val="00A45461"/>
    <w:rsid w:val="00A56A92"/>
    <w:rsid w:val="00A73DF2"/>
    <w:rsid w:val="00AA6BA2"/>
    <w:rsid w:val="00AB43C3"/>
    <w:rsid w:val="00AD53AF"/>
    <w:rsid w:val="00AE047D"/>
    <w:rsid w:val="00B20559"/>
    <w:rsid w:val="00B36EDB"/>
    <w:rsid w:val="00B54619"/>
    <w:rsid w:val="00B834D2"/>
    <w:rsid w:val="00BB6DD9"/>
    <w:rsid w:val="00BD4AC9"/>
    <w:rsid w:val="00BD54C9"/>
    <w:rsid w:val="00C0120F"/>
    <w:rsid w:val="00C263A4"/>
    <w:rsid w:val="00C27EA6"/>
    <w:rsid w:val="00C41A3C"/>
    <w:rsid w:val="00C43715"/>
    <w:rsid w:val="00C554B5"/>
    <w:rsid w:val="00C926E4"/>
    <w:rsid w:val="00C9786E"/>
    <w:rsid w:val="00CB721E"/>
    <w:rsid w:val="00D1278E"/>
    <w:rsid w:val="00D342F2"/>
    <w:rsid w:val="00D45E62"/>
    <w:rsid w:val="00D948BE"/>
    <w:rsid w:val="00DA44D8"/>
    <w:rsid w:val="00DB5535"/>
    <w:rsid w:val="00DC3682"/>
    <w:rsid w:val="00DE7941"/>
    <w:rsid w:val="00DF0F8F"/>
    <w:rsid w:val="00E1687B"/>
    <w:rsid w:val="00E3264A"/>
    <w:rsid w:val="00ED28E2"/>
    <w:rsid w:val="00F01AD8"/>
    <w:rsid w:val="00F82837"/>
    <w:rsid w:val="00F87021"/>
    <w:rsid w:val="00F97905"/>
    <w:rsid w:val="00FC1F92"/>
    <w:rsid w:val="00FD53C8"/>
    <w:rsid w:val="00FD7587"/>
    <w:rsid w:val="00FE3D6B"/>
    <w:rsid w:val="00FE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E02D210"/>
  <w15:docId w15:val="{932DDDC8-6F94-4CE4-92F8-80921AC8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18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58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8B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F1E8E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779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153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3A2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5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F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F5D"/>
  </w:style>
  <w:style w:type="paragraph" w:styleId="Footer">
    <w:name w:val="footer"/>
    <w:basedOn w:val="Normal"/>
    <w:link w:val="FooterChar"/>
    <w:uiPriority w:val="99"/>
    <w:unhideWhenUsed/>
    <w:rsid w:val="008D0F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D669B-CAE0-49E9-8102-857540CDD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Kolnes</dc:creator>
  <cp:lastModifiedBy>Donna Kolnes</cp:lastModifiedBy>
  <cp:revision>3</cp:revision>
  <dcterms:created xsi:type="dcterms:W3CDTF">2022-06-15T21:36:00Z</dcterms:created>
  <dcterms:modified xsi:type="dcterms:W3CDTF">2022-06-15T21:47:00Z</dcterms:modified>
</cp:coreProperties>
</file>