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4CF9D0" w14:textId="77777777" w:rsidR="00196144" w:rsidRPr="001B07F6" w:rsidRDefault="001F2717" w:rsidP="00196144">
      <w:pPr>
        <w:rPr>
          <w:rFonts w:ascii="Tahoma" w:hAnsi="Tahoma" w:cs="Tahoma"/>
          <w:b/>
          <w:sz w:val="22"/>
          <w:szCs w:val="22"/>
          <w:lang w:val="en-US"/>
        </w:rPr>
      </w:pPr>
      <w:proofErr w:type="gramStart"/>
      <w:r w:rsidRPr="001B07F6">
        <w:rPr>
          <w:rFonts w:ascii="Tahoma" w:hAnsi="Tahoma" w:cs="Tahoma"/>
          <w:b/>
          <w:sz w:val="22"/>
          <w:szCs w:val="22"/>
          <w:lang w:val="en-US"/>
        </w:rPr>
        <w:t>FCEF</w:t>
      </w:r>
      <w:r w:rsidR="00126F7A" w:rsidRPr="001B07F6">
        <w:rPr>
          <w:rFonts w:ascii="Tahoma" w:hAnsi="Tahoma" w:cs="Tahoma"/>
          <w:b/>
          <w:sz w:val="22"/>
          <w:szCs w:val="22"/>
          <w:lang w:val="en-US"/>
        </w:rPr>
        <w:t>/</w:t>
      </w:r>
      <w:r w:rsidRPr="001B07F6">
        <w:rPr>
          <w:rFonts w:ascii="Tahoma" w:hAnsi="Tahoma" w:cs="Tahoma"/>
          <w:b/>
          <w:sz w:val="22"/>
          <w:szCs w:val="22"/>
          <w:lang w:val="en-US"/>
        </w:rPr>
        <w:t>CONTAD.PUB./</w:t>
      </w:r>
      <w:proofErr w:type="gramEnd"/>
      <w:r w:rsidR="00B75684" w:rsidRPr="001B07F6">
        <w:rPr>
          <w:rFonts w:ascii="Tahoma" w:hAnsi="Tahoma" w:cs="Tahoma"/>
          <w:b/>
          <w:sz w:val="22"/>
          <w:szCs w:val="22"/>
          <w:lang w:val="en-US"/>
        </w:rPr>
        <w:t>K</w:t>
      </w:r>
      <w:r w:rsidR="00126F7A" w:rsidRPr="001B07F6">
        <w:rPr>
          <w:rFonts w:ascii="Tahoma" w:hAnsi="Tahoma" w:cs="Tahoma"/>
          <w:b/>
          <w:sz w:val="22"/>
          <w:szCs w:val="22"/>
          <w:lang w:val="en-US"/>
        </w:rPr>
        <w:t>ARDEX</w:t>
      </w:r>
      <w:r w:rsidRPr="001B07F6">
        <w:rPr>
          <w:rFonts w:ascii="Tahoma" w:hAnsi="Tahoma" w:cs="Tahoma"/>
          <w:b/>
          <w:sz w:val="22"/>
          <w:szCs w:val="22"/>
          <w:lang w:val="en-US"/>
        </w:rPr>
        <w:t xml:space="preserve"> ACAD.</w:t>
      </w:r>
      <w:r w:rsidR="00126F7A" w:rsidRPr="001B07F6">
        <w:rPr>
          <w:rFonts w:ascii="Tahoma" w:hAnsi="Tahoma" w:cs="Tahoma"/>
          <w:b/>
          <w:sz w:val="22"/>
          <w:szCs w:val="22"/>
          <w:lang w:val="en-US"/>
        </w:rPr>
        <w:t>/</w:t>
      </w:r>
      <w:r w:rsidRPr="001B07F6">
        <w:rPr>
          <w:rFonts w:ascii="Tahoma" w:hAnsi="Tahoma" w:cs="Tahoma"/>
          <w:b/>
          <w:sz w:val="22"/>
          <w:szCs w:val="22"/>
          <w:lang w:val="en-US"/>
        </w:rPr>
        <w:t>CERTIF.</w:t>
      </w:r>
      <w:r w:rsidR="00621E6E" w:rsidRPr="001B07F6">
        <w:rPr>
          <w:rFonts w:ascii="Tahoma" w:hAnsi="Tahoma" w:cs="Tahoma"/>
          <w:b/>
          <w:sz w:val="22"/>
          <w:szCs w:val="22"/>
          <w:lang w:val="en-US"/>
        </w:rPr>
        <w:t>LEG.</w:t>
      </w:r>
      <w:r w:rsidR="00165F8D" w:rsidRPr="001B07F6">
        <w:rPr>
          <w:rFonts w:ascii="Tahoma" w:hAnsi="Tahoma" w:cs="Tahoma"/>
          <w:b/>
          <w:sz w:val="22"/>
          <w:szCs w:val="22"/>
          <w:lang w:val="en-US"/>
        </w:rPr>
        <w:t xml:space="preserve"> </w:t>
      </w:r>
      <w:r w:rsidR="00196144" w:rsidRPr="001B07F6">
        <w:rPr>
          <w:rFonts w:ascii="Tahoma" w:hAnsi="Tahoma" w:cs="Tahoma"/>
          <w:b/>
          <w:sz w:val="22"/>
          <w:szCs w:val="22"/>
          <w:lang w:val="en-US"/>
        </w:rPr>
        <w:t>No.</w:t>
      </w:r>
      <w:r w:rsidR="002E55BA" w:rsidRPr="001B07F6">
        <w:rPr>
          <w:rFonts w:ascii="Tahoma" w:hAnsi="Tahoma" w:cs="Tahoma"/>
          <w:b/>
          <w:sz w:val="22"/>
          <w:szCs w:val="22"/>
          <w:lang w:val="en-US"/>
        </w:rPr>
        <w:t xml:space="preserve"> </w:t>
      </w:r>
      <w:r w:rsidR="00687898">
        <w:rPr>
          <w:rFonts w:ascii="Tahoma" w:hAnsi="Tahoma" w:cs="Tahoma"/>
          <w:b/>
          <w:sz w:val="22"/>
          <w:szCs w:val="22"/>
          <w:lang w:val="en-US"/>
        </w:rPr>
        <w:t>{{numero_anio}}</w:t>
      </w:r>
    </w:p>
    <w:p w14:paraId="15186B92" w14:textId="77777777" w:rsidR="00BB4EDC" w:rsidRPr="001F2717" w:rsidRDefault="00165F8D" w:rsidP="00196144">
      <w:pPr>
        <w:rPr>
          <w:rFonts w:ascii="Tahoma" w:hAnsi="Tahoma" w:cs="Tahoma"/>
          <w:sz w:val="22"/>
          <w:szCs w:val="22"/>
          <w:u w:val="single"/>
        </w:rPr>
      </w:pPr>
      <w:r>
        <w:rPr>
          <w:rFonts w:ascii="Tahoma" w:hAnsi="Tahoma" w:cs="Tahoma"/>
          <w:sz w:val="22"/>
          <w:szCs w:val="22"/>
          <w:u w:val="single"/>
        </w:rPr>
        <w:t xml:space="preserve">La Paz – Bolivia, </w:t>
      </w:r>
      <w:r w:rsidR="00687898">
        <w:rPr>
          <w:rFonts w:ascii="Tahoma" w:hAnsi="Tahoma" w:cs="Tahoma"/>
          <w:sz w:val="22"/>
          <w:szCs w:val="22"/>
          <w:u w:val="single"/>
        </w:rPr>
        <w:t>{{dia}} de {{mes</w:t>
      </w:r>
      <w:proofErr w:type="gramStart"/>
      <w:r w:rsidR="00687898">
        <w:rPr>
          <w:rFonts w:ascii="Tahoma" w:hAnsi="Tahoma" w:cs="Tahoma"/>
          <w:sz w:val="22"/>
          <w:szCs w:val="22"/>
          <w:u w:val="single"/>
        </w:rPr>
        <w:t>}}  del</w:t>
      </w:r>
      <w:proofErr w:type="gramEnd"/>
      <w:r w:rsidR="00687898">
        <w:rPr>
          <w:rFonts w:ascii="Tahoma" w:hAnsi="Tahoma" w:cs="Tahoma"/>
          <w:sz w:val="22"/>
          <w:szCs w:val="22"/>
          <w:u w:val="single"/>
        </w:rPr>
        <w:t xml:space="preserve"> {{anio}}</w:t>
      </w:r>
    </w:p>
    <w:p w14:paraId="64E36CB2" w14:textId="77777777" w:rsidR="000C622C" w:rsidRDefault="000C622C" w:rsidP="009F1F26">
      <w:pPr>
        <w:rPr>
          <w:rFonts w:ascii="Tahoma" w:hAnsi="Tahoma" w:cs="Tahoma"/>
          <w:sz w:val="16"/>
          <w:szCs w:val="16"/>
          <w:u w:val="single"/>
        </w:rPr>
      </w:pPr>
    </w:p>
    <w:p w14:paraId="03CDCC66" w14:textId="77777777" w:rsidR="00CB2E59" w:rsidRPr="00281151" w:rsidRDefault="00CB2E59" w:rsidP="009F1F26">
      <w:pPr>
        <w:rPr>
          <w:rFonts w:ascii="Tahoma" w:hAnsi="Tahoma" w:cs="Tahoma"/>
          <w:sz w:val="16"/>
          <w:szCs w:val="16"/>
          <w:u w:val="single"/>
        </w:rPr>
      </w:pPr>
    </w:p>
    <w:p w14:paraId="09270F78" w14:textId="77777777" w:rsidR="00347F39" w:rsidRPr="00BB4EDC" w:rsidRDefault="000D0DD2" w:rsidP="00347F39">
      <w:pPr>
        <w:jc w:val="center"/>
        <w:rPr>
          <w:rFonts w:ascii="Tahoma" w:hAnsi="Tahoma" w:cs="Tahoma"/>
          <w:b/>
          <w:bCs/>
          <w:sz w:val="28"/>
          <w:szCs w:val="28"/>
          <w:u w:val="single"/>
          <w:lang w:val="es-CO"/>
        </w:rPr>
      </w:pPr>
      <w:r>
        <w:rPr>
          <w:rFonts w:ascii="Tahoma" w:hAnsi="Tahoma" w:cs="Tahoma"/>
          <w:b/>
          <w:bCs/>
          <w:sz w:val="28"/>
          <w:szCs w:val="28"/>
          <w:u w:val="single"/>
          <w:lang w:val="es-CO"/>
        </w:rPr>
        <w:t>LEGALIZACIÓ</w:t>
      </w:r>
      <w:r w:rsidR="00BB4EDC" w:rsidRPr="00BB4EDC">
        <w:rPr>
          <w:rFonts w:ascii="Tahoma" w:hAnsi="Tahoma" w:cs="Tahoma"/>
          <w:b/>
          <w:bCs/>
          <w:sz w:val="28"/>
          <w:szCs w:val="28"/>
          <w:u w:val="single"/>
          <w:lang w:val="es-CO"/>
        </w:rPr>
        <w:t>N DE DOCUMENTO</w:t>
      </w:r>
      <w:r w:rsidR="00573AA1" w:rsidRPr="00BB4EDC">
        <w:rPr>
          <w:rFonts w:ascii="Tahoma" w:hAnsi="Tahoma" w:cs="Tahoma"/>
          <w:b/>
          <w:bCs/>
          <w:sz w:val="28"/>
          <w:szCs w:val="28"/>
          <w:u w:val="single"/>
          <w:lang w:val="es-CO"/>
        </w:rPr>
        <w:t xml:space="preserve"> </w:t>
      </w:r>
    </w:p>
    <w:p w14:paraId="3A891ABA" w14:textId="77777777" w:rsidR="00573AA1" w:rsidRPr="00281151" w:rsidRDefault="00573AA1" w:rsidP="00130E66">
      <w:pPr>
        <w:jc w:val="both"/>
        <w:rPr>
          <w:rFonts w:ascii="Tahoma" w:hAnsi="Tahoma" w:cs="Tahoma"/>
          <w:sz w:val="10"/>
          <w:szCs w:val="10"/>
          <w:lang w:val="es-CO"/>
        </w:rPr>
      </w:pPr>
    </w:p>
    <w:p w14:paraId="38D32AE3" w14:textId="77777777" w:rsidR="00CB2E59" w:rsidRDefault="00CB2E59" w:rsidP="00130E66">
      <w:pPr>
        <w:jc w:val="both"/>
        <w:rPr>
          <w:rFonts w:ascii="Tahoma" w:hAnsi="Tahoma" w:cs="Tahoma"/>
          <w:sz w:val="22"/>
          <w:szCs w:val="22"/>
          <w:lang w:val="es-CO"/>
        </w:rPr>
      </w:pPr>
    </w:p>
    <w:p w14:paraId="18210DB9" w14:textId="77777777" w:rsidR="00BB4EDC" w:rsidRPr="008E4A08" w:rsidRDefault="006505C8" w:rsidP="00130E66">
      <w:pPr>
        <w:jc w:val="both"/>
        <w:rPr>
          <w:rFonts w:ascii="Tahoma" w:hAnsi="Tahoma" w:cs="Tahoma"/>
          <w:b/>
          <w:sz w:val="22"/>
          <w:szCs w:val="22"/>
          <w:lang w:val="es-CO"/>
        </w:rPr>
      </w:pPr>
      <w:r w:rsidRPr="008E4A08">
        <w:rPr>
          <w:rFonts w:ascii="Tahoma" w:hAnsi="Tahoma" w:cs="Tahoma"/>
          <w:b/>
          <w:sz w:val="22"/>
          <w:szCs w:val="22"/>
          <w:lang w:val="es-CO"/>
        </w:rPr>
        <w:t xml:space="preserve">El </w:t>
      </w:r>
      <w:r w:rsidR="00BB4EDC" w:rsidRPr="008E4A08">
        <w:rPr>
          <w:rFonts w:ascii="Tahoma" w:hAnsi="Tahoma" w:cs="Tahoma"/>
          <w:b/>
          <w:sz w:val="22"/>
          <w:szCs w:val="22"/>
          <w:lang w:val="es-CO"/>
        </w:rPr>
        <w:t>SUSCRITO DIR</w:t>
      </w:r>
      <w:r w:rsidR="0021637A">
        <w:rPr>
          <w:rFonts w:ascii="Tahoma" w:hAnsi="Tahoma" w:cs="Tahoma"/>
          <w:b/>
          <w:sz w:val="22"/>
          <w:szCs w:val="22"/>
          <w:lang w:val="es-CO"/>
        </w:rPr>
        <w:t>ECTOR DE LA CARRERA DE CONTADURÍ</w:t>
      </w:r>
      <w:r w:rsidR="00BB4EDC" w:rsidRPr="008E4A08">
        <w:rPr>
          <w:rFonts w:ascii="Tahoma" w:hAnsi="Tahoma" w:cs="Tahoma"/>
          <w:b/>
          <w:sz w:val="22"/>
          <w:szCs w:val="22"/>
          <w:lang w:val="es-CO"/>
        </w:rPr>
        <w:t xml:space="preserve">A </w:t>
      </w:r>
      <w:r w:rsidR="006B759E" w:rsidRPr="008E4A08">
        <w:rPr>
          <w:rFonts w:ascii="Tahoma" w:hAnsi="Tahoma" w:cs="Tahoma"/>
          <w:b/>
          <w:sz w:val="22"/>
          <w:szCs w:val="22"/>
          <w:lang w:val="es-CO"/>
        </w:rPr>
        <w:t>PÚBLICA</w:t>
      </w:r>
      <w:r w:rsidR="00BB4EDC" w:rsidRPr="008E4A08">
        <w:rPr>
          <w:rFonts w:ascii="Tahoma" w:hAnsi="Tahoma" w:cs="Tahoma"/>
          <w:b/>
          <w:sz w:val="22"/>
          <w:szCs w:val="22"/>
          <w:lang w:val="es-CO"/>
        </w:rPr>
        <w:t xml:space="preserve">, </w:t>
      </w:r>
      <w:r w:rsidR="0021637A">
        <w:rPr>
          <w:rFonts w:ascii="Tahoma" w:hAnsi="Tahoma" w:cs="Tahoma"/>
          <w:b/>
          <w:sz w:val="22"/>
          <w:szCs w:val="22"/>
          <w:lang w:val="es-CO"/>
        </w:rPr>
        <w:t>DE LA FACULTAD DE CIENCIAS ECONÓ</w:t>
      </w:r>
      <w:r w:rsidR="00BB4EDC" w:rsidRPr="008E4A08">
        <w:rPr>
          <w:rFonts w:ascii="Tahoma" w:hAnsi="Tahoma" w:cs="Tahoma"/>
          <w:b/>
          <w:sz w:val="22"/>
          <w:szCs w:val="22"/>
          <w:lang w:val="es-CO"/>
        </w:rPr>
        <w:t>MICAS Y FINANCIERAS, DE LA UNIVERSIDAD MAYOR DE SAN ANDRES;</w:t>
      </w:r>
    </w:p>
    <w:p w14:paraId="47184215" w14:textId="77777777" w:rsidR="00BB4EDC" w:rsidRDefault="00BB4EDC" w:rsidP="00130E66">
      <w:pPr>
        <w:jc w:val="both"/>
        <w:rPr>
          <w:rFonts w:ascii="Tahoma" w:hAnsi="Tahoma" w:cs="Tahoma"/>
          <w:sz w:val="22"/>
          <w:szCs w:val="22"/>
          <w:lang w:val="es-CO"/>
        </w:rPr>
      </w:pPr>
    </w:p>
    <w:p w14:paraId="08ABEB3C" w14:textId="77777777" w:rsidR="00CB2E59" w:rsidRPr="00CB2E59" w:rsidRDefault="00CB2E59" w:rsidP="00130E66">
      <w:pPr>
        <w:jc w:val="both"/>
        <w:rPr>
          <w:rFonts w:ascii="Tahoma" w:hAnsi="Tahoma" w:cs="Tahoma"/>
          <w:sz w:val="22"/>
          <w:szCs w:val="22"/>
          <w:lang w:val="es-CO"/>
        </w:rPr>
      </w:pPr>
    </w:p>
    <w:p w14:paraId="466C1AD6" w14:textId="77777777" w:rsidR="00BB4EDC" w:rsidRPr="00BB4EDC" w:rsidRDefault="00BB4EDC" w:rsidP="00130E66">
      <w:pPr>
        <w:jc w:val="both"/>
        <w:rPr>
          <w:rFonts w:ascii="Tahoma" w:hAnsi="Tahoma" w:cs="Tahoma"/>
          <w:b/>
          <w:sz w:val="32"/>
          <w:szCs w:val="32"/>
          <w:lang w:val="es-CO"/>
        </w:rPr>
      </w:pPr>
      <w:r w:rsidRPr="00BB4EDC">
        <w:rPr>
          <w:rFonts w:ascii="Tahoma" w:hAnsi="Tahoma" w:cs="Tahoma"/>
          <w:b/>
          <w:sz w:val="32"/>
          <w:szCs w:val="32"/>
          <w:lang w:val="es-CO"/>
        </w:rPr>
        <w:t>C E R T I F I C A:</w:t>
      </w:r>
    </w:p>
    <w:p w14:paraId="3C4E6CDE" w14:textId="77777777" w:rsidR="00BB4EDC" w:rsidRPr="00CB2E59" w:rsidRDefault="00BB4EDC" w:rsidP="00130E66">
      <w:pPr>
        <w:jc w:val="both"/>
        <w:rPr>
          <w:rFonts w:ascii="Tahoma" w:hAnsi="Tahoma" w:cs="Tahoma"/>
          <w:sz w:val="22"/>
          <w:szCs w:val="22"/>
          <w:lang w:val="es-CO"/>
        </w:rPr>
      </w:pPr>
    </w:p>
    <w:p w14:paraId="27B3546C" w14:textId="77777777" w:rsidR="00E93B9E" w:rsidRDefault="00BB4EDC" w:rsidP="00BB4EDC">
      <w:pPr>
        <w:jc w:val="both"/>
        <w:rPr>
          <w:rFonts w:ascii="Tahoma" w:hAnsi="Tahoma" w:cs="Tahoma"/>
          <w:sz w:val="22"/>
          <w:szCs w:val="22"/>
          <w:lang w:val="es-CO"/>
        </w:rPr>
      </w:pPr>
      <w:r>
        <w:rPr>
          <w:rFonts w:ascii="Tahoma" w:hAnsi="Tahoma" w:cs="Tahoma"/>
          <w:sz w:val="22"/>
          <w:szCs w:val="22"/>
          <w:lang w:val="es-CO"/>
        </w:rPr>
        <w:t xml:space="preserve">Que, </w:t>
      </w:r>
      <w:r w:rsidR="00E93B9E">
        <w:rPr>
          <w:rFonts w:ascii="Tahoma" w:hAnsi="Tahoma" w:cs="Tahoma"/>
          <w:sz w:val="22"/>
          <w:szCs w:val="22"/>
          <w:lang w:val="es-CO"/>
        </w:rPr>
        <w:t xml:space="preserve">la fotocopia del documento anverso </w:t>
      </w:r>
      <w:r w:rsidR="00A00804" w:rsidRPr="001B07F6">
        <w:rPr>
          <w:rFonts w:ascii="Tahoma" w:hAnsi="Tahoma" w:cs="Tahoma"/>
          <w:b/>
          <w:sz w:val="22"/>
          <w:szCs w:val="22"/>
          <w:highlight w:val="green"/>
          <w:lang w:val="es-CO"/>
        </w:rPr>
        <w:t>CERTIFICADO DE CONCLUSIÓN DE ESTUDIOS</w:t>
      </w:r>
      <w:r w:rsidR="00961731" w:rsidRPr="001B07F6">
        <w:rPr>
          <w:rFonts w:ascii="Tahoma" w:hAnsi="Tahoma" w:cs="Tahoma"/>
          <w:b/>
          <w:sz w:val="22"/>
          <w:szCs w:val="22"/>
          <w:highlight w:val="green"/>
          <w:lang w:val="es-CO"/>
        </w:rPr>
        <w:t xml:space="preserve"> F</w:t>
      </w:r>
      <w:r w:rsidR="002E55BA" w:rsidRPr="001B07F6">
        <w:rPr>
          <w:rFonts w:ascii="Tahoma" w:hAnsi="Tahoma" w:cs="Tahoma"/>
          <w:b/>
          <w:sz w:val="22"/>
          <w:szCs w:val="22"/>
          <w:highlight w:val="green"/>
          <w:lang w:val="es-CO"/>
        </w:rPr>
        <w:t>AC</w:t>
      </w:r>
      <w:r w:rsidR="00961731" w:rsidRPr="001B07F6">
        <w:rPr>
          <w:rFonts w:ascii="Tahoma" w:hAnsi="Tahoma" w:cs="Tahoma"/>
          <w:b/>
          <w:sz w:val="22"/>
          <w:szCs w:val="22"/>
          <w:highlight w:val="green"/>
          <w:lang w:val="es-CO"/>
        </w:rPr>
        <w:t>/</w:t>
      </w:r>
      <w:proofErr w:type="gramStart"/>
      <w:r w:rsidR="002E55BA" w:rsidRPr="001B07F6">
        <w:rPr>
          <w:rFonts w:ascii="Tahoma" w:hAnsi="Tahoma" w:cs="Tahoma"/>
          <w:b/>
          <w:sz w:val="22"/>
          <w:szCs w:val="22"/>
          <w:highlight w:val="green"/>
          <w:lang w:val="es-CO"/>
        </w:rPr>
        <w:t>CONTPUB./</w:t>
      </w:r>
      <w:proofErr w:type="gramEnd"/>
      <w:r w:rsidR="002E55BA" w:rsidRPr="001B07F6">
        <w:rPr>
          <w:rFonts w:ascii="Tahoma" w:hAnsi="Tahoma" w:cs="Tahoma"/>
          <w:b/>
          <w:sz w:val="22"/>
          <w:szCs w:val="22"/>
          <w:highlight w:val="green"/>
          <w:lang w:val="es-CO"/>
        </w:rPr>
        <w:t>CERT. No. 223/2017</w:t>
      </w:r>
      <w:r w:rsidR="007C4505">
        <w:rPr>
          <w:rFonts w:ascii="Tahoma" w:hAnsi="Tahoma" w:cs="Tahoma"/>
          <w:sz w:val="22"/>
          <w:szCs w:val="22"/>
          <w:lang w:val="es-CO"/>
        </w:rPr>
        <w:t xml:space="preserve">, emitido en fecha </w:t>
      </w:r>
      <w:r w:rsidR="009B2F4A" w:rsidRPr="001B07F6">
        <w:rPr>
          <w:rFonts w:ascii="Tahoma" w:hAnsi="Tahoma" w:cs="Tahoma"/>
          <w:sz w:val="22"/>
          <w:szCs w:val="22"/>
          <w:highlight w:val="green"/>
          <w:lang w:val="es-CO"/>
        </w:rPr>
        <w:t>1</w:t>
      </w:r>
      <w:r w:rsidR="002E55BA" w:rsidRPr="001B07F6">
        <w:rPr>
          <w:rFonts w:ascii="Tahoma" w:hAnsi="Tahoma" w:cs="Tahoma"/>
          <w:sz w:val="22"/>
          <w:szCs w:val="22"/>
          <w:highlight w:val="green"/>
          <w:lang w:val="es-CO"/>
        </w:rPr>
        <w:t>5 de marzo de 2017</w:t>
      </w:r>
      <w:r w:rsidR="00E93B9E" w:rsidRPr="001B07F6">
        <w:rPr>
          <w:rFonts w:ascii="Tahoma" w:hAnsi="Tahoma" w:cs="Tahoma"/>
          <w:sz w:val="22"/>
          <w:szCs w:val="22"/>
          <w:highlight w:val="green"/>
          <w:lang w:val="es-CO"/>
        </w:rPr>
        <w:t>,</w:t>
      </w:r>
      <w:r w:rsidR="00E93B9E">
        <w:rPr>
          <w:rFonts w:ascii="Tahoma" w:hAnsi="Tahoma" w:cs="Tahoma"/>
          <w:sz w:val="22"/>
          <w:szCs w:val="22"/>
          <w:lang w:val="es-CO"/>
        </w:rPr>
        <w:t xml:space="preserve"> perteneciente a </w:t>
      </w:r>
      <w:r w:rsidR="002E55BA" w:rsidRPr="001B07F6">
        <w:rPr>
          <w:rFonts w:ascii="Tahoma" w:hAnsi="Tahoma" w:cs="Tahoma"/>
          <w:b/>
          <w:sz w:val="22"/>
          <w:szCs w:val="22"/>
          <w:highlight w:val="green"/>
          <w:lang w:val="es-CO"/>
        </w:rPr>
        <w:t>WANDA RAPHAELA PEÑARRIETA VILLARROEL</w:t>
      </w:r>
      <w:r w:rsidR="00E93B9E">
        <w:rPr>
          <w:rFonts w:ascii="Tahoma" w:hAnsi="Tahoma" w:cs="Tahoma"/>
          <w:sz w:val="22"/>
          <w:szCs w:val="22"/>
          <w:lang w:val="es-CO"/>
        </w:rPr>
        <w:t>, con C.I.</w:t>
      </w:r>
      <w:r w:rsidR="00165F8D">
        <w:rPr>
          <w:rFonts w:ascii="Tahoma" w:hAnsi="Tahoma" w:cs="Tahoma"/>
          <w:sz w:val="22"/>
          <w:szCs w:val="22"/>
          <w:lang w:val="es-CO"/>
        </w:rPr>
        <w:t xml:space="preserve"> </w:t>
      </w:r>
      <w:r w:rsidR="00E93B9E">
        <w:rPr>
          <w:rFonts w:ascii="Tahoma" w:hAnsi="Tahoma" w:cs="Tahoma"/>
          <w:sz w:val="22"/>
          <w:szCs w:val="22"/>
          <w:lang w:val="es-CO"/>
        </w:rPr>
        <w:t>No.</w:t>
      </w:r>
      <w:r w:rsidR="002E55BA">
        <w:rPr>
          <w:rFonts w:ascii="Tahoma" w:hAnsi="Tahoma" w:cs="Tahoma"/>
          <w:sz w:val="22"/>
          <w:szCs w:val="22"/>
          <w:lang w:val="es-CO"/>
        </w:rPr>
        <w:t xml:space="preserve"> </w:t>
      </w:r>
      <w:r w:rsidR="002E55BA" w:rsidRPr="001B07F6">
        <w:rPr>
          <w:rFonts w:ascii="Tahoma" w:hAnsi="Tahoma" w:cs="Tahoma"/>
          <w:sz w:val="22"/>
          <w:szCs w:val="22"/>
          <w:highlight w:val="green"/>
          <w:lang w:val="es-CO"/>
        </w:rPr>
        <w:t>6953217</w:t>
      </w:r>
      <w:r w:rsidR="0087295B" w:rsidRPr="001B07F6">
        <w:rPr>
          <w:rFonts w:ascii="Tahoma" w:hAnsi="Tahoma" w:cs="Tahoma"/>
          <w:sz w:val="22"/>
          <w:szCs w:val="22"/>
          <w:highlight w:val="green"/>
          <w:lang w:val="es-CO"/>
        </w:rPr>
        <w:t xml:space="preserve"> LP.</w:t>
      </w:r>
      <w:r w:rsidR="00E93B9E">
        <w:rPr>
          <w:rFonts w:ascii="Tahoma" w:hAnsi="Tahoma" w:cs="Tahoma"/>
          <w:sz w:val="22"/>
          <w:szCs w:val="22"/>
          <w:lang w:val="es-CO"/>
        </w:rPr>
        <w:t>, es copia fiel del original que cursa en el folder académico de</w:t>
      </w:r>
      <w:r w:rsidR="0087295B">
        <w:rPr>
          <w:rFonts w:ascii="Tahoma" w:hAnsi="Tahoma" w:cs="Tahoma"/>
          <w:sz w:val="22"/>
          <w:szCs w:val="22"/>
          <w:lang w:val="es-CO"/>
        </w:rPr>
        <w:t xml:space="preserve"> </w:t>
      </w:r>
      <w:r w:rsidR="00E93B9E">
        <w:rPr>
          <w:rFonts w:ascii="Tahoma" w:hAnsi="Tahoma" w:cs="Tahoma"/>
          <w:sz w:val="22"/>
          <w:szCs w:val="22"/>
          <w:lang w:val="es-CO"/>
        </w:rPr>
        <w:t>l</w:t>
      </w:r>
      <w:r w:rsidR="0087295B">
        <w:rPr>
          <w:rFonts w:ascii="Tahoma" w:hAnsi="Tahoma" w:cs="Tahoma"/>
          <w:sz w:val="22"/>
          <w:szCs w:val="22"/>
          <w:lang w:val="es-CO"/>
        </w:rPr>
        <w:t>a</w:t>
      </w:r>
      <w:r w:rsidR="00E93B9E">
        <w:rPr>
          <w:rFonts w:ascii="Tahoma" w:hAnsi="Tahoma" w:cs="Tahoma"/>
          <w:sz w:val="22"/>
          <w:szCs w:val="22"/>
          <w:lang w:val="es-CO"/>
        </w:rPr>
        <w:t xml:space="preserve"> estudiante, cuyos datos se encuentran en la base de datos del Sistema de Informaci</w:t>
      </w:r>
      <w:r w:rsidR="00A17E54">
        <w:rPr>
          <w:rFonts w:ascii="Tahoma" w:hAnsi="Tahoma" w:cs="Tahoma"/>
          <w:sz w:val="22"/>
          <w:szCs w:val="22"/>
          <w:lang w:val="es-CO"/>
        </w:rPr>
        <w:t>ón Académica de la Carrera de Co</w:t>
      </w:r>
      <w:r w:rsidR="00E93B9E">
        <w:rPr>
          <w:rFonts w:ascii="Tahoma" w:hAnsi="Tahoma" w:cs="Tahoma"/>
          <w:sz w:val="22"/>
          <w:szCs w:val="22"/>
          <w:lang w:val="es-CO"/>
        </w:rPr>
        <w:t>ntaduría Pública.</w:t>
      </w:r>
    </w:p>
    <w:p w14:paraId="25BA698F" w14:textId="77777777" w:rsidR="00E93B9E" w:rsidRDefault="00E93B9E" w:rsidP="00BB4EDC">
      <w:pPr>
        <w:jc w:val="both"/>
        <w:rPr>
          <w:rFonts w:ascii="Tahoma" w:hAnsi="Tahoma" w:cs="Tahoma"/>
          <w:sz w:val="22"/>
          <w:szCs w:val="22"/>
          <w:lang w:val="es-CO"/>
        </w:rPr>
      </w:pPr>
    </w:p>
    <w:p w14:paraId="7B7060DF" w14:textId="77777777" w:rsidR="003F75EE" w:rsidRDefault="00996D65" w:rsidP="00347F39">
      <w:pPr>
        <w:jc w:val="both"/>
        <w:rPr>
          <w:rFonts w:ascii="Tahoma" w:hAnsi="Tahoma" w:cs="Tahoma"/>
          <w:sz w:val="22"/>
          <w:szCs w:val="22"/>
          <w:lang w:val="es-CO"/>
        </w:rPr>
      </w:pPr>
      <w:r>
        <w:rPr>
          <w:rFonts w:ascii="Tahoma" w:hAnsi="Tahoma" w:cs="Tahoma"/>
          <w:sz w:val="22"/>
          <w:szCs w:val="22"/>
          <w:lang w:val="es-CO"/>
        </w:rPr>
        <w:t xml:space="preserve">Es cuanto </w:t>
      </w:r>
      <w:r w:rsidR="00277250">
        <w:rPr>
          <w:rFonts w:ascii="Tahoma" w:hAnsi="Tahoma" w:cs="Tahoma"/>
          <w:sz w:val="22"/>
          <w:szCs w:val="22"/>
          <w:lang w:val="es-CO"/>
        </w:rPr>
        <w:t>tengo a bien c</w:t>
      </w:r>
      <w:r w:rsidR="00B83791">
        <w:rPr>
          <w:rFonts w:ascii="Tahoma" w:hAnsi="Tahoma" w:cs="Tahoma"/>
          <w:sz w:val="22"/>
          <w:szCs w:val="22"/>
          <w:lang w:val="es-CO"/>
        </w:rPr>
        <w:t>ertifi</w:t>
      </w:r>
      <w:r w:rsidR="00885259">
        <w:rPr>
          <w:rFonts w:ascii="Tahoma" w:hAnsi="Tahoma" w:cs="Tahoma"/>
          <w:sz w:val="22"/>
          <w:szCs w:val="22"/>
          <w:lang w:val="es-CO"/>
        </w:rPr>
        <w:t>car para fines consiguientes de</w:t>
      </w:r>
      <w:r w:rsidR="00B83791">
        <w:rPr>
          <w:rFonts w:ascii="Tahoma" w:hAnsi="Tahoma" w:cs="Tahoma"/>
          <w:sz w:val="22"/>
          <w:szCs w:val="22"/>
          <w:lang w:val="es-CO"/>
        </w:rPr>
        <w:t>l</w:t>
      </w:r>
      <w:r w:rsidR="000B467B">
        <w:rPr>
          <w:rFonts w:ascii="Tahoma" w:hAnsi="Tahoma" w:cs="Tahoma"/>
          <w:sz w:val="22"/>
          <w:szCs w:val="22"/>
          <w:lang w:val="es-CO"/>
        </w:rPr>
        <w:t xml:space="preserve"> interesado</w:t>
      </w:r>
      <w:r>
        <w:rPr>
          <w:rFonts w:ascii="Tahoma" w:hAnsi="Tahoma" w:cs="Tahoma"/>
          <w:sz w:val="22"/>
          <w:szCs w:val="22"/>
          <w:lang w:val="es-CO"/>
        </w:rPr>
        <w:t>.</w:t>
      </w:r>
    </w:p>
    <w:p w14:paraId="2141479F" w14:textId="77777777" w:rsidR="00DE4DFF" w:rsidRDefault="00DE4DFF" w:rsidP="00347F39">
      <w:pPr>
        <w:jc w:val="both"/>
        <w:rPr>
          <w:rFonts w:ascii="Tahoma" w:hAnsi="Tahoma" w:cs="Tahoma"/>
          <w:sz w:val="22"/>
          <w:szCs w:val="22"/>
          <w:lang w:val="es-CO"/>
        </w:rPr>
      </w:pPr>
    </w:p>
    <w:p w14:paraId="606554EF" w14:textId="77777777" w:rsidR="00CB2E59" w:rsidRDefault="00CB2E59" w:rsidP="00347F39">
      <w:pPr>
        <w:jc w:val="both"/>
        <w:rPr>
          <w:rFonts w:ascii="Tahoma" w:hAnsi="Tahoma" w:cs="Tahoma"/>
          <w:sz w:val="22"/>
          <w:szCs w:val="22"/>
          <w:lang w:val="es-CO"/>
        </w:rPr>
      </w:pPr>
    </w:p>
    <w:p w14:paraId="2A783B2E" w14:textId="77777777" w:rsidR="008E4A08" w:rsidRDefault="008E4A08" w:rsidP="00347F39">
      <w:pPr>
        <w:jc w:val="both"/>
        <w:rPr>
          <w:rFonts w:ascii="Tahoma" w:hAnsi="Tahoma" w:cs="Tahoma"/>
          <w:sz w:val="22"/>
          <w:szCs w:val="22"/>
          <w:lang w:val="es-CO"/>
        </w:rPr>
      </w:pPr>
    </w:p>
    <w:p w14:paraId="61830BD5" w14:textId="77777777" w:rsidR="00C625DA" w:rsidRDefault="00C625DA" w:rsidP="00347F39">
      <w:pPr>
        <w:jc w:val="both"/>
        <w:rPr>
          <w:rFonts w:ascii="Tahoma" w:hAnsi="Tahoma" w:cs="Tahoma"/>
          <w:sz w:val="22"/>
          <w:szCs w:val="22"/>
          <w:lang w:val="es-CO"/>
        </w:rPr>
      </w:pPr>
    </w:p>
    <w:p w14:paraId="7B69C616" w14:textId="77777777" w:rsidR="0056173C" w:rsidRDefault="0056173C" w:rsidP="00347F39">
      <w:pPr>
        <w:jc w:val="both"/>
        <w:rPr>
          <w:rFonts w:ascii="Tahoma" w:hAnsi="Tahoma" w:cs="Tahoma"/>
          <w:sz w:val="22"/>
          <w:szCs w:val="22"/>
          <w:lang w:val="es-CO"/>
        </w:rPr>
      </w:pPr>
    </w:p>
    <w:p w14:paraId="23E146C9" w14:textId="77777777" w:rsidR="003F75EE" w:rsidRPr="006961C1" w:rsidRDefault="009E588C" w:rsidP="009E588C">
      <w:pPr>
        <w:tabs>
          <w:tab w:val="left" w:pos="1995"/>
        </w:tabs>
        <w:jc w:val="both"/>
        <w:rPr>
          <w:rFonts w:ascii="Georgia" w:hAnsi="Georgia"/>
          <w:sz w:val="16"/>
          <w:szCs w:val="16"/>
          <w:lang w:val="es-CO"/>
        </w:rPr>
      </w:pPr>
      <w:r>
        <w:rPr>
          <w:rFonts w:ascii="Georgia" w:hAnsi="Georgia"/>
          <w:sz w:val="16"/>
          <w:szCs w:val="16"/>
          <w:lang w:val="es-CO"/>
        </w:rPr>
        <w:tab/>
      </w:r>
    </w:p>
    <w:p w14:paraId="14654C30" w14:textId="77777777" w:rsidR="009E588C" w:rsidRPr="006961C1" w:rsidRDefault="009E588C" w:rsidP="009E588C">
      <w:pPr>
        <w:tabs>
          <w:tab w:val="left" w:pos="1995"/>
        </w:tabs>
        <w:jc w:val="both"/>
        <w:rPr>
          <w:rFonts w:ascii="Georgia" w:hAnsi="Georgia"/>
          <w:sz w:val="16"/>
          <w:szCs w:val="16"/>
          <w:lang w:val="es-CO"/>
        </w:rPr>
      </w:pPr>
    </w:p>
    <w:p w14:paraId="0D2885A3" w14:textId="77777777" w:rsidR="008E4A08" w:rsidRPr="00F750F3" w:rsidRDefault="008E4A08" w:rsidP="008E4A08">
      <w:pPr>
        <w:rPr>
          <w:rFonts w:ascii="Tahoma" w:hAnsi="Tahoma" w:cs="Tahoma"/>
          <w:color w:val="FFFFFF"/>
          <w:sz w:val="22"/>
          <w:szCs w:val="22"/>
        </w:rPr>
      </w:pPr>
      <w:r w:rsidRPr="006961C1">
        <w:rPr>
          <w:rFonts w:ascii="Georgia" w:hAnsi="Georgia" w:cs="Tahoma"/>
          <w:sz w:val="22"/>
          <w:szCs w:val="22"/>
        </w:rPr>
        <w:t xml:space="preserve">              </w:t>
      </w:r>
      <w:r w:rsidRPr="006961C1">
        <w:rPr>
          <w:rFonts w:ascii="Tahoma" w:hAnsi="Tahoma" w:cs="Tahoma"/>
          <w:sz w:val="22"/>
          <w:szCs w:val="22"/>
        </w:rPr>
        <w:t xml:space="preserve">Lic. Sandra I. Quispe Quia                                 </w:t>
      </w:r>
      <w:r w:rsidRPr="00F750F3">
        <w:rPr>
          <w:rFonts w:ascii="Tahoma" w:hAnsi="Tahoma" w:cs="Tahoma"/>
          <w:color w:val="FFFFFF"/>
          <w:sz w:val="22"/>
          <w:szCs w:val="22"/>
        </w:rPr>
        <w:t>Lic. Teddy O. Catalán Mollinedo</w:t>
      </w:r>
    </w:p>
    <w:p w14:paraId="669B7A88" w14:textId="77777777" w:rsidR="008E4A08" w:rsidRPr="006961C1" w:rsidRDefault="008E4A08" w:rsidP="008E4A08">
      <w:pPr>
        <w:rPr>
          <w:rFonts w:ascii="Tahoma" w:hAnsi="Tahoma" w:cs="Tahoma"/>
          <w:b/>
          <w:sz w:val="18"/>
          <w:szCs w:val="18"/>
        </w:rPr>
      </w:pPr>
      <w:r w:rsidRPr="006961C1">
        <w:rPr>
          <w:rFonts w:ascii="Tahoma" w:hAnsi="Tahoma" w:cs="Tahoma"/>
          <w:b/>
          <w:sz w:val="18"/>
          <w:szCs w:val="18"/>
        </w:rPr>
        <w:t xml:space="preserve">        ENCARGADA DE KARDEX ACADEMICO</w:t>
      </w:r>
      <w:r w:rsidRPr="006961C1">
        <w:rPr>
          <w:rFonts w:ascii="Tahoma" w:hAnsi="Tahoma" w:cs="Tahoma"/>
          <w:b/>
          <w:sz w:val="20"/>
          <w:szCs w:val="20"/>
        </w:rPr>
        <w:t xml:space="preserve">                                             </w:t>
      </w:r>
      <w:r w:rsidRPr="00F750F3">
        <w:rPr>
          <w:rFonts w:ascii="Tahoma" w:hAnsi="Tahoma" w:cs="Tahoma"/>
          <w:b/>
          <w:color w:val="FFFFFF"/>
          <w:sz w:val="20"/>
          <w:szCs w:val="20"/>
        </w:rPr>
        <w:t xml:space="preserve"> DIRECTOR</w:t>
      </w:r>
      <w:r w:rsidRPr="006961C1">
        <w:rPr>
          <w:rFonts w:ascii="Tahoma" w:hAnsi="Tahoma" w:cs="Tahoma"/>
          <w:b/>
          <w:sz w:val="20"/>
          <w:szCs w:val="20"/>
        </w:rPr>
        <w:t xml:space="preserve"> </w:t>
      </w:r>
    </w:p>
    <w:p w14:paraId="75B895B6" w14:textId="77777777" w:rsidR="008E4A08" w:rsidRPr="006961C1" w:rsidRDefault="008E4A08" w:rsidP="008E4A08">
      <w:pPr>
        <w:rPr>
          <w:rFonts w:ascii="Tahoma" w:hAnsi="Tahoma" w:cs="Tahoma"/>
          <w:b/>
          <w:sz w:val="18"/>
          <w:szCs w:val="18"/>
        </w:rPr>
      </w:pPr>
      <w:r w:rsidRPr="006961C1">
        <w:rPr>
          <w:rFonts w:ascii="Tahoma" w:hAnsi="Tahoma" w:cs="Tahoma"/>
          <w:b/>
          <w:sz w:val="18"/>
          <w:szCs w:val="18"/>
        </w:rPr>
        <w:t xml:space="preserve">         CARRERA DE CONTADURÍA PÚBLICA                          </w:t>
      </w:r>
      <w:r w:rsidRPr="00F750F3">
        <w:rPr>
          <w:rFonts w:ascii="Tahoma" w:hAnsi="Tahoma" w:cs="Tahoma"/>
          <w:b/>
          <w:color w:val="FFFFFF"/>
          <w:sz w:val="18"/>
          <w:szCs w:val="18"/>
        </w:rPr>
        <w:t>CARRERA DE CONTADURIA PÚBLICA – FCEF</w:t>
      </w:r>
    </w:p>
    <w:p w14:paraId="45544CF2" w14:textId="77777777" w:rsidR="008E4A08" w:rsidRPr="006961C1" w:rsidRDefault="008E4A08" w:rsidP="008E4A08">
      <w:pPr>
        <w:rPr>
          <w:rFonts w:ascii="Tahoma" w:hAnsi="Tahoma" w:cs="Tahoma"/>
          <w:b/>
          <w:sz w:val="18"/>
          <w:szCs w:val="18"/>
        </w:rPr>
      </w:pPr>
    </w:p>
    <w:p w14:paraId="4E18B40F" w14:textId="77777777" w:rsidR="008E4A08" w:rsidRPr="00A9452A" w:rsidRDefault="008E4A08" w:rsidP="008E4A08">
      <w:pPr>
        <w:rPr>
          <w:rFonts w:ascii="Tahoma" w:hAnsi="Tahoma" w:cs="Tahoma"/>
          <w:b/>
          <w:color w:val="000000"/>
          <w:sz w:val="18"/>
          <w:szCs w:val="18"/>
        </w:rPr>
      </w:pPr>
    </w:p>
    <w:p w14:paraId="24C07C9E" w14:textId="77777777" w:rsidR="008E4A08" w:rsidRPr="00A9452A" w:rsidRDefault="008E4A08" w:rsidP="008E4A08">
      <w:pPr>
        <w:rPr>
          <w:rFonts w:ascii="Tahoma" w:hAnsi="Tahoma" w:cs="Tahoma"/>
          <w:b/>
          <w:color w:val="000000"/>
          <w:sz w:val="18"/>
          <w:szCs w:val="18"/>
        </w:rPr>
      </w:pPr>
    </w:p>
    <w:p w14:paraId="077972B9" w14:textId="77777777" w:rsidR="008E4A08" w:rsidRDefault="008E4A08" w:rsidP="008E4A08">
      <w:pPr>
        <w:rPr>
          <w:rFonts w:ascii="Tahoma" w:hAnsi="Tahoma" w:cs="Tahoma"/>
          <w:b/>
          <w:sz w:val="18"/>
          <w:szCs w:val="18"/>
        </w:rPr>
      </w:pPr>
    </w:p>
    <w:p w14:paraId="5932D4F5" w14:textId="77777777" w:rsidR="008E4A08" w:rsidRDefault="008E4A08" w:rsidP="008E4A08">
      <w:pPr>
        <w:ind w:left="2124" w:firstLine="708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ab/>
      </w:r>
    </w:p>
    <w:p w14:paraId="0E20AC39" w14:textId="77777777" w:rsidR="008E4A08" w:rsidRDefault="008E4A08" w:rsidP="008E4A08">
      <w:pPr>
        <w:ind w:left="2124" w:firstLine="708"/>
        <w:rPr>
          <w:rFonts w:ascii="Tahoma" w:hAnsi="Tahoma" w:cs="Tahoma"/>
          <w:b/>
          <w:i/>
        </w:rPr>
      </w:pPr>
    </w:p>
    <w:p w14:paraId="167BCBCB" w14:textId="77777777" w:rsidR="008E4A08" w:rsidRDefault="008E4A08" w:rsidP="008E4A08">
      <w:pPr>
        <w:rPr>
          <w:rFonts w:ascii="Tahoma" w:hAnsi="Tahoma" w:cs="Tahoma"/>
          <w:b/>
        </w:rPr>
      </w:pPr>
    </w:p>
    <w:p w14:paraId="2645F05B" w14:textId="77777777" w:rsidR="00955AA5" w:rsidRDefault="00955AA5" w:rsidP="008E4A08">
      <w:pPr>
        <w:rPr>
          <w:rFonts w:ascii="Tahoma" w:hAnsi="Tahoma" w:cs="Tahoma"/>
          <w:b/>
        </w:rPr>
      </w:pPr>
    </w:p>
    <w:p w14:paraId="6422A315" w14:textId="77777777" w:rsidR="00347F39" w:rsidRPr="00CD42ED" w:rsidRDefault="001F2717" w:rsidP="001F2717">
      <w:pPr>
        <w:rPr>
          <w:rFonts w:ascii="Tahoma" w:hAnsi="Tahoma" w:cs="Tahoma"/>
          <w:b/>
          <w:color w:val="FFFFFF"/>
          <w:sz w:val="18"/>
          <w:szCs w:val="18"/>
        </w:rPr>
      </w:pPr>
      <w:r w:rsidRPr="00CD42ED">
        <w:rPr>
          <w:rFonts w:ascii="Tahoma" w:hAnsi="Tahoma" w:cs="Tahoma"/>
          <w:b/>
          <w:color w:val="FFFFFF"/>
          <w:sz w:val="18"/>
          <w:szCs w:val="18"/>
        </w:rPr>
        <w:t xml:space="preserve">RA DE CONTADURIA </w:t>
      </w:r>
      <w:r w:rsidR="00165F8D" w:rsidRPr="00CD42ED">
        <w:rPr>
          <w:rFonts w:ascii="Tahoma" w:hAnsi="Tahoma" w:cs="Tahoma"/>
          <w:b/>
          <w:color w:val="FFFFFF"/>
          <w:sz w:val="18"/>
          <w:szCs w:val="18"/>
        </w:rPr>
        <w:t>PÚBLICA</w:t>
      </w:r>
      <w:r w:rsidRPr="00CD42ED">
        <w:rPr>
          <w:rFonts w:ascii="Tahoma" w:hAnsi="Tahoma" w:cs="Tahoma"/>
          <w:b/>
          <w:color w:val="FFFFFF"/>
          <w:sz w:val="18"/>
          <w:szCs w:val="18"/>
        </w:rPr>
        <w:t xml:space="preserve"> – FCEF</w:t>
      </w:r>
    </w:p>
    <w:p w14:paraId="1FD7362C" w14:textId="77777777" w:rsidR="00DE4DFF" w:rsidRDefault="00DE4DFF" w:rsidP="001F2717">
      <w:pPr>
        <w:rPr>
          <w:rFonts w:ascii="Tahoma" w:hAnsi="Tahoma" w:cs="Tahoma"/>
          <w:b/>
          <w:sz w:val="18"/>
          <w:szCs w:val="18"/>
        </w:rPr>
      </w:pPr>
    </w:p>
    <w:p w14:paraId="1E45EBC9" w14:textId="77777777" w:rsidR="00CB2E59" w:rsidRDefault="00CB2E59" w:rsidP="001F2717">
      <w:pPr>
        <w:rPr>
          <w:rFonts w:ascii="Tahoma" w:hAnsi="Tahoma" w:cs="Tahoma"/>
          <w:b/>
          <w:sz w:val="18"/>
          <w:szCs w:val="18"/>
        </w:rPr>
      </w:pPr>
    </w:p>
    <w:p w14:paraId="7B734187" w14:textId="77777777" w:rsidR="00CB2E59" w:rsidRDefault="00CB2E59" w:rsidP="001F2717">
      <w:pPr>
        <w:rPr>
          <w:rFonts w:ascii="Tahoma" w:hAnsi="Tahoma" w:cs="Tahoma"/>
          <w:b/>
          <w:sz w:val="18"/>
          <w:szCs w:val="18"/>
        </w:rPr>
      </w:pPr>
    </w:p>
    <w:p w14:paraId="0FA5CB23" w14:textId="77777777" w:rsidR="00E93B9E" w:rsidRDefault="00E93B9E" w:rsidP="00347F39">
      <w:pPr>
        <w:jc w:val="both"/>
        <w:rPr>
          <w:rFonts w:ascii="Georgia" w:hAnsi="Georgia"/>
          <w:i/>
          <w:sz w:val="14"/>
          <w:szCs w:val="14"/>
          <w:lang w:val="es-CO"/>
        </w:rPr>
      </w:pPr>
    </w:p>
    <w:p w14:paraId="666EB130" w14:textId="77777777" w:rsidR="00E93B9E" w:rsidRDefault="00E93B9E" w:rsidP="00347F39">
      <w:pPr>
        <w:jc w:val="both"/>
        <w:rPr>
          <w:rFonts w:ascii="Georgia" w:hAnsi="Georgia"/>
          <w:i/>
          <w:sz w:val="14"/>
          <w:szCs w:val="14"/>
          <w:lang w:val="es-CO"/>
        </w:rPr>
      </w:pPr>
    </w:p>
    <w:p w14:paraId="3F907679" w14:textId="77777777" w:rsidR="00CB2E59" w:rsidRPr="00E86D0D" w:rsidRDefault="00CB2E59" w:rsidP="00347F39">
      <w:pPr>
        <w:jc w:val="both"/>
        <w:rPr>
          <w:rFonts w:ascii="Georgia" w:hAnsi="Georgia"/>
          <w:i/>
          <w:sz w:val="14"/>
          <w:szCs w:val="14"/>
          <w:lang w:val="es-CO"/>
        </w:rPr>
      </w:pPr>
    </w:p>
    <w:p w14:paraId="241DD959" w14:textId="77777777" w:rsidR="00364E2D" w:rsidRPr="00E86D0D" w:rsidRDefault="007C4505" w:rsidP="00347F39">
      <w:pPr>
        <w:jc w:val="both"/>
        <w:rPr>
          <w:rFonts w:ascii="Georgia" w:hAnsi="Georgia"/>
          <w:b/>
          <w:i/>
          <w:sz w:val="14"/>
          <w:szCs w:val="14"/>
          <w:lang w:val="es-CO"/>
        </w:rPr>
      </w:pPr>
      <w:r w:rsidRPr="00E86D0D">
        <w:rPr>
          <w:rFonts w:ascii="Georgia" w:hAnsi="Georgia"/>
          <w:b/>
          <w:i/>
          <w:sz w:val="14"/>
          <w:szCs w:val="14"/>
          <w:lang w:val="es-CO"/>
        </w:rPr>
        <w:t xml:space="preserve"> </w:t>
      </w:r>
      <w:r w:rsidR="00405DBE" w:rsidRPr="001B07F6">
        <w:rPr>
          <w:rFonts w:ascii="Georgia" w:hAnsi="Georgia"/>
          <w:b/>
          <w:i/>
          <w:sz w:val="14"/>
          <w:szCs w:val="14"/>
          <w:highlight w:val="green"/>
          <w:lang w:val="es-CO"/>
        </w:rPr>
        <w:t>TRAMITE JLDA-</w:t>
      </w:r>
      <w:r w:rsidR="002E55BA" w:rsidRPr="001B07F6">
        <w:rPr>
          <w:rFonts w:ascii="Georgia" w:hAnsi="Georgia"/>
          <w:b/>
          <w:i/>
          <w:sz w:val="14"/>
          <w:szCs w:val="14"/>
          <w:highlight w:val="green"/>
          <w:lang w:val="es-CO"/>
        </w:rPr>
        <w:t>1104</w:t>
      </w:r>
      <w:r w:rsidR="00703104" w:rsidRPr="001B07F6">
        <w:rPr>
          <w:rFonts w:ascii="Georgia" w:hAnsi="Georgia"/>
          <w:b/>
          <w:i/>
          <w:sz w:val="14"/>
          <w:szCs w:val="14"/>
          <w:highlight w:val="green"/>
          <w:lang w:val="es-CO"/>
        </w:rPr>
        <w:t>/22</w:t>
      </w:r>
    </w:p>
    <w:p w14:paraId="2827F98F" w14:textId="77777777" w:rsidR="00347F39" w:rsidRPr="00281151" w:rsidRDefault="00687898" w:rsidP="00347F39">
      <w:pPr>
        <w:jc w:val="both"/>
        <w:rPr>
          <w:rFonts w:ascii="Georgia" w:hAnsi="Georgia"/>
          <w:i/>
          <w:sz w:val="14"/>
          <w:szCs w:val="14"/>
          <w:lang w:val="es-CO"/>
        </w:rPr>
      </w:pPr>
      <w:r>
        <w:rPr>
          <w:rFonts w:ascii="Georgia" w:hAnsi="Georgia"/>
          <w:i/>
          <w:sz w:val="14"/>
          <w:szCs w:val="14"/>
          <w:lang w:val="es-CO"/>
        </w:rPr>
        <w:t>{{iniciales</w:t>
      </w:r>
      <w:proofErr w:type="gramStart"/>
      <w:r>
        <w:rPr>
          <w:rFonts w:ascii="Georgia" w:hAnsi="Georgia"/>
          <w:i/>
          <w:sz w:val="14"/>
          <w:szCs w:val="14"/>
          <w:lang w:val="es-CO"/>
        </w:rPr>
        <w:t>}}</w:t>
      </w:r>
      <w:r w:rsidR="00803999" w:rsidRPr="00281151">
        <w:rPr>
          <w:rFonts w:ascii="Georgia" w:hAnsi="Georgia"/>
          <w:i/>
          <w:sz w:val="14"/>
          <w:szCs w:val="14"/>
          <w:lang w:val="es-CO"/>
        </w:rPr>
        <w:t>/</w:t>
      </w:r>
      <w:proofErr w:type="gramEnd"/>
      <w:r>
        <w:rPr>
          <w:rFonts w:ascii="Georgia" w:hAnsi="Georgia"/>
          <w:i/>
          <w:sz w:val="14"/>
          <w:szCs w:val="14"/>
          <w:lang w:val="es-CO"/>
        </w:rPr>
        <w:t>{{us</w:t>
      </w:r>
      <w:r w:rsidR="00F732B7">
        <w:rPr>
          <w:rFonts w:ascii="Georgia" w:hAnsi="Georgia"/>
          <w:i/>
          <w:sz w:val="14"/>
          <w:szCs w:val="14"/>
          <w:lang w:val="es-CO"/>
        </w:rPr>
        <w:t>uario</w:t>
      </w:r>
      <w:r>
        <w:rPr>
          <w:rFonts w:ascii="Georgia" w:hAnsi="Georgia"/>
          <w:i/>
          <w:sz w:val="14"/>
          <w:szCs w:val="14"/>
          <w:lang w:val="es-CO"/>
        </w:rPr>
        <w:t>}}</w:t>
      </w:r>
    </w:p>
    <w:p w14:paraId="209DAEB4" w14:textId="77777777" w:rsidR="00996D65" w:rsidRDefault="00347F39" w:rsidP="00347F39">
      <w:pPr>
        <w:jc w:val="both"/>
        <w:rPr>
          <w:rFonts w:ascii="Tahoma" w:hAnsi="Tahoma" w:cs="Tahoma"/>
          <w:sz w:val="14"/>
          <w:szCs w:val="14"/>
          <w:lang w:val="es-CO"/>
        </w:rPr>
      </w:pPr>
      <w:r w:rsidRPr="00281151">
        <w:rPr>
          <w:rFonts w:ascii="Tahoma" w:hAnsi="Tahoma" w:cs="Tahoma"/>
          <w:sz w:val="14"/>
          <w:szCs w:val="14"/>
          <w:lang w:val="es-CO"/>
        </w:rPr>
        <w:t>cc. Archivo</w:t>
      </w:r>
    </w:p>
    <w:p w14:paraId="5C43FB5E" w14:textId="77777777" w:rsidR="001B07F6" w:rsidRPr="00281151" w:rsidRDefault="001B07F6" w:rsidP="00347F39">
      <w:pPr>
        <w:jc w:val="both"/>
        <w:rPr>
          <w:rFonts w:ascii="Tahoma" w:hAnsi="Tahoma" w:cs="Tahoma"/>
          <w:sz w:val="14"/>
          <w:szCs w:val="14"/>
          <w:lang w:val="es-CO"/>
        </w:rPr>
      </w:pPr>
      <w:r w:rsidRPr="001B07F6">
        <w:rPr>
          <w:rFonts w:ascii="Tahoma" w:hAnsi="Tahoma" w:cs="Tahoma"/>
          <w:sz w:val="14"/>
          <w:szCs w:val="14"/>
          <w:highlight w:val="green"/>
          <w:lang w:val="es-CO"/>
        </w:rPr>
        <w:t>ADJUNTA: HR.NT.CCP-7/</w:t>
      </w:r>
    </w:p>
    <w:sectPr w:rsidR="001B07F6" w:rsidRPr="00281151" w:rsidSect="002C5B9B">
      <w:pgSz w:w="12240" w:h="15840" w:code="1"/>
      <w:pgMar w:top="2155" w:right="1361" w:bottom="851" w:left="147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E742EB" w14:textId="77777777" w:rsidR="000215AC" w:rsidRDefault="000215AC" w:rsidP="000B5D58">
      <w:r>
        <w:separator/>
      </w:r>
    </w:p>
  </w:endnote>
  <w:endnote w:type="continuationSeparator" w:id="0">
    <w:p w14:paraId="1C65AE6E" w14:textId="77777777" w:rsidR="000215AC" w:rsidRDefault="000215AC" w:rsidP="000B5D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B3936B" w14:textId="77777777" w:rsidR="000215AC" w:rsidRDefault="000215AC" w:rsidP="000B5D58">
      <w:r>
        <w:separator/>
      </w:r>
    </w:p>
  </w:footnote>
  <w:footnote w:type="continuationSeparator" w:id="0">
    <w:p w14:paraId="02E3BFEA" w14:textId="77777777" w:rsidR="000215AC" w:rsidRDefault="000215AC" w:rsidP="000B5D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528C1"/>
    <w:multiLevelType w:val="hybridMultilevel"/>
    <w:tmpl w:val="E1C83712"/>
    <w:lvl w:ilvl="0" w:tplc="39B8AB16">
      <w:start w:val="2"/>
      <w:numFmt w:val="bullet"/>
      <w:lvlText w:val=""/>
      <w:lvlJc w:val="left"/>
      <w:pPr>
        <w:ind w:left="720" w:hanging="360"/>
      </w:pPr>
      <w:rPr>
        <w:rFonts w:ascii="Symbol" w:eastAsia="SimSun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0628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F39"/>
    <w:rsid w:val="000056A3"/>
    <w:rsid w:val="00011851"/>
    <w:rsid w:val="00012B01"/>
    <w:rsid w:val="00013842"/>
    <w:rsid w:val="00017CC6"/>
    <w:rsid w:val="000215AC"/>
    <w:rsid w:val="00045276"/>
    <w:rsid w:val="000572E8"/>
    <w:rsid w:val="00070027"/>
    <w:rsid w:val="0007404E"/>
    <w:rsid w:val="000740C6"/>
    <w:rsid w:val="000A0A53"/>
    <w:rsid w:val="000A51EA"/>
    <w:rsid w:val="000A6E29"/>
    <w:rsid w:val="000B467B"/>
    <w:rsid w:val="000B5A27"/>
    <w:rsid w:val="000B5D58"/>
    <w:rsid w:val="000C2241"/>
    <w:rsid w:val="000C5D75"/>
    <w:rsid w:val="000C622C"/>
    <w:rsid w:val="000D0DD2"/>
    <w:rsid w:val="000D39D8"/>
    <w:rsid w:val="000D6246"/>
    <w:rsid w:val="001054D4"/>
    <w:rsid w:val="00110C39"/>
    <w:rsid w:val="001171B5"/>
    <w:rsid w:val="00123156"/>
    <w:rsid w:val="001251D3"/>
    <w:rsid w:val="00126F50"/>
    <w:rsid w:val="00126F7A"/>
    <w:rsid w:val="00130E66"/>
    <w:rsid w:val="001546B9"/>
    <w:rsid w:val="00164EFC"/>
    <w:rsid w:val="00165F8D"/>
    <w:rsid w:val="0017380A"/>
    <w:rsid w:val="00173B8E"/>
    <w:rsid w:val="00175996"/>
    <w:rsid w:val="00177928"/>
    <w:rsid w:val="00190E6C"/>
    <w:rsid w:val="00191078"/>
    <w:rsid w:val="00192081"/>
    <w:rsid w:val="00192D32"/>
    <w:rsid w:val="00196144"/>
    <w:rsid w:val="001A5C63"/>
    <w:rsid w:val="001B07F6"/>
    <w:rsid w:val="001B6372"/>
    <w:rsid w:val="001B6645"/>
    <w:rsid w:val="001C2165"/>
    <w:rsid w:val="001C6845"/>
    <w:rsid w:val="001E518C"/>
    <w:rsid w:val="001E5A9F"/>
    <w:rsid w:val="001E5D2E"/>
    <w:rsid w:val="001F2717"/>
    <w:rsid w:val="00205144"/>
    <w:rsid w:val="00207577"/>
    <w:rsid w:val="0021637A"/>
    <w:rsid w:val="00227C51"/>
    <w:rsid w:val="00240F3E"/>
    <w:rsid w:val="002416BB"/>
    <w:rsid w:val="00246C14"/>
    <w:rsid w:val="002518E0"/>
    <w:rsid w:val="002519D9"/>
    <w:rsid w:val="00277250"/>
    <w:rsid w:val="00281151"/>
    <w:rsid w:val="00292876"/>
    <w:rsid w:val="002A30F5"/>
    <w:rsid w:val="002A394A"/>
    <w:rsid w:val="002A6966"/>
    <w:rsid w:val="002B7779"/>
    <w:rsid w:val="002C2090"/>
    <w:rsid w:val="002C5B9B"/>
    <w:rsid w:val="002D6B1F"/>
    <w:rsid w:val="002E55BA"/>
    <w:rsid w:val="002E7FA3"/>
    <w:rsid w:val="002F2713"/>
    <w:rsid w:val="002F2F2F"/>
    <w:rsid w:val="003006F3"/>
    <w:rsid w:val="0030600C"/>
    <w:rsid w:val="00306293"/>
    <w:rsid w:val="00333B89"/>
    <w:rsid w:val="003432F3"/>
    <w:rsid w:val="00343ABA"/>
    <w:rsid w:val="0034541A"/>
    <w:rsid w:val="00347F39"/>
    <w:rsid w:val="00350938"/>
    <w:rsid w:val="00351581"/>
    <w:rsid w:val="00356CF3"/>
    <w:rsid w:val="00357A48"/>
    <w:rsid w:val="00364E2D"/>
    <w:rsid w:val="003842FC"/>
    <w:rsid w:val="00386C7D"/>
    <w:rsid w:val="003940CC"/>
    <w:rsid w:val="003A4055"/>
    <w:rsid w:val="003B6184"/>
    <w:rsid w:val="003C44D9"/>
    <w:rsid w:val="003C4967"/>
    <w:rsid w:val="003D2543"/>
    <w:rsid w:val="003D465E"/>
    <w:rsid w:val="003D7811"/>
    <w:rsid w:val="003E3C5A"/>
    <w:rsid w:val="003E65CF"/>
    <w:rsid w:val="003F4DEE"/>
    <w:rsid w:val="003F75EE"/>
    <w:rsid w:val="00402582"/>
    <w:rsid w:val="004042CF"/>
    <w:rsid w:val="00405DBE"/>
    <w:rsid w:val="00414670"/>
    <w:rsid w:val="00450C17"/>
    <w:rsid w:val="00463DE6"/>
    <w:rsid w:val="00467FAF"/>
    <w:rsid w:val="0047237A"/>
    <w:rsid w:val="00472964"/>
    <w:rsid w:val="004808AF"/>
    <w:rsid w:val="004B0CE1"/>
    <w:rsid w:val="004C79B3"/>
    <w:rsid w:val="004D2DD2"/>
    <w:rsid w:val="004E652F"/>
    <w:rsid w:val="004F2E75"/>
    <w:rsid w:val="004F61AB"/>
    <w:rsid w:val="005016CB"/>
    <w:rsid w:val="0050414C"/>
    <w:rsid w:val="005045CB"/>
    <w:rsid w:val="00504D74"/>
    <w:rsid w:val="0051229C"/>
    <w:rsid w:val="0051252B"/>
    <w:rsid w:val="005155CE"/>
    <w:rsid w:val="0051604A"/>
    <w:rsid w:val="00516C3C"/>
    <w:rsid w:val="00522039"/>
    <w:rsid w:val="00522F7F"/>
    <w:rsid w:val="00535664"/>
    <w:rsid w:val="00535EA1"/>
    <w:rsid w:val="005501AD"/>
    <w:rsid w:val="00561486"/>
    <w:rsid w:val="0056173C"/>
    <w:rsid w:val="005655D6"/>
    <w:rsid w:val="0057215E"/>
    <w:rsid w:val="00573AA1"/>
    <w:rsid w:val="00577BD7"/>
    <w:rsid w:val="00580E31"/>
    <w:rsid w:val="00581366"/>
    <w:rsid w:val="00590CD1"/>
    <w:rsid w:val="005921E3"/>
    <w:rsid w:val="00594532"/>
    <w:rsid w:val="005A0406"/>
    <w:rsid w:val="005A6F70"/>
    <w:rsid w:val="005B1FED"/>
    <w:rsid w:val="005B2632"/>
    <w:rsid w:val="005C15B1"/>
    <w:rsid w:val="005D1E88"/>
    <w:rsid w:val="005D4299"/>
    <w:rsid w:val="005E509E"/>
    <w:rsid w:val="005F49C3"/>
    <w:rsid w:val="006061C3"/>
    <w:rsid w:val="006066ED"/>
    <w:rsid w:val="00607D6C"/>
    <w:rsid w:val="0061003A"/>
    <w:rsid w:val="00614DCC"/>
    <w:rsid w:val="00621E6E"/>
    <w:rsid w:val="00622193"/>
    <w:rsid w:val="00622A78"/>
    <w:rsid w:val="00625800"/>
    <w:rsid w:val="006505C8"/>
    <w:rsid w:val="0066076A"/>
    <w:rsid w:val="00664569"/>
    <w:rsid w:val="00665D74"/>
    <w:rsid w:val="006671EB"/>
    <w:rsid w:val="0067257A"/>
    <w:rsid w:val="0067527D"/>
    <w:rsid w:val="00681993"/>
    <w:rsid w:val="00687898"/>
    <w:rsid w:val="00691AAF"/>
    <w:rsid w:val="00693B9D"/>
    <w:rsid w:val="00694023"/>
    <w:rsid w:val="00695FD5"/>
    <w:rsid w:val="006961C1"/>
    <w:rsid w:val="00696DEF"/>
    <w:rsid w:val="00697D8E"/>
    <w:rsid w:val="006A1415"/>
    <w:rsid w:val="006A52AB"/>
    <w:rsid w:val="006A57A4"/>
    <w:rsid w:val="006A7AFB"/>
    <w:rsid w:val="006B3320"/>
    <w:rsid w:val="006B4476"/>
    <w:rsid w:val="006B5CFA"/>
    <w:rsid w:val="006B706A"/>
    <w:rsid w:val="006B70B0"/>
    <w:rsid w:val="006B759E"/>
    <w:rsid w:val="006C2734"/>
    <w:rsid w:val="006D1ED6"/>
    <w:rsid w:val="006D2585"/>
    <w:rsid w:val="006E00DF"/>
    <w:rsid w:val="006E7D9F"/>
    <w:rsid w:val="006F0441"/>
    <w:rsid w:val="006F3C53"/>
    <w:rsid w:val="006F5CF3"/>
    <w:rsid w:val="00702366"/>
    <w:rsid w:val="00702A50"/>
    <w:rsid w:val="00703104"/>
    <w:rsid w:val="007222F6"/>
    <w:rsid w:val="00735767"/>
    <w:rsid w:val="0075225A"/>
    <w:rsid w:val="007611EC"/>
    <w:rsid w:val="00767BF9"/>
    <w:rsid w:val="0078110F"/>
    <w:rsid w:val="00784E9E"/>
    <w:rsid w:val="007934F4"/>
    <w:rsid w:val="00795161"/>
    <w:rsid w:val="00795670"/>
    <w:rsid w:val="0079602A"/>
    <w:rsid w:val="007A17FB"/>
    <w:rsid w:val="007A3529"/>
    <w:rsid w:val="007B0995"/>
    <w:rsid w:val="007B60B6"/>
    <w:rsid w:val="007C0B9D"/>
    <w:rsid w:val="007C1436"/>
    <w:rsid w:val="007C42C9"/>
    <w:rsid w:val="007C4505"/>
    <w:rsid w:val="007D5D70"/>
    <w:rsid w:val="007E272C"/>
    <w:rsid w:val="007E75AE"/>
    <w:rsid w:val="007F4F33"/>
    <w:rsid w:val="007F6FEE"/>
    <w:rsid w:val="007F7597"/>
    <w:rsid w:val="007F760B"/>
    <w:rsid w:val="00803999"/>
    <w:rsid w:val="0080553F"/>
    <w:rsid w:val="00805EE4"/>
    <w:rsid w:val="00815E78"/>
    <w:rsid w:val="008236AE"/>
    <w:rsid w:val="00827D11"/>
    <w:rsid w:val="00835521"/>
    <w:rsid w:val="00842221"/>
    <w:rsid w:val="008446D0"/>
    <w:rsid w:val="00846D1E"/>
    <w:rsid w:val="00853D3D"/>
    <w:rsid w:val="008649F6"/>
    <w:rsid w:val="0087295B"/>
    <w:rsid w:val="00885259"/>
    <w:rsid w:val="00887757"/>
    <w:rsid w:val="008928EE"/>
    <w:rsid w:val="008968F0"/>
    <w:rsid w:val="008A4131"/>
    <w:rsid w:val="008B03CA"/>
    <w:rsid w:val="008B3CEB"/>
    <w:rsid w:val="008B4E0A"/>
    <w:rsid w:val="008D066E"/>
    <w:rsid w:val="008D5E2D"/>
    <w:rsid w:val="008E4A08"/>
    <w:rsid w:val="008E4E83"/>
    <w:rsid w:val="008F08B9"/>
    <w:rsid w:val="008F7EA7"/>
    <w:rsid w:val="008F7F48"/>
    <w:rsid w:val="009049F3"/>
    <w:rsid w:val="00912875"/>
    <w:rsid w:val="00915923"/>
    <w:rsid w:val="00923241"/>
    <w:rsid w:val="00923978"/>
    <w:rsid w:val="00932DD3"/>
    <w:rsid w:val="0094746F"/>
    <w:rsid w:val="00953FE6"/>
    <w:rsid w:val="00954A4D"/>
    <w:rsid w:val="00955AA5"/>
    <w:rsid w:val="00961731"/>
    <w:rsid w:val="00963161"/>
    <w:rsid w:val="00967E09"/>
    <w:rsid w:val="0097719A"/>
    <w:rsid w:val="00995ACB"/>
    <w:rsid w:val="00996D65"/>
    <w:rsid w:val="009B2F4A"/>
    <w:rsid w:val="009B5F39"/>
    <w:rsid w:val="009C4D77"/>
    <w:rsid w:val="009C7986"/>
    <w:rsid w:val="009D4B8E"/>
    <w:rsid w:val="009E588C"/>
    <w:rsid w:val="009F1F26"/>
    <w:rsid w:val="009F6C48"/>
    <w:rsid w:val="00A00804"/>
    <w:rsid w:val="00A03648"/>
    <w:rsid w:val="00A12F85"/>
    <w:rsid w:val="00A17E54"/>
    <w:rsid w:val="00A20C84"/>
    <w:rsid w:val="00A246E6"/>
    <w:rsid w:val="00A44F9F"/>
    <w:rsid w:val="00A46817"/>
    <w:rsid w:val="00A52CEE"/>
    <w:rsid w:val="00A639A2"/>
    <w:rsid w:val="00A6743E"/>
    <w:rsid w:val="00A75C5D"/>
    <w:rsid w:val="00A80020"/>
    <w:rsid w:val="00A8120C"/>
    <w:rsid w:val="00A84CAB"/>
    <w:rsid w:val="00A9452A"/>
    <w:rsid w:val="00AA12BE"/>
    <w:rsid w:val="00AA4726"/>
    <w:rsid w:val="00AB22D6"/>
    <w:rsid w:val="00AB27CE"/>
    <w:rsid w:val="00AB4F2B"/>
    <w:rsid w:val="00AB5634"/>
    <w:rsid w:val="00AE0F62"/>
    <w:rsid w:val="00AE422E"/>
    <w:rsid w:val="00AE6990"/>
    <w:rsid w:val="00AF4535"/>
    <w:rsid w:val="00B00BE6"/>
    <w:rsid w:val="00B05BC0"/>
    <w:rsid w:val="00B22455"/>
    <w:rsid w:val="00B23F3D"/>
    <w:rsid w:val="00B256F8"/>
    <w:rsid w:val="00B357F9"/>
    <w:rsid w:val="00B35BA0"/>
    <w:rsid w:val="00B37789"/>
    <w:rsid w:val="00B46969"/>
    <w:rsid w:val="00B46A76"/>
    <w:rsid w:val="00B51D55"/>
    <w:rsid w:val="00B54DE9"/>
    <w:rsid w:val="00B642CD"/>
    <w:rsid w:val="00B64DA5"/>
    <w:rsid w:val="00B70A57"/>
    <w:rsid w:val="00B75684"/>
    <w:rsid w:val="00B83791"/>
    <w:rsid w:val="00B94A84"/>
    <w:rsid w:val="00BA368E"/>
    <w:rsid w:val="00BB4EDC"/>
    <w:rsid w:val="00BC050C"/>
    <w:rsid w:val="00BC59A9"/>
    <w:rsid w:val="00BC7AF5"/>
    <w:rsid w:val="00BD2E6A"/>
    <w:rsid w:val="00BE04D8"/>
    <w:rsid w:val="00BE7E06"/>
    <w:rsid w:val="00C004E3"/>
    <w:rsid w:val="00C04161"/>
    <w:rsid w:val="00C050FE"/>
    <w:rsid w:val="00C0735E"/>
    <w:rsid w:val="00C11D76"/>
    <w:rsid w:val="00C1487A"/>
    <w:rsid w:val="00C24545"/>
    <w:rsid w:val="00C330DB"/>
    <w:rsid w:val="00C36A52"/>
    <w:rsid w:val="00C43ACE"/>
    <w:rsid w:val="00C46E27"/>
    <w:rsid w:val="00C541E8"/>
    <w:rsid w:val="00C55DAC"/>
    <w:rsid w:val="00C61713"/>
    <w:rsid w:val="00C61976"/>
    <w:rsid w:val="00C619BE"/>
    <w:rsid w:val="00C61BB1"/>
    <w:rsid w:val="00C625DA"/>
    <w:rsid w:val="00C63587"/>
    <w:rsid w:val="00C67DA5"/>
    <w:rsid w:val="00C70D7F"/>
    <w:rsid w:val="00C75AFA"/>
    <w:rsid w:val="00C76C65"/>
    <w:rsid w:val="00C84811"/>
    <w:rsid w:val="00C86BEE"/>
    <w:rsid w:val="00C86F39"/>
    <w:rsid w:val="00C86FA8"/>
    <w:rsid w:val="00C921DE"/>
    <w:rsid w:val="00C96C24"/>
    <w:rsid w:val="00C96C47"/>
    <w:rsid w:val="00CA4708"/>
    <w:rsid w:val="00CB2E59"/>
    <w:rsid w:val="00CC4318"/>
    <w:rsid w:val="00CD246B"/>
    <w:rsid w:val="00CD42ED"/>
    <w:rsid w:val="00CE0F74"/>
    <w:rsid w:val="00CE2150"/>
    <w:rsid w:val="00CE42B1"/>
    <w:rsid w:val="00CE4BA0"/>
    <w:rsid w:val="00CE55C0"/>
    <w:rsid w:val="00CF1BBB"/>
    <w:rsid w:val="00CF3438"/>
    <w:rsid w:val="00D0018C"/>
    <w:rsid w:val="00D06E6A"/>
    <w:rsid w:val="00D0758F"/>
    <w:rsid w:val="00D14E56"/>
    <w:rsid w:val="00D21074"/>
    <w:rsid w:val="00D42084"/>
    <w:rsid w:val="00D44FEB"/>
    <w:rsid w:val="00D451A5"/>
    <w:rsid w:val="00D52993"/>
    <w:rsid w:val="00D61550"/>
    <w:rsid w:val="00D61B70"/>
    <w:rsid w:val="00D6586C"/>
    <w:rsid w:val="00D66833"/>
    <w:rsid w:val="00D703D2"/>
    <w:rsid w:val="00D808E8"/>
    <w:rsid w:val="00D86A4B"/>
    <w:rsid w:val="00D912BA"/>
    <w:rsid w:val="00D92C29"/>
    <w:rsid w:val="00DD6BC2"/>
    <w:rsid w:val="00DE4DFF"/>
    <w:rsid w:val="00DF1F38"/>
    <w:rsid w:val="00DF46F5"/>
    <w:rsid w:val="00DF7785"/>
    <w:rsid w:val="00E36158"/>
    <w:rsid w:val="00E415AF"/>
    <w:rsid w:val="00E4272A"/>
    <w:rsid w:val="00E4515D"/>
    <w:rsid w:val="00E47BD2"/>
    <w:rsid w:val="00E50C84"/>
    <w:rsid w:val="00E52717"/>
    <w:rsid w:val="00E52B24"/>
    <w:rsid w:val="00E8181C"/>
    <w:rsid w:val="00E83BAB"/>
    <w:rsid w:val="00E86D0D"/>
    <w:rsid w:val="00E919AA"/>
    <w:rsid w:val="00E9234E"/>
    <w:rsid w:val="00E93B9E"/>
    <w:rsid w:val="00EA2215"/>
    <w:rsid w:val="00EA5719"/>
    <w:rsid w:val="00EB01C0"/>
    <w:rsid w:val="00EB10CB"/>
    <w:rsid w:val="00EB2A1B"/>
    <w:rsid w:val="00EC62CB"/>
    <w:rsid w:val="00EC69E4"/>
    <w:rsid w:val="00ED14FF"/>
    <w:rsid w:val="00ED2A97"/>
    <w:rsid w:val="00ED2AF5"/>
    <w:rsid w:val="00ED7DA8"/>
    <w:rsid w:val="00EE2A5A"/>
    <w:rsid w:val="00EE75B1"/>
    <w:rsid w:val="00EE7601"/>
    <w:rsid w:val="00EF3735"/>
    <w:rsid w:val="00EF5697"/>
    <w:rsid w:val="00F02261"/>
    <w:rsid w:val="00F07DE5"/>
    <w:rsid w:val="00F205D1"/>
    <w:rsid w:val="00F227F0"/>
    <w:rsid w:val="00F23410"/>
    <w:rsid w:val="00F3656B"/>
    <w:rsid w:val="00F37834"/>
    <w:rsid w:val="00F4124E"/>
    <w:rsid w:val="00F4586A"/>
    <w:rsid w:val="00F57251"/>
    <w:rsid w:val="00F5775F"/>
    <w:rsid w:val="00F634EC"/>
    <w:rsid w:val="00F67B0E"/>
    <w:rsid w:val="00F70240"/>
    <w:rsid w:val="00F72030"/>
    <w:rsid w:val="00F732B7"/>
    <w:rsid w:val="00F750F3"/>
    <w:rsid w:val="00FB24C6"/>
    <w:rsid w:val="00FC155E"/>
    <w:rsid w:val="00FD1E7E"/>
    <w:rsid w:val="00FD2C0B"/>
    <w:rsid w:val="00FF2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253D62E"/>
  <w15:chartTrackingRefBased/>
  <w15:docId w15:val="{1255DFC5-C339-4AA4-828C-DC64CF348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BO" w:eastAsia="es-B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35EA1"/>
    <w:rPr>
      <w:rFonts w:ascii="Courier New" w:eastAsia="SimSun" w:hAnsi="Courier New"/>
      <w:sz w:val="24"/>
      <w:szCs w:val="24"/>
      <w:lang w:val="es-ES_tradnl" w:eastAsia="zh-CN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deglobo">
    <w:name w:val="Balloon Text"/>
    <w:basedOn w:val="Normal"/>
    <w:semiHidden/>
    <w:rsid w:val="00C11D76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rsid w:val="0051229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Encabezado">
    <w:name w:val="header"/>
    <w:basedOn w:val="Normal"/>
    <w:link w:val="EncabezadoCar"/>
    <w:rsid w:val="000B5D58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rsid w:val="000B5D58"/>
    <w:rPr>
      <w:rFonts w:ascii="Courier New" w:eastAsia="SimSun" w:hAnsi="Courier New"/>
      <w:sz w:val="24"/>
      <w:szCs w:val="24"/>
      <w:lang w:val="es-ES_tradnl" w:eastAsia="zh-CN"/>
    </w:rPr>
  </w:style>
  <w:style w:type="paragraph" w:styleId="Piedepgina">
    <w:name w:val="footer"/>
    <w:basedOn w:val="Normal"/>
    <w:link w:val="PiedepginaCar"/>
    <w:rsid w:val="000B5D58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rsid w:val="000B5D58"/>
    <w:rPr>
      <w:rFonts w:ascii="Courier New" w:eastAsia="SimSun" w:hAnsi="Courier New"/>
      <w:sz w:val="24"/>
      <w:szCs w:val="24"/>
      <w:lang w:val="es-ES_tradnl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193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La Paz, 13 de Septiembre del 2011</vt:lpstr>
    </vt:vector>
  </TitlesOfParts>
  <Company/>
  <LinksUpToDate>false</LinksUpToDate>
  <CharactersWithSpaces>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 Paz, 13 de Septiembre del 2011</dc:title>
  <dc:subject/>
  <dc:creator>Sociales</dc:creator>
  <cp:keywords/>
  <cp:lastModifiedBy>Sergio Mario Huarahuara Villacorta</cp:lastModifiedBy>
  <cp:revision>2</cp:revision>
  <cp:lastPrinted>2022-06-20T14:01:00Z</cp:lastPrinted>
  <dcterms:created xsi:type="dcterms:W3CDTF">2022-09-28T18:18:00Z</dcterms:created>
  <dcterms:modified xsi:type="dcterms:W3CDTF">2022-09-28T18:18:00Z</dcterms:modified>
</cp:coreProperties>
</file>