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D4EB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EastAsia" w:eastAsiaTheme="majorEastAsia" w:hAnsiTheme="majorEastAsia" w:cs="굴림"/>
          <w:b/>
          <w:bCs/>
          <w:kern w:val="36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36"/>
          <w:sz w:val="22"/>
        </w:rPr>
        <w:t>Stable Diffusion XL Docker Setup Manual</w:t>
      </w:r>
    </w:p>
    <w:p w14:paraId="136F2672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1. Introduction</w:t>
      </w:r>
    </w:p>
    <w:p w14:paraId="0F451500" w14:textId="540D337A" w:rsidR="00D63211" w:rsidRPr="00D63211" w:rsidRDefault="00D63211" w:rsidP="007C5F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이 매뉴얼은 Docker를 사용하여 Stable Diffusion XL (SDXL) 버전을 쉽고 빠르게 설치하고 실행하는 방법을 단계별로 설명함. GPU가 장착된 서버 또는 개인 컴퓨터를 기준으로 작성함.</w:t>
      </w:r>
    </w:p>
    <w:p w14:paraId="68434E2E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2. 사전 준비 사항</w:t>
      </w:r>
    </w:p>
    <w:p w14:paraId="791B28DA" w14:textId="77777777" w:rsidR="00D63211" w:rsidRPr="00D63211" w:rsidRDefault="00D63211" w:rsidP="00D632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Docker 및 Docker Compose 설치 필요</w:t>
      </w:r>
    </w:p>
    <w:p w14:paraId="21FB33D9" w14:textId="77777777" w:rsidR="00D63211" w:rsidRPr="00D63211" w:rsidRDefault="00D63211" w:rsidP="00D632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NVIDIA GPU 및 NVIDIA Container Toolkit 설치 필요 (GPU 가속 사용을 위해)</w:t>
      </w:r>
    </w:p>
    <w:p w14:paraId="65C5912C" w14:textId="19E31877" w:rsidR="00D63211" w:rsidRPr="00D63211" w:rsidRDefault="00D63211" w:rsidP="007C5F5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인터넷 연결 필요 (모델 다운로드 필요)</w:t>
      </w:r>
    </w:p>
    <w:p w14:paraId="675F37B3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 설치 및 실행 절차</w:t>
      </w:r>
    </w:p>
    <w:p w14:paraId="4AE8AB63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3.1 Github 레포지토리 다운로드</w:t>
      </w:r>
    </w:p>
    <w:p w14:paraId="5B03DB3E" w14:textId="77777777" w:rsidR="00D63211" w:rsidRPr="00D63211" w:rsidRDefault="00D63211" w:rsidP="00D632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터미널을 열고 원하는 설치 디렉토리로 이동함.</w:t>
      </w:r>
    </w:p>
    <w:p w14:paraId="3DFEB10A" w14:textId="77777777" w:rsidR="00D63211" w:rsidRPr="00D63211" w:rsidRDefault="00D63211" w:rsidP="00D632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아래 명령어로 레포를 클론함.</w:t>
      </w:r>
    </w:p>
    <w:p w14:paraId="6EDAAC77" w14:textId="77777777" w:rsidR="00D63211" w:rsidRPr="00D63211" w:rsidRDefault="00D63211" w:rsidP="00D6321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git clone https://github.com/AbdBarho/stable-diffusion-webui-docker.git</w:t>
      </w:r>
    </w:p>
    <w:p w14:paraId="56173748" w14:textId="77777777" w:rsidR="00D63211" w:rsidRPr="00D63211" w:rsidRDefault="00D63211" w:rsidP="00D6321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cd stable-diffusion-webui-docker/</w:t>
      </w:r>
    </w:p>
    <w:p w14:paraId="53B0AE48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3.2 필수 데이터 다운로드 및 빌드</w:t>
      </w:r>
    </w:p>
    <w:p w14:paraId="3C1AD3ED" w14:textId="77777777" w:rsidR="00D63211" w:rsidRPr="00D63211" w:rsidRDefault="00D63211" w:rsidP="00D632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필요한 모델 파일과 리소스를 다운로드하고 빌드함.</w:t>
      </w:r>
    </w:p>
    <w:p w14:paraId="6C4107C8" w14:textId="77777777" w:rsidR="00D63211" w:rsidRPr="00D63211" w:rsidRDefault="00D63211" w:rsidP="00D6321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docker compose --profile download up --build</w:t>
      </w:r>
    </w:p>
    <w:p w14:paraId="15D477F3" w14:textId="77777777" w:rsidR="00D63211" w:rsidRPr="00D63211" w:rsidRDefault="00D63211" w:rsidP="00D632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다운로드 및 빌드에는 시간이 소요될 수 있음 (수분~수십분).</w:t>
      </w:r>
    </w:p>
    <w:p w14:paraId="130A5529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3.3 WebUI 서비스 실행 (AUTOMATIC1111 기반)</w:t>
      </w:r>
    </w:p>
    <w:p w14:paraId="0E71BBFF" w14:textId="77777777" w:rsidR="00D63211" w:rsidRPr="00D63211" w:rsidRDefault="00D63211" w:rsidP="00D632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다음 명령어로 WebUI를 실행함.</w:t>
      </w:r>
    </w:p>
    <w:p w14:paraId="3C45DEA8" w14:textId="77777777" w:rsidR="00D63211" w:rsidRPr="00D63211" w:rsidRDefault="00D63211" w:rsidP="00D6321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docker compose --profile auto up --build</w:t>
      </w:r>
    </w:p>
    <w:p w14:paraId="5F7BB5A3" w14:textId="77777777" w:rsidR="00D63211" w:rsidRPr="00D63211" w:rsidRDefault="00D63211" w:rsidP="00D632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실행 후 자동으로 웹브라우저가 열리지 않으면, 수동으로 열어 다음 주소를 입력함.</w:t>
      </w:r>
    </w:p>
    <w:p w14:paraId="27F4098E" w14:textId="77777777" w:rsidR="00D63211" w:rsidRPr="00D63211" w:rsidRDefault="00D63211" w:rsidP="00D6321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http://0.0.0.0:7860</w:t>
      </w:r>
    </w:p>
    <w:p w14:paraId="581F502C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lastRenderedPageBreak/>
        <w:t>3.4 Stable Diffusion XL 모델 파일 추가</w:t>
      </w:r>
    </w:p>
    <w:p w14:paraId="44537BAE" w14:textId="77777777" w:rsidR="00D63211" w:rsidRPr="00D63211" w:rsidRDefault="00D63211" w:rsidP="00D632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Hugging Face 사이트에서 다음 모델 파일을 다운로드함.</w:t>
      </w:r>
    </w:p>
    <w:p w14:paraId="51BC97EE" w14:textId="77777777" w:rsidR="00D63211" w:rsidRPr="00D63211" w:rsidRDefault="00D63211" w:rsidP="00D6321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 xml:space="preserve">파일명: </w:t>
      </w:r>
      <w:r w:rsidRPr="00D63211">
        <w:rPr>
          <w:rFonts w:asciiTheme="majorEastAsia" w:eastAsiaTheme="majorEastAsia" w:hAnsiTheme="majorEastAsia" w:cs="굴림체"/>
          <w:kern w:val="0"/>
          <w:sz w:val="22"/>
        </w:rPr>
        <w:t>sd_xl_base_1.0_0.9vae.safetensors</w:t>
      </w:r>
    </w:p>
    <w:p w14:paraId="4B1D5782" w14:textId="77777777" w:rsidR="00D63211" w:rsidRPr="00D63211" w:rsidRDefault="00D63211" w:rsidP="00D632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다운로드한 파일을 다음 경로로 이동시킴.</w:t>
      </w:r>
    </w:p>
    <w:p w14:paraId="3FB2EC18" w14:textId="77777777" w:rsidR="00D63211" w:rsidRPr="00D63211" w:rsidRDefault="00D63211" w:rsidP="00D6321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22"/>
        </w:rPr>
      </w:pPr>
      <w:r w:rsidRPr="00D63211">
        <w:rPr>
          <w:rFonts w:asciiTheme="majorEastAsia" w:eastAsiaTheme="majorEastAsia" w:hAnsiTheme="majorEastAsia" w:cs="굴림체"/>
          <w:kern w:val="0"/>
          <w:sz w:val="22"/>
        </w:rPr>
        <w:t>stable-diffusion-webui-docker/data/models/Stable-diffusion/</w:t>
      </w:r>
    </w:p>
    <w:p w14:paraId="11AAAB05" w14:textId="32BBBC03" w:rsidR="00D63211" w:rsidRPr="00D63211" w:rsidRDefault="00D63211" w:rsidP="007C5F5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서버를 재시작하지 않고도 UI에서 모델을 인식할 수 있음.</w:t>
      </w:r>
    </w:p>
    <w:p w14:paraId="5B6F992F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4. 참고 사항</w:t>
      </w:r>
    </w:p>
    <w:p w14:paraId="63548D05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GPU가 인식되지 않을 경우:</w:t>
      </w:r>
    </w:p>
    <w:p w14:paraId="3DB2D6B4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NVIDIA Container Toolkit 설치 여부 확인함</w:t>
      </w:r>
    </w:p>
    <w:p w14:paraId="10E381B9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Docker 권한 설정(</w:t>
      </w:r>
      <w:r w:rsidRPr="00D63211">
        <w:rPr>
          <w:rFonts w:asciiTheme="majorEastAsia" w:eastAsiaTheme="majorEastAsia" w:hAnsiTheme="majorEastAsia" w:cs="굴림체"/>
          <w:kern w:val="0"/>
          <w:sz w:val="22"/>
        </w:rPr>
        <w:t>sudo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) 여부 점검함</w:t>
      </w:r>
    </w:p>
    <w:p w14:paraId="02F450E1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방화벽이나 보안 그룹이 7860 포트를 막고 있지 않은지 확인함</w:t>
      </w:r>
    </w:p>
    <w:p w14:paraId="71CF83D4" w14:textId="77777777" w:rsidR="00D63211" w:rsidRPr="00D63211" w:rsidRDefault="00D63211" w:rsidP="00D632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기타 프로파일 (옵션)</w:t>
      </w:r>
    </w:p>
    <w:p w14:paraId="41014FC8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automatic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AUTOMATIC1111 WebUI (일반 추천)</w:t>
      </w:r>
    </w:p>
    <w:p w14:paraId="6A5E8E7C" w14:textId="77777777" w:rsidR="00D63211" w:rsidRPr="00D63211" w:rsidRDefault="00D63211" w:rsidP="00D6321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invoke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InvokeAI</w:t>
      </w:r>
    </w:p>
    <w:p w14:paraId="685CC377" w14:textId="01F7D700" w:rsidR="00D63211" w:rsidRPr="00D63211" w:rsidRDefault="00D63211" w:rsidP="007C5F5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comfy</w:t>
      </w:r>
      <w:r w:rsidRPr="00D63211">
        <w:rPr>
          <w:rFonts w:asciiTheme="majorEastAsia" w:eastAsiaTheme="majorEastAsia" w:hAnsiTheme="majorEastAsia" w:cs="굴림"/>
          <w:kern w:val="0"/>
          <w:sz w:val="22"/>
        </w:rPr>
        <w:t>: ComfyUI 등 다양한 UI 선택 가능함</w:t>
      </w:r>
    </w:p>
    <w:p w14:paraId="49C3A76A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5. Troubleshooting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3268"/>
        <w:gridCol w:w="4481"/>
      </w:tblGrid>
      <w:tr w:rsidR="00D63211" w:rsidRPr="00D63211" w14:paraId="1C3A5456" w14:textId="77777777" w:rsidTr="007C5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1FA58A8" w14:textId="77777777" w:rsidR="00D63211" w:rsidRPr="00D63211" w:rsidRDefault="00D63211" w:rsidP="00DB341D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문제 상황</w:t>
            </w:r>
          </w:p>
        </w:tc>
        <w:tc>
          <w:tcPr>
            <w:tcW w:w="0" w:type="auto"/>
            <w:hideMark/>
          </w:tcPr>
          <w:p w14:paraId="2C282C5A" w14:textId="77777777" w:rsidR="00D63211" w:rsidRPr="00D63211" w:rsidRDefault="00D63211" w:rsidP="00DB341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해결 방법</w:t>
            </w:r>
          </w:p>
        </w:tc>
      </w:tr>
      <w:tr w:rsidR="00D63211" w:rsidRPr="00D63211" w14:paraId="35DE6525" w14:textId="77777777" w:rsidTr="007C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22057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docker compose 명령어 실패</w:t>
            </w:r>
          </w:p>
        </w:tc>
        <w:tc>
          <w:tcPr>
            <w:tcW w:w="0" w:type="auto"/>
            <w:hideMark/>
          </w:tcPr>
          <w:p w14:paraId="265F6CD1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Docker 버전, Compose 버전 확인함</w:t>
            </w:r>
          </w:p>
        </w:tc>
      </w:tr>
      <w:tr w:rsidR="00D63211" w:rsidRPr="00D63211" w14:paraId="67B36B54" w14:textId="77777777" w:rsidTr="007C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B0067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브라우저에서 접속 불가</w:t>
            </w:r>
          </w:p>
        </w:tc>
        <w:tc>
          <w:tcPr>
            <w:tcW w:w="0" w:type="auto"/>
            <w:hideMark/>
          </w:tcPr>
          <w:p w14:paraId="7FAB3F96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포트 7860 오픈 확인 및 서버 IP 입력함</w:t>
            </w:r>
          </w:p>
        </w:tc>
      </w:tr>
      <w:tr w:rsidR="00D63211" w:rsidRPr="00D63211" w14:paraId="561E8EDF" w14:textId="77777777" w:rsidTr="007C5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96FDF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모델이 로드되지 않음</w:t>
            </w:r>
          </w:p>
        </w:tc>
        <w:tc>
          <w:tcPr>
            <w:tcW w:w="0" w:type="auto"/>
            <w:hideMark/>
          </w:tcPr>
          <w:p w14:paraId="75B5AF9A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모델 파일 경로 및 파일명 재확인함</w:t>
            </w:r>
          </w:p>
        </w:tc>
      </w:tr>
      <w:tr w:rsidR="00D63211" w:rsidRPr="00D63211" w14:paraId="455F17B0" w14:textId="77777777" w:rsidTr="007C5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BD873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GPU 사용이 안됨</w:t>
            </w:r>
          </w:p>
        </w:tc>
        <w:tc>
          <w:tcPr>
            <w:tcW w:w="0" w:type="auto"/>
            <w:hideMark/>
          </w:tcPr>
          <w:p w14:paraId="778BB301" w14:textId="77777777" w:rsidR="00D63211" w:rsidRPr="00D63211" w:rsidRDefault="00D63211" w:rsidP="00D6321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 w:rsidRPr="00D63211">
              <w:rPr>
                <w:rFonts w:asciiTheme="majorEastAsia" w:eastAsiaTheme="majorEastAsia" w:hAnsiTheme="majorEastAsia" w:cs="굴림체"/>
                <w:kern w:val="0"/>
                <w:sz w:val="22"/>
              </w:rPr>
              <w:t>docker info</w:t>
            </w:r>
            <w:r w:rsidRPr="00D63211">
              <w:rPr>
                <w:rFonts w:asciiTheme="majorEastAsia" w:eastAsiaTheme="majorEastAsia" w:hAnsiTheme="majorEastAsia" w:cs="굴림"/>
                <w:kern w:val="0"/>
                <w:sz w:val="22"/>
              </w:rPr>
              <w:t>에서 GPU 활성화 여부 확인함</w:t>
            </w:r>
          </w:p>
        </w:tc>
      </w:tr>
    </w:tbl>
    <w:p w14:paraId="6C1C8B2F" w14:textId="2E73BC64" w:rsidR="00D63211" w:rsidRPr="00D63211" w:rsidRDefault="00D63211" w:rsidP="00D63211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</w:p>
    <w:p w14:paraId="1E147885" w14:textId="77777777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b/>
          <w:bCs/>
          <w:kern w:val="0"/>
          <w:sz w:val="22"/>
        </w:rPr>
        <w:t>6. 결론</w:t>
      </w:r>
      <w:bookmarkStart w:id="0" w:name="_GoBack"/>
      <w:bookmarkEnd w:id="0"/>
    </w:p>
    <w:p w14:paraId="12605645" w14:textId="3FEFF339" w:rsidR="00D63211" w:rsidRPr="00D63211" w:rsidRDefault="00D63211" w:rsidP="00D632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D63211">
        <w:rPr>
          <w:rFonts w:asciiTheme="majorEastAsia" w:eastAsiaTheme="majorEastAsia" w:hAnsiTheme="majorEastAsia" w:cs="굴림"/>
          <w:kern w:val="0"/>
          <w:sz w:val="22"/>
        </w:rPr>
        <w:t>본 매뉴얼을 따라하면 Docker를 통해 간편하게 Stable Diffusion XL 기반의 이미지 생성 시스템을 구축할 수 있음. 추가로 커스텀 모델 설치, 확장 기능(Extensions) 설치도 가능하니, 다양한 기능을 활용해볼 것을 추천.</w:t>
      </w:r>
    </w:p>
    <w:sectPr w:rsidR="00D63211" w:rsidRPr="00D63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B26D" w14:textId="77777777" w:rsidR="0083047E" w:rsidRDefault="0083047E" w:rsidP="00D63211">
      <w:pPr>
        <w:spacing w:after="0" w:line="240" w:lineRule="auto"/>
      </w:pPr>
      <w:r>
        <w:separator/>
      </w:r>
    </w:p>
  </w:endnote>
  <w:endnote w:type="continuationSeparator" w:id="0">
    <w:p w14:paraId="434EE05E" w14:textId="77777777" w:rsidR="0083047E" w:rsidRDefault="0083047E" w:rsidP="00D6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6C274" w14:textId="77777777" w:rsidR="0083047E" w:rsidRDefault="0083047E" w:rsidP="00D63211">
      <w:pPr>
        <w:spacing w:after="0" w:line="240" w:lineRule="auto"/>
      </w:pPr>
      <w:r>
        <w:separator/>
      </w:r>
    </w:p>
  </w:footnote>
  <w:footnote w:type="continuationSeparator" w:id="0">
    <w:p w14:paraId="1FE7224B" w14:textId="77777777" w:rsidR="0083047E" w:rsidRDefault="0083047E" w:rsidP="00D6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4F7"/>
    <w:multiLevelType w:val="multilevel"/>
    <w:tmpl w:val="4FA8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00A7"/>
    <w:multiLevelType w:val="multilevel"/>
    <w:tmpl w:val="8BB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20FE3"/>
    <w:multiLevelType w:val="multilevel"/>
    <w:tmpl w:val="3476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64A4"/>
    <w:multiLevelType w:val="multilevel"/>
    <w:tmpl w:val="52D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25EE0"/>
    <w:multiLevelType w:val="multilevel"/>
    <w:tmpl w:val="1B9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73D2C"/>
    <w:multiLevelType w:val="multilevel"/>
    <w:tmpl w:val="0812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0NrM0NrYwMTQ0MzBU0lEKTi0uzszPAykwrAUAty3Z/SwAAAA="/>
  </w:docVars>
  <w:rsids>
    <w:rsidRoot w:val="000E5AE7"/>
    <w:rsid w:val="000E5AE7"/>
    <w:rsid w:val="003909BA"/>
    <w:rsid w:val="007C5F5D"/>
    <w:rsid w:val="0083047E"/>
    <w:rsid w:val="00D63211"/>
    <w:rsid w:val="00DB341D"/>
    <w:rsid w:val="00E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90382"/>
  <w15:chartTrackingRefBased/>
  <w15:docId w15:val="{B88C000E-D728-4D21-9A48-06A4D1D2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3211"/>
  </w:style>
  <w:style w:type="paragraph" w:styleId="a4">
    <w:name w:val="footer"/>
    <w:basedOn w:val="a"/>
    <w:link w:val="Char0"/>
    <w:uiPriority w:val="99"/>
    <w:unhideWhenUsed/>
    <w:rsid w:val="00D6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3211"/>
  </w:style>
  <w:style w:type="character" w:customStyle="1" w:styleId="1Char">
    <w:name w:val="제목 1 Char"/>
    <w:basedOn w:val="a0"/>
    <w:link w:val="1"/>
    <w:uiPriority w:val="9"/>
    <w:rsid w:val="00D632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632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63211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63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63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321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321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D63211"/>
    <w:rPr>
      <w:b/>
      <w:bCs/>
    </w:rPr>
  </w:style>
  <w:style w:type="table" w:styleId="3-2">
    <w:name w:val="List Table 3 Accent 2"/>
    <w:basedOn w:val="a1"/>
    <w:uiPriority w:val="48"/>
    <w:rsid w:val="007C5F5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4</cp:revision>
  <dcterms:created xsi:type="dcterms:W3CDTF">2025-04-26T10:28:00Z</dcterms:created>
  <dcterms:modified xsi:type="dcterms:W3CDTF">2025-04-26T10:30:00Z</dcterms:modified>
</cp:coreProperties>
</file>