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06B2" w14:textId="5B392DE2" w:rsidR="002523C0" w:rsidRDefault="002523C0">
      <w:r>
        <w:t>Jonathan Reznik Summer CIS50</w:t>
      </w:r>
    </w:p>
    <w:p w14:paraId="1B02C35F" w14:textId="77777777" w:rsidR="002523C0" w:rsidRDefault="002523C0"/>
    <w:p w14:paraId="116FEBCE" w14:textId="23A48FDE" w:rsidR="001E33A4" w:rsidRDefault="00CA30C8">
      <w:r>
        <w:t xml:space="preserve">I am taking the CIS50 class </w:t>
      </w:r>
      <w:proofErr w:type="gramStart"/>
      <w:r>
        <w:t>in order to</w:t>
      </w:r>
      <w:proofErr w:type="gramEnd"/>
      <w:r>
        <w:t xml:space="preserve"> become prepared for a possible career in web development and database administration.  With HTML, XML, </w:t>
      </w:r>
      <w:proofErr w:type="spellStart"/>
      <w:r>
        <w:t>Javascript</w:t>
      </w:r>
      <w:proofErr w:type="spellEnd"/>
      <w:r>
        <w:t xml:space="preserve"> and more languages for web programming and development I hope to be better prepared for further programming activities like with back-end and various site development whether on the WWW or in other settings.</w:t>
      </w:r>
    </w:p>
    <w:p w14:paraId="7298F037" w14:textId="76CD81B2" w:rsidR="00CA30C8" w:rsidRDefault="00CA30C8">
      <w:pPr>
        <w:rPr>
          <w:b/>
        </w:rPr>
      </w:pPr>
      <w:r w:rsidRPr="00CA30C8">
        <w:rPr>
          <w:b/>
        </w:rPr>
        <w:t>Responsive Web Design</w:t>
      </w:r>
    </w:p>
    <w:p w14:paraId="0193F61A" w14:textId="0AA750E1" w:rsidR="002B60AB" w:rsidRDefault="002B60AB">
      <w:r>
        <w:t>Description:</w:t>
      </w:r>
    </w:p>
    <w:p w14:paraId="552156A7" w14:textId="31D79FB7" w:rsidR="002B60AB" w:rsidRPr="00CA30C8" w:rsidRDefault="001670EA">
      <w:r>
        <w:t xml:space="preserve">From whatis.com the information regarding responsive web design suggests ways to more efficiently make use of the same HTML code for use of numerous types of devices (CSS3) or else with number of output devices (old version CSS2 was meant for print or view options).  With CSS3 the possibilities of creating a website that can serve tablets, and phones, as well as traditional desktop/laptop machines.  The goal of responsive design is to use the technology of web design to appropriately detect the specific type of device, its screen size, and then send the appropriate page to </w:t>
      </w:r>
      <w:r w:rsidR="007A7692">
        <w:t xml:space="preserve">be </w:t>
      </w:r>
      <w:r>
        <w:t>render</w:t>
      </w:r>
      <w:r w:rsidR="007A7692">
        <w:t>ed</w:t>
      </w:r>
      <w:r>
        <w:t xml:space="preserve"> </w:t>
      </w:r>
      <w:r w:rsidR="007A7692">
        <w:t xml:space="preserve">by </w:t>
      </w:r>
      <w:r>
        <w:t>it.</w:t>
      </w:r>
      <w:r w:rsidR="00A54714">
        <w:t xml:space="preserve">  </w:t>
      </w:r>
      <w:r w:rsidR="00A54714">
        <w:t>Source</w:t>
      </w:r>
      <w:r w:rsidR="00A54714">
        <w:t xml:space="preserve"> of information was from</w:t>
      </w:r>
      <w:r w:rsidR="00A54714">
        <w:t xml:space="preserve"> </w:t>
      </w:r>
      <w:hyperlink r:id="rId4" w:history="1">
        <w:r w:rsidR="00A54714" w:rsidRPr="009E3CAD">
          <w:rPr>
            <w:rStyle w:val="Hyperlink"/>
          </w:rPr>
          <w:t>https://whatis.techtarget.com/definition/responsive-design</w:t>
        </w:r>
      </w:hyperlink>
      <w:r w:rsidR="00A54714">
        <w:t xml:space="preserve">  .</w:t>
      </w:r>
      <w:bookmarkStart w:id="0" w:name="_GoBack"/>
      <w:bookmarkEnd w:id="0"/>
    </w:p>
    <w:sectPr w:rsidR="002B60AB" w:rsidRPr="00CA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CA"/>
    <w:rsid w:val="001670EA"/>
    <w:rsid w:val="001E33A4"/>
    <w:rsid w:val="002523C0"/>
    <w:rsid w:val="002B60AB"/>
    <w:rsid w:val="007A7692"/>
    <w:rsid w:val="00A54714"/>
    <w:rsid w:val="00CA30C8"/>
    <w:rsid w:val="00F4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0094"/>
  <w15:chartTrackingRefBased/>
  <w15:docId w15:val="{5486188F-E09F-4364-9A80-9B488C58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714"/>
    <w:rPr>
      <w:color w:val="0563C1" w:themeColor="hyperlink"/>
      <w:u w:val="single"/>
    </w:rPr>
  </w:style>
  <w:style w:type="character" w:styleId="UnresolvedMention">
    <w:name w:val="Unresolved Mention"/>
    <w:basedOn w:val="DefaultParagraphFont"/>
    <w:uiPriority w:val="99"/>
    <w:semiHidden/>
    <w:unhideWhenUsed/>
    <w:rsid w:val="00A54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hatis.techtarget.com/definition/responsiv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5</cp:revision>
  <dcterms:created xsi:type="dcterms:W3CDTF">2018-06-21T23:40:00Z</dcterms:created>
  <dcterms:modified xsi:type="dcterms:W3CDTF">2018-06-22T17:51:00Z</dcterms:modified>
</cp:coreProperties>
</file>