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Notes for the Programming Problems (Homework 5)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Problem 1:  leafCount method to count only leafs on a tree, and to test (test code in homework)</w:t>
      </w:r>
    </w:p>
    <w:p w:rsidR="00000000" w:rsidDel="00000000" w:rsidP="00000000" w:rsidRDefault="00000000" w:rsidRPr="00000000" w14:paraId="00000004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Helpful code in Pg 550-555 size() for a tree in textbook</w:t>
      </w:r>
    </w:p>
    <w:p w:rsidR="00000000" w:rsidDel="00000000" w:rsidP="00000000" w:rsidRDefault="00000000" w:rsidRPr="00000000" w14:paraId="00000005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ab/>
        <w:tab/>
        <w:tab/>
        <w:t xml:space="preserve">STUDY THIS CODE MORE !!</w:t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Psuedocode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Recursive solution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Check </w:t>
      </w:r>
      <w:r w:rsidDel="00000000" w:rsidR="00000000" w:rsidRPr="00000000">
        <w:rPr>
          <w:b w:val="0"/>
          <w:i w:val="1"/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a null at the tree root </w:t>
      </w:r>
      <w:r w:rsidDel="00000000" w:rsidR="00000000" w:rsidRPr="00000000">
        <w:rPr>
          <w:b w:val="1"/>
          <w:i w:val="1"/>
          <w:rtl w:val="0"/>
        </w:rPr>
        <w:t xml:space="preserve">(empty 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0 if so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 xml:space="preserve">Check for Base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ab/>
        <w:t xml:space="preserve">if node.getLeft &amp;&amp; node.getRight are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return 1 </w:t>
      </w:r>
      <w:r w:rsidDel="00000000" w:rsidR="00000000" w:rsidRPr="00000000">
        <w:rPr>
          <w:b w:val="1"/>
          <w:i w:val="1"/>
          <w:rtl w:val="0"/>
        </w:rPr>
        <w:t xml:space="preserve">(leaf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 xml:space="preserve">General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ab/>
        <w:t xml:space="preserve">call with rec(node.getLeft) + rec(node.getRight)  </w:t>
        <w:tab/>
      </w:r>
      <w:r w:rsidDel="00000000" w:rsidR="00000000" w:rsidRPr="00000000">
        <w:rPr>
          <w:b w:val="1"/>
          <w:i w:val="1"/>
          <w:rtl w:val="0"/>
        </w:rPr>
        <w:t xml:space="preserve">recursive smaller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ab/>
        <w:t xml:space="preserve">Iterative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Create variable </w:t>
      </w:r>
      <w:r w:rsidDel="00000000" w:rsidR="00000000" w:rsidRPr="00000000">
        <w:rPr>
          <w:b w:val="1"/>
          <w:i w:val="1"/>
          <w:rtl w:val="0"/>
        </w:rPr>
        <w:t xml:space="preserve">(counter for leafs)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 xml:space="preserve">Check for null at tree root </w:t>
      </w:r>
      <w:r w:rsidDel="00000000" w:rsidR="00000000" w:rsidRPr="00000000">
        <w:rPr>
          <w:b w:val="1"/>
          <w:i w:val="1"/>
          <w:rtl w:val="0"/>
        </w:rPr>
        <w:t xml:space="preserve">(empty 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 xml:space="preserve">Create a stack and a BSTNode object and push the root node onto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i w:val="1"/>
          <w:rtl w:val="0"/>
        </w:rPr>
        <w:tab/>
        <w:tab/>
        <w:t xml:space="preserve">Iterate using a while loop:  (now the stack can do the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Set currNOde to the correct node via stacks top command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Pop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Check whether it is a leaf using getLeft and getRight (should be null)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Increment the count for leafs</w:t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Check if children exist in left branch</w:t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Push the next node attached to currNode on the left onto stack</w:t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Check if children exist in right branch</w:t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Repeat above for right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Problem 2:  Applications of the binary search, x3.  Really 2 concepts in total.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-use an BST to alphabetically sort the words in a sentence by first letter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Specs:  Take input from user in the form of a Scanner, which will be stored internally as string data.  Then assign each word to a node in the tree (SOMEHOW?).  Then use the inorder search to get the words in alphabetical order.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-Integer/number store in BST (of 1000 nodes), then test code to check 20 random using contains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-Building on previous calculate average of all nodes, and finds searching number less than ave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Before doing this problem finish all reading for the rest of chapter.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And special attention to the application code at end of chapter Word Frequency Generator (pg 594-596) with test code (pg. 596-597)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More information about testing the BST code is on pg 575-577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Read the chapter summary to make sure it all fits together before attempting.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Following completion: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 a binary search tree (should be straightforward)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over Lists ADT for examples and begin in Chapter 7, work back to chap 6 as needed.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section 6.4 about By Copy or By Reference for ADTs pg 407-411, and review ArrayIndexList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