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2EB" w:rsidRDefault="00272CB1">
      <w:r>
        <w:t>Exercice 2 fournisseur/commande</w:t>
      </w:r>
    </w:p>
    <w:p w:rsidR="00272CB1" w:rsidRDefault="00272CB1">
      <w:pPr>
        <w:rPr>
          <w:b/>
        </w:rPr>
      </w:pPr>
      <w:r w:rsidRPr="00272CB1">
        <w:rPr>
          <w:b/>
        </w:rPr>
        <w:t>DICTIONNAIRE DE DONNEES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272CB1" w:rsidTr="00272CB1">
        <w:tc>
          <w:tcPr>
            <w:tcW w:w="1842" w:type="dxa"/>
          </w:tcPr>
          <w:p w:rsidR="00272CB1" w:rsidRDefault="00272CB1">
            <w:r>
              <w:t>Mnémonique</w:t>
            </w:r>
          </w:p>
        </w:tc>
        <w:tc>
          <w:tcPr>
            <w:tcW w:w="1842" w:type="dxa"/>
          </w:tcPr>
          <w:p w:rsidR="00272CB1" w:rsidRDefault="00272CB1">
            <w:r>
              <w:t>Signification</w:t>
            </w:r>
          </w:p>
        </w:tc>
        <w:tc>
          <w:tcPr>
            <w:tcW w:w="1842" w:type="dxa"/>
          </w:tcPr>
          <w:p w:rsidR="00272CB1" w:rsidRDefault="00272CB1">
            <w:r>
              <w:t>Type</w:t>
            </w:r>
          </w:p>
        </w:tc>
        <w:tc>
          <w:tcPr>
            <w:tcW w:w="1843" w:type="dxa"/>
          </w:tcPr>
          <w:p w:rsidR="00272CB1" w:rsidRDefault="00272CB1">
            <w:r>
              <w:t>Longueur</w:t>
            </w:r>
          </w:p>
        </w:tc>
        <w:tc>
          <w:tcPr>
            <w:tcW w:w="1843" w:type="dxa"/>
          </w:tcPr>
          <w:p w:rsidR="00272CB1" w:rsidRDefault="00272CB1">
            <w:r>
              <w:t>Contraintes</w:t>
            </w:r>
          </w:p>
        </w:tc>
      </w:tr>
      <w:tr w:rsidR="00272CB1" w:rsidTr="00272CB1">
        <w:tc>
          <w:tcPr>
            <w:tcW w:w="1842" w:type="dxa"/>
          </w:tcPr>
          <w:p w:rsidR="00272CB1" w:rsidRDefault="00272CB1"/>
        </w:tc>
        <w:tc>
          <w:tcPr>
            <w:tcW w:w="1842" w:type="dxa"/>
          </w:tcPr>
          <w:p w:rsidR="00272CB1" w:rsidRDefault="00272CB1"/>
        </w:tc>
        <w:tc>
          <w:tcPr>
            <w:tcW w:w="1842" w:type="dxa"/>
          </w:tcPr>
          <w:p w:rsidR="00272CB1" w:rsidRDefault="00272CB1"/>
        </w:tc>
        <w:tc>
          <w:tcPr>
            <w:tcW w:w="1843" w:type="dxa"/>
          </w:tcPr>
          <w:p w:rsidR="00272CB1" w:rsidRDefault="00272CB1"/>
        </w:tc>
        <w:tc>
          <w:tcPr>
            <w:tcW w:w="1843" w:type="dxa"/>
          </w:tcPr>
          <w:p w:rsidR="00272CB1" w:rsidRDefault="00272CB1"/>
        </w:tc>
      </w:tr>
      <w:tr w:rsidR="00272CB1" w:rsidTr="00272CB1">
        <w:tc>
          <w:tcPr>
            <w:tcW w:w="1842" w:type="dxa"/>
          </w:tcPr>
          <w:p w:rsidR="00272CB1" w:rsidRDefault="00272CB1"/>
        </w:tc>
        <w:tc>
          <w:tcPr>
            <w:tcW w:w="1842" w:type="dxa"/>
          </w:tcPr>
          <w:p w:rsidR="00272CB1" w:rsidRDefault="00272CB1"/>
        </w:tc>
        <w:tc>
          <w:tcPr>
            <w:tcW w:w="1842" w:type="dxa"/>
          </w:tcPr>
          <w:p w:rsidR="00272CB1" w:rsidRDefault="00272CB1"/>
        </w:tc>
        <w:tc>
          <w:tcPr>
            <w:tcW w:w="1843" w:type="dxa"/>
          </w:tcPr>
          <w:p w:rsidR="00272CB1" w:rsidRDefault="00272CB1"/>
        </w:tc>
        <w:tc>
          <w:tcPr>
            <w:tcW w:w="1843" w:type="dxa"/>
          </w:tcPr>
          <w:p w:rsidR="00272CB1" w:rsidRDefault="00272CB1"/>
        </w:tc>
      </w:tr>
      <w:tr w:rsidR="00272CB1" w:rsidTr="00272CB1">
        <w:tc>
          <w:tcPr>
            <w:tcW w:w="1842" w:type="dxa"/>
          </w:tcPr>
          <w:p w:rsidR="00272CB1" w:rsidRDefault="00272CB1"/>
        </w:tc>
        <w:tc>
          <w:tcPr>
            <w:tcW w:w="1842" w:type="dxa"/>
          </w:tcPr>
          <w:p w:rsidR="00272CB1" w:rsidRDefault="00272CB1"/>
        </w:tc>
        <w:tc>
          <w:tcPr>
            <w:tcW w:w="1842" w:type="dxa"/>
          </w:tcPr>
          <w:p w:rsidR="00272CB1" w:rsidRDefault="00272CB1"/>
        </w:tc>
        <w:tc>
          <w:tcPr>
            <w:tcW w:w="1843" w:type="dxa"/>
          </w:tcPr>
          <w:p w:rsidR="00272CB1" w:rsidRDefault="00272CB1"/>
        </w:tc>
        <w:tc>
          <w:tcPr>
            <w:tcW w:w="1843" w:type="dxa"/>
          </w:tcPr>
          <w:p w:rsidR="00272CB1" w:rsidRDefault="00272CB1"/>
        </w:tc>
      </w:tr>
      <w:tr w:rsidR="00272CB1" w:rsidTr="00272CB1">
        <w:tc>
          <w:tcPr>
            <w:tcW w:w="1842" w:type="dxa"/>
          </w:tcPr>
          <w:p w:rsidR="00272CB1" w:rsidRDefault="00272CB1"/>
        </w:tc>
        <w:tc>
          <w:tcPr>
            <w:tcW w:w="1842" w:type="dxa"/>
          </w:tcPr>
          <w:p w:rsidR="00272CB1" w:rsidRDefault="00272CB1"/>
        </w:tc>
        <w:tc>
          <w:tcPr>
            <w:tcW w:w="1842" w:type="dxa"/>
          </w:tcPr>
          <w:p w:rsidR="00272CB1" w:rsidRDefault="00272CB1"/>
        </w:tc>
        <w:tc>
          <w:tcPr>
            <w:tcW w:w="1843" w:type="dxa"/>
          </w:tcPr>
          <w:p w:rsidR="00272CB1" w:rsidRDefault="00272CB1"/>
        </w:tc>
        <w:tc>
          <w:tcPr>
            <w:tcW w:w="1843" w:type="dxa"/>
          </w:tcPr>
          <w:p w:rsidR="00272CB1" w:rsidRDefault="00272CB1"/>
        </w:tc>
      </w:tr>
      <w:tr w:rsidR="00272CB1" w:rsidTr="00272CB1">
        <w:tc>
          <w:tcPr>
            <w:tcW w:w="1842" w:type="dxa"/>
          </w:tcPr>
          <w:p w:rsidR="00272CB1" w:rsidRDefault="00272CB1"/>
        </w:tc>
        <w:tc>
          <w:tcPr>
            <w:tcW w:w="1842" w:type="dxa"/>
          </w:tcPr>
          <w:p w:rsidR="00272CB1" w:rsidRDefault="00272CB1"/>
        </w:tc>
        <w:tc>
          <w:tcPr>
            <w:tcW w:w="1842" w:type="dxa"/>
          </w:tcPr>
          <w:p w:rsidR="00272CB1" w:rsidRDefault="00272CB1"/>
        </w:tc>
        <w:tc>
          <w:tcPr>
            <w:tcW w:w="1843" w:type="dxa"/>
          </w:tcPr>
          <w:p w:rsidR="00272CB1" w:rsidRDefault="00272CB1"/>
        </w:tc>
        <w:tc>
          <w:tcPr>
            <w:tcW w:w="1843" w:type="dxa"/>
          </w:tcPr>
          <w:p w:rsidR="00272CB1" w:rsidRDefault="00272CB1"/>
        </w:tc>
      </w:tr>
      <w:tr w:rsidR="00272CB1" w:rsidTr="00272CB1">
        <w:tc>
          <w:tcPr>
            <w:tcW w:w="1842" w:type="dxa"/>
          </w:tcPr>
          <w:p w:rsidR="00272CB1" w:rsidRDefault="00272CB1"/>
        </w:tc>
        <w:tc>
          <w:tcPr>
            <w:tcW w:w="1842" w:type="dxa"/>
          </w:tcPr>
          <w:p w:rsidR="00272CB1" w:rsidRDefault="00272CB1"/>
        </w:tc>
        <w:tc>
          <w:tcPr>
            <w:tcW w:w="1842" w:type="dxa"/>
          </w:tcPr>
          <w:p w:rsidR="00272CB1" w:rsidRDefault="00272CB1"/>
        </w:tc>
        <w:tc>
          <w:tcPr>
            <w:tcW w:w="1843" w:type="dxa"/>
          </w:tcPr>
          <w:p w:rsidR="00272CB1" w:rsidRDefault="00272CB1"/>
        </w:tc>
        <w:tc>
          <w:tcPr>
            <w:tcW w:w="1843" w:type="dxa"/>
          </w:tcPr>
          <w:p w:rsidR="00272CB1" w:rsidRDefault="00272CB1"/>
        </w:tc>
      </w:tr>
      <w:tr w:rsidR="00272CB1" w:rsidTr="00272CB1">
        <w:tc>
          <w:tcPr>
            <w:tcW w:w="1842" w:type="dxa"/>
          </w:tcPr>
          <w:p w:rsidR="00272CB1" w:rsidRDefault="00272CB1"/>
        </w:tc>
        <w:tc>
          <w:tcPr>
            <w:tcW w:w="1842" w:type="dxa"/>
          </w:tcPr>
          <w:p w:rsidR="00272CB1" w:rsidRDefault="00272CB1"/>
        </w:tc>
        <w:tc>
          <w:tcPr>
            <w:tcW w:w="1842" w:type="dxa"/>
          </w:tcPr>
          <w:p w:rsidR="00272CB1" w:rsidRDefault="00272CB1"/>
        </w:tc>
        <w:tc>
          <w:tcPr>
            <w:tcW w:w="1843" w:type="dxa"/>
          </w:tcPr>
          <w:p w:rsidR="00272CB1" w:rsidRDefault="00272CB1"/>
        </w:tc>
        <w:tc>
          <w:tcPr>
            <w:tcW w:w="1843" w:type="dxa"/>
          </w:tcPr>
          <w:p w:rsidR="00272CB1" w:rsidRDefault="00272CB1"/>
        </w:tc>
      </w:tr>
    </w:tbl>
    <w:p w:rsidR="00272CB1" w:rsidRDefault="00272CB1"/>
    <w:p w:rsidR="00F401C8" w:rsidRDefault="00F401C8"/>
    <w:p w:rsidR="00F401C8" w:rsidRDefault="00F401C8">
      <w:r>
        <w:t>Dépendance fonctionnelles :</w:t>
      </w:r>
    </w:p>
    <w:p w:rsidR="00D0219C" w:rsidRDefault="00D0219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CodeProd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Pr="00D021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LibProd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PUVente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QtéStock</w:t>
      </w:r>
      <w:proofErr w:type="spellEnd"/>
    </w:p>
    <w:p w:rsidR="00D0219C" w:rsidRDefault="00D0219C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CodeFour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Pr="00D0219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RueFour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CPFour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VilleFour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NomFour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TelFour</w:t>
      </w:r>
      <w:proofErr w:type="spellEnd"/>
    </w:p>
    <w:p w:rsidR="00D0219C" w:rsidRDefault="00D0219C">
      <w:r>
        <w:t>Pour le passer en mode normal 1</w:t>
      </w:r>
    </w:p>
    <w:p w:rsidR="00D0219C" w:rsidRDefault="00D0219C">
      <w:proofErr w:type="spellStart"/>
      <w:r w:rsidRPr="00D0219C">
        <w:t>CodeFour</w:t>
      </w:r>
      <w:proofErr w:type="spellEnd"/>
      <w:r w:rsidRPr="00D0219C">
        <w:t xml:space="preserve"> </w:t>
      </w:r>
      <w:r w:rsidRPr="00D0219C">
        <w:t xml:space="preserve"> </w:t>
      </w:r>
      <w:proofErr w:type="spellStart"/>
      <w:proofErr w:type="gramStart"/>
      <w:r w:rsidRPr="00D0219C">
        <w:t>NumRueFournisseur</w:t>
      </w:r>
      <w:proofErr w:type="spellEnd"/>
      <w:r w:rsidRPr="00D0219C">
        <w:t xml:space="preserve"> ,</w:t>
      </w:r>
      <w:proofErr w:type="gramEnd"/>
      <w:r w:rsidRPr="00D0219C">
        <w:t xml:space="preserve"> </w:t>
      </w:r>
      <w:proofErr w:type="spellStart"/>
      <w:r w:rsidRPr="00D0219C">
        <w:t>RueNumComplement</w:t>
      </w:r>
      <w:proofErr w:type="spellEnd"/>
      <w:r w:rsidRPr="00D0219C">
        <w:t xml:space="preserve"> , </w:t>
      </w:r>
      <w:proofErr w:type="spellStart"/>
      <w:r w:rsidRPr="00D0219C">
        <w:t>NumAppartementFour</w:t>
      </w:r>
      <w:proofErr w:type="spellEnd"/>
      <w:r w:rsidRPr="00D0219C">
        <w:t xml:space="preserve"> , </w:t>
      </w:r>
      <w:proofErr w:type="spellStart"/>
      <w:r w:rsidRPr="00D0219C">
        <w:t>CPFour</w:t>
      </w:r>
      <w:proofErr w:type="spellEnd"/>
      <w:r w:rsidRPr="00D0219C">
        <w:t xml:space="preserve"> , </w:t>
      </w:r>
      <w:proofErr w:type="spellStart"/>
      <w:r w:rsidRPr="00D0219C">
        <w:t>VilleFour</w:t>
      </w:r>
      <w:proofErr w:type="spellEnd"/>
      <w:r w:rsidRPr="00D0219C">
        <w:t xml:space="preserve"> , </w:t>
      </w:r>
      <w:proofErr w:type="spellStart"/>
      <w:r w:rsidRPr="00D0219C">
        <w:t>ComplementAdresseFour</w:t>
      </w:r>
      <w:proofErr w:type="spellEnd"/>
      <w:r w:rsidRPr="00D0219C">
        <w:t xml:space="preserve"> , </w:t>
      </w:r>
      <w:proofErr w:type="spellStart"/>
      <w:r w:rsidRPr="00D0219C">
        <w:t>NomFour</w:t>
      </w:r>
      <w:proofErr w:type="spellEnd"/>
      <w:r w:rsidRPr="00D0219C">
        <w:t xml:space="preserve"> , </w:t>
      </w:r>
      <w:proofErr w:type="spellStart"/>
      <w:r w:rsidRPr="00D0219C">
        <w:t>IndicatifTel</w:t>
      </w:r>
      <w:proofErr w:type="spellEnd"/>
      <w:r w:rsidRPr="00D0219C">
        <w:t xml:space="preserve"> , </w:t>
      </w:r>
      <w:proofErr w:type="spellStart"/>
      <w:r w:rsidRPr="00D0219C">
        <w:t>TelFour</w:t>
      </w:r>
      <w:proofErr w:type="spellEnd"/>
    </w:p>
    <w:p w:rsidR="00D0219C" w:rsidRDefault="00D0219C">
      <w:proofErr w:type="spellStart"/>
      <w:r>
        <w:t>NumComm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DteComm</w:t>
      </w:r>
      <w:proofErr w:type="spellEnd"/>
      <w:r>
        <w:t xml:space="preserve">, </w:t>
      </w:r>
      <w:proofErr w:type="spellStart"/>
      <w:r>
        <w:t>CorrComm</w:t>
      </w:r>
      <w:proofErr w:type="spellEnd"/>
      <w:r>
        <w:t xml:space="preserve">, </w:t>
      </w:r>
      <w:proofErr w:type="spellStart"/>
      <w:r>
        <w:t>DteLivrP</w:t>
      </w:r>
      <w:proofErr w:type="spellEnd"/>
      <w:r>
        <w:t xml:space="preserve">, </w:t>
      </w:r>
      <w:proofErr w:type="spellStart"/>
      <w:r>
        <w:t>CondComm</w:t>
      </w:r>
      <w:proofErr w:type="spellEnd"/>
    </w:p>
    <w:p w:rsidR="00D0219C" w:rsidRDefault="00D0219C"/>
    <w:p w:rsidR="00D0219C" w:rsidRDefault="00D0219C">
      <w:r>
        <w:t>Il manque les données </w:t>
      </w:r>
      <w:bookmarkStart w:id="0" w:name="_GoBack"/>
      <w:bookmarkEnd w:id="0"/>
      <w:r>
        <w:t>:</w:t>
      </w:r>
    </w:p>
    <w:p w:rsidR="00D0219C" w:rsidRDefault="00D0219C" w:rsidP="00D0219C">
      <w:pPr>
        <w:contextualSpacing/>
      </w:pPr>
      <w:proofErr w:type="spellStart"/>
      <w:r>
        <w:t>QtéComm</w:t>
      </w:r>
      <w:proofErr w:type="spellEnd"/>
    </w:p>
    <w:p w:rsidR="00D0219C" w:rsidRDefault="00D0219C" w:rsidP="00D0219C">
      <w:pPr>
        <w:contextualSpacing/>
      </w:pPr>
      <w:proofErr w:type="spellStart"/>
      <w:r>
        <w:t>PUVComm</w:t>
      </w:r>
      <w:proofErr w:type="spellEnd"/>
    </w:p>
    <w:p w:rsidR="00D0219C" w:rsidRDefault="00B21E22">
      <w:proofErr w:type="spellStart"/>
      <w:r>
        <w:t>PUFour</w:t>
      </w:r>
      <w:proofErr w:type="spellEnd"/>
    </w:p>
    <w:p w:rsidR="00B21E22" w:rsidRPr="00272CB1" w:rsidRDefault="00B21E22"/>
    <w:sectPr w:rsidR="00B21E22" w:rsidRPr="00272C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016"/>
    <w:rsid w:val="000412EB"/>
    <w:rsid w:val="00272CB1"/>
    <w:rsid w:val="00412016"/>
    <w:rsid w:val="00856CAD"/>
    <w:rsid w:val="00B21E22"/>
    <w:rsid w:val="00D0219C"/>
    <w:rsid w:val="00E0393D"/>
    <w:rsid w:val="00F4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72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72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4101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Jribeiro</dc:creator>
  <cp:keywords/>
  <dc:description/>
  <cp:lastModifiedBy>Jribeiro</cp:lastModifiedBy>
  <cp:revision>2</cp:revision>
  <dcterms:created xsi:type="dcterms:W3CDTF">2022-08-01T08:40:00Z</dcterms:created>
  <dcterms:modified xsi:type="dcterms:W3CDTF">2022-08-05T09:50:00Z</dcterms:modified>
</cp:coreProperties>
</file>