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E9" w:rsidRPr="00EE2CE9" w:rsidRDefault="00EE2CE9" w:rsidP="00EE2CE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120" w:line="240" w:lineRule="auto"/>
        <w:ind w:right="4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Grupo E</w:t>
      </w:r>
    </w:p>
    <w:p w:rsidR="00EE2CE9" w:rsidRPr="00EE2CE9" w:rsidRDefault="00EE2CE9" w:rsidP="00EE2CE9">
      <w:pPr>
        <w:spacing w:after="120" w:line="240" w:lineRule="auto"/>
        <w:contextualSpacing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Una Cooperativa de Viticultores quiere que se le confeccione un Sistema de Información que le permita gestionar toda la información referente a la recolección de uva y su transformación en vino.  Para ello nos facilita la siguiente información: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 xml:space="preserve">La </w:t>
      </w: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cooperativa en cada campaña recoge uva de los socios de cooperativa para transformarla en vino.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La uva llega a la cooperativa en remolques, cada vez que llega un remolque se pesa en bruto, se tara y se mide el grado del mosto de dicha uva.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 xml:space="preserve">Cada remolque en una entrega sólo puede llevar uva de un solo tipo, pero puede que en otra entrega lleve otro tipo uva. 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La uva de un remolque, cuando llega a la cooperativa se convierte en mosto (para la cooperativa el mosto es lo mismo que la uva), que se almacenará en una o varias tinajas, pudiendo almacenarse mosto de distintos remolques en una o varias tinajas.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Cada remolque pertenece a un solo socio, pudiendo tener un mismo socio varios remolques.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mismo socio puede entregar uva en la cooperativa varias veces, incluso en un mismo día, con el mismo o distintos remolques.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En una misma tinaja, en un mismo día, de una campaña se puede almacenar mosto obtenido de la uva entregada por uno o varios socios con el mismo remolque, pero en diferentes entregas.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Sobre las tinajas se realizan distintos tipos de operaciones de mantenimiento que son realizadas por operarios.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 xml:space="preserve">Cada operación de mantenimiento tiene unas características y unas actuaciones concretas que se deberán seguir para su correcta realización. 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Las actuaciones para la realización de las operaciones de mantenimiento están perfectamente delimitas y puede ser que una misma actuación se realice en distintas operaciones de mantenimiento.</w:t>
      </w:r>
    </w:p>
    <w:p w:rsidR="00EE2CE9" w:rsidRPr="00EE2CE9" w:rsidRDefault="00EE2CE9" w:rsidP="00EE2CE9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60" w:line="240" w:lineRule="auto"/>
        <w:ind w:left="709" w:right="45" w:hanging="335"/>
        <w:jc w:val="both"/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color w:val="000000"/>
          <w:spacing w:val="1"/>
          <w:sz w:val="24"/>
          <w:szCs w:val="24"/>
          <w:lang w:val="es-ES_tradnl" w:eastAsia="es-ES"/>
        </w:rPr>
        <w:t>Un operario puede realizar la misma operación de mantenimiento sobre la misma tinaja en distintas ocasiones y una operación de mantenimiento, puede ser realizada por varios operarios.</w:t>
      </w:r>
    </w:p>
    <w:p w:rsidR="00EE2CE9" w:rsidRPr="00EE2CE9" w:rsidRDefault="00EE2CE9" w:rsidP="00EE2CE9">
      <w:pPr>
        <w:spacing w:after="120" w:line="240" w:lineRule="auto"/>
        <w:contextualSpacing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La información que se desea que suministre como mínimo el Sistema de Información es la siguiente: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Dado un socio: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Qué remolques tiene.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Qué entregas de uva ha hecho.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Dado un socio y un remolque: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En qué fecha ha realizado las entregas con ese remolque.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 xml:space="preserve">Qué tipo de uva entregó en cada entrega con ese remolque 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Grado del mosto obtenido al pisar la uva de cada entrega.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Dado un tipo de uva y un socio: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Qué entregas ha hecho ese socio de ese tipo de uva.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Dado un tipo de uva y una fecha: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lastRenderedPageBreak/>
        <w:t>Cuántas entregas se realizaron de ese tipo de uva.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Dada una tinaja y una fecha: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De qué remolques provienen los tipos de uvas almacenados en ella.</w:t>
      </w:r>
      <w:r w:rsidRPr="00EE2CE9">
        <w:rPr>
          <w:rFonts w:eastAsia="Times New Roman" w:cstheme="minorHAnsi"/>
          <w:sz w:val="24"/>
          <w:szCs w:val="24"/>
          <w:lang w:val="es-ES_tradnl" w:eastAsia="es-ES"/>
        </w:rPr>
        <w:tab/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De qué socios provienen los tipos de uvas almacenados en ella.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5" w:hanging="284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Cuántos litros se almacenaron de cada socio.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Dado un operario: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Que operaciones ha realizado.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Sobre que tinajas ha trabajado.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Dada una operación de mantenimiento: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Que actuaciones son necesarias para su realización.</w:t>
      </w:r>
    </w:p>
    <w:p w:rsidR="00EE2CE9" w:rsidRPr="00EE2CE9" w:rsidRDefault="00EE2CE9" w:rsidP="00EE2CE9">
      <w:pPr>
        <w:numPr>
          <w:ilvl w:val="0"/>
          <w:numId w:val="2"/>
        </w:numPr>
        <w:spacing w:after="40" w:line="240" w:lineRule="auto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Dada una actuación;</w:t>
      </w:r>
    </w:p>
    <w:p w:rsidR="00EE2CE9" w:rsidRPr="00EE2CE9" w:rsidRDefault="00EE2CE9" w:rsidP="00EE2CE9">
      <w:pPr>
        <w:numPr>
          <w:ilvl w:val="1"/>
          <w:numId w:val="2"/>
        </w:numPr>
        <w:spacing w:after="40" w:line="240" w:lineRule="auto"/>
        <w:ind w:left="1134" w:hanging="283"/>
        <w:jc w:val="both"/>
        <w:rPr>
          <w:rFonts w:eastAsia="Times New Roman" w:cstheme="minorHAnsi"/>
          <w:sz w:val="24"/>
          <w:szCs w:val="24"/>
          <w:lang w:val="es-ES_tradnl" w:eastAsia="es-ES"/>
        </w:rPr>
      </w:pPr>
      <w:r w:rsidRPr="00EE2CE9">
        <w:rPr>
          <w:rFonts w:eastAsia="Times New Roman" w:cstheme="minorHAnsi"/>
          <w:sz w:val="24"/>
          <w:szCs w:val="24"/>
          <w:lang w:val="es-ES_tradnl" w:eastAsia="es-ES"/>
        </w:rPr>
        <w:t>Que operaciones utilizan esa actuación.</w:t>
      </w:r>
    </w:p>
    <w:p w:rsidR="00DD17C4" w:rsidRDefault="00DD17C4">
      <w:bookmarkStart w:id="0" w:name="_GoBack"/>
      <w:bookmarkEnd w:id="0"/>
    </w:p>
    <w:sectPr w:rsidR="00DD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621CD"/>
    <w:multiLevelType w:val="hybridMultilevel"/>
    <w:tmpl w:val="D2BACC8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821514">
      <w:start w:val="1"/>
      <w:numFmt w:val="bullet"/>
      <w:lvlText w:val=""/>
      <w:lvlJc w:val="left"/>
      <w:pPr>
        <w:tabs>
          <w:tab w:val="num" w:pos="1588"/>
        </w:tabs>
        <w:ind w:left="1474" w:hanging="394"/>
      </w:pPr>
      <w:rPr>
        <w:rFonts w:ascii="Wingdings" w:hAnsi="Wingdings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7F628F"/>
    <w:multiLevelType w:val="hybridMultilevel"/>
    <w:tmpl w:val="9FE0F552"/>
    <w:lvl w:ilvl="0" w:tplc="E2547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E9"/>
    <w:rsid w:val="00DD17C4"/>
    <w:rsid w:val="00E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03D2F-1C2B-4B0C-864A-478937D5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Amor Pintado</dc:creator>
  <cp:keywords/>
  <dc:description/>
  <cp:lastModifiedBy>LIDIA Amor Pintado</cp:lastModifiedBy>
  <cp:revision>1</cp:revision>
  <dcterms:created xsi:type="dcterms:W3CDTF">2018-10-23T09:56:00Z</dcterms:created>
  <dcterms:modified xsi:type="dcterms:W3CDTF">2018-10-23T09:56:00Z</dcterms:modified>
</cp:coreProperties>
</file>