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2C7CD70" w:rsidP="679B3E93" w:rsidRDefault="62C7CD70" w14:paraId="397758E2" w14:textId="1A3A981A">
      <w:pPr>
        <w:pStyle w:val="Normal"/>
        <w:jc w:val="center"/>
        <w:rPr>
          <w:b w:val="1"/>
          <w:bCs w:val="1"/>
        </w:rPr>
      </w:pPr>
      <w:r w:rsidRPr="679B3E93" w:rsidR="62C7CD70">
        <w:rPr>
          <w:b w:val="1"/>
          <w:bCs w:val="1"/>
        </w:rPr>
        <w:t>Taller de lectura crítica, escritura y argumentación</w:t>
      </w:r>
    </w:p>
    <w:p w:rsidR="62C7CD70" w:rsidP="0B99F373" w:rsidRDefault="62C7CD70" w14:paraId="50E815C9" w14:textId="74D2275D">
      <w:pPr>
        <w:pStyle w:val="Normal"/>
        <w:jc w:val="both"/>
      </w:pPr>
      <w:r w:rsidR="62C7CD70">
        <w:rPr/>
        <w:t xml:space="preserve"> </w:t>
      </w:r>
      <w:r w:rsidR="3923275D">
        <w:rPr/>
        <w:t xml:space="preserve">1. </w:t>
      </w:r>
      <w:r w:rsidR="62C7CD70">
        <w:rPr/>
        <w:t xml:space="preserve">A partir de </w:t>
      </w:r>
      <w:r w:rsidR="66DBF64C">
        <w:rPr/>
        <w:t xml:space="preserve">los temas desarrollados </w:t>
      </w:r>
      <w:r w:rsidR="62C7CD70">
        <w:rPr/>
        <w:t>en las lecturas</w:t>
      </w:r>
      <w:r w:rsidR="3811A6B5">
        <w:rPr/>
        <w:t>:</w:t>
      </w:r>
      <w:r w:rsidR="62C7CD70">
        <w:rPr/>
        <w:t xml:space="preserve"> ¿Por qué nuestros datos importan? Conceptos claves sobre los impactos de la inteligencia artificial en la protección de los datos personales y sus marcos de regulación de </w:t>
      </w:r>
      <w:r w:rsidR="7B40890D">
        <w:rPr/>
        <w:t xml:space="preserve">Rivadeneira, Rivera y </w:t>
      </w:r>
      <w:r w:rsidR="7B40890D">
        <w:rPr/>
        <w:t>Riomaña</w:t>
      </w:r>
      <w:r w:rsidR="7B40890D">
        <w:rPr/>
        <w:t xml:space="preserve"> (2023)</w:t>
      </w:r>
      <w:r w:rsidR="1F1209DC">
        <w:rPr/>
        <w:t xml:space="preserve"> y Ética y régimen </w:t>
      </w:r>
      <w:r w:rsidR="1F1209DC">
        <w:rPr/>
        <w:t>biodigital</w:t>
      </w:r>
      <w:r w:rsidR="1F1209DC">
        <w:rPr/>
        <w:t>: subjetividad nodo y crisis de la comunicación democrática de Pérez (2023), e</w:t>
      </w:r>
      <w:r w:rsidR="3E3A607F">
        <w:rPr/>
        <w:t>scrib</w:t>
      </w:r>
      <w:r w:rsidR="4F6DE027">
        <w:rPr/>
        <w:t>e</w:t>
      </w:r>
      <w:r w:rsidR="3E3A607F">
        <w:rPr/>
        <w:t xml:space="preserve"> un breve</w:t>
      </w:r>
      <w:r w:rsidR="1F1209DC">
        <w:rPr/>
        <w:t xml:space="preserve"> texto argumentativo en el que se sustenten claramente</w:t>
      </w:r>
      <w:r w:rsidR="652E68E9">
        <w:rPr/>
        <w:t>:</w:t>
      </w:r>
    </w:p>
    <w:p w:rsidR="679B3E93" w:rsidP="0B99F373" w:rsidRDefault="679B3E93" w14:paraId="30E52F5F" w14:textId="05E7ABF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652E68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condiciones </w:t>
      </w:r>
      <w:r w:rsidRPr="6797035C" w:rsidR="03F3E6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necesarias </w:t>
      </w:r>
      <w:r w:rsidRPr="6797035C" w:rsidR="652E68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generar un proceso de </w:t>
      </w:r>
      <w:r w:rsidRPr="6797035C" w:rsidR="652E68E9">
        <w:rPr>
          <w:rFonts w:ascii="Aptos" w:hAnsi="Aptos" w:eastAsia="Aptos" w:cs="Aptos"/>
          <w:noProof w:val="0"/>
          <w:sz w:val="24"/>
          <w:szCs w:val="24"/>
          <w:lang w:val="es-ES"/>
        </w:rPr>
        <w:t>anonimización</w:t>
      </w:r>
      <w:r w:rsidRPr="6797035C" w:rsidR="652E68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Big Data.</w:t>
      </w:r>
    </w:p>
    <w:p w:rsidR="4E3B0D33" w:rsidP="6797035C" w:rsidRDefault="4E3B0D33" w14:paraId="71134041" w14:textId="38D4CDCD">
      <w:pPr>
        <w:pStyle w:val="ListParagraph"/>
        <w:numPr>
          <w:ilvl w:val="0"/>
          <w:numId w:val="1"/>
        </w:numPr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1437B9CF">
        <w:rPr>
          <w:rFonts w:ascii="Aptos" w:hAnsi="Aptos" w:eastAsia="Aptos" w:cs="Aptos"/>
          <w:noProof w:val="0"/>
          <w:sz w:val="24"/>
          <w:szCs w:val="24"/>
          <w:lang w:val="es-ES"/>
        </w:rPr>
        <w:t>¿</w:t>
      </w:r>
      <w:r w:rsidRPr="6797035C" w:rsidR="3A7559A7">
        <w:rPr>
          <w:rFonts w:ascii="Aptos" w:hAnsi="Aptos" w:eastAsia="Aptos" w:cs="Aptos"/>
          <w:noProof w:val="0"/>
          <w:sz w:val="24"/>
          <w:szCs w:val="24"/>
          <w:lang w:val="es-ES"/>
        </w:rPr>
        <w:t>Cuáles son y q</w:t>
      </w:r>
      <w:r w:rsidRPr="6797035C" w:rsidR="1437B9CF">
        <w:rPr>
          <w:rFonts w:ascii="Aptos" w:hAnsi="Aptos" w:eastAsia="Aptos" w:cs="Aptos"/>
          <w:noProof w:val="0"/>
          <w:sz w:val="24"/>
          <w:szCs w:val="24"/>
          <w:lang w:val="es-ES"/>
        </w:rPr>
        <w:t>ué características poseen los</w:t>
      </w:r>
      <w:r w:rsidRPr="6797035C" w:rsidR="6357588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797035C" w:rsidR="47146C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tres </w:t>
      </w:r>
      <w:r w:rsidRPr="6797035C" w:rsidR="6357588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tipos de </w:t>
      </w:r>
      <w:r w:rsidRPr="6797035C" w:rsidR="6357588C">
        <w:rPr>
          <w:rFonts w:ascii="Aptos" w:hAnsi="Aptos" w:eastAsia="Aptos" w:cs="Aptos"/>
          <w:noProof w:val="0"/>
          <w:sz w:val="24"/>
          <w:szCs w:val="24"/>
          <w:lang w:val="es-ES"/>
        </w:rPr>
        <w:t>sesg</w:t>
      </w:r>
      <w:r w:rsidRPr="6797035C" w:rsidR="6357588C">
        <w:rPr>
          <w:rFonts w:ascii="Aptos" w:hAnsi="Aptos" w:eastAsia="Aptos" w:cs="Aptos"/>
          <w:noProof w:val="0"/>
          <w:sz w:val="24"/>
          <w:szCs w:val="24"/>
          <w:lang w:val="es-ES"/>
        </w:rPr>
        <w:t>os clásicos</w:t>
      </w:r>
      <w:r w:rsidRPr="6797035C" w:rsidR="29E89372">
        <w:rPr>
          <w:rFonts w:ascii="Aptos" w:hAnsi="Aptos" w:eastAsia="Aptos" w:cs="Aptos"/>
          <w:noProof w:val="0"/>
          <w:sz w:val="24"/>
          <w:szCs w:val="24"/>
          <w:lang w:val="es-ES"/>
        </w:rPr>
        <w:t>?</w:t>
      </w:r>
    </w:p>
    <w:p w:rsidR="17608C7C" w:rsidP="1C19F79D" w:rsidRDefault="17608C7C" w14:paraId="31BAC665" w14:textId="5E19E38C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7319D6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</w:t>
      </w:r>
      <w:r w:rsidRPr="6797035C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Lea atentamente el siguiente párrafo, de Ética y régimen </w:t>
      </w:r>
      <w:r w:rsidRPr="6797035C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>biodigital</w:t>
      </w:r>
      <w:r w:rsidRPr="6797035C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>: subjetividad nodo y crisis de la comunicación democrática de Pérez (2023)</w:t>
      </w:r>
      <w:r w:rsidRPr="6797035C" w:rsidR="3695B0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responda la pregunta: </w:t>
      </w:r>
    </w:p>
    <w:p w:rsidR="17608C7C" w:rsidP="1C19F79D" w:rsidRDefault="17608C7C" w14:paraId="7603F775" w14:textId="017C4396">
      <w:pPr>
        <w:pStyle w:val="Normal"/>
        <w:ind w:left="708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 digital/virtual, como un espacio abierto, ofrece acceso rápido, producción y transparencia. La información y los datos circulan libremente por todo el planeta, sin obstáculos, cualquier información o contenido se puede monitorear a cualquier hora y minuto del día. La apariencia es que todo se registra, se visibiliza y se produce (información) con total libertad. El </w:t>
      </w: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>like</w:t>
      </w: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el toque sutil en Instagram condensan la vida del receptor/productor en un ámbito de “libertad y transparencia”. Los </w:t>
      </w: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>mass</w:t>
      </w: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>-audiencias están a la orden del día. (</w:t>
      </w:r>
      <w:r w:rsidRPr="1C19F79D" w:rsidR="1C314C1A">
        <w:rPr>
          <w:rFonts w:ascii="Aptos" w:hAnsi="Aptos" w:eastAsia="Aptos" w:cs="Aptos"/>
          <w:noProof w:val="0"/>
          <w:sz w:val="24"/>
          <w:szCs w:val="24"/>
          <w:lang w:val="es-ES"/>
        </w:rPr>
        <w:t>p</w:t>
      </w:r>
      <w:r w:rsidRPr="1C19F79D" w:rsidR="17608C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4). </w:t>
      </w:r>
    </w:p>
    <w:p w:rsidR="51FAE937" w:rsidP="1C19F79D" w:rsidRDefault="51FAE937" w14:paraId="67D5DF5A" w14:textId="4016370F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51FAE9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acciones se pueden tomar para generar una interacción más amigable y menos invasiva entre los </w:t>
      </w:r>
      <w:r w:rsidRPr="6797035C" w:rsidR="51FAE937">
        <w:rPr>
          <w:rFonts w:ascii="Aptos" w:hAnsi="Aptos" w:eastAsia="Aptos" w:cs="Aptos"/>
          <w:noProof w:val="0"/>
          <w:sz w:val="24"/>
          <w:szCs w:val="24"/>
          <w:lang w:val="es-ES"/>
        </w:rPr>
        <w:t>mass</w:t>
      </w:r>
      <w:r w:rsidRPr="6797035C" w:rsidR="51FAE937">
        <w:rPr>
          <w:rFonts w:ascii="Aptos" w:hAnsi="Aptos" w:eastAsia="Aptos" w:cs="Aptos"/>
          <w:noProof w:val="0"/>
          <w:sz w:val="24"/>
          <w:szCs w:val="24"/>
          <w:lang w:val="es-ES"/>
        </w:rPr>
        <w:t>-audiencias y l</w:t>
      </w:r>
      <w:r w:rsidRPr="6797035C" w:rsidR="1066BA65">
        <w:rPr>
          <w:rFonts w:ascii="Aptos" w:hAnsi="Aptos" w:eastAsia="Aptos" w:cs="Aptos"/>
          <w:noProof w:val="0"/>
          <w:sz w:val="24"/>
          <w:szCs w:val="24"/>
          <w:lang w:val="es-ES"/>
        </w:rPr>
        <w:t>os usuarios</w:t>
      </w:r>
      <w:r w:rsidRPr="6797035C" w:rsidR="51FAE9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w:rsidR="107064E2" w:rsidP="6797035C" w:rsidRDefault="107064E2" w14:paraId="069350D5" w14:textId="069C6D55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5EF51DA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</w:t>
      </w:r>
      <w:r w:rsidRPr="6797035C" w:rsidR="57DAFF99">
        <w:rPr>
          <w:rFonts w:ascii="Aptos" w:hAnsi="Aptos" w:eastAsia="Aptos" w:cs="Aptos"/>
          <w:noProof w:val="0"/>
          <w:sz w:val="24"/>
          <w:szCs w:val="24"/>
          <w:lang w:val="es-ES"/>
        </w:rPr>
        <w:t>A partir de lo expuesto en ambas lecturas describa c</w:t>
      </w:r>
      <w:r w:rsidRPr="6797035C" w:rsidR="107064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ómo </w:t>
      </w:r>
      <w:r w:rsidRPr="6797035C" w:rsidR="272DA0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han transformado </w:t>
      </w:r>
      <w:r w:rsidRPr="6797035C" w:rsidR="107064E2">
        <w:rPr>
          <w:rFonts w:ascii="Aptos" w:hAnsi="Aptos" w:eastAsia="Aptos" w:cs="Aptos"/>
          <w:noProof w:val="0"/>
          <w:sz w:val="24"/>
          <w:szCs w:val="24"/>
          <w:lang w:val="es-ES"/>
        </w:rPr>
        <w:t>los medios tradicionales</w:t>
      </w:r>
      <w:r w:rsidRPr="6797035C" w:rsidR="107064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la llegada de las nuevas herramientas tecnológic</w:t>
      </w:r>
      <w:r w:rsidRPr="6797035C" w:rsidR="3DE17494">
        <w:rPr>
          <w:rFonts w:ascii="Aptos" w:hAnsi="Aptos" w:eastAsia="Aptos" w:cs="Aptos"/>
          <w:noProof w:val="0"/>
          <w:sz w:val="24"/>
          <w:szCs w:val="24"/>
          <w:lang w:val="es-ES"/>
        </w:rPr>
        <w:t>a</w:t>
      </w:r>
      <w:r w:rsidRPr="6797035C" w:rsidR="107064E2">
        <w:rPr>
          <w:rFonts w:ascii="Aptos" w:hAnsi="Aptos" w:eastAsia="Aptos" w:cs="Aptos"/>
          <w:noProof w:val="0"/>
          <w:sz w:val="24"/>
          <w:szCs w:val="24"/>
          <w:lang w:val="es-ES"/>
        </w:rPr>
        <w:t>s</w:t>
      </w:r>
      <w:r w:rsidRPr="6797035C" w:rsidR="3C507F2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223A04A" w:rsidP="6797035C" w:rsidRDefault="1223A04A" w14:paraId="0EC503DD" w14:textId="197816DF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797035C" w:rsidR="58286B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</w:t>
      </w:r>
      <w:r w:rsidRPr="6797035C" w:rsidR="1ED22D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modo de conclusión, </w:t>
      </w:r>
      <w:r w:rsidRPr="6797035C" w:rsidR="1223A04A">
        <w:rPr>
          <w:rFonts w:ascii="Aptos" w:hAnsi="Aptos" w:eastAsia="Aptos" w:cs="Aptos"/>
          <w:noProof w:val="0"/>
          <w:sz w:val="24"/>
          <w:szCs w:val="24"/>
          <w:lang w:val="es-ES"/>
        </w:rPr>
        <w:t>¿</w:t>
      </w:r>
      <w:r w:rsidRPr="6797035C" w:rsidR="77295297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6797035C" w:rsidR="1223A04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ómo </w:t>
      </w:r>
      <w:r w:rsidRPr="6797035C" w:rsidR="07F741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sujeto de la interactividad virtual puedo forjar </w:t>
      </w:r>
      <w:r w:rsidRPr="6797035C" w:rsidR="1223A04A">
        <w:rPr>
          <w:rFonts w:ascii="Aptos" w:hAnsi="Aptos" w:eastAsia="Aptos" w:cs="Aptos"/>
          <w:noProof w:val="0"/>
          <w:sz w:val="24"/>
          <w:szCs w:val="24"/>
          <w:lang w:val="es-ES"/>
        </w:rPr>
        <w:t>vínculos más allá de las aplicaciones y programas informáticos?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fbd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1a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FF9C0E"/>
    <w:rsid w:val="03F3E611"/>
    <w:rsid w:val="07F741D4"/>
    <w:rsid w:val="08684D31"/>
    <w:rsid w:val="08C8240E"/>
    <w:rsid w:val="09FE1E31"/>
    <w:rsid w:val="0B99F373"/>
    <w:rsid w:val="1066BA65"/>
    <w:rsid w:val="107064E2"/>
    <w:rsid w:val="1223A04A"/>
    <w:rsid w:val="1351C5E9"/>
    <w:rsid w:val="1437B9CF"/>
    <w:rsid w:val="17608C7C"/>
    <w:rsid w:val="18356D90"/>
    <w:rsid w:val="194D1AE7"/>
    <w:rsid w:val="1C19F79D"/>
    <w:rsid w:val="1C314C1A"/>
    <w:rsid w:val="1ED22DCD"/>
    <w:rsid w:val="1F1209DC"/>
    <w:rsid w:val="1FB57CB4"/>
    <w:rsid w:val="1FEA1CCA"/>
    <w:rsid w:val="272DA0DD"/>
    <w:rsid w:val="27FF9C0E"/>
    <w:rsid w:val="2837111B"/>
    <w:rsid w:val="29E89372"/>
    <w:rsid w:val="3108B86D"/>
    <w:rsid w:val="31812F95"/>
    <w:rsid w:val="3695B0CD"/>
    <w:rsid w:val="380DE043"/>
    <w:rsid w:val="3811A6B5"/>
    <w:rsid w:val="3923275D"/>
    <w:rsid w:val="3A7559A7"/>
    <w:rsid w:val="3C507F2D"/>
    <w:rsid w:val="3DE17494"/>
    <w:rsid w:val="3DF69880"/>
    <w:rsid w:val="3E3A607F"/>
    <w:rsid w:val="41E74746"/>
    <w:rsid w:val="429892B6"/>
    <w:rsid w:val="47146CEE"/>
    <w:rsid w:val="48B3424C"/>
    <w:rsid w:val="4B356EC0"/>
    <w:rsid w:val="4B67CD8C"/>
    <w:rsid w:val="4BD62324"/>
    <w:rsid w:val="4E3B0D33"/>
    <w:rsid w:val="4ED66BAB"/>
    <w:rsid w:val="4F6259F9"/>
    <w:rsid w:val="4F6DE027"/>
    <w:rsid w:val="51FAE937"/>
    <w:rsid w:val="57DAFF99"/>
    <w:rsid w:val="58286B97"/>
    <w:rsid w:val="5EF51DA0"/>
    <w:rsid w:val="62C7CD70"/>
    <w:rsid w:val="6357588C"/>
    <w:rsid w:val="652E68E9"/>
    <w:rsid w:val="65FF6E32"/>
    <w:rsid w:val="66DBF64C"/>
    <w:rsid w:val="6797035C"/>
    <w:rsid w:val="679B3E93"/>
    <w:rsid w:val="68AC4A76"/>
    <w:rsid w:val="69876B78"/>
    <w:rsid w:val="6CD2D40A"/>
    <w:rsid w:val="713CA562"/>
    <w:rsid w:val="7319D6F7"/>
    <w:rsid w:val="77295297"/>
    <w:rsid w:val="78B75694"/>
    <w:rsid w:val="7B408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9C0E"/>
  <w15:chartTrackingRefBased/>
  <w15:docId w15:val="{BBEB650C-AA5D-49A0-809E-DBF893193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5d6ee8636f4b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2024-05-08T18:28:22.7245839Z</dcterms:created>
  <dcterms:modified xsi:type="dcterms:W3CDTF">2024-05-11T14:21:07.0770233Z</dcterms:modified>
  <dc:creator>Carolina Palacio Ramirez</dc:creator>
  <lastModifiedBy>Carolina Palacio Ramirez</lastModifiedBy>
</coreProperties>
</file>