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30BB" w14:textId="41C59EFC" w:rsidR="00CE5F4A" w:rsidRDefault="002D7C5F">
      <w:r>
        <w:t xml:space="preserve">SQ Projekt 9 – Notizblatt </w:t>
      </w:r>
      <w:r>
        <w:br/>
      </w:r>
      <w:r>
        <w:br/>
      </w:r>
    </w:p>
    <w:sectPr w:rsidR="00CE5F4A" w:rsidSect="004F68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5F"/>
    <w:rsid w:val="002D7C5F"/>
    <w:rsid w:val="004F68B8"/>
    <w:rsid w:val="00C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06981"/>
  <w14:defaultImageDpi w14:val="32767"/>
  <w15:chartTrackingRefBased/>
  <w15:docId w15:val="{0FC5B92D-6B46-2C40-9CA6-91121EC1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Akbulut</dc:creator>
  <cp:keywords/>
  <dc:description/>
  <cp:lastModifiedBy>Kaan Akbulut</cp:lastModifiedBy>
  <cp:revision>1</cp:revision>
  <dcterms:created xsi:type="dcterms:W3CDTF">2023-12-08T13:41:00Z</dcterms:created>
  <dcterms:modified xsi:type="dcterms:W3CDTF">2023-12-08T13:41:00Z</dcterms:modified>
</cp:coreProperties>
</file>