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ACDC" w14:textId="77777777" w:rsidR="00F23916" w:rsidRDefault="002D7C5F">
      <w:r>
        <w:t xml:space="preserve">SQ Projekt 9 – Notizblatt </w:t>
      </w:r>
      <w:r w:rsidR="00F23916">
        <w:br/>
      </w:r>
      <w:r w:rsidR="00F23916">
        <w:br/>
        <w:t xml:space="preserve">Zusammenfassung Titanium </w:t>
      </w:r>
      <w:proofErr w:type="spellStart"/>
      <w:r w:rsidR="00F23916">
        <w:t>Graphical</w:t>
      </w:r>
      <w:proofErr w:type="spellEnd"/>
      <w:r w:rsidR="00F23916">
        <w:t xml:space="preserve"> Library:</w:t>
      </w:r>
    </w:p>
    <w:p w14:paraId="2313EBA9" w14:textId="77777777" w:rsidR="00F23916" w:rsidRDefault="00F23916"/>
    <w:p w14:paraId="6BE3D581" w14:textId="7A1E628F" w:rsidR="00F23916" w:rsidRDefault="00F23916" w:rsidP="00F23916">
      <w:proofErr w:type="spellStart"/>
      <w:r w:rsidRPr="00F23916">
        <w:rPr>
          <w:lang w:val="en-US"/>
        </w:rPr>
        <w:t>TiGL</w:t>
      </w:r>
      <w:proofErr w:type="spellEnd"/>
      <w:r w:rsidRPr="00F23916">
        <w:rPr>
          <w:lang w:val="en-US"/>
        </w:rPr>
        <w:t xml:space="preserve">, or the Titanium Graphical Library, is a software library primarily used for the parametric modeling and design of aircraft wings. It provides a set of tools and functions that allow engineers and designers to create, modify, and analyze complex wing geometries. </w:t>
      </w:r>
      <w:proofErr w:type="spellStart"/>
      <w:r w:rsidRPr="00F23916">
        <w:rPr>
          <w:lang w:val="en-US"/>
        </w:rPr>
        <w:t>TiGL</w:t>
      </w:r>
      <w:proofErr w:type="spellEnd"/>
      <w:r w:rsidRPr="00F23916">
        <w:rPr>
          <w:lang w:val="en-US"/>
        </w:rPr>
        <w:t xml:space="preserve">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t xml:space="preserve">Features </w:t>
      </w:r>
      <w:proofErr w:type="spellStart"/>
      <w:r>
        <w:t>TiGL</w:t>
      </w:r>
      <w:proofErr w:type="spellEnd"/>
      <w:r>
        <w:t>:</w:t>
      </w:r>
    </w:p>
    <w:p w14:paraId="7AB7FEC8" w14:textId="7FB64227" w:rsidR="00F23916" w:rsidRDefault="00F23916" w:rsidP="00F23916"/>
    <w:p w14:paraId="43A395D4" w14:textId="77777777" w:rsidR="00F23916" w:rsidRDefault="00F23916" w:rsidP="00F23916">
      <w:pPr>
        <w:ind w:left="720"/>
        <w:rPr>
          <w:lang w:val="en-US"/>
        </w:rPr>
      </w:pPr>
      <w:proofErr w:type="spellStart"/>
      <w:r w:rsidRPr="00F23916">
        <w:rPr>
          <w:lang w:val="en-US"/>
        </w:rPr>
        <w:t>TiGL</w:t>
      </w:r>
      <w:proofErr w:type="spellEnd"/>
      <w:r w:rsidRPr="00F23916">
        <w:rPr>
          <w:lang w:val="en-US"/>
        </w:rPr>
        <w:t xml:space="preserve">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w:t>
      </w:r>
      <w:proofErr w:type="spellStart"/>
      <w:r w:rsidRPr="00F23916">
        <w:rPr>
          <w:lang w:val="en-US"/>
        </w:rPr>
        <w:t>TiGL</w:t>
      </w:r>
      <w:proofErr w:type="spellEnd"/>
      <w:r w:rsidRPr="00F23916">
        <w:rPr>
          <w:lang w:val="en-US"/>
        </w:rPr>
        <w:t xml:space="preserve">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w:t>
      </w:r>
      <w:proofErr w:type="spellStart"/>
      <w:r w:rsidRPr="00F23916">
        <w:rPr>
          <w:lang w:val="en-US"/>
        </w:rPr>
        <w:t>TiGL</w:t>
      </w:r>
      <w:proofErr w:type="spellEnd"/>
      <w:r w:rsidRPr="00F23916">
        <w:rPr>
          <w:lang w:val="en-US"/>
        </w:rPr>
        <w:t xml:space="preserve">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w:t>
      </w:r>
      <w:proofErr w:type="spellStart"/>
      <w:r w:rsidRPr="00F23916">
        <w:rPr>
          <w:lang w:val="en-US"/>
        </w:rPr>
        <w:t>TiGL</w:t>
      </w:r>
      <w:proofErr w:type="spellEnd"/>
      <w:r w:rsidRPr="00F23916">
        <w:rPr>
          <w:lang w:val="en-US"/>
        </w:rPr>
        <w:t xml:space="preserve">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w:t>
      </w:r>
      <w:proofErr w:type="spellStart"/>
      <w:r w:rsidRPr="00F23916">
        <w:rPr>
          <w:lang w:val="en-US"/>
        </w:rPr>
        <w:t>TiGL</w:t>
      </w:r>
      <w:proofErr w:type="spellEnd"/>
      <w:r w:rsidRPr="00F23916">
        <w:rPr>
          <w:lang w:val="en-US"/>
        </w:rPr>
        <w:t xml:space="preserve">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w:t>
      </w:r>
      <w:proofErr w:type="spellStart"/>
      <w:r w:rsidRPr="00F23916">
        <w:rPr>
          <w:lang w:val="en-US"/>
        </w:rPr>
        <w:t>TiGL</w:t>
      </w:r>
      <w:proofErr w:type="spellEnd"/>
      <w:r w:rsidRPr="00F23916">
        <w:rPr>
          <w:lang w:val="en-US"/>
        </w:rPr>
        <w:t xml:space="preserve"> supports various data formats for exchanging information with other engineering tools. </w:t>
      </w:r>
      <w:r w:rsidRPr="00F23916">
        <w:t xml:space="preserve">This </w:t>
      </w:r>
      <w:proofErr w:type="spellStart"/>
      <w:r w:rsidRPr="00F23916">
        <w:t>interoperability</w:t>
      </w:r>
      <w:proofErr w:type="spellEnd"/>
      <w:r w:rsidRPr="00F23916">
        <w:t xml:space="preserve"> </w:t>
      </w:r>
      <w:proofErr w:type="spellStart"/>
      <w:r w:rsidRPr="00F23916">
        <w:t>is</w:t>
      </w:r>
      <w:proofErr w:type="spellEnd"/>
      <w:r w:rsidRPr="00F23916">
        <w:t xml:space="preserve"> essential </w:t>
      </w:r>
      <w:proofErr w:type="spellStart"/>
      <w:r w:rsidRPr="00F23916">
        <w:t>for</w:t>
      </w:r>
      <w:proofErr w:type="spellEnd"/>
      <w:r w:rsidRPr="00F23916">
        <w:t xml:space="preserve"> a </w:t>
      </w:r>
      <w:proofErr w:type="spellStart"/>
      <w:r w:rsidRPr="00F23916">
        <w:t>comprehensive</w:t>
      </w:r>
      <w:proofErr w:type="spellEnd"/>
      <w:r w:rsidRPr="00F23916">
        <w:t xml:space="preserve"> design </w:t>
      </w:r>
      <w:proofErr w:type="spellStart"/>
      <w:r w:rsidRPr="00F23916">
        <w:t>workflow</w:t>
      </w:r>
      <w:proofErr w:type="spellEnd"/>
      <w:r w:rsidRPr="00F23916">
        <w:t>.</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F23916" w:rsidRDefault="003A7DD6" w:rsidP="00F23916">
      <w:pPr>
        <w:rPr>
          <w:lang w:val="en-US"/>
        </w:rPr>
      </w:pPr>
      <w:r>
        <w:rPr>
          <w:lang w:val="en-US"/>
        </w:rPr>
        <w:lastRenderedPageBreak/>
        <w:t xml:space="preserve">Example on how to test </w:t>
      </w:r>
      <w:proofErr w:type="spellStart"/>
      <w:r>
        <w:rPr>
          <w:lang w:val="en-US"/>
        </w:rPr>
        <w:t>TiGL</w:t>
      </w:r>
      <w:proofErr w:type="spellEnd"/>
      <w:r>
        <w:rPr>
          <w:lang w:val="en-US"/>
        </w:rPr>
        <w:t xml:space="preserve"> with Model-based testing:</w:t>
      </w:r>
      <w:r>
        <w:rPr>
          <w:lang w:val="en-US"/>
        </w:rPr>
        <w:br/>
      </w:r>
    </w:p>
    <w:p w14:paraId="3C000C6F" w14:textId="53244A0F" w:rsidR="003A7DD6" w:rsidRPr="003A7DD6" w:rsidRDefault="003A7DD6" w:rsidP="003A7DD6">
      <w:pPr>
        <w:rPr>
          <w:lang w:val="en-US"/>
        </w:rPr>
      </w:pPr>
      <w:r w:rsidRPr="003A7DD6">
        <w:rPr>
          <w:lang w:val="en-US"/>
        </w:rPr>
        <w:t xml:space="preserve">Model-based testing (MBT) is a systematic testing approach where a model of the system under test is used to design and execute tests. In the case of </w:t>
      </w:r>
      <w:proofErr w:type="spellStart"/>
      <w:r w:rsidRPr="003A7DD6">
        <w:rPr>
          <w:lang w:val="en-US"/>
        </w:rPr>
        <w:t>TiGL</w:t>
      </w:r>
      <w:proofErr w:type="spellEnd"/>
      <w:r w:rsidRPr="003A7DD6">
        <w:rPr>
          <w:lang w:val="en-US"/>
        </w:rPr>
        <w:t>,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 xml:space="preserve">Here's a simplified approach to model-based testing for </w:t>
      </w:r>
      <w:proofErr w:type="spellStart"/>
      <w:r w:rsidRPr="003A7DD6">
        <w:rPr>
          <w:lang w:val="en-US"/>
        </w:rPr>
        <w:t>TiGL</w:t>
      </w:r>
      <w:proofErr w:type="spellEnd"/>
      <w:r w:rsidRPr="003A7DD6">
        <w:rPr>
          <w:lang w:val="en-US"/>
        </w:rPr>
        <w:t>:</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w:t>
      </w:r>
      <w:proofErr w:type="spellStart"/>
      <w:r w:rsidRPr="003A7DD6">
        <w:rPr>
          <w:lang w:val="en-US"/>
        </w:rPr>
        <w:t>TiGL</w:t>
      </w:r>
      <w:proofErr w:type="spellEnd"/>
      <w:r w:rsidRPr="003A7DD6">
        <w:rPr>
          <w:lang w:val="en-US"/>
        </w:rPr>
        <w:t>.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w:t>
      </w:r>
      <w:proofErr w:type="spellStart"/>
      <w:r w:rsidRPr="003A7DD6">
        <w:rPr>
          <w:lang w:val="en-US"/>
        </w:rPr>
        <w:t>TiGL's</w:t>
      </w:r>
      <w:proofErr w:type="spellEnd"/>
      <w:r w:rsidRPr="003A7DD6">
        <w:rPr>
          <w:lang w:val="en-US"/>
        </w:rPr>
        <w:t xml:space="preserve">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w:t>
      </w:r>
      <w:proofErr w:type="spellStart"/>
      <w:r w:rsidRPr="003A7DD6">
        <w:rPr>
          <w:lang w:val="en-US"/>
        </w:rPr>
        <w:t>TiGL</w:t>
      </w:r>
      <w:proofErr w:type="spellEnd"/>
      <w:r w:rsidRPr="003A7DD6">
        <w:rPr>
          <w:lang w:val="en-US"/>
        </w:rPr>
        <w:t xml:space="preserve">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77777777" w:rsidR="00CE5A7A" w:rsidRDefault="00CE5A7A" w:rsidP="00CE5A7A">
      <w:pPr>
        <w:ind w:left="720"/>
        <w:rPr>
          <w:lang w:val="en-US"/>
        </w:rPr>
      </w:pPr>
    </w:p>
    <w:p w14:paraId="1C22F8BB" w14:textId="77777777" w:rsidR="00CE5A7A" w:rsidRDefault="00CE5A7A" w:rsidP="00CE5A7A">
      <w:pPr>
        <w:ind w:left="720"/>
        <w:rPr>
          <w:lang w:val="en-US"/>
        </w:rPr>
      </w:pPr>
    </w:p>
    <w:p w14:paraId="78F54C42" w14:textId="77777777" w:rsidR="00CE5A7A" w:rsidRDefault="00CE5A7A" w:rsidP="00CE5A7A">
      <w:pPr>
        <w:ind w:left="720"/>
        <w:rPr>
          <w:lang w:val="en-US"/>
        </w:rPr>
      </w:pP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 xml:space="preserve">pecific example for model-based testing in the context of </w:t>
      </w:r>
      <w:proofErr w:type="spellStart"/>
      <w:r w:rsidRPr="00CE5A7A">
        <w:rPr>
          <w:lang w:val="en-US"/>
        </w:rPr>
        <w:t>TiGL</w:t>
      </w:r>
      <w:proofErr w:type="spellEnd"/>
      <w:r w:rsidRPr="00CE5A7A">
        <w:rPr>
          <w:lang w:val="en-US"/>
        </w:rPr>
        <w:t>.</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B574A3" w:rsidRDefault="00CE5A7A" w:rsidP="00CE5A7A">
      <w:pPr>
        <w:ind w:left="720"/>
        <w:rPr>
          <w:lang w:val="en-US"/>
        </w:rPr>
      </w:pPr>
      <w:r w:rsidRPr="00B574A3">
        <w:rPr>
          <w:b/>
          <w:bCs/>
          <w:lang w:val="en-U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allows users to define parameters like </w:t>
      </w:r>
      <w:proofErr w:type="gramStart"/>
      <w:r w:rsidRPr="00CE5A7A">
        <w:rPr>
          <w:lang w:val="en-US"/>
        </w:rPr>
        <w:t>wing span</w:t>
      </w:r>
      <w:proofErr w:type="gramEnd"/>
      <w:r w:rsidRPr="00CE5A7A">
        <w:rPr>
          <w:lang w:val="en-US"/>
        </w:rPr>
        <w:t>,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t xml:space="preserve">State 2: </w:t>
      </w:r>
      <w:proofErr w:type="spellStart"/>
      <w:r w:rsidRPr="00CE5A7A">
        <w:rPr>
          <w:b/>
          <w:bCs/>
        </w:rPr>
        <w:t>Geometry</w:t>
      </w:r>
      <w:proofErr w:type="spellEnd"/>
      <w:r w:rsidRPr="00CE5A7A">
        <w:rPr>
          <w:b/>
          <w:bCs/>
        </w:rPr>
        <w:t xml:space="preserve"> Generation</w:t>
      </w:r>
    </w:p>
    <w:p w14:paraId="177929A0"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lastRenderedPageBreak/>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proofErr w:type="gramStart"/>
      <w:r w:rsidRPr="00CE5A7A">
        <w:rPr>
          <w:b/>
          <w:bCs/>
        </w:rPr>
        <w:t>Test Case</w:t>
      </w:r>
      <w:proofErr w:type="gramEnd"/>
      <w:r w:rsidRPr="00CE5A7A">
        <w:rPr>
          <w:b/>
          <w:bCs/>
        </w:rPr>
        <w:t xml:space="preserve"> 2: Invalid </w:t>
      </w:r>
      <w:proofErr w:type="spellStart"/>
      <w:r w:rsidRPr="00CE5A7A">
        <w:rPr>
          <w:b/>
          <w:bCs/>
        </w:rPr>
        <w:t>Parameterization</w:t>
      </w:r>
      <w:proofErr w:type="spellEnd"/>
      <w:r w:rsidRPr="00CE5A7A">
        <w:rPr>
          <w:b/>
          <w:bCs/>
        </w:rPr>
        <w:t xml:space="preserve">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proofErr w:type="gramStart"/>
      <w:r w:rsidRPr="00CE5A7A">
        <w:rPr>
          <w:b/>
          <w:bCs/>
        </w:rPr>
        <w:t>Test Case</w:t>
      </w:r>
      <w:proofErr w:type="gramEnd"/>
      <w:r w:rsidRPr="00CE5A7A">
        <w:rPr>
          <w:b/>
          <w:bCs/>
        </w:rPr>
        <w:t xml:space="preserve"> 3: </w:t>
      </w:r>
      <w:proofErr w:type="spellStart"/>
      <w:r w:rsidRPr="00CE5A7A">
        <w:rPr>
          <w:b/>
          <w:bCs/>
        </w:rPr>
        <w:t>Robustness</w:t>
      </w:r>
      <w:proofErr w:type="spellEnd"/>
      <w:r w:rsidRPr="00CE5A7A">
        <w:rPr>
          <w:b/>
          <w:bCs/>
        </w:rPr>
        <w:t xml:space="preserve"> </w:t>
      </w:r>
      <w:proofErr w:type="spellStart"/>
      <w:r w:rsidRPr="00CE5A7A">
        <w:rPr>
          <w:b/>
          <w:bCs/>
        </w:rPr>
        <w:t>Testing</w:t>
      </w:r>
      <w:proofErr w:type="spellEnd"/>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 xml:space="preserve">These test cases cover different aspects of the parameterization and geometry generation process, ensuring that </w:t>
      </w:r>
      <w:proofErr w:type="spellStart"/>
      <w:r w:rsidR="00CE5A7A" w:rsidRPr="00CE5A7A">
        <w:rPr>
          <w:lang w:val="en-US"/>
        </w:rPr>
        <w:t>TiGL</w:t>
      </w:r>
      <w:proofErr w:type="spellEnd"/>
      <w:r w:rsidR="00CE5A7A" w:rsidRPr="00CE5A7A">
        <w:rPr>
          <w:lang w:val="en-US"/>
        </w:rPr>
        <w:t xml:space="preserve">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30B2DD17" w14:textId="77777777" w:rsidR="00B574A3"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0E434C25" w14:textId="77777777" w:rsidR="00B574A3" w:rsidRDefault="00375313">
      <w:pPr>
        <w:rPr>
          <w:lang w:val="en-US"/>
        </w:rPr>
      </w:pPr>
      <w:r>
        <w:rPr>
          <w:lang w:val="en-US"/>
        </w:rPr>
        <w:lastRenderedPageBreak/>
        <w:t>Q</w:t>
      </w:r>
      <w:r w:rsidR="00B574A3">
        <w:rPr>
          <w:lang w:val="en-US"/>
        </w:rPr>
        <w:t xml:space="preserve">uestions to Prof. </w:t>
      </w:r>
      <w:proofErr w:type="spellStart"/>
      <w:r w:rsidR="00B574A3">
        <w:rPr>
          <w:lang w:val="en-US"/>
        </w:rPr>
        <w:t>Felderer</w:t>
      </w:r>
      <w:proofErr w:type="spellEnd"/>
      <w:r w:rsidR="00B574A3">
        <w:rPr>
          <w:lang w:val="en-US"/>
        </w:rPr>
        <w:t xml:space="preserve">: </w:t>
      </w:r>
      <w:r w:rsidR="00B574A3">
        <w:rPr>
          <w:lang w:val="en-US"/>
        </w:rPr>
        <w:br/>
      </w:r>
      <w:r w:rsidR="00B574A3">
        <w:rPr>
          <w:lang w:val="en-US"/>
        </w:rPr>
        <w:br/>
        <w:t xml:space="preserve">-&gt; We want to present the </w:t>
      </w:r>
      <w:proofErr w:type="spellStart"/>
      <w:r w:rsidR="00B574A3">
        <w:rPr>
          <w:lang w:val="en-US"/>
        </w:rPr>
        <w:t>TiGL</w:t>
      </w:r>
      <w:proofErr w:type="spellEnd"/>
      <w:r w:rsidR="00B574A3">
        <w:rPr>
          <w:lang w:val="en-US"/>
        </w:rPr>
        <w:t xml:space="preserve"> software and its features, then give a broad overview about model based testing, and related tools and models. </w:t>
      </w:r>
    </w:p>
    <w:p w14:paraId="053C551B" w14:textId="7D0A107A" w:rsidR="00B574A3" w:rsidRPr="00B574A3" w:rsidRDefault="00B574A3">
      <w:pPr>
        <w:rPr>
          <w:lang w:val="en-US"/>
        </w:rPr>
      </w:pPr>
      <w:r>
        <w:rPr>
          <w:lang w:val="en-US"/>
        </w:rPr>
        <w:t xml:space="preserve">-&gt; Afterwards we want to explain which model we selected and how applied to </w:t>
      </w:r>
      <w:proofErr w:type="spellStart"/>
      <w:r>
        <w:rPr>
          <w:lang w:val="en-US"/>
        </w:rPr>
        <w:t>TiGL</w:t>
      </w:r>
      <w:proofErr w:type="spellEnd"/>
      <w:r>
        <w:rPr>
          <w:lang w:val="en-US"/>
        </w:rPr>
        <w:t xml:space="preserve">, results. </w:t>
      </w:r>
      <w:r>
        <w:rPr>
          <w:lang w:val="en-US"/>
        </w:rPr>
        <w:br/>
        <w:t xml:space="preserve">-&gt; What should the Methodology contain? </w:t>
      </w:r>
      <w:r>
        <w:rPr>
          <w:lang w:val="en-US"/>
        </w:rPr>
        <w:br/>
        <w:t xml:space="preserve">-&gt; </w:t>
      </w:r>
      <w:r w:rsidRPr="00B574A3">
        <w:rPr>
          <w:rFonts w:ascii="System Font" w:hAnsi="System Font" w:cs="System Font"/>
          <w:color w:val="000000"/>
          <w:sz w:val="26"/>
          <w:szCs w:val="26"/>
          <w:lang w:val="en-US"/>
        </w:rPr>
        <w:t>1) Intro 2) Background 3) Methodology 4) Results 5) Discussion</w:t>
      </w:r>
    </w:p>
    <w:p w14:paraId="63CA9FA6" w14:textId="77777777" w:rsid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Which models for model-based testing would you recommend for </w:t>
      </w:r>
      <w:proofErr w:type="spellStart"/>
      <w:r>
        <w:rPr>
          <w:rFonts w:ascii="System Font" w:hAnsi="System Font" w:cs="System Font"/>
          <w:color w:val="000000"/>
          <w:sz w:val="26"/>
          <w:szCs w:val="26"/>
          <w:lang w:val="en-US"/>
        </w:rPr>
        <w:t>TiGL</w:t>
      </w:r>
      <w:proofErr w:type="spellEnd"/>
      <w:r>
        <w:rPr>
          <w:rFonts w:ascii="System Font" w:hAnsi="System Font" w:cs="System Font"/>
          <w:color w:val="000000"/>
          <w:sz w:val="26"/>
          <w:szCs w:val="26"/>
          <w:lang w:val="en-US"/>
        </w:rPr>
        <w:t xml:space="preserve">? </w:t>
      </w:r>
    </w:p>
    <w:p w14:paraId="5F5DCDB0" w14:textId="595FFAC5" w:rsidR="005505BF" w:rsidRP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t>
      </w:r>
      <w:r>
        <w:rPr>
          <w:rFonts w:ascii="System Font" w:hAnsi="System Font" w:cs="System Font"/>
          <w:color w:val="000000"/>
          <w:sz w:val="26"/>
          <w:szCs w:val="26"/>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t>Q</w:t>
      </w:r>
      <w:r w:rsidR="00375313">
        <w:rPr>
          <w:lang w:val="en-US"/>
        </w:rPr>
        <w:t xml:space="preserve">uestions to the developer of </w:t>
      </w:r>
      <w:proofErr w:type="spellStart"/>
      <w:r w:rsidR="00375313">
        <w:rPr>
          <w:lang w:val="en-US"/>
        </w:rPr>
        <w:t>TiGL</w:t>
      </w:r>
      <w:proofErr w:type="spellEnd"/>
      <w:r w:rsidR="00375313">
        <w:rPr>
          <w:lang w:val="en-US"/>
        </w:rPr>
        <w:t xml:space="preserve">: </w:t>
      </w:r>
      <w:r w:rsidR="00375313">
        <w:rPr>
          <w:lang w:val="en-US"/>
        </w:rPr>
        <w:br/>
      </w:r>
    </w:p>
    <w:p w14:paraId="63CA8F46" w14:textId="68082C8D" w:rsidR="00375313" w:rsidRPr="00375313" w:rsidRDefault="00375313" w:rsidP="00375313">
      <w:pPr>
        <w:numPr>
          <w:ilvl w:val="0"/>
          <w:numId w:val="7"/>
        </w:numPr>
      </w:pPr>
      <w:r>
        <w:rPr>
          <w:b/>
          <w:bCs/>
        </w:rPr>
        <w:t>U</w:t>
      </w:r>
      <w:r w:rsidRPr="00375313">
        <w:rPr>
          <w:b/>
          <w:bCs/>
        </w:rPr>
        <w:t xml:space="preserve">nderstanding </w:t>
      </w:r>
      <w:proofErr w:type="spellStart"/>
      <w:r w:rsidRPr="00375313">
        <w:rPr>
          <w:b/>
          <w:bCs/>
        </w:rPr>
        <w:t>TiGL's</w:t>
      </w:r>
      <w:proofErr w:type="spellEnd"/>
      <w:r w:rsidRPr="00375313">
        <w:rPr>
          <w:b/>
          <w:bCs/>
        </w:rPr>
        <w:t xml:space="preserve"> </w:t>
      </w:r>
      <w:proofErr w:type="spellStart"/>
      <w:r w:rsidRPr="00375313">
        <w:rPr>
          <w:b/>
          <w:bCs/>
        </w:rPr>
        <w:t>Behavior</w:t>
      </w:r>
      <w:proofErr w:type="spellEnd"/>
      <w:r w:rsidRPr="00375313">
        <w:rPr>
          <w:b/>
          <w:bCs/>
        </w:rPr>
        <w:t>:</w:t>
      </w:r>
    </w:p>
    <w:p w14:paraId="6CE7549B" w14:textId="77777777" w:rsidR="00375313" w:rsidRPr="00B574A3" w:rsidRDefault="00375313" w:rsidP="00375313">
      <w:pPr>
        <w:numPr>
          <w:ilvl w:val="1"/>
          <w:numId w:val="7"/>
        </w:numPr>
        <w:rPr>
          <w:lang w:val="en-US"/>
        </w:rPr>
      </w:pPr>
      <w:r w:rsidRPr="00B574A3">
        <w:rPr>
          <w:lang w:val="en-US"/>
        </w:rPr>
        <w:t xml:space="preserve">Can you provide examples of common user scenarios or workflows in </w:t>
      </w:r>
      <w:proofErr w:type="spellStart"/>
      <w:r w:rsidRPr="00B574A3">
        <w:rPr>
          <w:lang w:val="en-US"/>
        </w:rPr>
        <w:t>TiGL</w:t>
      </w:r>
      <w:proofErr w:type="spellEnd"/>
      <w:r w:rsidRPr="00B574A3">
        <w:rPr>
          <w:lang w:val="en-US"/>
        </w:rPr>
        <w:t>?</w:t>
      </w:r>
    </w:p>
    <w:p w14:paraId="01A5B8E5" w14:textId="77777777" w:rsidR="00375313" w:rsidRPr="00B574A3" w:rsidRDefault="00375313" w:rsidP="00375313">
      <w:pPr>
        <w:numPr>
          <w:ilvl w:val="1"/>
          <w:numId w:val="7"/>
        </w:numPr>
        <w:rPr>
          <w:lang w:val="en-US"/>
        </w:rPr>
      </w:pPr>
      <w:r w:rsidRPr="00B574A3">
        <w:rPr>
          <w:lang w:val="en-US"/>
        </w:rPr>
        <w:t xml:space="preserve">Are there any specific user inputs or actions that significantly impact the behavior of </w:t>
      </w:r>
      <w:proofErr w:type="spellStart"/>
      <w:r w:rsidRPr="00B574A3">
        <w:rPr>
          <w:lang w:val="en-US"/>
        </w:rPr>
        <w:t>TiGL</w:t>
      </w:r>
      <w:proofErr w:type="spellEnd"/>
      <w:r w:rsidRPr="00B574A3">
        <w:rPr>
          <w:lang w:val="en-US"/>
        </w:rPr>
        <w:t>?</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B574A3" w:rsidRDefault="00375313" w:rsidP="00375313">
      <w:pPr>
        <w:numPr>
          <w:ilvl w:val="1"/>
          <w:numId w:val="7"/>
        </w:numPr>
        <w:rPr>
          <w:lang w:val="en-US"/>
        </w:rPr>
      </w:pPr>
      <w:r w:rsidRPr="00B574A3">
        <w:rPr>
          <w:lang w:val="en-US"/>
        </w:rPr>
        <w:t xml:space="preserve">Can you share insights into how </w:t>
      </w:r>
      <w:proofErr w:type="spellStart"/>
      <w:r w:rsidRPr="00B574A3">
        <w:rPr>
          <w:lang w:val="en-US"/>
        </w:rPr>
        <w:t>TiGL</w:t>
      </w:r>
      <w:proofErr w:type="spellEnd"/>
      <w:r w:rsidRPr="00B574A3">
        <w:rPr>
          <w:lang w:val="en-US"/>
        </w:rPr>
        <w:t xml:space="preserve"> handles edge cases or unexpected inputs from users?</w:t>
      </w:r>
    </w:p>
    <w:p w14:paraId="0DDDD86B" w14:textId="77777777" w:rsidR="00375313" w:rsidRPr="00B574A3" w:rsidRDefault="00375313" w:rsidP="00375313">
      <w:pPr>
        <w:numPr>
          <w:ilvl w:val="1"/>
          <w:numId w:val="7"/>
        </w:numPr>
        <w:rPr>
          <w:lang w:val="en-US"/>
        </w:rPr>
      </w:pPr>
      <w:r w:rsidRPr="00B574A3">
        <w:rPr>
          <w:lang w:val="en-US"/>
        </w:rPr>
        <w:t>Are there specific error messages or warnings that users should be aware of?</w:t>
      </w:r>
    </w:p>
    <w:p w14:paraId="12C44030" w14:textId="77777777" w:rsidR="00375313" w:rsidRPr="00375313" w:rsidRDefault="00375313" w:rsidP="00375313">
      <w:pPr>
        <w:numPr>
          <w:ilvl w:val="0"/>
          <w:numId w:val="7"/>
        </w:numPr>
      </w:pPr>
      <w:proofErr w:type="spellStart"/>
      <w:r w:rsidRPr="00375313">
        <w:rPr>
          <w:b/>
          <w:bCs/>
        </w:rPr>
        <w:t>Dependencies</w:t>
      </w:r>
      <w:proofErr w:type="spellEnd"/>
      <w:r w:rsidRPr="00375313">
        <w:rPr>
          <w:b/>
          <w:bCs/>
        </w:rPr>
        <w:t xml:space="preserve"> and External </w:t>
      </w:r>
      <w:proofErr w:type="spellStart"/>
      <w:r w:rsidRPr="00375313">
        <w:rPr>
          <w:b/>
          <w:bCs/>
        </w:rPr>
        <w:t>Factors</w:t>
      </w:r>
      <w:proofErr w:type="spellEnd"/>
      <w:r w:rsidRPr="00375313">
        <w:rPr>
          <w:b/>
          <w:bCs/>
        </w:rPr>
        <w:t>:</w:t>
      </w:r>
    </w:p>
    <w:p w14:paraId="0DDF3793" w14:textId="77777777" w:rsidR="00375313" w:rsidRPr="00B574A3" w:rsidRDefault="00375313" w:rsidP="00375313">
      <w:pPr>
        <w:numPr>
          <w:ilvl w:val="1"/>
          <w:numId w:val="7"/>
        </w:numPr>
        <w:rPr>
          <w:lang w:val="en-US"/>
        </w:rPr>
      </w:pPr>
      <w:r w:rsidRPr="00B574A3">
        <w:rPr>
          <w:lang w:val="en-US"/>
        </w:rPr>
        <w:t xml:space="preserve">Are there any external dependencies or factors that can influence </w:t>
      </w:r>
      <w:proofErr w:type="spellStart"/>
      <w:r w:rsidRPr="00B574A3">
        <w:rPr>
          <w:lang w:val="en-US"/>
        </w:rPr>
        <w:t>TiGL's</w:t>
      </w:r>
      <w:proofErr w:type="spellEnd"/>
      <w:r w:rsidRPr="00B574A3">
        <w:rPr>
          <w:lang w:val="en-US"/>
        </w:rPr>
        <w:t xml:space="preserve"> behavior (e.g., system configurations, third-party libraries)?</w:t>
      </w:r>
    </w:p>
    <w:p w14:paraId="4763B67A" w14:textId="77777777" w:rsidR="00375313" w:rsidRPr="00B574A3" w:rsidRDefault="00375313" w:rsidP="00375313">
      <w:pPr>
        <w:numPr>
          <w:ilvl w:val="1"/>
          <w:numId w:val="7"/>
        </w:numPr>
        <w:rPr>
          <w:lang w:val="en-US"/>
        </w:rPr>
      </w:pPr>
      <w:r w:rsidRPr="00B574A3">
        <w:rPr>
          <w:lang w:val="en-US"/>
        </w:rPr>
        <w:t xml:space="preserve">How robust is </w:t>
      </w:r>
      <w:proofErr w:type="spellStart"/>
      <w:r w:rsidRPr="00B574A3">
        <w:rPr>
          <w:lang w:val="en-US"/>
        </w:rPr>
        <w:t>TiGL</w:t>
      </w:r>
      <w:proofErr w:type="spellEnd"/>
      <w:r w:rsidRPr="00B574A3">
        <w:rPr>
          <w:lang w:val="en-US"/>
        </w:rPr>
        <w:t xml:space="preserve"> in handling variations in the environment?</w:t>
      </w:r>
    </w:p>
    <w:p w14:paraId="575C4960" w14:textId="77777777" w:rsidR="00375313" w:rsidRPr="00B574A3" w:rsidRDefault="00375313" w:rsidP="00375313">
      <w:pPr>
        <w:numPr>
          <w:ilvl w:val="0"/>
          <w:numId w:val="7"/>
        </w:numPr>
        <w:rPr>
          <w:lang w:val="en-US"/>
        </w:rPr>
      </w:pPr>
      <w:r w:rsidRPr="00B574A3">
        <w:rPr>
          <w:b/>
          <w:bCs/>
          <w:lang w:val="en-US"/>
        </w:rPr>
        <w:t>User Feedback and Pain Points:</w:t>
      </w:r>
    </w:p>
    <w:p w14:paraId="0A77C6AA" w14:textId="77777777" w:rsidR="00375313" w:rsidRPr="00B574A3" w:rsidRDefault="00375313" w:rsidP="00375313">
      <w:pPr>
        <w:numPr>
          <w:ilvl w:val="1"/>
          <w:numId w:val="7"/>
        </w:numPr>
        <w:rPr>
          <w:lang w:val="en-US"/>
        </w:rPr>
      </w:pPr>
      <w:r w:rsidRPr="00B574A3">
        <w:rPr>
          <w:lang w:val="en-US"/>
        </w:rPr>
        <w:t xml:space="preserve">Based on user feedback, are there any common pain points or challenges that users face when working with </w:t>
      </w:r>
      <w:proofErr w:type="spellStart"/>
      <w:r w:rsidRPr="00B574A3">
        <w:rPr>
          <w:lang w:val="en-US"/>
        </w:rPr>
        <w:t>TiGL</w:t>
      </w:r>
      <w:proofErr w:type="spellEnd"/>
      <w:r w:rsidRPr="00B574A3">
        <w:rPr>
          <w:lang w:val="en-US"/>
        </w:rPr>
        <w:t>?</w:t>
      </w:r>
    </w:p>
    <w:p w14:paraId="300D129E" w14:textId="77777777" w:rsidR="00375313" w:rsidRPr="00B574A3" w:rsidRDefault="00375313" w:rsidP="00375313">
      <w:pPr>
        <w:numPr>
          <w:ilvl w:val="1"/>
          <w:numId w:val="7"/>
        </w:numPr>
        <w:rPr>
          <w:lang w:val="en-US"/>
        </w:rPr>
      </w:pPr>
      <w:r w:rsidRPr="00B574A3">
        <w:rPr>
          <w:lang w:val="en-US"/>
        </w:rPr>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 xml:space="preserve">Performance </w:t>
      </w:r>
      <w:proofErr w:type="spellStart"/>
      <w:r w:rsidRPr="00375313">
        <w:rPr>
          <w:b/>
          <w:bCs/>
        </w:rPr>
        <w:t>Considerations</w:t>
      </w:r>
      <w:proofErr w:type="spellEnd"/>
      <w:r w:rsidRPr="00375313">
        <w:rPr>
          <w:b/>
          <w:bCs/>
        </w:rPr>
        <w:t>:</w:t>
      </w:r>
    </w:p>
    <w:p w14:paraId="315CA98F" w14:textId="77777777" w:rsidR="00375313" w:rsidRPr="00B574A3" w:rsidRDefault="00375313" w:rsidP="00375313">
      <w:pPr>
        <w:numPr>
          <w:ilvl w:val="1"/>
          <w:numId w:val="7"/>
        </w:numPr>
        <w:rPr>
          <w:lang w:val="en-US"/>
        </w:rPr>
      </w:pPr>
      <w:r w:rsidRPr="00B574A3">
        <w:rPr>
          <w:lang w:val="en-US"/>
        </w:rPr>
        <w:t>Are there performance considerations or limitations that testers should be aware of, especially when dealing with large or complex aircraft designs?</w:t>
      </w:r>
    </w:p>
    <w:p w14:paraId="4AE19C74" w14:textId="77777777" w:rsidR="00375313" w:rsidRPr="00B574A3" w:rsidRDefault="00375313" w:rsidP="00375313">
      <w:pPr>
        <w:numPr>
          <w:ilvl w:val="1"/>
          <w:numId w:val="7"/>
        </w:numPr>
        <w:rPr>
          <w:lang w:val="en-US"/>
        </w:rPr>
      </w:pPr>
      <w:r w:rsidRPr="00B574A3">
        <w:rPr>
          <w:lang w:val="en-US"/>
        </w:rPr>
        <w:t xml:space="preserve">How does </w:t>
      </w:r>
      <w:proofErr w:type="spellStart"/>
      <w:r w:rsidRPr="00B574A3">
        <w:rPr>
          <w:lang w:val="en-US"/>
        </w:rPr>
        <w:t>TiGL</w:t>
      </w:r>
      <w:proofErr w:type="spellEnd"/>
      <w:r w:rsidRPr="00B574A3">
        <w:rPr>
          <w:lang w:val="en-US"/>
        </w:rPr>
        <w:t xml:space="preserve"> manage resource utilization during intensive computations?</w:t>
      </w:r>
    </w:p>
    <w:p w14:paraId="4C3BFAC0" w14:textId="77777777" w:rsidR="00375313" w:rsidRPr="00375313" w:rsidRDefault="00375313" w:rsidP="00375313">
      <w:pPr>
        <w:numPr>
          <w:ilvl w:val="0"/>
          <w:numId w:val="7"/>
        </w:numPr>
      </w:pPr>
      <w:r w:rsidRPr="00375313">
        <w:rPr>
          <w:b/>
          <w:bCs/>
        </w:rPr>
        <w:t xml:space="preserve">Model </w:t>
      </w:r>
      <w:proofErr w:type="spellStart"/>
      <w:r w:rsidRPr="00375313">
        <w:rPr>
          <w:b/>
          <w:bCs/>
        </w:rPr>
        <w:t>Extensibility</w:t>
      </w:r>
      <w:proofErr w:type="spellEnd"/>
      <w:r w:rsidRPr="00375313">
        <w:rPr>
          <w:b/>
          <w:bCs/>
        </w:rPr>
        <w:t>:</w:t>
      </w:r>
    </w:p>
    <w:p w14:paraId="340F696C" w14:textId="77777777" w:rsidR="00375313" w:rsidRPr="00B574A3" w:rsidRDefault="00375313" w:rsidP="00375313">
      <w:pPr>
        <w:numPr>
          <w:ilvl w:val="1"/>
          <w:numId w:val="7"/>
        </w:numPr>
        <w:rPr>
          <w:lang w:val="en-US"/>
        </w:rPr>
      </w:pPr>
      <w:r w:rsidRPr="00B574A3">
        <w:rPr>
          <w:lang w:val="en-US"/>
        </w:rPr>
        <w:t xml:space="preserve">Can you provide insights into the extensibility of </w:t>
      </w:r>
      <w:proofErr w:type="spellStart"/>
      <w:r w:rsidRPr="00B574A3">
        <w:rPr>
          <w:lang w:val="en-US"/>
        </w:rPr>
        <w:t>TiGL</w:t>
      </w:r>
      <w:proofErr w:type="spellEnd"/>
      <w:r w:rsidRPr="00B574A3">
        <w:rPr>
          <w:lang w:val="en-US"/>
        </w:rPr>
        <w:t>? How easy is it for users to customize or extend functionality for specific needs?</w:t>
      </w:r>
    </w:p>
    <w:p w14:paraId="4E4C2DA0" w14:textId="77777777" w:rsidR="00375313" w:rsidRPr="00B574A3" w:rsidRDefault="00375313" w:rsidP="00375313">
      <w:pPr>
        <w:numPr>
          <w:ilvl w:val="1"/>
          <w:numId w:val="7"/>
        </w:numPr>
        <w:rPr>
          <w:lang w:val="en-US"/>
        </w:rPr>
      </w:pPr>
      <w:r w:rsidRPr="00B574A3">
        <w:rPr>
          <w:lang w:val="en-US"/>
        </w:rPr>
        <w:t xml:space="preserve">Are there any guidelines or best practices for users who want to enhance </w:t>
      </w:r>
      <w:proofErr w:type="spellStart"/>
      <w:r w:rsidRPr="00B574A3">
        <w:rPr>
          <w:lang w:val="en-US"/>
        </w:rPr>
        <w:t>TiGL</w:t>
      </w:r>
      <w:proofErr w:type="spellEnd"/>
      <w:r w:rsidRPr="00B574A3">
        <w:rPr>
          <w:lang w:val="en-US"/>
        </w:rPr>
        <w:t xml:space="preserve"> for their specific applications?</w:t>
      </w:r>
    </w:p>
    <w:p w14:paraId="5B7F2159" w14:textId="77777777" w:rsidR="00375313" w:rsidRPr="00375313" w:rsidRDefault="00375313" w:rsidP="00375313">
      <w:pPr>
        <w:numPr>
          <w:ilvl w:val="0"/>
          <w:numId w:val="7"/>
        </w:numPr>
      </w:pPr>
      <w:proofErr w:type="spellStart"/>
      <w:r w:rsidRPr="00375313">
        <w:rPr>
          <w:b/>
          <w:bCs/>
        </w:rPr>
        <w:t>Documentation</w:t>
      </w:r>
      <w:proofErr w:type="spellEnd"/>
      <w:r w:rsidRPr="00375313">
        <w:rPr>
          <w:b/>
          <w:bCs/>
        </w:rPr>
        <w:t xml:space="preserve"> and User Support:</w:t>
      </w:r>
    </w:p>
    <w:p w14:paraId="372F4573" w14:textId="77777777" w:rsidR="00375313" w:rsidRPr="00B574A3" w:rsidRDefault="00375313" w:rsidP="00375313">
      <w:pPr>
        <w:numPr>
          <w:ilvl w:val="1"/>
          <w:numId w:val="7"/>
        </w:numPr>
        <w:rPr>
          <w:lang w:val="en-US"/>
        </w:rPr>
      </w:pPr>
      <w:r w:rsidRPr="00B574A3">
        <w:rPr>
          <w:lang w:val="en-US"/>
        </w:rPr>
        <w:t xml:space="preserve">How comprehensive is the documentation for </w:t>
      </w:r>
      <w:proofErr w:type="spellStart"/>
      <w:r w:rsidRPr="00B574A3">
        <w:rPr>
          <w:lang w:val="en-US"/>
        </w:rPr>
        <w:t>TiGL</w:t>
      </w:r>
      <w:proofErr w:type="spellEnd"/>
      <w:r w:rsidRPr="00B574A3">
        <w:rPr>
          <w:lang w:val="en-US"/>
        </w:rPr>
        <w:t>, and are there specific sections that testers should pay close attention to?</w:t>
      </w:r>
    </w:p>
    <w:p w14:paraId="2B8818C2" w14:textId="77777777" w:rsidR="00375313" w:rsidRPr="00B574A3" w:rsidRDefault="00375313" w:rsidP="00375313">
      <w:pPr>
        <w:numPr>
          <w:ilvl w:val="1"/>
          <w:numId w:val="7"/>
        </w:numPr>
        <w:rPr>
          <w:lang w:val="en-US"/>
        </w:rPr>
      </w:pPr>
      <w:r w:rsidRPr="00B574A3">
        <w:rPr>
          <w:lang w:val="en-US"/>
        </w:rPr>
        <w:t xml:space="preserve">What avenues of user support are available, such as forums, user communities, or direct support from the </w:t>
      </w:r>
      <w:proofErr w:type="spellStart"/>
      <w:r w:rsidRPr="00B574A3">
        <w:rPr>
          <w:lang w:val="en-US"/>
        </w:rPr>
        <w:t>TiGL</w:t>
      </w:r>
      <w:proofErr w:type="spellEnd"/>
      <w:r w:rsidRPr="00B574A3">
        <w:rPr>
          <w:lang w:val="en-US"/>
        </w:rPr>
        <w:t xml:space="preserve"> team?</w:t>
      </w:r>
    </w:p>
    <w:p w14:paraId="1F2A84FF" w14:textId="77777777" w:rsidR="00375313" w:rsidRPr="00375313" w:rsidRDefault="00375313" w:rsidP="00375313">
      <w:pPr>
        <w:numPr>
          <w:ilvl w:val="0"/>
          <w:numId w:val="7"/>
        </w:numPr>
      </w:pPr>
      <w:r w:rsidRPr="00375313">
        <w:rPr>
          <w:b/>
          <w:bCs/>
        </w:rPr>
        <w:t>Real-</w:t>
      </w:r>
      <w:proofErr w:type="spellStart"/>
      <w:r w:rsidRPr="00375313">
        <w:rPr>
          <w:b/>
          <w:bCs/>
        </w:rPr>
        <w:t>world</w:t>
      </w:r>
      <w:proofErr w:type="spellEnd"/>
      <w:r w:rsidRPr="00375313">
        <w:rPr>
          <w:b/>
          <w:bCs/>
        </w:rPr>
        <w:t xml:space="preserve"> Use Cases:</w:t>
      </w:r>
    </w:p>
    <w:p w14:paraId="3D3CFF28" w14:textId="77777777" w:rsidR="00375313" w:rsidRPr="00B574A3" w:rsidRDefault="00375313" w:rsidP="00375313">
      <w:pPr>
        <w:numPr>
          <w:ilvl w:val="1"/>
          <w:numId w:val="7"/>
        </w:numPr>
        <w:rPr>
          <w:lang w:val="en-US"/>
        </w:rPr>
      </w:pPr>
      <w:r w:rsidRPr="00B574A3">
        <w:rPr>
          <w:lang w:val="en-US"/>
        </w:rPr>
        <w:t xml:space="preserve">Can you share examples of real-world projects or applications where </w:t>
      </w:r>
      <w:proofErr w:type="spellStart"/>
      <w:r w:rsidRPr="00B574A3">
        <w:rPr>
          <w:lang w:val="en-US"/>
        </w:rPr>
        <w:t>TiGL</w:t>
      </w:r>
      <w:proofErr w:type="spellEnd"/>
      <w:r w:rsidRPr="00B574A3">
        <w:rPr>
          <w:lang w:val="en-US"/>
        </w:rPr>
        <w:t xml:space="preserve"> has been successfully used?</w:t>
      </w:r>
    </w:p>
    <w:p w14:paraId="6815772C" w14:textId="77777777" w:rsidR="00375313" w:rsidRPr="00B574A3" w:rsidRDefault="00375313" w:rsidP="00375313">
      <w:pPr>
        <w:numPr>
          <w:ilvl w:val="1"/>
          <w:numId w:val="7"/>
        </w:numPr>
        <w:rPr>
          <w:lang w:val="en-US"/>
        </w:rPr>
      </w:pPr>
      <w:r w:rsidRPr="00B574A3">
        <w:rPr>
          <w:lang w:val="en-US"/>
        </w:rPr>
        <w:t xml:space="preserve">Are there any notable success stories or challenges that users have overcome with </w:t>
      </w:r>
      <w:proofErr w:type="spellStart"/>
      <w:r w:rsidRPr="00B574A3">
        <w:rPr>
          <w:lang w:val="en-US"/>
        </w:rPr>
        <w:t>TiGL</w:t>
      </w:r>
      <w:proofErr w:type="spellEnd"/>
      <w:r w:rsidRPr="00B574A3">
        <w:rPr>
          <w:lang w:val="en-US"/>
        </w:rPr>
        <w:t>?</w:t>
      </w:r>
    </w:p>
    <w:p w14:paraId="1A89C46E" w14:textId="77777777" w:rsidR="00375313" w:rsidRPr="00375313" w:rsidRDefault="00375313" w:rsidP="00375313">
      <w:pPr>
        <w:numPr>
          <w:ilvl w:val="0"/>
          <w:numId w:val="7"/>
        </w:numPr>
      </w:pPr>
      <w:proofErr w:type="spellStart"/>
      <w:r w:rsidRPr="00375313">
        <w:rPr>
          <w:b/>
          <w:bCs/>
        </w:rPr>
        <w:t>Collaboration</w:t>
      </w:r>
      <w:proofErr w:type="spellEnd"/>
      <w:r w:rsidRPr="00375313">
        <w:rPr>
          <w:b/>
          <w:bCs/>
        </w:rPr>
        <w:t xml:space="preserve"> </w:t>
      </w:r>
      <w:proofErr w:type="spellStart"/>
      <w:r w:rsidRPr="00375313">
        <w:rPr>
          <w:b/>
          <w:bCs/>
        </w:rPr>
        <w:t>with</w:t>
      </w:r>
      <w:proofErr w:type="spellEnd"/>
      <w:r w:rsidRPr="00375313">
        <w:rPr>
          <w:b/>
          <w:bCs/>
        </w:rPr>
        <w:t xml:space="preserve"> Developers:</w:t>
      </w:r>
    </w:p>
    <w:p w14:paraId="32416396" w14:textId="77777777" w:rsidR="00375313" w:rsidRPr="00B574A3" w:rsidRDefault="00375313" w:rsidP="00375313">
      <w:pPr>
        <w:numPr>
          <w:ilvl w:val="1"/>
          <w:numId w:val="7"/>
        </w:numPr>
        <w:rPr>
          <w:lang w:val="en-US"/>
        </w:rPr>
      </w:pPr>
      <w:r w:rsidRPr="00B574A3">
        <w:rPr>
          <w:lang w:val="en-US"/>
        </w:rPr>
        <w:t xml:space="preserve">How does the </w:t>
      </w:r>
      <w:proofErr w:type="spellStart"/>
      <w:r w:rsidRPr="00B574A3">
        <w:rPr>
          <w:lang w:val="en-US"/>
        </w:rPr>
        <w:t>TiGL</w:t>
      </w:r>
      <w:proofErr w:type="spellEnd"/>
      <w:r w:rsidRPr="00B574A3">
        <w:rPr>
          <w:lang w:val="en-US"/>
        </w:rPr>
        <w:t xml:space="preserve"> development team collaborate with users and testers for feedback and improvement?</w:t>
      </w:r>
    </w:p>
    <w:p w14:paraId="1196511B" w14:textId="77777777" w:rsidR="00375313" w:rsidRPr="00B574A3" w:rsidRDefault="00375313" w:rsidP="00375313">
      <w:pPr>
        <w:numPr>
          <w:ilvl w:val="1"/>
          <w:numId w:val="7"/>
        </w:numPr>
        <w:rPr>
          <w:lang w:val="en-US"/>
        </w:rPr>
      </w:pPr>
      <w:r w:rsidRPr="00B574A3">
        <w:rPr>
          <w:lang w:val="en-US"/>
        </w:rPr>
        <w:t>Are there any beta testing programs or opportunities for users to contribute to the development process?</w:t>
      </w:r>
    </w:p>
    <w:p w14:paraId="60BF585E" w14:textId="77777777" w:rsidR="005505BF" w:rsidRPr="00F23916" w:rsidRDefault="005505BF">
      <w:pPr>
        <w:rPr>
          <w:lang w:val="en-US"/>
        </w:rPr>
      </w:pPr>
    </w:p>
    <w:sectPr w:rsidR="005505BF" w:rsidRPr="00F23916"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1"/>
  </w:num>
  <w:num w:numId="2" w16cid:durableId="466238841">
    <w:abstractNumId w:val="0"/>
  </w:num>
  <w:num w:numId="3" w16cid:durableId="1003047181">
    <w:abstractNumId w:val="3"/>
  </w:num>
  <w:num w:numId="4" w16cid:durableId="1245645673">
    <w:abstractNumId w:val="4"/>
  </w:num>
  <w:num w:numId="5" w16cid:durableId="2042823307">
    <w:abstractNumId w:val="2"/>
  </w:num>
  <w:num w:numId="6" w16cid:durableId="749615338">
    <w:abstractNumId w:val="5"/>
  </w:num>
  <w:num w:numId="7" w16cid:durableId="1565023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2D7C5F"/>
    <w:rsid w:val="00375313"/>
    <w:rsid w:val="003A7DD6"/>
    <w:rsid w:val="004F68B8"/>
    <w:rsid w:val="005505BF"/>
    <w:rsid w:val="00B574A3"/>
    <w:rsid w:val="00CE5A7A"/>
    <w:rsid w:val="00CE5F4A"/>
    <w:rsid w:val="00DE6B12"/>
    <w:rsid w:val="00E554C5"/>
    <w:rsid w:val="00F23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7552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Kaan Akbulut</cp:lastModifiedBy>
  <cp:revision>8</cp:revision>
  <dcterms:created xsi:type="dcterms:W3CDTF">2023-12-08T13:41:00Z</dcterms:created>
  <dcterms:modified xsi:type="dcterms:W3CDTF">2023-12-15T13:45:00Z</dcterms:modified>
</cp:coreProperties>
</file>