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5133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Considerar cómo abordan las tareas los analistas de datos</w:t>
      </w:r>
    </w:p>
    <w:p w14:paraId="1F38072B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Considerar cómo abordan las tareas los analistas de datos. Escriba tus respuestas en este documento y guárdalo en tu computadora o en Google Drive. </w:t>
      </w:r>
    </w:p>
    <w:p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62AE351D" w14:textId="713857A2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Considerar cómo abordan las tareas los analistas de datos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Considerar cómo abordan las tareas los analistas de datos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Revisa las 6 fases del análisis de datos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es-ES"/>
              </w:rPr>
              <w:t xml:space="preserve">Considera cómo los analistas de datos de Google usaron el proceso de análisis de datos para desglosar tu proyecto de análisis: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Los analistas </w:t>
            </w:r>
            <w:r>
              <w:rPr>
                <w:b/>
                <w:color w:val="666666"/>
                <w:lang w:bidi="es-ES"/>
              </w:rPr>
              <w:t xml:space="preserve">hicieron preguntas </w:t>
            </w:r>
            <w:r>
              <w:rPr>
                <w:color w:val="666666"/>
                <w:lang w:bidi="es-ES"/>
              </w:rPr>
              <w:t xml:space="preserve">para definir tanto el problema a resolver como lo que equivaldría a un resultado exitoso. 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  <w:t xml:space="preserve">A continuación, se </w:t>
            </w:r>
            <w:r>
              <w:rPr>
                <w:b/>
                <w:color w:val="666666"/>
                <w:lang w:bidi="es-ES"/>
              </w:rPr>
              <w:t>prepararon</w:t>
            </w:r>
            <w:r>
              <w:rPr>
                <w:color w:val="666666"/>
                <w:lang w:bidi="es-ES"/>
              </w:rPr>
              <w:t xml:space="preserve"> al elaborar un cronograma y recopilar datos con encuestas a los empleados, que deben ser inclusivas.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</w:r>
            <w:r>
              <w:rPr>
                <w:b/>
                <w:color w:val="666666"/>
                <w:lang w:bidi="es-ES"/>
              </w:rPr>
              <w:t>Procesaron</w:t>
            </w:r>
            <w:r>
              <w:rPr>
                <w:color w:val="666666"/>
                <w:lang w:bidi="es-ES"/>
              </w:rPr>
              <w:t xml:space="preserve"> los datos. Para ello, los limpiaron y se aseguraron de que estuvieran completos, correctos, pertinentes y sin errores ni valores atípicos. 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</w:r>
            <w:r>
              <w:rPr>
                <w:b/>
                <w:color w:val="666666"/>
                <w:lang w:bidi="es-ES"/>
              </w:rPr>
              <w:t>Analizaron</w:t>
            </w:r>
            <w:r>
              <w:rPr>
                <w:color w:val="666666"/>
                <w:lang w:bidi="es-ES"/>
              </w:rPr>
              <w:t xml:space="preserve"> los datos limpios de las encuestas hechas a los empleados. Luego, los analistas </w:t>
            </w:r>
            <w:r>
              <w:rPr>
                <w:b/>
                <w:color w:val="666666"/>
                <w:lang w:bidi="es-ES"/>
              </w:rPr>
              <w:t>compartieron</w:t>
            </w:r>
            <w:r>
              <w:rPr>
                <w:color w:val="666666"/>
                <w:lang w:bidi="es-ES"/>
              </w:rPr>
              <w:t xml:space="preserve"> sus conclusiones y recomendaciones con los líderes de equipos. Posteriormente, los líderes </w:t>
            </w:r>
            <w:r>
              <w:rPr>
                <w:b/>
                <w:color w:val="666666"/>
                <w:lang w:bidi="es-ES"/>
              </w:rPr>
              <w:t>actuaron</w:t>
            </w:r>
            <w:r>
              <w:rPr>
                <w:color w:val="666666"/>
                <w:lang w:bidi="es-ES"/>
              </w:rPr>
              <w:t xml:space="preserve"> en función de los resultados y se centraron en mejorar las áreas clave.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3690660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¿Los detalles del caso práctico ayudaron a cambiar tu forma de pensar sobre el análisis de </w:t>
            </w:r>
            <w:r w:rsidRPr="00AF5563">
              <w:rPr>
                <w:color w:val="666666"/>
                <w:u w:val="single"/>
                <w:lang w:bidi="es-ES"/>
              </w:rPr>
              <w:t>datos</w:t>
            </w:r>
            <w:r>
              <w:rPr>
                <w:color w:val="666666"/>
                <w:lang w:bidi="es-ES"/>
              </w:rPr>
              <w:t>? ¿Por qué o por qué no?</w:t>
            </w:r>
          </w:p>
          <w:p w14:paraId="0F18921B" w14:textId="2D2EB1DA" w:rsidR="00AF5563" w:rsidRPr="00AF5563" w:rsidRDefault="00AF5563" w:rsidP="00AF556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rFonts w:ascii="Roboto" w:eastAsia="Roboto" w:hAnsi="Roboto" w:cs="Roboto"/>
                <w:i/>
                <w:color w:val="666666"/>
              </w:rPr>
              <w:lastRenderedPageBreak/>
              <w:t>Me hicieron entender con mayor detalle como era el proceso completo de un trabajo de análisis de datos, comprendí mejor las facetas y me aclararon dudas.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¿Te sorprendió la forma en que los analistas de datos abordaron su tarea?</w:t>
            </w:r>
          </w:p>
          <w:p w14:paraId="7555A8B1" w14:textId="5D831D11" w:rsidR="00B12BC2" w:rsidRPr="00AF5563" w:rsidRDefault="00AF5563" w:rsidP="00AF5563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rFonts w:ascii="Roboto" w:eastAsia="Roboto" w:hAnsi="Roboto" w:cs="Roboto"/>
                <w:i/>
                <w:color w:val="666666"/>
              </w:rPr>
              <w:t>Me sorprendió lo avanzado que debe ser uno para pensar en qué hacer con esa facilidad y diligencia.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más te gustaría saber sobre el análisis de datos?</w:t>
            </w:r>
          </w:p>
          <w:p w14:paraId="1E9752F3" w14:textId="17DBEF87" w:rsidR="00AF5563" w:rsidRPr="00AF5563" w:rsidRDefault="00AF5563" w:rsidP="00AF556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 xml:space="preserve">Me gustaría saber mucho la parte del análisis, es la parte que más me interesa. </w:t>
            </w:r>
          </w:p>
        </w:tc>
      </w:tr>
    </w:tbl>
    <w:p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w:rsidR="00B12BC2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F2608" w14:textId="77777777" w:rsidR="001747F2" w:rsidRDefault="001747F2">
      <w:pPr>
        <w:spacing w:line="240" w:lineRule="auto"/>
      </w:pPr>
      <w:r>
        <w:separator/>
      </w:r>
    </w:p>
  </w:endnote>
  <w:endnote w:type="continuationSeparator" w:id="0">
    <w:p w14:paraId="55F2D8DB" w14:textId="77777777" w:rsidR="001747F2" w:rsidRDefault="00174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A62D8B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E9B7A" w14:textId="77777777" w:rsidR="001747F2" w:rsidRDefault="001747F2">
      <w:pPr>
        <w:spacing w:line="240" w:lineRule="auto"/>
      </w:pPr>
      <w:r>
        <w:separator/>
      </w:r>
    </w:p>
  </w:footnote>
  <w:footnote w:type="continuationSeparator" w:id="0">
    <w:p w14:paraId="29B07CE6" w14:textId="77777777" w:rsidR="001747F2" w:rsidRDefault="00174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293F"/>
    <w:multiLevelType w:val="hybridMultilevel"/>
    <w:tmpl w:val="F4760546"/>
    <w:lvl w:ilvl="0" w:tplc="31FA904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671075"/>
    <w:multiLevelType w:val="hybridMultilevel"/>
    <w:tmpl w:val="8966A898"/>
    <w:lvl w:ilvl="0" w:tplc="302676C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i/>
        <w:color w:val="666666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40263"/>
    <w:multiLevelType w:val="hybridMultilevel"/>
    <w:tmpl w:val="2746FA3E"/>
    <w:lvl w:ilvl="0" w:tplc="EC6ED99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1832084">
    <w:abstractNumId w:val="1"/>
  </w:num>
  <w:num w:numId="2" w16cid:durableId="193881621">
    <w:abstractNumId w:val="3"/>
  </w:num>
  <w:num w:numId="3" w16cid:durableId="829715153">
    <w:abstractNumId w:val="0"/>
  </w:num>
  <w:num w:numId="4" w16cid:durableId="129494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1747F2"/>
    <w:rsid w:val="002563FB"/>
    <w:rsid w:val="00A62D8B"/>
    <w:rsid w:val="00AF5563"/>
    <w:rsid w:val="00B12BC2"/>
    <w:rsid w:val="00B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280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F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I086K/learning-log-consider-how-data-analysts-approach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Sebastián Marín Rodríguez</cp:lastModifiedBy>
  <cp:revision>4</cp:revision>
  <dcterms:created xsi:type="dcterms:W3CDTF">2021-04-16T23:29:00Z</dcterms:created>
  <dcterms:modified xsi:type="dcterms:W3CDTF">2024-06-05T18:42:00Z</dcterms:modified>
</cp:coreProperties>
</file>