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791166"/>
    <w:bookmarkEnd w:id="0"/>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461DC"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1" w:name="_Hlk54901996"/>
      <w:bookmarkEnd w:id="1"/>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55489A64" w14:textId="0ECAA2EA" w:rsidR="00101A77" w:rsidRDefault="00964CC0">
      <w:pPr>
        <w:pStyle w:val="TOC1"/>
        <w:tabs>
          <w:tab w:val="left" w:pos="440"/>
          <w:tab w:val="right" w:leader="dot" w:pos="9016"/>
        </w:tabs>
        <w:rPr>
          <w:rFonts w:asciiTheme="minorHAnsi" w:hAnsiTheme="minorHAnsi"/>
          <w:b w:val="0"/>
          <w:caps w:val="0"/>
          <w:noProof/>
          <w:sz w:val="22"/>
          <w:lang w:eastAsia="zh-CN"/>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882287" w:history="1">
        <w:r w:rsidR="00101A77" w:rsidRPr="00FE5A34">
          <w:rPr>
            <w:rStyle w:val="Hyperlink"/>
            <w:noProof/>
          </w:rPr>
          <w:t>1.</w:t>
        </w:r>
        <w:r w:rsidR="00101A77">
          <w:rPr>
            <w:rFonts w:asciiTheme="minorHAnsi" w:hAnsiTheme="minorHAnsi"/>
            <w:b w:val="0"/>
            <w:caps w:val="0"/>
            <w:noProof/>
            <w:sz w:val="22"/>
            <w:lang w:eastAsia="zh-CN"/>
          </w:rPr>
          <w:tab/>
        </w:r>
        <w:r w:rsidR="00101A77" w:rsidRPr="00FE5A34">
          <w:rPr>
            <w:rStyle w:val="Hyperlink"/>
            <w:noProof/>
          </w:rPr>
          <w:t>Problem Statement</w:t>
        </w:r>
        <w:r w:rsidR="00101A77">
          <w:rPr>
            <w:noProof/>
            <w:webHidden/>
          </w:rPr>
          <w:tab/>
        </w:r>
        <w:r w:rsidR="00101A77">
          <w:rPr>
            <w:noProof/>
            <w:webHidden/>
          </w:rPr>
          <w:fldChar w:fldCharType="begin"/>
        </w:r>
        <w:r w:rsidR="00101A77">
          <w:rPr>
            <w:noProof/>
            <w:webHidden/>
          </w:rPr>
          <w:instrText xml:space="preserve"> PAGEREF _Toc72882287 \h </w:instrText>
        </w:r>
        <w:r w:rsidR="00101A77">
          <w:rPr>
            <w:noProof/>
            <w:webHidden/>
          </w:rPr>
        </w:r>
        <w:r w:rsidR="00101A77">
          <w:rPr>
            <w:noProof/>
            <w:webHidden/>
          </w:rPr>
          <w:fldChar w:fldCharType="separate"/>
        </w:r>
        <w:r w:rsidR="00101A77">
          <w:rPr>
            <w:noProof/>
            <w:webHidden/>
          </w:rPr>
          <w:t>2</w:t>
        </w:r>
        <w:r w:rsidR="00101A77">
          <w:rPr>
            <w:noProof/>
            <w:webHidden/>
          </w:rPr>
          <w:fldChar w:fldCharType="end"/>
        </w:r>
      </w:hyperlink>
    </w:p>
    <w:p w14:paraId="5D57C099" w14:textId="53EC59D9" w:rsidR="00101A77" w:rsidRDefault="00866ECE">
      <w:pPr>
        <w:pStyle w:val="TOC2"/>
        <w:tabs>
          <w:tab w:val="left" w:pos="880"/>
          <w:tab w:val="right" w:leader="dot" w:pos="9016"/>
        </w:tabs>
        <w:rPr>
          <w:rFonts w:asciiTheme="minorHAnsi" w:hAnsiTheme="minorHAnsi"/>
          <w:caps w:val="0"/>
          <w:noProof/>
          <w:lang w:eastAsia="zh-CN"/>
        </w:rPr>
      </w:pPr>
      <w:hyperlink w:anchor="_Toc72882288" w:history="1">
        <w:r w:rsidR="00101A77" w:rsidRPr="00FE5A34">
          <w:rPr>
            <w:rStyle w:val="Hyperlink"/>
            <w:noProof/>
            <w14:scene3d>
              <w14:camera w14:prst="orthographicFront"/>
              <w14:lightRig w14:rig="threePt" w14:dir="t">
                <w14:rot w14:lat="0" w14:lon="0" w14:rev="0"/>
              </w14:lightRig>
            </w14:scene3d>
          </w:rPr>
          <w:t>1.1.</w:t>
        </w:r>
        <w:r w:rsidR="00101A77">
          <w:rPr>
            <w:rFonts w:asciiTheme="minorHAnsi" w:hAnsiTheme="minorHAnsi"/>
            <w:caps w:val="0"/>
            <w:noProof/>
            <w:lang w:eastAsia="zh-CN"/>
          </w:rPr>
          <w:tab/>
        </w:r>
        <w:r w:rsidR="00101A77" w:rsidRPr="00FE5A34">
          <w:rPr>
            <w:rStyle w:val="Hyperlink"/>
            <w:noProof/>
          </w:rPr>
          <w:t>PRoblem description</w:t>
        </w:r>
        <w:r w:rsidR="00101A77">
          <w:rPr>
            <w:noProof/>
            <w:webHidden/>
          </w:rPr>
          <w:tab/>
        </w:r>
        <w:r w:rsidR="00101A77">
          <w:rPr>
            <w:noProof/>
            <w:webHidden/>
          </w:rPr>
          <w:fldChar w:fldCharType="begin"/>
        </w:r>
        <w:r w:rsidR="00101A77">
          <w:rPr>
            <w:noProof/>
            <w:webHidden/>
          </w:rPr>
          <w:instrText xml:space="preserve"> PAGEREF _Toc72882288 \h </w:instrText>
        </w:r>
        <w:r w:rsidR="00101A77">
          <w:rPr>
            <w:noProof/>
            <w:webHidden/>
          </w:rPr>
        </w:r>
        <w:r w:rsidR="00101A77">
          <w:rPr>
            <w:noProof/>
            <w:webHidden/>
          </w:rPr>
          <w:fldChar w:fldCharType="separate"/>
        </w:r>
        <w:r w:rsidR="00101A77">
          <w:rPr>
            <w:noProof/>
            <w:webHidden/>
          </w:rPr>
          <w:t>2</w:t>
        </w:r>
        <w:r w:rsidR="00101A77">
          <w:rPr>
            <w:noProof/>
            <w:webHidden/>
          </w:rPr>
          <w:fldChar w:fldCharType="end"/>
        </w:r>
      </w:hyperlink>
    </w:p>
    <w:p w14:paraId="0A84985C" w14:textId="6CECBFC4" w:rsidR="00101A77" w:rsidRDefault="00866ECE">
      <w:pPr>
        <w:pStyle w:val="TOC2"/>
        <w:tabs>
          <w:tab w:val="left" w:pos="880"/>
          <w:tab w:val="right" w:leader="dot" w:pos="9016"/>
        </w:tabs>
        <w:rPr>
          <w:rFonts w:asciiTheme="minorHAnsi" w:hAnsiTheme="minorHAnsi"/>
          <w:caps w:val="0"/>
          <w:noProof/>
          <w:lang w:eastAsia="zh-CN"/>
        </w:rPr>
      </w:pPr>
      <w:hyperlink w:anchor="_Toc72882289" w:history="1">
        <w:r w:rsidR="00101A77" w:rsidRPr="00FE5A34">
          <w:rPr>
            <w:rStyle w:val="Hyperlink"/>
            <w:noProof/>
            <w14:scene3d>
              <w14:camera w14:prst="orthographicFront"/>
              <w14:lightRig w14:rig="threePt" w14:dir="t">
                <w14:rot w14:lat="0" w14:lon="0" w14:rev="0"/>
              </w14:lightRig>
            </w14:scene3d>
          </w:rPr>
          <w:t>1.2.</w:t>
        </w:r>
        <w:r w:rsidR="00101A77">
          <w:rPr>
            <w:rFonts w:asciiTheme="minorHAnsi" w:hAnsiTheme="minorHAnsi"/>
            <w:caps w:val="0"/>
            <w:noProof/>
            <w:lang w:eastAsia="zh-CN"/>
          </w:rPr>
          <w:tab/>
        </w:r>
        <w:r w:rsidR="00101A77" w:rsidRPr="00FE5A34">
          <w:rPr>
            <w:rStyle w:val="Hyperlink"/>
            <w:noProof/>
          </w:rPr>
          <w:t>approach to solution</w:t>
        </w:r>
        <w:r w:rsidR="00101A77">
          <w:rPr>
            <w:noProof/>
            <w:webHidden/>
          </w:rPr>
          <w:tab/>
        </w:r>
        <w:r w:rsidR="00101A77">
          <w:rPr>
            <w:noProof/>
            <w:webHidden/>
          </w:rPr>
          <w:fldChar w:fldCharType="begin"/>
        </w:r>
        <w:r w:rsidR="00101A77">
          <w:rPr>
            <w:noProof/>
            <w:webHidden/>
          </w:rPr>
          <w:instrText xml:space="preserve"> PAGEREF _Toc72882289 \h </w:instrText>
        </w:r>
        <w:r w:rsidR="00101A77">
          <w:rPr>
            <w:noProof/>
            <w:webHidden/>
          </w:rPr>
        </w:r>
        <w:r w:rsidR="00101A77">
          <w:rPr>
            <w:noProof/>
            <w:webHidden/>
          </w:rPr>
          <w:fldChar w:fldCharType="separate"/>
        </w:r>
        <w:r w:rsidR="00101A77">
          <w:rPr>
            <w:noProof/>
            <w:webHidden/>
          </w:rPr>
          <w:t>3</w:t>
        </w:r>
        <w:r w:rsidR="00101A77">
          <w:rPr>
            <w:noProof/>
            <w:webHidden/>
          </w:rPr>
          <w:fldChar w:fldCharType="end"/>
        </w:r>
      </w:hyperlink>
    </w:p>
    <w:p w14:paraId="1BD5AEAE" w14:textId="6E88C9CD" w:rsidR="00101A77" w:rsidRDefault="00866ECE">
      <w:pPr>
        <w:pStyle w:val="TOC1"/>
        <w:tabs>
          <w:tab w:val="left" w:pos="440"/>
          <w:tab w:val="right" w:leader="dot" w:pos="9016"/>
        </w:tabs>
        <w:rPr>
          <w:rFonts w:asciiTheme="minorHAnsi" w:hAnsiTheme="minorHAnsi"/>
          <w:b w:val="0"/>
          <w:caps w:val="0"/>
          <w:noProof/>
          <w:sz w:val="22"/>
          <w:lang w:eastAsia="zh-CN"/>
        </w:rPr>
      </w:pPr>
      <w:hyperlink w:anchor="_Toc72882290" w:history="1">
        <w:r w:rsidR="00101A77" w:rsidRPr="00FE5A34">
          <w:rPr>
            <w:rStyle w:val="Hyperlink"/>
            <w:noProof/>
          </w:rPr>
          <w:t>2.</w:t>
        </w:r>
        <w:r w:rsidR="00101A77">
          <w:rPr>
            <w:rFonts w:asciiTheme="minorHAnsi" w:hAnsiTheme="minorHAnsi"/>
            <w:b w:val="0"/>
            <w:caps w:val="0"/>
            <w:noProof/>
            <w:sz w:val="22"/>
            <w:lang w:eastAsia="zh-CN"/>
          </w:rPr>
          <w:tab/>
        </w:r>
        <w:r w:rsidR="00101A77" w:rsidRPr="00FE5A34">
          <w:rPr>
            <w:rStyle w:val="Hyperlink"/>
            <w:noProof/>
          </w:rPr>
          <w:t>model overview and implementation</w:t>
        </w:r>
        <w:r w:rsidR="00101A77">
          <w:rPr>
            <w:noProof/>
            <w:webHidden/>
          </w:rPr>
          <w:tab/>
        </w:r>
        <w:r w:rsidR="00101A77">
          <w:rPr>
            <w:noProof/>
            <w:webHidden/>
          </w:rPr>
          <w:fldChar w:fldCharType="begin"/>
        </w:r>
        <w:r w:rsidR="00101A77">
          <w:rPr>
            <w:noProof/>
            <w:webHidden/>
          </w:rPr>
          <w:instrText xml:space="preserve"> PAGEREF _Toc72882290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6F9B17F5" w14:textId="5B66C5A2" w:rsidR="00101A77" w:rsidRDefault="00866ECE">
      <w:pPr>
        <w:pStyle w:val="TOC2"/>
        <w:tabs>
          <w:tab w:val="left" w:pos="880"/>
          <w:tab w:val="right" w:leader="dot" w:pos="9016"/>
        </w:tabs>
        <w:rPr>
          <w:rFonts w:asciiTheme="minorHAnsi" w:hAnsiTheme="minorHAnsi"/>
          <w:caps w:val="0"/>
          <w:noProof/>
          <w:lang w:eastAsia="zh-CN"/>
        </w:rPr>
      </w:pPr>
      <w:hyperlink w:anchor="_Toc72882291" w:history="1">
        <w:r w:rsidR="00101A77" w:rsidRPr="00FE5A34">
          <w:rPr>
            <w:rStyle w:val="Hyperlink"/>
            <w:noProof/>
            <w14:scene3d>
              <w14:camera w14:prst="orthographicFront"/>
              <w14:lightRig w14:rig="threePt" w14:dir="t">
                <w14:rot w14:lat="0" w14:lon="0" w14:rev="0"/>
              </w14:lightRig>
            </w14:scene3d>
          </w:rPr>
          <w:t>2.1.</w:t>
        </w:r>
        <w:r w:rsidR="00101A77">
          <w:rPr>
            <w:rFonts w:asciiTheme="minorHAnsi" w:hAnsiTheme="minorHAnsi"/>
            <w:caps w:val="0"/>
            <w:noProof/>
            <w:lang w:eastAsia="zh-CN"/>
          </w:rPr>
          <w:tab/>
        </w:r>
        <w:r w:rsidR="00101A77" w:rsidRPr="00FE5A34">
          <w:rPr>
            <w:rStyle w:val="Hyperlink"/>
            <w:noProof/>
          </w:rPr>
          <w:t>state</w:t>
        </w:r>
        <w:r w:rsidR="00101A77">
          <w:rPr>
            <w:noProof/>
            <w:webHidden/>
          </w:rPr>
          <w:tab/>
        </w:r>
        <w:r w:rsidR="00101A77">
          <w:rPr>
            <w:noProof/>
            <w:webHidden/>
          </w:rPr>
          <w:fldChar w:fldCharType="begin"/>
        </w:r>
        <w:r w:rsidR="00101A77">
          <w:rPr>
            <w:noProof/>
            <w:webHidden/>
          </w:rPr>
          <w:instrText xml:space="preserve"> PAGEREF _Toc72882291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2BF30E89" w14:textId="7A82621B" w:rsidR="00101A77" w:rsidRDefault="00866ECE">
      <w:pPr>
        <w:pStyle w:val="TOC2"/>
        <w:tabs>
          <w:tab w:val="left" w:pos="880"/>
          <w:tab w:val="right" w:leader="dot" w:pos="9016"/>
        </w:tabs>
        <w:rPr>
          <w:rFonts w:asciiTheme="minorHAnsi" w:hAnsiTheme="minorHAnsi"/>
          <w:caps w:val="0"/>
          <w:noProof/>
          <w:lang w:eastAsia="zh-CN"/>
        </w:rPr>
      </w:pPr>
      <w:hyperlink w:anchor="_Toc72882292" w:history="1">
        <w:r w:rsidR="00101A77" w:rsidRPr="00FE5A34">
          <w:rPr>
            <w:rStyle w:val="Hyperlink"/>
            <w:noProof/>
            <w14:scene3d>
              <w14:camera w14:prst="orthographicFront"/>
              <w14:lightRig w14:rig="threePt" w14:dir="t">
                <w14:rot w14:lat="0" w14:lon="0" w14:rev="0"/>
              </w14:lightRig>
            </w14:scene3d>
          </w:rPr>
          <w:t>2.2.</w:t>
        </w:r>
        <w:r w:rsidR="00101A77">
          <w:rPr>
            <w:rFonts w:asciiTheme="minorHAnsi" w:hAnsiTheme="minorHAnsi"/>
            <w:caps w:val="0"/>
            <w:noProof/>
            <w:lang w:eastAsia="zh-CN"/>
          </w:rPr>
          <w:tab/>
        </w:r>
        <w:r w:rsidR="00101A77" w:rsidRPr="00FE5A34">
          <w:rPr>
            <w:rStyle w:val="Hyperlink"/>
            <w:noProof/>
          </w:rPr>
          <w:t>ACTIONS</w:t>
        </w:r>
        <w:r w:rsidR="00101A77">
          <w:rPr>
            <w:noProof/>
            <w:webHidden/>
          </w:rPr>
          <w:tab/>
        </w:r>
        <w:r w:rsidR="00101A77">
          <w:rPr>
            <w:noProof/>
            <w:webHidden/>
          </w:rPr>
          <w:fldChar w:fldCharType="begin"/>
        </w:r>
        <w:r w:rsidR="00101A77">
          <w:rPr>
            <w:noProof/>
            <w:webHidden/>
          </w:rPr>
          <w:instrText xml:space="preserve"> PAGEREF _Toc72882292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2681736A" w14:textId="40A5EA38" w:rsidR="00101A77" w:rsidRDefault="00866ECE">
      <w:pPr>
        <w:pStyle w:val="TOC2"/>
        <w:tabs>
          <w:tab w:val="left" w:pos="880"/>
          <w:tab w:val="right" w:leader="dot" w:pos="9016"/>
        </w:tabs>
        <w:rPr>
          <w:rFonts w:asciiTheme="minorHAnsi" w:hAnsiTheme="minorHAnsi"/>
          <w:caps w:val="0"/>
          <w:noProof/>
          <w:lang w:eastAsia="zh-CN"/>
        </w:rPr>
      </w:pPr>
      <w:hyperlink w:anchor="_Toc72882293" w:history="1">
        <w:r w:rsidR="00101A77" w:rsidRPr="00FE5A34">
          <w:rPr>
            <w:rStyle w:val="Hyperlink"/>
            <w:noProof/>
            <w14:scene3d>
              <w14:camera w14:prst="orthographicFront"/>
              <w14:lightRig w14:rig="threePt" w14:dir="t">
                <w14:rot w14:lat="0" w14:lon="0" w14:rev="0"/>
              </w14:lightRig>
            </w14:scene3d>
          </w:rPr>
          <w:t>2.3.</w:t>
        </w:r>
        <w:r w:rsidR="00101A77">
          <w:rPr>
            <w:rFonts w:asciiTheme="minorHAnsi" w:hAnsiTheme="minorHAnsi"/>
            <w:caps w:val="0"/>
            <w:noProof/>
            <w:lang w:eastAsia="zh-CN"/>
          </w:rPr>
          <w:tab/>
        </w:r>
        <w:r w:rsidR="00101A77" w:rsidRPr="00FE5A34">
          <w:rPr>
            <w:rStyle w:val="Hyperlink"/>
            <w:noProof/>
          </w:rPr>
          <w:t>REWARDS</w:t>
        </w:r>
        <w:r w:rsidR="00101A77">
          <w:rPr>
            <w:noProof/>
            <w:webHidden/>
          </w:rPr>
          <w:tab/>
        </w:r>
        <w:r w:rsidR="00101A77">
          <w:rPr>
            <w:noProof/>
            <w:webHidden/>
          </w:rPr>
          <w:fldChar w:fldCharType="begin"/>
        </w:r>
        <w:r w:rsidR="00101A77">
          <w:rPr>
            <w:noProof/>
            <w:webHidden/>
          </w:rPr>
          <w:instrText xml:space="preserve"> PAGEREF _Toc72882293 \h </w:instrText>
        </w:r>
        <w:r w:rsidR="00101A77">
          <w:rPr>
            <w:noProof/>
            <w:webHidden/>
          </w:rPr>
        </w:r>
        <w:r w:rsidR="00101A77">
          <w:rPr>
            <w:noProof/>
            <w:webHidden/>
          </w:rPr>
          <w:fldChar w:fldCharType="separate"/>
        </w:r>
        <w:r w:rsidR="00101A77">
          <w:rPr>
            <w:noProof/>
            <w:webHidden/>
          </w:rPr>
          <w:t>5</w:t>
        </w:r>
        <w:r w:rsidR="00101A77">
          <w:rPr>
            <w:noProof/>
            <w:webHidden/>
          </w:rPr>
          <w:fldChar w:fldCharType="end"/>
        </w:r>
      </w:hyperlink>
    </w:p>
    <w:p w14:paraId="4F357496" w14:textId="154D75EF" w:rsidR="00101A77" w:rsidRDefault="00866ECE">
      <w:pPr>
        <w:pStyle w:val="TOC2"/>
        <w:tabs>
          <w:tab w:val="left" w:pos="880"/>
          <w:tab w:val="right" w:leader="dot" w:pos="9016"/>
        </w:tabs>
        <w:rPr>
          <w:rFonts w:asciiTheme="minorHAnsi" w:hAnsiTheme="minorHAnsi"/>
          <w:caps w:val="0"/>
          <w:noProof/>
          <w:lang w:eastAsia="zh-CN"/>
        </w:rPr>
      </w:pPr>
      <w:hyperlink w:anchor="_Toc72882294" w:history="1">
        <w:r w:rsidR="00101A77" w:rsidRPr="00FE5A34">
          <w:rPr>
            <w:rStyle w:val="Hyperlink"/>
            <w:noProof/>
            <w14:scene3d>
              <w14:camera w14:prst="orthographicFront"/>
              <w14:lightRig w14:rig="threePt" w14:dir="t">
                <w14:rot w14:lat="0" w14:lon="0" w14:rev="0"/>
              </w14:lightRig>
            </w14:scene3d>
          </w:rPr>
          <w:t>2.4.</w:t>
        </w:r>
        <w:r w:rsidR="00101A77">
          <w:rPr>
            <w:rFonts w:asciiTheme="minorHAnsi" w:hAnsiTheme="minorHAnsi"/>
            <w:caps w:val="0"/>
            <w:noProof/>
            <w:lang w:eastAsia="zh-CN"/>
          </w:rPr>
          <w:tab/>
        </w:r>
        <w:r w:rsidR="00101A77" w:rsidRPr="00FE5A34">
          <w:rPr>
            <w:rStyle w:val="Hyperlink"/>
            <w:noProof/>
          </w:rPr>
          <w:t>Iterative improvements</w:t>
        </w:r>
        <w:r w:rsidR="00101A77">
          <w:rPr>
            <w:noProof/>
            <w:webHidden/>
          </w:rPr>
          <w:tab/>
        </w:r>
        <w:r w:rsidR="00101A77">
          <w:rPr>
            <w:noProof/>
            <w:webHidden/>
          </w:rPr>
          <w:fldChar w:fldCharType="begin"/>
        </w:r>
        <w:r w:rsidR="00101A77">
          <w:rPr>
            <w:noProof/>
            <w:webHidden/>
          </w:rPr>
          <w:instrText xml:space="preserve"> PAGEREF _Toc72882294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50C6787B" w14:textId="05E40428" w:rsidR="00101A77" w:rsidRDefault="00866ECE">
      <w:pPr>
        <w:pStyle w:val="TOC3"/>
        <w:tabs>
          <w:tab w:val="left" w:pos="1320"/>
          <w:tab w:val="right" w:leader="dot" w:pos="9016"/>
        </w:tabs>
        <w:rPr>
          <w:rFonts w:asciiTheme="minorHAnsi" w:hAnsiTheme="minorHAnsi"/>
          <w:caps w:val="0"/>
          <w:noProof/>
          <w:sz w:val="22"/>
          <w:lang w:eastAsia="zh-CN"/>
        </w:rPr>
      </w:pPr>
      <w:hyperlink w:anchor="_Toc72882295" w:history="1">
        <w:r w:rsidR="00101A77" w:rsidRPr="00FE5A34">
          <w:rPr>
            <w:rStyle w:val="Hyperlink"/>
            <w:bCs/>
            <w:noProof/>
          </w:rPr>
          <w:t>2.4.1.</w:t>
        </w:r>
        <w:r w:rsidR="00101A77">
          <w:rPr>
            <w:rFonts w:asciiTheme="minorHAnsi" w:hAnsiTheme="minorHAnsi"/>
            <w:caps w:val="0"/>
            <w:noProof/>
            <w:sz w:val="22"/>
            <w:lang w:eastAsia="zh-CN"/>
          </w:rPr>
          <w:tab/>
        </w:r>
        <w:r w:rsidR="00101A77" w:rsidRPr="00FE5A34">
          <w:rPr>
            <w:rStyle w:val="Hyperlink"/>
            <w:noProof/>
          </w:rPr>
          <w:t>phase 1 - Improved base model</w:t>
        </w:r>
        <w:r w:rsidR="00101A77">
          <w:rPr>
            <w:noProof/>
            <w:webHidden/>
          </w:rPr>
          <w:tab/>
        </w:r>
        <w:r w:rsidR="00101A77">
          <w:rPr>
            <w:noProof/>
            <w:webHidden/>
          </w:rPr>
          <w:fldChar w:fldCharType="begin"/>
        </w:r>
        <w:r w:rsidR="00101A77">
          <w:rPr>
            <w:noProof/>
            <w:webHidden/>
          </w:rPr>
          <w:instrText xml:space="preserve"> PAGEREF _Toc72882295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6908E64A" w14:textId="263848BA" w:rsidR="00101A77" w:rsidRDefault="00866ECE">
      <w:pPr>
        <w:pStyle w:val="TOC3"/>
        <w:tabs>
          <w:tab w:val="left" w:pos="1320"/>
          <w:tab w:val="right" w:leader="dot" w:pos="9016"/>
        </w:tabs>
        <w:rPr>
          <w:rFonts w:asciiTheme="minorHAnsi" w:hAnsiTheme="minorHAnsi"/>
          <w:caps w:val="0"/>
          <w:noProof/>
          <w:sz w:val="22"/>
          <w:lang w:eastAsia="zh-CN"/>
        </w:rPr>
      </w:pPr>
      <w:hyperlink w:anchor="_Toc72882296" w:history="1">
        <w:r w:rsidR="00101A77" w:rsidRPr="00FE5A34">
          <w:rPr>
            <w:rStyle w:val="Hyperlink"/>
            <w:bCs/>
            <w:noProof/>
          </w:rPr>
          <w:t>2.4.2.</w:t>
        </w:r>
        <w:r w:rsidR="00101A77">
          <w:rPr>
            <w:rFonts w:asciiTheme="minorHAnsi" w:hAnsiTheme="minorHAnsi"/>
            <w:caps w:val="0"/>
            <w:noProof/>
            <w:sz w:val="22"/>
            <w:lang w:eastAsia="zh-CN"/>
          </w:rPr>
          <w:tab/>
        </w:r>
        <w:r w:rsidR="00101A77" w:rsidRPr="00FE5A34">
          <w:rPr>
            <w:rStyle w:val="Hyperlink"/>
            <w:noProof/>
          </w:rPr>
          <w:t>Phase 2 – Adding technical analysis</w:t>
        </w:r>
        <w:r w:rsidR="00101A77">
          <w:rPr>
            <w:noProof/>
            <w:webHidden/>
          </w:rPr>
          <w:tab/>
        </w:r>
        <w:r w:rsidR="00101A77">
          <w:rPr>
            <w:noProof/>
            <w:webHidden/>
          </w:rPr>
          <w:fldChar w:fldCharType="begin"/>
        </w:r>
        <w:r w:rsidR="00101A77">
          <w:rPr>
            <w:noProof/>
            <w:webHidden/>
          </w:rPr>
          <w:instrText xml:space="preserve"> PAGEREF _Toc72882296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15779C65" w14:textId="0635226A" w:rsidR="00101A77" w:rsidRDefault="00866ECE">
      <w:pPr>
        <w:pStyle w:val="TOC3"/>
        <w:tabs>
          <w:tab w:val="left" w:pos="1320"/>
          <w:tab w:val="right" w:leader="dot" w:pos="9016"/>
        </w:tabs>
        <w:rPr>
          <w:rFonts w:asciiTheme="minorHAnsi" w:hAnsiTheme="minorHAnsi"/>
          <w:caps w:val="0"/>
          <w:noProof/>
          <w:sz w:val="22"/>
          <w:lang w:eastAsia="zh-CN"/>
        </w:rPr>
      </w:pPr>
      <w:hyperlink w:anchor="_Toc72882297" w:history="1">
        <w:r w:rsidR="00101A77" w:rsidRPr="00FE5A34">
          <w:rPr>
            <w:rStyle w:val="Hyperlink"/>
            <w:bCs/>
            <w:noProof/>
          </w:rPr>
          <w:t>2.4.3.</w:t>
        </w:r>
        <w:r w:rsidR="00101A77">
          <w:rPr>
            <w:rFonts w:asciiTheme="minorHAnsi" w:hAnsiTheme="minorHAnsi"/>
            <w:caps w:val="0"/>
            <w:noProof/>
            <w:sz w:val="22"/>
            <w:lang w:eastAsia="zh-CN"/>
          </w:rPr>
          <w:tab/>
        </w:r>
        <w:r w:rsidR="00101A77" w:rsidRPr="00FE5A34">
          <w:rPr>
            <w:rStyle w:val="Hyperlink"/>
            <w:noProof/>
          </w:rPr>
          <w:t>phase 3 – adding transaction and holding cost</w:t>
        </w:r>
        <w:r w:rsidR="00101A77">
          <w:rPr>
            <w:noProof/>
            <w:webHidden/>
          </w:rPr>
          <w:tab/>
        </w:r>
        <w:r w:rsidR="00101A77">
          <w:rPr>
            <w:noProof/>
            <w:webHidden/>
          </w:rPr>
          <w:fldChar w:fldCharType="begin"/>
        </w:r>
        <w:r w:rsidR="00101A77">
          <w:rPr>
            <w:noProof/>
            <w:webHidden/>
          </w:rPr>
          <w:instrText xml:space="preserve"> PAGEREF _Toc72882297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28B79DAB" w14:textId="313038AF" w:rsidR="00101A77" w:rsidRDefault="00866ECE">
      <w:pPr>
        <w:pStyle w:val="TOC1"/>
        <w:tabs>
          <w:tab w:val="left" w:pos="440"/>
          <w:tab w:val="right" w:leader="dot" w:pos="9016"/>
        </w:tabs>
        <w:rPr>
          <w:rFonts w:asciiTheme="minorHAnsi" w:hAnsiTheme="minorHAnsi"/>
          <w:b w:val="0"/>
          <w:caps w:val="0"/>
          <w:noProof/>
          <w:sz w:val="22"/>
          <w:lang w:eastAsia="zh-CN"/>
        </w:rPr>
      </w:pPr>
      <w:hyperlink w:anchor="_Toc72882298" w:history="1">
        <w:r w:rsidR="00101A77" w:rsidRPr="00FE5A34">
          <w:rPr>
            <w:rStyle w:val="Hyperlink"/>
            <w:noProof/>
          </w:rPr>
          <w:t>3.</w:t>
        </w:r>
        <w:r w:rsidR="00101A77">
          <w:rPr>
            <w:rFonts w:asciiTheme="minorHAnsi" w:hAnsiTheme="minorHAnsi"/>
            <w:b w:val="0"/>
            <w:caps w:val="0"/>
            <w:noProof/>
            <w:sz w:val="22"/>
            <w:lang w:eastAsia="zh-CN"/>
          </w:rPr>
          <w:tab/>
        </w:r>
        <w:r w:rsidR="00101A77" w:rsidRPr="00FE5A34">
          <w:rPr>
            <w:rStyle w:val="Hyperlink"/>
            <w:noProof/>
          </w:rPr>
          <w:t>model evaluation</w:t>
        </w:r>
        <w:r w:rsidR="00101A77">
          <w:rPr>
            <w:noProof/>
            <w:webHidden/>
          </w:rPr>
          <w:tab/>
        </w:r>
        <w:r w:rsidR="00101A77">
          <w:rPr>
            <w:noProof/>
            <w:webHidden/>
          </w:rPr>
          <w:fldChar w:fldCharType="begin"/>
        </w:r>
        <w:r w:rsidR="00101A77">
          <w:rPr>
            <w:noProof/>
            <w:webHidden/>
          </w:rPr>
          <w:instrText xml:space="preserve"> PAGEREF _Toc72882298 \h </w:instrText>
        </w:r>
        <w:r w:rsidR="00101A77">
          <w:rPr>
            <w:noProof/>
            <w:webHidden/>
          </w:rPr>
        </w:r>
        <w:r w:rsidR="00101A77">
          <w:rPr>
            <w:noProof/>
            <w:webHidden/>
          </w:rPr>
          <w:fldChar w:fldCharType="separate"/>
        </w:r>
        <w:r w:rsidR="00101A77">
          <w:rPr>
            <w:noProof/>
            <w:webHidden/>
          </w:rPr>
          <w:t>7</w:t>
        </w:r>
        <w:r w:rsidR="00101A77">
          <w:rPr>
            <w:noProof/>
            <w:webHidden/>
          </w:rPr>
          <w:fldChar w:fldCharType="end"/>
        </w:r>
      </w:hyperlink>
    </w:p>
    <w:p w14:paraId="27286DD5" w14:textId="58657522" w:rsidR="00101A77" w:rsidRDefault="00866ECE">
      <w:pPr>
        <w:pStyle w:val="TOC2"/>
        <w:tabs>
          <w:tab w:val="left" w:pos="880"/>
          <w:tab w:val="right" w:leader="dot" w:pos="9016"/>
        </w:tabs>
        <w:rPr>
          <w:rFonts w:asciiTheme="minorHAnsi" w:hAnsiTheme="minorHAnsi"/>
          <w:caps w:val="0"/>
          <w:noProof/>
          <w:lang w:eastAsia="zh-CN"/>
        </w:rPr>
      </w:pPr>
      <w:hyperlink w:anchor="_Toc72882299" w:history="1">
        <w:r w:rsidR="00101A77" w:rsidRPr="00FE5A34">
          <w:rPr>
            <w:rStyle w:val="Hyperlink"/>
            <w:noProof/>
            <w14:scene3d>
              <w14:camera w14:prst="orthographicFront"/>
              <w14:lightRig w14:rig="threePt" w14:dir="t">
                <w14:rot w14:lat="0" w14:lon="0" w14:rev="0"/>
              </w14:lightRig>
            </w14:scene3d>
          </w:rPr>
          <w:t>3.1.</w:t>
        </w:r>
        <w:r w:rsidR="00101A77">
          <w:rPr>
            <w:rFonts w:asciiTheme="minorHAnsi" w:hAnsiTheme="minorHAnsi"/>
            <w:caps w:val="0"/>
            <w:noProof/>
            <w:lang w:eastAsia="zh-CN"/>
          </w:rPr>
          <w:tab/>
        </w:r>
        <w:r w:rsidR="00101A77" w:rsidRPr="00FE5A34">
          <w:rPr>
            <w:rStyle w:val="Hyperlink"/>
            <w:noProof/>
          </w:rPr>
          <w:t>Metrics used for evaluation</w:t>
        </w:r>
        <w:r w:rsidR="00101A77">
          <w:rPr>
            <w:noProof/>
            <w:webHidden/>
          </w:rPr>
          <w:tab/>
        </w:r>
        <w:r w:rsidR="00101A77">
          <w:rPr>
            <w:noProof/>
            <w:webHidden/>
          </w:rPr>
          <w:fldChar w:fldCharType="begin"/>
        </w:r>
        <w:r w:rsidR="00101A77">
          <w:rPr>
            <w:noProof/>
            <w:webHidden/>
          </w:rPr>
          <w:instrText xml:space="preserve"> PAGEREF _Toc72882299 \h </w:instrText>
        </w:r>
        <w:r w:rsidR="00101A77">
          <w:rPr>
            <w:noProof/>
            <w:webHidden/>
          </w:rPr>
        </w:r>
        <w:r w:rsidR="00101A77">
          <w:rPr>
            <w:noProof/>
            <w:webHidden/>
          </w:rPr>
          <w:fldChar w:fldCharType="separate"/>
        </w:r>
        <w:r w:rsidR="00101A77">
          <w:rPr>
            <w:noProof/>
            <w:webHidden/>
          </w:rPr>
          <w:t>7</w:t>
        </w:r>
        <w:r w:rsidR="00101A77">
          <w:rPr>
            <w:noProof/>
            <w:webHidden/>
          </w:rPr>
          <w:fldChar w:fldCharType="end"/>
        </w:r>
      </w:hyperlink>
    </w:p>
    <w:p w14:paraId="550A4D82" w14:textId="25043A13" w:rsidR="00101A77" w:rsidRDefault="00866ECE">
      <w:pPr>
        <w:pStyle w:val="TOC2"/>
        <w:tabs>
          <w:tab w:val="left" w:pos="880"/>
          <w:tab w:val="right" w:leader="dot" w:pos="9016"/>
        </w:tabs>
        <w:rPr>
          <w:rFonts w:asciiTheme="minorHAnsi" w:hAnsiTheme="minorHAnsi"/>
          <w:caps w:val="0"/>
          <w:noProof/>
          <w:lang w:eastAsia="zh-CN"/>
        </w:rPr>
      </w:pPr>
      <w:hyperlink w:anchor="_Toc72882300" w:history="1">
        <w:r w:rsidR="00101A77" w:rsidRPr="00FE5A34">
          <w:rPr>
            <w:rStyle w:val="Hyperlink"/>
            <w:noProof/>
            <w14:scene3d>
              <w14:camera w14:prst="orthographicFront"/>
              <w14:lightRig w14:rig="threePt" w14:dir="t">
                <w14:rot w14:lat="0" w14:lon="0" w14:rev="0"/>
              </w14:lightRig>
            </w14:scene3d>
          </w:rPr>
          <w:t>3.2.</w:t>
        </w:r>
        <w:r w:rsidR="00101A77">
          <w:rPr>
            <w:rFonts w:asciiTheme="minorHAnsi" w:hAnsiTheme="minorHAnsi"/>
            <w:caps w:val="0"/>
            <w:noProof/>
            <w:lang w:eastAsia="zh-CN"/>
          </w:rPr>
          <w:tab/>
        </w:r>
        <w:r w:rsidR="00101A77" w:rsidRPr="00FE5A34">
          <w:rPr>
            <w:rStyle w:val="Hyperlink"/>
            <w:noProof/>
          </w:rPr>
          <w:t>training results between iterative improvements</w:t>
        </w:r>
        <w:r w:rsidR="00101A77">
          <w:rPr>
            <w:noProof/>
            <w:webHidden/>
          </w:rPr>
          <w:tab/>
        </w:r>
        <w:r w:rsidR="00101A77">
          <w:rPr>
            <w:noProof/>
            <w:webHidden/>
          </w:rPr>
          <w:fldChar w:fldCharType="begin"/>
        </w:r>
        <w:r w:rsidR="00101A77">
          <w:rPr>
            <w:noProof/>
            <w:webHidden/>
          </w:rPr>
          <w:instrText xml:space="preserve"> PAGEREF _Toc72882300 \h </w:instrText>
        </w:r>
        <w:r w:rsidR="00101A77">
          <w:rPr>
            <w:noProof/>
            <w:webHidden/>
          </w:rPr>
        </w:r>
        <w:r w:rsidR="00101A77">
          <w:rPr>
            <w:noProof/>
            <w:webHidden/>
          </w:rPr>
          <w:fldChar w:fldCharType="separate"/>
        </w:r>
        <w:r w:rsidR="00101A77">
          <w:rPr>
            <w:noProof/>
            <w:webHidden/>
          </w:rPr>
          <w:t>9</w:t>
        </w:r>
        <w:r w:rsidR="00101A77">
          <w:rPr>
            <w:noProof/>
            <w:webHidden/>
          </w:rPr>
          <w:fldChar w:fldCharType="end"/>
        </w:r>
      </w:hyperlink>
    </w:p>
    <w:p w14:paraId="074C58DC" w14:textId="609FD4FA" w:rsidR="00101A77" w:rsidRDefault="00866ECE">
      <w:pPr>
        <w:pStyle w:val="TOC3"/>
        <w:tabs>
          <w:tab w:val="left" w:pos="1320"/>
          <w:tab w:val="right" w:leader="dot" w:pos="9016"/>
        </w:tabs>
        <w:rPr>
          <w:rFonts w:asciiTheme="minorHAnsi" w:hAnsiTheme="minorHAnsi"/>
          <w:caps w:val="0"/>
          <w:noProof/>
          <w:sz w:val="22"/>
          <w:lang w:eastAsia="zh-CN"/>
        </w:rPr>
      </w:pPr>
      <w:hyperlink w:anchor="_Toc72882301" w:history="1">
        <w:r w:rsidR="00101A77" w:rsidRPr="00FE5A34">
          <w:rPr>
            <w:rStyle w:val="Hyperlink"/>
            <w:bCs/>
            <w:noProof/>
          </w:rPr>
          <w:t>3.2.1.</w:t>
        </w:r>
        <w:r w:rsidR="00101A77">
          <w:rPr>
            <w:rFonts w:asciiTheme="minorHAnsi" w:hAnsiTheme="minorHAnsi"/>
            <w:caps w:val="0"/>
            <w:noProof/>
            <w:sz w:val="22"/>
            <w:lang w:eastAsia="zh-CN"/>
          </w:rPr>
          <w:tab/>
        </w:r>
        <w:r w:rsidR="00101A77" w:rsidRPr="00FE5A34">
          <w:rPr>
            <w:rStyle w:val="Hyperlink"/>
            <w:noProof/>
          </w:rPr>
          <w:t>phase 1 - Improved base model</w:t>
        </w:r>
        <w:r w:rsidR="00101A77">
          <w:rPr>
            <w:noProof/>
            <w:webHidden/>
          </w:rPr>
          <w:tab/>
        </w:r>
        <w:r w:rsidR="00101A77">
          <w:rPr>
            <w:noProof/>
            <w:webHidden/>
          </w:rPr>
          <w:fldChar w:fldCharType="begin"/>
        </w:r>
        <w:r w:rsidR="00101A77">
          <w:rPr>
            <w:noProof/>
            <w:webHidden/>
          </w:rPr>
          <w:instrText xml:space="preserve"> PAGEREF _Toc72882301 \h </w:instrText>
        </w:r>
        <w:r w:rsidR="00101A77">
          <w:rPr>
            <w:noProof/>
            <w:webHidden/>
          </w:rPr>
        </w:r>
        <w:r w:rsidR="00101A77">
          <w:rPr>
            <w:noProof/>
            <w:webHidden/>
          </w:rPr>
          <w:fldChar w:fldCharType="separate"/>
        </w:r>
        <w:r w:rsidR="00101A77">
          <w:rPr>
            <w:noProof/>
            <w:webHidden/>
          </w:rPr>
          <w:t>9</w:t>
        </w:r>
        <w:r w:rsidR="00101A77">
          <w:rPr>
            <w:noProof/>
            <w:webHidden/>
          </w:rPr>
          <w:fldChar w:fldCharType="end"/>
        </w:r>
      </w:hyperlink>
    </w:p>
    <w:p w14:paraId="16F9A13A" w14:textId="27D412B4" w:rsidR="00101A77" w:rsidRDefault="00866ECE">
      <w:pPr>
        <w:pStyle w:val="TOC3"/>
        <w:tabs>
          <w:tab w:val="left" w:pos="1320"/>
          <w:tab w:val="right" w:leader="dot" w:pos="9016"/>
        </w:tabs>
        <w:rPr>
          <w:rFonts w:asciiTheme="minorHAnsi" w:hAnsiTheme="minorHAnsi"/>
          <w:caps w:val="0"/>
          <w:noProof/>
          <w:sz w:val="22"/>
          <w:lang w:eastAsia="zh-CN"/>
        </w:rPr>
      </w:pPr>
      <w:hyperlink w:anchor="_Toc72882302" w:history="1">
        <w:r w:rsidR="00101A77" w:rsidRPr="00FE5A34">
          <w:rPr>
            <w:rStyle w:val="Hyperlink"/>
            <w:bCs/>
            <w:noProof/>
          </w:rPr>
          <w:t>3.2.2.</w:t>
        </w:r>
        <w:r w:rsidR="00101A77">
          <w:rPr>
            <w:rFonts w:asciiTheme="minorHAnsi" w:hAnsiTheme="minorHAnsi"/>
            <w:caps w:val="0"/>
            <w:noProof/>
            <w:sz w:val="22"/>
            <w:lang w:eastAsia="zh-CN"/>
          </w:rPr>
          <w:tab/>
        </w:r>
        <w:r w:rsidR="00101A77" w:rsidRPr="00FE5A34">
          <w:rPr>
            <w:rStyle w:val="Hyperlink"/>
            <w:noProof/>
          </w:rPr>
          <w:t>Phase 2 – Adding technical analysis</w:t>
        </w:r>
        <w:r w:rsidR="00101A77">
          <w:rPr>
            <w:noProof/>
            <w:webHidden/>
          </w:rPr>
          <w:tab/>
        </w:r>
        <w:r w:rsidR="00101A77">
          <w:rPr>
            <w:noProof/>
            <w:webHidden/>
          </w:rPr>
          <w:fldChar w:fldCharType="begin"/>
        </w:r>
        <w:r w:rsidR="00101A77">
          <w:rPr>
            <w:noProof/>
            <w:webHidden/>
          </w:rPr>
          <w:instrText xml:space="preserve"> PAGEREF _Toc72882302 \h </w:instrText>
        </w:r>
        <w:r w:rsidR="00101A77">
          <w:rPr>
            <w:noProof/>
            <w:webHidden/>
          </w:rPr>
        </w:r>
        <w:r w:rsidR="00101A77">
          <w:rPr>
            <w:noProof/>
            <w:webHidden/>
          </w:rPr>
          <w:fldChar w:fldCharType="separate"/>
        </w:r>
        <w:r w:rsidR="00101A77">
          <w:rPr>
            <w:noProof/>
            <w:webHidden/>
          </w:rPr>
          <w:t>11</w:t>
        </w:r>
        <w:r w:rsidR="00101A77">
          <w:rPr>
            <w:noProof/>
            <w:webHidden/>
          </w:rPr>
          <w:fldChar w:fldCharType="end"/>
        </w:r>
      </w:hyperlink>
    </w:p>
    <w:p w14:paraId="01AAF57B" w14:textId="298EAEBA" w:rsidR="00101A77" w:rsidRDefault="00866ECE">
      <w:pPr>
        <w:pStyle w:val="TOC3"/>
        <w:tabs>
          <w:tab w:val="left" w:pos="1320"/>
          <w:tab w:val="right" w:leader="dot" w:pos="9016"/>
        </w:tabs>
        <w:rPr>
          <w:rFonts w:asciiTheme="minorHAnsi" w:hAnsiTheme="minorHAnsi"/>
          <w:caps w:val="0"/>
          <w:noProof/>
          <w:sz w:val="22"/>
          <w:lang w:eastAsia="zh-CN"/>
        </w:rPr>
      </w:pPr>
      <w:hyperlink w:anchor="_Toc72882303" w:history="1">
        <w:r w:rsidR="00101A77" w:rsidRPr="00FE5A34">
          <w:rPr>
            <w:rStyle w:val="Hyperlink"/>
            <w:bCs/>
            <w:noProof/>
          </w:rPr>
          <w:t>3.2.3.</w:t>
        </w:r>
        <w:r w:rsidR="00101A77">
          <w:rPr>
            <w:rFonts w:asciiTheme="minorHAnsi" w:hAnsiTheme="minorHAnsi"/>
            <w:caps w:val="0"/>
            <w:noProof/>
            <w:sz w:val="22"/>
            <w:lang w:eastAsia="zh-CN"/>
          </w:rPr>
          <w:tab/>
        </w:r>
        <w:r w:rsidR="00101A77" w:rsidRPr="00FE5A34">
          <w:rPr>
            <w:rStyle w:val="Hyperlink"/>
            <w:noProof/>
          </w:rPr>
          <w:t>phase 3 – adding transaction and holding cost</w:t>
        </w:r>
        <w:r w:rsidR="00101A77">
          <w:rPr>
            <w:noProof/>
            <w:webHidden/>
          </w:rPr>
          <w:tab/>
        </w:r>
        <w:r w:rsidR="00101A77">
          <w:rPr>
            <w:noProof/>
            <w:webHidden/>
          </w:rPr>
          <w:fldChar w:fldCharType="begin"/>
        </w:r>
        <w:r w:rsidR="00101A77">
          <w:rPr>
            <w:noProof/>
            <w:webHidden/>
          </w:rPr>
          <w:instrText xml:space="preserve"> PAGEREF _Toc72882303 \h </w:instrText>
        </w:r>
        <w:r w:rsidR="00101A77">
          <w:rPr>
            <w:noProof/>
            <w:webHidden/>
          </w:rPr>
        </w:r>
        <w:r w:rsidR="00101A77">
          <w:rPr>
            <w:noProof/>
            <w:webHidden/>
          </w:rPr>
          <w:fldChar w:fldCharType="separate"/>
        </w:r>
        <w:r w:rsidR="00101A77">
          <w:rPr>
            <w:noProof/>
            <w:webHidden/>
          </w:rPr>
          <w:t>13</w:t>
        </w:r>
        <w:r w:rsidR="00101A77">
          <w:rPr>
            <w:noProof/>
            <w:webHidden/>
          </w:rPr>
          <w:fldChar w:fldCharType="end"/>
        </w:r>
      </w:hyperlink>
    </w:p>
    <w:p w14:paraId="16982722" w14:textId="2451F5F6" w:rsidR="00101A77" w:rsidRDefault="00866ECE">
      <w:pPr>
        <w:pStyle w:val="TOC3"/>
        <w:tabs>
          <w:tab w:val="left" w:pos="1320"/>
          <w:tab w:val="right" w:leader="dot" w:pos="9016"/>
        </w:tabs>
        <w:rPr>
          <w:rFonts w:asciiTheme="minorHAnsi" w:hAnsiTheme="minorHAnsi"/>
          <w:caps w:val="0"/>
          <w:noProof/>
          <w:sz w:val="22"/>
          <w:lang w:eastAsia="zh-CN"/>
        </w:rPr>
      </w:pPr>
      <w:hyperlink w:anchor="_Toc72882304" w:history="1">
        <w:r w:rsidR="00101A77" w:rsidRPr="00FE5A34">
          <w:rPr>
            <w:rStyle w:val="Hyperlink"/>
            <w:bCs/>
            <w:noProof/>
          </w:rPr>
          <w:t>3.2.4.</w:t>
        </w:r>
        <w:r w:rsidR="00101A77">
          <w:rPr>
            <w:rFonts w:asciiTheme="minorHAnsi" w:hAnsiTheme="minorHAnsi"/>
            <w:caps w:val="0"/>
            <w:noProof/>
            <w:sz w:val="22"/>
            <w:lang w:eastAsia="zh-CN"/>
          </w:rPr>
          <w:tab/>
        </w:r>
        <w:r w:rsidR="00101A77" w:rsidRPr="00FE5A34">
          <w:rPr>
            <w:rStyle w:val="Hyperlink"/>
            <w:noProof/>
          </w:rPr>
          <w:t>COMParison between different iterations</w:t>
        </w:r>
        <w:r w:rsidR="00101A77">
          <w:rPr>
            <w:noProof/>
            <w:webHidden/>
          </w:rPr>
          <w:tab/>
        </w:r>
        <w:r w:rsidR="00101A77">
          <w:rPr>
            <w:noProof/>
            <w:webHidden/>
          </w:rPr>
          <w:fldChar w:fldCharType="begin"/>
        </w:r>
        <w:r w:rsidR="00101A77">
          <w:rPr>
            <w:noProof/>
            <w:webHidden/>
          </w:rPr>
          <w:instrText xml:space="preserve"> PAGEREF _Toc72882304 \h </w:instrText>
        </w:r>
        <w:r w:rsidR="00101A77">
          <w:rPr>
            <w:noProof/>
            <w:webHidden/>
          </w:rPr>
        </w:r>
        <w:r w:rsidR="00101A77">
          <w:rPr>
            <w:noProof/>
            <w:webHidden/>
          </w:rPr>
          <w:fldChar w:fldCharType="separate"/>
        </w:r>
        <w:r w:rsidR="00101A77">
          <w:rPr>
            <w:noProof/>
            <w:webHidden/>
          </w:rPr>
          <w:t>15</w:t>
        </w:r>
        <w:r w:rsidR="00101A77">
          <w:rPr>
            <w:noProof/>
            <w:webHidden/>
          </w:rPr>
          <w:fldChar w:fldCharType="end"/>
        </w:r>
      </w:hyperlink>
    </w:p>
    <w:p w14:paraId="662206B6" w14:textId="26CB764B" w:rsidR="00101A77" w:rsidRDefault="00866ECE">
      <w:pPr>
        <w:pStyle w:val="TOC3"/>
        <w:tabs>
          <w:tab w:val="left" w:pos="1320"/>
          <w:tab w:val="right" w:leader="dot" w:pos="9016"/>
        </w:tabs>
        <w:rPr>
          <w:rFonts w:asciiTheme="minorHAnsi" w:hAnsiTheme="minorHAnsi"/>
          <w:caps w:val="0"/>
          <w:noProof/>
          <w:sz w:val="22"/>
          <w:lang w:eastAsia="zh-CN"/>
        </w:rPr>
      </w:pPr>
      <w:hyperlink w:anchor="_Toc72882305" w:history="1">
        <w:r w:rsidR="00101A77" w:rsidRPr="00FE5A34">
          <w:rPr>
            <w:rStyle w:val="Hyperlink"/>
            <w:bCs/>
            <w:noProof/>
          </w:rPr>
          <w:t>3.2.5.</w:t>
        </w:r>
        <w:r w:rsidR="00101A77">
          <w:rPr>
            <w:rFonts w:asciiTheme="minorHAnsi" w:hAnsiTheme="minorHAnsi"/>
            <w:caps w:val="0"/>
            <w:noProof/>
            <w:sz w:val="22"/>
            <w:lang w:eastAsia="zh-CN"/>
          </w:rPr>
          <w:tab/>
        </w:r>
        <w:r w:rsidR="00101A77" w:rsidRPr="00FE5A34">
          <w:rPr>
            <w:rStyle w:val="Hyperlink"/>
            <w:noProof/>
          </w:rPr>
          <w:t>learnings from using reinforcement learning for price predictions</w:t>
        </w:r>
        <w:r w:rsidR="00101A77">
          <w:rPr>
            <w:noProof/>
            <w:webHidden/>
          </w:rPr>
          <w:tab/>
        </w:r>
        <w:r w:rsidR="00101A77">
          <w:rPr>
            <w:noProof/>
            <w:webHidden/>
          </w:rPr>
          <w:fldChar w:fldCharType="begin"/>
        </w:r>
        <w:r w:rsidR="00101A77">
          <w:rPr>
            <w:noProof/>
            <w:webHidden/>
          </w:rPr>
          <w:instrText xml:space="preserve"> PAGEREF _Toc72882305 \h </w:instrText>
        </w:r>
        <w:r w:rsidR="00101A77">
          <w:rPr>
            <w:noProof/>
            <w:webHidden/>
          </w:rPr>
        </w:r>
        <w:r w:rsidR="00101A77">
          <w:rPr>
            <w:noProof/>
            <w:webHidden/>
          </w:rPr>
          <w:fldChar w:fldCharType="separate"/>
        </w:r>
        <w:r w:rsidR="00101A77">
          <w:rPr>
            <w:noProof/>
            <w:webHidden/>
          </w:rPr>
          <w:t>15</w:t>
        </w:r>
        <w:r w:rsidR="00101A77">
          <w:rPr>
            <w:noProof/>
            <w:webHidden/>
          </w:rPr>
          <w:fldChar w:fldCharType="end"/>
        </w:r>
      </w:hyperlink>
    </w:p>
    <w:p w14:paraId="42687046" w14:textId="3C941A86" w:rsidR="00101A77" w:rsidRDefault="00866ECE">
      <w:pPr>
        <w:pStyle w:val="TOC1"/>
        <w:tabs>
          <w:tab w:val="left" w:pos="440"/>
          <w:tab w:val="right" w:leader="dot" w:pos="9016"/>
        </w:tabs>
        <w:rPr>
          <w:rFonts w:asciiTheme="minorHAnsi" w:hAnsiTheme="minorHAnsi"/>
          <w:b w:val="0"/>
          <w:caps w:val="0"/>
          <w:noProof/>
          <w:sz w:val="22"/>
          <w:lang w:eastAsia="zh-CN"/>
        </w:rPr>
      </w:pPr>
      <w:hyperlink w:anchor="_Toc72882306" w:history="1">
        <w:r w:rsidR="00101A77" w:rsidRPr="00FE5A34">
          <w:rPr>
            <w:rStyle w:val="Hyperlink"/>
            <w:noProof/>
          </w:rPr>
          <w:t>4.</w:t>
        </w:r>
        <w:r w:rsidR="00101A77">
          <w:rPr>
            <w:rFonts w:asciiTheme="minorHAnsi" w:hAnsiTheme="minorHAnsi"/>
            <w:b w:val="0"/>
            <w:caps w:val="0"/>
            <w:noProof/>
            <w:sz w:val="22"/>
            <w:lang w:eastAsia="zh-CN"/>
          </w:rPr>
          <w:tab/>
        </w:r>
        <w:r w:rsidR="00101A77" w:rsidRPr="00FE5A34">
          <w:rPr>
            <w:rStyle w:val="Hyperlink"/>
            <w:noProof/>
          </w:rPr>
          <w:t>user interface</w:t>
        </w:r>
        <w:r w:rsidR="00101A77">
          <w:rPr>
            <w:noProof/>
            <w:webHidden/>
          </w:rPr>
          <w:tab/>
        </w:r>
        <w:r w:rsidR="00101A77">
          <w:rPr>
            <w:noProof/>
            <w:webHidden/>
          </w:rPr>
          <w:fldChar w:fldCharType="begin"/>
        </w:r>
        <w:r w:rsidR="00101A77">
          <w:rPr>
            <w:noProof/>
            <w:webHidden/>
          </w:rPr>
          <w:instrText xml:space="preserve"> PAGEREF _Toc72882306 \h </w:instrText>
        </w:r>
        <w:r w:rsidR="00101A77">
          <w:rPr>
            <w:noProof/>
            <w:webHidden/>
          </w:rPr>
        </w:r>
        <w:r w:rsidR="00101A77">
          <w:rPr>
            <w:noProof/>
            <w:webHidden/>
          </w:rPr>
          <w:fldChar w:fldCharType="separate"/>
        </w:r>
        <w:r w:rsidR="00101A77">
          <w:rPr>
            <w:noProof/>
            <w:webHidden/>
          </w:rPr>
          <w:t>16</w:t>
        </w:r>
        <w:r w:rsidR="00101A77">
          <w:rPr>
            <w:noProof/>
            <w:webHidden/>
          </w:rPr>
          <w:fldChar w:fldCharType="end"/>
        </w:r>
      </w:hyperlink>
    </w:p>
    <w:p w14:paraId="3BA80672" w14:textId="59DB0C08" w:rsidR="00101A77" w:rsidRDefault="00866ECE">
      <w:pPr>
        <w:pStyle w:val="TOC1"/>
        <w:tabs>
          <w:tab w:val="left" w:pos="440"/>
          <w:tab w:val="right" w:leader="dot" w:pos="9016"/>
        </w:tabs>
        <w:rPr>
          <w:rFonts w:asciiTheme="minorHAnsi" w:hAnsiTheme="minorHAnsi"/>
          <w:b w:val="0"/>
          <w:caps w:val="0"/>
          <w:noProof/>
          <w:sz w:val="22"/>
          <w:lang w:eastAsia="zh-CN"/>
        </w:rPr>
      </w:pPr>
      <w:hyperlink w:anchor="_Toc72882307" w:history="1">
        <w:r w:rsidR="00101A77" w:rsidRPr="00FE5A34">
          <w:rPr>
            <w:rStyle w:val="Hyperlink"/>
            <w:noProof/>
          </w:rPr>
          <w:t>5.</w:t>
        </w:r>
        <w:r w:rsidR="00101A77">
          <w:rPr>
            <w:rFonts w:asciiTheme="minorHAnsi" w:hAnsiTheme="minorHAnsi"/>
            <w:b w:val="0"/>
            <w:caps w:val="0"/>
            <w:noProof/>
            <w:sz w:val="22"/>
            <w:lang w:eastAsia="zh-CN"/>
          </w:rPr>
          <w:tab/>
        </w:r>
        <w:r w:rsidR="00101A77" w:rsidRPr="00FE5A34">
          <w:rPr>
            <w:rStyle w:val="Hyperlink"/>
            <w:noProof/>
          </w:rPr>
          <w:t>conclusion</w:t>
        </w:r>
        <w:r w:rsidR="00101A77">
          <w:rPr>
            <w:noProof/>
            <w:webHidden/>
          </w:rPr>
          <w:tab/>
        </w:r>
        <w:r w:rsidR="00101A77">
          <w:rPr>
            <w:noProof/>
            <w:webHidden/>
          </w:rPr>
          <w:fldChar w:fldCharType="begin"/>
        </w:r>
        <w:r w:rsidR="00101A77">
          <w:rPr>
            <w:noProof/>
            <w:webHidden/>
          </w:rPr>
          <w:instrText xml:space="preserve"> PAGEREF _Toc72882307 \h </w:instrText>
        </w:r>
        <w:r w:rsidR="00101A77">
          <w:rPr>
            <w:noProof/>
            <w:webHidden/>
          </w:rPr>
        </w:r>
        <w:r w:rsidR="00101A77">
          <w:rPr>
            <w:noProof/>
            <w:webHidden/>
          </w:rPr>
          <w:fldChar w:fldCharType="separate"/>
        </w:r>
        <w:r w:rsidR="00101A77">
          <w:rPr>
            <w:noProof/>
            <w:webHidden/>
          </w:rPr>
          <w:t>17</w:t>
        </w:r>
        <w:r w:rsidR="00101A77">
          <w:rPr>
            <w:noProof/>
            <w:webHidden/>
          </w:rPr>
          <w:fldChar w:fldCharType="end"/>
        </w:r>
      </w:hyperlink>
    </w:p>
    <w:p w14:paraId="380C1529" w14:textId="1E61803F" w:rsidR="00101A77" w:rsidRDefault="00866ECE">
      <w:pPr>
        <w:pStyle w:val="TOC2"/>
        <w:tabs>
          <w:tab w:val="left" w:pos="880"/>
          <w:tab w:val="right" w:leader="dot" w:pos="9016"/>
        </w:tabs>
        <w:rPr>
          <w:rFonts w:asciiTheme="minorHAnsi" w:hAnsiTheme="minorHAnsi"/>
          <w:caps w:val="0"/>
          <w:noProof/>
          <w:lang w:eastAsia="zh-CN"/>
        </w:rPr>
      </w:pPr>
      <w:hyperlink w:anchor="_Toc72882308" w:history="1">
        <w:r w:rsidR="00101A77" w:rsidRPr="00FE5A34">
          <w:rPr>
            <w:rStyle w:val="Hyperlink"/>
            <w:noProof/>
            <w14:scene3d>
              <w14:camera w14:prst="orthographicFront"/>
              <w14:lightRig w14:rig="threePt" w14:dir="t">
                <w14:rot w14:lat="0" w14:lon="0" w14:rev="0"/>
              </w14:lightRig>
            </w14:scene3d>
          </w:rPr>
          <w:t>5.1.</w:t>
        </w:r>
        <w:r w:rsidR="00101A77">
          <w:rPr>
            <w:rFonts w:asciiTheme="minorHAnsi" w:hAnsiTheme="minorHAnsi"/>
            <w:caps w:val="0"/>
            <w:noProof/>
            <w:lang w:eastAsia="zh-CN"/>
          </w:rPr>
          <w:tab/>
        </w:r>
        <w:r w:rsidR="00101A77" w:rsidRPr="00FE5A34">
          <w:rPr>
            <w:rStyle w:val="Hyperlink"/>
            <w:noProof/>
          </w:rPr>
          <w:t>Future improvements</w:t>
        </w:r>
        <w:r w:rsidR="00101A77">
          <w:rPr>
            <w:noProof/>
            <w:webHidden/>
          </w:rPr>
          <w:tab/>
        </w:r>
        <w:r w:rsidR="00101A77">
          <w:rPr>
            <w:noProof/>
            <w:webHidden/>
          </w:rPr>
          <w:fldChar w:fldCharType="begin"/>
        </w:r>
        <w:r w:rsidR="00101A77">
          <w:rPr>
            <w:noProof/>
            <w:webHidden/>
          </w:rPr>
          <w:instrText xml:space="preserve"> PAGEREF _Toc72882308 \h </w:instrText>
        </w:r>
        <w:r w:rsidR="00101A77">
          <w:rPr>
            <w:noProof/>
            <w:webHidden/>
          </w:rPr>
        </w:r>
        <w:r w:rsidR="00101A77">
          <w:rPr>
            <w:noProof/>
            <w:webHidden/>
          </w:rPr>
          <w:fldChar w:fldCharType="separate"/>
        </w:r>
        <w:r w:rsidR="00101A77">
          <w:rPr>
            <w:noProof/>
            <w:webHidden/>
          </w:rPr>
          <w:t>17</w:t>
        </w:r>
        <w:r w:rsidR="00101A77">
          <w:rPr>
            <w:noProof/>
            <w:webHidden/>
          </w:rPr>
          <w:fldChar w:fldCharType="end"/>
        </w:r>
      </w:hyperlink>
    </w:p>
    <w:p w14:paraId="5830C565" w14:textId="4294A641"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4881486" w:rsidR="008D7EE5" w:rsidRDefault="00964CC0" w:rsidP="008D7EE5">
      <w:pPr>
        <w:rPr>
          <w:caps/>
        </w:rPr>
      </w:pPr>
      <w:r>
        <w:t>APPENDIX I</w:t>
      </w:r>
      <w:r w:rsidRPr="003F169F">
        <w:t xml:space="preserve">: </w:t>
      </w:r>
      <w:r w:rsidRPr="003F169F">
        <w:tab/>
      </w:r>
      <w:r w:rsidR="003F169F" w:rsidRPr="003F169F">
        <w:rPr>
          <w:caps/>
        </w:rPr>
        <w:t>Neural Network structure</w:t>
      </w:r>
    </w:p>
    <w:p w14:paraId="2B406767" w14:textId="77777777" w:rsidR="003F169F" w:rsidRPr="003F169F" w:rsidRDefault="003F169F" w:rsidP="003F169F">
      <w:pPr>
        <w:jc w:val="left"/>
        <w:rPr>
          <w:rFonts w:cs="Arial"/>
          <w:bCs/>
        </w:rPr>
      </w:pPr>
      <w:r w:rsidRPr="003F169F">
        <w:rPr>
          <w:bCs/>
          <w:caps/>
        </w:rPr>
        <w:t>Appendix II: smart trader installation &amp; user guide</w:t>
      </w:r>
    </w:p>
    <w:p w14:paraId="53883404" w14:textId="77777777" w:rsidR="003F169F" w:rsidRPr="003F169F" w:rsidRDefault="003F169F" w:rsidP="008D7EE5"/>
    <w:p w14:paraId="02D87826" w14:textId="77777777" w:rsidR="003F169F" w:rsidRDefault="003F169F" w:rsidP="008D7EE5"/>
    <w:p w14:paraId="5E92E493" w14:textId="77C72F28" w:rsidR="00964CC0" w:rsidRPr="00D75B5B" w:rsidRDefault="00964CC0" w:rsidP="00D75B5B">
      <w:r>
        <w:br w:type="page"/>
      </w:r>
    </w:p>
    <w:p w14:paraId="1E12E351" w14:textId="03E47D24" w:rsidR="00964CC0" w:rsidRDefault="00964CC0" w:rsidP="00964CC0">
      <w:pPr>
        <w:pStyle w:val="Head1"/>
      </w:pPr>
      <w:bookmarkStart w:id="2" w:name="_Toc40015424"/>
      <w:bookmarkStart w:id="3" w:name="_Toc72882287"/>
      <w:r w:rsidRPr="00CF5176">
        <w:lastRenderedPageBreak/>
        <w:t>Problem</w:t>
      </w:r>
      <w:r w:rsidRPr="00F75D88">
        <w:t xml:space="preserve"> </w:t>
      </w:r>
      <w:r w:rsidRPr="002A7AA5">
        <w:t>Statement</w:t>
      </w:r>
      <w:bookmarkEnd w:id="2"/>
      <w:bookmarkEnd w:id="3"/>
    </w:p>
    <w:p w14:paraId="4842E8C1" w14:textId="38418C99" w:rsidR="006832D9" w:rsidRDefault="00D14D3C" w:rsidP="00964CC0">
      <w:pPr>
        <w:pStyle w:val="Head2"/>
      </w:pPr>
      <w:bookmarkStart w:id="4" w:name="_Toc72882288"/>
      <w:bookmarkStart w:id="5" w:name="_Toc40015425"/>
      <w:r>
        <w:t>PRoblem description</w:t>
      </w:r>
      <w:bookmarkEnd w:id="4"/>
    </w:p>
    <w:p w14:paraId="369AA61B" w14:textId="69AE8500" w:rsidR="00D703C8" w:rsidRDefault="00700EA3" w:rsidP="004904B7">
      <w:r>
        <w:t>L</w:t>
      </w:r>
      <w:r w:rsidR="004904B7">
        <w:t>arge volume</w:t>
      </w:r>
      <w:r>
        <w:t>s</w:t>
      </w:r>
      <w:r w:rsidR="004904B7">
        <w:t xml:space="preserve"> of financial instruments are traded daily on exchanges and a growing majority of these are traded using automated trading algorithms. </w:t>
      </w:r>
      <w:r w:rsidR="00D703C8">
        <w:t>An automated trading strategy that maximizes profit is highly desirable for mutual funds and hedge funds.</w:t>
      </w:r>
    </w:p>
    <w:p w14:paraId="3F12BA16" w14:textId="77777777" w:rsidR="00D703C8" w:rsidRDefault="004904B7" w:rsidP="004904B7">
      <w:r>
        <w:t>These trading algos can be broadly categorized into</w:t>
      </w:r>
      <w:r w:rsidR="00D703C8">
        <w:t>:</w:t>
      </w:r>
    </w:p>
    <w:p w14:paraId="28FB9E37" w14:textId="30E14DBD" w:rsidR="00D703C8"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index trading. </w:t>
      </w: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056F2AE3"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062ABCEC"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representative variables</w:t>
      </w:r>
      <w:r w:rsidR="0036274A">
        <w:t>, such as</w:t>
      </w:r>
      <w:r>
        <w:t xml:space="preserve"> mean price</w:t>
      </w:r>
      <w:r w:rsidR="0036274A">
        <w:t xml:space="preserve"> and</w:t>
      </w:r>
      <w:r>
        <w:t xml:space="preserve"> corelation</w:t>
      </w:r>
      <w:r w:rsidR="0036274A">
        <w:t>s,</w:t>
      </w:r>
      <w:r>
        <w:t xml:space="preserve"> to </w:t>
      </w:r>
      <w:r w:rsidR="00E46E8B">
        <w:t xml:space="preserve">create a </w:t>
      </w:r>
      <w:r>
        <w:t xml:space="preserve">simplified representation of the true complex </w:t>
      </w:r>
      <w:r w:rsidR="00E46E8B">
        <w:t xml:space="preserve">market </w:t>
      </w:r>
      <w:r>
        <w:t>model</w:t>
      </w:r>
      <w:r w:rsidR="00E46E8B">
        <w:t xml:space="preserve">. Some examples of this are </w:t>
      </w:r>
      <w:r>
        <w:t>trend-following, mean reversion</w:t>
      </w:r>
      <w:r w:rsidR="001B6247">
        <w:t xml:space="preserve"> and</w:t>
      </w:r>
      <w:r>
        <w:t xml:space="preserve"> arbitrage strategies</w:t>
      </w:r>
      <w:r w:rsidR="001B6247">
        <w:t>.</w:t>
      </w:r>
    </w:p>
    <w:p w14:paraId="7C23F151" w14:textId="75859D3D"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rsidR="001B6247">
        <w:t>Some e</w:t>
      </w:r>
      <w:r>
        <w:t xml:space="preserve">xamples </w:t>
      </w:r>
      <w:r w:rsidR="001B6247">
        <w:t>will include</w:t>
      </w:r>
      <w:r>
        <w:t xml:space="preserve"> </w:t>
      </w:r>
      <w:r w:rsidR="001B6247">
        <w:t>t</w:t>
      </w:r>
      <w:r>
        <w:t>echnical analysis, charting</w:t>
      </w:r>
      <w:r w:rsidR="001B6247">
        <w:t xml:space="preserve"> and</w:t>
      </w:r>
      <w:r>
        <w:t xml:space="preserve"> </w:t>
      </w:r>
      <w:r w:rsidR="00835387">
        <w:t>candle patterns</w:t>
      </w:r>
      <w:r w:rsidR="001B6247">
        <w:t>.</w:t>
      </w:r>
      <w:r>
        <w:t xml:space="preserve">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037003">
        <w:t>Reinforcement Learning</w:t>
      </w:r>
      <w:r w:rsidR="004E5E87" w:rsidRPr="004E5E87">
        <w:t xml:space="preserve"> (RL)</w:t>
      </w:r>
      <w:r>
        <w:t xml:space="preserve"> to develop an automated trading agent (</w:t>
      </w:r>
      <w:r w:rsidRPr="00037003">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58FB26A7" w14:textId="7A58562D" w:rsidR="00964CC0" w:rsidRDefault="00D14D3C" w:rsidP="00964CC0">
      <w:pPr>
        <w:pStyle w:val="Head2"/>
      </w:pPr>
      <w:bookmarkStart w:id="6" w:name="_Toc72882289"/>
      <w:bookmarkEnd w:id="5"/>
      <w:r>
        <w:lastRenderedPageBreak/>
        <w:t>approach to solution</w:t>
      </w:r>
      <w:bookmarkEnd w:id="6"/>
    </w:p>
    <w:p w14:paraId="2E98320D" w14:textId="77777777" w:rsidR="00723E63" w:rsidRDefault="004E5E87" w:rsidP="004E5E87">
      <w:bookmarkStart w:id="7"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389CF314" w:rsidR="00491B5D" w:rsidRDefault="00723E63" w:rsidP="001D1152">
      <w:r>
        <w:t xml:space="preserve">Trading is a continuous strategy in which decisions are taken sequentially and which collectively culminate into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use feedback from its own action and experiences</w:t>
      </w:r>
      <w:r w:rsidR="00037003">
        <w:t xml:space="preserve">, such as </w:t>
      </w:r>
      <w:r>
        <w:t xml:space="preserve">the rewards returned by the stock market to learn an optimal trading strategy. </w:t>
      </w:r>
    </w:p>
    <w:p w14:paraId="6DEE3FE0" w14:textId="19219881"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goal of trading. </w:t>
      </w:r>
    </w:p>
    <w:p w14:paraId="6A3D232A" w14:textId="0DBDEECE"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r w:rsidR="00AE58C0">
        <w:t>Also,</w:t>
      </w:r>
      <w:r w:rsidR="00723E63">
        <w:t xml:space="preserve"> t</w:t>
      </w:r>
      <w:r w:rsidR="00506381">
        <w:t xml:space="preserve">rading is a partially observable </w:t>
      </w:r>
      <w:r w:rsidR="00723E63">
        <w:t xml:space="preserve">environment </w:t>
      </w:r>
      <w:r w:rsidR="00506381">
        <w:t xml:space="preserve">as we do not have complete information about the traders in the market. Since </w:t>
      </w:r>
      <w:r>
        <w:t>we have a</w:t>
      </w:r>
      <w:r w:rsidRPr="0022638B">
        <w:rPr>
          <w:rFonts w:cs="Arial"/>
        </w:rPr>
        <w:t xml:space="preserve"> </w:t>
      </w:r>
      <w:r w:rsidRPr="0053658A">
        <w:rPr>
          <w:rFonts w:cs="Arial"/>
          <w:color w:val="000000"/>
          <w:u w:val="single"/>
          <w:shd w:val="clear" w:color="auto" w:fill="FFFFFF"/>
        </w:rPr>
        <w:t>Partially Observable Markov Decision Processes</w:t>
      </w:r>
      <w:r w:rsidRPr="0022638B">
        <w:rPr>
          <w:rFonts w:cs="Arial"/>
          <w:color w:val="000000"/>
          <w:shd w:val="clear" w:color="auto" w:fill="FFFFFF"/>
        </w:rPr>
        <w:t xml:space="preserve"> (POMDP)</w:t>
      </w:r>
      <w:r w:rsidR="00491B5D" w:rsidRPr="0022638B">
        <w:rPr>
          <w:rFonts w:cs="Arial"/>
          <w:color w:val="000000"/>
          <w:shd w:val="clear" w:color="auto" w:fill="FFFFFF"/>
        </w:rPr>
        <w:t xml:space="preserve"> and </w:t>
      </w:r>
      <w:r w:rsidR="00506381">
        <w:t xml:space="preserve">we don’t know the reward function and transition probability, we use </w:t>
      </w:r>
      <w:r w:rsidR="0053658A" w:rsidRPr="0053658A">
        <w:rPr>
          <w:u w:val="single"/>
        </w:rPr>
        <w:t>Q-Learning</w:t>
      </w:r>
      <w:r w:rsidR="0053658A">
        <w:t xml:space="preserve"> as our approach</w:t>
      </w:r>
      <w:r w:rsidR="00506381">
        <w:t>.</w:t>
      </w:r>
    </w:p>
    <w:p w14:paraId="7CB6FD80" w14:textId="7EC3B54F" w:rsidR="00057378" w:rsidRPr="008C2105" w:rsidRDefault="006506A8" w:rsidP="00057378">
      <w:r w:rsidRPr="008C2105">
        <w:t>Q</w:t>
      </w:r>
      <w:r w:rsidR="004E5E87" w:rsidRPr="008C2105">
        <w:t>-learning is a model-free reinforcement learning algorithm. It is a value-based</w:t>
      </w:r>
      <w:r w:rsidR="0070725B">
        <w:t xml:space="preserve">, off policy </w:t>
      </w:r>
      <w:r w:rsidR="004E5E87" w:rsidRPr="008C2105">
        <w:t xml:space="preserve">method that </w:t>
      </w:r>
      <w:r w:rsidRPr="008C2105">
        <w:t xml:space="preserve">supplies </w:t>
      </w:r>
      <w:r w:rsidR="004E5E87" w:rsidRPr="008C2105">
        <w:t xml:space="preserve">information to an agent for the </w:t>
      </w:r>
      <w:r w:rsidR="00491B5D" w:rsidRPr="008C2105">
        <w:t>next</w:t>
      </w:r>
      <w:r w:rsidR="004E5E87" w:rsidRPr="008C2105">
        <w:t xml:space="preserve"> </w:t>
      </w:r>
      <w:r w:rsidRPr="008C2105">
        <w:t xml:space="preserve">trading </w:t>
      </w:r>
      <w:r w:rsidR="004E5E87" w:rsidRPr="008C2105">
        <w:t>action</w:t>
      </w:r>
      <w:r w:rsidRPr="008C2105">
        <w:t xml:space="preserve"> (buy, hold, sell)</w:t>
      </w:r>
      <w:r w:rsidR="004E5E87" w:rsidRPr="008C2105">
        <w:t>.</w:t>
      </w:r>
      <w:r w:rsidR="0070725B">
        <w:t xml:space="preserve"> T</w:t>
      </w:r>
      <w:r w:rsidR="0070725B" w:rsidRPr="008C2105">
        <w:t xml:space="preserve">he </w:t>
      </w:r>
      <w:r w:rsidR="0070725B">
        <w:t>Q</w:t>
      </w:r>
      <w:r w:rsidR="0070725B" w:rsidRPr="008C2105">
        <w:t xml:space="preserve">-learning function learns </w:t>
      </w:r>
      <w:r w:rsidR="0070725B">
        <w:t xml:space="preserve">through the epsilon greedy algorithm by exploiting and </w:t>
      </w:r>
      <w:r w:rsidR="0070725B" w:rsidRPr="008C2105">
        <w:t>occasional</w:t>
      </w:r>
      <w:r w:rsidR="0070725B">
        <w:t>ly exploring</w:t>
      </w:r>
      <w:r w:rsidR="0070725B" w:rsidRPr="008C2105">
        <w:t xml:space="preserve"> random actions that are outside the current policy.</w:t>
      </w:r>
    </w:p>
    <w:p w14:paraId="4A3B80BB" w14:textId="7E7BC159" w:rsidR="006506A8" w:rsidRDefault="004E5E87" w:rsidP="00C73CED">
      <w:r w:rsidRPr="00B13BD5">
        <w:rPr>
          <w:u w:val="single"/>
        </w:rPr>
        <w:t>Q</w:t>
      </w:r>
      <w:r w:rsidR="006506A8" w:rsidRPr="00B13BD5">
        <w:rPr>
          <w:u w:val="single"/>
        </w:rPr>
        <w:t>-value</w:t>
      </w:r>
      <w:r w:rsidRPr="008C2105">
        <w:t xml:space="preserve"> refers to the action quality </w:t>
      </w:r>
      <w:r w:rsidR="00491B5D" w:rsidRPr="008C2105">
        <w:t xml:space="preserve">and is stored in </w:t>
      </w:r>
      <w:r w:rsidRPr="008C2105">
        <w:t>Q-table with dimensions [state,</w:t>
      </w:r>
      <w:r w:rsidR="00491B5D" w:rsidRPr="008C2105">
        <w:t xml:space="preserve"> </w:t>
      </w:r>
      <w:r w:rsidRPr="008C2105">
        <w:t>action]</w:t>
      </w:r>
      <w:r w:rsidR="00491B5D" w:rsidRPr="008C2105">
        <w:t xml:space="preserve">. The Q-value is </w:t>
      </w:r>
      <w:r w:rsidRPr="008C2105">
        <w:t>the maximum discounted future reward when an action</w:t>
      </w:r>
      <w:r w:rsidR="00274ED9">
        <w:t>,</w:t>
      </w:r>
      <w:r w:rsidRPr="008C2105">
        <w:t xml:space="preserve"> </w:t>
      </w:r>
      <w:r w:rsidR="00274ED9">
        <w:t>a,</w:t>
      </w:r>
      <w:r w:rsidR="006506A8" w:rsidRPr="008C2105">
        <w:t xml:space="preserve"> </w:t>
      </w:r>
      <w:r w:rsidRPr="008C2105">
        <w:t>is performed in a state</w:t>
      </w:r>
      <w:r w:rsidR="00274ED9">
        <w:t>,</w:t>
      </w:r>
      <w:r w:rsidRPr="008C2105">
        <w:t xml:space="preserve"> s.</w:t>
      </w:r>
      <w:r w:rsidR="006506A8" w:rsidRPr="008C2105">
        <w:t xml:space="preserve"> The objective of Q-learning is to learn the optimal value of the Q-table</w:t>
      </w:r>
      <w:r w:rsidR="002D7DA9" w:rsidRPr="008C2105">
        <w:t xml:space="preserve"> that will provide the maximum reward at the end of the n number of training cycles or iterations.</w:t>
      </w:r>
      <w:r w:rsidR="006506A8" w:rsidRPr="008C2105">
        <w:t xml:space="preserve"> It functions well without the reward functions and state transition probabilities.</w:t>
      </w:r>
    </w:p>
    <w:p w14:paraId="57165D6E" w14:textId="0133447C" w:rsidR="00F73EBF" w:rsidRPr="00FD667C" w:rsidRDefault="00630B7B" w:rsidP="00FD667C">
      <w:r w:rsidRPr="00DB6B72">
        <w:t>Deep Q-Learning </w:t>
      </w:r>
      <w:r w:rsidR="004056EC">
        <w:t xml:space="preserve">replaces the Q-table and </w:t>
      </w:r>
      <w:r w:rsidRPr="008C2105">
        <w:t>approximates the Q-value with a neural network as a function approximator</w:t>
      </w:r>
      <w:r>
        <w:t>.</w:t>
      </w:r>
      <w:r w:rsidR="004056EC">
        <w:t xml:space="preserve"> </w:t>
      </w:r>
      <w:r w:rsidR="006506A8">
        <w:t>At run-time, the agent will evaluate</w:t>
      </w:r>
      <w:r w:rsidR="00956931">
        <w:t xml:space="preserve"> </w:t>
      </w:r>
      <w:r w:rsidR="006506A8">
        <w:t>every action from the current state and select the one with the maximum Q-value</w:t>
      </w:r>
      <w:r w:rsidR="00C7442E">
        <w:t>.</w:t>
      </w:r>
      <w:r w:rsidR="00F73EBF">
        <w:br w:type="page"/>
      </w:r>
    </w:p>
    <w:p w14:paraId="43A2347F" w14:textId="1424D1CF" w:rsidR="00964CC0" w:rsidRDefault="00F46DEB" w:rsidP="00964CC0">
      <w:pPr>
        <w:pStyle w:val="Head1"/>
      </w:pPr>
      <w:bookmarkStart w:id="8" w:name="_Toc72882290"/>
      <w:r>
        <w:lastRenderedPageBreak/>
        <w:t>model</w:t>
      </w:r>
      <w:r w:rsidR="00964CC0">
        <w:t xml:space="preserve"> </w:t>
      </w:r>
      <w:bookmarkEnd w:id="7"/>
      <w:r>
        <w:t>overview and implementation</w:t>
      </w:r>
      <w:bookmarkEnd w:id="8"/>
    </w:p>
    <w:p w14:paraId="7DD11C49" w14:textId="0CB92002" w:rsidR="00174582" w:rsidRDefault="0059576D" w:rsidP="007D3FEA">
      <w:r>
        <w:t>The analysis and work done in this project aims to improve on an existing Deep Q-Network reinforcement learning model which is available on Kaggle:</w:t>
      </w:r>
      <w:r w:rsidR="007D3FEA">
        <w:t xml:space="preserve"> </w:t>
      </w:r>
      <w:hyperlink r:id="rId10" w:history="1">
        <w:r w:rsidRPr="00DB24DF">
          <w:rPr>
            <w:rStyle w:val="Hyperlink"/>
          </w:rPr>
          <w:t>https://www.kaggle.com/itoeiji/deep-reinforcement-learning-on-stock-data/notebook</w:t>
        </w:r>
      </w:hyperlink>
    </w:p>
    <w:p w14:paraId="7932AF98" w14:textId="09A29DC0" w:rsidR="00F56E5E" w:rsidRDefault="008D198D" w:rsidP="007D3FEA">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rsidP="007D3FEA">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23414C4D" w14:textId="77777777" w:rsidR="007D3FEA" w:rsidRPr="007D3FEA" w:rsidRDefault="007D3FEA" w:rsidP="007D3FEA">
      <w:r w:rsidRPr="007D3FEA">
        <w:t xml:space="preserve">The neural network structure is displayed in Appendix I. The general design is to have a deeper network with more neurons to handle the complexity of a trading scenario. </w:t>
      </w:r>
    </w:p>
    <w:p w14:paraId="1B18EE0E" w14:textId="77777777" w:rsidR="007D3FEA" w:rsidRDefault="007D3FEA" w:rsidP="007D3FEA">
      <w:r w:rsidRPr="007D3FEA">
        <w:t>In this project, we are focused more on designing the environment and evaluating the agent for better representation and performance comparison.</w:t>
      </w:r>
    </w:p>
    <w:p w14:paraId="50125033" w14:textId="77777777" w:rsidR="000C0763" w:rsidRDefault="000C0763" w:rsidP="002A46EC">
      <w:pPr>
        <w:jc w:val="left"/>
      </w:pPr>
    </w:p>
    <w:p w14:paraId="04342E4F" w14:textId="6FF3BA8C" w:rsidR="009A06ED" w:rsidRDefault="00D14D3C" w:rsidP="009A06ED">
      <w:pPr>
        <w:pStyle w:val="Head2"/>
      </w:pPr>
      <w:bookmarkStart w:id="9" w:name="_Toc72882291"/>
      <w:r>
        <w:t>state</w:t>
      </w:r>
      <w:bookmarkEnd w:id="9"/>
    </w:p>
    <w:p w14:paraId="33B15CE4" w14:textId="7674548F" w:rsidR="006A578E" w:rsidRPr="006A578E" w:rsidRDefault="006A578E" w:rsidP="006A578E">
      <w:r w:rsidRPr="006A578E">
        <w:rPr>
          <w:shd w:val="clear" w:color="auto" w:fill="FFFFFF"/>
        </w:rPr>
        <w:t>A </w:t>
      </w:r>
      <w:r w:rsidRPr="006A578E">
        <w:rPr>
          <w:rStyle w:val="Strong"/>
          <w:rFonts w:cs="Arial"/>
          <w:shd w:val="clear" w:color="auto" w:fill="FFFFFF"/>
        </w:rPr>
        <w:t>state</w:t>
      </w:r>
      <w:r w:rsidRPr="006A578E">
        <w:rPr>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7101B5">
          <w:rPr>
            <w:rStyle w:val="Hyperlink"/>
            <w:color w:val="auto"/>
          </w:rPr>
          <w:t>Markov Property</w:t>
        </w:r>
      </w:hyperlink>
      <w:r w:rsidR="007101B5">
        <w:t>. This means that</w:t>
      </w:r>
      <w:r w:rsidRPr="006A578E">
        <w:t xml:space="preserve"> the current state information has sufficient and necessary information for the agent to accurately predict expected next rewards and next states given an action, without the need for any additional information.</w:t>
      </w:r>
    </w:p>
    <w:p w14:paraId="36455924" w14:textId="4CCB867E" w:rsidR="006A578E" w:rsidRPr="006A578E" w:rsidRDefault="006A578E" w:rsidP="006A578E">
      <w:r w:rsidRPr="006A578E">
        <w:t>In our trading model, our OHLC daily price data is a time series and is not stationary</w:t>
      </w:r>
      <w:r w:rsidR="007101B5">
        <w:t xml:space="preserve">. In other words, </w:t>
      </w:r>
      <w:r w:rsidRPr="006A578E">
        <w:t xml:space="preserve">there is a trend embedded within the time-series. We make the daily OHLC price data by calculating the daily returns </w:t>
      </w:r>
      <w:r w:rsidR="000073B9">
        <w:t>(</w:t>
      </w:r>
      <w:r w:rsidRPr="006A578E">
        <w:t>today’s price – yesterday’s price</w:t>
      </w:r>
      <w:r w:rsidR="000073B9">
        <w:t>)</w:t>
      </w:r>
      <w:r w:rsidRPr="006A578E">
        <w:t xml:space="preserve">. This makes the returns data </w:t>
      </w:r>
      <w:r w:rsidR="00AE58C0" w:rsidRPr="006A578E">
        <w:t>stationary,</w:t>
      </w:r>
      <w:r w:rsidRPr="006A578E">
        <w:t xml:space="preserve"> and this is what we use in our model to describe current state. </w:t>
      </w:r>
    </w:p>
    <w:p w14:paraId="0D5E4A8F" w14:textId="6939A0C9" w:rsidR="0065603E" w:rsidRDefault="006A578E" w:rsidP="006A578E">
      <w:r w:rsidRPr="006A578E">
        <w:t xml:space="preserve">Furthermore, given the inherent trends in the price data, a single day of price returns is not sufficient to describe the complete state of the market. </w:t>
      </w:r>
      <w:r w:rsidR="00AE58C0" w:rsidRPr="006A578E">
        <w:t>Hence,</w:t>
      </w:r>
      <w:r w:rsidRPr="006A578E">
        <w:t xml:space="preserve"> we use a sliding window of n days of historical returns data (defined by parameter historical_n = 90) in the state description to provide the agent the full view of market movements in the recent past.</w:t>
      </w:r>
    </w:p>
    <w:p w14:paraId="58F0BFD2" w14:textId="1E330879" w:rsidR="0065603E" w:rsidRDefault="0065603E" w:rsidP="006A578E">
      <w:r>
        <w:t>We also explored the usage of various technical analysis indicators to ensure the state fulfils the Markov property. A brief explanation of the technical analysis used is as followed:</w:t>
      </w:r>
    </w:p>
    <w:p w14:paraId="6CCACB65" w14:textId="4D0EE7A9" w:rsidR="0065603E" w:rsidRDefault="0065603E" w:rsidP="0065603E">
      <w:pPr>
        <w:pStyle w:val="ListParagraph"/>
        <w:numPr>
          <w:ilvl w:val="0"/>
          <w:numId w:val="40"/>
        </w:numPr>
        <w:spacing w:line="256" w:lineRule="auto"/>
        <w:rPr>
          <w:rFonts w:cs="Arial"/>
          <w:color w:val="000000"/>
          <w:shd w:val="clear" w:color="auto" w:fill="FFFFFF"/>
        </w:rPr>
      </w:pPr>
      <w:r>
        <w:rPr>
          <w:rFonts w:cs="Arial"/>
          <w:color w:val="000000"/>
          <w:shd w:val="clear" w:color="auto" w:fill="FFFFFF"/>
        </w:rPr>
        <w:t xml:space="preserve">Trade Volume: </w:t>
      </w:r>
      <w:r w:rsidR="000200E8">
        <w:rPr>
          <w:rFonts w:cs="Arial"/>
          <w:color w:val="000000"/>
          <w:shd w:val="clear" w:color="auto" w:fill="FFFFFF"/>
        </w:rPr>
        <w:t>T</w:t>
      </w:r>
      <w:r>
        <w:rPr>
          <w:rFonts w:cs="Arial"/>
          <w:color w:val="000000"/>
          <w:shd w:val="clear" w:color="auto" w:fill="FFFFFF"/>
        </w:rPr>
        <w:t xml:space="preserve">his is the total volume over the entire trading day </w:t>
      </w:r>
    </w:p>
    <w:p w14:paraId="3AE9E019" w14:textId="77777777" w:rsidR="0065603E" w:rsidRDefault="0065603E" w:rsidP="0065603E">
      <w:pPr>
        <w:pStyle w:val="ListParagraph"/>
        <w:numPr>
          <w:ilvl w:val="0"/>
          <w:numId w:val="40"/>
        </w:numPr>
        <w:spacing w:line="256" w:lineRule="auto"/>
        <w:rPr>
          <w:rFonts w:cs="Arial"/>
          <w:color w:val="000000"/>
          <w:shd w:val="clear" w:color="auto" w:fill="FFFFFF"/>
        </w:rPr>
      </w:pPr>
      <w:r>
        <w:rPr>
          <w:rFonts w:cs="Arial"/>
          <w:color w:val="000000"/>
          <w:shd w:val="clear" w:color="auto" w:fill="FFFFFF"/>
        </w:rPr>
        <w:t>SMA-14:  This is the simple moving averages over a 14 day rolling window</w:t>
      </w:r>
    </w:p>
    <w:p w14:paraId="3946E30B" w14:textId="77777777" w:rsidR="0065603E" w:rsidRDefault="0065603E" w:rsidP="0065603E">
      <w:pPr>
        <w:pStyle w:val="ListParagraph"/>
        <w:numPr>
          <w:ilvl w:val="0"/>
          <w:numId w:val="40"/>
        </w:numPr>
        <w:spacing w:line="256" w:lineRule="auto"/>
        <w:rPr>
          <w:rFonts w:cs="Arial"/>
          <w:color w:val="000000"/>
          <w:shd w:val="clear" w:color="auto" w:fill="FFFFFF"/>
        </w:rPr>
      </w:pPr>
      <w:r>
        <w:rPr>
          <w:rFonts w:cs="Arial"/>
          <w:color w:val="000000"/>
          <w:shd w:val="clear" w:color="auto" w:fill="FFFFFF"/>
        </w:rPr>
        <w:t>EMA-14:  This is the exponential moving average over a 14 day rolling window</w:t>
      </w:r>
    </w:p>
    <w:p w14:paraId="6F80ED2B" w14:textId="77777777" w:rsidR="0065603E" w:rsidRDefault="0065603E" w:rsidP="0065603E">
      <w:pPr>
        <w:pStyle w:val="ListParagraph"/>
        <w:numPr>
          <w:ilvl w:val="0"/>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cs="Arial"/>
          <w:color w:val="000000"/>
          <w:shd w:val="clear" w:color="auto" w:fill="FFFFFF"/>
        </w:rPr>
        <w:t xml:space="preserve">Bollinger Bands: Bollinger band is used to analyse if stock it is overbought or oversold. They consist of three bands: </w:t>
      </w:r>
    </w:p>
    <w:p w14:paraId="40177219"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20-day moving average</w:t>
      </w:r>
    </w:p>
    <w:p w14:paraId="5E80FD13"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Upper Bollinger band - 2 standard deviations above</w:t>
      </w:r>
    </w:p>
    <w:p w14:paraId="1579B37F" w14:textId="77777777" w:rsidR="0065603E" w:rsidRDefault="0065603E" w:rsidP="0065603E">
      <w:pPr>
        <w:pStyle w:val="ListParagraph"/>
        <w:numPr>
          <w:ilvl w:val="1"/>
          <w:numId w:val="40"/>
        </w:numPr>
        <w:shd w:val="clear" w:color="auto" w:fill="FFFFFF"/>
        <w:spacing w:before="240" w:after="0" w:line="240" w:lineRule="auto"/>
        <w:jc w:val="left"/>
        <w:rPr>
          <w:rFonts w:cs="Arial"/>
          <w:color w:val="000000"/>
          <w:shd w:val="clear" w:color="auto" w:fill="FFFFFF"/>
        </w:rPr>
      </w:pPr>
      <w:r>
        <w:rPr>
          <w:rFonts w:ascii="Helvetica" w:eastAsia="Times New Roman" w:hAnsi="Helvetica" w:cs="Times New Roman"/>
          <w:color w:val="000000"/>
          <w:sz w:val="21"/>
          <w:szCs w:val="21"/>
          <w:lang w:val="en-US" w:eastAsia="en-US"/>
        </w:rPr>
        <w:t>Lower Bollinger band - 2 standard deviations below</w:t>
      </w:r>
    </w:p>
    <w:p w14:paraId="22FE720A" w14:textId="1C9DAC4B" w:rsidR="0065603E" w:rsidRPr="007174D6" w:rsidRDefault="0065603E" w:rsidP="006A578E">
      <w:pPr>
        <w:pStyle w:val="ListParagraph"/>
        <w:numPr>
          <w:ilvl w:val="0"/>
          <w:numId w:val="40"/>
        </w:numPr>
        <w:rPr>
          <w:rFonts w:cs="Arial"/>
          <w:color w:val="000000"/>
          <w:shd w:val="clear" w:color="auto" w:fill="FFFFFF"/>
        </w:rPr>
      </w:pPr>
      <w:r w:rsidRPr="0065603E">
        <w:rPr>
          <w:rFonts w:cs="Arial"/>
          <w:color w:val="000000"/>
          <w:shd w:val="clear" w:color="auto" w:fill="FFFFFF"/>
        </w:rPr>
        <w:t xml:space="preserve">Stochastic Oscillator: </w:t>
      </w:r>
      <w:r w:rsidR="000200E8">
        <w:rPr>
          <w:rFonts w:cs="Arial"/>
          <w:color w:val="000000"/>
          <w:shd w:val="clear" w:color="auto" w:fill="FFFFFF"/>
        </w:rPr>
        <w:t xml:space="preserve">This </w:t>
      </w:r>
      <w:r w:rsidRPr="0065603E">
        <w:rPr>
          <w:rFonts w:cs="Arial"/>
          <w:color w:val="000000"/>
          <w:shd w:val="clear" w:color="auto" w:fill="FFFFFF"/>
        </w:rPr>
        <w:t xml:space="preserve">is a momentum indicator which compares the recent closing price of an asset to a range of its prices over a specific period of time. It is an indicator </w:t>
      </w:r>
      <w:r w:rsidRPr="0065603E">
        <w:rPr>
          <w:rFonts w:cs="Arial"/>
          <w:color w:val="000000"/>
          <w:shd w:val="clear" w:color="auto" w:fill="FFFFFF"/>
        </w:rPr>
        <w:lastRenderedPageBreak/>
        <w:t>which does not follow price or volume but signifies the speed, or momentum of a price. Helps to identify a bullish or bearish trend in the market.</w:t>
      </w:r>
    </w:p>
    <w:p w14:paraId="5ABF6077" w14:textId="6621A800" w:rsidR="006A578E" w:rsidRPr="006A578E" w:rsidRDefault="007174D6" w:rsidP="006A578E">
      <w:r>
        <w:t xml:space="preserve">In final model, </w:t>
      </w:r>
      <w:r w:rsidRPr="006A578E">
        <w:t xml:space="preserve">the full state returned by the environment on every step is the </w:t>
      </w:r>
      <w:r>
        <w:t xml:space="preserve">summation of the </w:t>
      </w:r>
      <w:r>
        <w:t xml:space="preserve">mark-to-market </w:t>
      </w:r>
      <w:r>
        <w:t xml:space="preserve">returns of </w:t>
      </w:r>
      <w:r>
        <w:t>the strategy’s</w:t>
      </w:r>
      <w:r>
        <w:t xml:space="preserve"> position, </w:t>
      </w:r>
      <w:r>
        <w:t xml:space="preserve">daily returns for the past 90 inclusive of today and the list of technical analysis indicators. </w:t>
      </w:r>
      <w:r w:rsidR="006A578E" w:rsidRPr="006A578E">
        <w:t xml:space="preserve">This state is input into the NN network to model the Q-value for the state-action value. </w:t>
      </w:r>
    </w:p>
    <w:p w14:paraId="23262360" w14:textId="0C478D77" w:rsidR="00101A77" w:rsidRPr="00101A77" w:rsidRDefault="00245EEF" w:rsidP="00101A77">
      <w:pPr>
        <w:tabs>
          <w:tab w:val="left" w:pos="1440"/>
        </w:tabs>
      </w:pPr>
      <w:r>
        <w:tab/>
      </w:r>
      <w:bookmarkStart w:id="10" w:name="_Toc72882292"/>
    </w:p>
    <w:p w14:paraId="39677CB2" w14:textId="1BABA6AE" w:rsidR="00D14D3C" w:rsidRDefault="00245EEF" w:rsidP="00436AF0">
      <w:pPr>
        <w:pStyle w:val="Head2"/>
      </w:pPr>
      <w:r>
        <w:t>ACTIONS</w:t>
      </w:r>
      <w:bookmarkEnd w:id="10"/>
    </w:p>
    <w:p w14:paraId="43F82126" w14:textId="77777777" w:rsidR="006A578E" w:rsidRDefault="006A578E" w:rsidP="006A578E">
      <w:pPr>
        <w:rPr>
          <w:rFonts w:cs="Arial"/>
          <w:shd w:val="clear" w:color="auto" w:fill="FFFFFF"/>
        </w:rPr>
      </w:pPr>
      <w:r>
        <w:t>Actions is the set of all possible moves the agent can make from a given state. </w:t>
      </w:r>
      <w:r>
        <w:rPr>
          <w:rFonts w:cs="Arial"/>
          <w:shd w:val="clear" w:color="auto" w:fill="FFFFFF"/>
        </w:rPr>
        <w:t xml:space="preserve">For our trading agent, there are only three permissible action: BUY, HOLD or SELL. </w:t>
      </w:r>
    </w:p>
    <w:p w14:paraId="211C850D" w14:textId="77777777" w:rsidR="006A578E" w:rsidRDefault="006A578E" w:rsidP="006A578E">
      <w:pPr>
        <w:rPr>
          <w:rFonts w:cs="Arial"/>
          <w:shd w:val="clear" w:color="auto" w:fill="FFFFFF"/>
        </w:rPr>
      </w:pPr>
      <w:r>
        <w:rPr>
          <w:rFonts w:cs="Arial"/>
          <w:shd w:val="clear" w:color="auto" w:fill="FFFFFF"/>
        </w:rPr>
        <w:t xml:space="preserve">In order to affect the off-policy learning the model employs an </w:t>
      </w:r>
      <w:r>
        <w:rPr>
          <w:rFonts w:cs="Arial"/>
          <w:u w:val="single"/>
          <w:shd w:val="clear" w:color="auto" w:fill="FFFFFF"/>
        </w:rPr>
        <w:t>Epsilon Greedy Policy</w:t>
      </w:r>
      <w:r>
        <w:rPr>
          <w:rFonts w:cs="Arial"/>
          <w:shd w:val="clear" w:color="auto" w:fill="FFFFFF"/>
        </w:rPr>
        <w:t xml:space="preserve"> to find the balance between the model’s </w:t>
      </w:r>
      <w:r>
        <w:rPr>
          <w:rFonts w:cs="Arial"/>
          <w:u w:val="single"/>
          <w:shd w:val="clear" w:color="auto" w:fill="FFFFFF"/>
        </w:rPr>
        <w:t>Explore vs Exploit</w:t>
      </w:r>
      <w:r>
        <w:rPr>
          <w:rFonts w:cs="Arial"/>
          <w:shd w:val="clear" w:color="auto" w:fill="FFFFFF"/>
        </w:rPr>
        <w:t xml:space="preserve"> behaviour.  The model defines a starting epsilon value (epsilon = 0.9) which starts decreasing by a pre-defined value (epsilon_decrease = 1e-3) after a predefined number of step  (start_reduce_epsilon = 200) till it reaches the specified minimum value (epsilon_min = 0.1). This allows the model to start with a high exploration rate and hence learn quickly during the initial steps and gradually reduce exploration and increase exploitation as the model starts learning the optimal policy. </w:t>
      </w:r>
    </w:p>
    <w:p w14:paraId="5E28F9D2" w14:textId="4E304815" w:rsidR="006A578E" w:rsidRDefault="006A578E" w:rsidP="006A578E">
      <w:pPr>
        <w:rPr>
          <w:rFonts w:cs="Arial"/>
          <w:shd w:val="clear" w:color="auto" w:fill="FFFFFF"/>
        </w:rPr>
      </w:pPr>
      <w:r>
        <w:rPr>
          <w:rFonts w:cs="Arial"/>
          <w:shd w:val="clear" w:color="auto" w:fill="FFFFFF"/>
        </w:rPr>
        <w:t xml:space="preserve">In the current model, if the agent signals the SELL action when there is no open position, the environment just ignores the action and returns zero rewards. This is because the current environment only allows a sell of an existing long position. However, the SELL signal from the agent is still a valid signal </w:t>
      </w:r>
      <w:r w:rsidR="00A2369F">
        <w:rPr>
          <w:rFonts w:cs="Arial"/>
          <w:shd w:val="clear" w:color="auto" w:fill="FFFFFF"/>
        </w:rPr>
        <w:t>which</w:t>
      </w:r>
      <w:r>
        <w:rPr>
          <w:rFonts w:cs="Arial"/>
          <w:shd w:val="clear" w:color="auto" w:fill="FFFFFF"/>
        </w:rPr>
        <w:t xml:space="preserve"> indicates that the best action from this state is to sell.  In future enhancement the environment will be enhanced to support short</w:t>
      </w:r>
      <w:r w:rsidR="00656F9E">
        <w:rPr>
          <w:rFonts w:cs="Arial"/>
          <w:shd w:val="clear" w:color="auto" w:fill="FFFFFF"/>
        </w:rPr>
        <w:t>-</w:t>
      </w:r>
      <w:r>
        <w:rPr>
          <w:rFonts w:cs="Arial"/>
          <w:shd w:val="clear" w:color="auto" w:fill="FFFFFF"/>
        </w:rPr>
        <w:t>selling</w:t>
      </w:r>
      <w:r w:rsidR="00656F9E">
        <w:rPr>
          <w:rFonts w:cs="Arial"/>
          <w:shd w:val="clear" w:color="auto" w:fill="FFFFFF"/>
        </w:rPr>
        <w:t xml:space="preserve">. Short-selling refers to the </w:t>
      </w:r>
      <w:r>
        <w:rPr>
          <w:rFonts w:cs="Arial"/>
          <w:shd w:val="clear" w:color="auto" w:fill="FFFFFF"/>
        </w:rPr>
        <w:t xml:space="preserve">selling the stock without a position (essentially borrowing stock and selling it with the expectation to buy it back when the market drops). With this enhancement the environment will act on the agent’s SELL signal by essentially shorting the stock and return a corresponding reward. </w:t>
      </w:r>
    </w:p>
    <w:p w14:paraId="712B3493" w14:textId="5BEF7FB7" w:rsidR="00E321D2" w:rsidRDefault="006A578E" w:rsidP="006A578E">
      <w:pPr>
        <w:rPr>
          <w:rFonts w:cs="Arial"/>
          <w:color w:val="4D4E4F"/>
          <w:sz w:val="21"/>
          <w:szCs w:val="21"/>
          <w:shd w:val="clear" w:color="auto" w:fill="FFFFFF"/>
        </w:rPr>
      </w:pPr>
      <w:r>
        <w:rPr>
          <w:rFonts w:cs="Arial"/>
          <w:shd w:val="clear" w:color="auto" w:fill="FFFFFF"/>
        </w:rPr>
        <w:t xml:space="preserve">For each of the actions, the environment takes a distinct set of steps to calculate the current rewards. These </w:t>
      </w:r>
      <w:r w:rsidR="00774F31">
        <w:rPr>
          <w:rFonts w:cs="Arial"/>
          <w:shd w:val="clear" w:color="auto" w:fill="FFFFFF"/>
        </w:rPr>
        <w:t>r</w:t>
      </w:r>
      <w:r>
        <w:rPr>
          <w:rFonts w:cs="Arial"/>
          <w:shd w:val="clear" w:color="auto" w:fill="FFFFFF"/>
        </w:rPr>
        <w:t>eward calculations will be described in the next section.</w:t>
      </w:r>
    </w:p>
    <w:p w14:paraId="0495FDB5" w14:textId="77777777" w:rsidR="006A578E" w:rsidRDefault="006A578E" w:rsidP="006A578E"/>
    <w:p w14:paraId="58075652" w14:textId="2243D0CD" w:rsidR="003D6861" w:rsidRDefault="00245EEF" w:rsidP="00D76726">
      <w:pPr>
        <w:pStyle w:val="Head2"/>
      </w:pPr>
      <w:bookmarkStart w:id="11" w:name="_Toc72882293"/>
      <w:r>
        <w:t>REWARDS</w:t>
      </w:r>
      <w:bookmarkEnd w:id="11"/>
    </w:p>
    <w:p w14:paraId="66F42B08" w14:textId="59B8239A" w:rsidR="006A578E" w:rsidRDefault="006A578E" w:rsidP="006A578E">
      <w:pPr>
        <w:pStyle w:val="ListParagraph"/>
        <w:ind w:left="0"/>
        <w:rPr>
          <w:rFonts w:cs="Arial"/>
          <w:shd w:val="clear" w:color="auto" w:fill="FFFFFF"/>
        </w:rPr>
      </w:pPr>
      <w:r>
        <w:rPr>
          <w:rFonts w:cs="Arial"/>
          <w:shd w:val="clear" w:color="auto" w:fill="FFFFFF"/>
        </w:rPr>
        <w:t>A </w:t>
      </w:r>
      <w:r>
        <w:rPr>
          <w:rStyle w:val="Strong"/>
          <w:rFonts w:cs="Arial"/>
          <w:shd w:val="clear" w:color="auto" w:fill="FFFFFF"/>
        </w:rPr>
        <w:t>reward</w:t>
      </w:r>
      <w:r>
        <w:rPr>
          <w:rFonts w:cs="Arial"/>
          <w:shd w:val="clear" w:color="auto" w:fill="FFFFFF"/>
        </w:rPr>
        <w:t> is the feedback provided by the environment that measure the success or failure of an agent’s actions in a given state. For our environment, the rewards are calculated distinctly for each trading action (B</w:t>
      </w:r>
      <w:r w:rsidR="00CC5838">
        <w:rPr>
          <w:rFonts w:cs="Arial"/>
          <w:shd w:val="clear" w:color="auto" w:fill="FFFFFF"/>
        </w:rPr>
        <w:t>UY</w:t>
      </w:r>
      <w:r>
        <w:rPr>
          <w:rFonts w:cs="Arial"/>
          <w:shd w:val="clear" w:color="auto" w:fill="FFFFFF"/>
        </w:rPr>
        <w:t>, H</w:t>
      </w:r>
      <w:r w:rsidR="00CC5838">
        <w:rPr>
          <w:rFonts w:cs="Arial"/>
          <w:shd w:val="clear" w:color="auto" w:fill="FFFFFF"/>
        </w:rPr>
        <w:t>OLD</w:t>
      </w:r>
      <w:r>
        <w:rPr>
          <w:rFonts w:cs="Arial"/>
          <w:shd w:val="clear" w:color="auto" w:fill="FFFFFF"/>
        </w:rPr>
        <w:t>, S</w:t>
      </w:r>
      <w:r w:rsidR="00CC5838">
        <w:rPr>
          <w:rFonts w:cs="Arial"/>
          <w:shd w:val="clear" w:color="auto" w:fill="FFFFFF"/>
        </w:rPr>
        <w:t>ELL</w:t>
      </w:r>
      <w:r>
        <w:rPr>
          <w:rFonts w:cs="Arial"/>
          <w:shd w:val="clear" w:color="auto" w:fill="FFFFFF"/>
        </w:rPr>
        <w:t>).</w:t>
      </w:r>
    </w:p>
    <w:p w14:paraId="4023BBDB" w14:textId="77777777" w:rsidR="006A578E" w:rsidRDefault="006A578E" w:rsidP="006A578E">
      <w:pPr>
        <w:pStyle w:val="ListParagraph"/>
        <w:ind w:left="0"/>
        <w:rPr>
          <w:rFonts w:cs="Arial"/>
          <w:shd w:val="clear" w:color="auto" w:fill="FFFFFF"/>
        </w:rPr>
      </w:pPr>
    </w:p>
    <w:p w14:paraId="35EA9441" w14:textId="7A857108" w:rsidR="006A578E" w:rsidRDefault="006A578E" w:rsidP="006A578E">
      <w:pPr>
        <w:pStyle w:val="ListParagraph"/>
        <w:ind w:left="0"/>
        <w:rPr>
          <w:rFonts w:cs="Arial"/>
          <w:shd w:val="clear" w:color="auto" w:fill="FFFFFF"/>
        </w:rPr>
      </w:pPr>
      <w:r>
        <w:rPr>
          <w:rFonts w:cs="Arial"/>
          <w:shd w:val="clear" w:color="auto" w:fill="FFFFFF"/>
        </w:rPr>
        <w:t xml:space="preserve">The reward for each action is primarily the returns generated for each action. Furthermore, we have introduced the concepts of </w:t>
      </w:r>
      <w:r w:rsidRPr="00CC5838">
        <w:rPr>
          <w:rFonts w:cs="Arial"/>
          <w:u w:val="single"/>
          <w:shd w:val="clear" w:color="auto" w:fill="FFFFFF"/>
        </w:rPr>
        <w:t>T</w:t>
      </w:r>
      <w:r w:rsidR="00CC5838" w:rsidRPr="00CC5838">
        <w:rPr>
          <w:rFonts w:cs="Arial"/>
          <w:u w:val="single"/>
          <w:shd w:val="clear" w:color="auto" w:fill="FFFFFF"/>
        </w:rPr>
        <w:t>ransaction Cost</w:t>
      </w:r>
      <w:r>
        <w:rPr>
          <w:rFonts w:cs="Arial"/>
          <w:shd w:val="clear" w:color="auto" w:fill="FFFFFF"/>
        </w:rPr>
        <w:t xml:space="preserve"> and </w:t>
      </w:r>
      <w:r w:rsidR="00CC5838" w:rsidRPr="00CC5838">
        <w:rPr>
          <w:rFonts w:cs="Arial"/>
          <w:u w:val="single"/>
          <w:shd w:val="clear" w:color="auto" w:fill="FFFFFF"/>
        </w:rPr>
        <w:t>Holding Cost</w:t>
      </w:r>
      <w:r>
        <w:rPr>
          <w:rFonts w:cs="Arial"/>
          <w:shd w:val="clear" w:color="auto" w:fill="FFFFFF"/>
        </w:rPr>
        <w:t xml:space="preserve"> to account for the real-life trading costs. </w:t>
      </w:r>
    </w:p>
    <w:p w14:paraId="03465756" w14:textId="77777777" w:rsidR="006A578E" w:rsidRDefault="006A578E" w:rsidP="006A578E">
      <w:pPr>
        <w:pStyle w:val="ListParagraph"/>
        <w:ind w:left="0"/>
        <w:rPr>
          <w:rFonts w:cs="Arial"/>
          <w:shd w:val="clear" w:color="auto" w:fill="FFFFFF"/>
        </w:rPr>
      </w:pPr>
    </w:p>
    <w:p w14:paraId="3C9129ED" w14:textId="13CD59B8" w:rsidR="006A578E" w:rsidRPr="00BF234E" w:rsidRDefault="006A578E" w:rsidP="00BF234E">
      <w:pPr>
        <w:pStyle w:val="ListParagraph"/>
        <w:numPr>
          <w:ilvl w:val="0"/>
          <w:numId w:val="42"/>
        </w:numPr>
        <w:spacing w:line="256" w:lineRule="auto"/>
        <w:rPr>
          <w:rFonts w:cs="Arial"/>
          <w:shd w:val="clear" w:color="auto" w:fill="FFFFFF"/>
        </w:rPr>
      </w:pPr>
      <w:r w:rsidRPr="00BF234E">
        <w:rPr>
          <w:rFonts w:cs="Arial"/>
          <w:shd w:val="clear" w:color="auto" w:fill="FFFFFF"/>
        </w:rPr>
        <w:t>Transaction cost = the cost of executing a trade and is deducted from the rewards of the B</w:t>
      </w:r>
      <w:r w:rsidR="00CC5838">
        <w:rPr>
          <w:rFonts w:cs="Arial"/>
          <w:shd w:val="clear" w:color="auto" w:fill="FFFFFF"/>
        </w:rPr>
        <w:t>UY</w:t>
      </w:r>
      <w:r w:rsidRPr="00BF234E">
        <w:rPr>
          <w:rFonts w:cs="Arial"/>
          <w:shd w:val="clear" w:color="auto" w:fill="FFFFFF"/>
        </w:rPr>
        <w:t xml:space="preserve"> action.  This is a</w:t>
      </w:r>
      <w:r w:rsidR="00A41B39">
        <w:rPr>
          <w:rFonts w:cs="Arial"/>
          <w:shd w:val="clear" w:color="auto" w:fill="FFFFFF"/>
        </w:rPr>
        <w:t xml:space="preserve"> percentage of the</w:t>
      </w:r>
      <w:r w:rsidRPr="00BF234E">
        <w:rPr>
          <w:rFonts w:cs="Arial"/>
          <w:shd w:val="clear" w:color="auto" w:fill="FFFFFF"/>
        </w:rPr>
        <w:t xml:space="preserve"> cost of the stock bought at the </w:t>
      </w:r>
      <w:r w:rsidR="00CC5838">
        <w:rPr>
          <w:rFonts w:cs="Arial"/>
          <w:shd w:val="clear" w:color="auto" w:fill="FFFFFF"/>
        </w:rPr>
        <w:t>BUY</w:t>
      </w:r>
      <w:r w:rsidRPr="00BF234E">
        <w:rPr>
          <w:rFonts w:cs="Arial"/>
          <w:shd w:val="clear" w:color="auto" w:fill="FFFFFF"/>
        </w:rPr>
        <w:t xml:space="preserve"> action.</w:t>
      </w:r>
    </w:p>
    <w:p w14:paraId="28023EF8" w14:textId="77777777" w:rsidR="006A578E" w:rsidRDefault="006A578E" w:rsidP="00BF234E">
      <w:pPr>
        <w:pStyle w:val="ListParagraph"/>
        <w:ind w:left="360"/>
        <w:rPr>
          <w:rFonts w:cs="Arial"/>
          <w:shd w:val="clear" w:color="auto" w:fill="FFFFFF"/>
        </w:rPr>
      </w:pPr>
    </w:p>
    <w:p w14:paraId="793680B7" w14:textId="023D213E" w:rsidR="006A578E" w:rsidRPr="00BF234E" w:rsidRDefault="006A578E" w:rsidP="00BF234E">
      <w:pPr>
        <w:pStyle w:val="ListParagraph"/>
        <w:numPr>
          <w:ilvl w:val="0"/>
          <w:numId w:val="42"/>
        </w:numPr>
        <w:spacing w:line="256" w:lineRule="auto"/>
        <w:rPr>
          <w:rFonts w:cs="Arial"/>
          <w:shd w:val="clear" w:color="auto" w:fill="FFFFFF"/>
        </w:rPr>
      </w:pPr>
      <w:r w:rsidRPr="00BF234E">
        <w:rPr>
          <w:rFonts w:cs="Arial"/>
          <w:shd w:val="clear" w:color="auto" w:fill="FFFFFF"/>
        </w:rPr>
        <w:lastRenderedPageBreak/>
        <w:t xml:space="preserve">Holding Cost = Financing cost of holding a position over </w:t>
      </w:r>
      <w:r w:rsidR="00A41B39" w:rsidRPr="00BF234E">
        <w:rPr>
          <w:rFonts w:cs="Arial"/>
          <w:shd w:val="clear" w:color="auto" w:fill="FFFFFF"/>
        </w:rPr>
        <w:t>a</w:t>
      </w:r>
      <w:r w:rsidR="00A41B39">
        <w:rPr>
          <w:rFonts w:cs="Arial"/>
          <w:shd w:val="clear" w:color="auto" w:fill="FFFFFF"/>
        </w:rPr>
        <w:t xml:space="preserve"> period. This is deducted at every time step when an action is taken</w:t>
      </w:r>
      <w:r w:rsidRPr="00BF234E">
        <w:rPr>
          <w:rFonts w:cs="Arial"/>
          <w:shd w:val="clear" w:color="auto" w:fill="FFFFFF"/>
        </w:rPr>
        <w:t xml:space="preserve">. This is a </w:t>
      </w:r>
      <w:r w:rsidR="00A41B39">
        <w:rPr>
          <w:rFonts w:cs="Arial"/>
          <w:shd w:val="clear" w:color="auto" w:fill="FFFFFF"/>
        </w:rPr>
        <w:t>percentage of the</w:t>
      </w:r>
      <w:r w:rsidRPr="00BF234E">
        <w:rPr>
          <w:rFonts w:cs="Arial"/>
          <w:shd w:val="clear" w:color="auto" w:fill="FFFFFF"/>
        </w:rPr>
        <w:t xml:space="preserve"> cost of the</w:t>
      </w:r>
      <w:r w:rsidR="0038740F">
        <w:rPr>
          <w:rFonts w:cs="Arial"/>
          <w:shd w:val="clear" w:color="auto" w:fill="FFFFFF"/>
        </w:rPr>
        <w:t xml:space="preserve"> current position</w:t>
      </w:r>
      <w:r w:rsidRPr="00BF234E">
        <w:rPr>
          <w:rFonts w:cs="Arial"/>
          <w:shd w:val="clear" w:color="auto" w:fill="FFFFFF"/>
        </w:rPr>
        <w:t xml:space="preserve"> </w:t>
      </w:r>
      <w:r w:rsidR="00A41B39">
        <w:rPr>
          <w:rFonts w:cs="Arial"/>
          <w:shd w:val="clear" w:color="auto" w:fill="FFFFFF"/>
        </w:rPr>
        <w:t>bought at the BUY action</w:t>
      </w:r>
      <w:r w:rsidRPr="00BF234E">
        <w:rPr>
          <w:rFonts w:cs="Arial"/>
          <w:shd w:val="clear" w:color="auto" w:fill="FFFFFF"/>
        </w:rPr>
        <w:t>.</w:t>
      </w:r>
    </w:p>
    <w:p w14:paraId="3AF4D767" w14:textId="77777777" w:rsidR="006A578E" w:rsidRDefault="006A578E" w:rsidP="006A578E">
      <w:pPr>
        <w:pStyle w:val="ListParagraph"/>
        <w:ind w:left="0"/>
        <w:rPr>
          <w:rFonts w:cs="Arial"/>
          <w:shd w:val="clear" w:color="auto" w:fill="FFFFFF"/>
        </w:rPr>
      </w:pPr>
    </w:p>
    <w:p w14:paraId="5DF86C0C" w14:textId="77777777" w:rsidR="006A578E" w:rsidRDefault="006A578E" w:rsidP="006A578E">
      <w:pPr>
        <w:pStyle w:val="ListParagraph"/>
        <w:ind w:left="0"/>
        <w:rPr>
          <w:rFonts w:cs="Arial"/>
          <w:shd w:val="clear" w:color="auto" w:fill="FFFFFF"/>
        </w:rPr>
      </w:pPr>
      <w:r>
        <w:rPr>
          <w:rFonts w:cs="Arial"/>
          <w:shd w:val="clear" w:color="auto" w:fill="FFFFFF"/>
        </w:rPr>
        <w:t xml:space="preserve">Hence the rewards from the environment for each action are as follows: </w:t>
      </w:r>
    </w:p>
    <w:p w14:paraId="1E55FC33" w14:textId="0E56616F"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BUY action</w:t>
      </w:r>
      <w:r w:rsidR="00945F18">
        <w:rPr>
          <w:rFonts w:cs="Arial"/>
          <w:shd w:val="clear" w:color="auto" w:fill="FFFFFF"/>
        </w:rPr>
        <w:t xml:space="preserve"> </w:t>
      </w:r>
      <w:r w:rsidR="00945F18">
        <w:rPr>
          <w:rFonts w:cs="Arial"/>
          <w:shd w:val="clear" w:color="auto" w:fill="FFFFFF"/>
        </w:rPr>
        <w:tab/>
      </w:r>
      <w:r w:rsidRPr="00BF234E">
        <w:rPr>
          <w:rFonts w:cs="Arial"/>
          <w:shd w:val="clear" w:color="auto" w:fill="FFFFFF"/>
        </w:rPr>
        <w:t>=  Holding cost + Transaction cost of the stock bought</w:t>
      </w:r>
    </w:p>
    <w:p w14:paraId="63B90352" w14:textId="4ECDA8A9"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HOLD action</w:t>
      </w:r>
      <w:r w:rsidR="0065261E" w:rsidRPr="00BF234E">
        <w:rPr>
          <w:rFonts w:cs="Arial"/>
          <w:shd w:val="clear" w:color="auto" w:fill="FFFFFF"/>
        </w:rPr>
        <w:t xml:space="preserve"> </w:t>
      </w:r>
      <w:r w:rsidR="00945F18">
        <w:rPr>
          <w:rFonts w:cs="Arial"/>
          <w:shd w:val="clear" w:color="auto" w:fill="FFFFFF"/>
        </w:rPr>
        <w:tab/>
      </w:r>
      <w:r w:rsidRPr="00BF234E">
        <w:rPr>
          <w:rFonts w:cs="Arial"/>
          <w:shd w:val="clear" w:color="auto" w:fill="FFFFFF"/>
        </w:rPr>
        <w:t>=  Holding cost of the current position</w:t>
      </w:r>
    </w:p>
    <w:p w14:paraId="4BC155FA" w14:textId="14E6A4DF"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SELL action</w:t>
      </w:r>
      <w:r w:rsidR="00945F18">
        <w:rPr>
          <w:rFonts w:cs="Arial"/>
          <w:shd w:val="clear" w:color="auto" w:fill="FFFFFF"/>
        </w:rPr>
        <w:t xml:space="preserve"> </w:t>
      </w:r>
      <w:r w:rsidR="00945F18">
        <w:rPr>
          <w:rFonts w:cs="Arial"/>
          <w:shd w:val="clear" w:color="auto" w:fill="FFFFFF"/>
        </w:rPr>
        <w:tab/>
      </w:r>
      <w:r w:rsidRPr="00BF234E">
        <w:rPr>
          <w:rFonts w:cs="Arial"/>
          <w:shd w:val="clear" w:color="auto" w:fill="FFFFFF"/>
        </w:rPr>
        <w:t>=  Holding cost + Profit or Loss from selling the open position.</w:t>
      </w:r>
    </w:p>
    <w:p w14:paraId="530C34F5" w14:textId="77777777" w:rsidR="006A578E" w:rsidRDefault="006A578E" w:rsidP="006A578E">
      <w:pPr>
        <w:pStyle w:val="ListParagraph"/>
        <w:ind w:left="0"/>
        <w:rPr>
          <w:rFonts w:cs="Arial"/>
          <w:shd w:val="clear" w:color="auto" w:fill="FFFFFF"/>
        </w:rPr>
      </w:pPr>
    </w:p>
    <w:p w14:paraId="2E840762" w14:textId="0542DABA" w:rsidR="009F2722" w:rsidRPr="006A578E" w:rsidRDefault="006A578E" w:rsidP="00E321D2">
      <w:pPr>
        <w:pStyle w:val="ListParagraph"/>
        <w:ind w:left="0"/>
        <w:rPr>
          <w:rFonts w:cs="Arial"/>
          <w:shd w:val="clear" w:color="auto" w:fill="FFFFFF"/>
        </w:rPr>
      </w:pPr>
      <w:r>
        <w:rPr>
          <w:rFonts w:cs="Arial"/>
          <w:shd w:val="clear" w:color="auto" w:fill="FFFFFF"/>
        </w:rPr>
        <w:t>The environment was also construct</w:t>
      </w:r>
      <w:r w:rsidR="00DF21AC">
        <w:rPr>
          <w:rFonts w:cs="Arial"/>
          <w:shd w:val="clear" w:color="auto" w:fill="FFFFFF"/>
        </w:rPr>
        <w:t>ed with</w:t>
      </w:r>
      <w:r>
        <w:rPr>
          <w:rFonts w:cs="Arial"/>
          <w:shd w:val="clear" w:color="auto" w:fill="FFFFFF"/>
        </w:rPr>
        <w:t xml:space="preserve"> the possibility of clipping the rewards at +/- 1 which we attempt to vary in our iterative improvements. </w:t>
      </w:r>
      <w:r w:rsidR="00162DDD">
        <w:rPr>
          <w:rFonts w:cs="Arial"/>
          <w:shd w:val="clear" w:color="auto" w:fill="FFFFFF"/>
        </w:rPr>
        <w:t xml:space="preserve">In the final model, the clipping of rewards is set to false, which means that profit or loss from sale of a stock is immediate equated as the rewards without clipping. </w:t>
      </w:r>
      <w:r>
        <w:rPr>
          <w:rFonts w:cs="Arial"/>
          <w:shd w:val="clear" w:color="auto" w:fill="FFFFFF"/>
        </w:rPr>
        <w:t>In addition, the agent (not the environment) also incorporates a discounting function (gamma = 0.97) to recognize the diminishing value of future rewards and adjust for this in the learning model</w:t>
      </w:r>
      <w:r>
        <w:rPr>
          <w:rFonts w:cs="Arial"/>
          <w:color w:val="4D4E4F"/>
          <w:sz w:val="21"/>
          <w:szCs w:val="21"/>
          <w:shd w:val="clear" w:color="auto" w:fill="FFFFFF"/>
        </w:rPr>
        <w:t>.</w:t>
      </w:r>
    </w:p>
    <w:p w14:paraId="25A2465A" w14:textId="2232E914" w:rsidR="00101A77" w:rsidRDefault="00101A77">
      <w:pPr>
        <w:jc w:val="left"/>
        <w:rPr>
          <w:b/>
          <w:caps/>
          <w:sz w:val="28"/>
          <w:szCs w:val="28"/>
        </w:rPr>
      </w:pPr>
      <w:bookmarkStart w:id="12" w:name="_Toc72882294"/>
    </w:p>
    <w:p w14:paraId="2C3DBF61" w14:textId="300AB3D9" w:rsidR="001B0EF6" w:rsidRDefault="001B0EF6" w:rsidP="00D76726">
      <w:pPr>
        <w:pStyle w:val="Head2"/>
      </w:pPr>
      <w:r>
        <w:t>Iterative improvements</w:t>
      </w:r>
      <w:bookmarkEnd w:id="12"/>
    </w:p>
    <w:p w14:paraId="14B589B4" w14:textId="367E549F" w:rsidR="00933D49" w:rsidRDefault="008608CD" w:rsidP="00D76726">
      <w:r>
        <w:t xml:space="preserve">This section illustrates the different improvements made </w:t>
      </w:r>
      <w:r w:rsidR="00DB57E9">
        <w:t xml:space="preserve">iteratively to make the </w:t>
      </w:r>
      <w:r w:rsidR="008D2530">
        <w:t xml:space="preserve">model </w:t>
      </w:r>
      <w:r w:rsidR="00DB57E9">
        <w:t>more realistic to achieve the final deep Q learning model described above.</w:t>
      </w:r>
    </w:p>
    <w:p w14:paraId="05B18C09" w14:textId="16358116" w:rsidR="00DB57E9" w:rsidRDefault="00DB57E9" w:rsidP="00D76726"/>
    <w:p w14:paraId="1DA5DBA5" w14:textId="7558D90D" w:rsidR="00DB57E9" w:rsidRDefault="00DB57E9" w:rsidP="00D76726">
      <w:pPr>
        <w:pStyle w:val="Head3"/>
        <w:numPr>
          <w:ilvl w:val="2"/>
          <w:numId w:val="1"/>
        </w:numPr>
        <w:ind w:left="709" w:hanging="709"/>
      </w:pPr>
      <w:bookmarkStart w:id="13" w:name="_Toc72882295"/>
      <w:r>
        <w:t>phase 1 - Improved base model</w:t>
      </w:r>
      <w:bookmarkEnd w:id="13"/>
    </w:p>
    <w:p w14:paraId="75F0766E" w14:textId="1B523335" w:rsidR="00DB57E9" w:rsidRDefault="00DB57E9" w:rsidP="00DB57E9">
      <w:r>
        <w:t xml:space="preserve">The improved base model includes the various improvements </w:t>
      </w:r>
      <w:r w:rsidR="003F44BE">
        <w:t>and optimisation that was made</w:t>
      </w:r>
      <w:r>
        <w:t xml:space="preserve">, including </w:t>
      </w:r>
      <w:r w:rsidR="003F44BE">
        <w:t>changes to</w:t>
      </w:r>
      <w:r>
        <w:t xml:space="preserve"> rewards functions and training logic, among others. </w:t>
      </w:r>
    </w:p>
    <w:p w14:paraId="24FC5CB6" w14:textId="2588C377" w:rsidR="00DB57E9" w:rsidRDefault="00DB57E9" w:rsidP="00DB57E9">
      <w:r>
        <w:t xml:space="preserve">Initially, the rewards per time step was clipped, with any positive profits resulting in a +1 reward, while any negative profits resulting in a -1 reward. </w:t>
      </w:r>
      <w:r w:rsidR="003C6A9A">
        <w:t>This</w:t>
      </w:r>
      <w:r>
        <w:t xml:space="preserve"> was not indicative of the returns made by the strategy and </w:t>
      </w:r>
      <w:r w:rsidR="003C6A9A">
        <w:t xml:space="preserve">therefore we </w:t>
      </w:r>
      <w:r>
        <w:t>equated the profits/loss as the rewards.</w:t>
      </w:r>
      <w:r w:rsidR="003F44BE">
        <w:t xml:space="preserve"> In other words, clipping of rewards was set to false.</w:t>
      </w:r>
    </w:p>
    <w:p w14:paraId="2417DC1C" w14:textId="366886EB" w:rsidR="003C6A9A" w:rsidRDefault="00DB57E9" w:rsidP="00DB57E9">
      <w:r>
        <w:t>The states of the model consist of previous prices of the stock</w:t>
      </w:r>
      <w:r w:rsidR="003C6A9A">
        <w:t xml:space="preserve"> (history)</w:t>
      </w:r>
      <w:r>
        <w:t xml:space="preserve"> and initialised with zeros. In the initial model, the prices of the stock ar</w:t>
      </w:r>
      <w:r w:rsidR="001D6590">
        <w:t>e</w:t>
      </w:r>
      <w:r>
        <w:t xml:space="preserve"> added at each time step during training, resulting in many states in the memory without </w:t>
      </w:r>
      <w:r w:rsidR="001D6590">
        <w:t xml:space="preserve">the full history of </w:t>
      </w:r>
      <w:r>
        <w:t>prices, especially at the start of each episodic run. We felt that this was not indicative of the real environment, as most stock will have their prices available and can be used for prediction. Therefore, we ensure that the previous prices are fully initialised before adding the transition to the memory buffer and used for training.</w:t>
      </w:r>
    </w:p>
    <w:p w14:paraId="6B3B4A00" w14:textId="277DB081" w:rsidR="00DB57E9" w:rsidRDefault="00DB57E9" w:rsidP="00DB57E9">
      <w:r>
        <w:t xml:space="preserve">In the improved base model, we only made use of the closing price of the profit/loss of the portfolio and the closing price of the past 90 days as the states for model training. Transaction cost and holding cost is set </w:t>
      </w:r>
      <w:r w:rsidR="003F44BE">
        <w:t>at</w:t>
      </w:r>
      <w:r>
        <w:t xml:space="preserve"> 0.</w:t>
      </w:r>
    </w:p>
    <w:p w14:paraId="2C025220" w14:textId="70156C04" w:rsidR="00DB57E9" w:rsidRDefault="00DB57E9" w:rsidP="00DB57E9"/>
    <w:p w14:paraId="3BB59940" w14:textId="77777777" w:rsidR="00041EF8" w:rsidRDefault="00041EF8">
      <w:pPr>
        <w:jc w:val="left"/>
        <w:rPr>
          <w:b/>
          <w:caps/>
          <w:sz w:val="28"/>
          <w:szCs w:val="28"/>
        </w:rPr>
      </w:pPr>
      <w:bookmarkStart w:id="14" w:name="_Toc72882296"/>
      <w:r>
        <w:br w:type="page"/>
      </w:r>
    </w:p>
    <w:p w14:paraId="5615E556" w14:textId="56D4C5D0" w:rsidR="00DB57E9" w:rsidRDefault="00DB57E9" w:rsidP="00DB57E9">
      <w:pPr>
        <w:pStyle w:val="Head3"/>
        <w:numPr>
          <w:ilvl w:val="2"/>
          <w:numId w:val="1"/>
        </w:numPr>
        <w:ind w:left="709" w:hanging="709"/>
      </w:pPr>
      <w:r>
        <w:lastRenderedPageBreak/>
        <w:t>Phase 2 – Adding technical analysis</w:t>
      </w:r>
      <w:bookmarkEnd w:id="14"/>
    </w:p>
    <w:p w14:paraId="210BF79A" w14:textId="40C4FA2D" w:rsidR="00DB57E9" w:rsidRPr="00041EF8" w:rsidRDefault="001C5B94" w:rsidP="00DB57E9">
      <w:pPr>
        <w:rPr>
          <w:rFonts w:cs="Arial"/>
          <w:color w:val="000000"/>
          <w:shd w:val="clear" w:color="auto" w:fill="FFFFFF"/>
        </w:rPr>
      </w:pPr>
      <w:r>
        <w:rPr>
          <w:rFonts w:cs="Arial"/>
        </w:rPr>
        <w:t>In Phase 2, we seek t</w:t>
      </w:r>
      <w:r w:rsidR="00DB57E9" w:rsidRPr="00522B61">
        <w:rPr>
          <w:rFonts w:cs="Arial"/>
        </w:rPr>
        <w:t xml:space="preserve">o improve on the predictivity of the reinforcement learning model, </w:t>
      </w:r>
      <w:r>
        <w:rPr>
          <w:rFonts w:cs="Arial"/>
        </w:rPr>
        <w:t xml:space="preserve">by adding </w:t>
      </w:r>
      <w:r w:rsidR="00DB57E9" w:rsidRPr="00522B61">
        <w:rPr>
          <w:rFonts w:cs="Arial"/>
        </w:rPr>
        <w:t xml:space="preserve">technical analysis variables as state variables. It includes indicators such as trade volume, moving averages, </w:t>
      </w:r>
      <w:r w:rsidR="00DB57E9" w:rsidRPr="00522B61">
        <w:rPr>
          <w:rFonts w:cs="Arial"/>
          <w:color w:val="000000"/>
          <w:shd w:val="clear" w:color="auto" w:fill="FFFFFF"/>
        </w:rPr>
        <w:t xml:space="preserve">bollinger bands and stochastic oscillator. As this are typical technical analysis variables used by traders in the financial markets, the intuition that the addition of such variables allows for the better derivation of the action values and consequently the best actions. </w:t>
      </w:r>
      <w:r w:rsidR="00DB57E9" w:rsidRPr="00522B61">
        <w:rPr>
          <w:rFonts w:cs="Arial"/>
        </w:rPr>
        <w:t xml:space="preserve">Transaction cost and holding cost is </w:t>
      </w:r>
      <w:r w:rsidR="003F44BE">
        <w:rPr>
          <w:rFonts w:cs="Arial"/>
        </w:rPr>
        <w:t xml:space="preserve">also </w:t>
      </w:r>
      <w:r w:rsidR="00DB57E9" w:rsidRPr="00522B61">
        <w:rPr>
          <w:rFonts w:cs="Arial"/>
        </w:rPr>
        <w:t xml:space="preserve">set </w:t>
      </w:r>
      <w:r w:rsidR="003F44BE">
        <w:rPr>
          <w:rFonts w:cs="Arial"/>
        </w:rPr>
        <w:t>at</w:t>
      </w:r>
      <w:r w:rsidR="00DB57E9" w:rsidRPr="00522B61">
        <w:rPr>
          <w:rFonts w:cs="Arial"/>
        </w:rPr>
        <w:t xml:space="preserve"> 0.</w:t>
      </w:r>
    </w:p>
    <w:p w14:paraId="6B4D0A1B" w14:textId="1254A922" w:rsidR="00101A77" w:rsidRPr="00101A77" w:rsidRDefault="00101A77">
      <w:pPr>
        <w:jc w:val="left"/>
      </w:pPr>
      <w:bookmarkStart w:id="15" w:name="_Toc72882297"/>
    </w:p>
    <w:p w14:paraId="0FA95D09" w14:textId="3402D25D" w:rsidR="00DB57E9" w:rsidRDefault="00DB57E9" w:rsidP="00DB57E9">
      <w:pPr>
        <w:pStyle w:val="Head3"/>
        <w:numPr>
          <w:ilvl w:val="2"/>
          <w:numId w:val="1"/>
        </w:numPr>
        <w:ind w:left="709" w:hanging="709"/>
      </w:pPr>
      <w:r>
        <w:t>phase 3 – adding transaction and holding cost</w:t>
      </w:r>
      <w:bookmarkEnd w:id="15"/>
    </w:p>
    <w:p w14:paraId="6F62E7BA" w14:textId="31A19A90" w:rsidR="00DB57E9" w:rsidRDefault="00AB340A" w:rsidP="00DB57E9">
      <w:r>
        <w:t>In Phase 3, we seek to make the model realistic. T</w:t>
      </w:r>
      <w:r w:rsidR="00DB57E9">
        <w:t>o prevent the constantly buying and selling stocks without the consideration of transaction cos</w:t>
      </w:r>
      <w:r>
        <w:t>t,</w:t>
      </w:r>
      <w:r w:rsidR="00DB57E9">
        <w:t xml:space="preserve"> </w:t>
      </w:r>
      <w:r>
        <w:t>a</w:t>
      </w:r>
      <w:r w:rsidR="00DB57E9">
        <w:t xml:space="preserve"> 1% transaction cost is added to the model. Similarly, to consider the impact of opportunity cost of holding a portfolio</w:t>
      </w:r>
      <w:r w:rsidR="003C6A9A">
        <w:t>,</w:t>
      </w:r>
      <w:r w:rsidR="00DB57E9">
        <w:t xml:space="preserve"> a daily holding cost of 0.1% is added to discourage excessive holdings and promote efficient cash management strategies.</w:t>
      </w:r>
    </w:p>
    <w:p w14:paraId="00DDBFDB" w14:textId="77777777" w:rsidR="00DB57E9" w:rsidRDefault="00DB57E9" w:rsidP="00DB57E9"/>
    <w:p w14:paraId="5D4123CC" w14:textId="77777777" w:rsidR="00D76726" w:rsidRPr="00D76726" w:rsidRDefault="00D76726" w:rsidP="00D76726">
      <w:pPr>
        <w:pStyle w:val="Head2"/>
        <w:numPr>
          <w:ilvl w:val="0"/>
          <w:numId w:val="0"/>
        </w:numPr>
        <w:ind w:left="709" w:hanging="709"/>
      </w:pPr>
    </w:p>
    <w:p w14:paraId="518E20C5" w14:textId="77777777" w:rsidR="0033594E" w:rsidRDefault="0033594E">
      <w:pPr>
        <w:jc w:val="left"/>
        <w:rPr>
          <w:b/>
          <w:caps/>
          <w:sz w:val="32"/>
          <w:szCs w:val="32"/>
        </w:rPr>
      </w:pPr>
      <w:bookmarkStart w:id="16" w:name="_Toc72882298"/>
      <w:r>
        <w:br w:type="page"/>
      </w:r>
    </w:p>
    <w:p w14:paraId="0AAD0E00" w14:textId="17A93620" w:rsidR="00A30BA5" w:rsidRDefault="00F46DEB" w:rsidP="00A30BA5">
      <w:pPr>
        <w:pStyle w:val="Head1"/>
      </w:pPr>
      <w:r>
        <w:lastRenderedPageBreak/>
        <w:t>model evaluation</w:t>
      </w:r>
      <w:bookmarkEnd w:id="16"/>
    </w:p>
    <w:p w14:paraId="36FF6B06" w14:textId="77777777" w:rsidR="00A10A64" w:rsidRDefault="00A10A64" w:rsidP="00A10A64">
      <w:r>
        <w:t>Is having a strategy that can provide us with a profit good enough for us to say that the model has been successful? If not, what metrics and benchmarks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7" w:name="_Toc72882299"/>
      <w:r>
        <w:t>Metrics used for evaluation</w:t>
      </w:r>
      <w:bookmarkEnd w:id="17"/>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Investment returns other than rewarding the undertaking of additional risk, also has a function of rewarding the opportunity cost of investment. Risk-free returns in way signifies the minimum returns that strategy needs to provide to cover the opportunity cost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4818C001" w14:textId="77777777" w:rsidR="0033594E" w:rsidRDefault="0033594E" w:rsidP="0033594E">
      <w:pPr>
        <w:jc w:val="left"/>
      </w:pPr>
    </w:p>
    <w:p w14:paraId="79D2D8CB" w14:textId="4AB9770B" w:rsidR="00A10A64" w:rsidRPr="000A395C" w:rsidRDefault="00A10A64" w:rsidP="0033594E">
      <w:pPr>
        <w:jc w:val="left"/>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6044DC68" w14:textId="77777777" w:rsidR="00A10A64" w:rsidRDefault="00A10A64" w:rsidP="00A10A64"/>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77777777" w:rsidR="00A10A64" w:rsidRDefault="00A10A64" w:rsidP="00A10A64"/>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The intuition behind the CAP-M model, is that the investors are rewarded based on the additional systematic risk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516ECC75" w14:textId="77777777" w:rsidR="00A10A64" w:rsidRPr="000A395C" w:rsidRDefault="00A10A64" w:rsidP="00A10A64">
      <w:pPr>
        <w:rPr>
          <w:b/>
          <w:bCs/>
          <w:u w:val="single"/>
        </w:rPr>
      </w:pPr>
      <w:r>
        <w:rPr>
          <w:b/>
          <w:bCs/>
          <w:u w:val="single"/>
        </w:rPr>
        <w:lastRenderedPageBreak/>
        <w:t>Strategy returns</w:t>
      </w:r>
    </w:p>
    <w:p w14:paraId="22A67641" w14:textId="2BE0F23B"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r w:rsidR="003C6A9A">
        <w:t>return</w:t>
      </w:r>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FD4EF7E"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are 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AE42E29" w14:textId="77777777" w:rsidR="00B575DA" w:rsidRDefault="00B575DA">
      <w:pPr>
        <w:jc w:val="left"/>
        <w:rPr>
          <w:b/>
          <w:caps/>
          <w:sz w:val="28"/>
          <w:szCs w:val="28"/>
        </w:rPr>
      </w:pPr>
      <w:r>
        <w:br w:type="page"/>
      </w:r>
    </w:p>
    <w:p w14:paraId="2BB6AE08" w14:textId="26E49992" w:rsidR="00A10A64" w:rsidRDefault="00F46C28" w:rsidP="00A10A64">
      <w:pPr>
        <w:pStyle w:val="Head2"/>
      </w:pPr>
      <w:bookmarkStart w:id="18" w:name="_Toc72882300"/>
      <w:r>
        <w:lastRenderedPageBreak/>
        <w:t>training results between iterative improvements</w:t>
      </w:r>
      <w:bookmarkEnd w:id="18"/>
    </w:p>
    <w:p w14:paraId="4E3FA9FC" w14:textId="77777777" w:rsidR="00C310BC" w:rsidRDefault="00F46C28" w:rsidP="00047F2C">
      <w:pPr>
        <w:pStyle w:val="Head3"/>
        <w:numPr>
          <w:ilvl w:val="2"/>
          <w:numId w:val="1"/>
        </w:numPr>
        <w:ind w:left="709" w:hanging="709"/>
      </w:pPr>
      <w:r>
        <w:t xml:space="preserve"> </w:t>
      </w:r>
      <w:bookmarkStart w:id="19" w:name="_Toc72882301"/>
      <w:r w:rsidR="001B0EF6">
        <w:t xml:space="preserve">phase 1 - </w:t>
      </w:r>
      <w:r w:rsidR="00AD1018">
        <w:t xml:space="preserve">Improved base </w:t>
      </w:r>
      <w:r w:rsidR="00047F2C">
        <w:t>model</w:t>
      </w:r>
      <w:bookmarkEnd w:id="19"/>
    </w:p>
    <w:p w14:paraId="5263C53A" w14:textId="77777777" w:rsidR="00731DA3" w:rsidRDefault="002B7F40" w:rsidP="00047F2C">
      <w:r>
        <w:t xml:space="preserve">The results of the improved base model </w:t>
      </w:r>
      <w:r w:rsidR="001F28DF">
        <w:t>are</w:t>
      </w:r>
      <w:r>
        <w:t xml:space="preserve"> as shown</w:t>
      </w:r>
      <w:r w:rsidR="00CB1767">
        <w:t xml:space="preserve"> in </w:t>
      </w:r>
      <w:r w:rsidR="00CB1767" w:rsidRPr="00CB1767">
        <w:rPr>
          <w:b/>
          <w:bCs/>
        </w:rPr>
        <w:t>Figure 1</w:t>
      </w:r>
      <w:r w:rsidR="00CB1767">
        <w:rPr>
          <w:b/>
          <w:bCs/>
        </w:rPr>
        <w:t xml:space="preserve"> </w:t>
      </w:r>
      <w:r w:rsidR="00CB1767" w:rsidRPr="008116C0">
        <w:t>and</w:t>
      </w:r>
      <w:r w:rsidR="00CB1767">
        <w:rPr>
          <w:b/>
          <w:bCs/>
        </w:rPr>
        <w:t xml:space="preserve"> Figure 2</w:t>
      </w:r>
      <w:r>
        <w:t xml:space="preserve">.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w:t>
      </w:r>
      <w:r w:rsidR="00240613">
        <w:t>return</w:t>
      </w:r>
      <w:r>
        <w:t xml:space="preserve">. </w:t>
      </w:r>
      <w:r w:rsidR="00731DA3">
        <w:t xml:space="preserve">This translates to 34% profits versus the average portfolio size. </w:t>
      </w:r>
    </w:p>
    <w:p w14:paraId="4DE47A2D" w14:textId="48F3F751" w:rsidR="002B7F40" w:rsidRDefault="002B7F40" w:rsidP="00047F2C">
      <w:r>
        <w:t xml:space="preserve">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r w:rsidR="00CB1767">
        <w:t xml:space="preserve"> </w:t>
      </w:r>
      <w:r w:rsidR="00CB1767" w:rsidRPr="00CB1767">
        <w:rPr>
          <w:b/>
          <w:bCs/>
        </w:rPr>
        <w:t>Figure 3</w:t>
      </w:r>
      <w:r w:rsidR="00CB1767">
        <w:t xml:space="preserve"> shows the suggested actions by the phase 1 model for both training and testing data.</w:t>
      </w:r>
    </w:p>
    <w:p w14:paraId="0EDFB4C8" w14:textId="77777777" w:rsidR="00B575DA" w:rsidRDefault="00B575DA" w:rsidP="00047F2C"/>
    <w:p w14:paraId="0C3A1A15" w14:textId="77777777" w:rsidR="00B575DA" w:rsidRDefault="00633039" w:rsidP="007422FF">
      <w:r>
        <w:rPr>
          <w:noProof/>
        </w:rPr>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F1CEB54" w14:textId="6D6458D8" w:rsidR="00047F2C" w:rsidRDefault="00B575DA" w:rsidP="00B575DA">
      <w:pPr>
        <w:pStyle w:val="Caption"/>
        <w:jc w:val="center"/>
      </w:pPr>
      <w:r>
        <w:t xml:space="preserve">Figure </w:t>
      </w:r>
      <w:fldSimple w:instr=" SEQ Figure \* ARABIC ">
        <w:r>
          <w:rPr>
            <w:noProof/>
          </w:rPr>
          <w:t>1</w:t>
        </w:r>
      </w:fldSimple>
      <w:r>
        <w:t>: Strategy Return vs Benchmarks (Phase 1)</w:t>
      </w:r>
    </w:p>
    <w:p w14:paraId="78934925" w14:textId="77777777" w:rsidR="00B575DA" w:rsidRPr="00B575DA" w:rsidRDefault="00B575DA" w:rsidP="00B575DA"/>
    <w:p w14:paraId="761B2CA3" w14:textId="77777777" w:rsidR="00B575DA" w:rsidRDefault="00633039" w:rsidP="007422FF">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30B0D80D" w14:textId="22DEF940" w:rsidR="0071349E" w:rsidRDefault="00B575DA" w:rsidP="00B575DA">
      <w:pPr>
        <w:pStyle w:val="Caption"/>
        <w:jc w:val="center"/>
      </w:pPr>
      <w:r>
        <w:t xml:space="preserve">Figure </w:t>
      </w:r>
      <w:fldSimple w:instr=" SEQ Figure \* ARABIC ">
        <w:r>
          <w:rPr>
            <w:noProof/>
          </w:rPr>
          <w:t>2</w:t>
        </w:r>
      </w:fldSimple>
      <w:r>
        <w:t>: Maximum drawdown (Phase 1)</w:t>
      </w:r>
    </w:p>
    <w:p w14:paraId="7FB74818" w14:textId="74907C64" w:rsidR="00B575DA" w:rsidRDefault="00EA38DF" w:rsidP="007422FF">
      <w:r>
        <w:rPr>
          <w:noProof/>
        </w:rPr>
        <w:lastRenderedPageBreak/>
        <w:drawing>
          <wp:inline distT="0" distB="0" distL="0" distR="0" wp14:anchorId="05DD5772" wp14:editId="13E8D734">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6600ED41" w14:textId="0D51EC55" w:rsidR="00B575DA" w:rsidRDefault="00B575DA" w:rsidP="007422FF">
      <w:r>
        <w:t xml:space="preserve">       </w:t>
      </w:r>
      <w:r>
        <w:rPr>
          <w:noProof/>
        </w:rPr>
        <w:drawing>
          <wp:inline distT="0" distB="0" distL="0" distR="0" wp14:anchorId="32F121ED" wp14:editId="67AF4881">
            <wp:extent cx="2552369" cy="1926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3555C3EB" w14:textId="315F7EE6" w:rsidR="00B575DA" w:rsidRDefault="00B575DA" w:rsidP="00B575DA">
      <w:pPr>
        <w:pStyle w:val="Caption"/>
        <w:jc w:val="center"/>
      </w:pPr>
      <w:r>
        <w:t xml:space="preserve">Figure </w:t>
      </w:r>
      <w:fldSimple w:instr=" SEQ Figure \* ARABIC ">
        <w:r>
          <w:rPr>
            <w:noProof/>
          </w:rPr>
          <w:t>3</w:t>
        </w:r>
      </w:fldSimple>
      <w:r>
        <w:t>:Actions Suggested by Model (Phase 1)</w:t>
      </w:r>
    </w:p>
    <w:p w14:paraId="029C52EA" w14:textId="77777777" w:rsidR="00B575DA" w:rsidRDefault="00B575DA" w:rsidP="00047F2C">
      <w:pPr>
        <w:pStyle w:val="Head2"/>
        <w:numPr>
          <w:ilvl w:val="0"/>
          <w:numId w:val="0"/>
        </w:numPr>
      </w:pPr>
    </w:p>
    <w:p w14:paraId="07493DFF" w14:textId="77777777" w:rsidR="00B575DA" w:rsidRDefault="00B575DA">
      <w:pPr>
        <w:jc w:val="left"/>
        <w:rPr>
          <w:b/>
          <w:caps/>
          <w:sz w:val="28"/>
          <w:szCs w:val="28"/>
        </w:rPr>
      </w:pPr>
      <w:r>
        <w:br w:type="page"/>
      </w:r>
    </w:p>
    <w:p w14:paraId="582A997B" w14:textId="542AC15F" w:rsidR="00047F2C" w:rsidRDefault="00047F2C" w:rsidP="00047F2C">
      <w:pPr>
        <w:pStyle w:val="Head3"/>
        <w:numPr>
          <w:ilvl w:val="2"/>
          <w:numId w:val="1"/>
        </w:numPr>
        <w:ind w:left="709" w:hanging="709"/>
      </w:pPr>
      <w:r>
        <w:lastRenderedPageBreak/>
        <w:t xml:space="preserve"> </w:t>
      </w:r>
      <w:bookmarkStart w:id="20" w:name="_Toc72882302"/>
      <w:r>
        <w:t>Phase 2 – Adding technical analysis</w:t>
      </w:r>
      <w:bookmarkEnd w:id="20"/>
    </w:p>
    <w:p w14:paraId="250EEF02" w14:textId="77777777" w:rsidR="00731DA3" w:rsidRDefault="001F28DF" w:rsidP="001F28DF">
      <w:r w:rsidRPr="00522B61">
        <w:rPr>
          <w:rFonts w:cs="Arial"/>
        </w:rPr>
        <w:t xml:space="preserve">The results of phase 2 </w:t>
      </w:r>
      <w:r w:rsidR="00240613">
        <w:rPr>
          <w:rFonts w:cs="Arial"/>
        </w:rPr>
        <w:t xml:space="preserve">with the additional of technical analysis indicators are </w:t>
      </w:r>
      <w:r w:rsidRPr="00522B61">
        <w:rPr>
          <w:rFonts w:cs="Arial"/>
        </w:rPr>
        <w:t>as shown</w:t>
      </w:r>
      <w:r w:rsidR="00CB1767">
        <w:rPr>
          <w:rFonts w:cs="Arial"/>
        </w:rPr>
        <w:t xml:space="preserve"> in </w:t>
      </w:r>
      <w:r w:rsidR="00CB1767" w:rsidRPr="00CB1767">
        <w:rPr>
          <w:rFonts w:cs="Arial"/>
          <w:b/>
          <w:bCs/>
        </w:rPr>
        <w:t>Figure 3</w:t>
      </w:r>
      <w:r w:rsidR="00CB1767">
        <w:rPr>
          <w:rFonts w:cs="Arial"/>
        </w:rPr>
        <w:t xml:space="preserve"> and </w:t>
      </w:r>
      <w:r w:rsidR="00CB1767" w:rsidRPr="00CB1767">
        <w:rPr>
          <w:rFonts w:cs="Arial"/>
          <w:b/>
          <w:bCs/>
        </w:rPr>
        <w:t>Figure 4</w:t>
      </w:r>
      <w:r w:rsidRPr="00522B61">
        <w:rPr>
          <w:rFonts w:cs="Arial"/>
        </w:rPr>
        <w:t xml:space="preserve">. The cumulative profit of the strategy outperformed both expected stocks return calculated from CAP-M and risk-free </w:t>
      </w:r>
      <w:r w:rsidR="00240613">
        <w:rPr>
          <w:rFonts w:cs="Arial"/>
        </w:rPr>
        <w:t>return</w:t>
      </w:r>
      <w:r w:rsidRPr="00522B61">
        <w:rPr>
          <w:rFonts w:cs="Arial"/>
        </w:rPr>
        <w:t xml:space="preserve">. </w:t>
      </w:r>
      <w:r w:rsidR="00731DA3">
        <w:t xml:space="preserve">This translates to </w:t>
      </w:r>
      <w:r w:rsidR="00731DA3">
        <w:t>72</w:t>
      </w:r>
      <w:r w:rsidR="00731DA3">
        <w:t xml:space="preserve">% profits versus the average portfolio size. </w:t>
      </w:r>
    </w:p>
    <w:p w14:paraId="6ACFCFD6" w14:textId="4600BAE6" w:rsidR="001F28DF" w:rsidRPr="00522B61" w:rsidRDefault="001F28DF" w:rsidP="001F28DF">
      <w:pPr>
        <w:rPr>
          <w:rFonts w:cs="Arial"/>
        </w:rPr>
      </w:pPr>
      <w:r w:rsidRPr="00522B61">
        <w:rPr>
          <w:rFonts w:cs="Arial"/>
        </w:rPr>
        <w:t>The strategy also only a maximum drawdown of USD $222 with an average portfolio size of USD $1284, signifying a 17% dip in average portfolio size in its lowest performing times.</w:t>
      </w:r>
      <w:r w:rsidR="00CB1767">
        <w:rPr>
          <w:rFonts w:cs="Arial"/>
        </w:rPr>
        <w:t xml:space="preserve"> </w:t>
      </w:r>
      <w:r w:rsidR="00CB1767" w:rsidRPr="00CB1767">
        <w:rPr>
          <w:b/>
          <w:bCs/>
        </w:rPr>
        <w:t xml:space="preserve">Figure </w:t>
      </w:r>
      <w:r w:rsidR="00CB1767">
        <w:rPr>
          <w:b/>
          <w:bCs/>
        </w:rPr>
        <w:t>6</w:t>
      </w:r>
      <w:r w:rsidR="00CB1767">
        <w:t xml:space="preserve"> shows the suggested actions by the phase </w:t>
      </w:r>
      <w:r w:rsidR="00665CD3">
        <w:t>2</w:t>
      </w:r>
      <w:r w:rsidR="00CB1767">
        <w:t xml:space="preserve"> model for both training and testing data.</w:t>
      </w:r>
    </w:p>
    <w:p w14:paraId="61007D32" w14:textId="77777777" w:rsidR="001F28DF" w:rsidRDefault="001F28DF" w:rsidP="002B7F40">
      <w:pPr>
        <w:rPr>
          <w:rFonts w:ascii="Helvetica" w:hAnsi="Helvetica"/>
          <w:color w:val="000000"/>
          <w:sz w:val="21"/>
          <w:szCs w:val="21"/>
          <w:shd w:val="clear" w:color="auto" w:fill="FFFFFF"/>
        </w:rPr>
      </w:pPr>
    </w:p>
    <w:p w14:paraId="4E571A35" w14:textId="77777777" w:rsidR="00B575DA" w:rsidRDefault="000F5100" w:rsidP="00B575DA">
      <w:pPr>
        <w:keepNext/>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5731510" cy="2105660"/>
                    </a:xfrm>
                    <a:prstGeom prst="rect">
                      <a:avLst/>
                    </a:prstGeom>
                  </pic:spPr>
                </pic:pic>
              </a:graphicData>
            </a:graphic>
          </wp:inline>
        </w:drawing>
      </w:r>
    </w:p>
    <w:p w14:paraId="7E9543AF" w14:textId="7DDB2718" w:rsidR="00B575DA" w:rsidRDefault="00B575DA" w:rsidP="00B575DA">
      <w:pPr>
        <w:pStyle w:val="Caption"/>
        <w:jc w:val="center"/>
      </w:pPr>
      <w:r>
        <w:t xml:space="preserve">Figure </w:t>
      </w:r>
      <w:fldSimple w:instr=" SEQ Figure \* ARABIC ">
        <w:r>
          <w:rPr>
            <w:noProof/>
          </w:rPr>
          <w:t>4</w:t>
        </w:r>
      </w:fldSimple>
      <w:r>
        <w:t>: Strategy Return vs Benchmarks (Phase 2)</w:t>
      </w:r>
    </w:p>
    <w:p w14:paraId="3C8B75B0" w14:textId="77777777" w:rsidR="00B575DA" w:rsidRDefault="000F5100" w:rsidP="00B575DA">
      <w:pPr>
        <w:keepNext/>
      </w:pP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5731510" cy="2195830"/>
                    </a:xfrm>
                    <a:prstGeom prst="rect">
                      <a:avLst/>
                    </a:prstGeom>
                  </pic:spPr>
                </pic:pic>
              </a:graphicData>
            </a:graphic>
          </wp:inline>
        </w:drawing>
      </w:r>
    </w:p>
    <w:p w14:paraId="44D87369" w14:textId="5F23DC58" w:rsidR="00DC326B" w:rsidRDefault="00B575DA" w:rsidP="00B575DA">
      <w:pPr>
        <w:pStyle w:val="Caption"/>
        <w:jc w:val="center"/>
      </w:pPr>
      <w:r>
        <w:t xml:space="preserve">Figure </w:t>
      </w:r>
      <w:fldSimple w:instr=" SEQ Figure \* ARABIC ">
        <w:r>
          <w:rPr>
            <w:noProof/>
          </w:rPr>
          <w:t>5</w:t>
        </w:r>
      </w:fldSimple>
      <w:r>
        <w:t>: Maximum drawdown (Phase 2)</w:t>
      </w:r>
    </w:p>
    <w:p w14:paraId="7EE95733" w14:textId="1F85F803" w:rsidR="00B575DA" w:rsidRDefault="000F5100" w:rsidP="00B575DA">
      <w:pPr>
        <w:keepNext/>
      </w:pPr>
      <w:r>
        <w:rPr>
          <w:noProof/>
        </w:rPr>
        <w:lastRenderedPageBreak/>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stretch>
                      <a:fillRect/>
                    </a:stretch>
                  </pic:blipFill>
                  <pic:spPr>
                    <a:xfrm>
                      <a:off x="0" y="0"/>
                      <a:ext cx="5731510" cy="2643505"/>
                    </a:xfrm>
                    <a:prstGeom prst="rect">
                      <a:avLst/>
                    </a:prstGeom>
                  </pic:spPr>
                </pic:pic>
              </a:graphicData>
            </a:graphic>
          </wp:inline>
        </w:drawing>
      </w:r>
      <w:r w:rsidR="00B575DA">
        <w:t xml:space="preserve">                   </w:t>
      </w:r>
      <w:r w:rsidR="00B575DA">
        <w:rPr>
          <w:noProof/>
        </w:rPr>
        <w:drawing>
          <wp:inline distT="0" distB="0" distL="0" distR="0" wp14:anchorId="092506A9" wp14:editId="6C7D383D">
            <wp:extent cx="2552369" cy="1926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659E1096" w14:textId="3E4B828F" w:rsidR="000F5100" w:rsidRDefault="00B575DA" w:rsidP="00B575DA">
      <w:pPr>
        <w:pStyle w:val="Caption"/>
        <w:jc w:val="center"/>
      </w:pPr>
      <w:r>
        <w:t xml:space="preserve">Figure </w:t>
      </w:r>
      <w:fldSimple w:instr=" SEQ Figure \* ARABIC ">
        <w:r>
          <w:rPr>
            <w:noProof/>
          </w:rPr>
          <w:t>6</w:t>
        </w:r>
      </w:fldSimple>
      <w:r>
        <w:t xml:space="preserve">: </w:t>
      </w:r>
      <w:r w:rsidRPr="000422F0">
        <w:t xml:space="preserve">Actions Suggested by Model (Phase </w:t>
      </w:r>
      <w:r>
        <w:t>2</w:t>
      </w:r>
      <w:r w:rsidRPr="000422F0">
        <w:t>)</w:t>
      </w:r>
    </w:p>
    <w:p w14:paraId="208E6D28" w14:textId="60DDA7CC" w:rsidR="00DC326B" w:rsidRDefault="00B575DA" w:rsidP="00DC326B">
      <w:r>
        <w:t xml:space="preserve">              </w:t>
      </w:r>
    </w:p>
    <w:p w14:paraId="2D2B1B4A" w14:textId="77777777" w:rsidR="00B575DA" w:rsidRDefault="00B575DA">
      <w:pPr>
        <w:jc w:val="left"/>
        <w:rPr>
          <w:b/>
          <w:caps/>
          <w:sz w:val="28"/>
          <w:szCs w:val="28"/>
        </w:rPr>
      </w:pPr>
      <w:r>
        <w:br w:type="page"/>
      </w:r>
    </w:p>
    <w:p w14:paraId="7B2F294E" w14:textId="5F8FDD56" w:rsidR="00DC326B" w:rsidRDefault="00047F2C" w:rsidP="00DC326B">
      <w:pPr>
        <w:pStyle w:val="Head3"/>
        <w:numPr>
          <w:ilvl w:val="2"/>
          <w:numId w:val="1"/>
        </w:numPr>
        <w:ind w:left="709" w:hanging="709"/>
      </w:pPr>
      <w:r>
        <w:lastRenderedPageBreak/>
        <w:t xml:space="preserve"> </w:t>
      </w:r>
      <w:bookmarkStart w:id="21" w:name="_Toc72882303"/>
      <w:r>
        <w:t>phase 3 – adding transaction and holding cost</w:t>
      </w:r>
      <w:bookmarkEnd w:id="21"/>
    </w:p>
    <w:p w14:paraId="3DC9A1BD" w14:textId="77777777" w:rsidR="00731DA3" w:rsidRDefault="00DA4726" w:rsidP="00DA4726">
      <w:r>
        <w:t xml:space="preserve">The results of phase </w:t>
      </w:r>
      <w:r w:rsidR="00240613">
        <w:t>3</w:t>
      </w:r>
      <w:r>
        <w:t xml:space="preserve"> with the addition of transaction and holding cost are as shown</w:t>
      </w:r>
      <w:r w:rsidR="00240613">
        <w:t xml:space="preserve"> in </w:t>
      </w:r>
      <w:r w:rsidR="00240613" w:rsidRPr="00240613">
        <w:rPr>
          <w:b/>
          <w:bCs/>
        </w:rPr>
        <w:t>Figure 7</w:t>
      </w:r>
      <w:r w:rsidR="00240613">
        <w:t xml:space="preserve"> and </w:t>
      </w:r>
      <w:r w:rsidR="00240613" w:rsidRPr="00240613">
        <w:rPr>
          <w:b/>
          <w:bCs/>
        </w:rPr>
        <w:t>Figure 8</w:t>
      </w:r>
      <w:r>
        <w:t xml:space="preserve">. The cumulative profit of the strategy outperformed both expected stocks return calculated from CAP-M and risk-free interest rates, albeit just slightly for against expected returns. </w:t>
      </w:r>
      <w:r w:rsidR="00731DA3">
        <w:t xml:space="preserve">This translates to </w:t>
      </w:r>
      <w:r w:rsidR="00731DA3">
        <w:t>89</w:t>
      </w:r>
      <w:r w:rsidR="00731DA3">
        <w:t xml:space="preserve">% profits versus the average portfolio size. </w:t>
      </w:r>
    </w:p>
    <w:p w14:paraId="2CA52988" w14:textId="7B4EA513" w:rsidR="00DA4726" w:rsidRDefault="00DA4726" w:rsidP="00DA4726">
      <w:r>
        <w:t>The strategy had a maximum drawdown of USD $129 with an average portfolio size of USD $1120, signifying a 11% dip in average portfolio size in its lowest performing times.</w:t>
      </w:r>
      <w:r w:rsidR="00240613">
        <w:t xml:space="preserve"> </w:t>
      </w:r>
      <w:r w:rsidR="00240613" w:rsidRPr="00CB1767">
        <w:rPr>
          <w:b/>
          <w:bCs/>
        </w:rPr>
        <w:t xml:space="preserve">Figure </w:t>
      </w:r>
      <w:r w:rsidR="00240613">
        <w:rPr>
          <w:b/>
          <w:bCs/>
        </w:rPr>
        <w:t>9</w:t>
      </w:r>
      <w:r w:rsidR="00240613">
        <w:t xml:space="preserve"> shows the suggested actions by the phase </w:t>
      </w:r>
      <w:r w:rsidR="00665CD3">
        <w:t>3</w:t>
      </w:r>
      <w:r w:rsidR="00240613">
        <w:t xml:space="preserve"> model for both training and testing data.</w:t>
      </w:r>
    </w:p>
    <w:p w14:paraId="4C23CC55" w14:textId="77777777" w:rsidR="00DA4726" w:rsidRDefault="00DA4726" w:rsidP="001F28DF"/>
    <w:p w14:paraId="29CB6028" w14:textId="77777777" w:rsidR="00B575DA" w:rsidRDefault="00940B84" w:rsidP="00B575DA">
      <w:pPr>
        <w:keepNext/>
      </w:pPr>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731510" cy="2035810"/>
                    </a:xfrm>
                    <a:prstGeom prst="rect">
                      <a:avLst/>
                    </a:prstGeom>
                  </pic:spPr>
                </pic:pic>
              </a:graphicData>
            </a:graphic>
          </wp:inline>
        </w:drawing>
      </w:r>
    </w:p>
    <w:p w14:paraId="2A52B598" w14:textId="1EA09974" w:rsidR="00DC326B" w:rsidRDefault="00B575DA" w:rsidP="00B575DA">
      <w:pPr>
        <w:pStyle w:val="Caption"/>
        <w:jc w:val="center"/>
      </w:pPr>
      <w:r>
        <w:t xml:space="preserve">Figure </w:t>
      </w:r>
      <w:fldSimple w:instr=" SEQ Figure \* ARABIC ">
        <w:r>
          <w:rPr>
            <w:noProof/>
          </w:rPr>
          <w:t>7</w:t>
        </w:r>
      </w:fldSimple>
      <w:r>
        <w:t>:</w:t>
      </w:r>
      <w:r w:rsidRPr="00B575DA">
        <w:t xml:space="preserve"> </w:t>
      </w:r>
      <w:r>
        <w:t>Strategy Return vs Benchmarks (Phase 3)</w:t>
      </w:r>
    </w:p>
    <w:p w14:paraId="01952ED9" w14:textId="77777777" w:rsidR="00B575DA" w:rsidRPr="00B575DA" w:rsidRDefault="00B575DA" w:rsidP="00B575DA"/>
    <w:p w14:paraId="63AF46FC" w14:textId="77777777" w:rsidR="00B575DA" w:rsidRDefault="00940B84" w:rsidP="00B575DA">
      <w:pPr>
        <w:keepNext/>
      </w:pPr>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stretch>
                      <a:fillRect/>
                    </a:stretch>
                  </pic:blipFill>
                  <pic:spPr>
                    <a:xfrm>
                      <a:off x="0" y="0"/>
                      <a:ext cx="5731510" cy="2237105"/>
                    </a:xfrm>
                    <a:prstGeom prst="rect">
                      <a:avLst/>
                    </a:prstGeom>
                  </pic:spPr>
                </pic:pic>
              </a:graphicData>
            </a:graphic>
          </wp:inline>
        </w:drawing>
      </w:r>
    </w:p>
    <w:p w14:paraId="203530EA" w14:textId="1BEBE91A" w:rsidR="00940B84" w:rsidRDefault="00B575DA" w:rsidP="00B575DA">
      <w:pPr>
        <w:pStyle w:val="Caption"/>
        <w:jc w:val="center"/>
      </w:pPr>
      <w:r>
        <w:t xml:space="preserve">Figure </w:t>
      </w:r>
      <w:fldSimple w:instr=" SEQ Figure \* ARABIC ">
        <w:r>
          <w:rPr>
            <w:noProof/>
          </w:rPr>
          <w:t>8</w:t>
        </w:r>
      </w:fldSimple>
      <w:r>
        <w:t>: Maximum drawdown (Phase 3)</w:t>
      </w:r>
    </w:p>
    <w:p w14:paraId="33B18700" w14:textId="77777777" w:rsidR="00B575DA" w:rsidRDefault="00940B84" w:rsidP="00B575DA">
      <w:pPr>
        <w:keepNext/>
      </w:pPr>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1"/>
                    <a:stretch>
                      <a:fillRect/>
                    </a:stretch>
                  </pic:blipFill>
                  <pic:spPr>
                    <a:xfrm>
                      <a:off x="0" y="0"/>
                      <a:ext cx="5731510" cy="2831465"/>
                    </a:xfrm>
                    <a:prstGeom prst="rect">
                      <a:avLst/>
                    </a:prstGeom>
                  </pic:spPr>
                </pic:pic>
              </a:graphicData>
            </a:graphic>
          </wp:inline>
        </w:drawing>
      </w:r>
    </w:p>
    <w:p w14:paraId="70C1E36F" w14:textId="6C41F876" w:rsidR="00B575DA" w:rsidRDefault="00B575DA" w:rsidP="00B575DA">
      <w:pPr>
        <w:pStyle w:val="Caption"/>
        <w:jc w:val="left"/>
      </w:pPr>
      <w:r>
        <w:t xml:space="preserve">         </w:t>
      </w:r>
      <w:r>
        <w:rPr>
          <w:i w:val="0"/>
          <w:iCs w:val="0"/>
        </w:rPr>
        <w:t xml:space="preserve"> </w:t>
      </w:r>
      <w:r>
        <w:rPr>
          <w:noProof/>
        </w:rPr>
        <w:drawing>
          <wp:inline distT="0" distB="0" distL="0" distR="0" wp14:anchorId="2068E9E7" wp14:editId="73E215C9">
            <wp:extent cx="2552369" cy="1926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665" cy="205409"/>
                    </a:xfrm>
                    <a:prstGeom prst="rect">
                      <a:avLst/>
                    </a:prstGeom>
                  </pic:spPr>
                </pic:pic>
              </a:graphicData>
            </a:graphic>
          </wp:inline>
        </w:drawing>
      </w:r>
    </w:p>
    <w:p w14:paraId="0D4C4936" w14:textId="45B993D2" w:rsidR="00940B84" w:rsidRDefault="00B575DA" w:rsidP="00B575DA">
      <w:pPr>
        <w:pStyle w:val="Caption"/>
        <w:jc w:val="center"/>
      </w:pPr>
      <w:r>
        <w:t xml:space="preserve">Figure </w:t>
      </w:r>
      <w:fldSimple w:instr=" SEQ Figure \* ARABIC ">
        <w:r>
          <w:rPr>
            <w:noProof/>
          </w:rPr>
          <w:t>9</w:t>
        </w:r>
      </w:fldSimple>
      <w:r>
        <w:t>:</w:t>
      </w:r>
      <w:r w:rsidRPr="00B575DA">
        <w:t xml:space="preserve"> </w:t>
      </w:r>
      <w:r w:rsidRPr="000422F0">
        <w:t xml:space="preserve">Actions Suggested by Model (Phase </w:t>
      </w:r>
      <w:r>
        <w:t>3</w:t>
      </w:r>
      <w:r w:rsidRPr="000422F0">
        <w:t>)</w:t>
      </w:r>
    </w:p>
    <w:p w14:paraId="5EA96B27" w14:textId="560805EA" w:rsidR="00EA5465" w:rsidRDefault="00EA5465" w:rsidP="00DC326B"/>
    <w:p w14:paraId="56006D27" w14:textId="77777777" w:rsidR="00B575DA" w:rsidRDefault="00B575DA">
      <w:pPr>
        <w:jc w:val="left"/>
        <w:rPr>
          <w:b/>
          <w:caps/>
          <w:sz w:val="28"/>
          <w:szCs w:val="28"/>
        </w:rPr>
      </w:pPr>
      <w:r>
        <w:br w:type="page"/>
      </w:r>
    </w:p>
    <w:p w14:paraId="6D2CB6F4" w14:textId="445A4471" w:rsidR="00467462" w:rsidRDefault="00467462" w:rsidP="00467462">
      <w:pPr>
        <w:pStyle w:val="Head3"/>
        <w:numPr>
          <w:ilvl w:val="2"/>
          <w:numId w:val="1"/>
        </w:numPr>
        <w:ind w:left="709" w:hanging="709"/>
      </w:pPr>
      <w:bookmarkStart w:id="22" w:name="_Toc72882304"/>
      <w:r>
        <w:lastRenderedPageBreak/>
        <w:t>COMParison between different iterations</w:t>
      </w:r>
      <w:bookmarkEnd w:id="22"/>
    </w:p>
    <w:p w14:paraId="20ED68CC" w14:textId="0764E058" w:rsidR="00E13E83" w:rsidRDefault="00E13E83" w:rsidP="00E13E83">
      <w:pPr>
        <w:pStyle w:val="Caption"/>
        <w:keepNext/>
      </w:pPr>
    </w:p>
    <w:tbl>
      <w:tblPr>
        <w:tblStyle w:val="TableGrid"/>
        <w:tblW w:w="0" w:type="auto"/>
        <w:tblLook w:val="04A0" w:firstRow="1" w:lastRow="0" w:firstColumn="1" w:lastColumn="0" w:noHBand="0" w:noVBand="1"/>
      </w:tblPr>
      <w:tblGrid>
        <w:gridCol w:w="3823"/>
        <w:gridCol w:w="2268"/>
        <w:gridCol w:w="2925"/>
      </w:tblGrid>
      <w:tr w:rsidR="003668AE" w:rsidRPr="00E13E83" w14:paraId="0F8A824C" w14:textId="77777777" w:rsidTr="00E13E83">
        <w:tc>
          <w:tcPr>
            <w:tcW w:w="3823" w:type="dxa"/>
          </w:tcPr>
          <w:p w14:paraId="416E908A" w14:textId="73F1FDF7" w:rsidR="003668AE" w:rsidRPr="00E13E83" w:rsidRDefault="003668AE" w:rsidP="00467462">
            <w:pPr>
              <w:rPr>
                <w:b/>
                <w:bCs/>
              </w:rPr>
            </w:pPr>
            <w:r w:rsidRPr="00E13E83">
              <w:rPr>
                <w:b/>
                <w:bCs/>
              </w:rPr>
              <w:t>Iterative Phases</w:t>
            </w:r>
          </w:p>
        </w:tc>
        <w:tc>
          <w:tcPr>
            <w:tcW w:w="2268" w:type="dxa"/>
          </w:tcPr>
          <w:p w14:paraId="49ABE71B" w14:textId="36D7CAED" w:rsidR="003668AE" w:rsidRPr="00E13E83" w:rsidRDefault="003668AE" w:rsidP="00467462">
            <w:pPr>
              <w:rPr>
                <w:b/>
                <w:bCs/>
              </w:rPr>
            </w:pPr>
            <w:r w:rsidRPr="00E13E83">
              <w:rPr>
                <w:b/>
                <w:bCs/>
              </w:rPr>
              <w:t>Profits</w:t>
            </w:r>
            <w:r w:rsidR="00E13E83" w:rsidRPr="00E13E83">
              <w:rPr>
                <w:b/>
                <w:bCs/>
              </w:rPr>
              <w:t xml:space="preserve"> vs Average Portfolio Size</w:t>
            </w:r>
          </w:p>
        </w:tc>
        <w:tc>
          <w:tcPr>
            <w:tcW w:w="2925" w:type="dxa"/>
          </w:tcPr>
          <w:p w14:paraId="62CDE301" w14:textId="66FF8F70" w:rsidR="003668AE" w:rsidRPr="00E13E83" w:rsidRDefault="003668AE" w:rsidP="00467462">
            <w:pPr>
              <w:rPr>
                <w:b/>
                <w:bCs/>
              </w:rPr>
            </w:pPr>
            <w:r w:rsidRPr="00E13E83">
              <w:rPr>
                <w:b/>
                <w:bCs/>
              </w:rPr>
              <w:t xml:space="preserve"> Maximum Drawdown</w:t>
            </w:r>
            <w:r w:rsidR="00E13E83" w:rsidRPr="00E13E83">
              <w:rPr>
                <w:b/>
                <w:bCs/>
              </w:rPr>
              <w:t xml:space="preserve"> </w:t>
            </w:r>
            <w:r w:rsidR="00416BAE">
              <w:rPr>
                <w:b/>
                <w:bCs/>
              </w:rPr>
              <w:t>vs Average Portfolio Size</w:t>
            </w:r>
          </w:p>
        </w:tc>
      </w:tr>
      <w:tr w:rsidR="003668AE" w14:paraId="3BD20EC3" w14:textId="77777777" w:rsidTr="00533DAA">
        <w:tc>
          <w:tcPr>
            <w:tcW w:w="3823" w:type="dxa"/>
          </w:tcPr>
          <w:p w14:paraId="21DCA674" w14:textId="77777777" w:rsidR="003668AE" w:rsidRPr="00784328" w:rsidRDefault="003668AE" w:rsidP="00467462">
            <w:pPr>
              <w:rPr>
                <w:b/>
                <w:bCs/>
              </w:rPr>
            </w:pPr>
            <w:r w:rsidRPr="00784328">
              <w:rPr>
                <w:b/>
                <w:bCs/>
              </w:rPr>
              <w:t>Phase 1 – Improved Based Model</w:t>
            </w:r>
          </w:p>
          <w:p w14:paraId="4FB5446C" w14:textId="18EEF293" w:rsidR="003668AE" w:rsidRPr="00784328" w:rsidRDefault="003668AE" w:rsidP="00467462">
            <w:pPr>
              <w:rPr>
                <w:b/>
                <w:bCs/>
              </w:rPr>
            </w:pPr>
          </w:p>
        </w:tc>
        <w:tc>
          <w:tcPr>
            <w:tcW w:w="2268" w:type="dxa"/>
            <w:vAlign w:val="center"/>
          </w:tcPr>
          <w:p w14:paraId="780EC084" w14:textId="546C5A99" w:rsidR="003668AE" w:rsidRDefault="00E13E83" w:rsidP="00041EF8">
            <w:pPr>
              <w:jc w:val="center"/>
            </w:pPr>
            <w:r>
              <w:t>34%</w:t>
            </w:r>
          </w:p>
        </w:tc>
        <w:tc>
          <w:tcPr>
            <w:tcW w:w="2925" w:type="dxa"/>
            <w:vAlign w:val="center"/>
          </w:tcPr>
          <w:p w14:paraId="68FC8D9F" w14:textId="1ADB4607" w:rsidR="003668AE" w:rsidRDefault="00E13E83" w:rsidP="00041EF8">
            <w:pPr>
              <w:jc w:val="center"/>
            </w:pPr>
            <w:r>
              <w:t>18%</w:t>
            </w:r>
          </w:p>
        </w:tc>
      </w:tr>
      <w:tr w:rsidR="003668AE" w14:paraId="5B7C7634" w14:textId="77777777" w:rsidTr="00533DAA">
        <w:trPr>
          <w:trHeight w:val="56"/>
        </w:trPr>
        <w:tc>
          <w:tcPr>
            <w:tcW w:w="3823" w:type="dxa"/>
          </w:tcPr>
          <w:p w14:paraId="7FDC2F7A" w14:textId="77777777" w:rsidR="003668AE" w:rsidRPr="00784328" w:rsidRDefault="003668AE" w:rsidP="00467462">
            <w:pPr>
              <w:rPr>
                <w:b/>
                <w:bCs/>
              </w:rPr>
            </w:pPr>
            <w:r w:rsidRPr="00784328">
              <w:rPr>
                <w:b/>
                <w:bCs/>
              </w:rPr>
              <w:t>Phase 2 – With TA</w:t>
            </w:r>
          </w:p>
          <w:p w14:paraId="048D2E4D" w14:textId="239E02BF" w:rsidR="003668AE" w:rsidRPr="00784328" w:rsidRDefault="003668AE" w:rsidP="00467462">
            <w:pPr>
              <w:rPr>
                <w:b/>
                <w:bCs/>
              </w:rPr>
            </w:pPr>
          </w:p>
        </w:tc>
        <w:tc>
          <w:tcPr>
            <w:tcW w:w="2268" w:type="dxa"/>
            <w:vAlign w:val="center"/>
          </w:tcPr>
          <w:p w14:paraId="3736032F" w14:textId="1701D041" w:rsidR="003668AE" w:rsidRDefault="003668AE" w:rsidP="00041EF8">
            <w:pPr>
              <w:jc w:val="center"/>
            </w:pPr>
            <w:r>
              <w:t>72%</w:t>
            </w:r>
          </w:p>
        </w:tc>
        <w:tc>
          <w:tcPr>
            <w:tcW w:w="2925" w:type="dxa"/>
            <w:vAlign w:val="center"/>
          </w:tcPr>
          <w:p w14:paraId="2E24F94B" w14:textId="6AABF908" w:rsidR="003668AE" w:rsidRDefault="00E13E83" w:rsidP="00041EF8">
            <w:pPr>
              <w:jc w:val="center"/>
            </w:pPr>
            <w:r>
              <w:t>17%</w:t>
            </w:r>
          </w:p>
        </w:tc>
      </w:tr>
      <w:tr w:rsidR="003668AE" w14:paraId="4592A4B3" w14:textId="77777777" w:rsidTr="00533DAA">
        <w:tc>
          <w:tcPr>
            <w:tcW w:w="3823" w:type="dxa"/>
          </w:tcPr>
          <w:p w14:paraId="66630710" w14:textId="2787BCF2" w:rsidR="003668AE" w:rsidRPr="00784328" w:rsidRDefault="003668AE" w:rsidP="00467462">
            <w:pPr>
              <w:rPr>
                <w:b/>
                <w:bCs/>
              </w:rPr>
            </w:pPr>
            <w:r w:rsidRPr="00784328">
              <w:rPr>
                <w:b/>
                <w:bCs/>
              </w:rPr>
              <w:t>Phase 3 – With transaction and holding cost</w:t>
            </w:r>
          </w:p>
        </w:tc>
        <w:tc>
          <w:tcPr>
            <w:tcW w:w="2268" w:type="dxa"/>
            <w:vAlign w:val="center"/>
          </w:tcPr>
          <w:p w14:paraId="0012CC3B" w14:textId="4DEEB576" w:rsidR="003668AE" w:rsidRDefault="003668AE" w:rsidP="00041EF8">
            <w:pPr>
              <w:jc w:val="center"/>
            </w:pPr>
            <w:r>
              <w:t>89%</w:t>
            </w:r>
          </w:p>
        </w:tc>
        <w:tc>
          <w:tcPr>
            <w:tcW w:w="2925" w:type="dxa"/>
            <w:vAlign w:val="center"/>
          </w:tcPr>
          <w:p w14:paraId="6C31979F" w14:textId="4FAD7FA5" w:rsidR="003668AE" w:rsidRDefault="00E13E83" w:rsidP="00041EF8">
            <w:pPr>
              <w:jc w:val="center"/>
            </w:pPr>
            <w:r>
              <w:t>11%</w:t>
            </w:r>
          </w:p>
        </w:tc>
      </w:tr>
    </w:tbl>
    <w:p w14:paraId="3602748C" w14:textId="43FF379B" w:rsidR="003668AE" w:rsidRDefault="00E13E83" w:rsidP="00E13E83">
      <w:pPr>
        <w:jc w:val="center"/>
      </w:pPr>
      <w:r>
        <w:t xml:space="preserve">Table </w:t>
      </w:r>
      <w:r>
        <w:fldChar w:fldCharType="begin"/>
      </w:r>
      <w:r>
        <w:instrText xml:space="preserve"> SEQ Table \* ARABIC </w:instrText>
      </w:r>
      <w:r>
        <w:fldChar w:fldCharType="separate"/>
      </w:r>
      <w:r>
        <w:rPr>
          <w:noProof/>
        </w:rPr>
        <w:t>1</w:t>
      </w:r>
      <w:r>
        <w:fldChar w:fldCharType="end"/>
      </w:r>
      <w:r>
        <w:t>: Summary of Results</w:t>
      </w:r>
    </w:p>
    <w:p w14:paraId="3B5EAC08" w14:textId="77777777" w:rsidR="003668AE" w:rsidRDefault="003668AE" w:rsidP="00467462"/>
    <w:p w14:paraId="048DB1AE" w14:textId="2241A68B" w:rsidR="00984688" w:rsidRDefault="00E13E83" w:rsidP="00467462">
      <w:r w:rsidRPr="00630B7B">
        <w:rPr>
          <w:b/>
          <w:bCs/>
        </w:rPr>
        <w:t>Table 1</w:t>
      </w:r>
      <w:r>
        <w:t xml:space="preserve"> shows the summary of results from the iterative phases.</w:t>
      </w:r>
      <w:r w:rsidR="00630B7B">
        <w:t xml:space="preserve"> </w:t>
      </w:r>
      <w:r w:rsidR="00984688">
        <w:t>Comparing the results of Phase 1 and 2, it was no surprise that Phase 2 model performs better versus benchmark than the results from the Phase 1 model. This is because with the inclusion of technical analysis indicators, more state variables are available for the representation of the stock environment and subsequently used for prediction. Although, some of the technical analysis indicators, such as moving averages, are a summarisation of price, it can be argued that it still helps with learning as a less hidden layers are required for functional approximation and learning.</w:t>
      </w:r>
    </w:p>
    <w:p w14:paraId="75AB2E55" w14:textId="409C9883" w:rsidR="00984688" w:rsidRDefault="00984688" w:rsidP="00467462"/>
    <w:p w14:paraId="5293B5D3" w14:textId="0A4BDB44" w:rsidR="00984688" w:rsidRDefault="00984688" w:rsidP="00467462">
      <w:r w:rsidRPr="00BB0FB4">
        <w:t xml:space="preserve">Comparing the results of Phase 2 and 3, </w:t>
      </w:r>
      <w:r w:rsidR="00BB0FB4">
        <w:t xml:space="preserve">we were slightly </w:t>
      </w:r>
      <w:r w:rsidR="00C40F34" w:rsidRPr="00BB0FB4">
        <w:t xml:space="preserve">surprise that Phase 3 model performed slightly </w:t>
      </w:r>
      <w:r w:rsidR="00BB0FB4">
        <w:t>better</w:t>
      </w:r>
      <w:r w:rsidR="00C40F34" w:rsidRPr="00BB0FB4">
        <w:t xml:space="preserve"> as compared to Phase 2. T</w:t>
      </w:r>
      <w:r w:rsidR="00BB0FB4">
        <w:t>he intuition</w:t>
      </w:r>
      <w:r w:rsidR="00C40F34" w:rsidRPr="00BB0FB4">
        <w:t xml:space="preserve"> is because </w:t>
      </w:r>
      <w:r w:rsidR="006B1169" w:rsidRPr="00BB0FB4">
        <w:t xml:space="preserve">with the inclusion of transaction and holding cost, more constraints are added to the environment and thus restricting some of the possible best actions as compared Phase 2. </w:t>
      </w:r>
      <w:r w:rsidR="00BB0FB4">
        <w:t xml:space="preserve">This can be explained when take a closer look at </w:t>
      </w:r>
      <w:r w:rsidR="00BB0FB4" w:rsidRPr="00BB0FB4">
        <w:rPr>
          <w:b/>
          <w:bCs/>
        </w:rPr>
        <w:t>Figure 4</w:t>
      </w:r>
      <w:r w:rsidR="00BB0FB4">
        <w:t xml:space="preserve"> and </w:t>
      </w:r>
      <w:r w:rsidR="00BB0FB4" w:rsidRPr="00BB0FB4">
        <w:rPr>
          <w:b/>
          <w:bCs/>
        </w:rPr>
        <w:t>Figure 7</w:t>
      </w:r>
      <w:r w:rsidR="00BB0FB4">
        <w:t>. The Phase 3 model performed only moderately well against the expected market return and only gain the bulk of its profits in the second half of 2017, while the Phase 2 model earnings are more consistent over the whole period. This finding seems to reconcile the intuition of the restricted action space and was only more profitable over some unique scenarios.</w:t>
      </w:r>
      <w:r w:rsidR="00AB2798">
        <w:t xml:space="preserve"> </w:t>
      </w:r>
      <w:r w:rsidR="006B1169" w:rsidRPr="00BB0FB4">
        <w:t>However, it is important to note that addition of transaction and holding cost makes the model very much more realistic and will translate to better results in the real world.</w:t>
      </w:r>
    </w:p>
    <w:p w14:paraId="17037DA9" w14:textId="052AA8A8" w:rsidR="006F27F7" w:rsidRDefault="006F27F7" w:rsidP="00467462"/>
    <w:p w14:paraId="05E5844F" w14:textId="1ED14807" w:rsidR="006F27F7" w:rsidRDefault="006F27F7" w:rsidP="00467462">
      <w:r>
        <w:t>The maximum drawdown from the average portfolio ranges from 11% to 18% across the three phases and signifies that strategy is relatively conservative. It is also interesting to note that the lowest drawdown of 11% occurs in the Phase 3, which suggest that inclusion of holding cost prompts the sale of stock sooner than later in a bearish market.</w:t>
      </w:r>
    </w:p>
    <w:p w14:paraId="123BF0DA" w14:textId="6C917049" w:rsidR="00812D5F" w:rsidRDefault="00812D5F" w:rsidP="00467462"/>
    <w:p w14:paraId="2AC6B423" w14:textId="6455CE17" w:rsidR="00665CD3" w:rsidRDefault="00665CD3" w:rsidP="00665CD3">
      <w:pPr>
        <w:pStyle w:val="Head3"/>
        <w:numPr>
          <w:ilvl w:val="2"/>
          <w:numId w:val="1"/>
        </w:numPr>
        <w:ind w:left="709" w:hanging="709"/>
      </w:pPr>
      <w:r>
        <w:t xml:space="preserve"> </w:t>
      </w:r>
      <w:bookmarkStart w:id="23" w:name="_Toc72882305"/>
      <w:r>
        <w:t>learnings from using reinforcement learning for price predictions</w:t>
      </w:r>
      <w:bookmarkEnd w:id="23"/>
    </w:p>
    <w:p w14:paraId="11F328F9" w14:textId="386FCEF0" w:rsidR="001B0EF6" w:rsidRDefault="00477013" w:rsidP="00477013">
      <w:r>
        <w:t xml:space="preserve">However, through the optimisation and training of the model, we found that the model is sometimes not able to converge during training. We believe that this is related to the fundamental issue with prediction for price moments using only price and trading information. Assuming an efficient market, the share price includes and incorporates all information about </w:t>
      </w:r>
      <w:r>
        <w:lastRenderedPageBreak/>
        <w:t xml:space="preserve">the company. Therefore, some changes in the external environment, for example, a change in executive management, will affect the share price, but might not be able to </w:t>
      </w:r>
      <w:r w:rsidR="008F66B7">
        <w:t>be predicted</w:t>
      </w:r>
      <w:r>
        <w:t xml:space="preserve"> by</w:t>
      </w:r>
      <w:r w:rsidR="008F66B7">
        <w:t xml:space="preserve"> just</w:t>
      </w:r>
      <w:r>
        <w:t xml:space="preserve"> price and trading information.</w:t>
      </w:r>
      <w:r w:rsidR="008F66B7">
        <w:t xml:space="preserve"> This might signify more states are required to better represent the environment</w:t>
      </w:r>
      <w:r w:rsidR="002876E1">
        <w:t>, a topic for future work.</w:t>
      </w:r>
      <w:r w:rsidR="008F66B7">
        <w:t xml:space="preserve"> </w:t>
      </w:r>
      <w:r w:rsidR="001B0EF6">
        <w:br w:type="page"/>
      </w:r>
    </w:p>
    <w:p w14:paraId="2C8DFC05" w14:textId="77777777" w:rsidR="001B0EF6" w:rsidRDefault="001B0EF6" w:rsidP="001B0EF6">
      <w:pPr>
        <w:pStyle w:val="Head1"/>
      </w:pPr>
      <w:bookmarkStart w:id="24" w:name="_Toc72882306"/>
      <w:r>
        <w:lastRenderedPageBreak/>
        <w:t>user interface</w:t>
      </w:r>
      <w:bookmarkEnd w:id="24"/>
    </w:p>
    <w:p w14:paraId="2D60FE42" w14:textId="77777777" w:rsidR="007D3FEA" w:rsidRPr="007D3FEA" w:rsidRDefault="007D3FEA" w:rsidP="007D3FEA">
      <w:r w:rsidRPr="007D3FEA">
        <w:t>One way for users to try out the trained model in actual trading scenarios is to use the wrapper python script (Refer to Appendix II for installation guide). The script starts by asking user to input historical data for a selected stock. Once completed, the program will run the model and apply actions to the historical data and simulates the profits made based on the environment.</w:t>
      </w:r>
    </w:p>
    <w:p w14:paraId="7D06FC52" w14:textId="77777777" w:rsidR="007D3FEA" w:rsidRPr="007D3FEA" w:rsidRDefault="007D3FEA" w:rsidP="007D3FEA">
      <w:r w:rsidRPr="007D3FEA">
        <w:t>After which, user is prompted to input current date and stock information. Based on the new information, the action value will be generated for each step and the action with the highest action value is recommended to the user.</w:t>
      </w:r>
    </w:p>
    <w:p w14:paraId="100AC789" w14:textId="77777777" w:rsidR="007D3FEA" w:rsidRPr="007D3FEA" w:rsidRDefault="007D3FEA" w:rsidP="007D3FEA">
      <w:r w:rsidRPr="007D3FEA">
        <w:rPr>
          <w:noProof/>
        </w:rPr>
        <mc:AlternateContent>
          <mc:Choice Requires="wps">
            <w:drawing>
              <wp:anchor distT="0" distB="0" distL="114300" distR="114300" simplePos="0" relativeHeight="251692032" behindDoc="0" locked="0" layoutInCell="1" allowOverlap="1" wp14:anchorId="2B5C7742" wp14:editId="1557D6F3">
                <wp:simplePos x="0" y="0"/>
                <wp:positionH relativeFrom="column">
                  <wp:posOffset>3638550</wp:posOffset>
                </wp:positionH>
                <wp:positionV relativeFrom="paragraph">
                  <wp:posOffset>403225</wp:posOffset>
                </wp:positionV>
                <wp:extent cx="273050" cy="82550"/>
                <wp:effectExtent l="38100" t="0" r="12700" b="69850"/>
                <wp:wrapNone/>
                <wp:docPr id="22" name="Straight Arrow Connector 22"/>
                <wp:cNvGraphicFramePr/>
                <a:graphic xmlns:a="http://schemas.openxmlformats.org/drawingml/2006/main">
                  <a:graphicData uri="http://schemas.microsoft.com/office/word/2010/wordprocessingShape">
                    <wps:wsp>
                      <wps:cNvCnPr/>
                      <wps:spPr>
                        <a:xfrm flipH="1">
                          <a:off x="0" y="0"/>
                          <a:ext cx="27305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AEF2C" id="_x0000_t32" coordsize="21600,21600" o:spt="32" o:oned="t" path="m,l21600,21600e" filled="f">
                <v:path arrowok="t" fillok="f" o:connecttype="none"/>
                <o:lock v:ext="edit" shapetype="t"/>
              </v:shapetype>
              <v:shape id="Straight Arrow Connector 22" o:spid="_x0000_s1026" type="#_x0000_t32" style="position:absolute;margin-left:286.5pt;margin-top:31.75pt;width:21.5pt;height: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YT8QEAAEIEAAAOAAAAZHJzL2Uyb0RvYy54bWysU9uO0zAQfUfiHyy/06RBC6uq6Qp1WXhA&#10;sNqFD3CdcWLJN41N0/49YyfNchMSiJeRL3POzDkeb29O1rAjYNTetXy9qjkDJ32nXd/yL5/vXlxz&#10;FpNwnTDeQcvPEPnN7vmz7Rg20PjBmw6QEYmLmzG0fEgpbKoqygGsiCsfwNGl8mhFoi32VYdiJHZr&#10;qqauX1Wjxy6glxAjnd5Ol3xX+JUCmT4pFSEx03LqLZWIJR5yrHZbselRhEHLuQ3xD11YoR0VXahu&#10;RRLsK+pfqKyW6KNXaSW9rbxSWkLRQGrW9U9qHgcRoGghc2JYbIr/j1Z+PN4j013Lm4YzJyy90WNC&#10;ofshsTeIfmR77xz56JFRCvk1hrgh2N7d47yL4R6z+JNCy5TR4T2NQrGDBLJTcfu8uA2nxCQdNq9f&#10;1lf0JpKurpsrWhJdNbFktoAxvQNvWV60PM5dLe1MFcTxQ0wT8ALIYONyjN7o7k4bUzZ5pmBvkB0F&#10;TcOhX88Ff8hKQpu3rmPpHMiKhFq43sCcmVmrrH9SXFbpbGCq+ACKnCRlU2dlhp/qCSnBpUtN4yg7&#10;wxR1twDrYtofgXN+hkKZ778BL4hS2bu0gK12Hn9XPZ0uLasp/+LApDtbcPDducxCsYYGtTzj/Kny&#10;T/h+X+BPX3/3DQAA//8DAFBLAwQUAAYACAAAACEAdNKkpOEAAAAJAQAADwAAAGRycy9kb3ducmV2&#10;LnhtbEyPwU7DMBBE70j8g7VIXFDrlCoOCtlUCJULUqu0tHc3NkkgtoPtNuHvWU5wnJ3R7JtiNZme&#10;XbQPnbMIi3kCTNvaqc42CIe3l9kDsBClVbJ3ViN86wCr8vqqkLlyo93pyz42jEpsyCVCG+OQcx7q&#10;VhsZ5m7Qlrx3542MJH3DlZcjlZue3yeJ4EZ2lj60ctDPra4/92eDsO6aL7+uNsdsN7rqtdps7z4O&#10;W8Tbm+npEVjUU/wLwy8+oUNJTCd3tiqwHiHNlrQlIohlCowCYiHocELIRAq8LPj/BeUPAAAA//8D&#10;AFBLAQItABQABgAIAAAAIQC2gziS/gAAAOEBAAATAAAAAAAAAAAAAAAAAAAAAABbQ29udGVudF9U&#10;eXBlc10ueG1sUEsBAi0AFAAGAAgAAAAhADj9If/WAAAAlAEAAAsAAAAAAAAAAAAAAAAALwEAAF9y&#10;ZWxzLy5yZWxzUEsBAi0AFAAGAAgAAAAhADEUJhPxAQAAQgQAAA4AAAAAAAAAAAAAAAAALgIAAGRy&#10;cy9lMm9Eb2MueG1sUEsBAi0AFAAGAAgAAAAhAHTSpKThAAAACQEAAA8AAAAAAAAAAAAAAAAASwQA&#10;AGRycy9kb3ducmV2LnhtbFBLBQYAAAAABAAEAPMAAABZBQAAAAA=&#10;" strokecolor="white [3212]" strokeweight=".5pt">
                <v:stroke endarrow="block" joinstyle="miter"/>
              </v:shape>
            </w:pict>
          </mc:Fallback>
        </mc:AlternateContent>
      </w:r>
      <w:r w:rsidRPr="007D3FEA">
        <w:rPr>
          <w:noProof/>
        </w:rPr>
        <mc:AlternateContent>
          <mc:Choice Requires="wps">
            <w:drawing>
              <wp:anchor distT="0" distB="0" distL="114300" distR="114300" simplePos="0" relativeHeight="251691008" behindDoc="0" locked="0" layoutInCell="1" allowOverlap="1" wp14:anchorId="65DDF60D" wp14:editId="0F353F65">
                <wp:simplePos x="0" y="0"/>
                <wp:positionH relativeFrom="column">
                  <wp:posOffset>3702050</wp:posOffset>
                </wp:positionH>
                <wp:positionV relativeFrom="paragraph">
                  <wp:posOffset>2270125</wp:posOffset>
                </wp:positionV>
                <wp:extent cx="927100" cy="50800"/>
                <wp:effectExtent l="0" t="57150" r="25400" b="44450"/>
                <wp:wrapNone/>
                <wp:docPr id="21" name="Straight Arrow Connector 21"/>
                <wp:cNvGraphicFramePr/>
                <a:graphic xmlns:a="http://schemas.openxmlformats.org/drawingml/2006/main">
                  <a:graphicData uri="http://schemas.microsoft.com/office/word/2010/wordprocessingShape">
                    <wps:wsp>
                      <wps:cNvCnPr/>
                      <wps:spPr>
                        <a:xfrm flipH="1" flipV="1">
                          <a:off x="0" y="0"/>
                          <a:ext cx="927100" cy="50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75752" id="Straight Arrow Connector 21" o:spid="_x0000_s1026" type="#_x0000_t32" style="position:absolute;margin-left:291.5pt;margin-top:178.75pt;width:73pt;height: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x+AEAAEwEAAAOAAAAZHJzL2Uyb0RvYy54bWysVMGO0zAQvSPxD5bvNGklYKmarlCXhQOC&#10;apfl7jp2Ysn2WGPTtH/P2EmzwCIkEBdrbM+bee95ks31yVl2VBgN+IYvFzVnyktoje8a/vDl9sUV&#10;ZzEJ3woLXjX8rCK/3j5/thnCWq2gB9sqZFTEx/UQGt6nFNZVFWWvnIgLCMrTpQZ0ItEWu6pFMVB1&#10;Z6tVXb+qBsA2IEgVI53ejJd8W+prrWT6rHVUidmGE7dUVizrIa/VdiPWHYrQGznREP/Awgnjqelc&#10;6kYkwb6heVLKGYkQQaeFBFeB1kaqooHULOtf1Nz3IqiihcyJYbYp/r+y8tNxj8y0DV8tOfPC0Rvd&#10;JxSm6xN7iwgD24H35CMgoxTyawhxTbCd3+O0i2GPWfxJo2PamvCBRoGX6GuO8h1JZafi+3n2XZ0S&#10;k3T4ZvV6WdPrSLp6WV9RSIWrsV7GBozpvQLHctDwOPGbiY0dxPFjTCPwAshg6/MawZr21lhbNnm6&#10;1M4iOwqai0NXdFHDn7KSMPadb1k6BzIloRG+s2qilqtW2YlRe4nS2aqx453S5CkpG5mVaX7sJ6RU&#10;Pl16Wk/ZGaaJ3Qysi2l/BE75GarKpP8NeEaUzuDTDHbGA/6uezpdKOsx/+LAqDtbcID2XKaiWEMj&#10;W55x+rzyN/HjvsAffwLb7wAAAP//AwBQSwMEFAAGAAgAAAAhABCqcEvfAAAACwEAAA8AAABkcnMv&#10;ZG93bnJldi54bWxMj8FOwzAQRO9I/IO1SFwQdUixW0KcCiFx4IAqWnp3YpNE2OvIdtvw9ywnOO7s&#10;aOZNvZm9Yycb0xhQwd2iAGaxC2bEXsHH/uV2DSxljUa7gFbBt02waS4val2ZcMZ3e9rlnlEIpkor&#10;GHKeKs5TN1iv0yJMFun3GaLXmc7YcxP1mcK942VRSO71iNQw6Mk+D7b72h29gr3LeNjKeLhv3+Io&#10;sZxGefOq1PXV/PQILNs5/5nhF5/QoSGmNhzRJOYUiPWStmQFS7ESwMixKh9IaUmRQgBvav5/Q/MD&#10;AAD//wMAUEsBAi0AFAAGAAgAAAAhALaDOJL+AAAA4QEAABMAAAAAAAAAAAAAAAAAAAAAAFtDb250&#10;ZW50X1R5cGVzXS54bWxQSwECLQAUAAYACAAAACEAOP0h/9YAAACUAQAACwAAAAAAAAAAAAAAAAAv&#10;AQAAX3JlbHMvLnJlbHNQSwECLQAUAAYACAAAACEAw6OiMfgBAABMBAAADgAAAAAAAAAAAAAAAAAu&#10;AgAAZHJzL2Uyb0RvYy54bWxQSwECLQAUAAYACAAAACEAEKpwS98AAAALAQAADwAAAAAAAAAAAAAA&#10;AABSBAAAZHJzL2Rvd25yZXYueG1sUEsFBgAAAAAEAAQA8wAAAF4FAAAAAA==&#10;" strokecolor="white [3212]" strokeweight=".5pt">
                <v:stroke endarrow="block" joinstyle="miter"/>
              </v:shape>
            </w:pict>
          </mc:Fallback>
        </mc:AlternateContent>
      </w:r>
      <w:r w:rsidRPr="007D3FEA">
        <w:rPr>
          <w:noProof/>
        </w:rPr>
        <mc:AlternateContent>
          <mc:Choice Requires="wps">
            <w:drawing>
              <wp:anchor distT="45720" distB="45720" distL="114300" distR="114300" simplePos="0" relativeHeight="251689984" behindDoc="0" locked="0" layoutInCell="1" allowOverlap="1" wp14:anchorId="08CDC409" wp14:editId="58E6458A">
                <wp:simplePos x="0" y="0"/>
                <wp:positionH relativeFrom="column">
                  <wp:posOffset>4629150</wp:posOffset>
                </wp:positionH>
                <wp:positionV relativeFrom="paragraph">
                  <wp:posOffset>2136775</wp:posOffset>
                </wp:positionV>
                <wp:extent cx="831850" cy="32385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23850"/>
                        </a:xfrm>
                        <a:prstGeom prst="rect">
                          <a:avLst/>
                        </a:prstGeom>
                        <a:solidFill>
                          <a:srgbClr val="FFFFFF"/>
                        </a:solidFill>
                        <a:ln w="9525">
                          <a:solidFill>
                            <a:srgbClr val="000000"/>
                          </a:solidFill>
                          <a:miter lim="800000"/>
                          <a:headEnd/>
                          <a:tailEnd/>
                        </a:ln>
                      </wps:spPr>
                      <wps:txbx>
                        <w:txbxContent>
                          <w:p w14:paraId="77E74B13" w14:textId="77777777" w:rsidR="007D3FEA" w:rsidRPr="00D56D55" w:rsidRDefault="007D3FEA" w:rsidP="007D3FEA">
                            <w:pPr>
                              <w:jc w:val="center"/>
                              <w:rPr>
                                <w:sz w:val="14"/>
                                <w:szCs w:val="14"/>
                              </w:rPr>
                            </w:pPr>
                            <w:r>
                              <w:rPr>
                                <w:sz w:val="14"/>
                                <w:szCs w:val="14"/>
                              </w:rPr>
                              <w:t>Recommended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DC409" id="_x0000_s1028" type="#_x0000_t202" style="position:absolute;left:0;text-align:left;margin-left:364.5pt;margin-top:168.25pt;width:65.5pt;height:2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ddIQIAAEsEAAAOAAAAZHJzL2Uyb0RvYy54bWysVNtu2zAMfR+wfxD0vjjXLTXiFF26DAO6&#10;C9DuA2hZjoVJoicpsbOvLyWnaXZ7GeYHQRKpw8ND0qvr3mh2kM4rtAWfjMacSSuwUnZX8K8P21dL&#10;znwAW4FGKwt+lJ5fr1++WHVtLqfYoK6kYwRifd61BW9CaPMs86KRBvwIW2nJWKMzEOjodlnloCN0&#10;o7PpePw669BVrUMhvafb28HI1wm/rqUIn+vay8B0wYlbSKtLaxnXbL2CfOegbZQ40YB/YGFAWQp6&#10;hrqFAGzv1G9QRgmHHuswEmgyrGslZMqBspmMf8nmvoFWplxIHN+eZfL/D1Z8OnxxTFUFn5I8FgzV&#10;6EH2gb3Fnk2jPF3rc/K6b8kv9HRNZU6p+vYOxTfPLG4asDt54xx2jYSK6E3iy+zi6YDjI0jZfcSK&#10;wsA+YALqa2eidqQGI3TicTyXJlIRdLmcTZYLsggyzaazuI8RIH963Dof3ks0LG4K7qjyCRwOdz4M&#10;rk8uMZZHraqt0jod3K7caMcOQF2yTd8J/Sc3bVlX8KvFdDHk/1eIcfr+BGFUoHbXylBGZyfIo2rv&#10;bEU0IQ+g9LCn7LQ9yRiVGzQMfdkPBYsBosQlVkfS1eHQ3TSNtGnQ/eCso84uuP++Byc50x8s1eZq&#10;Mp/HUUiH+eJNLLy7tJSXFrCCoAoeOBu2m5DGJ1K1eEM1rFXS95nJiTJ1bKrQabriSFyek9fzP2D9&#10;CAAA//8DAFBLAwQUAAYACAAAACEAoEvkj+EAAAALAQAADwAAAGRycy9kb3ducmV2LnhtbEyPwU7D&#10;MBBE70j8g7VIXBB1aGiShjgVQgLBDQqCqxtvk4h4HWw3DX/PcoLjzo5m3lSb2Q5iQh96RwquFgkI&#10;pMaZnloFb6/3lwWIEDUZPThCBd8YYFOfnlS6NO5ILzhtYys4hEKpFXQxjqWUoenQ6rBwIxL/9s5b&#10;Hfn0rTReHzncDnKZJJm0uidu6PSIdx02n9uDVVBcP04f4Sl9fm+y/bCOF/n08OWVOj+bb29ARJzj&#10;nxl+8RkdambauQOZIAYF+XLNW6KCNM1WINhRZAkrO1aKfAWyruT/DfUPAAAA//8DAFBLAQItABQA&#10;BgAIAAAAIQC2gziS/gAAAOEBAAATAAAAAAAAAAAAAAAAAAAAAABbQ29udGVudF9UeXBlc10ueG1s&#10;UEsBAi0AFAAGAAgAAAAhADj9If/WAAAAlAEAAAsAAAAAAAAAAAAAAAAALwEAAF9yZWxzLy5yZWxz&#10;UEsBAi0AFAAGAAgAAAAhAFB6p10hAgAASwQAAA4AAAAAAAAAAAAAAAAALgIAAGRycy9lMm9Eb2Mu&#10;eG1sUEsBAi0AFAAGAAgAAAAhAKBL5I/hAAAACwEAAA8AAAAAAAAAAAAAAAAAewQAAGRycy9kb3du&#10;cmV2LnhtbFBLBQYAAAAABAAEAPMAAACJBQAAAAA=&#10;">
                <v:textbox>
                  <w:txbxContent>
                    <w:p w14:paraId="77E74B13" w14:textId="77777777" w:rsidR="007D3FEA" w:rsidRPr="00D56D55" w:rsidRDefault="007D3FEA" w:rsidP="007D3FEA">
                      <w:pPr>
                        <w:jc w:val="center"/>
                        <w:rPr>
                          <w:sz w:val="14"/>
                          <w:szCs w:val="14"/>
                        </w:rPr>
                      </w:pPr>
                      <w:r>
                        <w:rPr>
                          <w:sz w:val="14"/>
                          <w:szCs w:val="14"/>
                        </w:rPr>
                        <w:t>Recommended Action</w:t>
                      </w:r>
                    </w:p>
                  </w:txbxContent>
                </v:textbox>
              </v:shape>
            </w:pict>
          </mc:Fallback>
        </mc:AlternateContent>
      </w:r>
      <w:r w:rsidRPr="007D3FEA">
        <w:rPr>
          <w:noProof/>
        </w:rPr>
        <mc:AlternateContent>
          <mc:Choice Requires="wps">
            <w:drawing>
              <wp:anchor distT="45720" distB="45720" distL="114300" distR="114300" simplePos="0" relativeHeight="251688960" behindDoc="0" locked="0" layoutInCell="1" allowOverlap="1" wp14:anchorId="1506A8C9" wp14:editId="3B85DED7">
                <wp:simplePos x="0" y="0"/>
                <wp:positionH relativeFrom="column">
                  <wp:posOffset>3702050</wp:posOffset>
                </wp:positionH>
                <wp:positionV relativeFrom="paragraph">
                  <wp:posOffset>187325</wp:posOffset>
                </wp:positionV>
                <wp:extent cx="1416050" cy="215900"/>
                <wp:effectExtent l="0" t="0" r="1270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15900"/>
                        </a:xfrm>
                        <a:prstGeom prst="rect">
                          <a:avLst/>
                        </a:prstGeom>
                        <a:solidFill>
                          <a:srgbClr val="FFFFFF"/>
                        </a:solidFill>
                        <a:ln w="9525">
                          <a:solidFill>
                            <a:srgbClr val="000000"/>
                          </a:solidFill>
                          <a:miter lim="800000"/>
                          <a:headEnd/>
                          <a:tailEnd/>
                        </a:ln>
                      </wps:spPr>
                      <wps:txbx>
                        <w:txbxContent>
                          <w:p w14:paraId="2751E65A" w14:textId="77777777" w:rsidR="007D3FEA" w:rsidRPr="00D56D55" w:rsidRDefault="007D3FEA" w:rsidP="007D3FEA">
                            <w:pPr>
                              <w:jc w:val="center"/>
                              <w:rPr>
                                <w:sz w:val="14"/>
                                <w:szCs w:val="14"/>
                              </w:rPr>
                            </w:pPr>
                            <w:r>
                              <w:rPr>
                                <w:sz w:val="14"/>
                                <w:szCs w:val="14"/>
                              </w:rPr>
                              <w:t>Confirmation on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A8C9" id="_x0000_s1029" type="#_x0000_t202" style="position:absolute;left:0;text-align:left;margin-left:291.5pt;margin-top:14.75pt;width:111.5pt;height: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UJQIAAEw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qN2SEsM0&#10;avQoxkDewkjKSM9gfYVRDxbjwojHGJpK9fYe+DdPDGx6Znbi1jkYesFaTK+IN7OLqxOOjyDN8BFa&#10;fIbtAySgsXM6codsEERHmZ7O0sRUeHxyXlzlC3Rx9JXFYpkn7TJWnW5b58N7AZrETU0dSp/Q2eHe&#10;h5gNq04h8TEPSrZbqVQy3K7ZKEcODNtkm75UwLMwZchQ0+WiXEwE/BUiT9+fILQM2O9K6ppen4NY&#10;FWl7Z9rUjYFJNe0xZWWOPEbqJhLD2IxJsdcneRpon5BYB1N74zjipgf3g5IBW7um/vueOUGJ+mBQ&#10;nGUxn8dZSMZ88aZEw116mksPMxyhahoombabkOYn8mbgFkXsZOI3qj1lckwZWzbRfhyvOBOXdor6&#10;9RNY/wQAAP//AwBQSwMEFAAGAAgAAAAhAK3FzkngAAAACQEAAA8AAABkcnMvZG93bnJldi54bWxM&#10;j8FOwzAQRO9I/IO1SFwQdWhISEM2FUIC0RsUBFc3dpOIeB1sNw1/z3KC4+yMZt9U69kOYjI+9I4Q&#10;rhYJCEON0z21CG+vD5cFiBAVaTU4MgjfJsC6Pj2pVKndkV7MtI2t4BIKpULoYhxLKUPTGavCwo2G&#10;2Ns7b1Vk6VupvTpyuR3kMklyaVVP/KFTo7nvTPO5PViE4vpp+gib9Pm9yffDKl7cTI9fHvH8bL67&#10;BRHNHP/C8IvP6FAz084dSAcxIGRFylsiwnKVgeBAkeR82CHkaQayruT/BfUPAAAA//8DAFBLAQIt&#10;ABQABgAIAAAAIQC2gziS/gAAAOEBAAATAAAAAAAAAAAAAAAAAAAAAABbQ29udGVudF9UeXBlc10u&#10;eG1sUEsBAi0AFAAGAAgAAAAhADj9If/WAAAAlAEAAAsAAAAAAAAAAAAAAAAALwEAAF9yZWxzLy5y&#10;ZWxzUEsBAi0AFAAGAAgAAAAhAL6RMJQlAgAATAQAAA4AAAAAAAAAAAAAAAAALgIAAGRycy9lMm9E&#10;b2MueG1sUEsBAi0AFAAGAAgAAAAhAK3FzkngAAAACQEAAA8AAAAAAAAAAAAAAAAAfwQAAGRycy9k&#10;b3ducmV2LnhtbFBLBQYAAAAABAAEAPMAAACMBQAAAAA=&#10;">
                <v:textbox>
                  <w:txbxContent>
                    <w:p w14:paraId="2751E65A" w14:textId="77777777" w:rsidR="007D3FEA" w:rsidRPr="00D56D55" w:rsidRDefault="007D3FEA" w:rsidP="007D3FEA">
                      <w:pPr>
                        <w:jc w:val="center"/>
                        <w:rPr>
                          <w:sz w:val="14"/>
                          <w:szCs w:val="14"/>
                        </w:rPr>
                      </w:pPr>
                      <w:r>
                        <w:rPr>
                          <w:sz w:val="14"/>
                          <w:szCs w:val="14"/>
                        </w:rPr>
                        <w:t>Confirmation on User Input</w:t>
                      </w:r>
                    </w:p>
                  </w:txbxContent>
                </v:textbox>
              </v:shape>
            </w:pict>
          </mc:Fallback>
        </mc:AlternateContent>
      </w:r>
      <w:r w:rsidRPr="007D3FEA">
        <w:rPr>
          <w:noProof/>
        </w:rPr>
        <mc:AlternateContent>
          <mc:Choice Requires="wps">
            <w:drawing>
              <wp:anchor distT="45720" distB="45720" distL="114300" distR="114300" simplePos="0" relativeHeight="251687936" behindDoc="0" locked="0" layoutInCell="1" allowOverlap="1" wp14:anchorId="19C2C44F" wp14:editId="5FF1DB3F">
                <wp:simplePos x="0" y="0"/>
                <wp:positionH relativeFrom="column">
                  <wp:posOffset>1987550</wp:posOffset>
                </wp:positionH>
                <wp:positionV relativeFrom="paragraph">
                  <wp:posOffset>2009775</wp:posOffset>
                </wp:positionV>
                <wp:extent cx="622300" cy="215900"/>
                <wp:effectExtent l="0" t="0" r="2540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15900"/>
                        </a:xfrm>
                        <a:prstGeom prst="rect">
                          <a:avLst/>
                        </a:prstGeom>
                        <a:solidFill>
                          <a:srgbClr val="FFFFFF"/>
                        </a:solidFill>
                        <a:ln w="9525">
                          <a:solidFill>
                            <a:srgbClr val="000000"/>
                          </a:solidFill>
                          <a:miter lim="800000"/>
                          <a:headEnd/>
                          <a:tailEnd/>
                        </a:ln>
                      </wps:spPr>
                      <wps:txbx>
                        <w:txbxContent>
                          <w:p w14:paraId="493F53B9" w14:textId="77777777" w:rsidR="007D3FEA" w:rsidRPr="00D56D55" w:rsidRDefault="007D3FEA" w:rsidP="007D3FEA">
                            <w:pPr>
                              <w:jc w:val="center"/>
                              <w:rPr>
                                <w:sz w:val="14"/>
                                <w:szCs w:val="14"/>
                              </w:rPr>
                            </w:pPr>
                            <w:r w:rsidRPr="00D56D55">
                              <w:rPr>
                                <w:sz w:val="14"/>
                                <w:szCs w:val="14"/>
                              </w:rPr>
                              <w:t>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C44F" id="_x0000_s1030" type="#_x0000_t202" style="position:absolute;left:0;text-align:left;margin-left:156.5pt;margin-top:158.25pt;width:49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42JAIAAEsEAAAOAAAAZHJzL2Uyb0RvYy54bWysVNtu2zAMfR+wfxD0vtjxkq4x4hRdugwD&#10;ugvQ7gMYWY6FSaInKbG7ry8lp2l2exnmB4EUqUPykPTyajCaHaTzCm3Fp5OcM2kF1sruKv71fvPq&#10;kjMfwNag0cqKP0jPr1YvXyz7rpQFtqhr6RiBWF/2XcXbELoyy7xopQE/wU5aMjboDARS3S6rHfSE&#10;bnRW5PlF1qOrO4dCek+3N6ORrxJ+00gRPjeNl4HpilNuIZ0undt4ZqsllDsHXavEMQ34hywMKEtB&#10;T1A3EIDtnfoNyijh0GMTJgJNhk2jhEw1UDXT/Jdq7lroZKqFyPHdiSb//2DFp8MXx1RNvSs4s2Co&#10;R/dyCOwtDqyI9PSdL8nrriO/MNA1uaZSfXeL4ptnFtct2J28dg77VkJN6U3jy+zs6YjjI8i2/4g1&#10;hYF9wAQ0NM5E7ogNRujUpodTa2Iqgi4viuJ1ThZBpmI6X5AcI0D59LhzPryXaFgUKu6o8wkcDrc+&#10;jK5PLjGWR63qjdI6KW63XWvHDkBTsknfEf0nN21ZX/HFvJiP9f8VIk/fnyCMCjTuWpmKX56coIys&#10;vbM1pQllAKVHmarT9khjZG7kMAzbITVsFgNEirdYPxCvDsfppm0koUX3g7OeJrvi/vsenORMf7DU&#10;m8V0NourkJTZ/E1Biju3bM8tYAVBVTxwNorrkNYnpmrxmnrYqMTvcybHlGliU4eO2xVX4lxPXs//&#10;gNUjAAAA//8DAFBLAwQUAAYACAAAACEAaSMf+OAAAAALAQAADwAAAGRycy9kb3ducmV2LnhtbEyP&#10;QU/DMAyF70j8h8hIXBBLS9cyStMJIYHgBgPBNWu9tiJxSpJ15d/jneBmPz89f69az9aICX0YHClI&#10;FwkIpMa1A3UK3t8eLlcgQtTUauMIFfxggHV9elLpsnUHesVpEzvBIRRKraCPcSylDE2PVoeFG5H4&#10;tnPe6sir72Tr9YHDrZFXSVJIqwfiD70e8b7H5muztwpWy6fpMzxnLx9NsTM38eJ6evz2Sp2fzXe3&#10;ICLO8c8MR3xGh5qZtm5PbRBGQZZm3CUehyIHwY5lmrKyZSVPcpB1Jf93qH8BAAD//wMAUEsBAi0A&#10;FAAGAAgAAAAhALaDOJL+AAAA4QEAABMAAAAAAAAAAAAAAAAAAAAAAFtDb250ZW50X1R5cGVzXS54&#10;bWxQSwECLQAUAAYACAAAACEAOP0h/9YAAACUAQAACwAAAAAAAAAAAAAAAAAvAQAAX3JlbHMvLnJl&#10;bHNQSwECLQAUAAYACAAAACEA8YA+NiQCAABLBAAADgAAAAAAAAAAAAAAAAAuAgAAZHJzL2Uyb0Rv&#10;Yy54bWxQSwECLQAUAAYACAAAACEAaSMf+OAAAAALAQAADwAAAAAAAAAAAAAAAAB+BAAAZHJzL2Rv&#10;d25yZXYueG1sUEsFBgAAAAAEAAQA8wAAAIsFAAAAAA==&#10;">
                <v:textbox>
                  <w:txbxContent>
                    <w:p w14:paraId="493F53B9" w14:textId="77777777" w:rsidR="007D3FEA" w:rsidRPr="00D56D55" w:rsidRDefault="007D3FEA" w:rsidP="007D3FEA">
                      <w:pPr>
                        <w:jc w:val="center"/>
                        <w:rPr>
                          <w:sz w:val="14"/>
                          <w:szCs w:val="14"/>
                        </w:rPr>
                      </w:pPr>
                      <w:r w:rsidRPr="00D56D55">
                        <w:rPr>
                          <w:sz w:val="14"/>
                          <w:szCs w:val="14"/>
                        </w:rPr>
                        <w:t>User Input</w:t>
                      </w:r>
                    </w:p>
                  </w:txbxContent>
                </v:textbox>
              </v:shape>
            </w:pict>
          </mc:Fallback>
        </mc:AlternateContent>
      </w:r>
      <w:r w:rsidRPr="007D3FEA">
        <w:rPr>
          <w:noProof/>
        </w:rPr>
        <mc:AlternateContent>
          <mc:Choice Requires="wps">
            <w:drawing>
              <wp:anchor distT="0" distB="0" distL="114300" distR="114300" simplePos="0" relativeHeight="251686912" behindDoc="0" locked="0" layoutInCell="1" allowOverlap="1" wp14:anchorId="5C74E3D7" wp14:editId="0B5594C9">
                <wp:simplePos x="0" y="0"/>
                <wp:positionH relativeFrom="column">
                  <wp:posOffset>1695450</wp:posOffset>
                </wp:positionH>
                <wp:positionV relativeFrom="paragraph">
                  <wp:posOffset>2320925</wp:posOffset>
                </wp:positionV>
                <wp:extent cx="647700" cy="190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47700" cy="1905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7EAAD" id="Rectangle 13" o:spid="_x0000_s1026" style="position:absolute;margin-left:133.5pt;margin-top:182.75pt;width:51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M7lwIAAJAFAAAOAAAAZHJzL2Uyb0RvYy54bWysVEtv2zAMvg/YfxB0X+1k6cuoUwQpMgwo&#10;2qLt0LMiS7EBWdQkJU7260dJthN0xQ7DLrYkkh/Jj4+b232ryE5Y14Au6eQsp0RoDlWjNyX98br6&#10;ckWJ80xXTIEWJT0IR2/nnz/ddKYQU6hBVcISBNGu6ExJa+9NkWWO16Jl7gyM0CiUYFvm8Wo3WWVZ&#10;h+ityqZ5fpF1YCtjgQvn8PUuCek84kspuH+U0glPVEkxNh+/Nn7X4ZvNb1ixsczUDe/DYP8QRcsa&#10;jU5HqDvmGdna5g+otuEWHEh/xqHNQMqGi5gDZjPJ32XzUjMjYi5IjjMjTe7/wfKH3ZMlTYW1+0qJ&#10;Zi3W6BlZY3qjBME3JKgzrkC9F/Nk+5vDY8h2L20b/pgH2UdSDyOpYu8Jx8eL2eVljtRzFE2u83M8&#10;I0p2NDbW+W8CWhIOJbXoPVLJdvfOJ9VBJfjSsGqUwndWKE26HjRaOFBNFaRB6OxmvVSW7BiWfrVa&#10;5qPjEzUMQ2mMJqSYkoonf1AiOXgWEtnBNKbJQ+hLMcIyzoX2kySqWSWSN8zx6GywiDkrjYABWWKU&#10;I3YPMGgmkAE7MdDrB1MR23o0zv8WWDIeLaJn0H40bhsN9iMAhVn1npP+QFKiJrC0huqAvWMhDZUz&#10;fNVgBe+Z80/M4hRh0XEz+Ef8SAVYKehPlNRgf330HvSxuVFKSYdTWVL3c8usoER919j215PZLIxx&#10;vMzOL6d4saeS9alEb9slYPUnuIMMj8eg79VwlBbaN1wgi+AVRUxz9F1S7u1wWfq0LXAFcbFYRDUc&#10;XcP8vX4xPIAHVkOHvu7fmDV9G3vs/wcYJpgV77o56QZLDYutB9nEVj/y2vONYx8bp19RYa+c3qPW&#10;cZHOfwMAAP//AwBQSwMEFAAGAAgAAAAhALQnABriAAAACwEAAA8AAABkcnMvZG93bnJldi54bWxM&#10;j8FOwzAQRO9I/IO1SFwQdWhVQ0OcCpCAQ1GlFhAc3dgkBnsd2W4a/p7lBLfd2dHsm2o5escGE5MN&#10;KOFiUgAz2ARtsZXw8nx/fgUsZYVauYBGwrdJsKyPjypV6nDAjRm2uWUUgqlUErqc+5Lz1HTGqzQJ&#10;vUG6fYToVaY1tlxHdaBw7/i0KAT3yiJ96FRv7jrTfG33XsK7XcfHN3zYiNvV8PqZxrMn69ZSnp6M&#10;N9fAshnznxl+8QkdamLahT3qxJyEqbikLlnCTMznwMgxEwtSdjQsSOF1xf93qH8AAAD//wMAUEsB&#10;Ai0AFAAGAAgAAAAhALaDOJL+AAAA4QEAABMAAAAAAAAAAAAAAAAAAAAAAFtDb250ZW50X1R5cGVz&#10;XS54bWxQSwECLQAUAAYACAAAACEAOP0h/9YAAACUAQAACwAAAAAAAAAAAAAAAAAvAQAAX3JlbHMv&#10;LnJlbHNQSwECLQAUAAYACAAAACEAub0TO5cCAACQBQAADgAAAAAAAAAAAAAAAAAuAgAAZHJzL2Uy&#10;b0RvYy54bWxQSwECLQAUAAYACAAAACEAtCcAGuIAAAALAQAADwAAAAAAAAAAAAAAAADxBAAAZHJz&#10;L2Rvd25yZXYueG1sUEsFBgAAAAAEAAQA8wAAAAAGAAAAAA==&#10;" filled="f" strokecolor="#ffc000" strokeweight="1.5pt"/>
            </w:pict>
          </mc:Fallback>
        </mc:AlternateContent>
      </w:r>
      <w:r w:rsidRPr="007D3FEA">
        <w:rPr>
          <w:noProof/>
        </w:rPr>
        <w:drawing>
          <wp:inline distT="0" distB="0" distL="0" distR="0" wp14:anchorId="6D39A926" wp14:editId="581B179B">
            <wp:extent cx="2774092" cy="2514600"/>
            <wp:effectExtent l="0" t="0" r="762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2"/>
                    <a:stretch>
                      <a:fillRect/>
                    </a:stretch>
                  </pic:blipFill>
                  <pic:spPr>
                    <a:xfrm>
                      <a:off x="0" y="0"/>
                      <a:ext cx="2786326" cy="2525689"/>
                    </a:xfrm>
                    <a:prstGeom prst="rect">
                      <a:avLst/>
                    </a:prstGeom>
                  </pic:spPr>
                </pic:pic>
              </a:graphicData>
            </a:graphic>
          </wp:inline>
        </w:drawing>
      </w:r>
      <w:r w:rsidRPr="007D3FEA">
        <w:rPr>
          <w:noProof/>
        </w:rPr>
        <w:drawing>
          <wp:inline distT="0" distB="0" distL="0" distR="0" wp14:anchorId="22657871" wp14:editId="29CA4671">
            <wp:extent cx="2898507" cy="224282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2936785" cy="2272439"/>
                    </a:xfrm>
                    <a:prstGeom prst="rect">
                      <a:avLst/>
                    </a:prstGeom>
                  </pic:spPr>
                </pic:pic>
              </a:graphicData>
            </a:graphic>
          </wp:inline>
        </w:drawing>
      </w:r>
    </w:p>
    <w:p w14:paraId="08957C0F" w14:textId="77777777" w:rsidR="007D3FEA" w:rsidRPr="007D3FEA" w:rsidRDefault="007D3FEA" w:rsidP="007D3FEA">
      <w:r w:rsidRPr="007D3FEA">
        <w:t xml:space="preserve">Figure </w:t>
      </w:r>
      <w:fldSimple w:instr=" SEQ Figure \* ARABIC ">
        <w:r w:rsidRPr="007D3FEA">
          <w:rPr>
            <w:noProof/>
          </w:rPr>
          <w:t>1</w:t>
        </w:r>
      </w:fldSimple>
      <w:r w:rsidRPr="007D3FEA">
        <w:t>: User Interface for SmartTrader Wrapper</w:t>
      </w:r>
    </w:p>
    <w:p w14:paraId="69C50225" w14:textId="44B98397" w:rsidR="007D3FEA" w:rsidRPr="007D3FEA" w:rsidRDefault="007D3FEA" w:rsidP="007D3FEA">
      <w:r w:rsidRPr="007D3FEA">
        <w:t>The program will also advance the model by applying the action to calculate the reward and profit of the next state.</w:t>
      </w:r>
    </w:p>
    <w:p w14:paraId="45F03635" w14:textId="77777777" w:rsidR="007D3FEA" w:rsidRDefault="007D3FEA" w:rsidP="007D3FEA">
      <w:r w:rsidRPr="007D3FEA">
        <w:t>The current state of the program only runs based on a model which only requires user input of the closing price. Once there are other models generated using other technical analysis, the program is easily scalable to include user inputs for that information.</w:t>
      </w:r>
    </w:p>
    <w:p w14:paraId="36C13153" w14:textId="77777777" w:rsidR="00A26984" w:rsidRDefault="00A26984">
      <w:pPr>
        <w:jc w:val="left"/>
        <w:rPr>
          <w:b/>
          <w:caps/>
          <w:sz w:val="32"/>
          <w:szCs w:val="32"/>
        </w:rPr>
      </w:pPr>
    </w:p>
    <w:p w14:paraId="1F1E556D" w14:textId="77777777" w:rsidR="001B0EF6" w:rsidRDefault="001B0EF6">
      <w:pPr>
        <w:jc w:val="left"/>
        <w:rPr>
          <w:b/>
          <w:caps/>
          <w:sz w:val="32"/>
          <w:szCs w:val="32"/>
        </w:rPr>
      </w:pPr>
      <w:r>
        <w:br w:type="page"/>
      </w:r>
    </w:p>
    <w:p w14:paraId="61C0BDF2" w14:textId="1350D594" w:rsidR="00964CC0" w:rsidRDefault="00964CC0" w:rsidP="00A10A64">
      <w:pPr>
        <w:pStyle w:val="Head1"/>
      </w:pPr>
      <w:bookmarkStart w:id="25" w:name="_Toc72882307"/>
      <w:r>
        <w:lastRenderedPageBreak/>
        <w:t>conclusion</w:t>
      </w:r>
      <w:bookmarkEnd w:id="25"/>
    </w:p>
    <w:p w14:paraId="27354DED" w14:textId="5A02E92C" w:rsidR="001A3A9B" w:rsidRDefault="001A3A9B" w:rsidP="001A3A9B">
      <w:bookmarkStart w:id="26" w:name="_Toc40015447"/>
      <w:r>
        <w:t xml:space="preserve">The project set out to build a reinforcement learning model based on Price Action Trading. We also made improvements iteratively through the exploration of various states and rewards that can provide a better representation of the environment and model real-life cost respectively. </w:t>
      </w:r>
      <w:r w:rsidR="003D322D">
        <w:t xml:space="preserve">We found that improving the state model with the addition of technical analysis, improves the performance of the agent, while the adding transaction and funding cost makes the model more realistic. </w:t>
      </w:r>
      <w:r w:rsidR="003D322D">
        <w:t xml:space="preserve">As it is difficult to capture all the attributes of a real-life trading environment, therefore further improvements </w:t>
      </w:r>
      <w:r w:rsidR="003D322D">
        <w:t xml:space="preserve">in the model </w:t>
      </w:r>
      <w:r w:rsidR="003D322D">
        <w:t>should bring about better performance of the model</w:t>
      </w:r>
      <w:r w:rsidR="003D322D">
        <w:t>.</w:t>
      </w:r>
    </w:p>
    <w:p w14:paraId="1AC0879B" w14:textId="77777777" w:rsidR="003F169F" w:rsidRDefault="003F169F" w:rsidP="003F169F">
      <w:pPr>
        <w:pStyle w:val="Head2"/>
        <w:numPr>
          <w:ilvl w:val="0"/>
          <w:numId w:val="0"/>
        </w:numPr>
      </w:pPr>
    </w:p>
    <w:p w14:paraId="5E74ECBA" w14:textId="0FA01696" w:rsidR="008110F2" w:rsidRDefault="005712A2" w:rsidP="005712A2">
      <w:pPr>
        <w:pStyle w:val="Head2"/>
      </w:pPr>
      <w:bookmarkStart w:id="27" w:name="_Toc72882308"/>
      <w:r>
        <w:t>Future improvements</w:t>
      </w:r>
      <w:bookmarkEnd w:id="26"/>
      <w:bookmarkEnd w:id="27"/>
    </w:p>
    <w:p w14:paraId="16DF725E" w14:textId="4AC26B3B" w:rsidR="008110F2" w:rsidRDefault="001A3A9B" w:rsidP="008110F2">
      <w:pPr>
        <w:spacing w:line="256" w:lineRule="auto"/>
        <w:jc w:val="left"/>
      </w:pPr>
      <w:r>
        <w:t>Although successful in our objectives, there are some future improvements that might help to improve the model.</w:t>
      </w:r>
      <w:r w:rsidR="003D322D">
        <w:t xml:space="preserve"> </w:t>
      </w:r>
    </w:p>
    <w:p w14:paraId="6DF2D1D3" w14:textId="03CEE9CA" w:rsidR="001A3A9B" w:rsidRDefault="00AE58C0" w:rsidP="001A3A9B">
      <w:pPr>
        <w:pStyle w:val="ListParagraph"/>
        <w:numPr>
          <w:ilvl w:val="0"/>
          <w:numId w:val="39"/>
        </w:numPr>
        <w:spacing w:line="256" w:lineRule="auto"/>
        <w:jc w:val="left"/>
      </w:pPr>
      <w:r w:rsidRPr="00AE58C0">
        <w:rPr>
          <w:b/>
          <w:bCs/>
          <w:u w:val="single"/>
        </w:rPr>
        <w:t>Better Network Architecture</w:t>
      </w:r>
      <w:r>
        <w:rPr>
          <w:b/>
          <w:bCs/>
          <w:u w:val="single"/>
        </w:rPr>
        <w:t xml:space="preserve"> using GA</w:t>
      </w:r>
      <w:r>
        <w:br/>
      </w:r>
      <w:r w:rsidR="001A3A9B">
        <w:t>As our project focuses on the exploration on the representation of the environment through the changes made in state and rewards, more focus can be placed on the deep learning to optimise learning. A good suggestion will be to use genetic algorithm to help to decide the architecture of the neural network.</w:t>
      </w:r>
    </w:p>
    <w:p w14:paraId="124608A6" w14:textId="77777777" w:rsidR="00096ADF" w:rsidRDefault="00096ADF" w:rsidP="00096ADF">
      <w:pPr>
        <w:pStyle w:val="ListParagraph"/>
        <w:spacing w:line="256" w:lineRule="auto"/>
        <w:jc w:val="left"/>
      </w:pPr>
    </w:p>
    <w:p w14:paraId="606F8A0A" w14:textId="1FD6FB6F" w:rsidR="001A3A9B" w:rsidRDefault="00AE58C0" w:rsidP="001A3A9B">
      <w:pPr>
        <w:pStyle w:val="ListParagraph"/>
        <w:numPr>
          <w:ilvl w:val="0"/>
          <w:numId w:val="39"/>
        </w:numPr>
        <w:spacing w:line="256" w:lineRule="auto"/>
        <w:jc w:val="left"/>
      </w:pPr>
      <w:r>
        <w:rPr>
          <w:b/>
          <w:bCs/>
          <w:u w:val="single"/>
        </w:rPr>
        <w:t>Improving the State Model</w:t>
      </w:r>
      <w:r>
        <w:br/>
      </w:r>
      <w:r w:rsidR="003E1506">
        <w:t xml:space="preserve">As we have established, the current states variables that are chosen only gives a partial view of the whole environment, we can look into ways to include more state variables to provide a more complete understanding of the environment. This can include the using a larger historical window for the Markov state and/or </w:t>
      </w:r>
      <w:r w:rsidR="003E1506" w:rsidRPr="003E1506">
        <w:t>adding</w:t>
      </w:r>
      <w:r w:rsidR="003E1506">
        <w:t xml:space="preserve"> the</w:t>
      </w:r>
      <w:r w:rsidR="003E1506" w:rsidRPr="003E1506">
        <w:t xml:space="preserve"> current position as part of the state to allow the model to factor this into its learning</w:t>
      </w:r>
      <w:r w:rsidR="003E1506">
        <w:t>.</w:t>
      </w:r>
    </w:p>
    <w:p w14:paraId="10621B03" w14:textId="77777777" w:rsidR="00096ADF" w:rsidRDefault="00096ADF" w:rsidP="00096ADF">
      <w:pPr>
        <w:pStyle w:val="ListParagraph"/>
        <w:spacing w:line="256" w:lineRule="auto"/>
        <w:jc w:val="left"/>
      </w:pPr>
    </w:p>
    <w:p w14:paraId="51317AFE" w14:textId="35B045FF" w:rsidR="003E1506" w:rsidRDefault="00AE58C0" w:rsidP="00096ADF">
      <w:pPr>
        <w:pStyle w:val="ListParagraph"/>
        <w:numPr>
          <w:ilvl w:val="0"/>
          <w:numId w:val="39"/>
        </w:numPr>
        <w:spacing w:line="256" w:lineRule="auto"/>
        <w:jc w:val="left"/>
      </w:pPr>
      <w:r w:rsidRPr="00AE58C0">
        <w:rPr>
          <w:b/>
          <w:bCs/>
          <w:u w:val="single"/>
        </w:rPr>
        <w:t>Improving the Actions Available</w:t>
      </w:r>
      <w:r>
        <w:br/>
      </w:r>
      <w:r w:rsidR="003E1506">
        <w:t>As our current model only allows for only long positions, an improvement will be for the model to allow for short-selling to take advantage of the actions that is provided by the model, especially since that is allowed in the US stock market</w:t>
      </w:r>
      <w:r w:rsidR="00096ADF">
        <w:t>. Other improvements include expanding the range of actions from BUY, SELL and HOLD to include the quantity of stocks to be purchased.</w:t>
      </w:r>
    </w:p>
    <w:p w14:paraId="60315B54" w14:textId="77777777" w:rsidR="00160D30" w:rsidRDefault="00160D30">
      <w:pPr>
        <w:jc w:val="left"/>
        <w:rPr>
          <w:b/>
          <w:caps/>
          <w:sz w:val="32"/>
          <w:szCs w:val="32"/>
        </w:rPr>
      </w:pPr>
      <w:r>
        <w:rPr>
          <w:b/>
          <w:caps/>
          <w:sz w:val="32"/>
          <w:szCs w:val="32"/>
        </w:rPr>
        <w:br w:type="page"/>
      </w:r>
    </w:p>
    <w:p w14:paraId="15F33413" w14:textId="77777777" w:rsidR="003E51CA" w:rsidRPr="000E559E" w:rsidRDefault="003E51CA" w:rsidP="003E51CA">
      <w:pPr>
        <w:jc w:val="left"/>
        <w:rPr>
          <w:rFonts w:cs="Arial"/>
          <w:b/>
        </w:rPr>
      </w:pPr>
      <w:r w:rsidRPr="00A57DA2">
        <w:rPr>
          <w:b/>
          <w:caps/>
          <w:sz w:val="32"/>
          <w:szCs w:val="32"/>
        </w:rPr>
        <w:lastRenderedPageBreak/>
        <w:t>Appendix</w:t>
      </w:r>
      <w:r>
        <w:rPr>
          <w:b/>
          <w:caps/>
          <w:sz w:val="32"/>
          <w:szCs w:val="32"/>
        </w:rPr>
        <w:t xml:space="preserve"> I: Neural Network structure</w:t>
      </w:r>
    </w:p>
    <w:tbl>
      <w:tblPr>
        <w:tblStyle w:val="GridTable4"/>
        <w:tblW w:w="0" w:type="auto"/>
        <w:jc w:val="center"/>
        <w:tblLook w:val="04A0" w:firstRow="1" w:lastRow="0" w:firstColumn="1" w:lastColumn="0" w:noHBand="0" w:noVBand="1"/>
      </w:tblPr>
      <w:tblGrid>
        <w:gridCol w:w="2254"/>
        <w:gridCol w:w="2254"/>
        <w:gridCol w:w="2254"/>
      </w:tblGrid>
      <w:tr w:rsidR="003E51CA" w14:paraId="568B19B5" w14:textId="77777777" w:rsidTr="007028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2E218AE8" w14:textId="77777777" w:rsidR="003E51CA" w:rsidRDefault="003E51CA" w:rsidP="0070287D">
            <w:pPr>
              <w:jc w:val="center"/>
            </w:pPr>
            <w:r>
              <w:t>Layer Type</w:t>
            </w:r>
          </w:p>
        </w:tc>
        <w:tc>
          <w:tcPr>
            <w:tcW w:w="2254" w:type="dxa"/>
          </w:tcPr>
          <w:p w14:paraId="57DAB421"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Output Shape</w:t>
            </w:r>
          </w:p>
        </w:tc>
        <w:tc>
          <w:tcPr>
            <w:tcW w:w="2254" w:type="dxa"/>
          </w:tcPr>
          <w:p w14:paraId="7C3D4B9F"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 of Weights</w:t>
            </w:r>
          </w:p>
        </w:tc>
      </w:tr>
      <w:tr w:rsidR="003E51CA" w14:paraId="16B832C4"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316613D7" w14:textId="77777777" w:rsidR="003E51CA" w:rsidRPr="008B2DB5" w:rsidRDefault="003E51CA" w:rsidP="0070287D">
            <w:pPr>
              <w:jc w:val="center"/>
              <w:rPr>
                <w:b w:val="0"/>
                <w:bCs w:val="0"/>
              </w:rPr>
            </w:pPr>
            <w:r w:rsidRPr="008B2DB5">
              <w:rPr>
                <w:b w:val="0"/>
                <w:bCs w:val="0"/>
              </w:rPr>
              <w:t>Dense</w:t>
            </w:r>
          </w:p>
        </w:tc>
        <w:tc>
          <w:tcPr>
            <w:tcW w:w="2254" w:type="dxa"/>
          </w:tcPr>
          <w:p w14:paraId="3413E5D7"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(512)</w:t>
            </w:r>
          </w:p>
        </w:tc>
        <w:tc>
          <w:tcPr>
            <w:tcW w:w="2254" w:type="dxa"/>
          </w:tcPr>
          <w:p w14:paraId="7A652E90"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(Input + 1) x 512</w:t>
            </w:r>
          </w:p>
        </w:tc>
      </w:tr>
      <w:tr w:rsidR="003E51CA" w14:paraId="16B230E6"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338044C6" w14:textId="77777777" w:rsidR="003E51CA" w:rsidRPr="008B2DB5" w:rsidRDefault="003E51CA" w:rsidP="0070287D">
            <w:pPr>
              <w:jc w:val="center"/>
              <w:rPr>
                <w:b w:val="0"/>
                <w:bCs w:val="0"/>
              </w:rPr>
            </w:pPr>
            <w:r w:rsidRPr="008B2DB5">
              <w:rPr>
                <w:b w:val="0"/>
                <w:bCs w:val="0"/>
              </w:rPr>
              <w:t>Dense</w:t>
            </w:r>
          </w:p>
        </w:tc>
        <w:tc>
          <w:tcPr>
            <w:tcW w:w="2254" w:type="dxa"/>
          </w:tcPr>
          <w:p w14:paraId="5ADB22E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(256)</w:t>
            </w:r>
          </w:p>
        </w:tc>
        <w:tc>
          <w:tcPr>
            <w:tcW w:w="2254" w:type="dxa"/>
          </w:tcPr>
          <w:p w14:paraId="23D753AF"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131,328</w:t>
            </w:r>
          </w:p>
        </w:tc>
      </w:tr>
      <w:tr w:rsidR="003E51CA" w14:paraId="05CBCD61"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4D0AB69B" w14:textId="77777777" w:rsidR="003E51CA" w:rsidRPr="008B2DB5" w:rsidRDefault="003E51CA" w:rsidP="0070287D">
            <w:pPr>
              <w:jc w:val="center"/>
              <w:rPr>
                <w:b w:val="0"/>
                <w:bCs w:val="0"/>
              </w:rPr>
            </w:pPr>
            <w:r w:rsidRPr="008B2DB5">
              <w:rPr>
                <w:b w:val="0"/>
                <w:bCs w:val="0"/>
              </w:rPr>
              <w:t>Dense</w:t>
            </w:r>
          </w:p>
        </w:tc>
        <w:tc>
          <w:tcPr>
            <w:tcW w:w="2254" w:type="dxa"/>
          </w:tcPr>
          <w:p w14:paraId="2F0C23FD"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(128)</w:t>
            </w:r>
          </w:p>
        </w:tc>
        <w:tc>
          <w:tcPr>
            <w:tcW w:w="2254" w:type="dxa"/>
          </w:tcPr>
          <w:p w14:paraId="7FCD65EA"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32,896</w:t>
            </w:r>
          </w:p>
        </w:tc>
      </w:tr>
      <w:tr w:rsidR="003E51CA" w14:paraId="2434B095"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7692B004" w14:textId="77777777" w:rsidR="003E51CA" w:rsidRPr="008B2DB5" w:rsidRDefault="003E51CA" w:rsidP="0070287D">
            <w:pPr>
              <w:jc w:val="center"/>
              <w:rPr>
                <w:b w:val="0"/>
                <w:bCs w:val="0"/>
              </w:rPr>
            </w:pPr>
            <w:r w:rsidRPr="008B2DB5">
              <w:rPr>
                <w:b w:val="0"/>
                <w:bCs w:val="0"/>
              </w:rPr>
              <w:t>Dense</w:t>
            </w:r>
          </w:p>
        </w:tc>
        <w:tc>
          <w:tcPr>
            <w:tcW w:w="2254" w:type="dxa"/>
          </w:tcPr>
          <w:p w14:paraId="747788F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w:t>
            </w:r>
          </w:p>
        </w:tc>
        <w:tc>
          <w:tcPr>
            <w:tcW w:w="2254" w:type="dxa"/>
          </w:tcPr>
          <w:p w14:paraId="28CEE505"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387</w:t>
            </w:r>
          </w:p>
        </w:tc>
      </w:tr>
    </w:tbl>
    <w:p w14:paraId="14670DB6" w14:textId="77777777" w:rsidR="003E51CA" w:rsidRDefault="003E51CA" w:rsidP="003E51CA">
      <w:pPr>
        <w:jc w:val="left"/>
      </w:pPr>
    </w:p>
    <w:p w14:paraId="5085C0D4" w14:textId="77777777" w:rsidR="003E51CA" w:rsidRDefault="003E51CA" w:rsidP="003E51CA">
      <w:pPr>
        <w:jc w:val="left"/>
      </w:pPr>
      <w:r>
        <w:t>All activation functions used are ReLU functions.</w:t>
      </w:r>
    </w:p>
    <w:p w14:paraId="36436A52" w14:textId="77777777" w:rsidR="003E51CA" w:rsidRDefault="003E51CA" w:rsidP="003E51CA">
      <w:pPr>
        <w:jc w:val="left"/>
      </w:pPr>
    </w:p>
    <w:p w14:paraId="53529571" w14:textId="77777777" w:rsidR="003E51CA" w:rsidRPr="000E559E" w:rsidRDefault="003E51CA" w:rsidP="003E51CA">
      <w:pPr>
        <w:jc w:val="left"/>
        <w:rPr>
          <w:rFonts w:cs="Arial"/>
          <w:b/>
        </w:rPr>
      </w:pPr>
      <w:r w:rsidRPr="00A57DA2">
        <w:rPr>
          <w:b/>
          <w:caps/>
          <w:sz w:val="32"/>
          <w:szCs w:val="32"/>
        </w:rPr>
        <w:t>Appendix</w:t>
      </w:r>
      <w:r>
        <w:rPr>
          <w:b/>
          <w:caps/>
          <w:sz w:val="32"/>
          <w:szCs w:val="32"/>
        </w:rPr>
        <w:t xml:space="preserve"> II: smart trader installation &amp; user guide</w:t>
      </w:r>
    </w:p>
    <w:p w14:paraId="223BFF19" w14:textId="77777777" w:rsidR="003E51CA" w:rsidRDefault="003E51CA" w:rsidP="003E51CA">
      <w:pPr>
        <w:pStyle w:val="ListParagraph"/>
        <w:numPr>
          <w:ilvl w:val="6"/>
          <w:numId w:val="36"/>
        </w:numPr>
        <w:spacing w:after="120" w:line="360" w:lineRule="auto"/>
        <w:ind w:left="806"/>
        <w:jc w:val="left"/>
      </w:pPr>
      <w:r>
        <w:t>Install Python 3.8</w:t>
      </w:r>
    </w:p>
    <w:p w14:paraId="72B61CE6"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install.bat</w:t>
      </w:r>
      <w:r>
        <w:t xml:space="preserve"> to install required python packages</w:t>
      </w:r>
    </w:p>
    <w:p w14:paraId="4F7F93F2"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run.bat</w:t>
      </w:r>
      <w:r>
        <w:t xml:space="preserve"> to start SmartTrader</w:t>
      </w:r>
    </w:p>
    <w:p w14:paraId="6C5B966F" w14:textId="77777777" w:rsidR="003E51CA" w:rsidRDefault="003E51CA" w:rsidP="003E51CA">
      <w:pPr>
        <w:pStyle w:val="ListParagraph"/>
        <w:numPr>
          <w:ilvl w:val="6"/>
          <w:numId w:val="36"/>
        </w:numPr>
        <w:spacing w:after="120" w:line="360" w:lineRule="auto"/>
        <w:ind w:left="806"/>
        <w:jc w:val="left"/>
      </w:pPr>
      <w:r>
        <w:t>A prompt will appear to choose the data file consisting of the stock price history</w:t>
      </w:r>
    </w:p>
    <w:p w14:paraId="10A71344" w14:textId="77777777" w:rsidR="003E51CA" w:rsidRDefault="003E51CA" w:rsidP="003E51CA">
      <w:pPr>
        <w:pStyle w:val="ListParagraph"/>
        <w:numPr>
          <w:ilvl w:val="6"/>
          <w:numId w:val="36"/>
        </w:numPr>
        <w:spacing w:after="120" w:line="360" w:lineRule="auto"/>
        <w:ind w:left="806"/>
        <w:jc w:val="left"/>
      </w:pPr>
      <w:r>
        <w:t>There are sample datasets available in the “Data” folder to choose from</w:t>
      </w:r>
    </w:p>
    <w:p w14:paraId="6A30BAF0" w14:textId="5FE75116" w:rsidR="005B6EA7" w:rsidRPr="00D029F0" w:rsidRDefault="005B6EA7" w:rsidP="00D76726">
      <w:pPr>
        <w:jc w:val="left"/>
      </w:pPr>
    </w:p>
    <w:sectPr w:rsidR="005B6EA7" w:rsidRPr="00D029F0" w:rsidSect="00D76726">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0C8D1" w14:textId="77777777" w:rsidR="00866ECE" w:rsidRDefault="00866ECE" w:rsidP="00E07FA4">
      <w:pPr>
        <w:spacing w:after="0" w:line="240" w:lineRule="auto"/>
      </w:pPr>
      <w:r>
        <w:separator/>
      </w:r>
    </w:p>
  </w:endnote>
  <w:endnote w:type="continuationSeparator" w:id="0">
    <w:p w14:paraId="567A0EB5" w14:textId="77777777" w:rsidR="00866ECE" w:rsidRDefault="00866ECE"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7D158" w14:textId="77777777" w:rsidR="00866ECE" w:rsidRDefault="00866ECE" w:rsidP="00E07FA4">
      <w:pPr>
        <w:spacing w:after="0" w:line="240" w:lineRule="auto"/>
      </w:pPr>
      <w:r>
        <w:separator/>
      </w:r>
    </w:p>
  </w:footnote>
  <w:footnote w:type="continuationSeparator" w:id="0">
    <w:p w14:paraId="1B68DBAC" w14:textId="77777777" w:rsidR="00866ECE" w:rsidRDefault="00866ECE"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B7088"/>
    <w:multiLevelType w:val="hybridMultilevel"/>
    <w:tmpl w:val="4DB0D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681E06"/>
    <w:multiLevelType w:val="hybridMultilevel"/>
    <w:tmpl w:val="1BD289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A1E9C"/>
    <w:multiLevelType w:val="hybridMultilevel"/>
    <w:tmpl w:val="158CFB2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B8F1CC3"/>
    <w:multiLevelType w:val="hybridMultilevel"/>
    <w:tmpl w:val="344CBE1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0" w15:restartNumberingAfterBreak="0">
    <w:nsid w:val="41F503A6"/>
    <w:multiLevelType w:val="hybridMultilevel"/>
    <w:tmpl w:val="68B2EEBE"/>
    <w:lvl w:ilvl="0" w:tplc="04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6"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018"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30"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1"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8"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16"/>
  </w:num>
  <w:num w:numId="3">
    <w:abstractNumId w:val="31"/>
  </w:num>
  <w:num w:numId="4">
    <w:abstractNumId w:val="28"/>
  </w:num>
  <w:num w:numId="5">
    <w:abstractNumId w:val="23"/>
  </w:num>
  <w:num w:numId="6">
    <w:abstractNumId w:val="3"/>
  </w:num>
  <w:num w:numId="7">
    <w:abstractNumId w:val="19"/>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12"/>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30"/>
  </w:num>
  <w:num w:numId="21">
    <w:abstractNumId w:val="2"/>
  </w:num>
  <w:num w:numId="22">
    <w:abstractNumId w:val="6"/>
  </w:num>
  <w:num w:numId="23">
    <w:abstractNumId w:val="13"/>
  </w:num>
  <w:num w:numId="24">
    <w:abstractNumId w:val="35"/>
  </w:num>
  <w:num w:numId="25">
    <w:abstractNumId w:val="29"/>
  </w:num>
  <w:num w:numId="26">
    <w:abstractNumId w:val="38"/>
  </w:num>
  <w:num w:numId="27">
    <w:abstractNumId w:val="1"/>
  </w:num>
  <w:num w:numId="28">
    <w:abstractNumId w:val="27"/>
  </w:num>
  <w:num w:numId="29">
    <w:abstractNumId w:val="9"/>
  </w:num>
  <w:num w:numId="30">
    <w:abstractNumId w:val="24"/>
  </w:num>
  <w:num w:numId="31">
    <w:abstractNumId w:val="32"/>
  </w:num>
  <w:num w:numId="32">
    <w:abstractNumId w:val="36"/>
  </w:num>
  <w:num w:numId="33">
    <w:abstractNumId w:val="34"/>
  </w:num>
  <w:num w:numId="34">
    <w:abstractNumId w:val="5"/>
  </w:num>
  <w:num w:numId="35">
    <w:abstractNumId w:val="18"/>
  </w:num>
  <w:num w:numId="36">
    <w:abstractNumId w:val="4"/>
  </w:num>
  <w:num w:numId="37">
    <w:abstractNumId w:val="0"/>
  </w:num>
  <w:num w:numId="38">
    <w:abstractNumId w:val="0"/>
  </w:num>
  <w:num w:numId="39">
    <w:abstractNumId w:val="10"/>
  </w:num>
  <w:num w:numId="40">
    <w:abstractNumId w:val="7"/>
  </w:num>
  <w:num w:numId="41">
    <w:abstractNumId w:val="20"/>
  </w:num>
  <w:num w:numId="42">
    <w:abstractNumId w:val="14"/>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rgUAuqtW/SwAAAA="/>
  </w:docVars>
  <w:rsids>
    <w:rsidRoot w:val="00964CC0"/>
    <w:rsid w:val="000073B9"/>
    <w:rsid w:val="000079B9"/>
    <w:rsid w:val="0001123E"/>
    <w:rsid w:val="000200E8"/>
    <w:rsid w:val="00022D4D"/>
    <w:rsid w:val="000233D9"/>
    <w:rsid w:val="00026961"/>
    <w:rsid w:val="00030CAB"/>
    <w:rsid w:val="000312EB"/>
    <w:rsid w:val="00037003"/>
    <w:rsid w:val="0003798D"/>
    <w:rsid w:val="00040F9A"/>
    <w:rsid w:val="00041EF8"/>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1EE5"/>
    <w:rsid w:val="00092AA1"/>
    <w:rsid w:val="00092E45"/>
    <w:rsid w:val="00093777"/>
    <w:rsid w:val="00096ADF"/>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6FCC"/>
    <w:rsid w:val="000E7516"/>
    <w:rsid w:val="000F0FD7"/>
    <w:rsid w:val="000F1EF5"/>
    <w:rsid w:val="000F4C87"/>
    <w:rsid w:val="000F5100"/>
    <w:rsid w:val="000F65C4"/>
    <w:rsid w:val="000F7759"/>
    <w:rsid w:val="000F7B60"/>
    <w:rsid w:val="00101A77"/>
    <w:rsid w:val="001053D8"/>
    <w:rsid w:val="00105C6F"/>
    <w:rsid w:val="00106BC9"/>
    <w:rsid w:val="00120AC2"/>
    <w:rsid w:val="00123999"/>
    <w:rsid w:val="0012403D"/>
    <w:rsid w:val="00125C4C"/>
    <w:rsid w:val="001314B1"/>
    <w:rsid w:val="00132319"/>
    <w:rsid w:val="001350E6"/>
    <w:rsid w:val="00140C4A"/>
    <w:rsid w:val="0014195C"/>
    <w:rsid w:val="00141CB7"/>
    <w:rsid w:val="0014345E"/>
    <w:rsid w:val="001524E4"/>
    <w:rsid w:val="00152E99"/>
    <w:rsid w:val="00155AAE"/>
    <w:rsid w:val="00160777"/>
    <w:rsid w:val="00160D30"/>
    <w:rsid w:val="0016115A"/>
    <w:rsid w:val="00162DDD"/>
    <w:rsid w:val="001732D6"/>
    <w:rsid w:val="00174582"/>
    <w:rsid w:val="00174738"/>
    <w:rsid w:val="00176B44"/>
    <w:rsid w:val="00185C28"/>
    <w:rsid w:val="00186747"/>
    <w:rsid w:val="00190F58"/>
    <w:rsid w:val="00191778"/>
    <w:rsid w:val="00191C8C"/>
    <w:rsid w:val="001927C1"/>
    <w:rsid w:val="00194845"/>
    <w:rsid w:val="0019796F"/>
    <w:rsid w:val="001A00E6"/>
    <w:rsid w:val="001A3A9B"/>
    <w:rsid w:val="001A5760"/>
    <w:rsid w:val="001A6F24"/>
    <w:rsid w:val="001A754A"/>
    <w:rsid w:val="001A7F2E"/>
    <w:rsid w:val="001B0EF6"/>
    <w:rsid w:val="001B3E31"/>
    <w:rsid w:val="001B6247"/>
    <w:rsid w:val="001B7582"/>
    <w:rsid w:val="001C09FE"/>
    <w:rsid w:val="001C5B94"/>
    <w:rsid w:val="001D1152"/>
    <w:rsid w:val="001D6590"/>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2496C"/>
    <w:rsid w:val="0022638B"/>
    <w:rsid w:val="002321CB"/>
    <w:rsid w:val="00232241"/>
    <w:rsid w:val="00233031"/>
    <w:rsid w:val="002348EF"/>
    <w:rsid w:val="00235CF7"/>
    <w:rsid w:val="00237A0C"/>
    <w:rsid w:val="00240613"/>
    <w:rsid w:val="00245EEF"/>
    <w:rsid w:val="002508FE"/>
    <w:rsid w:val="002509FE"/>
    <w:rsid w:val="00256236"/>
    <w:rsid w:val="00257DBC"/>
    <w:rsid w:val="00261A1F"/>
    <w:rsid w:val="00262581"/>
    <w:rsid w:val="002632AD"/>
    <w:rsid w:val="0026372C"/>
    <w:rsid w:val="00270776"/>
    <w:rsid w:val="00270C1F"/>
    <w:rsid w:val="00274ED9"/>
    <w:rsid w:val="00276715"/>
    <w:rsid w:val="00284A4D"/>
    <w:rsid w:val="00284BA6"/>
    <w:rsid w:val="002876E1"/>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594E"/>
    <w:rsid w:val="00336D75"/>
    <w:rsid w:val="003414A0"/>
    <w:rsid w:val="00343AB8"/>
    <w:rsid w:val="00343E44"/>
    <w:rsid w:val="00346E0E"/>
    <w:rsid w:val="00352468"/>
    <w:rsid w:val="0035331F"/>
    <w:rsid w:val="00354961"/>
    <w:rsid w:val="00360B2E"/>
    <w:rsid w:val="0036247C"/>
    <w:rsid w:val="0036274A"/>
    <w:rsid w:val="00363C75"/>
    <w:rsid w:val="0036570C"/>
    <w:rsid w:val="003668AE"/>
    <w:rsid w:val="00366D27"/>
    <w:rsid w:val="00371C1B"/>
    <w:rsid w:val="0037268E"/>
    <w:rsid w:val="00373DE8"/>
    <w:rsid w:val="00377914"/>
    <w:rsid w:val="00385135"/>
    <w:rsid w:val="00385452"/>
    <w:rsid w:val="00385F0A"/>
    <w:rsid w:val="0038740F"/>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C6A9A"/>
    <w:rsid w:val="003D2703"/>
    <w:rsid w:val="003D322D"/>
    <w:rsid w:val="003D5BD0"/>
    <w:rsid w:val="003D6861"/>
    <w:rsid w:val="003E1506"/>
    <w:rsid w:val="003E2E96"/>
    <w:rsid w:val="003E4742"/>
    <w:rsid w:val="003E475A"/>
    <w:rsid w:val="003E51CA"/>
    <w:rsid w:val="003E738D"/>
    <w:rsid w:val="003F169F"/>
    <w:rsid w:val="003F3C60"/>
    <w:rsid w:val="003F44BE"/>
    <w:rsid w:val="003F5B96"/>
    <w:rsid w:val="003F6842"/>
    <w:rsid w:val="00401030"/>
    <w:rsid w:val="00401990"/>
    <w:rsid w:val="004056EC"/>
    <w:rsid w:val="00406D50"/>
    <w:rsid w:val="00410109"/>
    <w:rsid w:val="0041621A"/>
    <w:rsid w:val="00416BAE"/>
    <w:rsid w:val="0042094D"/>
    <w:rsid w:val="00427754"/>
    <w:rsid w:val="004305E4"/>
    <w:rsid w:val="004313A2"/>
    <w:rsid w:val="00431416"/>
    <w:rsid w:val="004323AD"/>
    <w:rsid w:val="00432EEB"/>
    <w:rsid w:val="00433AD9"/>
    <w:rsid w:val="00434920"/>
    <w:rsid w:val="00434ABE"/>
    <w:rsid w:val="0043790A"/>
    <w:rsid w:val="00442984"/>
    <w:rsid w:val="00443E94"/>
    <w:rsid w:val="004444F8"/>
    <w:rsid w:val="00452CBA"/>
    <w:rsid w:val="004609D9"/>
    <w:rsid w:val="00464D35"/>
    <w:rsid w:val="00467462"/>
    <w:rsid w:val="00467A49"/>
    <w:rsid w:val="004733DB"/>
    <w:rsid w:val="0047420F"/>
    <w:rsid w:val="00474835"/>
    <w:rsid w:val="00477013"/>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3760"/>
    <w:rsid w:val="00523BA1"/>
    <w:rsid w:val="00525077"/>
    <w:rsid w:val="00531ED9"/>
    <w:rsid w:val="00532576"/>
    <w:rsid w:val="005325E8"/>
    <w:rsid w:val="00533DAA"/>
    <w:rsid w:val="00534AA4"/>
    <w:rsid w:val="00534C9A"/>
    <w:rsid w:val="0053658A"/>
    <w:rsid w:val="00537643"/>
    <w:rsid w:val="005376A3"/>
    <w:rsid w:val="005427F2"/>
    <w:rsid w:val="005435F9"/>
    <w:rsid w:val="0054789A"/>
    <w:rsid w:val="005529F7"/>
    <w:rsid w:val="0055501F"/>
    <w:rsid w:val="00557946"/>
    <w:rsid w:val="00561772"/>
    <w:rsid w:val="0056538E"/>
    <w:rsid w:val="00570A52"/>
    <w:rsid w:val="005712A2"/>
    <w:rsid w:val="00572145"/>
    <w:rsid w:val="00573362"/>
    <w:rsid w:val="005757E7"/>
    <w:rsid w:val="00582E8F"/>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0B7B"/>
    <w:rsid w:val="00633039"/>
    <w:rsid w:val="00633249"/>
    <w:rsid w:val="0063717F"/>
    <w:rsid w:val="006506A8"/>
    <w:rsid w:val="006513E0"/>
    <w:rsid w:val="0065261E"/>
    <w:rsid w:val="0065603E"/>
    <w:rsid w:val="00656F9E"/>
    <w:rsid w:val="006572F8"/>
    <w:rsid w:val="00663C25"/>
    <w:rsid w:val="00665CD3"/>
    <w:rsid w:val="00673D48"/>
    <w:rsid w:val="00676F3C"/>
    <w:rsid w:val="00677BA1"/>
    <w:rsid w:val="00682881"/>
    <w:rsid w:val="006830C2"/>
    <w:rsid w:val="006832D9"/>
    <w:rsid w:val="006866A9"/>
    <w:rsid w:val="006A2474"/>
    <w:rsid w:val="006A578E"/>
    <w:rsid w:val="006B1169"/>
    <w:rsid w:val="006B1ACD"/>
    <w:rsid w:val="006C0393"/>
    <w:rsid w:val="006C2EE8"/>
    <w:rsid w:val="006D0A71"/>
    <w:rsid w:val="006D20E9"/>
    <w:rsid w:val="006D2802"/>
    <w:rsid w:val="006D698D"/>
    <w:rsid w:val="006E61DF"/>
    <w:rsid w:val="006F27F7"/>
    <w:rsid w:val="006F4EEA"/>
    <w:rsid w:val="006F533D"/>
    <w:rsid w:val="006F5BD2"/>
    <w:rsid w:val="00700EA3"/>
    <w:rsid w:val="00702A79"/>
    <w:rsid w:val="007042AD"/>
    <w:rsid w:val="00704D3E"/>
    <w:rsid w:val="0070725B"/>
    <w:rsid w:val="007101B5"/>
    <w:rsid w:val="00710B7E"/>
    <w:rsid w:val="0071349E"/>
    <w:rsid w:val="007174D6"/>
    <w:rsid w:val="007200BB"/>
    <w:rsid w:val="00722713"/>
    <w:rsid w:val="00722AC4"/>
    <w:rsid w:val="00723E63"/>
    <w:rsid w:val="00725E40"/>
    <w:rsid w:val="00731DA3"/>
    <w:rsid w:val="00732167"/>
    <w:rsid w:val="007331B5"/>
    <w:rsid w:val="007372C4"/>
    <w:rsid w:val="007422FF"/>
    <w:rsid w:val="00745D5D"/>
    <w:rsid w:val="007462C7"/>
    <w:rsid w:val="00747DEF"/>
    <w:rsid w:val="007505BA"/>
    <w:rsid w:val="007507DF"/>
    <w:rsid w:val="00752D4B"/>
    <w:rsid w:val="00753D80"/>
    <w:rsid w:val="00754520"/>
    <w:rsid w:val="00754908"/>
    <w:rsid w:val="00754E09"/>
    <w:rsid w:val="0076062E"/>
    <w:rsid w:val="0076762D"/>
    <w:rsid w:val="00767C7C"/>
    <w:rsid w:val="00774F31"/>
    <w:rsid w:val="00775044"/>
    <w:rsid w:val="00776E98"/>
    <w:rsid w:val="00777706"/>
    <w:rsid w:val="00781BB1"/>
    <w:rsid w:val="00782315"/>
    <w:rsid w:val="007832D9"/>
    <w:rsid w:val="00784328"/>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D3FEA"/>
    <w:rsid w:val="007E4078"/>
    <w:rsid w:val="007E7180"/>
    <w:rsid w:val="007F2A57"/>
    <w:rsid w:val="007F3C2C"/>
    <w:rsid w:val="007F3C51"/>
    <w:rsid w:val="007F4BE3"/>
    <w:rsid w:val="007F5FA7"/>
    <w:rsid w:val="00804BAA"/>
    <w:rsid w:val="00804C57"/>
    <w:rsid w:val="00804FB5"/>
    <w:rsid w:val="008110F2"/>
    <w:rsid w:val="0081118A"/>
    <w:rsid w:val="008116C0"/>
    <w:rsid w:val="00812D5F"/>
    <w:rsid w:val="0081336B"/>
    <w:rsid w:val="00817D74"/>
    <w:rsid w:val="00817F2B"/>
    <w:rsid w:val="0082039A"/>
    <w:rsid w:val="0082107F"/>
    <w:rsid w:val="008231D6"/>
    <w:rsid w:val="0082577D"/>
    <w:rsid w:val="008269C0"/>
    <w:rsid w:val="00826F32"/>
    <w:rsid w:val="00833E4F"/>
    <w:rsid w:val="00833EA5"/>
    <w:rsid w:val="00833EBB"/>
    <w:rsid w:val="00834BAF"/>
    <w:rsid w:val="00835387"/>
    <w:rsid w:val="00840750"/>
    <w:rsid w:val="00842180"/>
    <w:rsid w:val="0084303B"/>
    <w:rsid w:val="00846902"/>
    <w:rsid w:val="008475DC"/>
    <w:rsid w:val="00847E85"/>
    <w:rsid w:val="008502E7"/>
    <w:rsid w:val="00854C35"/>
    <w:rsid w:val="008608CD"/>
    <w:rsid w:val="0086494A"/>
    <w:rsid w:val="00866ECE"/>
    <w:rsid w:val="008676EF"/>
    <w:rsid w:val="00880F07"/>
    <w:rsid w:val="0088165F"/>
    <w:rsid w:val="00883BFF"/>
    <w:rsid w:val="0089279A"/>
    <w:rsid w:val="00893404"/>
    <w:rsid w:val="00897C86"/>
    <w:rsid w:val="008A1151"/>
    <w:rsid w:val="008A410C"/>
    <w:rsid w:val="008A6ABD"/>
    <w:rsid w:val="008B0162"/>
    <w:rsid w:val="008B382C"/>
    <w:rsid w:val="008B3EA8"/>
    <w:rsid w:val="008C10EA"/>
    <w:rsid w:val="008C2105"/>
    <w:rsid w:val="008D02E8"/>
    <w:rsid w:val="008D198D"/>
    <w:rsid w:val="008D2530"/>
    <w:rsid w:val="008D5094"/>
    <w:rsid w:val="008D562D"/>
    <w:rsid w:val="008D62A0"/>
    <w:rsid w:val="008D7EE5"/>
    <w:rsid w:val="008E019F"/>
    <w:rsid w:val="008E0704"/>
    <w:rsid w:val="008E2003"/>
    <w:rsid w:val="008E22AB"/>
    <w:rsid w:val="008E2FE1"/>
    <w:rsid w:val="008F2E2F"/>
    <w:rsid w:val="008F66B7"/>
    <w:rsid w:val="008F69AB"/>
    <w:rsid w:val="00903434"/>
    <w:rsid w:val="00906150"/>
    <w:rsid w:val="00906544"/>
    <w:rsid w:val="00907839"/>
    <w:rsid w:val="00907E33"/>
    <w:rsid w:val="00914770"/>
    <w:rsid w:val="009155E8"/>
    <w:rsid w:val="00926315"/>
    <w:rsid w:val="00931485"/>
    <w:rsid w:val="00932B42"/>
    <w:rsid w:val="00933D49"/>
    <w:rsid w:val="009348DB"/>
    <w:rsid w:val="00934CCF"/>
    <w:rsid w:val="00934EE5"/>
    <w:rsid w:val="00940690"/>
    <w:rsid w:val="00940B84"/>
    <w:rsid w:val="00941A2E"/>
    <w:rsid w:val="00945F18"/>
    <w:rsid w:val="0094614E"/>
    <w:rsid w:val="0095348F"/>
    <w:rsid w:val="00954A19"/>
    <w:rsid w:val="00956931"/>
    <w:rsid w:val="0096265B"/>
    <w:rsid w:val="00964CC0"/>
    <w:rsid w:val="009712A4"/>
    <w:rsid w:val="00971B5F"/>
    <w:rsid w:val="00973EF0"/>
    <w:rsid w:val="009752BF"/>
    <w:rsid w:val="00977021"/>
    <w:rsid w:val="0098138C"/>
    <w:rsid w:val="0098230F"/>
    <w:rsid w:val="00984688"/>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69F"/>
    <w:rsid w:val="00A23BBE"/>
    <w:rsid w:val="00A25299"/>
    <w:rsid w:val="00A25984"/>
    <w:rsid w:val="00A262C9"/>
    <w:rsid w:val="00A26984"/>
    <w:rsid w:val="00A30BA5"/>
    <w:rsid w:val="00A3389D"/>
    <w:rsid w:val="00A41B39"/>
    <w:rsid w:val="00A423B6"/>
    <w:rsid w:val="00A44304"/>
    <w:rsid w:val="00A45799"/>
    <w:rsid w:val="00A50B8F"/>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83A"/>
    <w:rsid w:val="00A94BBF"/>
    <w:rsid w:val="00AA32BE"/>
    <w:rsid w:val="00AA50B0"/>
    <w:rsid w:val="00AA58C6"/>
    <w:rsid w:val="00AA705C"/>
    <w:rsid w:val="00AB1945"/>
    <w:rsid w:val="00AB2798"/>
    <w:rsid w:val="00AB340A"/>
    <w:rsid w:val="00AB4060"/>
    <w:rsid w:val="00AB4F1C"/>
    <w:rsid w:val="00AB6EE2"/>
    <w:rsid w:val="00AC5E08"/>
    <w:rsid w:val="00AD0578"/>
    <w:rsid w:val="00AD0A7D"/>
    <w:rsid w:val="00AD1018"/>
    <w:rsid w:val="00AD1228"/>
    <w:rsid w:val="00AD14EB"/>
    <w:rsid w:val="00AD2D6F"/>
    <w:rsid w:val="00AD7907"/>
    <w:rsid w:val="00AE125C"/>
    <w:rsid w:val="00AE2A75"/>
    <w:rsid w:val="00AE4C70"/>
    <w:rsid w:val="00AE5296"/>
    <w:rsid w:val="00AE58C0"/>
    <w:rsid w:val="00AF2A5F"/>
    <w:rsid w:val="00AF2BB1"/>
    <w:rsid w:val="00AF332F"/>
    <w:rsid w:val="00AF3583"/>
    <w:rsid w:val="00AF39A6"/>
    <w:rsid w:val="00B00F2C"/>
    <w:rsid w:val="00B0591A"/>
    <w:rsid w:val="00B1016E"/>
    <w:rsid w:val="00B128C4"/>
    <w:rsid w:val="00B139CA"/>
    <w:rsid w:val="00B13BD5"/>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575DA"/>
    <w:rsid w:val="00B6313B"/>
    <w:rsid w:val="00B71E1A"/>
    <w:rsid w:val="00B74698"/>
    <w:rsid w:val="00B83DE3"/>
    <w:rsid w:val="00B93415"/>
    <w:rsid w:val="00B93AEE"/>
    <w:rsid w:val="00B96519"/>
    <w:rsid w:val="00BA0EFF"/>
    <w:rsid w:val="00BA2C1D"/>
    <w:rsid w:val="00BA34FF"/>
    <w:rsid w:val="00BA412E"/>
    <w:rsid w:val="00BA5C84"/>
    <w:rsid w:val="00BB0FB4"/>
    <w:rsid w:val="00BB29FA"/>
    <w:rsid w:val="00BB31BD"/>
    <w:rsid w:val="00BB68C3"/>
    <w:rsid w:val="00BC2635"/>
    <w:rsid w:val="00BC4794"/>
    <w:rsid w:val="00BC48D8"/>
    <w:rsid w:val="00BC675E"/>
    <w:rsid w:val="00BD41D5"/>
    <w:rsid w:val="00BD65B4"/>
    <w:rsid w:val="00BF2044"/>
    <w:rsid w:val="00BF234E"/>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0F34"/>
    <w:rsid w:val="00C44936"/>
    <w:rsid w:val="00C460A4"/>
    <w:rsid w:val="00C470D3"/>
    <w:rsid w:val="00C51C71"/>
    <w:rsid w:val="00C54632"/>
    <w:rsid w:val="00C62406"/>
    <w:rsid w:val="00C6377B"/>
    <w:rsid w:val="00C73CED"/>
    <w:rsid w:val="00C7442E"/>
    <w:rsid w:val="00C83CD7"/>
    <w:rsid w:val="00C871A7"/>
    <w:rsid w:val="00C909C8"/>
    <w:rsid w:val="00CA2862"/>
    <w:rsid w:val="00CA483D"/>
    <w:rsid w:val="00CA62D7"/>
    <w:rsid w:val="00CA6643"/>
    <w:rsid w:val="00CA7031"/>
    <w:rsid w:val="00CB0CF8"/>
    <w:rsid w:val="00CB1767"/>
    <w:rsid w:val="00CB32CF"/>
    <w:rsid w:val="00CB338E"/>
    <w:rsid w:val="00CB5912"/>
    <w:rsid w:val="00CB6D47"/>
    <w:rsid w:val="00CC5838"/>
    <w:rsid w:val="00CC5C5F"/>
    <w:rsid w:val="00CC6474"/>
    <w:rsid w:val="00CC7B62"/>
    <w:rsid w:val="00CD044F"/>
    <w:rsid w:val="00CD23E2"/>
    <w:rsid w:val="00CD27C1"/>
    <w:rsid w:val="00CD374A"/>
    <w:rsid w:val="00CD3AA2"/>
    <w:rsid w:val="00CE0468"/>
    <w:rsid w:val="00CE04A2"/>
    <w:rsid w:val="00CE5A12"/>
    <w:rsid w:val="00CE5A88"/>
    <w:rsid w:val="00CF27EB"/>
    <w:rsid w:val="00CF3C83"/>
    <w:rsid w:val="00CF75F2"/>
    <w:rsid w:val="00CF79DD"/>
    <w:rsid w:val="00D00A17"/>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45FA"/>
    <w:rsid w:val="00D278B2"/>
    <w:rsid w:val="00D31ED3"/>
    <w:rsid w:val="00D44656"/>
    <w:rsid w:val="00D452E9"/>
    <w:rsid w:val="00D478BD"/>
    <w:rsid w:val="00D503CB"/>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7E9"/>
    <w:rsid w:val="00DB5B24"/>
    <w:rsid w:val="00DB6B72"/>
    <w:rsid w:val="00DB79BA"/>
    <w:rsid w:val="00DC326B"/>
    <w:rsid w:val="00DD0D95"/>
    <w:rsid w:val="00DD163E"/>
    <w:rsid w:val="00DD630A"/>
    <w:rsid w:val="00DD67AA"/>
    <w:rsid w:val="00DE5844"/>
    <w:rsid w:val="00DE740E"/>
    <w:rsid w:val="00DF21AC"/>
    <w:rsid w:val="00DF2565"/>
    <w:rsid w:val="00DF4AF6"/>
    <w:rsid w:val="00DF737D"/>
    <w:rsid w:val="00DF7D94"/>
    <w:rsid w:val="00E0236C"/>
    <w:rsid w:val="00E07FA4"/>
    <w:rsid w:val="00E10231"/>
    <w:rsid w:val="00E13E83"/>
    <w:rsid w:val="00E27C40"/>
    <w:rsid w:val="00E321D2"/>
    <w:rsid w:val="00E42BDE"/>
    <w:rsid w:val="00E45CA7"/>
    <w:rsid w:val="00E46E8B"/>
    <w:rsid w:val="00E504D5"/>
    <w:rsid w:val="00E51DCB"/>
    <w:rsid w:val="00E5340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5465"/>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154CC"/>
    <w:rsid w:val="00F20CB0"/>
    <w:rsid w:val="00F20E34"/>
    <w:rsid w:val="00F26F6A"/>
    <w:rsid w:val="00F300E8"/>
    <w:rsid w:val="00F30908"/>
    <w:rsid w:val="00F35C61"/>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D667C"/>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 w:type="table" w:styleId="GridTable4">
    <w:name w:val="Grid Table 4"/>
    <w:basedOn w:val="TableNormal"/>
    <w:uiPriority w:val="49"/>
    <w:rsid w:val="003E51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3317">
      <w:bodyDiv w:val="1"/>
      <w:marLeft w:val="0"/>
      <w:marRight w:val="0"/>
      <w:marTop w:val="0"/>
      <w:marBottom w:val="0"/>
      <w:divBdr>
        <w:top w:val="none" w:sz="0" w:space="0" w:color="auto"/>
        <w:left w:val="none" w:sz="0" w:space="0" w:color="auto"/>
        <w:bottom w:val="none" w:sz="0" w:space="0" w:color="auto"/>
        <w:right w:val="none" w:sz="0" w:space="0" w:color="auto"/>
      </w:divBdr>
    </w:div>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582447454">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425488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86450991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21</Pages>
  <Words>4352</Words>
  <Characters>24810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onn wei cheng</cp:lastModifiedBy>
  <cp:revision>150</cp:revision>
  <cp:lastPrinted>2021-05-01T15:00:00Z</cp:lastPrinted>
  <dcterms:created xsi:type="dcterms:W3CDTF">2021-05-23T08:27:00Z</dcterms:created>
  <dcterms:modified xsi:type="dcterms:W3CDTF">2021-05-26T03:35:00Z</dcterms:modified>
</cp:coreProperties>
</file>