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4" w:rsidP="00D703B4" w:rsidRDefault="00D703B4">
      <w:r>
        <w:rPr>
          <w:rFonts w:hint="eastAsia"/>
        </w:rPr>
        <w:t>“领慧讲堂”就业讲座</w:t>
      </w:r>
    </w:p>
    <w:p w:rsidR="00D703B4" w:rsidP="00D703B4" w:rsidRDefault="00D703B4"/>
    <w:p w:rsidR="00D703B4" w:rsidP="00D703B4" w:rsidRDefault="00D703B4">
      <w:r w:rsidRPr="00863D8D">
        <w:rPr>
          <w:rFonts w:hint="eastAsia"/>
          <w:color w:val="000000"/>
        </w:rPr>
        <w:t>报告题目</w:t>
      </w:r>
      <w:r>
        <w:rPr>
          <w:rFonts w:hint="eastAsia"/>
        </w:rPr>
        <w:t>：大学生人生规划</w:t>
      </w:r>
    </w:p>
    <w:p w:rsidR="00D703B4" w:rsidP="00D703B4" w:rsidRDefault="00D703B4">
      <w:r w:rsidRPr="00863D8D">
        <w:rPr>
          <w:rFonts w:hint="eastAsia"/>
          <w:color w:val="000000"/>
        </w:rPr>
        <w:t>报</w:t>
      </w:r>
      <w:r w:rsidRPr="00863D8D">
        <w:rPr>
          <w:rFonts w:hint="eastAsia"/>
          <w:color w:val="000000"/>
        </w:rPr>
        <w:t xml:space="preserve"> </w:t>
      </w:r>
      <w:r w:rsidRPr="00863D8D">
        <w:rPr>
          <w:rFonts w:hint="eastAsia"/>
          <w:color w:val="000000"/>
        </w:rPr>
        <w:t>告</w:t>
      </w:r>
      <w:r w:rsidRPr="00863D8D">
        <w:rPr>
          <w:rFonts w:hint="eastAsia"/>
          <w:color w:val="000000"/>
        </w:rPr>
        <w:t xml:space="preserve"> </w:t>
      </w:r>
      <w:r w:rsidRPr="00863D8D">
        <w:rPr>
          <w:rFonts w:hint="eastAsia"/>
          <w:color w:val="000000"/>
        </w:rPr>
        <w:t>人</w:t>
      </w:r>
      <w:r>
        <w:rPr>
          <w:rFonts w:hint="eastAsia"/>
        </w:rPr>
        <w:t>：</w:t>
      </w:r>
    </w:p>
    <w:p w:rsidR="00D703B4" w:rsidP="00D703B4" w:rsidRDefault="00D703B4">
      <w:r w:rsidRPr="00863D8D">
        <w:rPr>
          <w:rFonts w:hint="eastAsia"/>
          <w:color w:val="000000"/>
        </w:rPr>
        <w:t>报告日期</w:t>
      </w:r>
      <w:r>
        <w:rPr>
          <w:rFonts w:hint="eastAsia"/>
        </w:rPr>
        <w:t>：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D703B4" w:rsidP="00D703B4" w:rsidRDefault="00D703B4">
      <w:r w:rsidRPr="00863D8D">
        <w:rPr>
          <w:rFonts w:hint="eastAsia"/>
          <w:color w:val="000000"/>
        </w:rPr>
        <w:t>报告时间</w:t>
      </w:r>
      <w:r>
        <w:rPr>
          <w:rFonts w:hint="eastAsia"/>
        </w:rPr>
        <w:t>：</w:t>
      </w:r>
      <w:r>
        <w:rPr>
          <w:rFonts w:hint="eastAsia"/>
        </w:rPr>
        <w:t>19:30-21:30</w:t>
      </w:r>
    </w:p>
    <w:p w:rsidR="00D703B4" w:rsidP="00D703B4" w:rsidRDefault="00D703B4">
      <w:bookmarkStart w:name="_GoBack" w:id="0"/>
      <w:r w:rsidRPr="00863D8D">
        <w:rPr>
          <w:rFonts w:hint="eastAsia"/>
          <w:color w:val="000000"/>
        </w:rPr>
        <w:t>报告地点</w:t>
      </w:r>
      <w:bookmarkEnd w:id="0"/>
      <w:r>
        <w:rPr>
          <w:rFonts w:hint="eastAsia"/>
        </w:rPr>
        <w:t>：校国际会议中心</w:t>
      </w:r>
    </w:p>
    <w:p w:rsidR="00D703B4" w:rsidP="00D703B4" w:rsidRDefault="00D703B4">
      <w:r>
        <w:rPr>
          <w:rFonts w:hint="eastAsia"/>
        </w:rPr>
        <w:t>欢迎大家踊跃参加！</w:t>
      </w:r>
    </w:p>
    <w:p w:rsidR="00D703B4" w:rsidP="00D703B4" w:rsidRDefault="00D703B4"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办：校学工处</w:t>
      </w:r>
      <w:r>
        <w:rPr>
          <w:rFonts w:hint="eastAsia"/>
        </w:rPr>
        <w:t xml:space="preserve"> </w:t>
      </w:r>
    </w:p>
    <w:p w:rsidR="00D703B4" w:rsidP="00D703B4" w:rsidRDefault="00D703B4"/>
    <w:p w:rsidR="00D703B4" w:rsidP="00D703B4" w:rsidRDefault="00D703B4">
      <w:r>
        <w:rPr>
          <w:rFonts w:hint="eastAsia"/>
        </w:rPr>
        <w:t>“领慧讲堂”就业讲座之大学生人生规划</w:t>
      </w:r>
      <w:r>
        <w:rPr>
          <w:rFonts w:hint="eastAsia"/>
        </w:rPr>
        <w:t xml:space="preserve"> </w:t>
      </w:r>
      <w:r>
        <w:rPr>
          <w:rFonts w:hint="eastAsia"/>
        </w:rPr>
        <w:t>活动细则</w:t>
      </w:r>
    </w:p>
    <w:p w:rsidR="00D703B4" w:rsidP="00D703B4" w:rsidRDefault="00D703B4">
      <w:r>
        <w:rPr>
          <w:rFonts w:hint="eastAsia"/>
        </w:rPr>
        <w:t>日程安排：</w:t>
      </w:r>
    </w:p>
    <w:p w:rsidR="00D703B4" w:rsidP="00D703B4" w:rsidRDefault="00D703B4"/>
    <w:p w:rsidR="00D703B4" w:rsidP="00D703B4" w:rsidRDefault="00D703B4">
      <w:r>
        <w:rPr>
          <w:rFonts w:hint="eastAsia"/>
        </w:rPr>
        <w:t>报名流程：</w:t>
      </w:r>
    </w:p>
    <w:p w:rsidR="00D703B4" w:rsidP="00D703B4" w:rsidRDefault="00D703B4">
      <w:r>
        <w:t xml:space="preserve"> </w:t>
      </w:r>
    </w:p>
    <w:p w:rsidR="00D703B4" w:rsidP="00D703B4" w:rsidRDefault="00D703B4">
      <w:r>
        <w:rPr>
          <w:rFonts w:hint="eastAsia"/>
        </w:rPr>
        <w:t>报告人介绍：</w:t>
      </w:r>
    </w:p>
    <w:p w:rsidR="00660D6B" w:rsidP="00D703B4" w:rsidRDefault="00D703B4">
      <w:r>
        <w:rPr>
          <w:rFonts w:hint="eastAsia"/>
        </w:rPr>
        <w:t>赵先生是资深媒体人、著名艺术评论家、著名书画家。曾任某周刊主编。现任某出版集团总编、硬笔书协主席、省美协会员、某画院特聘画家。他的书法、美术、文章、摄影作品千余幅（篇）在全国</w:t>
      </w:r>
      <w:r>
        <w:rPr>
          <w:rFonts w:hint="eastAsia"/>
        </w:rPr>
        <w:t>200</w:t>
      </w:r>
      <w:r>
        <w:rPr>
          <w:rFonts w:hint="eastAsia"/>
        </w:rPr>
        <w:t>多家报刊上发表，名字及作品被收入多种书画家辞典。书画作品被日本、美国、韩国等海外一些机构和个人收藏，在国内外多次举办专题摄影展和书画展。</w:t>
      </w:r>
    </w:p>
    <w:p w:rsidR="0070091E" w:rsidP="00D703B4" w:rsidRDefault="0070091E"/>
    <w:p w:rsidR="00D703B4" w:rsidP="00D703B4" w:rsidRDefault="0070091E">
      <w:r w:rsidRPr="0070091E">
        <w:rPr>
          <w:noProof/>
        </w:rPr>
        <w:drawing>
          <wp:inline distT="0" distB="0" distL="0" distR="0" wp14:anchorId="149C0104" wp14:editId="3FDFB71E">
            <wp:extent cx="1579880" cy="1400175"/>
            <wp:effectExtent l="190500" t="171450" r="210820" b="676275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4001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  <a:reflection blurRad="6350" stA="52000" endA="300" endPos="35000" dir="5400000" sy="-100000" algn="bl" rotWithShape="0"/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noProof/>
          <w:color w:val="FFFFFF" w:themeColor="background1"/>
          <w:sz w:val="22"/>
          <w:szCs w:val="36"/>
        </w:rPr>
        <w:drawing>
          <wp:anchor distT="0" distB="0" distL="114300" distR="114300" simplePos="0" relativeHeight="251659264" behindDoc="0" locked="0" layoutInCell="1" allowOverlap="1" wp14:editId="07EBFCA5" wp14:anchorId="47B86448">
            <wp:simplePos x="0" y="0"/>
            <wp:positionH relativeFrom="margin">
              <wp:posOffset>6848475</wp:posOffset>
            </wp:positionH>
            <wp:positionV relativeFrom="margin">
              <wp:posOffset>4601210</wp:posOffset>
            </wp:positionV>
            <wp:extent cx="1579880" cy="1400175"/>
            <wp:effectExtent l="190500" t="190500" r="229870" b="2190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jpg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4001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03B4" w:rsidSect="00D703B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01" w:rsidRDefault="00DE5E01" w:rsidP="007B2989">
      <w:r>
        <w:separator/>
      </w:r>
    </w:p>
  </w:endnote>
  <w:endnote w:type="continuationSeparator" w:id="0">
    <w:p w:rsidR="00DE5E01" w:rsidRDefault="00DE5E01" w:rsidP="007B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01" w:rsidRDefault="00DE5E01" w:rsidP="007B2989">
      <w:r>
        <w:separator/>
      </w:r>
    </w:p>
  </w:footnote>
  <w:footnote w:type="continuationSeparator" w:id="0">
    <w:p w:rsidR="00DE5E01" w:rsidRDefault="00DE5E01" w:rsidP="007B2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B4"/>
    <w:rsid w:val="00660D6B"/>
    <w:rsid w:val="0070091E"/>
    <w:rsid w:val="007B2989"/>
    <w:rsid w:val="00863D8D"/>
    <w:rsid w:val="00D703B4"/>
    <w:rsid w:val="00D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9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9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2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2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9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9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2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2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neea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ctxadmin</dc:creator>
  <cp:keywords/>
  <dc:description/>
  <cp:lastModifiedBy>c</cp:lastModifiedBy>
  <cp:revision>4</cp:revision>
  <dcterms:created xsi:type="dcterms:W3CDTF">2013-03-04T06:28:00Z</dcterms:created>
  <dcterms:modified xsi:type="dcterms:W3CDTF">2013-04-18T09:32:00Z</dcterms:modified>
</cp:coreProperties>
</file>