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87" w:rsidRDefault="00343C28">
      <w:r>
        <w:t>07/17/2017</w:t>
      </w:r>
    </w:p>
    <w:p w:rsidR="00815387" w:rsidRDefault="00815387">
      <w:pPr>
        <w:rPr>
          <w:b/>
        </w:rPr>
      </w:pPr>
    </w:p>
    <w:p w:rsidR="00815387" w:rsidRPr="000C5AF3" w:rsidRDefault="00343C28">
      <w:pPr>
        <w:rPr>
          <w:b/>
          <w:lang w:val="en-GB"/>
        </w:rPr>
      </w:pPr>
      <w:r w:rsidRPr="000C5AF3">
        <w:rPr>
          <w:b/>
          <w:lang w:val="en-GB"/>
        </w:rPr>
        <w:t>JSALT Rosetta sub-team</w:t>
      </w:r>
    </w:p>
    <w:p w:rsidR="00815387" w:rsidRPr="000C5AF3" w:rsidRDefault="00343C28">
      <w:pPr>
        <w:rPr>
          <w:lang w:val="en-GB"/>
        </w:rPr>
      </w:pPr>
      <w:r w:rsidRPr="000C5AF3">
        <w:rPr>
          <w:lang w:val="en-GB"/>
        </w:rPr>
        <w:t xml:space="preserve">Shruti, Francesco, Lucas, Mark, </w:t>
      </w:r>
      <w:r w:rsidR="000C5AF3">
        <w:rPr>
          <w:lang w:val="en-GB"/>
        </w:rPr>
        <w:t xml:space="preserve">Florian, </w:t>
      </w:r>
      <w:r w:rsidRPr="000C5AF3">
        <w:rPr>
          <w:lang w:val="en-GB"/>
        </w:rPr>
        <w:t>and Odette</w:t>
      </w:r>
    </w:p>
    <w:p w:rsidR="00815387" w:rsidRPr="000C5AF3" w:rsidRDefault="00815387">
      <w:pPr>
        <w:rPr>
          <w:b/>
          <w:lang w:val="en-GB"/>
        </w:rPr>
      </w:pPr>
    </w:p>
    <w:p w:rsidR="00815387" w:rsidRPr="000C5AF3" w:rsidRDefault="00343C28">
      <w:pPr>
        <w:rPr>
          <w:b/>
          <w:lang w:val="en-GB"/>
        </w:rPr>
      </w:pPr>
      <w:r w:rsidRPr="000C5AF3">
        <w:rPr>
          <w:b/>
          <w:lang w:val="en-GB"/>
        </w:rPr>
        <w:t>Aim/research question</w:t>
      </w:r>
    </w:p>
    <w:p w:rsidR="00815387" w:rsidRPr="000C5AF3" w:rsidRDefault="00343C28">
      <w:pPr>
        <w:rPr>
          <w:lang w:val="en-GB"/>
        </w:rPr>
      </w:pPr>
      <w:r w:rsidRPr="000C5AF3">
        <w:rPr>
          <w:lang w:val="en-GB"/>
        </w:rPr>
        <w:t>Can we find the phone set of an under-resourced language through adaptation of an ASR system trained on a resourced language?</w:t>
      </w:r>
    </w:p>
    <w:p w:rsidR="00815387" w:rsidRPr="000C5AF3" w:rsidRDefault="00815387">
      <w:pPr>
        <w:rPr>
          <w:lang w:val="en-GB"/>
        </w:rPr>
      </w:pPr>
    </w:p>
    <w:p w:rsidR="00815387" w:rsidRPr="000C5AF3" w:rsidRDefault="00343C28">
      <w:pPr>
        <w:rPr>
          <w:lang w:val="en-GB"/>
        </w:rPr>
      </w:pPr>
      <w:r w:rsidRPr="000C5AF3">
        <w:rPr>
          <w:i/>
          <w:lang w:val="en-GB"/>
        </w:rPr>
        <w:t>Assumption 1</w:t>
      </w:r>
      <w:r w:rsidRPr="000C5AF3">
        <w:rPr>
          <w:lang w:val="en-GB"/>
        </w:rPr>
        <w:t>: we know “the” phoneme inventory of the unknown language (e.g., from Wikipedia, knowing that these are far from the “truth” (because what is the actual phoneme inventory of a language? There will always be disputes about that).</w:t>
      </w:r>
    </w:p>
    <w:p w:rsidR="00815387" w:rsidRPr="000C5AF3" w:rsidRDefault="00343C28">
      <w:pPr>
        <w:rPr>
          <w:lang w:val="en-GB"/>
        </w:rPr>
      </w:pPr>
      <w:r w:rsidRPr="000C5AF3">
        <w:rPr>
          <w:i/>
          <w:lang w:val="en-GB"/>
        </w:rPr>
        <w:t>Assumption 2</w:t>
      </w:r>
      <w:r w:rsidRPr="000C5AF3">
        <w:rPr>
          <w:lang w:val="en-GB"/>
        </w:rPr>
        <w:t>: we know (roug</w:t>
      </w:r>
      <w:r w:rsidRPr="000C5AF3">
        <w:rPr>
          <w:lang w:val="en-GB"/>
        </w:rPr>
        <w:t>hly) what language family the under-resourced language belongs to</w:t>
      </w:r>
    </w:p>
    <w:p w:rsidR="00815387" w:rsidRPr="000C5AF3" w:rsidRDefault="00343C28">
      <w:pPr>
        <w:rPr>
          <w:lang w:val="en-GB"/>
        </w:rPr>
      </w:pPr>
      <w:r w:rsidRPr="000C5AF3">
        <w:rPr>
          <w:i/>
          <w:lang w:val="en-GB"/>
        </w:rPr>
        <w:t>Assumption 3</w:t>
      </w:r>
      <w:r w:rsidRPr="000C5AF3">
        <w:rPr>
          <w:lang w:val="en-GB"/>
        </w:rPr>
        <w:t>: there is a resourced language that is somewhat related to the under-resourced language (ideally from the same language family); although in principle the setup should work from</w:t>
      </w:r>
      <w:r w:rsidRPr="000C5AF3">
        <w:rPr>
          <w:lang w:val="en-GB"/>
        </w:rPr>
        <w:t xml:space="preserve"> any resourced language not necessarily one close to the under-resourced language.</w:t>
      </w:r>
    </w:p>
    <w:p w:rsidR="00815387" w:rsidRPr="000C5AF3" w:rsidRDefault="00815387">
      <w:pPr>
        <w:rPr>
          <w:lang w:val="en-GB"/>
        </w:rPr>
      </w:pPr>
    </w:p>
    <w:p w:rsidR="00815387" w:rsidRPr="000C5AF3" w:rsidRDefault="00343C28">
      <w:pPr>
        <w:rPr>
          <w:b/>
          <w:lang w:val="en-GB"/>
        </w:rPr>
      </w:pPr>
      <w:r w:rsidRPr="000C5AF3">
        <w:rPr>
          <w:b/>
          <w:lang w:val="en-GB"/>
        </w:rPr>
        <w:t>Methodology</w:t>
      </w:r>
    </w:p>
    <w:p w:rsidR="00815387" w:rsidRPr="000C5AF3" w:rsidRDefault="00343C28">
      <w:pPr>
        <w:rPr>
          <w:lang w:val="en-GB"/>
        </w:rPr>
      </w:pPr>
      <w:r w:rsidRPr="000C5AF3">
        <w:rPr>
          <w:lang w:val="en-GB"/>
        </w:rPr>
        <w:t>Well-resourced language: Dutch (read speech from CGN)</w:t>
      </w:r>
    </w:p>
    <w:p w:rsidR="00815387" w:rsidRPr="000C5AF3" w:rsidRDefault="00343C28">
      <w:pPr>
        <w:rPr>
          <w:lang w:val="en-GB"/>
        </w:rPr>
      </w:pPr>
      <w:r w:rsidRPr="000C5AF3">
        <w:rPr>
          <w:lang w:val="en-GB"/>
        </w:rPr>
        <w:t>Under-resourced language: English (FlickR_8K)</w:t>
      </w:r>
    </w:p>
    <w:p w:rsidR="00815387" w:rsidRPr="000C5AF3" w:rsidRDefault="00343C28">
      <w:pPr>
        <w:numPr>
          <w:ilvl w:val="0"/>
          <w:numId w:val="1"/>
        </w:numPr>
        <w:ind w:hanging="360"/>
        <w:contextualSpacing/>
        <w:rPr>
          <w:lang w:val="en-GB"/>
        </w:rPr>
      </w:pPr>
      <w:r w:rsidRPr="000C5AF3">
        <w:rPr>
          <w:rFonts w:ascii="Arial Unicode MS" w:eastAsia="Arial Unicode MS" w:hAnsi="Arial Unicode MS" w:cs="Arial Unicode MS"/>
          <w:lang w:val="en-GB"/>
        </w:rPr>
        <w:t>Train a DNN-based ASR (in EESEN) on a well-resourced languag</w:t>
      </w:r>
      <w:r w:rsidRPr="000C5AF3">
        <w:rPr>
          <w:rFonts w:ascii="Arial Unicode MS" w:eastAsia="Arial Unicode MS" w:hAnsi="Arial Unicode MS" w:cs="Arial Unicode MS"/>
          <w:lang w:val="en-GB"/>
        </w:rPr>
        <w:t xml:space="preserve">e → </w:t>
      </w:r>
      <w:r w:rsidRPr="000C5AF3">
        <w:rPr>
          <w:color w:val="38761D"/>
          <w:lang w:val="en-GB"/>
        </w:rPr>
        <w:t>Baseline system</w:t>
      </w:r>
    </w:p>
    <w:p w:rsidR="00815387" w:rsidRPr="000C5AF3" w:rsidRDefault="00815387">
      <w:pPr>
        <w:rPr>
          <w:color w:val="38761D"/>
          <w:lang w:val="en-GB"/>
        </w:rPr>
      </w:pPr>
    </w:p>
    <w:p w:rsidR="00815387" w:rsidRPr="000C5AF3" w:rsidRDefault="00815387">
      <w:pPr>
        <w:rPr>
          <w:color w:val="38761D"/>
          <w:lang w:val="en-GB"/>
        </w:rPr>
      </w:pPr>
    </w:p>
    <w:p w:rsidR="00815387" w:rsidRPr="000C5AF3" w:rsidRDefault="00815387">
      <w:pPr>
        <w:rPr>
          <w:color w:val="38761D"/>
          <w:lang w:val="en-GB"/>
        </w:rPr>
      </w:pPr>
    </w:p>
    <w:p w:rsidR="00815387" w:rsidRPr="000C5AF3" w:rsidRDefault="00343C28">
      <w:pPr>
        <w:numPr>
          <w:ilvl w:val="0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Compare the phone inventories of the well-resource</w:t>
      </w:r>
      <w:bookmarkStart w:id="0" w:name="_GoBack"/>
      <w:bookmarkEnd w:id="0"/>
      <w:r w:rsidRPr="000C5AF3">
        <w:rPr>
          <w:lang w:val="en-GB"/>
        </w:rPr>
        <w:t>d and under-resourced language, identify phones from the under-resourced language (= ‘L2 phones’) that are missing from the well-resourced language and identify the closest phone from</w:t>
      </w:r>
      <w:r w:rsidRPr="000C5AF3">
        <w:rPr>
          <w:lang w:val="en-GB"/>
        </w:rPr>
        <w:t xml:space="preserve"> the well-resourced language (= ‘L1 phone’)</w:t>
      </w:r>
    </w:p>
    <w:p w:rsidR="00815387" w:rsidRPr="000C5AF3" w:rsidRDefault="00343C28">
      <w:pPr>
        <w:numPr>
          <w:ilvl w:val="0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 xml:space="preserve">Copy the weights from the L1 phones in the </w:t>
      </w:r>
      <w:r w:rsidRPr="000C5AF3">
        <w:rPr>
          <w:color w:val="38761D"/>
          <w:lang w:val="en-GB"/>
        </w:rPr>
        <w:t>Baseline system</w:t>
      </w:r>
      <w:r w:rsidRPr="000C5AF3">
        <w:rPr>
          <w:lang w:val="en-GB"/>
        </w:rPr>
        <w:t xml:space="preserve"> to create the L2 phones in the DNN; adapt the weights for the L2 phones by visually comparing similar contrasting phone pairs (using visualisation of the</w:t>
      </w:r>
      <w:r w:rsidRPr="000C5AF3">
        <w:rPr>
          <w:lang w:val="en-GB"/>
        </w:rPr>
        <w:t xml:space="preserve"> DNN hidden layers) that do exist in the well-resourced language using Mark’s already world-famous equation:</w:t>
      </w:r>
    </w:p>
    <w:p w:rsidR="00815387" w:rsidRPr="000C5AF3" w:rsidRDefault="00815387">
      <w:pPr>
        <w:rPr>
          <w:lang w:val="en-GB"/>
        </w:rPr>
      </w:pPr>
    </w:p>
    <w:p w:rsidR="00815387" w:rsidRPr="000C5AF3" w:rsidRDefault="00343C28">
      <w:pPr>
        <w:pStyle w:val="Subtitle"/>
        <w:contextualSpacing w:val="0"/>
        <w:rPr>
          <w:lang w:val="en-GB"/>
        </w:rPr>
      </w:pPr>
      <w:bookmarkStart w:id="1" w:name="_d4myp7g5o0i" w:colFirst="0" w:colLast="0"/>
      <w:bookmarkEnd w:id="1"/>
      <w:r w:rsidRPr="000C5AF3">
        <w:rPr>
          <w:lang w:val="en-GB"/>
        </w:rPr>
        <w:tab/>
      </w:r>
      <w:proofErr w:type="spellStart"/>
      <w:r w:rsidRPr="000C5AF3">
        <w:rPr>
          <w:lang w:val="en-GB"/>
        </w:rPr>
        <w:t>eps_ENG</w:t>
      </w:r>
      <w:proofErr w:type="spellEnd"/>
      <w:r w:rsidRPr="000C5AF3">
        <w:rPr>
          <w:lang w:val="en-GB"/>
        </w:rPr>
        <w:t xml:space="preserve"> = </w:t>
      </w:r>
      <w:proofErr w:type="spellStart"/>
      <w:r w:rsidRPr="000C5AF3">
        <w:rPr>
          <w:lang w:val="en-GB"/>
        </w:rPr>
        <w:t>eps_DU</w:t>
      </w:r>
      <w:proofErr w:type="spellEnd"/>
      <w:r w:rsidRPr="000C5AF3">
        <w:rPr>
          <w:lang w:val="en-GB"/>
        </w:rPr>
        <w:t xml:space="preserve"> + </w:t>
      </w:r>
      <w:proofErr w:type="spellStart"/>
      <w:r w:rsidRPr="000C5AF3">
        <w:rPr>
          <w:lang w:val="en-GB"/>
        </w:rPr>
        <w:t>Vheight</w:t>
      </w:r>
      <w:proofErr w:type="spellEnd"/>
    </w:p>
    <w:p w:rsidR="00815387" w:rsidRPr="000C5AF3" w:rsidRDefault="00343C28">
      <w:pPr>
        <w:pStyle w:val="Subtitle"/>
        <w:contextualSpacing w:val="0"/>
        <w:rPr>
          <w:lang w:val="en-GB"/>
        </w:rPr>
      </w:pPr>
      <w:bookmarkStart w:id="2" w:name="_3jdqqaktz5ra" w:colFirst="0" w:colLast="0"/>
      <w:bookmarkEnd w:id="2"/>
      <w:r w:rsidRPr="000C5AF3">
        <w:rPr>
          <w:lang w:val="en-GB"/>
        </w:rPr>
        <w:tab/>
      </w:r>
      <w:proofErr w:type="spellStart"/>
      <w:r w:rsidRPr="000C5AF3">
        <w:rPr>
          <w:lang w:val="en-GB"/>
        </w:rPr>
        <w:t>ash_ENG</w:t>
      </w:r>
      <w:proofErr w:type="spellEnd"/>
      <w:r w:rsidRPr="000C5AF3">
        <w:rPr>
          <w:lang w:val="en-GB"/>
        </w:rPr>
        <w:t xml:space="preserve"> = </w:t>
      </w:r>
      <w:proofErr w:type="spellStart"/>
      <w:r w:rsidRPr="000C5AF3">
        <w:rPr>
          <w:lang w:val="en-GB"/>
        </w:rPr>
        <w:t>eps_DU</w:t>
      </w:r>
      <w:proofErr w:type="spellEnd"/>
      <w:r w:rsidRPr="000C5AF3">
        <w:rPr>
          <w:lang w:val="en-GB"/>
        </w:rPr>
        <w:t xml:space="preserve"> - </w:t>
      </w:r>
      <w:proofErr w:type="spellStart"/>
      <w:r w:rsidRPr="000C5AF3">
        <w:rPr>
          <w:lang w:val="en-GB"/>
        </w:rPr>
        <w:t>Vheight</w:t>
      </w:r>
      <w:proofErr w:type="spellEnd"/>
    </w:p>
    <w:p w:rsidR="00815387" w:rsidRPr="000C5AF3" w:rsidRDefault="00815387">
      <w:pPr>
        <w:rPr>
          <w:lang w:val="en-GB"/>
        </w:rPr>
      </w:pPr>
    </w:p>
    <w:p w:rsidR="00815387" w:rsidRPr="000C5AF3" w:rsidRDefault="00343C28">
      <w:pPr>
        <w:numPr>
          <w:ilvl w:val="0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 xml:space="preserve">Run a free phone recognition pass on the under-resourced language. This will result in a </w:t>
      </w:r>
      <w:r w:rsidRPr="000C5AF3">
        <w:rPr>
          <w:lang w:val="en-GB"/>
        </w:rPr>
        <w:t>phone alignment of the under-resourced language</w:t>
      </w:r>
    </w:p>
    <w:p w:rsidR="00815387" w:rsidRPr="000C5AF3" w:rsidRDefault="00343C28">
      <w:pPr>
        <w:numPr>
          <w:ilvl w:val="0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Extract confidence scores for each sentence in the under-resourced language: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get confidence scores from the ASR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lastRenderedPageBreak/>
        <w:t>get confidence scores from the speech2image task; trained on the under-resourced language (which is of course not possible when it really is an under-resourced language)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get confidence scores from the speech2translation task; trained on the under-resourced</w:t>
      </w:r>
      <w:r w:rsidRPr="000C5AF3">
        <w:rPr>
          <w:lang w:val="en-GB"/>
        </w:rPr>
        <w:t xml:space="preserve"> language (which is of course not possible when it really is an under-resourced language)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get confidence scores from Alan’s TTS</w:t>
      </w:r>
    </w:p>
    <w:p w:rsidR="00815387" w:rsidRPr="000C5AF3" w:rsidRDefault="00343C28">
      <w:pPr>
        <w:ind w:left="720"/>
        <w:rPr>
          <w:lang w:val="en-GB"/>
        </w:rPr>
      </w:pPr>
      <w:r w:rsidRPr="000C5AF3">
        <w:rPr>
          <w:rFonts w:ascii="Arial Unicode MS" w:eastAsia="Arial Unicode MS" w:hAnsi="Arial Unicode MS" w:cs="Arial Unicode MS"/>
          <w:lang w:val="en-GB"/>
        </w:rPr>
        <w:t>→ in principle these steps should only be done to figure out which confidence measure is the ‘best one’; when we move to a ‘prop</w:t>
      </w:r>
      <w:r w:rsidRPr="000C5AF3">
        <w:rPr>
          <w:rFonts w:ascii="Arial Unicode MS" w:eastAsia="Arial Unicode MS" w:hAnsi="Arial Unicode MS" w:cs="Arial Unicode MS"/>
          <w:lang w:val="en-GB"/>
        </w:rPr>
        <w:t xml:space="preserve">er’ under-resourced language such as </w:t>
      </w:r>
      <w:proofErr w:type="spellStart"/>
      <w:r w:rsidRPr="000C5AF3">
        <w:rPr>
          <w:rFonts w:ascii="Arial Unicode MS" w:eastAsia="Arial Unicode MS" w:hAnsi="Arial Unicode MS" w:cs="Arial Unicode MS"/>
          <w:lang w:val="en-GB"/>
        </w:rPr>
        <w:t>Mboshi</w:t>
      </w:r>
      <w:proofErr w:type="spellEnd"/>
      <w:r w:rsidRPr="000C5AF3">
        <w:rPr>
          <w:rFonts w:ascii="Arial Unicode MS" w:eastAsia="Arial Unicode MS" w:hAnsi="Arial Unicode MS" w:cs="Arial Unicode MS"/>
          <w:lang w:val="en-GB"/>
        </w:rPr>
        <w:t>/</w:t>
      </w:r>
      <w:proofErr w:type="spellStart"/>
      <w:r w:rsidRPr="000C5AF3">
        <w:rPr>
          <w:rFonts w:ascii="Arial Unicode MS" w:eastAsia="Arial Unicode MS" w:hAnsi="Arial Unicode MS" w:cs="Arial Unicode MS"/>
          <w:lang w:val="en-GB"/>
        </w:rPr>
        <w:t>Basraa</w:t>
      </w:r>
      <w:proofErr w:type="spellEnd"/>
      <w:r w:rsidRPr="000C5AF3">
        <w:rPr>
          <w:rFonts w:ascii="Arial Unicode MS" w:eastAsia="Arial Unicode MS" w:hAnsi="Arial Unicode MS" w:cs="Arial Unicode MS"/>
          <w:lang w:val="en-GB"/>
        </w:rPr>
        <w:t xml:space="preserve"> we have to do things differently</w:t>
      </w:r>
    </w:p>
    <w:p w:rsidR="00815387" w:rsidRDefault="00343C28">
      <w:pPr>
        <w:numPr>
          <w:ilvl w:val="0"/>
          <w:numId w:val="1"/>
        </w:numPr>
        <w:ind w:hanging="360"/>
        <w:contextualSpacing/>
      </w:pPr>
      <w:r>
        <w:t>Retrain the</w:t>
      </w:r>
      <w:r>
        <w:rPr>
          <w:color w:val="38761D"/>
        </w:rPr>
        <w:t xml:space="preserve"> Baseline system</w:t>
      </w:r>
      <w:r>
        <w:t>: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On all utterances/alignments from step 4)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 xml:space="preserve">On only those utterances/alignments with the ‘highest’ confidence score according to 5a, 5b, 5c, 5d, </w:t>
      </w:r>
      <w:r w:rsidRPr="000C5AF3">
        <w:rPr>
          <w:lang w:val="en-GB"/>
        </w:rPr>
        <w:t>and/or a combination of these</w:t>
      </w:r>
    </w:p>
    <w:p w:rsidR="00815387" w:rsidRPr="000C5AF3" w:rsidRDefault="00343C28">
      <w:pPr>
        <w:ind w:left="720"/>
        <w:rPr>
          <w:lang w:val="en-GB"/>
        </w:rPr>
      </w:pPr>
      <w:r w:rsidRPr="000C5AF3">
        <w:rPr>
          <w:lang w:val="en-GB"/>
        </w:rPr>
        <w:t xml:space="preserve">AND train a </w:t>
      </w:r>
      <w:r w:rsidRPr="000C5AF3">
        <w:rPr>
          <w:color w:val="1155CC"/>
          <w:lang w:val="en-GB"/>
        </w:rPr>
        <w:t>system from scratch</w:t>
      </w:r>
      <w:r w:rsidRPr="000C5AF3">
        <w:rPr>
          <w:lang w:val="en-GB"/>
        </w:rPr>
        <w:t xml:space="preserve"> only using the utterances from the under-resourced language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all utterances/alignments from step 4)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On only those utterances/alignments with the ‘highest’ confidence score according to 5a, 5b, 5c</w:t>
      </w:r>
      <w:r w:rsidRPr="000C5AF3">
        <w:rPr>
          <w:lang w:val="en-GB"/>
        </w:rPr>
        <w:t>, 5d, and/or a combination of these</w:t>
      </w:r>
    </w:p>
    <w:p w:rsidR="00815387" w:rsidRPr="000C5AF3" w:rsidRDefault="00343C28">
      <w:pPr>
        <w:numPr>
          <w:ilvl w:val="0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 xml:space="preserve">Evaluation of the </w:t>
      </w:r>
      <w:r w:rsidRPr="000C5AF3">
        <w:rPr>
          <w:color w:val="38761D"/>
          <w:lang w:val="en-GB"/>
        </w:rPr>
        <w:t xml:space="preserve">Baseline system </w:t>
      </w:r>
      <w:r w:rsidRPr="000C5AF3">
        <w:rPr>
          <w:lang w:val="en-GB"/>
        </w:rPr>
        <w:t xml:space="preserve">(before copying the weights) and after each iteration of step 4-6 (= </w:t>
      </w:r>
      <w:proofErr w:type="spellStart"/>
      <w:r w:rsidRPr="000C5AF3">
        <w:rPr>
          <w:color w:val="741B47"/>
          <w:lang w:val="en-GB"/>
        </w:rPr>
        <w:t>Iter</w:t>
      </w:r>
      <w:proofErr w:type="spellEnd"/>
      <w:r w:rsidRPr="000C5AF3">
        <w:rPr>
          <w:color w:val="741B47"/>
          <w:lang w:val="en-GB"/>
        </w:rPr>
        <w:t xml:space="preserve"> model &lt;</w:t>
      </w:r>
      <w:proofErr w:type="spellStart"/>
      <w:r w:rsidRPr="000C5AF3">
        <w:rPr>
          <w:color w:val="741B47"/>
          <w:lang w:val="en-GB"/>
        </w:rPr>
        <w:t>nb</w:t>
      </w:r>
      <w:proofErr w:type="spellEnd"/>
      <w:r w:rsidRPr="000C5AF3">
        <w:rPr>
          <w:color w:val="741B47"/>
          <w:lang w:val="en-GB"/>
        </w:rPr>
        <w:t>&gt;</w:t>
      </w:r>
      <w:r w:rsidRPr="000C5AF3">
        <w:rPr>
          <w:lang w:val="en-GB"/>
        </w:rPr>
        <w:t>)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Retrieval rate on the speech2image task (= phone posteriors to image)</w:t>
      </w:r>
    </w:p>
    <w:p w:rsidR="00815387" w:rsidRPr="000C5AF3" w:rsidRDefault="00343C28">
      <w:pPr>
        <w:numPr>
          <w:ilvl w:val="1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Visualisation of the DNN hidden layers:</w:t>
      </w:r>
    </w:p>
    <w:p w:rsidR="00815387" w:rsidRPr="000C5AF3" w:rsidRDefault="00343C28">
      <w:pPr>
        <w:numPr>
          <w:ilvl w:val="2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Which phones were correctly learned? Compare to the</w:t>
      </w:r>
      <w:r w:rsidRPr="000C5AF3">
        <w:rPr>
          <w:color w:val="1155CC"/>
          <w:lang w:val="en-GB"/>
        </w:rPr>
        <w:t xml:space="preserve"> system trained from scratch</w:t>
      </w:r>
    </w:p>
    <w:p w:rsidR="00815387" w:rsidRPr="000C5AF3" w:rsidRDefault="00343C28">
      <w:pPr>
        <w:numPr>
          <w:ilvl w:val="2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 xml:space="preserve">How are the phones in the </w:t>
      </w:r>
      <w:proofErr w:type="spellStart"/>
      <w:r w:rsidRPr="000C5AF3">
        <w:rPr>
          <w:color w:val="741B47"/>
          <w:lang w:val="en-GB"/>
        </w:rPr>
        <w:t>Iter</w:t>
      </w:r>
      <w:proofErr w:type="spellEnd"/>
      <w:r w:rsidRPr="000C5AF3">
        <w:rPr>
          <w:color w:val="741B47"/>
          <w:lang w:val="en-GB"/>
        </w:rPr>
        <w:t xml:space="preserve"> model &lt;</w:t>
      </w:r>
      <w:proofErr w:type="spellStart"/>
      <w:r w:rsidRPr="000C5AF3">
        <w:rPr>
          <w:color w:val="741B47"/>
          <w:lang w:val="en-GB"/>
        </w:rPr>
        <w:t>nb</w:t>
      </w:r>
      <w:proofErr w:type="spellEnd"/>
      <w:r w:rsidRPr="000C5AF3">
        <w:rPr>
          <w:color w:val="741B47"/>
          <w:lang w:val="en-GB"/>
        </w:rPr>
        <w:t>&gt;</w:t>
      </w:r>
      <w:r w:rsidRPr="000C5AF3">
        <w:rPr>
          <w:lang w:val="en-GB"/>
        </w:rPr>
        <w:t xml:space="preserve"> spread out compared to the</w:t>
      </w:r>
      <w:r w:rsidRPr="000C5AF3">
        <w:rPr>
          <w:color w:val="38761D"/>
          <w:lang w:val="en-GB"/>
        </w:rPr>
        <w:t xml:space="preserve"> Baseline model</w:t>
      </w:r>
      <w:r w:rsidRPr="000C5AF3">
        <w:rPr>
          <w:lang w:val="en-GB"/>
        </w:rPr>
        <w:t xml:space="preserve"> and the </w:t>
      </w:r>
      <w:r w:rsidRPr="000C5AF3">
        <w:rPr>
          <w:color w:val="1155CC"/>
          <w:lang w:val="en-GB"/>
        </w:rPr>
        <w:t>system trained from scratch</w:t>
      </w:r>
      <w:r w:rsidRPr="000C5AF3">
        <w:rPr>
          <w:lang w:val="en-GB"/>
        </w:rPr>
        <w:t>?</w:t>
      </w:r>
    </w:p>
    <w:p w:rsidR="00815387" w:rsidRPr="000C5AF3" w:rsidRDefault="00343C28">
      <w:pPr>
        <w:numPr>
          <w:ilvl w:val="2"/>
          <w:numId w:val="1"/>
        </w:numPr>
        <w:ind w:hanging="360"/>
        <w:contextualSpacing/>
        <w:rPr>
          <w:lang w:val="en-GB"/>
        </w:rPr>
      </w:pPr>
      <w:r w:rsidRPr="000C5AF3">
        <w:rPr>
          <w:lang w:val="en-GB"/>
        </w:rPr>
        <w:t>Compare the pho</w:t>
      </w:r>
      <w:r w:rsidRPr="000C5AF3">
        <w:rPr>
          <w:lang w:val="en-GB"/>
        </w:rPr>
        <w:t>ne distribution of the</w:t>
      </w:r>
      <w:r w:rsidRPr="000C5AF3">
        <w:rPr>
          <w:color w:val="741B47"/>
          <w:lang w:val="en-GB"/>
        </w:rPr>
        <w:t xml:space="preserve"> </w:t>
      </w:r>
      <w:proofErr w:type="spellStart"/>
      <w:r w:rsidRPr="000C5AF3">
        <w:rPr>
          <w:color w:val="741B47"/>
          <w:lang w:val="en-GB"/>
        </w:rPr>
        <w:t>Iter</w:t>
      </w:r>
      <w:proofErr w:type="spellEnd"/>
      <w:r w:rsidRPr="000C5AF3">
        <w:rPr>
          <w:color w:val="741B47"/>
          <w:lang w:val="en-GB"/>
        </w:rPr>
        <w:t xml:space="preserve"> model &lt;</w:t>
      </w:r>
      <w:proofErr w:type="spellStart"/>
      <w:r w:rsidRPr="000C5AF3">
        <w:rPr>
          <w:color w:val="741B47"/>
          <w:lang w:val="en-GB"/>
        </w:rPr>
        <w:t>nb</w:t>
      </w:r>
      <w:proofErr w:type="spellEnd"/>
      <w:r w:rsidRPr="000C5AF3">
        <w:rPr>
          <w:color w:val="741B47"/>
          <w:lang w:val="en-GB"/>
        </w:rPr>
        <w:t>&gt;</w:t>
      </w:r>
      <w:r w:rsidRPr="000C5AF3">
        <w:rPr>
          <w:lang w:val="en-GB"/>
        </w:rPr>
        <w:t xml:space="preserve"> with a </w:t>
      </w:r>
      <w:r w:rsidRPr="000C5AF3">
        <w:rPr>
          <w:color w:val="FF9900"/>
          <w:lang w:val="en-GB"/>
        </w:rPr>
        <w:t xml:space="preserve">monolingual model trained on the under-resourced language </w:t>
      </w:r>
      <w:r w:rsidRPr="000C5AF3">
        <w:rPr>
          <w:lang w:val="en-GB"/>
        </w:rPr>
        <w:t>(supervised training, which is of course not possible in the case of an actual under-resourced language)</w:t>
      </w:r>
    </w:p>
    <w:p w:rsidR="00815387" w:rsidRPr="000C5AF3" w:rsidRDefault="00343C28">
      <w:pPr>
        <w:ind w:left="1440"/>
        <w:rPr>
          <w:lang w:val="en-GB"/>
        </w:rPr>
      </w:pPr>
      <w:r w:rsidRPr="000C5AF3">
        <w:rPr>
          <w:rFonts w:ascii="Arial Unicode MS" w:eastAsia="Arial Unicode MS" w:hAnsi="Arial Unicode MS" w:cs="Arial Unicode MS"/>
          <w:lang w:val="en-GB"/>
        </w:rPr>
        <w:t>→ This is the reason why we want to carry out t</w:t>
      </w:r>
      <w:r w:rsidRPr="000C5AF3">
        <w:rPr>
          <w:rFonts w:ascii="Arial Unicode MS" w:eastAsia="Arial Unicode MS" w:hAnsi="Arial Unicode MS" w:cs="Arial Unicode MS"/>
          <w:lang w:val="en-GB"/>
        </w:rPr>
        <w:t>his experiment on Dutch and English, to get a feel for what to expect when we move to an actual under-resourced language for which we can’t build a monolingual supervised model</w:t>
      </w:r>
    </w:p>
    <w:p w:rsidR="00815387" w:rsidRPr="000C5AF3" w:rsidRDefault="00815387">
      <w:pPr>
        <w:ind w:left="1440"/>
        <w:rPr>
          <w:lang w:val="en-GB"/>
        </w:rPr>
      </w:pPr>
    </w:p>
    <w:p w:rsidR="00815387" w:rsidRPr="000C5AF3" w:rsidRDefault="00815387">
      <w:pPr>
        <w:rPr>
          <w:lang w:val="en-GB"/>
        </w:rPr>
      </w:pPr>
    </w:p>
    <w:p w:rsidR="00815387" w:rsidRPr="000C5AF3" w:rsidRDefault="00343C28">
      <w:pPr>
        <w:rPr>
          <w:b/>
          <w:lang w:val="en-GB"/>
        </w:rPr>
      </w:pPr>
      <w:r w:rsidRPr="000C5AF3">
        <w:rPr>
          <w:b/>
          <w:lang w:val="en-GB"/>
        </w:rPr>
        <w:t xml:space="preserve">Repeat process with </w:t>
      </w:r>
    </w:p>
    <w:p w:rsidR="00815387" w:rsidRPr="000C5AF3" w:rsidRDefault="00343C28">
      <w:pPr>
        <w:rPr>
          <w:lang w:val="en-GB"/>
        </w:rPr>
      </w:pPr>
      <w:r w:rsidRPr="000C5AF3">
        <w:rPr>
          <w:lang w:val="en-GB"/>
        </w:rPr>
        <w:t>Well-resourced language: English</w:t>
      </w:r>
    </w:p>
    <w:p w:rsidR="00815387" w:rsidRPr="000C5AF3" w:rsidRDefault="00343C28">
      <w:pPr>
        <w:rPr>
          <w:lang w:val="en-GB"/>
        </w:rPr>
      </w:pPr>
      <w:r w:rsidRPr="000C5AF3">
        <w:rPr>
          <w:lang w:val="en-GB"/>
        </w:rPr>
        <w:t>Under-resourced languag</w:t>
      </w:r>
      <w:r w:rsidRPr="000C5AF3">
        <w:rPr>
          <w:lang w:val="en-GB"/>
        </w:rPr>
        <w:t xml:space="preserve">e: </w:t>
      </w:r>
      <w:proofErr w:type="spellStart"/>
      <w:r w:rsidRPr="000C5AF3">
        <w:rPr>
          <w:lang w:val="en-GB"/>
        </w:rPr>
        <w:t>Mboshi</w:t>
      </w:r>
      <w:proofErr w:type="spellEnd"/>
      <w:r w:rsidRPr="000C5AF3">
        <w:rPr>
          <w:lang w:val="en-GB"/>
        </w:rPr>
        <w:t>/</w:t>
      </w:r>
      <w:proofErr w:type="spellStart"/>
      <w:r w:rsidRPr="000C5AF3">
        <w:rPr>
          <w:lang w:val="en-GB"/>
        </w:rPr>
        <w:t>Basaa</w:t>
      </w:r>
      <w:proofErr w:type="spellEnd"/>
    </w:p>
    <w:p w:rsidR="00815387" w:rsidRPr="000C5AF3" w:rsidRDefault="00815387">
      <w:pPr>
        <w:rPr>
          <w:lang w:val="en-GB"/>
        </w:rPr>
      </w:pPr>
    </w:p>
    <w:p w:rsidR="00815387" w:rsidRPr="000C5AF3" w:rsidRDefault="00815387">
      <w:pPr>
        <w:rPr>
          <w:lang w:val="en-GB"/>
        </w:rPr>
      </w:pPr>
    </w:p>
    <w:p w:rsidR="00815387" w:rsidRPr="000C5AF3" w:rsidRDefault="00343C28">
      <w:pPr>
        <w:rPr>
          <w:lang w:val="en-GB"/>
        </w:rPr>
      </w:pPr>
      <w:r w:rsidRPr="000C5AF3">
        <w:rPr>
          <w:lang w:val="en-GB"/>
        </w:rPr>
        <w:br w:type="page"/>
      </w:r>
    </w:p>
    <w:p w:rsidR="00815387" w:rsidRPr="000C5AF3" w:rsidRDefault="00343C28">
      <w:pPr>
        <w:rPr>
          <w:b/>
          <w:lang w:val="en-GB"/>
        </w:rPr>
      </w:pPr>
      <w:r w:rsidRPr="000C5AF3">
        <w:rPr>
          <w:b/>
          <w:lang w:val="en-GB"/>
        </w:rPr>
        <w:lastRenderedPageBreak/>
        <w:t>White board discussion on Monday 7/17/17</w:t>
      </w:r>
    </w:p>
    <w:p w:rsidR="00815387" w:rsidRDefault="00343C28">
      <w:pPr>
        <w:rPr>
          <w:b/>
        </w:rPr>
      </w:pPr>
      <w:r>
        <w:rPr>
          <w:noProof/>
        </w:rPr>
        <w:drawing>
          <wp:inline distT="114300" distB="114300" distL="114300" distR="114300">
            <wp:extent cx="5731200" cy="42926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5387" w:rsidRDefault="00815387"/>
    <w:p w:rsidR="00815387" w:rsidRDefault="00815387">
      <w:pPr>
        <w:rPr>
          <w:b/>
        </w:rPr>
      </w:pPr>
    </w:p>
    <w:p w:rsidR="00815387" w:rsidRDefault="00343C28">
      <w:pPr>
        <w:rPr>
          <w:b/>
        </w:rPr>
      </w:pPr>
      <w:r>
        <w:br w:type="page"/>
      </w:r>
    </w:p>
    <w:p w:rsidR="00815387" w:rsidRPr="000C5AF3" w:rsidRDefault="00343C28">
      <w:pPr>
        <w:rPr>
          <w:b/>
          <w:lang w:val="en-GB"/>
        </w:rPr>
      </w:pPr>
      <w:r w:rsidRPr="000C5AF3">
        <w:rPr>
          <w:b/>
          <w:lang w:val="en-GB"/>
        </w:rPr>
        <w:lastRenderedPageBreak/>
        <w:t>White board discussion on Tuesday 7/18/17</w:t>
      </w:r>
    </w:p>
    <w:p w:rsidR="00815387" w:rsidRDefault="00343C28">
      <w:pPr>
        <w:rPr>
          <w:b/>
        </w:rPr>
      </w:pPr>
      <w:r>
        <w:rPr>
          <w:noProof/>
        </w:rPr>
        <w:drawing>
          <wp:inline distT="114300" distB="114300" distL="114300" distR="114300">
            <wp:extent cx="5731200" cy="42926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815387" w:rsidRDefault="00815387"/>
    <w:sectPr w:rsidR="00815387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A5855"/>
    <w:multiLevelType w:val="multilevel"/>
    <w:tmpl w:val="DB7232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87"/>
    <w:rsid w:val="000C5AF3"/>
    <w:rsid w:val="00343C28"/>
    <w:rsid w:val="0081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7427"/>
  <w15:docId w15:val="{E9402DF9-D3EB-425D-8729-180A10B9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Odette Scharenborg-Bouwman</dc:creator>
  <cp:lastModifiedBy>Odette</cp:lastModifiedBy>
  <cp:revision>2</cp:revision>
  <dcterms:created xsi:type="dcterms:W3CDTF">2017-07-19T20:09:00Z</dcterms:created>
  <dcterms:modified xsi:type="dcterms:W3CDTF">2017-07-19T20:09:00Z</dcterms:modified>
</cp:coreProperties>
</file>