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EC926" w14:textId="22039C59" w:rsidR="0092472C" w:rsidRDefault="000C3A09" w:rsidP="0092472C">
      <w:pPr>
        <w:spacing w:after="0" w:line="240" w:lineRule="auto"/>
        <w:jc w:val="both"/>
        <w:rPr>
          <w:rFonts w:ascii="Arial Narrow" w:hAnsi="Arial Narrow"/>
          <w:b/>
          <w:bCs/>
          <w:sz w:val="24"/>
          <w:szCs w:val="24"/>
          <w:lang w:val="es-MX"/>
        </w:rPr>
      </w:pPr>
      <w:r w:rsidRPr="0092472C">
        <w:rPr>
          <w:rFonts w:ascii="Arial Narrow" w:hAnsi="Arial Narrow"/>
          <w:b/>
          <w:bCs/>
          <w:sz w:val="24"/>
          <w:szCs w:val="24"/>
          <w:lang w:val="es-MX"/>
        </w:rPr>
        <w:t>HOJA DE RUTA: ALEJANDRO Y MAURICIO</w:t>
      </w:r>
    </w:p>
    <w:p w14:paraId="30A59643" w14:textId="7BA5D05B" w:rsidR="0092472C" w:rsidRDefault="0092472C" w:rsidP="0092472C">
      <w:pPr>
        <w:spacing w:after="0" w:line="240" w:lineRule="auto"/>
        <w:jc w:val="both"/>
        <w:rPr>
          <w:rFonts w:ascii="Arial Narrow" w:hAnsi="Arial Narrow"/>
          <w:b/>
          <w:bCs/>
          <w:sz w:val="24"/>
          <w:szCs w:val="24"/>
          <w:lang w:val="es-MX"/>
        </w:rPr>
      </w:pPr>
    </w:p>
    <w:p w14:paraId="23371E35" w14:textId="77777777" w:rsidR="000C3A09" w:rsidRPr="0092472C" w:rsidRDefault="000C3A09" w:rsidP="0092472C">
      <w:pPr>
        <w:spacing w:after="0" w:line="240" w:lineRule="auto"/>
        <w:jc w:val="both"/>
        <w:rPr>
          <w:rFonts w:ascii="Arial Narrow" w:hAnsi="Arial Narrow"/>
          <w:b/>
          <w:bCs/>
          <w:sz w:val="24"/>
          <w:szCs w:val="24"/>
          <w:lang w:val="es-MX"/>
        </w:rPr>
      </w:pPr>
    </w:p>
    <w:p w14:paraId="4F5BC586" w14:textId="148EA781" w:rsidR="0092472C" w:rsidRDefault="000C3A09" w:rsidP="0092472C">
      <w:pPr>
        <w:spacing w:after="0" w:line="240" w:lineRule="auto"/>
        <w:jc w:val="both"/>
        <w:rPr>
          <w:rFonts w:ascii="Arial Narrow" w:hAnsi="Arial Narrow"/>
          <w:b/>
          <w:bCs/>
          <w:sz w:val="24"/>
          <w:szCs w:val="24"/>
          <w:lang w:val="es-MX"/>
        </w:rPr>
      </w:pPr>
      <w:r w:rsidRPr="0092472C">
        <w:rPr>
          <w:rFonts w:ascii="Arial Narrow" w:hAnsi="Arial Narrow"/>
          <w:b/>
          <w:bCs/>
          <w:sz w:val="24"/>
          <w:szCs w:val="24"/>
          <w:lang w:val="es-MX"/>
        </w:rPr>
        <w:t>PROPUESTA DE ACTIVOS</w:t>
      </w:r>
    </w:p>
    <w:p w14:paraId="3FBCC7F2" w14:textId="77777777" w:rsidR="000C3A09" w:rsidRDefault="000C3A09" w:rsidP="0092472C">
      <w:pPr>
        <w:spacing w:after="0" w:line="240" w:lineRule="auto"/>
        <w:jc w:val="both"/>
        <w:rPr>
          <w:rFonts w:ascii="Arial Narrow" w:hAnsi="Arial Narrow"/>
          <w:b/>
          <w:bCs/>
          <w:sz w:val="24"/>
          <w:szCs w:val="24"/>
          <w:lang w:val="es-MX"/>
        </w:rPr>
      </w:pPr>
    </w:p>
    <w:p w14:paraId="6AB0A4F1" w14:textId="67B85D64" w:rsidR="0092472C" w:rsidRPr="006A7C18" w:rsidRDefault="0092472C" w:rsidP="006A7C18">
      <w:pPr>
        <w:pStyle w:val="Prrafodelista"/>
        <w:numPr>
          <w:ilvl w:val="0"/>
          <w:numId w:val="1"/>
        </w:numPr>
        <w:spacing w:after="0" w:line="240" w:lineRule="auto"/>
        <w:jc w:val="both"/>
        <w:rPr>
          <w:rFonts w:ascii="Arial Narrow" w:hAnsi="Arial Narrow"/>
          <w:sz w:val="24"/>
          <w:szCs w:val="24"/>
          <w:lang w:val="es-MX"/>
        </w:rPr>
      </w:pPr>
      <w:r w:rsidRPr="006A7C18">
        <w:rPr>
          <w:rFonts w:ascii="Arial Narrow" w:hAnsi="Arial Narrow"/>
          <w:sz w:val="24"/>
          <w:szCs w:val="24"/>
          <w:lang w:val="es-MX"/>
        </w:rPr>
        <w:t>S&amp;P500</w:t>
      </w:r>
    </w:p>
    <w:p w14:paraId="26E3A863" w14:textId="6F5DE861" w:rsidR="0092472C" w:rsidRPr="006A7C18" w:rsidRDefault="0092472C" w:rsidP="006A7C18">
      <w:pPr>
        <w:pStyle w:val="Prrafodelista"/>
        <w:numPr>
          <w:ilvl w:val="0"/>
          <w:numId w:val="1"/>
        </w:numPr>
        <w:spacing w:after="0" w:line="240" w:lineRule="auto"/>
        <w:jc w:val="both"/>
        <w:rPr>
          <w:rFonts w:ascii="Arial Narrow" w:hAnsi="Arial Narrow"/>
          <w:sz w:val="24"/>
          <w:szCs w:val="24"/>
          <w:lang w:val="es-MX"/>
        </w:rPr>
      </w:pPr>
      <w:r w:rsidRPr="006A7C18">
        <w:rPr>
          <w:rFonts w:ascii="Arial Narrow" w:hAnsi="Arial Narrow"/>
          <w:sz w:val="24"/>
          <w:szCs w:val="24"/>
          <w:lang w:val="es-MX"/>
        </w:rPr>
        <w:t>Nasdaq100</w:t>
      </w:r>
    </w:p>
    <w:p w14:paraId="00A8D484" w14:textId="711F01A2" w:rsidR="0092472C" w:rsidRPr="006A7C18" w:rsidRDefault="0092472C" w:rsidP="006A7C18">
      <w:pPr>
        <w:pStyle w:val="Prrafodelista"/>
        <w:numPr>
          <w:ilvl w:val="0"/>
          <w:numId w:val="1"/>
        </w:numPr>
        <w:spacing w:after="0" w:line="240" w:lineRule="auto"/>
        <w:jc w:val="both"/>
        <w:rPr>
          <w:rFonts w:ascii="Arial Narrow" w:hAnsi="Arial Narrow"/>
          <w:sz w:val="24"/>
          <w:szCs w:val="24"/>
          <w:lang w:val="es-MX"/>
        </w:rPr>
      </w:pPr>
      <w:r w:rsidRPr="006A7C18">
        <w:rPr>
          <w:rFonts w:ascii="Arial Narrow" w:hAnsi="Arial Narrow"/>
          <w:sz w:val="24"/>
          <w:szCs w:val="24"/>
          <w:lang w:val="es-MX"/>
        </w:rPr>
        <w:t>DAX40</w:t>
      </w:r>
    </w:p>
    <w:p w14:paraId="4D8EA40E" w14:textId="25E5F3F8" w:rsidR="0092472C" w:rsidRPr="006A7C18" w:rsidRDefault="0092472C" w:rsidP="006A7C18">
      <w:pPr>
        <w:pStyle w:val="Prrafodelista"/>
        <w:numPr>
          <w:ilvl w:val="0"/>
          <w:numId w:val="1"/>
        </w:numPr>
        <w:spacing w:after="0" w:line="240" w:lineRule="auto"/>
        <w:jc w:val="both"/>
        <w:rPr>
          <w:rFonts w:ascii="Arial Narrow" w:hAnsi="Arial Narrow"/>
          <w:sz w:val="24"/>
          <w:szCs w:val="24"/>
          <w:lang w:val="es-MX"/>
        </w:rPr>
      </w:pPr>
      <w:r w:rsidRPr="006A7C18">
        <w:rPr>
          <w:rFonts w:ascii="Arial Narrow" w:hAnsi="Arial Narrow"/>
          <w:sz w:val="24"/>
          <w:szCs w:val="24"/>
          <w:lang w:val="es-MX"/>
        </w:rPr>
        <w:t>FTSE100</w:t>
      </w:r>
    </w:p>
    <w:p w14:paraId="01CD259F" w14:textId="10C91E34" w:rsidR="0092472C" w:rsidRPr="006A7C18" w:rsidRDefault="0092472C" w:rsidP="006A7C18">
      <w:pPr>
        <w:pStyle w:val="Prrafodelista"/>
        <w:numPr>
          <w:ilvl w:val="0"/>
          <w:numId w:val="1"/>
        </w:numPr>
        <w:spacing w:after="0" w:line="240" w:lineRule="auto"/>
        <w:jc w:val="both"/>
        <w:rPr>
          <w:rFonts w:ascii="Arial Narrow" w:hAnsi="Arial Narrow"/>
          <w:sz w:val="24"/>
          <w:szCs w:val="24"/>
          <w:lang w:val="es-MX"/>
        </w:rPr>
      </w:pPr>
      <w:r w:rsidRPr="006A7C18">
        <w:rPr>
          <w:rFonts w:ascii="Arial Narrow" w:hAnsi="Arial Narrow"/>
          <w:sz w:val="24"/>
          <w:szCs w:val="24"/>
          <w:lang w:val="es-MX"/>
        </w:rPr>
        <w:t>Nikkei225</w:t>
      </w:r>
    </w:p>
    <w:p w14:paraId="0E9858FB" w14:textId="46CD39DB" w:rsidR="0092472C" w:rsidRPr="006A7C18" w:rsidRDefault="0092472C" w:rsidP="006A7C18">
      <w:pPr>
        <w:pStyle w:val="Prrafodelista"/>
        <w:numPr>
          <w:ilvl w:val="0"/>
          <w:numId w:val="1"/>
        </w:numPr>
        <w:spacing w:after="0" w:line="240" w:lineRule="auto"/>
        <w:jc w:val="both"/>
        <w:rPr>
          <w:rFonts w:ascii="Arial Narrow" w:hAnsi="Arial Narrow"/>
          <w:sz w:val="24"/>
          <w:szCs w:val="24"/>
          <w:lang w:val="es-MX"/>
        </w:rPr>
      </w:pPr>
      <w:r w:rsidRPr="006A7C18">
        <w:rPr>
          <w:rFonts w:ascii="Arial Narrow" w:hAnsi="Arial Narrow"/>
          <w:sz w:val="24"/>
          <w:szCs w:val="24"/>
          <w:lang w:val="es-MX"/>
        </w:rPr>
        <w:t>Hong Kong 50</w:t>
      </w:r>
    </w:p>
    <w:p w14:paraId="4A316F88" w14:textId="76B3A2A4" w:rsidR="0092472C" w:rsidRPr="006A7C18" w:rsidRDefault="0092472C" w:rsidP="006A7C18">
      <w:pPr>
        <w:pStyle w:val="Prrafodelista"/>
        <w:numPr>
          <w:ilvl w:val="0"/>
          <w:numId w:val="1"/>
        </w:numPr>
        <w:spacing w:after="0" w:line="240" w:lineRule="auto"/>
        <w:jc w:val="both"/>
        <w:rPr>
          <w:rFonts w:ascii="Arial Narrow" w:hAnsi="Arial Narrow"/>
          <w:sz w:val="24"/>
          <w:szCs w:val="24"/>
          <w:lang w:val="es-MX"/>
        </w:rPr>
      </w:pPr>
      <w:r w:rsidRPr="006A7C18">
        <w:rPr>
          <w:rFonts w:ascii="Arial Narrow" w:hAnsi="Arial Narrow"/>
          <w:sz w:val="24"/>
          <w:szCs w:val="24"/>
          <w:lang w:val="es-MX"/>
        </w:rPr>
        <w:t>EURUSD</w:t>
      </w:r>
    </w:p>
    <w:p w14:paraId="64737678" w14:textId="207AE1EB" w:rsidR="0092472C" w:rsidRPr="006A7C18" w:rsidRDefault="0092472C" w:rsidP="006A7C18">
      <w:pPr>
        <w:pStyle w:val="Prrafodelista"/>
        <w:numPr>
          <w:ilvl w:val="0"/>
          <w:numId w:val="1"/>
        </w:numPr>
        <w:spacing w:after="0" w:line="240" w:lineRule="auto"/>
        <w:jc w:val="both"/>
        <w:rPr>
          <w:rFonts w:ascii="Arial Narrow" w:hAnsi="Arial Narrow"/>
          <w:sz w:val="24"/>
          <w:szCs w:val="24"/>
          <w:lang w:val="es-MX"/>
        </w:rPr>
      </w:pPr>
      <w:r w:rsidRPr="006A7C18">
        <w:rPr>
          <w:rFonts w:ascii="Arial Narrow" w:hAnsi="Arial Narrow"/>
          <w:sz w:val="24"/>
          <w:szCs w:val="24"/>
          <w:lang w:val="es-MX"/>
        </w:rPr>
        <w:t>AUDUSD</w:t>
      </w:r>
    </w:p>
    <w:p w14:paraId="2539C692" w14:textId="1711DBAF" w:rsidR="0092472C" w:rsidRPr="006A7C18" w:rsidRDefault="0092472C" w:rsidP="006A7C18">
      <w:pPr>
        <w:pStyle w:val="Prrafodelista"/>
        <w:numPr>
          <w:ilvl w:val="0"/>
          <w:numId w:val="1"/>
        </w:numPr>
        <w:spacing w:after="0" w:line="240" w:lineRule="auto"/>
        <w:jc w:val="both"/>
        <w:rPr>
          <w:rFonts w:ascii="Arial Narrow" w:hAnsi="Arial Narrow"/>
          <w:sz w:val="24"/>
          <w:szCs w:val="24"/>
          <w:lang w:val="es-MX"/>
        </w:rPr>
      </w:pPr>
      <w:r w:rsidRPr="006A7C18">
        <w:rPr>
          <w:rFonts w:ascii="Arial Narrow" w:hAnsi="Arial Narrow"/>
          <w:sz w:val="24"/>
          <w:szCs w:val="24"/>
          <w:lang w:val="es-MX"/>
        </w:rPr>
        <w:t>USDJPY</w:t>
      </w:r>
    </w:p>
    <w:p w14:paraId="23257502" w14:textId="513D702A" w:rsidR="0092472C" w:rsidRPr="006A7C18" w:rsidRDefault="0092472C" w:rsidP="006A7C18">
      <w:pPr>
        <w:pStyle w:val="Prrafodelista"/>
        <w:numPr>
          <w:ilvl w:val="0"/>
          <w:numId w:val="1"/>
        </w:numPr>
        <w:spacing w:after="0" w:line="240" w:lineRule="auto"/>
        <w:jc w:val="both"/>
        <w:rPr>
          <w:rFonts w:ascii="Arial Narrow" w:hAnsi="Arial Narrow"/>
          <w:sz w:val="24"/>
          <w:szCs w:val="24"/>
          <w:lang w:val="es-MX"/>
        </w:rPr>
      </w:pPr>
      <w:r w:rsidRPr="006A7C18">
        <w:rPr>
          <w:rFonts w:ascii="Arial Narrow" w:hAnsi="Arial Narrow"/>
          <w:sz w:val="24"/>
          <w:szCs w:val="24"/>
          <w:lang w:val="es-MX"/>
        </w:rPr>
        <w:t>XAUUSD</w:t>
      </w:r>
    </w:p>
    <w:p w14:paraId="3D04CA15" w14:textId="5D2612B3" w:rsidR="0092472C" w:rsidRPr="006A7C18" w:rsidRDefault="0092472C" w:rsidP="006A7C18">
      <w:pPr>
        <w:pStyle w:val="Prrafodelista"/>
        <w:numPr>
          <w:ilvl w:val="0"/>
          <w:numId w:val="1"/>
        </w:numPr>
        <w:spacing w:after="0" w:line="240" w:lineRule="auto"/>
        <w:jc w:val="both"/>
        <w:rPr>
          <w:rFonts w:ascii="Arial Narrow" w:hAnsi="Arial Narrow"/>
          <w:sz w:val="24"/>
          <w:szCs w:val="24"/>
          <w:lang w:val="es-MX"/>
        </w:rPr>
      </w:pPr>
      <w:r w:rsidRPr="006A7C18">
        <w:rPr>
          <w:rFonts w:ascii="Arial Narrow" w:hAnsi="Arial Narrow"/>
          <w:sz w:val="24"/>
          <w:szCs w:val="24"/>
          <w:lang w:val="es-MX"/>
        </w:rPr>
        <w:t>XAGUSD</w:t>
      </w:r>
    </w:p>
    <w:p w14:paraId="18A84A0D" w14:textId="16E1AA4A" w:rsidR="0092472C" w:rsidRPr="006A7C18" w:rsidRDefault="0092472C" w:rsidP="006A7C18">
      <w:pPr>
        <w:pStyle w:val="Prrafodelista"/>
        <w:numPr>
          <w:ilvl w:val="0"/>
          <w:numId w:val="1"/>
        </w:numPr>
        <w:spacing w:after="0" w:line="240" w:lineRule="auto"/>
        <w:jc w:val="both"/>
        <w:rPr>
          <w:rFonts w:ascii="Arial Narrow" w:hAnsi="Arial Narrow"/>
          <w:sz w:val="24"/>
          <w:szCs w:val="24"/>
          <w:lang w:val="es-MX"/>
        </w:rPr>
      </w:pPr>
      <w:r w:rsidRPr="006A7C18">
        <w:rPr>
          <w:rFonts w:ascii="Arial Narrow" w:hAnsi="Arial Narrow"/>
          <w:sz w:val="24"/>
          <w:szCs w:val="24"/>
          <w:lang w:val="es-MX"/>
        </w:rPr>
        <w:t>Proshares Bitcoin</w:t>
      </w:r>
    </w:p>
    <w:p w14:paraId="6A4E8B75" w14:textId="24520187" w:rsidR="0092472C" w:rsidRPr="006A7C18" w:rsidRDefault="0092472C" w:rsidP="006A7C18">
      <w:pPr>
        <w:pStyle w:val="Prrafodelista"/>
        <w:numPr>
          <w:ilvl w:val="0"/>
          <w:numId w:val="1"/>
        </w:numPr>
        <w:spacing w:after="0" w:line="240" w:lineRule="auto"/>
        <w:jc w:val="both"/>
        <w:rPr>
          <w:rFonts w:ascii="Arial Narrow" w:hAnsi="Arial Narrow"/>
          <w:sz w:val="24"/>
          <w:szCs w:val="24"/>
          <w:lang w:val="es-MX"/>
        </w:rPr>
      </w:pPr>
      <w:r w:rsidRPr="006A7C18">
        <w:rPr>
          <w:rFonts w:ascii="Arial Narrow" w:hAnsi="Arial Narrow"/>
          <w:sz w:val="24"/>
          <w:szCs w:val="24"/>
          <w:lang w:val="es-MX"/>
        </w:rPr>
        <w:t xml:space="preserve">Ishares DIversified </w:t>
      </w:r>
      <w:r w:rsidR="006A7C18" w:rsidRPr="006A7C18">
        <w:rPr>
          <w:rFonts w:ascii="Arial Narrow" w:hAnsi="Arial Narrow"/>
          <w:sz w:val="24"/>
          <w:szCs w:val="24"/>
          <w:lang w:val="es-MX"/>
        </w:rPr>
        <w:t>Commodities</w:t>
      </w:r>
    </w:p>
    <w:p w14:paraId="251A79A2" w14:textId="28EBDDB9" w:rsidR="0092472C" w:rsidRPr="000C3A09" w:rsidRDefault="006A7C18" w:rsidP="0092472C">
      <w:pPr>
        <w:pStyle w:val="Prrafodelista"/>
        <w:numPr>
          <w:ilvl w:val="0"/>
          <w:numId w:val="1"/>
        </w:numPr>
        <w:spacing w:after="0" w:line="240" w:lineRule="auto"/>
        <w:jc w:val="both"/>
        <w:rPr>
          <w:rFonts w:ascii="Arial Narrow" w:hAnsi="Arial Narrow"/>
          <w:sz w:val="24"/>
          <w:szCs w:val="24"/>
          <w:lang w:val="es-MX"/>
        </w:rPr>
      </w:pPr>
      <w:r w:rsidRPr="006A7C18">
        <w:rPr>
          <w:rFonts w:ascii="Arial Narrow" w:hAnsi="Arial Narrow"/>
          <w:sz w:val="24"/>
          <w:szCs w:val="24"/>
          <w:lang w:val="es-MX"/>
        </w:rPr>
        <w:t>FATANMG</w:t>
      </w:r>
    </w:p>
    <w:p w14:paraId="0A45EAB4" w14:textId="484F5EB6" w:rsidR="0092472C" w:rsidRDefault="0092472C" w:rsidP="0092472C">
      <w:pPr>
        <w:spacing w:after="0" w:line="240" w:lineRule="auto"/>
        <w:jc w:val="both"/>
        <w:rPr>
          <w:rFonts w:ascii="Arial Narrow" w:hAnsi="Arial Narrow"/>
          <w:sz w:val="24"/>
          <w:szCs w:val="24"/>
          <w:lang w:val="es-MX"/>
        </w:rPr>
      </w:pPr>
    </w:p>
    <w:p w14:paraId="27F1571E" w14:textId="77777777" w:rsidR="000C3A09" w:rsidRPr="0092472C" w:rsidRDefault="000C3A09" w:rsidP="0092472C">
      <w:pPr>
        <w:spacing w:after="0" w:line="240" w:lineRule="auto"/>
        <w:jc w:val="both"/>
        <w:rPr>
          <w:rFonts w:ascii="Arial Narrow" w:hAnsi="Arial Narrow"/>
          <w:sz w:val="24"/>
          <w:szCs w:val="24"/>
          <w:lang w:val="es-MX"/>
        </w:rPr>
      </w:pPr>
    </w:p>
    <w:p w14:paraId="1F08C05E" w14:textId="745F9AFD" w:rsidR="0092472C" w:rsidRDefault="000C3A09" w:rsidP="0092472C">
      <w:pPr>
        <w:spacing w:after="0" w:line="240" w:lineRule="auto"/>
        <w:jc w:val="both"/>
        <w:rPr>
          <w:rFonts w:ascii="Arial Narrow" w:hAnsi="Arial Narrow"/>
          <w:b/>
          <w:bCs/>
          <w:sz w:val="24"/>
          <w:szCs w:val="24"/>
          <w:lang w:val="es-MX"/>
        </w:rPr>
      </w:pPr>
      <w:r w:rsidRPr="0092472C">
        <w:rPr>
          <w:rFonts w:ascii="Arial Narrow" w:hAnsi="Arial Narrow"/>
          <w:b/>
          <w:bCs/>
          <w:sz w:val="24"/>
          <w:szCs w:val="24"/>
          <w:lang w:val="es-MX"/>
        </w:rPr>
        <w:t>¿CUÁLES SON LOS COMPONENTES DE UNA ESTRATEGIA?</w:t>
      </w:r>
    </w:p>
    <w:p w14:paraId="4F77260B" w14:textId="28FB5435" w:rsidR="006A7C18" w:rsidRDefault="006A7C18" w:rsidP="0092472C">
      <w:pPr>
        <w:spacing w:after="0" w:line="240" w:lineRule="auto"/>
        <w:jc w:val="both"/>
        <w:rPr>
          <w:rFonts w:ascii="Arial Narrow" w:hAnsi="Arial Narrow"/>
          <w:b/>
          <w:bCs/>
          <w:sz w:val="24"/>
          <w:szCs w:val="24"/>
          <w:lang w:val="es-MX"/>
        </w:rPr>
      </w:pPr>
    </w:p>
    <w:p w14:paraId="3FDDBDCB" w14:textId="02E1B5C1" w:rsidR="0024756E" w:rsidRPr="00475D28" w:rsidRDefault="0024756E" w:rsidP="00475D28">
      <w:pPr>
        <w:pStyle w:val="Prrafodelista"/>
        <w:numPr>
          <w:ilvl w:val="0"/>
          <w:numId w:val="2"/>
        </w:numPr>
        <w:spacing w:after="0" w:line="240" w:lineRule="auto"/>
        <w:jc w:val="both"/>
        <w:rPr>
          <w:rFonts w:ascii="Arial Narrow" w:hAnsi="Arial Narrow"/>
          <w:b/>
          <w:bCs/>
          <w:sz w:val="24"/>
          <w:szCs w:val="24"/>
          <w:lang w:val="es-MX"/>
        </w:rPr>
      </w:pPr>
      <w:r w:rsidRPr="00475D28">
        <w:rPr>
          <w:rFonts w:ascii="Arial Narrow" w:hAnsi="Arial Narrow"/>
          <w:b/>
          <w:bCs/>
          <w:sz w:val="24"/>
          <w:szCs w:val="24"/>
          <w:lang w:val="es-MX"/>
        </w:rPr>
        <w:t xml:space="preserve">Observación del </w:t>
      </w:r>
      <w:r w:rsidR="00475D28" w:rsidRPr="00475D28">
        <w:rPr>
          <w:rFonts w:ascii="Arial Narrow" w:hAnsi="Arial Narrow"/>
          <w:b/>
          <w:bCs/>
          <w:sz w:val="24"/>
          <w:szCs w:val="24"/>
          <w:lang w:val="es-MX"/>
        </w:rPr>
        <w:t>m</w:t>
      </w:r>
      <w:r w:rsidRPr="00475D28">
        <w:rPr>
          <w:rFonts w:ascii="Arial Narrow" w:hAnsi="Arial Narrow"/>
          <w:b/>
          <w:bCs/>
          <w:sz w:val="24"/>
          <w:szCs w:val="24"/>
          <w:lang w:val="es-MX"/>
        </w:rPr>
        <w:t xml:space="preserve">ercado e </w:t>
      </w:r>
      <w:r w:rsidR="00475D28" w:rsidRPr="00475D28">
        <w:rPr>
          <w:rFonts w:ascii="Arial Narrow" w:hAnsi="Arial Narrow"/>
          <w:b/>
          <w:bCs/>
          <w:sz w:val="24"/>
          <w:szCs w:val="24"/>
          <w:lang w:val="es-MX"/>
        </w:rPr>
        <w:t>h</w:t>
      </w:r>
      <w:r w:rsidRPr="00475D28">
        <w:rPr>
          <w:rFonts w:ascii="Arial Narrow" w:hAnsi="Arial Narrow"/>
          <w:b/>
          <w:bCs/>
          <w:sz w:val="24"/>
          <w:szCs w:val="24"/>
          <w:lang w:val="es-MX"/>
        </w:rPr>
        <w:t>ipótesis</w:t>
      </w:r>
    </w:p>
    <w:p w14:paraId="4CDA316C" w14:textId="4F8441CC" w:rsidR="006A7C18" w:rsidRPr="006A5C0E" w:rsidRDefault="00475D28" w:rsidP="00475D28">
      <w:pPr>
        <w:spacing w:after="0" w:line="240" w:lineRule="auto"/>
        <w:ind w:left="708"/>
        <w:jc w:val="both"/>
        <w:rPr>
          <w:rStyle w:val="Textoennegrita"/>
          <w:rFonts w:ascii="Arial Narrow" w:hAnsi="Arial Narrow"/>
          <w:b w:val="0"/>
          <w:bCs w:val="0"/>
          <w:sz w:val="24"/>
          <w:szCs w:val="24"/>
          <w:shd w:val="clear" w:color="auto" w:fill="FFFFFF"/>
        </w:rPr>
      </w:pPr>
      <w:r w:rsidRPr="006A5C0E">
        <w:rPr>
          <w:rStyle w:val="Textoennegrita"/>
          <w:rFonts w:ascii="Arial Narrow" w:hAnsi="Arial Narrow"/>
          <w:b w:val="0"/>
          <w:bCs w:val="0"/>
          <w:sz w:val="24"/>
          <w:szCs w:val="24"/>
          <w:shd w:val="clear" w:color="auto" w:fill="FFFFFF"/>
        </w:rPr>
        <w:t>Son</w:t>
      </w:r>
      <w:r w:rsidR="0024756E" w:rsidRPr="006A5C0E">
        <w:rPr>
          <w:rStyle w:val="Textoennegrita"/>
          <w:rFonts w:ascii="Arial Narrow" w:hAnsi="Arial Narrow"/>
          <w:b w:val="0"/>
          <w:bCs w:val="0"/>
          <w:sz w:val="24"/>
          <w:szCs w:val="24"/>
          <w:shd w:val="clear" w:color="auto" w:fill="FFFFFF"/>
        </w:rPr>
        <w:t xml:space="preserve"> la base para construir cualquier estrategia </w:t>
      </w:r>
      <w:r w:rsidR="0024756E" w:rsidRPr="006A5C0E">
        <w:rPr>
          <w:rStyle w:val="Textoennegrita"/>
          <w:rFonts w:ascii="Arial Narrow" w:hAnsi="Arial Narrow"/>
          <w:b w:val="0"/>
          <w:bCs w:val="0"/>
          <w:sz w:val="24"/>
          <w:szCs w:val="24"/>
          <w:shd w:val="clear" w:color="auto" w:fill="FFFFFF"/>
        </w:rPr>
        <w:t>y método</w:t>
      </w:r>
      <w:r w:rsidR="0024756E" w:rsidRPr="006A5C0E">
        <w:rPr>
          <w:rStyle w:val="Textoennegrita"/>
          <w:rFonts w:ascii="Arial Narrow" w:hAnsi="Arial Narrow"/>
          <w:b w:val="0"/>
          <w:bCs w:val="0"/>
          <w:sz w:val="24"/>
          <w:szCs w:val="24"/>
          <w:shd w:val="clear" w:color="auto" w:fill="FFFFFF"/>
        </w:rPr>
        <w:t xml:space="preserve"> de negociación</w:t>
      </w:r>
    </w:p>
    <w:p w14:paraId="1FDD097A" w14:textId="4F5BC5A4" w:rsidR="006A5C0E" w:rsidRPr="006A5C0E" w:rsidRDefault="006A5C0E" w:rsidP="00475D28">
      <w:pPr>
        <w:spacing w:after="0" w:line="240" w:lineRule="auto"/>
        <w:ind w:left="708"/>
        <w:jc w:val="both"/>
        <w:rPr>
          <w:rStyle w:val="Textoennegrita"/>
          <w:rFonts w:ascii="Arial Narrow" w:hAnsi="Arial Narrow"/>
          <w:b w:val="0"/>
          <w:bCs w:val="0"/>
          <w:sz w:val="24"/>
          <w:szCs w:val="24"/>
          <w:shd w:val="clear" w:color="auto" w:fill="FFFFFF"/>
        </w:rPr>
      </w:pPr>
      <w:r w:rsidRPr="006A5C0E">
        <w:rPr>
          <w:rStyle w:val="Textoennegrita"/>
          <w:rFonts w:ascii="Arial Narrow" w:hAnsi="Arial Narrow"/>
          <w:b w:val="0"/>
          <w:bCs w:val="0"/>
          <w:sz w:val="24"/>
          <w:szCs w:val="24"/>
          <w:shd w:val="clear" w:color="auto" w:fill="FFFFFF"/>
        </w:rPr>
        <w:t>La hipótesis</w:t>
      </w:r>
      <w:r>
        <w:rPr>
          <w:rStyle w:val="Textoennegrita"/>
          <w:rFonts w:ascii="Arial Narrow" w:hAnsi="Arial Narrow"/>
          <w:b w:val="0"/>
          <w:bCs w:val="0"/>
          <w:sz w:val="24"/>
          <w:szCs w:val="24"/>
          <w:shd w:val="clear" w:color="auto" w:fill="FFFFFF"/>
        </w:rPr>
        <w:t xml:space="preserve"> = R</w:t>
      </w:r>
      <w:r w:rsidRPr="006A5C0E">
        <w:rPr>
          <w:rStyle w:val="Textoennegrita"/>
          <w:rFonts w:ascii="Arial Narrow" w:hAnsi="Arial Narrow"/>
          <w:b w:val="0"/>
          <w:bCs w:val="0"/>
          <w:sz w:val="24"/>
          <w:szCs w:val="24"/>
        </w:rPr>
        <w:t>ealmente en los gráficos hay suficiente evidencia de que un patrón específico de acción-reacción se produce regularmente.</w:t>
      </w:r>
    </w:p>
    <w:p w14:paraId="17A8D30D" w14:textId="42B54DDF" w:rsidR="00475D28" w:rsidRDefault="00475D28" w:rsidP="0092472C">
      <w:pPr>
        <w:spacing w:after="0" w:line="240" w:lineRule="auto"/>
        <w:jc w:val="both"/>
        <w:rPr>
          <w:rStyle w:val="Textoennegrita"/>
          <w:rFonts w:ascii="Arial Narrow" w:hAnsi="Arial Narrow"/>
          <w:b w:val="0"/>
          <w:bCs w:val="0"/>
          <w:color w:val="49494F"/>
          <w:sz w:val="24"/>
          <w:szCs w:val="24"/>
          <w:shd w:val="clear" w:color="auto" w:fill="FFFFFF"/>
        </w:rPr>
      </w:pPr>
    </w:p>
    <w:p w14:paraId="7A5507BE" w14:textId="661D5BFE" w:rsidR="006336EC" w:rsidRPr="000870E8" w:rsidRDefault="00475D28" w:rsidP="006336EC">
      <w:pPr>
        <w:pStyle w:val="Prrafodelista"/>
        <w:numPr>
          <w:ilvl w:val="0"/>
          <w:numId w:val="2"/>
        </w:numPr>
        <w:spacing w:after="0" w:line="240" w:lineRule="auto"/>
        <w:jc w:val="both"/>
        <w:rPr>
          <w:rFonts w:ascii="Arial Narrow" w:hAnsi="Arial Narrow"/>
          <w:b/>
          <w:bCs/>
          <w:sz w:val="24"/>
          <w:szCs w:val="24"/>
          <w:lang w:val="es-MX"/>
        </w:rPr>
      </w:pPr>
      <w:r w:rsidRPr="00475D28">
        <w:rPr>
          <w:rFonts w:ascii="Arial Narrow" w:hAnsi="Arial Narrow"/>
          <w:b/>
          <w:bCs/>
          <w:sz w:val="24"/>
          <w:szCs w:val="24"/>
          <w:lang w:val="es-MX"/>
        </w:rPr>
        <w:t>Midiendo una hipótesis</w:t>
      </w:r>
    </w:p>
    <w:p w14:paraId="01BE46EB" w14:textId="10FDA56B" w:rsidR="006336EC" w:rsidRPr="000870E8" w:rsidRDefault="006336EC" w:rsidP="000870E8">
      <w:pPr>
        <w:spacing w:after="0" w:line="240" w:lineRule="auto"/>
        <w:ind w:left="708"/>
        <w:jc w:val="both"/>
        <w:rPr>
          <w:rStyle w:val="Textoennegrita"/>
          <w:rFonts w:ascii="Arial Narrow" w:hAnsi="Arial Narrow"/>
          <w:b w:val="0"/>
          <w:bCs w:val="0"/>
          <w:sz w:val="24"/>
          <w:szCs w:val="24"/>
        </w:rPr>
      </w:pPr>
      <w:r w:rsidRPr="000870E8">
        <w:rPr>
          <w:rStyle w:val="Textoennegrita"/>
          <w:rFonts w:ascii="Arial Narrow" w:hAnsi="Arial Narrow"/>
          <w:b w:val="0"/>
          <w:bCs w:val="0"/>
          <w:sz w:val="24"/>
          <w:szCs w:val="24"/>
        </w:rPr>
        <w:t xml:space="preserve">Ahora necesitamos tomar una muestra de datos de precios pasados y obtener algunas medidas en bruto </w:t>
      </w:r>
      <w:r w:rsidRPr="000870E8">
        <w:rPr>
          <w:rStyle w:val="Textoennegrita"/>
          <w:rFonts w:ascii="Arial Narrow" w:hAnsi="Arial Narrow"/>
          <w:b w:val="0"/>
          <w:bCs w:val="0"/>
          <w:sz w:val="24"/>
          <w:szCs w:val="24"/>
        </w:rPr>
        <w:t>de acuerdo con</w:t>
      </w:r>
      <w:r w:rsidRPr="000870E8">
        <w:rPr>
          <w:rStyle w:val="Textoennegrita"/>
          <w:rFonts w:ascii="Arial Narrow" w:hAnsi="Arial Narrow"/>
          <w:b w:val="0"/>
          <w:bCs w:val="0"/>
          <w:sz w:val="24"/>
          <w:szCs w:val="24"/>
        </w:rPr>
        <w:t xml:space="preserve"> alguna de las hipótesis</w:t>
      </w:r>
    </w:p>
    <w:p w14:paraId="26094262" w14:textId="4C446DF0" w:rsidR="006336EC" w:rsidRPr="000870E8" w:rsidRDefault="006336EC" w:rsidP="000870E8">
      <w:pPr>
        <w:spacing w:after="0" w:line="240" w:lineRule="auto"/>
        <w:ind w:left="708"/>
        <w:jc w:val="both"/>
        <w:rPr>
          <w:rStyle w:val="Textoennegrita"/>
          <w:rFonts w:ascii="Arial Narrow" w:hAnsi="Arial Narrow"/>
          <w:b w:val="0"/>
          <w:bCs w:val="0"/>
          <w:sz w:val="24"/>
          <w:szCs w:val="24"/>
        </w:rPr>
      </w:pPr>
    </w:p>
    <w:p w14:paraId="783A5CD6" w14:textId="5C999AB3" w:rsidR="006336EC" w:rsidRPr="000870E8" w:rsidRDefault="006336EC" w:rsidP="000870E8">
      <w:pPr>
        <w:spacing w:after="0" w:line="240" w:lineRule="auto"/>
        <w:ind w:left="708"/>
        <w:jc w:val="both"/>
        <w:rPr>
          <w:rStyle w:val="Textoennegrita"/>
          <w:b w:val="0"/>
          <w:bCs w:val="0"/>
          <w:shd w:val="clear" w:color="auto" w:fill="FFFFFF"/>
        </w:rPr>
      </w:pPr>
      <w:r w:rsidRPr="000870E8">
        <w:rPr>
          <w:rStyle w:val="Textoennegrita"/>
          <w:rFonts w:ascii="Arial Narrow" w:hAnsi="Arial Narrow"/>
          <w:b w:val="0"/>
          <w:bCs w:val="0"/>
          <w:sz w:val="24"/>
          <w:szCs w:val="24"/>
        </w:rPr>
        <w:t>La cantidad de datos es relativa al marco temporal que esté utilizando. En cualquier caso, debemos recopilar datos suficientes para sostener su hipótesis inicial. Un número de 100 repeticiones del suceso analizado proporcionará una buena base estadística.</w:t>
      </w:r>
    </w:p>
    <w:p w14:paraId="2BA64006" w14:textId="77777777" w:rsidR="006336EC" w:rsidRPr="006336EC" w:rsidRDefault="006336EC" w:rsidP="006336EC">
      <w:pPr>
        <w:spacing w:after="0" w:line="240" w:lineRule="auto"/>
        <w:jc w:val="both"/>
        <w:rPr>
          <w:rFonts w:ascii="Arial Narrow" w:hAnsi="Arial Narrow"/>
          <w:b/>
          <w:bCs/>
          <w:sz w:val="24"/>
          <w:szCs w:val="24"/>
          <w:lang w:val="es-MX"/>
        </w:rPr>
      </w:pPr>
    </w:p>
    <w:p w14:paraId="7BF0D938" w14:textId="346FC4E2" w:rsidR="00475D28" w:rsidRDefault="00475D28" w:rsidP="00475D28">
      <w:pPr>
        <w:pStyle w:val="Prrafodelista"/>
        <w:numPr>
          <w:ilvl w:val="0"/>
          <w:numId w:val="2"/>
        </w:numPr>
        <w:spacing w:after="0" w:line="240" w:lineRule="auto"/>
        <w:jc w:val="both"/>
        <w:rPr>
          <w:rFonts w:ascii="Arial Narrow" w:hAnsi="Arial Narrow"/>
          <w:b/>
          <w:bCs/>
          <w:sz w:val="24"/>
          <w:szCs w:val="24"/>
          <w:lang w:val="es-MX"/>
        </w:rPr>
      </w:pPr>
      <w:r w:rsidRPr="00475D28">
        <w:rPr>
          <w:rFonts w:ascii="Arial Narrow" w:hAnsi="Arial Narrow"/>
          <w:b/>
          <w:bCs/>
          <w:sz w:val="24"/>
          <w:szCs w:val="24"/>
          <w:lang w:val="es-MX"/>
        </w:rPr>
        <w:t>Seleccionando un marco temporal</w:t>
      </w:r>
    </w:p>
    <w:p w14:paraId="3EE0E858" w14:textId="7855D123" w:rsidR="000870E8" w:rsidRDefault="000870E8" w:rsidP="000870E8">
      <w:pPr>
        <w:spacing w:after="0" w:line="240" w:lineRule="auto"/>
        <w:ind w:left="708"/>
        <w:jc w:val="both"/>
        <w:rPr>
          <w:rStyle w:val="Textoennegrita"/>
          <w:rFonts w:ascii="Arial Narrow" w:hAnsi="Arial Narrow"/>
          <w:b w:val="0"/>
          <w:bCs w:val="0"/>
          <w:sz w:val="24"/>
          <w:szCs w:val="24"/>
        </w:rPr>
      </w:pPr>
      <w:r w:rsidRPr="000870E8">
        <w:rPr>
          <w:rStyle w:val="Textoennegrita"/>
          <w:rFonts w:ascii="Arial Narrow" w:hAnsi="Arial Narrow"/>
          <w:b w:val="0"/>
          <w:bCs w:val="0"/>
          <w:sz w:val="24"/>
          <w:szCs w:val="24"/>
        </w:rPr>
        <w:t>Cuando desarrollamos un sistema de trading, es recomendable experimentar con diferentes intervalos de tiempo, porque una hipótesis puede funcionar mejor en un marco temporal pequeño que en uno más largo o viceversa.</w:t>
      </w:r>
    </w:p>
    <w:p w14:paraId="0F452E05" w14:textId="6C03247F" w:rsidR="000870E8" w:rsidRDefault="000870E8" w:rsidP="000870E8">
      <w:pPr>
        <w:spacing w:after="0" w:line="240" w:lineRule="auto"/>
        <w:ind w:left="708"/>
        <w:jc w:val="both"/>
        <w:rPr>
          <w:rStyle w:val="Textoennegrita"/>
          <w:rFonts w:ascii="Arial Narrow" w:hAnsi="Arial Narrow"/>
          <w:b w:val="0"/>
          <w:bCs w:val="0"/>
          <w:sz w:val="24"/>
          <w:szCs w:val="24"/>
        </w:rPr>
      </w:pPr>
    </w:p>
    <w:p w14:paraId="4F9BFC32" w14:textId="71E3980F" w:rsidR="000870E8" w:rsidRPr="000870E8" w:rsidRDefault="000870E8" w:rsidP="00B86F25">
      <w:pPr>
        <w:spacing w:after="0" w:line="240" w:lineRule="auto"/>
        <w:ind w:left="708"/>
        <w:jc w:val="right"/>
        <w:rPr>
          <w:rStyle w:val="Textoennegrita"/>
          <w:rFonts w:ascii="Arial Narrow" w:hAnsi="Arial Narrow"/>
          <w:b w:val="0"/>
          <w:bCs w:val="0"/>
          <w:i/>
          <w:iCs/>
          <w:sz w:val="24"/>
          <w:szCs w:val="24"/>
          <w:u w:val="single"/>
        </w:rPr>
      </w:pPr>
      <w:r w:rsidRPr="000870E8">
        <w:rPr>
          <w:rStyle w:val="Textoennegrita"/>
          <w:rFonts w:ascii="Arial Narrow" w:hAnsi="Arial Narrow"/>
          <w:b w:val="0"/>
          <w:bCs w:val="0"/>
          <w:i/>
          <w:iCs/>
          <w:sz w:val="24"/>
          <w:szCs w:val="24"/>
          <w:u w:val="single"/>
        </w:rPr>
        <w:t>Nota: Este componente presenta dos elementos importantes, la frecuencia de los patrones y la magnitud del movimiento</w:t>
      </w:r>
    </w:p>
    <w:p w14:paraId="244254D5" w14:textId="15D66123" w:rsidR="000870E8" w:rsidRDefault="000870E8" w:rsidP="000870E8">
      <w:pPr>
        <w:spacing w:after="0" w:line="240" w:lineRule="auto"/>
        <w:ind w:left="708"/>
        <w:jc w:val="both"/>
        <w:rPr>
          <w:rStyle w:val="Textoennegrita"/>
          <w:b w:val="0"/>
          <w:bCs w:val="0"/>
        </w:rPr>
      </w:pPr>
    </w:p>
    <w:p w14:paraId="5C593FD3" w14:textId="66F25FC3" w:rsidR="000870E8" w:rsidRDefault="000870E8" w:rsidP="000870E8">
      <w:pPr>
        <w:spacing w:after="0" w:line="240" w:lineRule="auto"/>
        <w:ind w:left="708"/>
        <w:jc w:val="both"/>
        <w:rPr>
          <w:rStyle w:val="Textoennegrita"/>
          <w:b w:val="0"/>
          <w:bCs w:val="0"/>
        </w:rPr>
      </w:pPr>
    </w:p>
    <w:p w14:paraId="7B509B12" w14:textId="77777777" w:rsidR="000870E8" w:rsidRPr="000870E8" w:rsidRDefault="000870E8" w:rsidP="000870E8">
      <w:pPr>
        <w:spacing w:after="0" w:line="240" w:lineRule="auto"/>
        <w:ind w:left="708"/>
        <w:jc w:val="both"/>
        <w:rPr>
          <w:rStyle w:val="Textoennegrita"/>
          <w:b w:val="0"/>
          <w:bCs w:val="0"/>
        </w:rPr>
      </w:pPr>
    </w:p>
    <w:p w14:paraId="1D4F04CE" w14:textId="0F5F166A" w:rsidR="00475D28" w:rsidRDefault="00475D28" w:rsidP="00475D28">
      <w:pPr>
        <w:pStyle w:val="Prrafodelista"/>
        <w:numPr>
          <w:ilvl w:val="0"/>
          <w:numId w:val="2"/>
        </w:numPr>
        <w:spacing w:after="0" w:line="240" w:lineRule="auto"/>
        <w:jc w:val="both"/>
        <w:rPr>
          <w:rFonts w:ascii="Arial Narrow" w:hAnsi="Arial Narrow"/>
          <w:b/>
          <w:bCs/>
          <w:sz w:val="24"/>
          <w:szCs w:val="24"/>
          <w:lang w:val="es-MX"/>
        </w:rPr>
      </w:pPr>
      <w:r w:rsidRPr="00475D28">
        <w:rPr>
          <w:rFonts w:ascii="Arial Narrow" w:hAnsi="Arial Narrow"/>
          <w:b/>
          <w:bCs/>
          <w:sz w:val="24"/>
          <w:szCs w:val="24"/>
          <w:lang w:val="es-MX"/>
        </w:rPr>
        <w:lastRenderedPageBreak/>
        <w:t>Desarrollando la estrategia</w:t>
      </w:r>
    </w:p>
    <w:p w14:paraId="4DEB8CA4" w14:textId="4B53EB8F" w:rsidR="000870E8" w:rsidRDefault="000870E8" w:rsidP="000870E8">
      <w:pPr>
        <w:spacing w:after="0" w:line="240" w:lineRule="auto"/>
        <w:ind w:left="708"/>
        <w:jc w:val="both"/>
        <w:rPr>
          <w:rStyle w:val="Textoennegrita"/>
          <w:rFonts w:ascii="Arial Narrow" w:hAnsi="Arial Narrow"/>
          <w:b w:val="0"/>
          <w:bCs w:val="0"/>
          <w:sz w:val="24"/>
          <w:szCs w:val="24"/>
        </w:rPr>
      </w:pPr>
      <w:r w:rsidRPr="00F165CB">
        <w:rPr>
          <w:rStyle w:val="Textoennegrita"/>
          <w:rFonts w:ascii="Arial Narrow" w:hAnsi="Arial Narrow"/>
          <w:b w:val="0"/>
          <w:bCs w:val="0"/>
          <w:i/>
          <w:iCs/>
          <w:sz w:val="24"/>
          <w:szCs w:val="24"/>
          <w:u w:val="single"/>
        </w:rPr>
        <w:t>Describir</w:t>
      </w:r>
      <w:r w:rsidRPr="000870E8">
        <w:rPr>
          <w:rStyle w:val="Textoennegrita"/>
          <w:rFonts w:ascii="Arial Narrow" w:hAnsi="Arial Narrow"/>
          <w:b w:val="0"/>
          <w:bCs w:val="0"/>
          <w:sz w:val="24"/>
          <w:szCs w:val="24"/>
        </w:rPr>
        <w:t xml:space="preserve">. El trader se ve obligado a estructurar por completo la idea inicial y la estrategia para sacar provecho de ella. Esto incluye una explicación acerca de las herramientas a utilizar y qué eventos ofrecen las condiciones para entrar y salir de las </w:t>
      </w:r>
      <w:r w:rsidRPr="00F165CB">
        <w:rPr>
          <w:rStyle w:val="Textoennegrita"/>
          <w:rFonts w:ascii="Arial Narrow" w:hAnsi="Arial Narrow"/>
          <w:b w:val="0"/>
          <w:bCs w:val="0"/>
          <w:sz w:val="24"/>
          <w:szCs w:val="24"/>
        </w:rPr>
        <w:t>posiciones.</w:t>
      </w:r>
      <w:r w:rsidR="00F165CB" w:rsidRPr="00F165CB">
        <w:rPr>
          <w:rStyle w:val="Textoennegrita"/>
          <w:rFonts w:ascii="Arial Narrow" w:hAnsi="Arial Narrow"/>
          <w:b w:val="0"/>
          <w:bCs w:val="0"/>
          <w:sz w:val="24"/>
          <w:szCs w:val="24"/>
        </w:rPr>
        <w:t xml:space="preserve"> D</w:t>
      </w:r>
      <w:r w:rsidR="00F165CB" w:rsidRPr="00F165CB">
        <w:rPr>
          <w:rStyle w:val="Textoennegrita"/>
          <w:rFonts w:ascii="Arial Narrow" w:hAnsi="Arial Narrow"/>
          <w:b w:val="0"/>
          <w:bCs w:val="0"/>
          <w:sz w:val="24"/>
          <w:szCs w:val="24"/>
        </w:rPr>
        <w:t>eterminar claramente las condiciones de entrada y salida y definir las reglas y señales que deberían impulsar la ejecución inmediata de una operación.</w:t>
      </w:r>
    </w:p>
    <w:p w14:paraId="6D80B852" w14:textId="7E2C06CA" w:rsidR="00F165CB" w:rsidRDefault="00F165CB" w:rsidP="000870E8">
      <w:pPr>
        <w:spacing w:after="0" w:line="240" w:lineRule="auto"/>
        <w:ind w:left="708"/>
        <w:jc w:val="both"/>
        <w:rPr>
          <w:rStyle w:val="Textoennegrita"/>
          <w:rFonts w:ascii="Arial Narrow" w:hAnsi="Arial Narrow"/>
          <w:b w:val="0"/>
          <w:bCs w:val="0"/>
          <w:sz w:val="24"/>
          <w:szCs w:val="24"/>
        </w:rPr>
      </w:pPr>
    </w:p>
    <w:p w14:paraId="69CB0E90" w14:textId="33734B56" w:rsidR="00F165CB" w:rsidRDefault="00B86F25" w:rsidP="00F165CB">
      <w:pPr>
        <w:spacing w:after="0" w:line="240" w:lineRule="auto"/>
        <w:ind w:left="708"/>
        <w:jc w:val="both"/>
        <w:rPr>
          <w:rStyle w:val="Textoennegrita"/>
          <w:rFonts w:ascii="Arial Narrow" w:hAnsi="Arial Narrow"/>
          <w:b w:val="0"/>
          <w:bCs w:val="0"/>
          <w:sz w:val="24"/>
          <w:szCs w:val="24"/>
        </w:rPr>
      </w:pPr>
      <w:r>
        <w:rPr>
          <w:rStyle w:val="Textoennegrita"/>
          <w:rFonts w:ascii="Arial Narrow" w:hAnsi="Arial Narrow"/>
          <w:b w:val="0"/>
          <w:bCs w:val="0"/>
          <w:sz w:val="24"/>
          <w:szCs w:val="24"/>
        </w:rPr>
        <w:t>La</w:t>
      </w:r>
      <w:r w:rsidR="00F165CB" w:rsidRPr="00F165CB">
        <w:rPr>
          <w:rStyle w:val="Textoennegrita"/>
          <w:rFonts w:ascii="Arial Narrow" w:hAnsi="Arial Narrow"/>
          <w:b w:val="0"/>
          <w:bCs w:val="0"/>
          <w:sz w:val="24"/>
          <w:szCs w:val="24"/>
        </w:rPr>
        <w:t xml:space="preserve"> configuración básica </w:t>
      </w:r>
      <w:r>
        <w:rPr>
          <w:rStyle w:val="Textoennegrita"/>
          <w:rFonts w:ascii="Arial Narrow" w:hAnsi="Arial Narrow"/>
          <w:b w:val="0"/>
          <w:bCs w:val="0"/>
          <w:sz w:val="24"/>
          <w:szCs w:val="24"/>
        </w:rPr>
        <w:t>debe</w:t>
      </w:r>
      <w:r w:rsidR="00F165CB" w:rsidRPr="00F165CB">
        <w:rPr>
          <w:rStyle w:val="Textoennegrita"/>
          <w:rFonts w:ascii="Arial Narrow" w:hAnsi="Arial Narrow"/>
          <w:b w:val="0"/>
          <w:bCs w:val="0"/>
          <w:sz w:val="24"/>
          <w:szCs w:val="24"/>
        </w:rPr>
        <w:t xml:space="preserve"> establecer reglas específicas para determinar:</w:t>
      </w:r>
    </w:p>
    <w:p w14:paraId="65343C25" w14:textId="77777777" w:rsidR="00F165CB" w:rsidRPr="00F165CB" w:rsidRDefault="00F165CB" w:rsidP="00F165CB">
      <w:pPr>
        <w:spacing w:after="0" w:line="240" w:lineRule="auto"/>
        <w:ind w:left="708"/>
        <w:jc w:val="both"/>
        <w:rPr>
          <w:rStyle w:val="Textoennegrita"/>
          <w:rFonts w:ascii="Arial Narrow" w:hAnsi="Arial Narrow"/>
          <w:b w:val="0"/>
          <w:bCs w:val="0"/>
          <w:sz w:val="24"/>
          <w:szCs w:val="24"/>
        </w:rPr>
      </w:pPr>
    </w:p>
    <w:p w14:paraId="2DFAAA37" w14:textId="7ABBBFAC" w:rsidR="00F165CB" w:rsidRPr="00F165CB" w:rsidRDefault="00F165CB" w:rsidP="00F165CB">
      <w:pPr>
        <w:pStyle w:val="Prrafodelista"/>
        <w:numPr>
          <w:ilvl w:val="0"/>
          <w:numId w:val="4"/>
        </w:numPr>
        <w:spacing w:after="0" w:line="240" w:lineRule="auto"/>
        <w:jc w:val="both"/>
        <w:rPr>
          <w:rStyle w:val="Textoennegrita"/>
          <w:rFonts w:ascii="Arial Narrow" w:hAnsi="Arial Narrow"/>
          <w:b w:val="0"/>
          <w:bCs w:val="0"/>
          <w:sz w:val="24"/>
          <w:szCs w:val="24"/>
        </w:rPr>
      </w:pPr>
      <w:r w:rsidRPr="00F165CB">
        <w:rPr>
          <w:rStyle w:val="Textoennegrita"/>
          <w:rFonts w:ascii="Arial Narrow" w:hAnsi="Arial Narrow"/>
          <w:b w:val="0"/>
          <w:bCs w:val="0"/>
          <w:sz w:val="24"/>
          <w:szCs w:val="24"/>
        </w:rPr>
        <w:t>El desarrollo de las tendencias o giros (a corto, medio y largo plazo)</w:t>
      </w:r>
    </w:p>
    <w:p w14:paraId="0460DC25" w14:textId="0FB51D1A" w:rsidR="00F165CB" w:rsidRPr="00F165CB" w:rsidRDefault="00F165CB" w:rsidP="00F165CB">
      <w:pPr>
        <w:pStyle w:val="Prrafodelista"/>
        <w:numPr>
          <w:ilvl w:val="0"/>
          <w:numId w:val="4"/>
        </w:numPr>
        <w:spacing w:after="0" w:line="240" w:lineRule="auto"/>
        <w:jc w:val="both"/>
        <w:rPr>
          <w:rStyle w:val="Textoennegrita"/>
          <w:rFonts w:ascii="Arial Narrow" w:hAnsi="Arial Narrow"/>
          <w:b w:val="0"/>
          <w:bCs w:val="0"/>
          <w:sz w:val="24"/>
          <w:szCs w:val="24"/>
        </w:rPr>
      </w:pPr>
      <w:r w:rsidRPr="00F165CB">
        <w:rPr>
          <w:rStyle w:val="Textoennegrita"/>
          <w:rFonts w:ascii="Arial Narrow" w:hAnsi="Arial Narrow"/>
          <w:b w:val="0"/>
          <w:bCs w:val="0"/>
          <w:sz w:val="24"/>
          <w:szCs w:val="24"/>
        </w:rPr>
        <w:t>La dirección de la tendencia o movimiento (al alza, a la baja, lateral)</w:t>
      </w:r>
    </w:p>
    <w:p w14:paraId="12EA3AF4" w14:textId="322A2C6A" w:rsidR="00F165CB" w:rsidRPr="00F165CB" w:rsidRDefault="00F165CB" w:rsidP="00F165CB">
      <w:pPr>
        <w:pStyle w:val="Prrafodelista"/>
        <w:numPr>
          <w:ilvl w:val="0"/>
          <w:numId w:val="4"/>
        </w:numPr>
        <w:spacing w:after="0" w:line="240" w:lineRule="auto"/>
        <w:jc w:val="both"/>
        <w:rPr>
          <w:rStyle w:val="Textoennegrita"/>
          <w:rFonts w:ascii="Arial Narrow" w:hAnsi="Arial Narrow"/>
          <w:b w:val="0"/>
          <w:bCs w:val="0"/>
          <w:sz w:val="24"/>
          <w:szCs w:val="24"/>
        </w:rPr>
      </w:pPr>
      <w:r w:rsidRPr="00F165CB">
        <w:rPr>
          <w:rStyle w:val="Textoennegrita"/>
          <w:rFonts w:ascii="Arial Narrow" w:hAnsi="Arial Narrow"/>
          <w:b w:val="0"/>
          <w:bCs w:val="0"/>
          <w:sz w:val="24"/>
          <w:szCs w:val="24"/>
        </w:rPr>
        <w:t>El tiempo óptimo para estar en el mercado</w:t>
      </w:r>
    </w:p>
    <w:p w14:paraId="3EE46F5E" w14:textId="16F69A4E" w:rsidR="00F165CB" w:rsidRPr="00F165CB" w:rsidRDefault="00F165CB" w:rsidP="00F165CB">
      <w:pPr>
        <w:pStyle w:val="Prrafodelista"/>
        <w:numPr>
          <w:ilvl w:val="0"/>
          <w:numId w:val="4"/>
        </w:numPr>
        <w:spacing w:after="0" w:line="240" w:lineRule="auto"/>
        <w:jc w:val="both"/>
        <w:rPr>
          <w:rStyle w:val="Textoennegrita"/>
          <w:rFonts w:ascii="Arial Narrow" w:hAnsi="Arial Narrow"/>
          <w:b w:val="0"/>
          <w:bCs w:val="0"/>
          <w:sz w:val="24"/>
          <w:szCs w:val="24"/>
        </w:rPr>
      </w:pPr>
      <w:r w:rsidRPr="00F165CB">
        <w:rPr>
          <w:rStyle w:val="Textoennegrita"/>
          <w:rFonts w:ascii="Arial Narrow" w:hAnsi="Arial Narrow"/>
          <w:b w:val="0"/>
          <w:bCs w:val="0"/>
          <w:sz w:val="24"/>
          <w:szCs w:val="24"/>
        </w:rPr>
        <w:t>Los niveles de salida para evitar grandes pérdidas</w:t>
      </w:r>
    </w:p>
    <w:p w14:paraId="5C9142FC" w14:textId="691DFEC7" w:rsidR="00F165CB" w:rsidRDefault="00F165CB" w:rsidP="00F165CB">
      <w:pPr>
        <w:pStyle w:val="Prrafodelista"/>
        <w:numPr>
          <w:ilvl w:val="0"/>
          <w:numId w:val="4"/>
        </w:numPr>
        <w:spacing w:after="0" w:line="240" w:lineRule="auto"/>
        <w:jc w:val="both"/>
        <w:rPr>
          <w:rStyle w:val="Textoennegrita"/>
          <w:rFonts w:ascii="Arial Narrow" w:hAnsi="Arial Narrow"/>
          <w:b w:val="0"/>
          <w:bCs w:val="0"/>
          <w:sz w:val="24"/>
          <w:szCs w:val="24"/>
        </w:rPr>
      </w:pPr>
      <w:r w:rsidRPr="00F165CB">
        <w:rPr>
          <w:rStyle w:val="Textoennegrita"/>
          <w:rFonts w:ascii="Arial Narrow" w:hAnsi="Arial Narrow"/>
          <w:b w:val="0"/>
          <w:bCs w:val="0"/>
          <w:sz w:val="24"/>
          <w:szCs w:val="24"/>
        </w:rPr>
        <w:t>Los niveles de salida para tomar beneficios sobre posiciones que van a nuestro favor</w:t>
      </w:r>
    </w:p>
    <w:p w14:paraId="3EC3FEA5" w14:textId="3187B1D6" w:rsidR="00B86F25" w:rsidRDefault="00B86F25" w:rsidP="00B86F25">
      <w:pPr>
        <w:spacing w:after="0" w:line="240" w:lineRule="auto"/>
        <w:jc w:val="both"/>
        <w:rPr>
          <w:rStyle w:val="Textoennegrita"/>
          <w:rFonts w:ascii="Arial Narrow" w:hAnsi="Arial Narrow"/>
          <w:b w:val="0"/>
          <w:bCs w:val="0"/>
          <w:sz w:val="24"/>
          <w:szCs w:val="24"/>
        </w:rPr>
      </w:pPr>
    </w:p>
    <w:p w14:paraId="3DBE3EBA" w14:textId="4F6E2B76" w:rsidR="00B86F25" w:rsidRPr="00B86F25" w:rsidRDefault="00B86F25" w:rsidP="00B86F25">
      <w:pPr>
        <w:spacing w:after="0" w:line="240" w:lineRule="auto"/>
        <w:ind w:left="708"/>
        <w:jc w:val="right"/>
        <w:rPr>
          <w:rStyle w:val="Textoennegrita"/>
          <w:rFonts w:ascii="Arial Narrow" w:hAnsi="Arial Narrow"/>
          <w:b w:val="0"/>
          <w:bCs w:val="0"/>
          <w:i/>
          <w:iCs/>
          <w:sz w:val="24"/>
          <w:szCs w:val="24"/>
          <w:u w:val="single"/>
        </w:rPr>
      </w:pPr>
      <w:r w:rsidRPr="00B86F25">
        <w:rPr>
          <w:rStyle w:val="Textoennegrita"/>
          <w:rFonts w:ascii="Arial Narrow" w:hAnsi="Arial Narrow"/>
          <w:i/>
          <w:iCs/>
          <w:sz w:val="24"/>
          <w:szCs w:val="24"/>
          <w:u w:val="single"/>
        </w:rPr>
        <w:t>En resumen: </w:t>
      </w:r>
      <w:r w:rsidRPr="00B86F25">
        <w:rPr>
          <w:rStyle w:val="Textoennegrita"/>
          <w:rFonts w:ascii="Arial Narrow" w:hAnsi="Arial Narrow"/>
          <w:b w:val="0"/>
          <w:bCs w:val="0"/>
          <w:i/>
          <w:iCs/>
          <w:sz w:val="24"/>
          <w:szCs w:val="24"/>
          <w:u w:val="single"/>
        </w:rPr>
        <w:t>no necesitamos reglas de trading que dicten las decisiones, sino que le guíen en la toma de decisiones.</w:t>
      </w:r>
    </w:p>
    <w:p w14:paraId="7A0D6DE3" w14:textId="77777777" w:rsidR="00F165CB" w:rsidRPr="00F165CB" w:rsidRDefault="00F165CB" w:rsidP="000870E8">
      <w:pPr>
        <w:spacing w:after="0" w:line="240" w:lineRule="auto"/>
        <w:ind w:left="708"/>
        <w:jc w:val="both"/>
        <w:rPr>
          <w:rStyle w:val="Textoennegrita"/>
          <w:rFonts w:ascii="Arial Narrow" w:hAnsi="Arial Narrow"/>
          <w:b w:val="0"/>
          <w:bCs w:val="0"/>
          <w:sz w:val="24"/>
          <w:szCs w:val="24"/>
        </w:rPr>
      </w:pPr>
    </w:p>
    <w:p w14:paraId="7D344C80" w14:textId="77777777" w:rsidR="000870E8" w:rsidRPr="000870E8" w:rsidRDefault="000870E8" w:rsidP="000870E8">
      <w:pPr>
        <w:spacing w:after="0" w:line="240" w:lineRule="auto"/>
        <w:jc w:val="both"/>
        <w:rPr>
          <w:rFonts w:ascii="Arial Narrow" w:hAnsi="Arial Narrow"/>
          <w:b/>
          <w:bCs/>
          <w:sz w:val="24"/>
          <w:szCs w:val="24"/>
          <w:lang w:val="es-MX"/>
        </w:rPr>
      </w:pPr>
    </w:p>
    <w:p w14:paraId="266B7219" w14:textId="4FDB84A0" w:rsidR="00475D28" w:rsidRDefault="00475D28" w:rsidP="00475D28">
      <w:pPr>
        <w:pStyle w:val="Prrafodelista"/>
        <w:numPr>
          <w:ilvl w:val="0"/>
          <w:numId w:val="2"/>
        </w:numPr>
        <w:spacing w:after="0" w:line="240" w:lineRule="auto"/>
        <w:jc w:val="both"/>
        <w:rPr>
          <w:rFonts w:ascii="Arial Narrow" w:hAnsi="Arial Narrow"/>
          <w:b/>
          <w:bCs/>
          <w:sz w:val="24"/>
          <w:szCs w:val="24"/>
          <w:lang w:val="es-MX"/>
        </w:rPr>
      </w:pPr>
      <w:r w:rsidRPr="00475D28">
        <w:rPr>
          <w:rFonts w:ascii="Arial Narrow" w:hAnsi="Arial Narrow"/>
          <w:b/>
          <w:bCs/>
          <w:sz w:val="24"/>
          <w:szCs w:val="24"/>
          <w:lang w:val="es-MX"/>
        </w:rPr>
        <w:t>Generando las señales</w:t>
      </w:r>
    </w:p>
    <w:p w14:paraId="0AC4C72A" w14:textId="77777777" w:rsidR="00697C4C" w:rsidRDefault="00683740" w:rsidP="00683740">
      <w:pPr>
        <w:spacing w:after="0" w:line="240" w:lineRule="auto"/>
        <w:ind w:left="708"/>
        <w:jc w:val="both"/>
        <w:rPr>
          <w:rStyle w:val="Textoennegrita"/>
          <w:rFonts w:ascii="Arial Narrow" w:hAnsi="Arial Narrow"/>
          <w:b w:val="0"/>
          <w:bCs w:val="0"/>
          <w:sz w:val="24"/>
          <w:szCs w:val="24"/>
        </w:rPr>
      </w:pPr>
      <w:r w:rsidRPr="00683740">
        <w:rPr>
          <w:rStyle w:val="Textoennegrita"/>
          <w:rFonts w:ascii="Arial Narrow" w:hAnsi="Arial Narrow"/>
          <w:b w:val="0"/>
          <w:bCs w:val="0"/>
          <w:sz w:val="24"/>
          <w:szCs w:val="24"/>
        </w:rPr>
        <w:t>Las señales son eventos que activan entradas y salidas del mercado, o algún tipo de ajuste durante la vida de una operación. Suelen estar basadas en indicadores técnicos, y proporcionan a los traders un guión preciso, explícito para su operativa.</w:t>
      </w:r>
    </w:p>
    <w:p w14:paraId="337BD06F" w14:textId="0FF9B748" w:rsidR="00683740" w:rsidRPr="00683740" w:rsidRDefault="00683740" w:rsidP="00683740">
      <w:pPr>
        <w:spacing w:after="0" w:line="240" w:lineRule="auto"/>
        <w:ind w:left="708"/>
        <w:jc w:val="both"/>
        <w:rPr>
          <w:rStyle w:val="Textoennegrita"/>
          <w:b w:val="0"/>
          <w:bCs w:val="0"/>
        </w:rPr>
      </w:pPr>
      <w:r w:rsidRPr="00683740">
        <w:rPr>
          <w:rStyle w:val="Textoennegrita"/>
          <w:rFonts w:ascii="Arial Narrow" w:hAnsi="Arial Narrow"/>
          <w:b w:val="0"/>
          <w:bCs w:val="0"/>
          <w:sz w:val="24"/>
          <w:szCs w:val="24"/>
        </w:rPr>
        <w:br/>
      </w:r>
      <w:r w:rsidR="00697C4C" w:rsidRPr="00683740">
        <w:rPr>
          <w:rStyle w:val="Textoennegrita"/>
          <w:rFonts w:ascii="Arial Narrow" w:hAnsi="Arial Narrow"/>
          <w:b w:val="0"/>
          <w:bCs w:val="0"/>
          <w:sz w:val="24"/>
          <w:szCs w:val="24"/>
        </w:rPr>
        <w:t>Los indicadores para utilizar</w:t>
      </w:r>
      <w:r w:rsidRPr="00683740">
        <w:rPr>
          <w:rStyle w:val="Textoennegrita"/>
          <w:rFonts w:ascii="Arial Narrow" w:hAnsi="Arial Narrow"/>
          <w:b w:val="0"/>
          <w:bCs w:val="0"/>
          <w:sz w:val="24"/>
          <w:szCs w:val="24"/>
        </w:rPr>
        <w:t xml:space="preserve"> es una elección que cada trader debe hacer. El objetivo es tomar decisiones informadas y adherirse a ellas.</w:t>
      </w:r>
    </w:p>
    <w:p w14:paraId="723821FA" w14:textId="77777777" w:rsidR="00683740" w:rsidRPr="00683740" w:rsidRDefault="00683740" w:rsidP="00683740">
      <w:pPr>
        <w:spacing w:after="0" w:line="240" w:lineRule="auto"/>
        <w:jc w:val="both"/>
        <w:rPr>
          <w:rFonts w:ascii="Arial Narrow" w:hAnsi="Arial Narrow"/>
          <w:b/>
          <w:bCs/>
          <w:sz w:val="24"/>
          <w:szCs w:val="24"/>
          <w:lang w:val="es-MX"/>
        </w:rPr>
      </w:pPr>
    </w:p>
    <w:p w14:paraId="41906F55" w14:textId="32200152" w:rsidR="00475D28" w:rsidRDefault="00475D28" w:rsidP="00475D28">
      <w:pPr>
        <w:pStyle w:val="Prrafodelista"/>
        <w:numPr>
          <w:ilvl w:val="0"/>
          <w:numId w:val="2"/>
        </w:numPr>
        <w:spacing w:after="0" w:line="240" w:lineRule="auto"/>
        <w:jc w:val="both"/>
        <w:rPr>
          <w:rFonts w:ascii="Arial Narrow" w:hAnsi="Arial Narrow"/>
          <w:b/>
          <w:bCs/>
          <w:sz w:val="24"/>
          <w:szCs w:val="24"/>
          <w:lang w:val="es-MX"/>
        </w:rPr>
      </w:pPr>
      <w:r w:rsidRPr="00475D28">
        <w:rPr>
          <w:rFonts w:ascii="Arial Narrow" w:hAnsi="Arial Narrow"/>
          <w:b/>
          <w:bCs/>
          <w:sz w:val="24"/>
          <w:szCs w:val="24"/>
          <w:lang w:val="es-MX"/>
        </w:rPr>
        <w:t>Tipos habituales de señales</w:t>
      </w:r>
      <w:r w:rsidR="00410586">
        <w:rPr>
          <w:rFonts w:ascii="Arial Narrow" w:hAnsi="Arial Narrow"/>
          <w:b/>
          <w:bCs/>
          <w:sz w:val="24"/>
          <w:szCs w:val="24"/>
          <w:lang w:val="es-MX"/>
        </w:rPr>
        <w:t xml:space="preserve"> (tiene ventajas y desventajas)</w:t>
      </w:r>
    </w:p>
    <w:p w14:paraId="10DF7CA9" w14:textId="35C493A9" w:rsidR="00410586" w:rsidRPr="00697C4C" w:rsidRDefault="00410586" w:rsidP="00697C4C">
      <w:pPr>
        <w:pStyle w:val="Prrafodelista"/>
        <w:numPr>
          <w:ilvl w:val="0"/>
          <w:numId w:val="4"/>
        </w:numPr>
        <w:spacing w:after="0" w:line="240" w:lineRule="auto"/>
        <w:jc w:val="both"/>
        <w:rPr>
          <w:rStyle w:val="Textoennegrita"/>
          <w:rFonts w:ascii="Arial Narrow" w:hAnsi="Arial Narrow"/>
          <w:b w:val="0"/>
          <w:bCs w:val="0"/>
          <w:sz w:val="24"/>
          <w:szCs w:val="24"/>
        </w:rPr>
      </w:pPr>
      <w:r w:rsidRPr="00697C4C">
        <w:rPr>
          <w:rStyle w:val="Textoennegrita"/>
          <w:rFonts w:ascii="Arial Narrow" w:hAnsi="Arial Narrow"/>
          <w:b w:val="0"/>
          <w:bCs w:val="0"/>
          <w:sz w:val="24"/>
          <w:szCs w:val="24"/>
        </w:rPr>
        <w:t>Señales mediante cruces pueden obtenerse usando el MACD, medias móviles, DMS y Estocástico.</w:t>
      </w:r>
    </w:p>
    <w:p w14:paraId="516199ED" w14:textId="2657307C" w:rsidR="00410586" w:rsidRPr="00697C4C" w:rsidRDefault="00410586" w:rsidP="00697C4C">
      <w:pPr>
        <w:pStyle w:val="Prrafodelista"/>
        <w:numPr>
          <w:ilvl w:val="0"/>
          <w:numId w:val="4"/>
        </w:numPr>
        <w:spacing w:after="0" w:line="240" w:lineRule="auto"/>
        <w:jc w:val="both"/>
        <w:rPr>
          <w:rStyle w:val="Textoennegrita"/>
          <w:rFonts w:ascii="Arial Narrow" w:hAnsi="Arial Narrow"/>
          <w:b w:val="0"/>
          <w:bCs w:val="0"/>
          <w:sz w:val="24"/>
          <w:szCs w:val="24"/>
        </w:rPr>
      </w:pPr>
      <w:r w:rsidRPr="00697C4C">
        <w:rPr>
          <w:rStyle w:val="Textoennegrita"/>
          <w:rFonts w:ascii="Arial Narrow" w:hAnsi="Arial Narrow"/>
          <w:b w:val="0"/>
          <w:bCs w:val="0"/>
          <w:sz w:val="24"/>
          <w:szCs w:val="24"/>
        </w:rPr>
        <w:t>Osciladores como el Estocástico, RSI, y DMS generan señales moviéndose entre dos valores fijos o cambiando de signo.</w:t>
      </w:r>
    </w:p>
    <w:p w14:paraId="443B7CA2" w14:textId="77777777" w:rsidR="00410586" w:rsidRPr="00410586" w:rsidRDefault="00410586" w:rsidP="00410586">
      <w:pPr>
        <w:spacing w:after="0" w:line="240" w:lineRule="auto"/>
        <w:jc w:val="both"/>
        <w:rPr>
          <w:rFonts w:ascii="Arial Narrow" w:hAnsi="Arial Narrow"/>
          <w:b/>
          <w:bCs/>
          <w:sz w:val="24"/>
          <w:szCs w:val="24"/>
          <w:lang w:val="es-MX"/>
        </w:rPr>
      </w:pPr>
    </w:p>
    <w:p w14:paraId="04897EF6" w14:textId="6A74D4C1" w:rsidR="00475D28" w:rsidRDefault="00475D28" w:rsidP="00475D28">
      <w:pPr>
        <w:pStyle w:val="Prrafodelista"/>
        <w:numPr>
          <w:ilvl w:val="0"/>
          <w:numId w:val="2"/>
        </w:numPr>
        <w:spacing w:after="0" w:line="240" w:lineRule="auto"/>
        <w:jc w:val="both"/>
        <w:rPr>
          <w:rFonts w:ascii="Arial Narrow" w:hAnsi="Arial Narrow"/>
          <w:b/>
          <w:bCs/>
          <w:sz w:val="24"/>
          <w:szCs w:val="24"/>
          <w:lang w:val="es-MX"/>
        </w:rPr>
      </w:pPr>
      <w:r w:rsidRPr="00475D28">
        <w:rPr>
          <w:rFonts w:ascii="Arial Narrow" w:hAnsi="Arial Narrow"/>
          <w:b/>
          <w:bCs/>
          <w:sz w:val="24"/>
          <w:szCs w:val="24"/>
          <w:lang w:val="es-MX"/>
        </w:rPr>
        <w:t>Reglas de entrada</w:t>
      </w:r>
    </w:p>
    <w:p w14:paraId="431B323D" w14:textId="29CAA9C1" w:rsidR="00153C63" w:rsidRDefault="00153C63" w:rsidP="00153C63">
      <w:pPr>
        <w:spacing w:after="0" w:line="240" w:lineRule="auto"/>
        <w:ind w:left="708"/>
        <w:jc w:val="both"/>
        <w:rPr>
          <w:rStyle w:val="Textoennegrita"/>
          <w:rFonts w:ascii="Arial Narrow" w:hAnsi="Arial Narrow"/>
          <w:b w:val="0"/>
          <w:bCs w:val="0"/>
          <w:sz w:val="24"/>
          <w:szCs w:val="24"/>
        </w:rPr>
      </w:pPr>
      <w:r w:rsidRPr="00153C63">
        <w:rPr>
          <w:rStyle w:val="Textoennegrita"/>
          <w:rFonts w:ascii="Arial Narrow" w:hAnsi="Arial Narrow"/>
          <w:b w:val="0"/>
          <w:bCs w:val="0"/>
          <w:sz w:val="24"/>
          <w:szCs w:val="24"/>
        </w:rPr>
        <w:t>Los parámetros para abrir posiciones estarán relacionados con el tipo de sistema, de si se trata de un sistema de seguimiento de tendencia, un sistema de rotura, etc. El inicio de una operación debe ser descrito en detalle, incluyendo las definiciones concretas de:</w:t>
      </w:r>
    </w:p>
    <w:p w14:paraId="5EDF1FC9" w14:textId="77777777" w:rsidR="00153C63" w:rsidRPr="00153C63" w:rsidRDefault="00153C63" w:rsidP="00153C63">
      <w:pPr>
        <w:spacing w:after="0" w:line="240" w:lineRule="auto"/>
        <w:ind w:left="708"/>
        <w:jc w:val="both"/>
        <w:rPr>
          <w:rStyle w:val="Textoennegrita"/>
          <w:rFonts w:ascii="Arial Narrow" w:hAnsi="Arial Narrow"/>
          <w:b w:val="0"/>
          <w:bCs w:val="0"/>
          <w:sz w:val="24"/>
          <w:szCs w:val="24"/>
        </w:rPr>
      </w:pPr>
    </w:p>
    <w:p w14:paraId="05633950" w14:textId="30D35795" w:rsidR="00153C63" w:rsidRPr="00153C63" w:rsidRDefault="00153C63" w:rsidP="00153C63">
      <w:pPr>
        <w:pStyle w:val="Prrafodelista"/>
        <w:numPr>
          <w:ilvl w:val="0"/>
          <w:numId w:val="4"/>
        </w:numPr>
        <w:spacing w:after="0" w:line="240" w:lineRule="auto"/>
        <w:jc w:val="both"/>
        <w:rPr>
          <w:rStyle w:val="Textoennegrita"/>
          <w:rFonts w:ascii="Arial Narrow" w:hAnsi="Arial Narrow"/>
          <w:b w:val="0"/>
          <w:bCs w:val="0"/>
          <w:sz w:val="24"/>
          <w:szCs w:val="24"/>
        </w:rPr>
      </w:pPr>
      <w:r w:rsidRPr="00153C63">
        <w:rPr>
          <w:rStyle w:val="Textoennegrita"/>
          <w:rFonts w:ascii="Arial Narrow" w:hAnsi="Arial Narrow"/>
          <w:b w:val="0"/>
          <w:bCs w:val="0"/>
          <w:sz w:val="24"/>
          <w:szCs w:val="24"/>
        </w:rPr>
        <w:t>Las condiciones de mercado adecuadas para la entrada</w:t>
      </w:r>
    </w:p>
    <w:p w14:paraId="4A9A5BCC" w14:textId="36D3C8BE" w:rsidR="00153C63" w:rsidRPr="00153C63" w:rsidRDefault="00153C63" w:rsidP="00153C63">
      <w:pPr>
        <w:pStyle w:val="Prrafodelista"/>
        <w:numPr>
          <w:ilvl w:val="0"/>
          <w:numId w:val="4"/>
        </w:numPr>
        <w:spacing w:after="0" w:line="240" w:lineRule="auto"/>
        <w:jc w:val="both"/>
        <w:rPr>
          <w:rStyle w:val="Textoennegrita"/>
          <w:rFonts w:ascii="Arial Narrow" w:hAnsi="Arial Narrow"/>
          <w:b w:val="0"/>
          <w:bCs w:val="0"/>
          <w:sz w:val="24"/>
          <w:szCs w:val="24"/>
        </w:rPr>
      </w:pPr>
      <w:r w:rsidRPr="00153C63">
        <w:rPr>
          <w:rStyle w:val="Textoennegrita"/>
          <w:rFonts w:ascii="Arial Narrow" w:hAnsi="Arial Narrow"/>
          <w:b w:val="0"/>
          <w:bCs w:val="0"/>
          <w:sz w:val="24"/>
          <w:szCs w:val="24"/>
        </w:rPr>
        <w:t>La configuración óptima de la operación</w:t>
      </w:r>
    </w:p>
    <w:p w14:paraId="1EC0819F" w14:textId="75C90427" w:rsidR="00153C63" w:rsidRPr="00153C63" w:rsidRDefault="00153C63" w:rsidP="00153C63">
      <w:pPr>
        <w:pStyle w:val="Prrafodelista"/>
        <w:numPr>
          <w:ilvl w:val="0"/>
          <w:numId w:val="4"/>
        </w:numPr>
        <w:spacing w:after="0" w:line="240" w:lineRule="auto"/>
        <w:jc w:val="both"/>
        <w:rPr>
          <w:rStyle w:val="Textoennegrita"/>
          <w:rFonts w:ascii="Arial Narrow" w:hAnsi="Arial Narrow"/>
          <w:b w:val="0"/>
          <w:bCs w:val="0"/>
          <w:sz w:val="24"/>
          <w:szCs w:val="24"/>
        </w:rPr>
      </w:pPr>
      <w:r w:rsidRPr="00153C63">
        <w:rPr>
          <w:rStyle w:val="Textoennegrita"/>
          <w:rFonts w:ascii="Arial Narrow" w:hAnsi="Arial Narrow"/>
          <w:b w:val="0"/>
          <w:bCs w:val="0"/>
          <w:sz w:val="24"/>
          <w:szCs w:val="24"/>
        </w:rPr>
        <w:t>La señal de confirmación definitiva, también conocido como el "detonante"</w:t>
      </w:r>
    </w:p>
    <w:p w14:paraId="69CD93E6" w14:textId="77777777" w:rsidR="00153C63" w:rsidRPr="00153C63" w:rsidRDefault="00153C63" w:rsidP="00153C63">
      <w:pPr>
        <w:spacing w:after="0" w:line="240" w:lineRule="auto"/>
        <w:jc w:val="both"/>
        <w:rPr>
          <w:rFonts w:ascii="Arial Narrow" w:hAnsi="Arial Narrow"/>
          <w:b/>
          <w:bCs/>
          <w:sz w:val="24"/>
          <w:szCs w:val="24"/>
          <w:lang w:val="es-MX"/>
        </w:rPr>
      </w:pPr>
    </w:p>
    <w:p w14:paraId="52272892" w14:textId="027B62A1" w:rsidR="00475D28" w:rsidRDefault="00475D28" w:rsidP="00475D28">
      <w:pPr>
        <w:pStyle w:val="Prrafodelista"/>
        <w:numPr>
          <w:ilvl w:val="0"/>
          <w:numId w:val="2"/>
        </w:numPr>
        <w:spacing w:after="0" w:line="240" w:lineRule="auto"/>
        <w:jc w:val="both"/>
        <w:rPr>
          <w:rFonts w:ascii="Arial Narrow" w:hAnsi="Arial Narrow"/>
          <w:b/>
          <w:bCs/>
          <w:sz w:val="24"/>
          <w:szCs w:val="24"/>
          <w:lang w:val="es-MX"/>
        </w:rPr>
      </w:pPr>
      <w:r w:rsidRPr="00475D28">
        <w:rPr>
          <w:rFonts w:ascii="Arial Narrow" w:hAnsi="Arial Narrow"/>
          <w:b/>
          <w:bCs/>
          <w:sz w:val="24"/>
          <w:szCs w:val="24"/>
          <w:lang w:val="es-MX"/>
        </w:rPr>
        <w:t>Reglas de salida</w:t>
      </w:r>
    </w:p>
    <w:p w14:paraId="184CC7DA" w14:textId="10F4653E" w:rsidR="00206A15" w:rsidRDefault="00206A15" w:rsidP="00206A15">
      <w:pPr>
        <w:spacing w:after="0" w:line="240" w:lineRule="auto"/>
        <w:ind w:left="708"/>
        <w:jc w:val="both"/>
        <w:rPr>
          <w:rStyle w:val="Textoennegrita"/>
          <w:rFonts w:ascii="Arial Narrow" w:hAnsi="Arial Narrow"/>
          <w:b w:val="0"/>
          <w:bCs w:val="0"/>
          <w:sz w:val="24"/>
          <w:szCs w:val="24"/>
        </w:rPr>
      </w:pPr>
      <w:r w:rsidRPr="00206A15">
        <w:rPr>
          <w:rStyle w:val="Textoennegrita"/>
          <w:rFonts w:ascii="Arial Narrow" w:hAnsi="Arial Narrow"/>
          <w:b w:val="0"/>
          <w:bCs w:val="0"/>
          <w:sz w:val="24"/>
          <w:szCs w:val="24"/>
        </w:rPr>
        <w:t xml:space="preserve">Las reglas de salida son parte de la decisión a tomar cuando abrimos una posición. Si las condiciones para cerrar posiciones no están completamente definidas al abrir la operación, el trader erróneamente puede mantener una posición perdedora demasiado tiempo con la </w:t>
      </w:r>
      <w:r w:rsidRPr="00206A15">
        <w:rPr>
          <w:rStyle w:val="Textoennegrita"/>
          <w:rFonts w:ascii="Arial Narrow" w:hAnsi="Arial Narrow"/>
          <w:b w:val="0"/>
          <w:bCs w:val="0"/>
          <w:sz w:val="24"/>
          <w:szCs w:val="24"/>
        </w:rPr>
        <w:lastRenderedPageBreak/>
        <w:t>esperanza de ver al mercado volviendo a su favor. Del mismo modo, el trader podría no cerrar una posición ganadora en un objetivo de alta probabilidad, arriesgándose a que la operación se vuelva perdedora.</w:t>
      </w:r>
    </w:p>
    <w:p w14:paraId="0ADCA6B0" w14:textId="77777777" w:rsidR="00206A15" w:rsidRPr="00206A15" w:rsidRDefault="00206A15" w:rsidP="00206A15">
      <w:pPr>
        <w:spacing w:after="0" w:line="240" w:lineRule="auto"/>
        <w:ind w:left="708"/>
        <w:jc w:val="both"/>
        <w:rPr>
          <w:rStyle w:val="Textoennegrita"/>
          <w:rFonts w:ascii="Arial Narrow" w:hAnsi="Arial Narrow"/>
          <w:b w:val="0"/>
          <w:bCs w:val="0"/>
          <w:sz w:val="24"/>
          <w:szCs w:val="24"/>
        </w:rPr>
      </w:pPr>
    </w:p>
    <w:p w14:paraId="549BAA1F" w14:textId="77777777" w:rsidR="00206A15" w:rsidRPr="00206A15" w:rsidRDefault="00206A15" w:rsidP="00206A15">
      <w:pPr>
        <w:spacing w:after="0" w:line="240" w:lineRule="auto"/>
        <w:ind w:left="708"/>
        <w:jc w:val="both"/>
        <w:rPr>
          <w:rStyle w:val="Textoennegrita"/>
          <w:rFonts w:ascii="Arial Narrow" w:hAnsi="Arial Narrow"/>
          <w:b w:val="0"/>
          <w:bCs w:val="0"/>
          <w:sz w:val="24"/>
          <w:szCs w:val="24"/>
        </w:rPr>
      </w:pPr>
      <w:r w:rsidRPr="00206A15">
        <w:rPr>
          <w:rStyle w:val="Textoennegrita"/>
          <w:rFonts w:ascii="Arial Narrow" w:hAnsi="Arial Narrow"/>
          <w:b w:val="0"/>
          <w:bCs w:val="0"/>
          <w:sz w:val="24"/>
          <w:szCs w:val="24"/>
        </w:rPr>
        <w:t>Hay dos tipos de salidas:</w:t>
      </w:r>
    </w:p>
    <w:p w14:paraId="72DA3C61" w14:textId="77777777" w:rsidR="00206A15" w:rsidRPr="00206A15" w:rsidRDefault="00206A15" w:rsidP="00206A15">
      <w:pPr>
        <w:pStyle w:val="Prrafodelista"/>
        <w:numPr>
          <w:ilvl w:val="0"/>
          <w:numId w:val="4"/>
        </w:numPr>
        <w:spacing w:after="0" w:line="240" w:lineRule="auto"/>
        <w:jc w:val="both"/>
        <w:rPr>
          <w:rStyle w:val="Textoennegrita"/>
          <w:rFonts w:ascii="Arial Narrow" w:hAnsi="Arial Narrow"/>
          <w:b w:val="0"/>
          <w:bCs w:val="0"/>
          <w:sz w:val="24"/>
          <w:szCs w:val="24"/>
        </w:rPr>
      </w:pPr>
      <w:r w:rsidRPr="00206A15">
        <w:rPr>
          <w:rStyle w:val="Textoennegrita"/>
          <w:rFonts w:ascii="Arial Narrow" w:hAnsi="Arial Narrow"/>
          <w:b w:val="0"/>
          <w:bCs w:val="0"/>
          <w:sz w:val="24"/>
          <w:szCs w:val="24"/>
        </w:rPr>
        <w:t>Un stop de pérdidas para salir de una mala operación.</w:t>
      </w:r>
    </w:p>
    <w:p w14:paraId="394B3C44" w14:textId="77777777" w:rsidR="00206A15" w:rsidRPr="00206A15" w:rsidRDefault="00206A15" w:rsidP="00206A15">
      <w:pPr>
        <w:pStyle w:val="Prrafodelista"/>
        <w:numPr>
          <w:ilvl w:val="0"/>
          <w:numId w:val="4"/>
        </w:numPr>
        <w:spacing w:after="0" w:line="240" w:lineRule="auto"/>
        <w:jc w:val="both"/>
        <w:rPr>
          <w:rStyle w:val="Textoennegrita"/>
          <w:rFonts w:ascii="Arial Narrow" w:hAnsi="Arial Narrow"/>
          <w:b w:val="0"/>
          <w:bCs w:val="0"/>
          <w:sz w:val="24"/>
          <w:szCs w:val="24"/>
        </w:rPr>
      </w:pPr>
      <w:r w:rsidRPr="00206A15">
        <w:rPr>
          <w:rStyle w:val="Textoennegrita"/>
          <w:rFonts w:ascii="Arial Narrow" w:hAnsi="Arial Narrow"/>
          <w:b w:val="0"/>
          <w:bCs w:val="0"/>
          <w:sz w:val="24"/>
          <w:szCs w:val="24"/>
        </w:rPr>
        <w:t>Un objetivo de beneficios para realizar ganancias cuando el mercado se mueva a su favor.</w:t>
      </w:r>
    </w:p>
    <w:p w14:paraId="52836439" w14:textId="77777777" w:rsidR="00206A15" w:rsidRPr="00475D28" w:rsidRDefault="00206A15" w:rsidP="00206A15">
      <w:pPr>
        <w:pStyle w:val="Prrafodelista"/>
        <w:spacing w:after="0" w:line="240" w:lineRule="auto"/>
        <w:jc w:val="both"/>
        <w:rPr>
          <w:rFonts w:ascii="Arial Narrow" w:hAnsi="Arial Narrow"/>
          <w:b/>
          <w:bCs/>
          <w:sz w:val="24"/>
          <w:szCs w:val="24"/>
          <w:lang w:val="es-MX"/>
        </w:rPr>
      </w:pPr>
    </w:p>
    <w:p w14:paraId="31EDFC2B" w14:textId="2BE246D8" w:rsidR="00475D28" w:rsidRDefault="00475D28" w:rsidP="00475D28">
      <w:pPr>
        <w:pStyle w:val="Prrafodelista"/>
        <w:numPr>
          <w:ilvl w:val="0"/>
          <w:numId w:val="2"/>
        </w:numPr>
        <w:spacing w:after="0" w:line="240" w:lineRule="auto"/>
        <w:jc w:val="both"/>
        <w:rPr>
          <w:rFonts w:ascii="Arial Narrow" w:hAnsi="Arial Narrow"/>
          <w:b/>
          <w:bCs/>
          <w:sz w:val="24"/>
          <w:szCs w:val="24"/>
          <w:lang w:val="es-MX"/>
        </w:rPr>
      </w:pPr>
      <w:r w:rsidRPr="00475D28">
        <w:rPr>
          <w:rFonts w:ascii="Arial Narrow" w:hAnsi="Arial Narrow"/>
          <w:b/>
          <w:bCs/>
          <w:sz w:val="24"/>
          <w:szCs w:val="24"/>
          <w:lang w:val="es-MX"/>
        </w:rPr>
        <w:t>Stops de pérdidas</w:t>
      </w:r>
    </w:p>
    <w:p w14:paraId="0C3AD674" w14:textId="5FF5557A" w:rsidR="00206A15" w:rsidRDefault="00206A15" w:rsidP="00E36355">
      <w:pPr>
        <w:spacing w:after="0" w:line="240" w:lineRule="auto"/>
        <w:ind w:left="708"/>
        <w:jc w:val="both"/>
        <w:rPr>
          <w:rStyle w:val="Textoennegrita"/>
          <w:rFonts w:ascii="Arial Narrow" w:hAnsi="Arial Narrow"/>
          <w:b w:val="0"/>
          <w:bCs w:val="0"/>
          <w:sz w:val="24"/>
          <w:szCs w:val="24"/>
        </w:rPr>
      </w:pPr>
      <w:r w:rsidRPr="00206A15">
        <w:rPr>
          <w:rStyle w:val="Textoennegrita"/>
          <w:rFonts w:ascii="Arial Narrow" w:hAnsi="Arial Narrow"/>
          <w:b w:val="0"/>
          <w:bCs w:val="0"/>
          <w:sz w:val="24"/>
          <w:szCs w:val="24"/>
        </w:rPr>
        <w:t>Cada estrategia tiene algún tipo de protección en forma de reglas de stop de pérdidas. Como trader de divisas, dispone de dos activos sobre los que construir su negocio: uno es el conocimiento y el otro es el dinero. Una de las prioridades de un trader es, por tanto, para proteger el dinero a toda costa.</w:t>
      </w:r>
    </w:p>
    <w:p w14:paraId="61DD21A7" w14:textId="77777777" w:rsidR="00E36355" w:rsidRPr="00206A15" w:rsidRDefault="00E36355" w:rsidP="00E36355">
      <w:pPr>
        <w:spacing w:after="0" w:line="240" w:lineRule="auto"/>
        <w:ind w:left="708"/>
        <w:jc w:val="both"/>
        <w:rPr>
          <w:rStyle w:val="Textoennegrita"/>
          <w:rFonts w:ascii="Arial Narrow" w:hAnsi="Arial Narrow"/>
          <w:b w:val="0"/>
          <w:bCs w:val="0"/>
          <w:sz w:val="24"/>
          <w:szCs w:val="24"/>
        </w:rPr>
      </w:pPr>
    </w:p>
    <w:p w14:paraId="4841CD3F" w14:textId="77777777" w:rsidR="00206A15" w:rsidRPr="00206A15" w:rsidRDefault="00206A15" w:rsidP="00E36355">
      <w:pPr>
        <w:spacing w:after="0" w:line="240" w:lineRule="auto"/>
        <w:ind w:left="708"/>
        <w:jc w:val="both"/>
        <w:rPr>
          <w:rStyle w:val="Textoennegrita"/>
          <w:rFonts w:ascii="Arial Narrow" w:hAnsi="Arial Narrow"/>
          <w:b w:val="0"/>
          <w:bCs w:val="0"/>
          <w:sz w:val="24"/>
          <w:szCs w:val="24"/>
        </w:rPr>
      </w:pPr>
      <w:r w:rsidRPr="00206A15">
        <w:rPr>
          <w:rStyle w:val="Textoennegrita"/>
          <w:rFonts w:ascii="Arial Narrow" w:hAnsi="Arial Narrow"/>
          <w:b w:val="0"/>
          <w:bCs w:val="0"/>
          <w:sz w:val="24"/>
          <w:szCs w:val="24"/>
        </w:rPr>
        <w:t>Las reglas de stop de pérdidas pueden expresarse en una variedad de formas, tales como:</w:t>
      </w:r>
    </w:p>
    <w:p w14:paraId="4D5FC95A" w14:textId="77777777" w:rsidR="00E36355" w:rsidRDefault="00E36355" w:rsidP="00E36355">
      <w:pPr>
        <w:spacing w:after="0" w:line="240" w:lineRule="auto"/>
        <w:ind w:left="708"/>
        <w:jc w:val="both"/>
        <w:rPr>
          <w:rStyle w:val="Textoennegrita"/>
          <w:rFonts w:ascii="Arial Narrow" w:hAnsi="Arial Narrow"/>
          <w:b w:val="0"/>
          <w:bCs w:val="0"/>
          <w:sz w:val="24"/>
          <w:szCs w:val="24"/>
        </w:rPr>
      </w:pPr>
    </w:p>
    <w:p w14:paraId="523AA690" w14:textId="645ADC9E" w:rsidR="00E36355" w:rsidRPr="00A81256" w:rsidRDefault="00206A15" w:rsidP="00A81256">
      <w:pPr>
        <w:pStyle w:val="Prrafodelista"/>
        <w:numPr>
          <w:ilvl w:val="0"/>
          <w:numId w:val="4"/>
        </w:numPr>
        <w:spacing w:after="0" w:line="240" w:lineRule="auto"/>
        <w:jc w:val="both"/>
        <w:rPr>
          <w:rStyle w:val="Textoennegrita"/>
          <w:rFonts w:ascii="Arial Narrow" w:hAnsi="Arial Narrow"/>
          <w:b w:val="0"/>
          <w:bCs w:val="0"/>
          <w:sz w:val="24"/>
          <w:szCs w:val="24"/>
        </w:rPr>
      </w:pPr>
      <w:r w:rsidRPr="00206A15">
        <w:rPr>
          <w:rStyle w:val="Textoennegrita"/>
          <w:rFonts w:ascii="Arial Narrow" w:hAnsi="Arial Narrow"/>
          <w:b w:val="0"/>
          <w:bCs w:val="0"/>
          <w:sz w:val="24"/>
          <w:szCs w:val="24"/>
        </w:rPr>
        <w:t>Una cantidad fija de dólares o pips. Por ejemplo, arriesgar 100 dólares o 100 pips en cada operación.</w:t>
      </w:r>
    </w:p>
    <w:p w14:paraId="6839CB67" w14:textId="0F45E57C" w:rsidR="00E36355" w:rsidRPr="00A81256" w:rsidRDefault="00206A15" w:rsidP="00A81256">
      <w:pPr>
        <w:pStyle w:val="Prrafodelista"/>
        <w:numPr>
          <w:ilvl w:val="0"/>
          <w:numId w:val="4"/>
        </w:numPr>
        <w:spacing w:after="0" w:line="240" w:lineRule="auto"/>
        <w:jc w:val="both"/>
        <w:rPr>
          <w:rStyle w:val="Textoennegrita"/>
          <w:rFonts w:ascii="Arial Narrow" w:hAnsi="Arial Narrow"/>
          <w:b w:val="0"/>
          <w:bCs w:val="0"/>
          <w:sz w:val="24"/>
          <w:szCs w:val="24"/>
        </w:rPr>
      </w:pPr>
      <w:r w:rsidRPr="00206A15">
        <w:rPr>
          <w:rStyle w:val="Textoennegrita"/>
          <w:rFonts w:ascii="Arial Narrow" w:hAnsi="Arial Narrow"/>
          <w:b w:val="0"/>
          <w:bCs w:val="0"/>
          <w:sz w:val="24"/>
          <w:szCs w:val="24"/>
        </w:rPr>
        <w:t>Un trailing stop (stop de seguimiento).</w:t>
      </w:r>
    </w:p>
    <w:p w14:paraId="63FAC401" w14:textId="73E83B53" w:rsidR="00F55141" w:rsidRPr="00A81256" w:rsidRDefault="00206A15" w:rsidP="00A81256">
      <w:pPr>
        <w:pStyle w:val="Prrafodelista"/>
        <w:numPr>
          <w:ilvl w:val="0"/>
          <w:numId w:val="4"/>
        </w:numPr>
        <w:spacing w:after="0" w:line="240" w:lineRule="auto"/>
        <w:jc w:val="both"/>
        <w:rPr>
          <w:rStyle w:val="Textoennegrita"/>
          <w:rFonts w:ascii="Arial Narrow" w:hAnsi="Arial Narrow"/>
          <w:b w:val="0"/>
          <w:bCs w:val="0"/>
          <w:sz w:val="24"/>
          <w:szCs w:val="24"/>
        </w:rPr>
      </w:pPr>
      <w:r w:rsidRPr="00206A15">
        <w:rPr>
          <w:rStyle w:val="Textoennegrita"/>
          <w:rFonts w:ascii="Arial Narrow" w:hAnsi="Arial Narrow"/>
          <w:b w:val="0"/>
          <w:bCs w:val="0"/>
          <w:sz w:val="24"/>
          <w:szCs w:val="24"/>
        </w:rPr>
        <w:t>Stop ajustado por volatilidad.</w:t>
      </w:r>
    </w:p>
    <w:p w14:paraId="3CA77214" w14:textId="68E185A6" w:rsidR="00F55141" w:rsidRPr="00A81256" w:rsidRDefault="00206A15" w:rsidP="00A81256">
      <w:pPr>
        <w:pStyle w:val="Prrafodelista"/>
        <w:numPr>
          <w:ilvl w:val="0"/>
          <w:numId w:val="4"/>
        </w:numPr>
        <w:spacing w:after="0" w:line="240" w:lineRule="auto"/>
        <w:jc w:val="both"/>
        <w:rPr>
          <w:rStyle w:val="Textoennegrita"/>
          <w:rFonts w:ascii="Arial Narrow" w:hAnsi="Arial Narrow"/>
          <w:b w:val="0"/>
          <w:bCs w:val="0"/>
          <w:sz w:val="24"/>
          <w:szCs w:val="24"/>
        </w:rPr>
      </w:pPr>
      <w:r w:rsidRPr="00206A15">
        <w:rPr>
          <w:rStyle w:val="Textoennegrita"/>
          <w:rFonts w:ascii="Arial Narrow" w:hAnsi="Arial Narrow"/>
          <w:b w:val="0"/>
          <w:bCs w:val="0"/>
          <w:sz w:val="24"/>
          <w:szCs w:val="24"/>
        </w:rPr>
        <w:t>Stop por tiempo</w:t>
      </w:r>
    </w:p>
    <w:p w14:paraId="5DE1AC06" w14:textId="22FC7DA9" w:rsidR="00B70399" w:rsidRPr="00A81256" w:rsidRDefault="00206A15" w:rsidP="00A81256">
      <w:pPr>
        <w:pStyle w:val="Prrafodelista"/>
        <w:numPr>
          <w:ilvl w:val="0"/>
          <w:numId w:val="4"/>
        </w:numPr>
        <w:spacing w:after="0" w:line="240" w:lineRule="auto"/>
        <w:jc w:val="both"/>
        <w:rPr>
          <w:rStyle w:val="Textoennegrita"/>
          <w:rFonts w:ascii="Arial Narrow" w:hAnsi="Arial Narrow"/>
          <w:b w:val="0"/>
          <w:bCs w:val="0"/>
          <w:sz w:val="24"/>
          <w:szCs w:val="24"/>
        </w:rPr>
      </w:pPr>
      <w:r w:rsidRPr="00206A15">
        <w:rPr>
          <w:rStyle w:val="Textoennegrita"/>
          <w:rFonts w:ascii="Arial Narrow" w:hAnsi="Arial Narrow"/>
          <w:b w:val="0"/>
          <w:bCs w:val="0"/>
          <w:sz w:val="24"/>
          <w:szCs w:val="24"/>
        </w:rPr>
        <w:t>Un nivel técnico</w:t>
      </w:r>
    </w:p>
    <w:p w14:paraId="1EC3104E" w14:textId="77777777" w:rsidR="00B70399" w:rsidRDefault="00206A15" w:rsidP="00A81256">
      <w:pPr>
        <w:pStyle w:val="Prrafodelista"/>
        <w:numPr>
          <w:ilvl w:val="0"/>
          <w:numId w:val="4"/>
        </w:numPr>
        <w:spacing w:after="0" w:line="240" w:lineRule="auto"/>
        <w:jc w:val="both"/>
        <w:rPr>
          <w:rStyle w:val="Textoennegrita"/>
          <w:rFonts w:ascii="Arial Narrow" w:hAnsi="Arial Narrow"/>
          <w:b w:val="0"/>
          <w:bCs w:val="0"/>
          <w:sz w:val="24"/>
          <w:szCs w:val="24"/>
        </w:rPr>
      </w:pPr>
      <w:r w:rsidRPr="00206A15">
        <w:rPr>
          <w:rStyle w:val="Textoennegrita"/>
          <w:rFonts w:ascii="Arial Narrow" w:hAnsi="Arial Narrow"/>
          <w:b w:val="0"/>
          <w:bCs w:val="0"/>
          <w:sz w:val="24"/>
          <w:szCs w:val="24"/>
        </w:rPr>
        <w:t>Un stop por falta de garantías</w:t>
      </w:r>
    </w:p>
    <w:p w14:paraId="65945BB6" w14:textId="77777777" w:rsidR="00206A15" w:rsidRPr="00206A15" w:rsidRDefault="00206A15" w:rsidP="00206A15">
      <w:pPr>
        <w:spacing w:after="0" w:line="240" w:lineRule="auto"/>
        <w:jc w:val="both"/>
        <w:rPr>
          <w:rFonts w:ascii="Arial Narrow" w:hAnsi="Arial Narrow"/>
          <w:b/>
          <w:bCs/>
          <w:sz w:val="24"/>
          <w:szCs w:val="24"/>
          <w:lang w:val="es-MX"/>
        </w:rPr>
      </w:pPr>
    </w:p>
    <w:p w14:paraId="179B7127" w14:textId="259D41BF" w:rsidR="00475D28" w:rsidRPr="00475D28" w:rsidRDefault="00475D28" w:rsidP="00475D28">
      <w:pPr>
        <w:pStyle w:val="Prrafodelista"/>
        <w:numPr>
          <w:ilvl w:val="0"/>
          <w:numId w:val="2"/>
        </w:numPr>
        <w:spacing w:after="0" w:line="240" w:lineRule="auto"/>
        <w:jc w:val="both"/>
        <w:rPr>
          <w:rFonts w:ascii="Arial Narrow" w:hAnsi="Arial Narrow"/>
          <w:b/>
          <w:bCs/>
          <w:sz w:val="24"/>
          <w:szCs w:val="24"/>
          <w:lang w:val="es-MX"/>
        </w:rPr>
      </w:pPr>
      <w:r w:rsidRPr="00475D28">
        <w:rPr>
          <w:rFonts w:ascii="Arial Narrow" w:hAnsi="Arial Narrow"/>
          <w:b/>
          <w:bCs/>
          <w:sz w:val="24"/>
          <w:szCs w:val="24"/>
          <w:lang w:val="es-MX"/>
        </w:rPr>
        <w:t>Toma de beneficios</w:t>
      </w:r>
    </w:p>
    <w:p w14:paraId="5B3FCD00" w14:textId="2C10190D" w:rsidR="00475D28" w:rsidRDefault="00475D28" w:rsidP="0092472C">
      <w:pPr>
        <w:spacing w:after="0" w:line="240" w:lineRule="auto"/>
        <w:jc w:val="both"/>
        <w:rPr>
          <w:rFonts w:ascii="Arial Narrow" w:hAnsi="Arial Narrow"/>
          <w:b/>
          <w:bCs/>
          <w:sz w:val="20"/>
          <w:szCs w:val="20"/>
          <w:lang w:val="es-MX"/>
        </w:rPr>
      </w:pPr>
    </w:p>
    <w:p w14:paraId="7E9BFDB6" w14:textId="77777777" w:rsidR="00A81256" w:rsidRPr="00A81256" w:rsidRDefault="00A81256" w:rsidP="00334E8A">
      <w:pPr>
        <w:spacing w:after="0" w:line="240" w:lineRule="auto"/>
        <w:ind w:left="708"/>
        <w:jc w:val="both"/>
        <w:rPr>
          <w:rStyle w:val="Textoennegrita"/>
          <w:rFonts w:ascii="Arial Narrow" w:hAnsi="Arial Narrow"/>
          <w:b w:val="0"/>
          <w:bCs w:val="0"/>
          <w:sz w:val="24"/>
          <w:szCs w:val="24"/>
        </w:rPr>
      </w:pPr>
      <w:r w:rsidRPr="00A81256">
        <w:rPr>
          <w:rStyle w:val="Textoennegrita"/>
          <w:rFonts w:ascii="Arial Narrow" w:hAnsi="Arial Narrow"/>
          <w:b w:val="0"/>
          <w:bCs w:val="0"/>
          <w:sz w:val="24"/>
          <w:szCs w:val="24"/>
        </w:rPr>
        <w:t>Si el stop de pérdidas sirve para preservar su capital, las órdenes de toma de beneficios sirven para aumentarlo. Esta es probablemente la parte más difícil de dominar.</w:t>
      </w:r>
    </w:p>
    <w:p w14:paraId="009DE144" w14:textId="650DB5FA" w:rsidR="00A81256" w:rsidRPr="00334E8A" w:rsidRDefault="00A81256" w:rsidP="00334E8A">
      <w:pPr>
        <w:spacing w:after="0" w:line="240" w:lineRule="auto"/>
        <w:ind w:left="708"/>
        <w:jc w:val="both"/>
        <w:rPr>
          <w:rStyle w:val="Textoennegrita"/>
          <w:b w:val="0"/>
          <w:bCs w:val="0"/>
          <w:sz w:val="24"/>
          <w:szCs w:val="24"/>
        </w:rPr>
      </w:pPr>
    </w:p>
    <w:p w14:paraId="49DB2D73" w14:textId="5CED07B8" w:rsidR="00A81256" w:rsidRDefault="00A81256" w:rsidP="00334E8A">
      <w:pPr>
        <w:spacing w:after="0" w:line="240" w:lineRule="auto"/>
        <w:ind w:left="708"/>
        <w:jc w:val="both"/>
        <w:rPr>
          <w:rStyle w:val="Textoennegrita"/>
          <w:rFonts w:ascii="Arial Narrow" w:hAnsi="Arial Narrow"/>
          <w:b w:val="0"/>
          <w:bCs w:val="0"/>
          <w:sz w:val="24"/>
          <w:szCs w:val="24"/>
        </w:rPr>
      </w:pPr>
      <w:r w:rsidRPr="00A81256">
        <w:rPr>
          <w:rStyle w:val="Textoennegrita"/>
          <w:rFonts w:ascii="Arial Narrow" w:hAnsi="Arial Narrow"/>
          <w:b w:val="0"/>
          <w:bCs w:val="0"/>
          <w:sz w:val="24"/>
          <w:szCs w:val="24"/>
        </w:rPr>
        <w:t>Las reglas de toma de beneficios también se pueden expresar en una variedad de formas dependiendo de:</w:t>
      </w:r>
    </w:p>
    <w:p w14:paraId="0C4DF570" w14:textId="77777777" w:rsidR="00334E8A" w:rsidRPr="00A81256" w:rsidRDefault="00334E8A" w:rsidP="00334E8A">
      <w:pPr>
        <w:spacing w:after="0" w:line="240" w:lineRule="auto"/>
        <w:ind w:left="708"/>
        <w:jc w:val="both"/>
        <w:rPr>
          <w:rStyle w:val="Textoennegrita"/>
          <w:rFonts w:ascii="Arial Narrow" w:hAnsi="Arial Narrow"/>
          <w:b w:val="0"/>
          <w:bCs w:val="0"/>
          <w:sz w:val="24"/>
          <w:szCs w:val="24"/>
        </w:rPr>
      </w:pPr>
    </w:p>
    <w:p w14:paraId="786B6B04" w14:textId="25CD8A21" w:rsidR="00A81256" w:rsidRPr="00A81256" w:rsidRDefault="00A81256" w:rsidP="00F9745B">
      <w:pPr>
        <w:pStyle w:val="Prrafodelista"/>
        <w:numPr>
          <w:ilvl w:val="0"/>
          <w:numId w:val="4"/>
        </w:numPr>
        <w:spacing w:after="0" w:line="240" w:lineRule="auto"/>
        <w:jc w:val="both"/>
        <w:rPr>
          <w:rStyle w:val="Textoennegrita"/>
          <w:rFonts w:ascii="Arial Narrow" w:hAnsi="Arial Narrow"/>
          <w:b w:val="0"/>
          <w:bCs w:val="0"/>
          <w:sz w:val="24"/>
          <w:szCs w:val="24"/>
        </w:rPr>
      </w:pPr>
      <w:r w:rsidRPr="00A81256">
        <w:rPr>
          <w:rStyle w:val="Textoennegrita"/>
          <w:rFonts w:ascii="Arial Narrow" w:hAnsi="Arial Narrow"/>
          <w:b w:val="0"/>
          <w:bCs w:val="0"/>
          <w:sz w:val="24"/>
          <w:szCs w:val="24"/>
        </w:rPr>
        <w:t>Un nivel de soporte / resistencia</w:t>
      </w:r>
    </w:p>
    <w:p w14:paraId="4BF57B47" w14:textId="77777777" w:rsidR="00A81256" w:rsidRPr="00A81256" w:rsidRDefault="00A81256" w:rsidP="00F9745B">
      <w:pPr>
        <w:pStyle w:val="Prrafodelista"/>
        <w:numPr>
          <w:ilvl w:val="0"/>
          <w:numId w:val="4"/>
        </w:numPr>
        <w:spacing w:after="0" w:line="240" w:lineRule="auto"/>
        <w:jc w:val="both"/>
        <w:rPr>
          <w:rStyle w:val="Textoennegrita"/>
          <w:rFonts w:ascii="Arial Narrow" w:hAnsi="Arial Narrow"/>
          <w:b w:val="0"/>
          <w:bCs w:val="0"/>
          <w:sz w:val="24"/>
          <w:szCs w:val="24"/>
        </w:rPr>
      </w:pPr>
      <w:r w:rsidRPr="00A81256">
        <w:rPr>
          <w:rStyle w:val="Textoennegrita"/>
          <w:rFonts w:ascii="Arial Narrow" w:hAnsi="Arial Narrow"/>
          <w:b w:val="0"/>
          <w:bCs w:val="0"/>
          <w:sz w:val="24"/>
          <w:szCs w:val="24"/>
        </w:rPr>
        <w:t>Números redondos (los que terminan en "00" y "50");</w:t>
      </w:r>
    </w:p>
    <w:p w14:paraId="23873254" w14:textId="77777777" w:rsidR="00A81256" w:rsidRPr="00A81256" w:rsidRDefault="00A81256" w:rsidP="00F9745B">
      <w:pPr>
        <w:pStyle w:val="Prrafodelista"/>
        <w:numPr>
          <w:ilvl w:val="0"/>
          <w:numId w:val="4"/>
        </w:numPr>
        <w:spacing w:after="0" w:line="240" w:lineRule="auto"/>
        <w:jc w:val="both"/>
        <w:rPr>
          <w:rStyle w:val="Textoennegrita"/>
          <w:rFonts w:ascii="Arial Narrow" w:hAnsi="Arial Narrow"/>
          <w:b w:val="0"/>
          <w:bCs w:val="0"/>
          <w:sz w:val="24"/>
          <w:szCs w:val="24"/>
        </w:rPr>
      </w:pPr>
      <w:r w:rsidRPr="00A81256">
        <w:rPr>
          <w:rStyle w:val="Textoennegrita"/>
          <w:rFonts w:ascii="Arial Narrow" w:hAnsi="Arial Narrow"/>
          <w:b w:val="0"/>
          <w:bCs w:val="0"/>
          <w:sz w:val="24"/>
          <w:szCs w:val="24"/>
        </w:rPr>
        <w:t>Un porcentaje de volatilidad (por ejemplo, el 50% del ATR diario);</w:t>
      </w:r>
    </w:p>
    <w:p w14:paraId="14A28AB3" w14:textId="77777777" w:rsidR="00A81256" w:rsidRPr="00A81256" w:rsidRDefault="00A81256" w:rsidP="00F9745B">
      <w:pPr>
        <w:pStyle w:val="Prrafodelista"/>
        <w:numPr>
          <w:ilvl w:val="0"/>
          <w:numId w:val="4"/>
        </w:numPr>
        <w:spacing w:after="0" w:line="240" w:lineRule="auto"/>
        <w:jc w:val="both"/>
        <w:rPr>
          <w:rStyle w:val="Textoennegrita"/>
          <w:rFonts w:ascii="Arial Narrow" w:hAnsi="Arial Narrow"/>
          <w:b w:val="0"/>
          <w:bCs w:val="0"/>
          <w:sz w:val="24"/>
          <w:szCs w:val="24"/>
        </w:rPr>
      </w:pPr>
      <w:r w:rsidRPr="00A81256">
        <w:rPr>
          <w:rStyle w:val="Textoennegrita"/>
          <w:rFonts w:ascii="Arial Narrow" w:hAnsi="Arial Narrow"/>
          <w:b w:val="0"/>
          <w:bCs w:val="0"/>
          <w:sz w:val="24"/>
          <w:szCs w:val="24"/>
        </w:rPr>
        <w:t>Trailing stops para asegurar beneficios;</w:t>
      </w:r>
    </w:p>
    <w:p w14:paraId="3AAFA1C3" w14:textId="77777777" w:rsidR="00A81256" w:rsidRPr="00A81256" w:rsidRDefault="00A81256" w:rsidP="00F9745B">
      <w:pPr>
        <w:pStyle w:val="Prrafodelista"/>
        <w:numPr>
          <w:ilvl w:val="0"/>
          <w:numId w:val="4"/>
        </w:numPr>
        <w:spacing w:after="0" w:line="240" w:lineRule="auto"/>
        <w:jc w:val="both"/>
        <w:rPr>
          <w:rStyle w:val="Textoennegrita"/>
          <w:rFonts w:ascii="Arial Narrow" w:hAnsi="Arial Narrow"/>
          <w:b w:val="0"/>
          <w:bCs w:val="0"/>
          <w:sz w:val="24"/>
          <w:szCs w:val="24"/>
        </w:rPr>
      </w:pPr>
      <w:r w:rsidRPr="00A81256">
        <w:rPr>
          <w:rStyle w:val="Textoennegrita"/>
          <w:rFonts w:ascii="Arial Narrow" w:hAnsi="Arial Narrow"/>
          <w:b w:val="0"/>
          <w:bCs w:val="0"/>
          <w:sz w:val="24"/>
          <w:szCs w:val="24"/>
        </w:rPr>
        <w:t>Señales de los indicadores, (por ej., un cruce del MACD en la dirección opuesta a la de la operación, o una rotura de línea de tendencia en el RSI);</w:t>
      </w:r>
    </w:p>
    <w:p w14:paraId="7EDD7A2C" w14:textId="77777777" w:rsidR="00A81256" w:rsidRPr="00A81256" w:rsidRDefault="00A81256" w:rsidP="00F9745B">
      <w:pPr>
        <w:pStyle w:val="Prrafodelista"/>
        <w:numPr>
          <w:ilvl w:val="0"/>
          <w:numId w:val="4"/>
        </w:numPr>
        <w:spacing w:after="0" w:line="240" w:lineRule="auto"/>
        <w:jc w:val="both"/>
        <w:rPr>
          <w:rStyle w:val="Textoennegrita"/>
          <w:rFonts w:ascii="Arial Narrow" w:hAnsi="Arial Narrow"/>
          <w:b w:val="0"/>
          <w:bCs w:val="0"/>
          <w:sz w:val="24"/>
          <w:szCs w:val="24"/>
        </w:rPr>
      </w:pPr>
      <w:r w:rsidRPr="00A81256">
        <w:rPr>
          <w:rStyle w:val="Textoennegrita"/>
          <w:rFonts w:ascii="Arial Narrow" w:hAnsi="Arial Narrow"/>
          <w:b w:val="0"/>
          <w:bCs w:val="0"/>
          <w:sz w:val="24"/>
          <w:szCs w:val="24"/>
        </w:rPr>
        <w:t>Un determinado ratio de ganancia/pérdida.</w:t>
      </w:r>
    </w:p>
    <w:p w14:paraId="11A4DD01" w14:textId="77777777" w:rsidR="00A81256" w:rsidRPr="00A81256" w:rsidRDefault="00A81256" w:rsidP="00F9745B">
      <w:pPr>
        <w:pStyle w:val="Prrafodelista"/>
        <w:numPr>
          <w:ilvl w:val="0"/>
          <w:numId w:val="4"/>
        </w:numPr>
        <w:spacing w:after="0" w:line="240" w:lineRule="auto"/>
        <w:jc w:val="both"/>
        <w:rPr>
          <w:rStyle w:val="Textoennegrita"/>
          <w:rFonts w:ascii="Arial Narrow" w:hAnsi="Arial Narrow"/>
          <w:b w:val="0"/>
          <w:bCs w:val="0"/>
          <w:sz w:val="24"/>
          <w:szCs w:val="24"/>
        </w:rPr>
      </w:pPr>
      <w:r w:rsidRPr="00A81256">
        <w:rPr>
          <w:rStyle w:val="Textoennegrita"/>
          <w:rFonts w:ascii="Arial Narrow" w:hAnsi="Arial Narrow"/>
          <w:b w:val="0"/>
          <w:bCs w:val="0"/>
          <w:sz w:val="24"/>
          <w:szCs w:val="24"/>
        </w:rPr>
        <w:t>El principal reto con la toma de beneficios es saber cuándo salir de la operación.</w:t>
      </w:r>
    </w:p>
    <w:p w14:paraId="5A0B2CDB" w14:textId="77777777" w:rsidR="00A81256" w:rsidRPr="00334E8A" w:rsidRDefault="00A81256" w:rsidP="00334E8A">
      <w:pPr>
        <w:spacing w:after="0" w:line="240" w:lineRule="auto"/>
        <w:ind w:left="708"/>
        <w:jc w:val="both"/>
        <w:rPr>
          <w:rStyle w:val="Textoennegrita"/>
          <w:b w:val="0"/>
          <w:bCs w:val="0"/>
          <w:sz w:val="24"/>
          <w:szCs w:val="24"/>
        </w:rPr>
      </w:pPr>
    </w:p>
    <w:sectPr w:rsidR="00A81256" w:rsidRPr="00334E8A" w:rsidSect="00E801A1">
      <w:pgSz w:w="12240" w:h="15840"/>
      <w:pgMar w:top="1340" w:right="1580" w:bottom="1760" w:left="1600" w:header="0" w:footer="157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27C7"/>
    <w:multiLevelType w:val="hybridMultilevel"/>
    <w:tmpl w:val="8216163A"/>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C5502E8"/>
    <w:multiLevelType w:val="multilevel"/>
    <w:tmpl w:val="7988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D2202"/>
    <w:multiLevelType w:val="multilevel"/>
    <w:tmpl w:val="D682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876FF"/>
    <w:multiLevelType w:val="hybridMultilevel"/>
    <w:tmpl w:val="D1D6981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AF683F"/>
    <w:multiLevelType w:val="hybridMultilevel"/>
    <w:tmpl w:val="2DCA0F8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5B05F29"/>
    <w:multiLevelType w:val="multilevel"/>
    <w:tmpl w:val="DAE2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74F6B"/>
    <w:multiLevelType w:val="multilevel"/>
    <w:tmpl w:val="E996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07665"/>
    <w:multiLevelType w:val="multilevel"/>
    <w:tmpl w:val="B8FA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365743">
    <w:abstractNumId w:val="4"/>
  </w:num>
  <w:num w:numId="2" w16cid:durableId="1721518422">
    <w:abstractNumId w:val="3"/>
  </w:num>
  <w:num w:numId="3" w16cid:durableId="1951007337">
    <w:abstractNumId w:val="7"/>
  </w:num>
  <w:num w:numId="4" w16cid:durableId="807742540">
    <w:abstractNumId w:val="0"/>
  </w:num>
  <w:num w:numId="5" w16cid:durableId="952856914">
    <w:abstractNumId w:val="6"/>
  </w:num>
  <w:num w:numId="6" w16cid:durableId="1896158423">
    <w:abstractNumId w:val="2"/>
  </w:num>
  <w:num w:numId="7" w16cid:durableId="1194879781">
    <w:abstractNumId w:val="1"/>
  </w:num>
  <w:num w:numId="8" w16cid:durableId="1205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2C"/>
    <w:rsid w:val="000870E8"/>
    <w:rsid w:val="000C3A09"/>
    <w:rsid w:val="00153C63"/>
    <w:rsid w:val="00206A15"/>
    <w:rsid w:val="0024756E"/>
    <w:rsid w:val="00334E8A"/>
    <w:rsid w:val="00410586"/>
    <w:rsid w:val="00475D28"/>
    <w:rsid w:val="004A43F3"/>
    <w:rsid w:val="006336EC"/>
    <w:rsid w:val="00683740"/>
    <w:rsid w:val="00697C4C"/>
    <w:rsid w:val="006A5C0E"/>
    <w:rsid w:val="006A7C18"/>
    <w:rsid w:val="0092472C"/>
    <w:rsid w:val="00A81256"/>
    <w:rsid w:val="00B70399"/>
    <w:rsid w:val="00B86F25"/>
    <w:rsid w:val="00CA4584"/>
    <w:rsid w:val="00DF5736"/>
    <w:rsid w:val="00E36355"/>
    <w:rsid w:val="00E801A1"/>
    <w:rsid w:val="00F165CB"/>
    <w:rsid w:val="00F55141"/>
    <w:rsid w:val="00F97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E1CC"/>
  <w15:chartTrackingRefBased/>
  <w15:docId w15:val="{DE98A4DF-9CED-4E78-A877-D09969E2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4756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7C18"/>
    <w:pPr>
      <w:ind w:left="720"/>
      <w:contextualSpacing/>
    </w:pPr>
  </w:style>
  <w:style w:type="character" w:customStyle="1" w:styleId="Ttulo3Car">
    <w:name w:val="Título 3 Car"/>
    <w:basedOn w:val="Fuentedeprrafopredeter"/>
    <w:link w:val="Ttulo3"/>
    <w:uiPriority w:val="9"/>
    <w:rsid w:val="0024756E"/>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4756E"/>
    <w:rPr>
      <w:b/>
      <w:bCs/>
    </w:rPr>
  </w:style>
  <w:style w:type="paragraph" w:styleId="NormalWeb">
    <w:name w:val="Normal (Web)"/>
    <w:basedOn w:val="Normal"/>
    <w:uiPriority w:val="99"/>
    <w:semiHidden/>
    <w:unhideWhenUsed/>
    <w:rsid w:val="00F165C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00839">
      <w:bodyDiv w:val="1"/>
      <w:marLeft w:val="0"/>
      <w:marRight w:val="0"/>
      <w:marTop w:val="0"/>
      <w:marBottom w:val="0"/>
      <w:divBdr>
        <w:top w:val="none" w:sz="0" w:space="0" w:color="auto"/>
        <w:left w:val="none" w:sz="0" w:space="0" w:color="auto"/>
        <w:bottom w:val="none" w:sz="0" w:space="0" w:color="auto"/>
        <w:right w:val="none" w:sz="0" w:space="0" w:color="auto"/>
      </w:divBdr>
    </w:div>
    <w:div w:id="670572212">
      <w:bodyDiv w:val="1"/>
      <w:marLeft w:val="0"/>
      <w:marRight w:val="0"/>
      <w:marTop w:val="0"/>
      <w:marBottom w:val="0"/>
      <w:divBdr>
        <w:top w:val="none" w:sz="0" w:space="0" w:color="auto"/>
        <w:left w:val="none" w:sz="0" w:space="0" w:color="auto"/>
        <w:bottom w:val="none" w:sz="0" w:space="0" w:color="auto"/>
        <w:right w:val="none" w:sz="0" w:space="0" w:color="auto"/>
      </w:divBdr>
    </w:div>
    <w:div w:id="850341406">
      <w:bodyDiv w:val="1"/>
      <w:marLeft w:val="0"/>
      <w:marRight w:val="0"/>
      <w:marTop w:val="0"/>
      <w:marBottom w:val="0"/>
      <w:divBdr>
        <w:top w:val="none" w:sz="0" w:space="0" w:color="auto"/>
        <w:left w:val="none" w:sz="0" w:space="0" w:color="auto"/>
        <w:bottom w:val="none" w:sz="0" w:space="0" w:color="auto"/>
        <w:right w:val="none" w:sz="0" w:space="0" w:color="auto"/>
      </w:divBdr>
    </w:div>
    <w:div w:id="976108094">
      <w:bodyDiv w:val="1"/>
      <w:marLeft w:val="0"/>
      <w:marRight w:val="0"/>
      <w:marTop w:val="0"/>
      <w:marBottom w:val="0"/>
      <w:divBdr>
        <w:top w:val="none" w:sz="0" w:space="0" w:color="auto"/>
        <w:left w:val="none" w:sz="0" w:space="0" w:color="auto"/>
        <w:bottom w:val="none" w:sz="0" w:space="0" w:color="auto"/>
        <w:right w:val="none" w:sz="0" w:space="0" w:color="auto"/>
      </w:divBdr>
    </w:div>
    <w:div w:id="986595318">
      <w:bodyDiv w:val="1"/>
      <w:marLeft w:val="0"/>
      <w:marRight w:val="0"/>
      <w:marTop w:val="0"/>
      <w:marBottom w:val="0"/>
      <w:divBdr>
        <w:top w:val="none" w:sz="0" w:space="0" w:color="auto"/>
        <w:left w:val="none" w:sz="0" w:space="0" w:color="auto"/>
        <w:bottom w:val="none" w:sz="0" w:space="0" w:color="auto"/>
        <w:right w:val="none" w:sz="0" w:space="0" w:color="auto"/>
      </w:divBdr>
    </w:div>
    <w:div w:id="1155880420">
      <w:bodyDiv w:val="1"/>
      <w:marLeft w:val="0"/>
      <w:marRight w:val="0"/>
      <w:marTop w:val="0"/>
      <w:marBottom w:val="0"/>
      <w:divBdr>
        <w:top w:val="none" w:sz="0" w:space="0" w:color="auto"/>
        <w:left w:val="none" w:sz="0" w:space="0" w:color="auto"/>
        <w:bottom w:val="none" w:sz="0" w:space="0" w:color="auto"/>
        <w:right w:val="none" w:sz="0" w:space="0" w:color="auto"/>
      </w:divBdr>
    </w:div>
    <w:div w:id="1273903912">
      <w:bodyDiv w:val="1"/>
      <w:marLeft w:val="0"/>
      <w:marRight w:val="0"/>
      <w:marTop w:val="0"/>
      <w:marBottom w:val="0"/>
      <w:divBdr>
        <w:top w:val="none" w:sz="0" w:space="0" w:color="auto"/>
        <w:left w:val="none" w:sz="0" w:space="0" w:color="auto"/>
        <w:bottom w:val="none" w:sz="0" w:space="0" w:color="auto"/>
        <w:right w:val="none" w:sz="0" w:space="0" w:color="auto"/>
      </w:divBdr>
    </w:div>
    <w:div w:id="1308166191">
      <w:bodyDiv w:val="1"/>
      <w:marLeft w:val="0"/>
      <w:marRight w:val="0"/>
      <w:marTop w:val="0"/>
      <w:marBottom w:val="0"/>
      <w:divBdr>
        <w:top w:val="none" w:sz="0" w:space="0" w:color="auto"/>
        <w:left w:val="none" w:sz="0" w:space="0" w:color="auto"/>
        <w:bottom w:val="none" w:sz="0" w:space="0" w:color="auto"/>
        <w:right w:val="none" w:sz="0" w:space="0" w:color="auto"/>
      </w:divBdr>
    </w:div>
    <w:div w:id="1366171708">
      <w:bodyDiv w:val="1"/>
      <w:marLeft w:val="0"/>
      <w:marRight w:val="0"/>
      <w:marTop w:val="0"/>
      <w:marBottom w:val="0"/>
      <w:divBdr>
        <w:top w:val="none" w:sz="0" w:space="0" w:color="auto"/>
        <w:left w:val="none" w:sz="0" w:space="0" w:color="auto"/>
        <w:bottom w:val="none" w:sz="0" w:space="0" w:color="auto"/>
        <w:right w:val="none" w:sz="0" w:space="0" w:color="auto"/>
      </w:divBdr>
    </w:div>
    <w:div w:id="1567716168">
      <w:bodyDiv w:val="1"/>
      <w:marLeft w:val="0"/>
      <w:marRight w:val="0"/>
      <w:marTop w:val="0"/>
      <w:marBottom w:val="0"/>
      <w:divBdr>
        <w:top w:val="none" w:sz="0" w:space="0" w:color="auto"/>
        <w:left w:val="none" w:sz="0" w:space="0" w:color="auto"/>
        <w:bottom w:val="none" w:sz="0" w:space="0" w:color="auto"/>
        <w:right w:val="none" w:sz="0" w:space="0" w:color="auto"/>
      </w:divBdr>
    </w:div>
    <w:div w:id="1580209611">
      <w:bodyDiv w:val="1"/>
      <w:marLeft w:val="0"/>
      <w:marRight w:val="0"/>
      <w:marTop w:val="0"/>
      <w:marBottom w:val="0"/>
      <w:divBdr>
        <w:top w:val="none" w:sz="0" w:space="0" w:color="auto"/>
        <w:left w:val="none" w:sz="0" w:space="0" w:color="auto"/>
        <w:bottom w:val="none" w:sz="0" w:space="0" w:color="auto"/>
        <w:right w:val="none" w:sz="0" w:space="0" w:color="auto"/>
      </w:divBdr>
    </w:div>
    <w:div w:id="1671373810">
      <w:bodyDiv w:val="1"/>
      <w:marLeft w:val="0"/>
      <w:marRight w:val="0"/>
      <w:marTop w:val="0"/>
      <w:marBottom w:val="0"/>
      <w:divBdr>
        <w:top w:val="none" w:sz="0" w:space="0" w:color="auto"/>
        <w:left w:val="none" w:sz="0" w:space="0" w:color="auto"/>
        <w:bottom w:val="none" w:sz="0" w:space="0" w:color="auto"/>
        <w:right w:val="none" w:sz="0" w:space="0" w:color="auto"/>
      </w:divBdr>
    </w:div>
    <w:div w:id="1672683291">
      <w:bodyDiv w:val="1"/>
      <w:marLeft w:val="0"/>
      <w:marRight w:val="0"/>
      <w:marTop w:val="0"/>
      <w:marBottom w:val="0"/>
      <w:divBdr>
        <w:top w:val="none" w:sz="0" w:space="0" w:color="auto"/>
        <w:left w:val="none" w:sz="0" w:space="0" w:color="auto"/>
        <w:bottom w:val="none" w:sz="0" w:space="0" w:color="auto"/>
        <w:right w:val="none" w:sz="0" w:space="0" w:color="auto"/>
      </w:divBdr>
    </w:div>
    <w:div w:id="1806964244">
      <w:bodyDiv w:val="1"/>
      <w:marLeft w:val="0"/>
      <w:marRight w:val="0"/>
      <w:marTop w:val="0"/>
      <w:marBottom w:val="0"/>
      <w:divBdr>
        <w:top w:val="none" w:sz="0" w:space="0" w:color="auto"/>
        <w:left w:val="none" w:sz="0" w:space="0" w:color="auto"/>
        <w:bottom w:val="none" w:sz="0" w:space="0" w:color="auto"/>
        <w:right w:val="none" w:sz="0" w:space="0" w:color="auto"/>
      </w:divBdr>
    </w:div>
    <w:div w:id="1933974567">
      <w:bodyDiv w:val="1"/>
      <w:marLeft w:val="0"/>
      <w:marRight w:val="0"/>
      <w:marTop w:val="0"/>
      <w:marBottom w:val="0"/>
      <w:divBdr>
        <w:top w:val="none" w:sz="0" w:space="0" w:color="auto"/>
        <w:left w:val="none" w:sz="0" w:space="0" w:color="auto"/>
        <w:bottom w:val="none" w:sz="0" w:space="0" w:color="auto"/>
        <w:right w:val="none" w:sz="0" w:space="0" w:color="auto"/>
      </w:divBdr>
    </w:div>
    <w:div w:id="203280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840</Words>
  <Characters>4622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Mauricio Velásquez González</dc:creator>
  <cp:keywords/>
  <dc:description/>
  <cp:lastModifiedBy>Daniel Mauricio Velásquez González</cp:lastModifiedBy>
  <cp:revision>17</cp:revision>
  <dcterms:created xsi:type="dcterms:W3CDTF">2022-06-16T13:52:00Z</dcterms:created>
  <dcterms:modified xsi:type="dcterms:W3CDTF">2022-06-16T15:13:00Z</dcterms:modified>
</cp:coreProperties>
</file>