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‘Space Freight’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Space Freight</w:t>
      </w:r>
      <w:r>
        <w:t xml:space="preserve">, is in haar algemene vorm een variant van de </w:t>
      </w:r>
      <w:r>
        <w:rPr>
          <w:i/>
        </w:rPr>
        <w:t xml:space="preserve">bin packing problem. </w:t>
      </w:r>
      <w:r>
        <w:t xml:space="preserve">In een bin packing problem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decreasing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geen efficiënt bin packing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state-space van een probleem nagenoeg onmogelijk. Hetzelfde geldt voor onze case, Space Freight.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 xml:space="preserve">De moeilijkheidsgraad van dit probleem ligt in de grote omvang van de state-space. ***wat is deze exact? Dus vooral voor de latere onderdelen *** Hierdoor is het vinden van de optimale ordening voor een first-fit algoritme ondoenlijk of zelfs onmogelijk voor de veel computers. De omvang van de state-space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decreasing algoritme (greedy) of random sampling. De iteratieve algoritmes waren een hillclimber en een simulated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79462EDF" w:rsidR="00627888" w:rsidRDefault="00627888">
      <w:pPr>
        <w:rPr>
          <w:b/>
        </w:rPr>
      </w:pPr>
      <w:r>
        <w:rPr>
          <w:b/>
        </w:rPr>
        <w:t xml:space="preserve">2 Materiaal en </w:t>
      </w:r>
      <w:r w:rsidR="00AB379D">
        <w:rPr>
          <w:b/>
        </w:rPr>
        <w:t>methodes</w:t>
      </w:r>
    </w:p>
    <w:p w14:paraId="426ECC1A" w14:textId="77777777" w:rsidR="00627888" w:rsidRPr="008F0EE5" w:rsidRDefault="00627888">
      <w:pPr>
        <w:rPr>
          <w:b/>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5B0AF655"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r w:rsidR="006B678E">
        <w:t xml:space="preserve"> is de unieke code van een element in het formaat ‘CLi#j’ (waarbij i = 1,2,3 en j </w:t>
      </w:r>
      <w:r w:rsidR="006B678E">
        <w:sym w:font="Symbol" w:char="F0CE"/>
      </w:r>
      <w:r w:rsidR="006B678E">
        <w:t xml:space="preserve"> [1,1250]</w:t>
      </w:r>
      <w:r w:rsidR="000A4590">
        <w:t>)</w:t>
      </w:r>
      <w:r w:rsidR="006B678E">
        <w:t>.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stParagraph"/>
        <w:numPr>
          <w:ilvl w:val="0"/>
          <w:numId w:val="7"/>
        </w:numPr>
      </w:pPr>
      <w:r>
        <w:rPr>
          <w:b/>
        </w:rPr>
        <w:t xml:space="preserve">Python version </w:t>
      </w:r>
      <w:r>
        <w:t>2.7.13</w:t>
      </w:r>
    </w:p>
    <w:p w14:paraId="2732319C" w14:textId="77777777" w:rsidR="00201C3B" w:rsidRDefault="00201C3B" w:rsidP="00201C3B">
      <w:pPr>
        <w:pStyle w:val="ListParagraph"/>
        <w:numPr>
          <w:ilvl w:val="0"/>
          <w:numId w:val="7"/>
        </w:numPr>
      </w:pPr>
      <w:r>
        <w:rPr>
          <w:b/>
        </w:rPr>
        <w:t>Libraries</w:t>
      </w:r>
      <w:r>
        <w:t>????</w:t>
      </w:r>
    </w:p>
    <w:p w14:paraId="4BA5E917" w14:textId="77777777" w:rsidR="00201C3B" w:rsidRPr="00FA056F" w:rsidRDefault="00201C3B" w:rsidP="00201C3B">
      <w:pPr>
        <w:pStyle w:val="ListParagraph"/>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Joosje misschien kan je hier iets korts zeggen over die plotly library enzo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stParagraph"/>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stParagraph"/>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stParagraph"/>
        <w:numPr>
          <w:ilvl w:val="0"/>
          <w:numId w:val="6"/>
        </w:numPr>
        <w:rPr>
          <w:b/>
          <w:lang w:val="en-US"/>
        </w:rPr>
      </w:pPr>
      <w:r>
        <w:rPr>
          <w:b/>
          <w:lang w:val="en-US"/>
        </w:rPr>
        <w:t xml:space="preserve">Geheugen </w:t>
      </w:r>
      <w:r>
        <w:rPr>
          <w:lang w:val="en-US"/>
        </w:rPr>
        <w:t>8 GB 1867 MHz DDR3</w:t>
      </w:r>
    </w:p>
    <w:p w14:paraId="5C5212E4" w14:textId="77777777" w:rsidR="00201C3B" w:rsidRDefault="00201C3B">
      <w:pPr>
        <w:rPr>
          <w:b/>
        </w:rPr>
      </w:pPr>
    </w:p>
    <w:p w14:paraId="3DE99651" w14:textId="77777777" w:rsidR="00627888" w:rsidRDefault="00627888">
      <w:pPr>
        <w:rPr>
          <w:b/>
        </w:rPr>
      </w:pPr>
    </w:p>
    <w:p w14:paraId="238A299E" w14:textId="607B2071" w:rsidR="00627888" w:rsidRDefault="00627888">
      <w:pPr>
        <w:rPr>
          <w:b/>
        </w:rPr>
      </w:pPr>
      <w:r>
        <w:rPr>
          <w:b/>
        </w:rPr>
        <w:t xml:space="preserve">2.2 </w:t>
      </w:r>
      <w:r w:rsidR="00AB379D">
        <w:rPr>
          <w:b/>
        </w:rPr>
        <w:t>Methodes</w:t>
      </w:r>
    </w:p>
    <w:p w14:paraId="19156A0B" w14:textId="2AD0BDC6" w:rsidR="008F0EE5" w:rsidRDefault="008F0EE5">
      <w:r>
        <w:t>A+B+C:</w:t>
      </w:r>
    </w:p>
    <w:p w14:paraId="6591F0D3" w14:textId="115ACA17" w:rsidR="008F0EE5" w:rsidRPr="008F0EE5" w:rsidRDefault="008F0EE5">
      <w:pPr>
        <w:rPr>
          <w:lang w:val="en-GB"/>
        </w:rPr>
      </w:pPr>
      <w:r w:rsidRPr="008F0EE5">
        <w:rPr>
          <w:lang w:val="en-GB"/>
        </w:rPr>
        <w:t>Joosje: statespace, scorefunctie, greedy + random, hillclimbing</w:t>
      </w:r>
      <w:r>
        <w:rPr>
          <w:lang w:val="en-GB"/>
        </w:rPr>
        <w:t xml:space="preserve"> 1 + 2</w:t>
      </w:r>
    </w:p>
    <w:p w14:paraId="250D16B8" w14:textId="01A77C5E" w:rsidR="008F0EE5" w:rsidRPr="000A4590" w:rsidRDefault="008F0EE5">
      <w:r w:rsidRPr="000A4590">
        <w:t>Lennert: annealing 1 + 2</w:t>
      </w:r>
    </w:p>
    <w:p w14:paraId="066B5AB5" w14:textId="31E1BFD7" w:rsidR="00627888" w:rsidRPr="000A4590" w:rsidRDefault="008F0EE5">
      <w:r w:rsidRPr="000A4590">
        <w:t>D+E:</w:t>
      </w:r>
    </w:p>
    <w:p w14:paraId="630780B6" w14:textId="7DE875A5" w:rsidR="008F0EE5" w:rsidRDefault="008F0EE5">
      <w:r w:rsidRPr="000A4590">
        <w:t>Nik</w:t>
      </w:r>
    </w:p>
    <w:p w14:paraId="46F677B9" w14:textId="77777777" w:rsidR="00114B6D" w:rsidRDefault="00114B6D"/>
    <w:p w14:paraId="3B5B44BE" w14:textId="77777777" w:rsidR="00D93F26" w:rsidRDefault="00D93F26">
      <w:pPr>
        <w:rPr>
          <w:i/>
        </w:rPr>
      </w:pPr>
    </w:p>
    <w:p w14:paraId="3768F4BB" w14:textId="77777777" w:rsidR="00D93F26" w:rsidRDefault="00D93F26">
      <w:pPr>
        <w:rPr>
          <w:i/>
        </w:rPr>
      </w:pPr>
    </w:p>
    <w:p w14:paraId="50817D41" w14:textId="77777777" w:rsidR="00D93F26" w:rsidRDefault="00D93F26">
      <w:pPr>
        <w:rPr>
          <w:i/>
        </w:rPr>
      </w:pPr>
    </w:p>
    <w:p w14:paraId="785BD0D1" w14:textId="42EDC44F" w:rsidR="00114B6D" w:rsidRDefault="00D217BB">
      <w:pPr>
        <w:rPr>
          <w:i/>
        </w:rPr>
      </w:pPr>
      <w:r>
        <w:rPr>
          <w:i/>
        </w:rPr>
        <w:lastRenderedPageBreak/>
        <w:t xml:space="preserve">Simulated annealing </w:t>
      </w:r>
    </w:p>
    <w:p w14:paraId="4A53CA5D" w14:textId="77777777" w:rsidR="000478BA" w:rsidRDefault="000478BA">
      <w:pPr>
        <w:rPr>
          <w:i/>
        </w:rPr>
      </w:pPr>
    </w:p>
    <w:p w14:paraId="0B872E53" w14:textId="5E9A34D8" w:rsidR="000478BA" w:rsidRDefault="00D93F26">
      <w:r>
        <w:t>Simulated a</w:t>
      </w:r>
      <w:r w:rsidR="000478BA">
        <w:t>nnealing is een Monte Carlo optim</w:t>
      </w:r>
      <w:r w:rsidR="00DA42A9">
        <w:t>alisatietechniek waarin een afdalend algoritme zodanig geïmplementeerd wordt dat hij random stijgingen accepteert om te ontsnappen uit lokale mini</w:t>
      </w:r>
      <w:r>
        <w:t>ma die niet globale minima zijn (Hajek, 1998).</w:t>
      </w:r>
    </w:p>
    <w:p w14:paraId="711A0394" w14:textId="77777777" w:rsidR="00D93F26" w:rsidRDefault="00D93F26"/>
    <w:p w14:paraId="6A0660FB" w14:textId="1FF3B204" w:rsidR="00D93F26" w:rsidRDefault="00D93F26">
      <w:r>
        <w:t xml:space="preserve">De waarschijnlijkheid van verslechteringen accepteren wordt bepaald door de controleparameter T, voor temperatuur. </w:t>
      </w:r>
      <w:r w:rsidR="00DB2D5A">
        <w:t xml:space="preserve">T gaat naar nul volgens een deterministisch coolingschema of </w:t>
      </w:r>
      <w:r w:rsidR="00DB2D5A" w:rsidRPr="00DB2D5A">
        <w:rPr>
          <w:i/>
        </w:rPr>
        <w:t>cooling schedule</w:t>
      </w:r>
      <w:r w:rsidR="00DB2D5A">
        <w:t>.</w:t>
      </w:r>
    </w:p>
    <w:p w14:paraId="101A2F30" w14:textId="77777777" w:rsidR="00483E2A" w:rsidRDefault="00483E2A"/>
    <w:p w14:paraId="5790FFEE" w14:textId="70B72FD7" w:rsidR="00483E2A" w:rsidRPr="000478BA" w:rsidRDefault="00483E2A">
      <w:r>
        <w:t>*** ***</w:t>
      </w:r>
      <w:bookmarkStart w:id="0" w:name="_GoBack"/>
      <w:bookmarkEnd w:id="0"/>
    </w:p>
    <w:p w14:paraId="74B5B3A0" w14:textId="77777777" w:rsidR="00DF1E36" w:rsidRPr="00DF1E36" w:rsidRDefault="00DF1E36"/>
    <w:p w14:paraId="3C8964B0" w14:textId="77777777" w:rsidR="008F0EE5" w:rsidRPr="000A4590" w:rsidRDefault="008F0EE5"/>
    <w:p w14:paraId="553BC75A" w14:textId="65AF5B27" w:rsidR="00627888" w:rsidRDefault="00627888">
      <w:pPr>
        <w:rPr>
          <w:b/>
        </w:rPr>
      </w:pPr>
      <w:r>
        <w:rPr>
          <w:b/>
        </w:rPr>
        <w:t>3 Resultaten</w:t>
      </w:r>
    </w:p>
    <w:p w14:paraId="2BE81548" w14:textId="42070574" w:rsidR="008F0EE5" w:rsidRPr="008F0EE5" w:rsidRDefault="008F0EE5">
      <w:r>
        <w:t xml:space="preserve">Grafieken voor cargolijst 1 + 2 en barcharts voor A + B + C: Joosje </w:t>
      </w:r>
    </w:p>
    <w:p w14:paraId="59F6469B" w14:textId="03839733" w:rsidR="008F0EE5" w:rsidRPr="000A4590" w:rsidRDefault="008F0EE5">
      <w:pPr>
        <w:rPr>
          <w:lang w:val="en-US"/>
        </w:rPr>
      </w:pPr>
      <w:r w:rsidRPr="000A4590">
        <w:rPr>
          <w:lang w:val="en-US"/>
        </w:rPr>
        <w:t>A+B+C:</w:t>
      </w:r>
    </w:p>
    <w:p w14:paraId="0967325D" w14:textId="147371F9" w:rsidR="008F0EE5" w:rsidRPr="000A4590" w:rsidRDefault="008F0EE5">
      <w:pPr>
        <w:rPr>
          <w:lang w:val="en-US"/>
        </w:rPr>
      </w:pPr>
      <w:r w:rsidRPr="000A4590">
        <w:rPr>
          <w:lang w:val="en-US"/>
        </w:rPr>
        <w:t>Greedy, random, hillclimbing 1+2: Joosje</w:t>
      </w:r>
    </w:p>
    <w:p w14:paraId="22690CFB" w14:textId="3323CADB" w:rsidR="008F0EE5" w:rsidRPr="008F0EE5" w:rsidRDefault="008F0EE5">
      <w:r>
        <w:t>Annealing 1+2: lennert</w:t>
      </w:r>
    </w:p>
    <w:p w14:paraId="715BB157" w14:textId="77777777" w:rsidR="00627888" w:rsidRDefault="00627888"/>
    <w:p w14:paraId="0B3F9482" w14:textId="6BBF4D60" w:rsidR="008F0EE5" w:rsidRDefault="008F0EE5">
      <w:r>
        <w:t>D+E:</w:t>
      </w:r>
    </w:p>
    <w:p w14:paraId="2130E49E" w14:textId="25083CC2" w:rsidR="008F0EE5" w:rsidRPr="008F0EE5" w:rsidRDefault="008F0EE5">
      <w:r>
        <w:t>Nik</w:t>
      </w:r>
    </w:p>
    <w:p w14:paraId="7F2A0CF2" w14:textId="77777777" w:rsidR="008F0EE5" w:rsidRPr="008F0EE5" w:rsidRDefault="008F0EE5">
      <w:pPr>
        <w:rPr>
          <w:b/>
        </w:rPr>
      </w:pPr>
    </w:p>
    <w:p w14:paraId="1348CD73" w14:textId="3C993B4B" w:rsidR="00627888" w:rsidRDefault="00627888">
      <w:pPr>
        <w:rPr>
          <w:b/>
        </w:rPr>
      </w:pPr>
      <w:r>
        <w:rPr>
          <w:b/>
        </w:rPr>
        <w:t>4 Discussie</w:t>
      </w:r>
    </w:p>
    <w:p w14:paraId="5D84925F" w14:textId="776E1D1F" w:rsidR="00627888" w:rsidRPr="000A4590" w:rsidRDefault="008F0EE5">
      <w:pPr>
        <w:rPr>
          <w:lang w:val="en-US"/>
        </w:rPr>
      </w:pPr>
      <w:r w:rsidRPr="000A4590">
        <w:rPr>
          <w:lang w:val="en-US"/>
        </w:rPr>
        <w:t xml:space="preserve">Samen? </w:t>
      </w:r>
    </w:p>
    <w:p w14:paraId="480FB312" w14:textId="77777777" w:rsidR="008F0EE5" w:rsidRPr="000A4590" w:rsidRDefault="008F0EE5">
      <w:pPr>
        <w:rPr>
          <w:lang w:val="en-US"/>
        </w:rPr>
      </w:pPr>
    </w:p>
    <w:p w14:paraId="1D559627" w14:textId="77777777" w:rsidR="008F0EE5" w:rsidRPr="000A4590" w:rsidRDefault="008F0EE5">
      <w:pPr>
        <w:rPr>
          <w:lang w:val="en-US"/>
        </w:rPr>
      </w:pPr>
    </w:p>
    <w:p w14:paraId="41F03674" w14:textId="3765E838" w:rsidR="00627888" w:rsidRPr="000A4590" w:rsidRDefault="00627888">
      <w:pPr>
        <w:rPr>
          <w:b/>
          <w:lang w:val="en-US"/>
        </w:rPr>
      </w:pPr>
      <w:r w:rsidRPr="000A4590">
        <w:rPr>
          <w:b/>
          <w:lang w:val="en-US"/>
        </w:rPr>
        <w:t xml:space="preserve">Referenties </w:t>
      </w:r>
    </w:p>
    <w:p w14:paraId="123ABE9A" w14:textId="77777777" w:rsidR="00FA056F" w:rsidRPr="000A4590" w:rsidRDefault="00FA056F">
      <w:pPr>
        <w:rPr>
          <w:b/>
          <w:lang w:val="en-US"/>
        </w:rPr>
      </w:pPr>
    </w:p>
    <w:p w14:paraId="1DA12258" w14:textId="77777777" w:rsidR="00FA056F" w:rsidRPr="00FA056F" w:rsidRDefault="00FA056F" w:rsidP="00FA056F">
      <w:pPr>
        <w:rPr>
          <w:rFonts w:eastAsia="Times New Roman" w:cs="Times New Roman"/>
          <w:color w:val="000000" w:themeColor="text1"/>
          <w:lang w:val="en-US"/>
        </w:rPr>
      </w:pPr>
      <w:r w:rsidRPr="008F0EE5">
        <w:rPr>
          <w:b/>
          <w:color w:val="000000" w:themeColor="text1"/>
          <w:lang w:val="en-GB"/>
        </w:rPr>
        <w:t xml:space="preserve">[1] </w:t>
      </w:r>
      <w:r w:rsidRPr="008F0EE5">
        <w:rPr>
          <w:rFonts w:eastAsia="Times New Roman" w:cs="Arial"/>
          <w:color w:val="000000" w:themeColor="text1"/>
          <w:shd w:val="clear" w:color="auto" w:fill="FFFFFF"/>
          <w:lang w:val="en-GB"/>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hyperlink>
      <w:r w:rsidRPr="00FA056F">
        <w:rPr>
          <w:rFonts w:eastAsia="Times New Roman" w:cs="Arial"/>
          <w:color w:val="000000" w:themeColor="text1"/>
          <w:shd w:val="clear" w:color="auto" w:fill="FFFFFF"/>
          <w:lang w:val="en-US"/>
        </w:rPr>
        <w:t> New York: Hyperion, 1998.</w:t>
      </w:r>
    </w:p>
    <w:p w14:paraId="72AEDF1A" w14:textId="39B1DB63" w:rsidR="00FA056F" w:rsidRDefault="00FA056F">
      <w:pPr>
        <w:rPr>
          <w:b/>
        </w:rPr>
      </w:pPr>
    </w:p>
    <w:p w14:paraId="00B172C4" w14:textId="70299EC1" w:rsidR="00DA42A9" w:rsidRDefault="00DA42A9">
      <w:pPr>
        <w:rPr>
          <w:lang w:val="en-US"/>
        </w:rPr>
      </w:pPr>
      <w:r w:rsidRPr="00043DC8">
        <w:rPr>
          <w:b/>
          <w:lang w:val="en-US"/>
        </w:rPr>
        <w:t xml:space="preserve">[2] </w:t>
      </w:r>
      <w:r w:rsidR="00043DC8" w:rsidRPr="00043DC8">
        <w:rPr>
          <w:lang w:val="en-US"/>
        </w:rPr>
        <w:t>Hajek</w:t>
      </w:r>
      <w:r w:rsidR="00CF722C">
        <w:rPr>
          <w:lang w:val="en-US"/>
        </w:rPr>
        <w:t>, B</w:t>
      </w:r>
      <w:r w:rsidR="00043DC8" w:rsidRPr="00043DC8">
        <w:rPr>
          <w:lang w:val="en-US"/>
        </w:rPr>
        <w:t>. Cooling Schedules for Optimal Annealing.</w:t>
      </w:r>
    </w:p>
    <w:p w14:paraId="5FF775BD" w14:textId="42B38CB9" w:rsidR="00CF722C" w:rsidRPr="00F36CFB" w:rsidRDefault="00CF722C">
      <w:pPr>
        <w:rPr>
          <w:lang w:val="en-US"/>
        </w:rPr>
      </w:pPr>
      <w:r>
        <w:rPr>
          <w:i/>
          <w:lang w:val="en-US"/>
        </w:rPr>
        <w:t>Mathematics of Operations Research.</w:t>
      </w:r>
      <w:r w:rsidR="00F36CFB">
        <w:rPr>
          <w:i/>
          <w:lang w:val="en-US"/>
        </w:rPr>
        <w:t xml:space="preserve"> </w:t>
      </w:r>
      <w:r w:rsidR="00F36CFB">
        <w:rPr>
          <w:lang w:val="en-US"/>
        </w:rPr>
        <w:t>Vol. 13, No. 2,</w:t>
      </w:r>
      <w:r w:rsidR="00F05EC7">
        <w:rPr>
          <w:lang w:val="en-US"/>
        </w:rPr>
        <w:t xml:space="preserve"> 311-329,</w:t>
      </w:r>
      <w:r w:rsidR="00F36CFB">
        <w:rPr>
          <w:lang w:val="en-US"/>
        </w:rPr>
        <w:t xml:space="preserve"> Mei 1988</w:t>
      </w:r>
      <w:r w:rsidR="00F05EC7">
        <w:rPr>
          <w:lang w:val="en-US"/>
        </w:rPr>
        <w:t>.</w:t>
      </w:r>
    </w:p>
    <w:sectPr w:rsidR="00CF722C" w:rsidRPr="00F36CFB"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3DC8"/>
    <w:rsid w:val="00046214"/>
    <w:rsid w:val="000478BA"/>
    <w:rsid w:val="000A4590"/>
    <w:rsid w:val="000D7D7F"/>
    <w:rsid w:val="00114B6D"/>
    <w:rsid w:val="001553F0"/>
    <w:rsid w:val="001F1BEA"/>
    <w:rsid w:val="00201C3B"/>
    <w:rsid w:val="00251AEC"/>
    <w:rsid w:val="00265842"/>
    <w:rsid w:val="003360D6"/>
    <w:rsid w:val="003F7892"/>
    <w:rsid w:val="00435B98"/>
    <w:rsid w:val="004377E1"/>
    <w:rsid w:val="00473C3E"/>
    <w:rsid w:val="00483E2A"/>
    <w:rsid w:val="0053138B"/>
    <w:rsid w:val="0053681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8F0EE5"/>
    <w:rsid w:val="00937936"/>
    <w:rsid w:val="00994791"/>
    <w:rsid w:val="009F0878"/>
    <w:rsid w:val="00A21FA4"/>
    <w:rsid w:val="00A47251"/>
    <w:rsid w:val="00A47F28"/>
    <w:rsid w:val="00AB379D"/>
    <w:rsid w:val="00B504F0"/>
    <w:rsid w:val="00B9097D"/>
    <w:rsid w:val="00B97B5D"/>
    <w:rsid w:val="00BC5906"/>
    <w:rsid w:val="00BC5C96"/>
    <w:rsid w:val="00C22D41"/>
    <w:rsid w:val="00C63E36"/>
    <w:rsid w:val="00C81D23"/>
    <w:rsid w:val="00CC744C"/>
    <w:rsid w:val="00CF722C"/>
    <w:rsid w:val="00D217BB"/>
    <w:rsid w:val="00D2439F"/>
    <w:rsid w:val="00D6269A"/>
    <w:rsid w:val="00D93F26"/>
    <w:rsid w:val="00DA42A9"/>
    <w:rsid w:val="00DB2D5A"/>
    <w:rsid w:val="00DC13DB"/>
    <w:rsid w:val="00DF1E36"/>
    <w:rsid w:val="00E765DC"/>
    <w:rsid w:val="00EE5AF8"/>
    <w:rsid w:val="00F05EC7"/>
    <w:rsid w:val="00F36CFB"/>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873</Words>
  <Characters>4978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12</cp:revision>
  <dcterms:created xsi:type="dcterms:W3CDTF">2017-05-26T17:28:00Z</dcterms:created>
  <dcterms:modified xsi:type="dcterms:W3CDTF">2017-05-31T13:18:00Z</dcterms:modified>
</cp:coreProperties>
</file>