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DCAC98" w14:textId="532F7C0E" w:rsidR="00DF0E8D" w:rsidRPr="00DF0E8D" w:rsidRDefault="007B37E2" w:rsidP="00D554F9">
      <w:pPr>
        <w:shd w:val="clear" w:color="auto" w:fill="D9D9D9" w:themeFill="background1" w:themeFillShade="D9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VOLET SECRÉTARIAT</w:t>
      </w:r>
    </w:p>
    <w:p w14:paraId="693DBAF3" w14:textId="47FD701C" w:rsidR="00194C2B" w:rsidRPr="00194C2B" w:rsidRDefault="00194C2B" w:rsidP="00D554F9">
      <w:pPr>
        <w:spacing w:after="105"/>
        <w:jc w:val="both"/>
        <w:textAlignment w:val="baseline"/>
        <w:rPr>
          <w:rFonts w:cstheme="minorHAnsi"/>
          <w:b/>
          <w:bCs/>
          <w:sz w:val="20"/>
          <w:szCs w:val="20"/>
        </w:rPr>
      </w:pPr>
      <w:r w:rsidRPr="00194C2B">
        <w:rPr>
          <w:rFonts w:cstheme="minorHAnsi"/>
          <w:b/>
          <w:bCs/>
          <w:sz w:val="20"/>
          <w:szCs w:val="20"/>
        </w:rPr>
        <w:t xml:space="preserve">Administration et secrétariat </w:t>
      </w:r>
    </w:p>
    <w:p w14:paraId="15733DF1" w14:textId="533E03FE" w:rsidR="00DF0E8D" w:rsidRDefault="00011F9C" w:rsidP="00D554F9">
      <w:pPr>
        <w:pStyle w:val="Paragraphedeliste"/>
        <w:numPr>
          <w:ilvl w:val="0"/>
          <w:numId w:val="2"/>
        </w:numPr>
        <w:spacing w:after="105"/>
        <w:jc w:val="both"/>
        <w:textAlignment w:val="baseline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Être la personne référence au secrétariat pour le personnel de la clinique</w:t>
      </w:r>
      <w:r w:rsidR="00CB4B8A">
        <w:rPr>
          <w:rFonts w:cstheme="minorHAnsi"/>
          <w:sz w:val="20"/>
          <w:szCs w:val="20"/>
        </w:rPr>
        <w:t xml:space="preserve"> (questions, support, </w:t>
      </w:r>
      <w:r w:rsidR="00FF753B">
        <w:rPr>
          <w:rFonts w:cstheme="minorHAnsi"/>
          <w:sz w:val="20"/>
          <w:szCs w:val="20"/>
        </w:rPr>
        <w:t>outils informatiques</w:t>
      </w:r>
      <w:r w:rsidR="00CB4B8A">
        <w:rPr>
          <w:rFonts w:cstheme="minorHAnsi"/>
          <w:sz w:val="20"/>
          <w:szCs w:val="20"/>
        </w:rPr>
        <w:t>, etc.).</w:t>
      </w:r>
    </w:p>
    <w:p w14:paraId="0D2C0144" w14:textId="16B06089" w:rsidR="00194C2B" w:rsidRDefault="00194C2B" w:rsidP="00D554F9">
      <w:pPr>
        <w:pStyle w:val="Paragraphedeliste"/>
        <w:numPr>
          <w:ilvl w:val="0"/>
          <w:numId w:val="2"/>
        </w:numPr>
        <w:spacing w:after="105"/>
        <w:jc w:val="both"/>
        <w:textAlignment w:val="baseline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Responsable du bon fonctionnement, de la séquence et du déroulement des opérations au secrétariat (horaires patients/employés, facturation, compte à recevoir, prise de rendez-vous, etc.)</w:t>
      </w:r>
      <w:r w:rsidR="00EF6B9D">
        <w:rPr>
          <w:rFonts w:cstheme="minorHAnsi"/>
          <w:sz w:val="20"/>
          <w:szCs w:val="20"/>
        </w:rPr>
        <w:t>.</w:t>
      </w:r>
    </w:p>
    <w:p w14:paraId="26F3F78E" w14:textId="3BCD14AD" w:rsidR="001A366B" w:rsidRDefault="001A366B" w:rsidP="00D554F9">
      <w:pPr>
        <w:pStyle w:val="Paragraphedeliste"/>
        <w:numPr>
          <w:ilvl w:val="0"/>
          <w:numId w:val="2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 la formation et du perfectionnement de l’équipe au secrétariat.</w:t>
      </w:r>
    </w:p>
    <w:p w14:paraId="424D680F" w14:textId="6E2BE5C8" w:rsidR="001A366B" w:rsidRDefault="001A366B" w:rsidP="00D554F9">
      <w:pPr>
        <w:pStyle w:val="Paragraphedeliste"/>
        <w:numPr>
          <w:ilvl w:val="0"/>
          <w:numId w:val="2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Responsable des logiciels et outils informatiques de la clinique et du secrétariat (Emprez, PowerPractice, Intivéo, sans papier, mise à jour, soutien techniquement, amélioration, etc.). </w:t>
      </w:r>
    </w:p>
    <w:p w14:paraId="1AAC5681" w14:textId="77777777" w:rsidR="00891A6A" w:rsidRDefault="00891A6A" w:rsidP="00891A6A">
      <w:pPr>
        <w:pStyle w:val="Paragraphedeliste"/>
        <w:numPr>
          <w:ilvl w:val="0"/>
          <w:numId w:val="2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 la gestion des horaires du personnel (planification des horaires, gestion des heures supplémentaires, etc.).</w:t>
      </w:r>
    </w:p>
    <w:p w14:paraId="4C503BB4" w14:textId="00B1DBE4" w:rsidR="00EF6B9D" w:rsidRPr="00EF6B9D" w:rsidRDefault="00011F9C" w:rsidP="00D554F9">
      <w:pPr>
        <w:pStyle w:val="Paragraphedeliste"/>
        <w:numPr>
          <w:ilvl w:val="0"/>
          <w:numId w:val="2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 w:rsidRPr="00011F9C">
        <w:rPr>
          <w:rFonts w:cstheme="minorHAnsi"/>
          <w:sz w:val="20"/>
          <w:szCs w:val="20"/>
        </w:rPr>
        <w:t xml:space="preserve">Responsable </w:t>
      </w:r>
      <w:r w:rsidR="00CB4B8A">
        <w:rPr>
          <w:rFonts w:cstheme="minorHAnsi"/>
          <w:sz w:val="20"/>
          <w:szCs w:val="20"/>
        </w:rPr>
        <w:t>de l’horaire des patients</w:t>
      </w:r>
      <w:r w:rsidR="00EF6B9D">
        <w:rPr>
          <w:rFonts w:cstheme="minorHAnsi"/>
          <w:sz w:val="20"/>
          <w:szCs w:val="20"/>
        </w:rPr>
        <w:t xml:space="preserve"> (</w:t>
      </w:r>
      <w:r w:rsidR="00C82DE3">
        <w:rPr>
          <w:rFonts w:cstheme="minorHAnsi"/>
          <w:sz w:val="20"/>
          <w:szCs w:val="20"/>
        </w:rPr>
        <w:t>respect de la durée des rendez-vous, s’assurer que les cas de laboratoire sont arrivés en clinique, s’assurer d’avoir le personnel nécessaire, etc.).</w:t>
      </w:r>
    </w:p>
    <w:p w14:paraId="37B5086E" w14:textId="3C3825BB" w:rsidR="00011F9C" w:rsidRDefault="00011F9C" w:rsidP="00D554F9">
      <w:pPr>
        <w:pStyle w:val="Paragraphedeliste"/>
        <w:numPr>
          <w:ilvl w:val="0"/>
          <w:numId w:val="2"/>
        </w:numPr>
        <w:spacing w:after="105"/>
        <w:jc w:val="both"/>
        <w:textAlignment w:val="baseline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Responsable </w:t>
      </w:r>
      <w:r w:rsidR="00CB4B8A">
        <w:rPr>
          <w:rFonts w:cstheme="minorHAnsi"/>
          <w:sz w:val="20"/>
          <w:szCs w:val="20"/>
        </w:rPr>
        <w:t>de mettre en place des protocole</w:t>
      </w:r>
      <w:r w:rsidR="00C82DE3">
        <w:rPr>
          <w:rFonts w:cstheme="minorHAnsi"/>
          <w:sz w:val="20"/>
          <w:szCs w:val="20"/>
        </w:rPr>
        <w:t>s</w:t>
      </w:r>
      <w:r w:rsidR="00CB4B8A">
        <w:rPr>
          <w:rFonts w:cstheme="minorHAnsi"/>
          <w:sz w:val="20"/>
          <w:szCs w:val="20"/>
        </w:rPr>
        <w:t xml:space="preserve"> internes et des outils informatiques pour s’assurer que les horaires sont toujours remplis (liste de rappel, </w:t>
      </w:r>
      <w:r w:rsidR="00C82DE3">
        <w:rPr>
          <w:rFonts w:cstheme="minorHAnsi"/>
          <w:sz w:val="20"/>
          <w:szCs w:val="20"/>
        </w:rPr>
        <w:t xml:space="preserve">création de script, </w:t>
      </w:r>
      <w:r w:rsidR="00CB4B8A">
        <w:rPr>
          <w:rFonts w:cstheme="minorHAnsi"/>
          <w:sz w:val="20"/>
          <w:szCs w:val="20"/>
        </w:rPr>
        <w:t>etc.)</w:t>
      </w:r>
    </w:p>
    <w:p w14:paraId="576277C8" w14:textId="502B13EC" w:rsidR="00DF0E8D" w:rsidRDefault="00CB4B8A" w:rsidP="00D554F9">
      <w:pPr>
        <w:pStyle w:val="Paragraphedeliste"/>
        <w:numPr>
          <w:ilvl w:val="0"/>
          <w:numId w:val="2"/>
        </w:numPr>
        <w:spacing w:after="105"/>
        <w:jc w:val="both"/>
        <w:textAlignment w:val="baseline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Responsable de coordonner </w:t>
      </w:r>
      <w:r w:rsidR="00DF0E8D" w:rsidRPr="00DF0E8D">
        <w:rPr>
          <w:rFonts w:cstheme="minorHAnsi"/>
          <w:sz w:val="20"/>
          <w:szCs w:val="20"/>
        </w:rPr>
        <w:t>l’ouverture et</w:t>
      </w:r>
      <w:r>
        <w:rPr>
          <w:rFonts w:cstheme="minorHAnsi"/>
          <w:sz w:val="20"/>
          <w:szCs w:val="20"/>
        </w:rPr>
        <w:t xml:space="preserve"> </w:t>
      </w:r>
      <w:r w:rsidR="00DF0E8D" w:rsidRPr="00DF0E8D">
        <w:rPr>
          <w:rFonts w:cstheme="minorHAnsi"/>
          <w:sz w:val="20"/>
          <w:szCs w:val="20"/>
        </w:rPr>
        <w:t>la fermeture de la clinique</w:t>
      </w:r>
      <w:r w:rsidR="00C82DE3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avec l’équipe au secrétariat</w:t>
      </w:r>
      <w:r w:rsidR="00C82DE3">
        <w:rPr>
          <w:rFonts w:cstheme="minorHAnsi"/>
          <w:sz w:val="20"/>
          <w:szCs w:val="20"/>
        </w:rPr>
        <w:t xml:space="preserve"> (se référer aux protocoles)</w:t>
      </w:r>
      <w:r>
        <w:rPr>
          <w:rFonts w:cstheme="minorHAnsi"/>
          <w:sz w:val="20"/>
          <w:szCs w:val="20"/>
        </w:rPr>
        <w:t xml:space="preserve">. </w:t>
      </w:r>
    </w:p>
    <w:p w14:paraId="11F9E470" w14:textId="77777777" w:rsidR="00C82DE3" w:rsidRPr="004866EB" w:rsidRDefault="00C82DE3" w:rsidP="00D554F9">
      <w:pPr>
        <w:pStyle w:val="Paragraphedeliste"/>
        <w:numPr>
          <w:ilvl w:val="0"/>
          <w:numId w:val="2"/>
        </w:numPr>
        <w:spacing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cstheme="minorHAnsi"/>
          <w:sz w:val="20"/>
          <w:szCs w:val="20"/>
        </w:rPr>
        <w:t>Responsable d’e</w:t>
      </w:r>
      <w:r w:rsidRPr="004866EB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ffectuer les démarches nécessaires 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pour clarifier certains </w:t>
      </w:r>
      <w:r w:rsidRPr="004866EB">
        <w:rPr>
          <w:rFonts w:eastAsia="Times New Roman" w:cstheme="minorHAnsi"/>
          <w:color w:val="000000" w:themeColor="text1"/>
          <w:sz w:val="20"/>
          <w:szCs w:val="20"/>
          <w:lang w:eastAsia="fr-CA"/>
        </w:rPr>
        <w:t>cas plus complexes (CSST, SAAQ, autochtones, Programme d’aide sociale, Carnet d’immigration, etc.).</w:t>
      </w:r>
    </w:p>
    <w:p w14:paraId="50BFAB16" w14:textId="6A98F17A" w:rsidR="00C82DE3" w:rsidRPr="00C82DE3" w:rsidRDefault="00C82DE3" w:rsidP="00D554F9">
      <w:pPr>
        <w:spacing w:after="105"/>
        <w:jc w:val="both"/>
        <w:textAlignment w:val="baseline"/>
        <w:rPr>
          <w:rFonts w:cstheme="minorHAnsi"/>
          <w:b/>
          <w:bCs/>
          <w:sz w:val="20"/>
          <w:szCs w:val="20"/>
        </w:rPr>
      </w:pPr>
      <w:r w:rsidRPr="00C82DE3">
        <w:rPr>
          <w:rFonts w:cstheme="minorHAnsi"/>
          <w:b/>
          <w:bCs/>
          <w:sz w:val="20"/>
          <w:szCs w:val="20"/>
        </w:rPr>
        <w:t xml:space="preserve">Comptabilité </w:t>
      </w:r>
    </w:p>
    <w:p w14:paraId="5727BCDA" w14:textId="54BA2DC6" w:rsidR="00C82DE3" w:rsidRPr="00FF753B" w:rsidRDefault="00C82DE3" w:rsidP="00D554F9">
      <w:pPr>
        <w:pStyle w:val="Paragraphedeliste"/>
        <w:numPr>
          <w:ilvl w:val="0"/>
          <w:numId w:val="2"/>
        </w:numPr>
        <w:spacing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cstheme="minorHAnsi"/>
          <w:sz w:val="20"/>
          <w:szCs w:val="20"/>
        </w:rPr>
        <w:t>Responsable de l’entrée des chèques et des paiements en collaboration avec l’équipe au secrétariat.</w:t>
      </w:r>
    </w:p>
    <w:p w14:paraId="779A0E17" w14:textId="447F3600" w:rsidR="00DF0E8D" w:rsidRDefault="00CB4B8A" w:rsidP="00D554F9">
      <w:pPr>
        <w:pStyle w:val="Paragraphedeliste"/>
        <w:numPr>
          <w:ilvl w:val="0"/>
          <w:numId w:val="2"/>
        </w:numPr>
        <w:spacing w:after="105"/>
        <w:jc w:val="both"/>
        <w:textAlignment w:val="baseline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Responsable de la gestion des </w:t>
      </w:r>
      <w:r w:rsidR="00DF0E8D" w:rsidRPr="00DF0E8D">
        <w:rPr>
          <w:rFonts w:cstheme="minorHAnsi"/>
          <w:sz w:val="20"/>
          <w:szCs w:val="20"/>
        </w:rPr>
        <w:t xml:space="preserve">dépôts auprès des institutions bancaires affiliées </w:t>
      </w:r>
      <w:r>
        <w:rPr>
          <w:rFonts w:cstheme="minorHAnsi"/>
          <w:sz w:val="20"/>
          <w:szCs w:val="20"/>
        </w:rPr>
        <w:t>en collaboration avec l’équipe au secrétariat</w:t>
      </w:r>
      <w:r w:rsidR="00DF0E8D" w:rsidRPr="00DF0E8D">
        <w:rPr>
          <w:rFonts w:cstheme="minorHAnsi"/>
          <w:sz w:val="20"/>
          <w:szCs w:val="20"/>
        </w:rPr>
        <w:t>.</w:t>
      </w:r>
    </w:p>
    <w:p w14:paraId="55F80BD1" w14:textId="60071F39" w:rsidR="00C82DE3" w:rsidRPr="00FF753B" w:rsidRDefault="00C82DE3" w:rsidP="00D554F9">
      <w:pPr>
        <w:pStyle w:val="Paragraphedeliste"/>
        <w:numPr>
          <w:ilvl w:val="0"/>
          <w:numId w:val="2"/>
        </w:numPr>
        <w:spacing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cstheme="minorHAnsi"/>
          <w:sz w:val="20"/>
          <w:szCs w:val="20"/>
        </w:rPr>
        <w:t xml:space="preserve">Responsable du suivi des </w:t>
      </w:r>
      <w:r w:rsidRPr="00DF0E8D">
        <w:rPr>
          <w:rFonts w:cstheme="minorHAnsi"/>
          <w:sz w:val="20"/>
          <w:szCs w:val="20"/>
        </w:rPr>
        <w:t xml:space="preserve">comptes à recevoir </w:t>
      </w:r>
      <w:r>
        <w:rPr>
          <w:rFonts w:cstheme="minorHAnsi"/>
          <w:sz w:val="20"/>
          <w:szCs w:val="20"/>
        </w:rPr>
        <w:t>en collaboration avec l’équipe au secrétariat.</w:t>
      </w:r>
    </w:p>
    <w:p w14:paraId="44AFA572" w14:textId="57352FD8" w:rsidR="004866EB" w:rsidRPr="004866EB" w:rsidRDefault="00FF753B" w:rsidP="00D554F9">
      <w:pPr>
        <w:pStyle w:val="Paragraphedeliste"/>
        <w:numPr>
          <w:ilvl w:val="0"/>
          <w:numId w:val="2"/>
        </w:numPr>
        <w:spacing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cstheme="minorHAnsi"/>
          <w:sz w:val="20"/>
          <w:szCs w:val="20"/>
        </w:rPr>
        <w:t xml:space="preserve">Responsable des </w:t>
      </w:r>
      <w:r w:rsidR="00DF0E8D" w:rsidRPr="00FF753B">
        <w:rPr>
          <w:rFonts w:eastAsia="Times New Roman" w:cstheme="minorHAnsi"/>
          <w:color w:val="000000" w:themeColor="text1"/>
          <w:sz w:val="20"/>
          <w:szCs w:val="20"/>
          <w:lang w:eastAsia="fr-CA"/>
        </w:rPr>
        <w:t>rapports de fin de journée</w:t>
      </w:r>
      <w:r w:rsidR="004866EB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</w:t>
      </w:r>
      <w:r w:rsidR="004866EB">
        <w:rPr>
          <w:rFonts w:cstheme="minorHAnsi"/>
          <w:sz w:val="20"/>
          <w:szCs w:val="20"/>
        </w:rPr>
        <w:t>en collaboration avec l’équipe au secrétariat</w:t>
      </w:r>
      <w:r w:rsidR="00C82DE3">
        <w:rPr>
          <w:rFonts w:cstheme="minorHAnsi"/>
          <w:sz w:val="20"/>
          <w:szCs w:val="20"/>
        </w:rPr>
        <w:t xml:space="preserve"> (balancer, remettre allocation aux dentistes, etc.)</w:t>
      </w:r>
      <w:r w:rsidR="004866EB">
        <w:rPr>
          <w:rFonts w:cstheme="minorHAnsi"/>
          <w:sz w:val="20"/>
          <w:szCs w:val="20"/>
        </w:rPr>
        <w:t>.</w:t>
      </w:r>
    </w:p>
    <w:p w14:paraId="7F283D69" w14:textId="222FD638" w:rsidR="00C82DE3" w:rsidRPr="00C82DE3" w:rsidRDefault="00DE6A0C" w:rsidP="00D554F9">
      <w:pPr>
        <w:spacing w:line="234" w:lineRule="atLeast"/>
        <w:jc w:val="both"/>
        <w:textAlignment w:val="baseline"/>
        <w:rPr>
          <w:rFonts w:eastAsia="Times New Roman" w:cstheme="minorHAnsi"/>
          <w:b/>
          <w:bCs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b/>
          <w:bCs/>
          <w:color w:val="000000" w:themeColor="text1"/>
          <w:sz w:val="20"/>
          <w:szCs w:val="20"/>
          <w:lang w:eastAsia="fr-CA"/>
        </w:rPr>
        <w:t>G</w:t>
      </w:r>
      <w:r w:rsidR="00C82DE3" w:rsidRPr="00C82DE3">
        <w:rPr>
          <w:rFonts w:eastAsia="Times New Roman" w:cstheme="minorHAnsi"/>
          <w:b/>
          <w:bCs/>
          <w:color w:val="000000" w:themeColor="text1"/>
          <w:sz w:val="20"/>
          <w:szCs w:val="20"/>
          <w:lang w:eastAsia="fr-CA"/>
        </w:rPr>
        <w:t>estion du service patient</w:t>
      </w:r>
    </w:p>
    <w:p w14:paraId="2CACB67E" w14:textId="77777777" w:rsidR="00C82DE3" w:rsidRPr="002807E8" w:rsidRDefault="00C82DE3" w:rsidP="00D554F9">
      <w:pPr>
        <w:pStyle w:val="Paragraphedeliste"/>
        <w:numPr>
          <w:ilvl w:val="0"/>
          <w:numId w:val="2"/>
        </w:numPr>
        <w:spacing w:line="0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cstheme="minorHAnsi"/>
          <w:sz w:val="20"/>
          <w:szCs w:val="20"/>
        </w:rPr>
        <w:t>Responsable de la gestion des problématiques, des plaintes ou des patients difficiles.</w:t>
      </w:r>
    </w:p>
    <w:p w14:paraId="5E312C15" w14:textId="7C071251" w:rsidR="002807E8" w:rsidRPr="00FF753B" w:rsidRDefault="002807E8" w:rsidP="00D554F9">
      <w:pPr>
        <w:pStyle w:val="Paragraphedeliste"/>
        <w:numPr>
          <w:ilvl w:val="0"/>
          <w:numId w:val="4"/>
        </w:numPr>
        <w:spacing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cstheme="minorHAnsi"/>
          <w:sz w:val="20"/>
          <w:szCs w:val="20"/>
        </w:rPr>
        <w:t>Responsable des suivis post-opératoires pour tous les nouveaux patients ainsi que les patients qui ont eu une intervention dentaire en collaboration avec l’équipe au secrétariat</w:t>
      </w:r>
      <w:r w:rsidR="001A366B">
        <w:rPr>
          <w:rFonts w:cstheme="minorHAnsi"/>
          <w:sz w:val="20"/>
          <w:szCs w:val="20"/>
        </w:rPr>
        <w:t xml:space="preserve"> (facturation, prise RV, estimé, suivi, commentaires, etc.).</w:t>
      </w:r>
    </w:p>
    <w:p w14:paraId="1F7500CA" w14:textId="45C8A219" w:rsidR="002807E8" w:rsidRDefault="002807E8" w:rsidP="00D554F9">
      <w:pPr>
        <w:pStyle w:val="Paragraphedeliste"/>
        <w:numPr>
          <w:ilvl w:val="0"/>
          <w:numId w:val="4"/>
        </w:numPr>
        <w:spacing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cstheme="minorHAnsi"/>
          <w:sz w:val="20"/>
          <w:szCs w:val="20"/>
        </w:rPr>
        <w:t xml:space="preserve">Responsable des </w:t>
      </w:r>
      <w:r w:rsidRPr="00FF753B">
        <w:rPr>
          <w:rFonts w:eastAsia="Times New Roman" w:cstheme="minorHAnsi"/>
          <w:color w:val="000000" w:themeColor="text1"/>
          <w:sz w:val="20"/>
          <w:szCs w:val="20"/>
          <w:lang w:eastAsia="fr-CA"/>
        </w:rPr>
        <w:t>plan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s</w:t>
      </w:r>
      <w:r w:rsidRPr="00FF753B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de traitement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s présentés</w:t>
      </w:r>
      <w:r w:rsidRPr="00FF753B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aux patients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</w:t>
      </w:r>
      <w:r>
        <w:rPr>
          <w:rFonts w:cstheme="minorHAnsi"/>
          <w:sz w:val="20"/>
          <w:szCs w:val="20"/>
        </w:rPr>
        <w:t>en collaboration avec l’équipe au secrétariat</w:t>
      </w:r>
      <w:r w:rsidR="00C82DE3">
        <w:rPr>
          <w:rFonts w:cstheme="minorHAnsi"/>
          <w:sz w:val="20"/>
          <w:szCs w:val="20"/>
        </w:rPr>
        <w:t xml:space="preserve"> (produire les estimés, présentation/explication aux patients et suivi pour la prise de rendez-vous)</w:t>
      </w:r>
      <w:r>
        <w:rPr>
          <w:rFonts w:cstheme="minorHAnsi"/>
          <w:sz w:val="20"/>
          <w:szCs w:val="20"/>
        </w:rPr>
        <w:t>.</w:t>
      </w:r>
    </w:p>
    <w:p w14:paraId="2BA48A60" w14:textId="77777777" w:rsidR="002807E8" w:rsidRPr="002807E8" w:rsidRDefault="002807E8" w:rsidP="00D554F9">
      <w:pPr>
        <w:pStyle w:val="Paragraphedeliste"/>
        <w:numPr>
          <w:ilvl w:val="0"/>
          <w:numId w:val="4"/>
        </w:numPr>
        <w:spacing w:line="0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 w:rsidRPr="002807E8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Responsable de la gestion 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de</w:t>
      </w:r>
      <w:r w:rsidR="00DF0E8D" w:rsidRPr="002807E8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la boîte vocale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et de la boîte courriel </w:t>
      </w:r>
      <w:r>
        <w:rPr>
          <w:rFonts w:cstheme="minorHAnsi"/>
          <w:sz w:val="20"/>
          <w:szCs w:val="20"/>
        </w:rPr>
        <w:t>en collaboration avec l’équipe au secrétariat.</w:t>
      </w:r>
    </w:p>
    <w:p w14:paraId="73760421" w14:textId="6CBABBD6" w:rsidR="00DF0E8D" w:rsidRPr="00575728" w:rsidRDefault="002807E8" w:rsidP="00D554F9">
      <w:pPr>
        <w:pStyle w:val="Paragraphedeliste"/>
        <w:numPr>
          <w:ilvl w:val="0"/>
          <w:numId w:val="4"/>
        </w:numPr>
        <w:spacing w:line="0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 w:rsidRPr="002807E8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Responsable de communiquer avec </w:t>
      </w:r>
      <w:r w:rsidR="00DF0E8D" w:rsidRPr="002807E8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les patients </w:t>
      </w:r>
      <w:r w:rsidRPr="002807E8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en retard </w:t>
      </w:r>
      <w:r w:rsidR="00DF0E8D" w:rsidRPr="002807E8">
        <w:rPr>
          <w:rFonts w:eastAsia="Times New Roman" w:cstheme="minorHAnsi"/>
          <w:color w:val="000000" w:themeColor="text1"/>
          <w:sz w:val="20"/>
          <w:szCs w:val="20"/>
          <w:lang w:eastAsia="fr-CA"/>
        </w:rPr>
        <w:t>à leur rendez-vous</w:t>
      </w:r>
      <w:r w:rsidRPr="002807E8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</w:t>
      </w:r>
      <w:r w:rsidRPr="002807E8">
        <w:rPr>
          <w:rFonts w:cstheme="minorHAnsi"/>
          <w:sz w:val="20"/>
          <w:szCs w:val="20"/>
        </w:rPr>
        <w:t>en collaboration avec l’équipe au secrétariat.</w:t>
      </w:r>
    </w:p>
    <w:p w14:paraId="52C4FDA6" w14:textId="24DF5DAE" w:rsidR="00575728" w:rsidRPr="00575728" w:rsidRDefault="00575728" w:rsidP="00D554F9">
      <w:pPr>
        <w:spacing w:line="0" w:lineRule="atLeast"/>
        <w:jc w:val="both"/>
        <w:textAlignment w:val="baseline"/>
        <w:rPr>
          <w:rFonts w:eastAsia="Times New Roman" w:cstheme="minorHAnsi"/>
          <w:b/>
          <w:bCs/>
          <w:color w:val="000000" w:themeColor="text1"/>
          <w:sz w:val="20"/>
          <w:szCs w:val="20"/>
          <w:lang w:eastAsia="fr-CA"/>
        </w:rPr>
      </w:pPr>
      <w:r w:rsidRPr="00575728">
        <w:rPr>
          <w:rFonts w:eastAsia="Times New Roman" w:cstheme="minorHAnsi"/>
          <w:b/>
          <w:bCs/>
          <w:color w:val="000000" w:themeColor="text1"/>
          <w:sz w:val="20"/>
          <w:szCs w:val="20"/>
          <w:lang w:eastAsia="fr-CA"/>
        </w:rPr>
        <w:t xml:space="preserve">Gestion des spécialités </w:t>
      </w:r>
    </w:p>
    <w:p w14:paraId="51A691CA" w14:textId="77777777" w:rsidR="00575728" w:rsidRDefault="00575728" w:rsidP="00D554F9">
      <w:pPr>
        <w:pStyle w:val="Paragraphedeliste"/>
        <w:numPr>
          <w:ilvl w:val="0"/>
          <w:numId w:val="8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 la coordination des spécialistes en clinique (orthodontie, denturologiste, implantologie, etc.).</w:t>
      </w:r>
    </w:p>
    <w:p w14:paraId="54A4AE77" w14:textId="4AC61C6A" w:rsidR="00575728" w:rsidRDefault="00575728" w:rsidP="00D554F9">
      <w:pPr>
        <w:pStyle w:val="Paragraphedeliste"/>
        <w:numPr>
          <w:ilvl w:val="0"/>
          <w:numId w:val="8"/>
        </w:numPr>
        <w:spacing w:line="0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 s’assurer que les aspects suivants sont conformes et réalistes ; Horaire, personnel, fournitures, facturation, plan de traitements, cas reçus, suivi des estimés, plaintes patients, frais laboratoire, etc.).</w:t>
      </w:r>
    </w:p>
    <w:p w14:paraId="2D3CE55A" w14:textId="7A8FE2A0" w:rsidR="00891A6A" w:rsidRDefault="00891A6A" w:rsidP="00891A6A">
      <w:pPr>
        <w:spacing w:line="0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</w:p>
    <w:p w14:paraId="7CF618AB" w14:textId="081D64C4" w:rsidR="00891A6A" w:rsidRDefault="00891A6A" w:rsidP="00891A6A">
      <w:pPr>
        <w:spacing w:line="0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</w:p>
    <w:p w14:paraId="6AAF646E" w14:textId="77777777" w:rsidR="00891A6A" w:rsidRPr="00891A6A" w:rsidRDefault="00891A6A" w:rsidP="00891A6A">
      <w:pPr>
        <w:spacing w:line="0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</w:p>
    <w:p w14:paraId="28407F06" w14:textId="77777777" w:rsidR="00194C2B" w:rsidRPr="00DF0E8D" w:rsidRDefault="00194C2B" w:rsidP="00D554F9">
      <w:pPr>
        <w:shd w:val="clear" w:color="auto" w:fill="D9D9D9" w:themeFill="background1" w:themeFillShade="D9"/>
        <w:spacing w:after="105" w:line="234" w:lineRule="atLeast"/>
        <w:jc w:val="both"/>
        <w:textAlignment w:val="baseline"/>
        <w:rPr>
          <w:rFonts w:eastAsia="Times New Roman" w:cstheme="minorHAnsi"/>
          <w:b/>
          <w:bCs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b/>
          <w:bCs/>
          <w:color w:val="000000" w:themeColor="text1"/>
          <w:sz w:val="20"/>
          <w:szCs w:val="20"/>
          <w:lang w:eastAsia="fr-CA"/>
        </w:rPr>
        <w:lastRenderedPageBreak/>
        <w:t xml:space="preserve">VOLET COORDONNATRICE </w:t>
      </w:r>
    </w:p>
    <w:p w14:paraId="4D55DE86" w14:textId="10B01868" w:rsidR="00194C2B" w:rsidRDefault="00B05E91" w:rsidP="00D554F9">
      <w:pPr>
        <w:spacing w:after="105" w:line="234" w:lineRule="atLeast"/>
        <w:jc w:val="both"/>
        <w:textAlignment w:val="baseline"/>
        <w:rPr>
          <w:rFonts w:eastAsia="Times New Roman" w:cstheme="minorHAnsi"/>
          <w:b/>
          <w:bCs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b/>
          <w:bCs/>
          <w:color w:val="000000" w:themeColor="text1"/>
          <w:sz w:val="20"/>
          <w:szCs w:val="20"/>
          <w:lang w:eastAsia="fr-CA"/>
        </w:rPr>
        <w:t>O</w:t>
      </w:r>
      <w:r w:rsidR="00194C2B">
        <w:rPr>
          <w:rFonts w:eastAsia="Times New Roman" w:cstheme="minorHAnsi"/>
          <w:b/>
          <w:bCs/>
          <w:color w:val="000000" w:themeColor="text1"/>
          <w:sz w:val="20"/>
          <w:szCs w:val="20"/>
          <w:lang w:eastAsia="fr-CA"/>
        </w:rPr>
        <w:t>pération</w:t>
      </w:r>
    </w:p>
    <w:p w14:paraId="7246903F" w14:textId="77777777" w:rsidR="00194C2B" w:rsidRDefault="00194C2B" w:rsidP="00D554F9">
      <w:pPr>
        <w:pStyle w:val="Paragraphedeliste"/>
        <w:numPr>
          <w:ilvl w:val="0"/>
          <w:numId w:val="7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du bon fonctionnement des opérations en clinique.</w:t>
      </w:r>
    </w:p>
    <w:p w14:paraId="466317B4" w14:textId="77777777" w:rsidR="00EF6B9D" w:rsidRPr="007B37E2" w:rsidRDefault="00EF6B9D" w:rsidP="00D554F9">
      <w:pPr>
        <w:pStyle w:val="Paragraphedeliste"/>
        <w:numPr>
          <w:ilvl w:val="0"/>
          <w:numId w:val="7"/>
        </w:numPr>
        <w:spacing w:line="0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cstheme="minorHAnsi"/>
          <w:sz w:val="20"/>
          <w:szCs w:val="20"/>
        </w:rPr>
        <w:t>Responsable de s’assurer que le service à la clientèle auprès des patients correspond aux standards et aux attentes prescrits par l’organisation.</w:t>
      </w:r>
    </w:p>
    <w:p w14:paraId="3C82CAA0" w14:textId="77777777" w:rsidR="00852F17" w:rsidRDefault="00194C2B" w:rsidP="00D554F9">
      <w:pPr>
        <w:pStyle w:val="Paragraphedeliste"/>
        <w:numPr>
          <w:ilvl w:val="0"/>
          <w:numId w:val="7"/>
        </w:numPr>
        <w:spacing w:after="105" w:line="240" w:lineRule="auto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 l’optimisation et du maintien des standards VIVA en clinique.</w:t>
      </w:r>
    </w:p>
    <w:p w14:paraId="71127F2C" w14:textId="26A5AA4B" w:rsidR="00852F17" w:rsidRPr="00852F17" w:rsidRDefault="00852F17" w:rsidP="00D554F9">
      <w:pPr>
        <w:pStyle w:val="Paragraphedeliste"/>
        <w:numPr>
          <w:ilvl w:val="0"/>
          <w:numId w:val="7"/>
        </w:numPr>
        <w:spacing w:after="105" w:line="240" w:lineRule="auto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 w:rsidRPr="00852F17"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 s’assurer que les installations en clinique (bureau de réception, salle d’attente, salle de jeu, salle opératoires, cuisine, salle de bains, etc.) soient propres et sécuritaires en tout temps.</w:t>
      </w:r>
    </w:p>
    <w:p w14:paraId="1F3A0E83" w14:textId="3C553E97" w:rsidR="00194C2B" w:rsidRDefault="00194C2B" w:rsidP="00D554F9">
      <w:pPr>
        <w:pStyle w:val="Paragraphedeliste"/>
        <w:numPr>
          <w:ilvl w:val="0"/>
          <w:numId w:val="2"/>
        </w:numPr>
        <w:spacing w:after="0" w:line="240" w:lineRule="auto"/>
        <w:jc w:val="both"/>
        <w:textAlignment w:val="baseline"/>
        <w:rPr>
          <w:rFonts w:cstheme="minorHAnsi"/>
          <w:sz w:val="20"/>
          <w:szCs w:val="20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 la gestion des im</w:t>
      </w:r>
      <w:r>
        <w:rPr>
          <w:rFonts w:cstheme="minorHAnsi"/>
          <w:sz w:val="20"/>
          <w:szCs w:val="20"/>
        </w:rPr>
        <w:t>prévues ainsi que d</w:t>
      </w:r>
      <w:r w:rsidRPr="00DF0E8D">
        <w:rPr>
          <w:rFonts w:cstheme="minorHAnsi"/>
          <w:sz w:val="20"/>
          <w:szCs w:val="20"/>
        </w:rPr>
        <w:t>es situations inattendues</w:t>
      </w:r>
      <w:r>
        <w:rPr>
          <w:rFonts w:cstheme="minorHAnsi"/>
          <w:sz w:val="20"/>
          <w:szCs w:val="20"/>
        </w:rPr>
        <w:t xml:space="preserve"> en clinique (solutions, alternatives, etc.)</w:t>
      </w:r>
      <w:r w:rsidRPr="00DF0E8D">
        <w:rPr>
          <w:rFonts w:cstheme="minorHAnsi"/>
          <w:sz w:val="20"/>
          <w:szCs w:val="20"/>
        </w:rPr>
        <w:t>.</w:t>
      </w:r>
    </w:p>
    <w:p w14:paraId="2D4EF53B" w14:textId="3F490360" w:rsidR="00852F17" w:rsidRDefault="008E7A5E" w:rsidP="00D554F9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En </w:t>
      </w:r>
      <w:r w:rsidR="00852F17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collaboration avec le département des opérations ; </w:t>
      </w:r>
    </w:p>
    <w:p w14:paraId="510D1E9E" w14:textId="4F063C86" w:rsidR="008E7A5E" w:rsidRDefault="008E7A5E" w:rsidP="00D554F9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Analyser les données et les performances mensuelles (comparaison, KPI, facturation, % des salaires, etc.).</w:t>
      </w:r>
    </w:p>
    <w:p w14:paraId="0512C39F" w14:textId="1B5EE171" w:rsidR="008E7A5E" w:rsidRDefault="008E7A5E" w:rsidP="00D554F9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Participer à l’élaboration des objectifs, déterminer un plan d’action et mettre en œuvre les mesures en clinique selon l’échéancier déterminé.</w:t>
      </w:r>
    </w:p>
    <w:p w14:paraId="4BFEFB02" w14:textId="220B0791" w:rsidR="008E7A5E" w:rsidRDefault="008E7A5E" w:rsidP="00D554F9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Analyser les problématiques, les enjeux et les bonnes pratiques en clinique pour une saine gestion des opérations (personnel, équipement, achat, rénovation, protocole, spécialités, etc.). </w:t>
      </w:r>
    </w:p>
    <w:p w14:paraId="3CEBB0B2" w14:textId="781FAE12" w:rsidR="00D554F9" w:rsidRPr="00D554F9" w:rsidRDefault="008E7A5E" w:rsidP="00D554F9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Analyser et planifier stratégiquement les horaires du personnel, des patients et les heures d’ouverture de la clinique</w:t>
      </w:r>
    </w:p>
    <w:p w14:paraId="4856BF01" w14:textId="4C1951FE" w:rsidR="00D554F9" w:rsidRPr="00A6490E" w:rsidRDefault="00DE6A0C" w:rsidP="00D554F9">
      <w:pPr>
        <w:spacing w:before="240" w:after="105" w:line="234" w:lineRule="atLeast"/>
        <w:jc w:val="both"/>
        <w:textAlignment w:val="baseline"/>
        <w:rPr>
          <w:rFonts w:eastAsia="Times New Roman" w:cstheme="minorHAnsi"/>
          <w:b/>
          <w:bCs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b/>
          <w:bCs/>
          <w:color w:val="000000" w:themeColor="text1"/>
          <w:sz w:val="20"/>
          <w:szCs w:val="20"/>
          <w:lang w:eastAsia="fr-CA"/>
        </w:rPr>
        <w:t>R</w:t>
      </w:r>
      <w:r w:rsidR="00D554F9" w:rsidRPr="00A6490E">
        <w:rPr>
          <w:rFonts w:eastAsia="Times New Roman" w:cstheme="minorHAnsi"/>
          <w:b/>
          <w:bCs/>
          <w:color w:val="000000" w:themeColor="text1"/>
          <w:sz w:val="20"/>
          <w:szCs w:val="20"/>
          <w:lang w:eastAsia="fr-CA"/>
        </w:rPr>
        <w:t>essources humaines</w:t>
      </w:r>
    </w:p>
    <w:p w14:paraId="42EA6214" w14:textId="77777777" w:rsidR="00D554F9" w:rsidRDefault="00D554F9" w:rsidP="00D554F9">
      <w:pPr>
        <w:pStyle w:val="Paragraphedeliste"/>
        <w:numPr>
          <w:ilvl w:val="0"/>
          <w:numId w:val="5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Responsable de la </w:t>
      </w:r>
      <w:r w:rsidRPr="00DF0E8D">
        <w:rPr>
          <w:rFonts w:eastAsia="Times New Roman" w:cstheme="minorHAnsi"/>
          <w:color w:val="000000" w:themeColor="text1"/>
          <w:sz w:val="20"/>
          <w:szCs w:val="20"/>
          <w:lang w:eastAsia="fr-CA"/>
        </w:rPr>
        <w:t>motivation d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u personnel en clinique</w:t>
      </w:r>
      <w:r w:rsidRPr="00DF0E8D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(activités d’équipe, 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reconnaissance</w:t>
      </w:r>
      <w:r w:rsidRPr="00DF0E8D">
        <w:rPr>
          <w:rFonts w:eastAsia="Times New Roman" w:cstheme="minorHAnsi"/>
          <w:color w:val="000000" w:themeColor="text1"/>
          <w:sz w:val="20"/>
          <w:szCs w:val="20"/>
          <w:lang w:eastAsia="fr-CA"/>
        </w:rPr>
        <w:t>, renforcement positif, etc.)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.</w:t>
      </w:r>
    </w:p>
    <w:p w14:paraId="34C17581" w14:textId="77777777" w:rsidR="00D554F9" w:rsidRDefault="00D554F9" w:rsidP="00D554F9">
      <w:pPr>
        <w:pStyle w:val="Paragraphedeliste"/>
        <w:numPr>
          <w:ilvl w:val="0"/>
          <w:numId w:val="5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Agir à titre de leader, de mobilisateur et d’Ambassadeur VIVA avec le personnel de la clinique par son attitude, ses actions et son discourt.</w:t>
      </w:r>
    </w:p>
    <w:p w14:paraId="44A51893" w14:textId="77777777" w:rsidR="00D554F9" w:rsidRDefault="00D554F9" w:rsidP="00D554F9">
      <w:pPr>
        <w:pStyle w:val="Paragraphedeliste"/>
        <w:numPr>
          <w:ilvl w:val="0"/>
          <w:numId w:val="5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 la gestion et du suivi des différentes requêtes du personnel de la clinique.</w:t>
      </w:r>
    </w:p>
    <w:p w14:paraId="5490F06B" w14:textId="77777777" w:rsidR="00D554F9" w:rsidRDefault="00D554F9" w:rsidP="00D554F9">
      <w:pPr>
        <w:pStyle w:val="Paragraphedeliste"/>
        <w:numPr>
          <w:ilvl w:val="0"/>
          <w:numId w:val="5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 la gestion et de l’autorisation des congés et des vacances annuelles</w:t>
      </w:r>
    </w:p>
    <w:p w14:paraId="57641FE5" w14:textId="77777777" w:rsidR="00D554F9" w:rsidRDefault="00D554F9" w:rsidP="00D554F9">
      <w:pPr>
        <w:pStyle w:val="Paragraphedeliste"/>
        <w:numPr>
          <w:ilvl w:val="0"/>
          <w:numId w:val="5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du remplacement du personnel en clinique durant leur absence (congé, vacances, absence, etc.)</w:t>
      </w:r>
      <w:r w:rsidRPr="00F12E62">
        <w:rPr>
          <w:rFonts w:eastAsia="Times New Roman" w:cstheme="minorHAnsi"/>
          <w:color w:val="000000" w:themeColor="text1"/>
          <w:sz w:val="20"/>
          <w:szCs w:val="20"/>
          <w:lang w:eastAsia="fr-CA"/>
        </w:rPr>
        <w:t>.</w:t>
      </w:r>
    </w:p>
    <w:p w14:paraId="37288B07" w14:textId="6B838C06" w:rsidR="00D554F9" w:rsidRDefault="00D554F9" w:rsidP="00D554F9">
      <w:pPr>
        <w:pStyle w:val="Paragraphedeliste"/>
        <w:numPr>
          <w:ilvl w:val="0"/>
          <w:numId w:val="5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 l’approbation et du suivi des heures travaillées</w:t>
      </w:r>
      <w:r w:rsidR="00891A6A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dans Emprez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bimensuellement du personnel de la clinique pour assurer le bon</w:t>
      </w:r>
      <w:r w:rsidR="00891A6A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traitement 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de la paie.</w:t>
      </w:r>
    </w:p>
    <w:p w14:paraId="296A6888" w14:textId="1ECA91DD" w:rsidR="00D554F9" w:rsidRPr="00F12E62" w:rsidRDefault="00D554F9" w:rsidP="00D554F9">
      <w:pPr>
        <w:pStyle w:val="Paragraphedeliste"/>
        <w:numPr>
          <w:ilvl w:val="0"/>
          <w:numId w:val="5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Responsable de la compilation </w:t>
      </w:r>
      <w:r w:rsidR="00891A6A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hebdomadaire 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des données pour le traitement de la paie des Dentistes en collaboration avec le service de la paie. </w:t>
      </w:r>
    </w:p>
    <w:p w14:paraId="7238ECD7" w14:textId="77777777" w:rsidR="00D554F9" w:rsidRDefault="00D554F9" w:rsidP="00D554F9">
      <w:pPr>
        <w:pStyle w:val="Paragraphedeliste"/>
        <w:numPr>
          <w:ilvl w:val="0"/>
          <w:numId w:val="5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Responsable de la gestion des problématiques et des conflits en clinique. </w:t>
      </w:r>
    </w:p>
    <w:p w14:paraId="0CE2E03B" w14:textId="77777777" w:rsidR="00D554F9" w:rsidRPr="00F12E62" w:rsidRDefault="00D554F9" w:rsidP="00D554F9">
      <w:pPr>
        <w:pStyle w:val="Paragraphedeliste"/>
        <w:numPr>
          <w:ilvl w:val="0"/>
          <w:numId w:val="5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 l’exercice de la discipline en collaboration avec le département des ressources humaines (mesures disciplinaires)</w:t>
      </w:r>
    </w:p>
    <w:p w14:paraId="76C0EF1A" w14:textId="77777777" w:rsidR="00D554F9" w:rsidRPr="00DF0E8D" w:rsidRDefault="00D554F9" w:rsidP="00D554F9">
      <w:pPr>
        <w:pStyle w:val="Paragraphedeliste"/>
        <w:numPr>
          <w:ilvl w:val="0"/>
          <w:numId w:val="5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cstheme="minorHAnsi"/>
          <w:sz w:val="20"/>
          <w:szCs w:val="20"/>
        </w:rPr>
        <w:t xml:space="preserve">Responsable du </w:t>
      </w:r>
      <w:r w:rsidRPr="00DF0E8D">
        <w:rPr>
          <w:rFonts w:cstheme="minorHAnsi"/>
          <w:sz w:val="20"/>
          <w:szCs w:val="20"/>
        </w:rPr>
        <w:t xml:space="preserve">recrutement </w:t>
      </w:r>
      <w:r>
        <w:rPr>
          <w:rFonts w:cstheme="minorHAnsi"/>
          <w:sz w:val="20"/>
          <w:szCs w:val="20"/>
        </w:rPr>
        <w:t xml:space="preserve">de la clinique </w:t>
      </w:r>
      <w:r w:rsidRPr="00DF0E8D">
        <w:rPr>
          <w:rFonts w:cstheme="minorHAnsi"/>
          <w:sz w:val="20"/>
          <w:szCs w:val="20"/>
        </w:rPr>
        <w:t>(</w:t>
      </w:r>
      <w:r>
        <w:rPr>
          <w:rFonts w:cstheme="minorHAnsi"/>
          <w:sz w:val="20"/>
          <w:szCs w:val="20"/>
        </w:rPr>
        <w:t xml:space="preserve">analyse des besoins, entrevue téléphonique, </w:t>
      </w:r>
      <w:r w:rsidRPr="00DF0E8D">
        <w:rPr>
          <w:rFonts w:cstheme="minorHAnsi"/>
          <w:sz w:val="20"/>
          <w:szCs w:val="20"/>
        </w:rPr>
        <w:t>entrevue</w:t>
      </w:r>
      <w:r>
        <w:rPr>
          <w:rFonts w:cstheme="minorHAnsi"/>
          <w:sz w:val="20"/>
          <w:szCs w:val="20"/>
        </w:rPr>
        <w:t xml:space="preserve"> de sélection </w:t>
      </w:r>
      <w:r w:rsidRPr="00DF0E8D">
        <w:rPr>
          <w:rFonts w:cstheme="minorHAnsi"/>
          <w:sz w:val="20"/>
          <w:szCs w:val="20"/>
        </w:rPr>
        <w:t xml:space="preserve">et </w:t>
      </w:r>
      <w:r>
        <w:rPr>
          <w:rFonts w:cstheme="minorHAnsi"/>
          <w:sz w:val="20"/>
          <w:szCs w:val="20"/>
        </w:rPr>
        <w:t>proposition d’emploi</w:t>
      </w:r>
      <w:r w:rsidRPr="00DF0E8D">
        <w:rPr>
          <w:rFonts w:cstheme="minorHAnsi"/>
          <w:sz w:val="20"/>
          <w:szCs w:val="20"/>
        </w:rPr>
        <w:t>) en collaboration avec le département des ressources humaines.</w:t>
      </w:r>
    </w:p>
    <w:p w14:paraId="62A1B713" w14:textId="77777777" w:rsidR="00D554F9" w:rsidRDefault="00D554F9" w:rsidP="00D554F9">
      <w:pPr>
        <w:pStyle w:val="Paragraphedeliste"/>
        <w:numPr>
          <w:ilvl w:val="0"/>
          <w:numId w:val="5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 w:rsidRPr="00A6490E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Responsable de l’intégration 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et de l’encadrement </w:t>
      </w:r>
      <w:r w:rsidRPr="00A6490E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du 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nouveau </w:t>
      </w:r>
      <w:r w:rsidRPr="00A6490E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personnel 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de</w:t>
      </w:r>
      <w:r w:rsidRPr="00A6490E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la clinique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(système de parrainage, suivi, etc.)</w:t>
      </w:r>
      <w:r w:rsidRPr="00A6490E">
        <w:rPr>
          <w:rFonts w:eastAsia="Times New Roman" w:cstheme="minorHAnsi"/>
          <w:color w:val="000000" w:themeColor="text1"/>
          <w:sz w:val="20"/>
          <w:szCs w:val="20"/>
          <w:lang w:eastAsia="fr-CA"/>
        </w:rPr>
        <w:t>.</w:t>
      </w:r>
    </w:p>
    <w:p w14:paraId="70F92CD7" w14:textId="77777777" w:rsidR="00D554F9" w:rsidRDefault="00D554F9" w:rsidP="00D554F9">
      <w:pPr>
        <w:pStyle w:val="Paragraphedeliste"/>
        <w:numPr>
          <w:ilvl w:val="0"/>
          <w:numId w:val="5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du développement des compétences du personnel de la clinique (formation et perfectionnement)</w:t>
      </w:r>
    </w:p>
    <w:p w14:paraId="223A2540" w14:textId="77777777" w:rsidR="00D554F9" w:rsidRDefault="00D554F9" w:rsidP="00D554F9">
      <w:pPr>
        <w:pStyle w:val="Paragraphedeliste"/>
        <w:numPr>
          <w:ilvl w:val="0"/>
          <w:numId w:val="5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Responsable des </w:t>
      </w:r>
      <w:r w:rsidRPr="00F12E62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évaluations périodiques et annuelles 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des employés de la clinique</w:t>
      </w:r>
    </w:p>
    <w:p w14:paraId="2BB3C684" w14:textId="77777777" w:rsidR="00D554F9" w:rsidRDefault="00D554F9" w:rsidP="00D554F9">
      <w:pPr>
        <w:pStyle w:val="Paragraphedeliste"/>
        <w:numPr>
          <w:ilvl w:val="0"/>
          <w:numId w:val="5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Participer aux évaluations périodiques et annuelles des Dentistes en collaboration avec le département des opérations</w:t>
      </w:r>
      <w:r w:rsidRPr="00F12E62">
        <w:rPr>
          <w:rFonts w:eastAsia="Times New Roman" w:cstheme="minorHAnsi"/>
          <w:color w:val="000000" w:themeColor="text1"/>
          <w:sz w:val="20"/>
          <w:szCs w:val="20"/>
          <w:lang w:eastAsia="fr-CA"/>
        </w:rPr>
        <w:t>.</w:t>
      </w:r>
    </w:p>
    <w:p w14:paraId="2AD38D9F" w14:textId="5C4A9157" w:rsidR="00D554F9" w:rsidRDefault="00D554F9" w:rsidP="00D554F9">
      <w:pPr>
        <w:pStyle w:val="Paragraphedeliste"/>
        <w:numPr>
          <w:ilvl w:val="0"/>
          <w:numId w:val="5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 la révision salariale annuelle du personnel de la clinique (à l’exception des Dentistes) en collaboration avec le département des ressources humaines.</w:t>
      </w:r>
    </w:p>
    <w:p w14:paraId="33B6B071" w14:textId="7AF2AC3A" w:rsidR="00891A6A" w:rsidRDefault="00891A6A" w:rsidP="00D554F9">
      <w:pPr>
        <w:pStyle w:val="Paragraphedeliste"/>
        <w:numPr>
          <w:ilvl w:val="0"/>
          <w:numId w:val="5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Responsable du budget reconnaissance de la clinique. </w:t>
      </w:r>
    </w:p>
    <w:p w14:paraId="0DB5D93F" w14:textId="6D6DF4E5" w:rsidR="00D554F9" w:rsidRDefault="00D554F9" w:rsidP="00D554F9">
      <w:pPr>
        <w:pStyle w:val="Paragraphedeliste"/>
        <w:numPr>
          <w:ilvl w:val="0"/>
          <w:numId w:val="5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 la santé et la sécurité du personnel en clinique (appliquer mesures de prévention, harcèlement, etc.).</w:t>
      </w:r>
    </w:p>
    <w:p w14:paraId="2E58EA9C" w14:textId="789A9F08" w:rsidR="004A01BD" w:rsidRDefault="004A01BD" w:rsidP="004A01BD">
      <w:p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</w:p>
    <w:p w14:paraId="5ED3F462" w14:textId="77777777" w:rsidR="004A01BD" w:rsidRPr="004A01BD" w:rsidRDefault="004A01BD" w:rsidP="004A01BD">
      <w:p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</w:p>
    <w:p w14:paraId="352A6840" w14:textId="026B60C8" w:rsidR="00852F17" w:rsidRPr="00852F17" w:rsidRDefault="00B05E91" w:rsidP="00D554F9">
      <w:pPr>
        <w:spacing w:before="240" w:line="240" w:lineRule="auto"/>
        <w:jc w:val="both"/>
        <w:textAlignment w:val="baseline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lastRenderedPageBreak/>
        <w:t>A</w:t>
      </w:r>
      <w:r w:rsidR="00852F17" w:rsidRPr="00852F17">
        <w:rPr>
          <w:rFonts w:cstheme="minorHAnsi"/>
          <w:b/>
          <w:bCs/>
          <w:sz w:val="20"/>
          <w:szCs w:val="20"/>
        </w:rPr>
        <w:t>chat</w:t>
      </w:r>
    </w:p>
    <w:p w14:paraId="114B8824" w14:textId="77777777" w:rsidR="00194C2B" w:rsidRDefault="00194C2B" w:rsidP="00D554F9">
      <w:pPr>
        <w:pStyle w:val="Paragraphedeliste"/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 la gestion des achats en clinique en collaboration avec l’assistante désignée et le département des achats.</w:t>
      </w:r>
    </w:p>
    <w:p w14:paraId="717EA7CC" w14:textId="06336558" w:rsidR="00194C2B" w:rsidRDefault="00194C2B" w:rsidP="00D554F9">
      <w:pPr>
        <w:pStyle w:val="Paragraphedeliste"/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 la gestion des entretiens et des équipements en clinique en collaboration avec l’assistante désignée et le fournisseur</w:t>
      </w:r>
      <w:r w:rsidR="00852F17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(coordination de la formation au besoin avec l’équipe).</w:t>
      </w:r>
    </w:p>
    <w:p w14:paraId="13918569" w14:textId="6B9A37BA" w:rsidR="00B05E91" w:rsidRDefault="00B05E91" w:rsidP="00D554F9">
      <w:pPr>
        <w:numPr>
          <w:ilvl w:val="0"/>
          <w:numId w:val="7"/>
        </w:numPr>
        <w:spacing w:after="0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des commandes de fournitures spécifiques à des traitements dentaires (implant, greffe, ortho, etc.).</w:t>
      </w:r>
    </w:p>
    <w:p w14:paraId="1658D9F4" w14:textId="02F00016" w:rsidR="00B05E91" w:rsidRDefault="00B05E91" w:rsidP="00D554F9">
      <w:pPr>
        <w:numPr>
          <w:ilvl w:val="0"/>
          <w:numId w:val="7"/>
        </w:numPr>
        <w:spacing w:after="0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 la gestion de l’inventaire annuellement en collaboration avec l’assistante désignée</w:t>
      </w:r>
    </w:p>
    <w:p w14:paraId="34551272" w14:textId="77777777" w:rsidR="00B05E91" w:rsidRDefault="00B05E91" w:rsidP="00D554F9">
      <w:pPr>
        <w:pStyle w:val="Paragraphedeliste"/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des achats de fournitures de bureau ou de mobiliers pour la clinique.</w:t>
      </w:r>
    </w:p>
    <w:p w14:paraId="4344754E" w14:textId="541DF119" w:rsidR="00B05E91" w:rsidRDefault="00B05E91" w:rsidP="00D554F9">
      <w:pPr>
        <w:numPr>
          <w:ilvl w:val="0"/>
          <w:numId w:val="7"/>
        </w:numPr>
        <w:spacing w:after="0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Responsable de la gestion des uniformes annuellement. </w:t>
      </w:r>
    </w:p>
    <w:p w14:paraId="22F8299C" w14:textId="02C46432" w:rsidR="00194C2B" w:rsidRDefault="00852F17" w:rsidP="00D554F9">
      <w:pPr>
        <w:numPr>
          <w:ilvl w:val="0"/>
          <w:numId w:val="7"/>
        </w:numPr>
        <w:spacing w:after="0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Participer à</w:t>
      </w:r>
      <w:r w:rsidR="00194C2B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l’émission des contrats 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concernant</w:t>
      </w:r>
      <w:r w:rsidR="00194C2B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l’entretien du</w:t>
      </w:r>
      <w:r w:rsidR="00194C2B" w:rsidRPr="00DF0E8D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bâtiment </w:t>
      </w:r>
      <w:r w:rsidR="00194C2B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en collaboration avec le département des achats </w:t>
      </w:r>
      <w:r w:rsidR="00194C2B" w:rsidRPr="00DF0E8D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(déneigement, nettoyage de vitrine, </w:t>
      </w:r>
      <w:r w:rsidR="00194C2B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homme de maintenance, </w:t>
      </w:r>
      <w:r w:rsidR="00194C2B" w:rsidRPr="00DF0E8D">
        <w:rPr>
          <w:rFonts w:eastAsia="Times New Roman" w:cstheme="minorHAnsi"/>
          <w:color w:val="000000" w:themeColor="text1"/>
          <w:sz w:val="20"/>
          <w:szCs w:val="20"/>
          <w:lang w:eastAsia="fr-CA"/>
        </w:rPr>
        <w:t>etc.)</w:t>
      </w:r>
      <w:r w:rsidR="00194C2B">
        <w:rPr>
          <w:rFonts w:eastAsia="Times New Roman" w:cstheme="minorHAnsi"/>
          <w:color w:val="000000" w:themeColor="text1"/>
          <w:sz w:val="20"/>
          <w:szCs w:val="20"/>
          <w:lang w:eastAsia="fr-CA"/>
        </w:rPr>
        <w:t>.</w:t>
      </w:r>
    </w:p>
    <w:p w14:paraId="73BECCFE" w14:textId="1A516D74" w:rsidR="00B05E91" w:rsidRDefault="00B05E91" w:rsidP="00D554F9">
      <w:pPr>
        <w:numPr>
          <w:ilvl w:val="0"/>
          <w:numId w:val="7"/>
        </w:numPr>
        <w:spacing w:after="0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Responsable du budget fourniture dentaire et fourniture de bureau pour la clinique. </w:t>
      </w:r>
    </w:p>
    <w:p w14:paraId="2D8E4C52" w14:textId="4DA06450" w:rsidR="008E7A5E" w:rsidRPr="00B05E91" w:rsidRDefault="008E7A5E" w:rsidP="00D554F9">
      <w:pPr>
        <w:spacing w:before="240" w:line="240" w:lineRule="auto"/>
        <w:jc w:val="both"/>
        <w:textAlignment w:val="baseline"/>
        <w:rPr>
          <w:rFonts w:eastAsia="Times New Roman" w:cstheme="minorHAnsi"/>
          <w:b/>
          <w:bCs/>
          <w:color w:val="000000" w:themeColor="text1"/>
          <w:sz w:val="20"/>
          <w:szCs w:val="20"/>
          <w:lang w:eastAsia="fr-CA"/>
        </w:rPr>
      </w:pPr>
      <w:r w:rsidRPr="00B05E91">
        <w:rPr>
          <w:rFonts w:eastAsia="Times New Roman" w:cstheme="minorHAnsi"/>
          <w:b/>
          <w:bCs/>
          <w:color w:val="000000" w:themeColor="text1"/>
          <w:sz w:val="20"/>
          <w:szCs w:val="20"/>
          <w:lang w:eastAsia="fr-CA"/>
        </w:rPr>
        <w:t>Développement organisationnel</w:t>
      </w:r>
    </w:p>
    <w:p w14:paraId="03925393" w14:textId="1F9CEBD9" w:rsidR="00D554F9" w:rsidRDefault="00D554F9" w:rsidP="00D554F9">
      <w:pPr>
        <w:pStyle w:val="Paragraphedeliste"/>
        <w:numPr>
          <w:ilvl w:val="0"/>
          <w:numId w:val="7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 c</w:t>
      </w:r>
      <w:r w:rsidRPr="00DF0E8D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ompléter le rapport 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quotidien et le questionnaire de suivi mensuel en lien avec la performance de la clinique.</w:t>
      </w:r>
    </w:p>
    <w:p w14:paraId="62109535" w14:textId="13482533" w:rsidR="00D554F9" w:rsidRDefault="00D554F9" w:rsidP="00D554F9">
      <w:pPr>
        <w:pStyle w:val="Paragraphedeliste"/>
        <w:numPr>
          <w:ilvl w:val="0"/>
          <w:numId w:val="7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Participer aux réunions trimestrielles et opérationnelles.</w:t>
      </w:r>
    </w:p>
    <w:p w14:paraId="7C708F40" w14:textId="267A75C3" w:rsidR="00D554F9" w:rsidRDefault="00D554F9" w:rsidP="00D554F9">
      <w:pPr>
        <w:pStyle w:val="Paragraphedeliste"/>
        <w:numPr>
          <w:ilvl w:val="0"/>
          <w:numId w:val="7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Responsable de partager, véhiculer et prôner la culture organisationnelle en clinique (VIVA Vibe).</w:t>
      </w:r>
    </w:p>
    <w:p w14:paraId="5A7688D5" w14:textId="45FF5AC3" w:rsidR="00194C2B" w:rsidRDefault="00995E06" w:rsidP="00D554F9">
      <w:pPr>
        <w:pStyle w:val="Paragraphedeliste"/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Participer à</w:t>
      </w:r>
      <w:r w:rsidR="00194C2B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la coordination et 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à</w:t>
      </w:r>
      <w:r w:rsidR="00194C2B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l’implantation de nouveaux programmes, protocoles et processus en clinique.</w:t>
      </w:r>
    </w:p>
    <w:p w14:paraId="0A61ED3A" w14:textId="55B96C3A" w:rsidR="00D554F9" w:rsidRPr="00D554F9" w:rsidRDefault="00D554F9" w:rsidP="00D554F9">
      <w:pPr>
        <w:pStyle w:val="Paragraphedeliste"/>
        <w:numPr>
          <w:ilvl w:val="0"/>
          <w:numId w:val="7"/>
        </w:numPr>
        <w:spacing w:after="105" w:line="234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 w:rsidRPr="00D554F9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Communiquer les informations stratégiques (innovation, solution, etc.) 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à l’équipe du Centre de services pour faciliter l’implantation dans les autres cliniques.</w:t>
      </w:r>
    </w:p>
    <w:p w14:paraId="2E965190" w14:textId="77777777" w:rsidR="00D554F9" w:rsidRPr="00B05E91" w:rsidRDefault="00D554F9" w:rsidP="00D554F9">
      <w:pPr>
        <w:spacing w:before="240" w:line="234" w:lineRule="atLeast"/>
        <w:jc w:val="both"/>
        <w:textAlignment w:val="baseline"/>
        <w:rPr>
          <w:rFonts w:eastAsia="Times New Roman" w:cstheme="minorHAnsi"/>
          <w:b/>
          <w:bCs/>
          <w:color w:val="000000" w:themeColor="text1"/>
          <w:sz w:val="20"/>
          <w:szCs w:val="20"/>
          <w:lang w:eastAsia="fr-CA"/>
        </w:rPr>
      </w:pPr>
      <w:r w:rsidRPr="00B05E91">
        <w:rPr>
          <w:rFonts w:eastAsia="Times New Roman" w:cstheme="minorHAnsi"/>
          <w:b/>
          <w:bCs/>
          <w:color w:val="000000" w:themeColor="text1"/>
          <w:sz w:val="20"/>
          <w:szCs w:val="20"/>
          <w:lang w:eastAsia="fr-CA"/>
        </w:rPr>
        <w:t xml:space="preserve">Marketing </w:t>
      </w:r>
    </w:p>
    <w:p w14:paraId="57C3C739" w14:textId="77777777" w:rsidR="00D554F9" w:rsidRDefault="00D554F9" w:rsidP="00D554F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Travailler en collaboration avec le département de</w:t>
      </w:r>
      <w:r w:rsidRPr="005971EC">
        <w:rPr>
          <w:rFonts w:eastAsia="Times New Roman" w:cstheme="minorHAnsi"/>
          <w:color w:val="000000" w:themeColor="text1"/>
          <w:sz w:val="20"/>
          <w:szCs w:val="20"/>
          <w:lang w:eastAsia="fr-CA"/>
        </w:rPr>
        <w:t xml:space="preserve"> marketing pour maximiser l’impact 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de</w:t>
      </w:r>
      <w:r w:rsidRPr="005971EC">
        <w:rPr>
          <w:rFonts w:eastAsia="Times New Roman" w:cstheme="minorHAnsi"/>
          <w:color w:val="000000" w:themeColor="text1"/>
          <w:sz w:val="20"/>
          <w:szCs w:val="20"/>
          <w:lang w:eastAsia="fr-CA"/>
        </w:rPr>
        <w:t>s campagnes publicitaires</w:t>
      </w: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.</w:t>
      </w:r>
    </w:p>
    <w:p w14:paraId="0CBEB23F" w14:textId="77777777" w:rsidR="00D554F9" w:rsidRDefault="00D554F9" w:rsidP="00D554F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Participer à la création de campagnes publicitaires.</w:t>
      </w:r>
    </w:p>
    <w:p w14:paraId="0AC8DAE1" w14:textId="77777777" w:rsidR="00D554F9" w:rsidRDefault="00D554F9" w:rsidP="00D554F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fr-CA"/>
        </w:rPr>
        <w:t>Participer à l’image de marque de la clinique (photo équipe, etc.).</w:t>
      </w:r>
    </w:p>
    <w:p w14:paraId="466E3E97" w14:textId="77777777" w:rsidR="00D554F9" w:rsidRPr="00D554F9" w:rsidRDefault="00D554F9" w:rsidP="00D554F9">
      <w:pPr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</w:p>
    <w:p w14:paraId="4E8582E2" w14:textId="77777777" w:rsidR="00194C2B" w:rsidRPr="00194C2B" w:rsidRDefault="00194C2B" w:rsidP="00194C2B">
      <w:pPr>
        <w:spacing w:line="0" w:lineRule="atLeast"/>
        <w:jc w:val="both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fr-CA"/>
        </w:rPr>
      </w:pPr>
    </w:p>
    <w:sectPr w:rsidR="00194C2B" w:rsidRPr="00194C2B" w:rsidSect="00DF0E8D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B518D1"/>
    <w:multiLevelType w:val="hybridMultilevel"/>
    <w:tmpl w:val="553433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B4AC3"/>
    <w:multiLevelType w:val="hybridMultilevel"/>
    <w:tmpl w:val="8168FD0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12AB0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4390E"/>
    <w:multiLevelType w:val="hybridMultilevel"/>
    <w:tmpl w:val="222663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807E4"/>
    <w:multiLevelType w:val="hybridMultilevel"/>
    <w:tmpl w:val="BE92773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C357E4"/>
    <w:multiLevelType w:val="multilevel"/>
    <w:tmpl w:val="D024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C28FE"/>
    <w:multiLevelType w:val="hybridMultilevel"/>
    <w:tmpl w:val="C6C276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671EBD"/>
    <w:multiLevelType w:val="hybridMultilevel"/>
    <w:tmpl w:val="C07ABEC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CE6EDD"/>
    <w:multiLevelType w:val="hybridMultilevel"/>
    <w:tmpl w:val="DFBA94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E8D"/>
    <w:rsid w:val="00011F9C"/>
    <w:rsid w:val="000846C6"/>
    <w:rsid w:val="00194C2B"/>
    <w:rsid w:val="001A366B"/>
    <w:rsid w:val="002807E8"/>
    <w:rsid w:val="00394B04"/>
    <w:rsid w:val="00456D61"/>
    <w:rsid w:val="004866EB"/>
    <w:rsid w:val="004A01BD"/>
    <w:rsid w:val="00575728"/>
    <w:rsid w:val="005971EC"/>
    <w:rsid w:val="007404FD"/>
    <w:rsid w:val="007B37E2"/>
    <w:rsid w:val="00852F17"/>
    <w:rsid w:val="00891A6A"/>
    <w:rsid w:val="008E7A5E"/>
    <w:rsid w:val="00995E06"/>
    <w:rsid w:val="00A6490E"/>
    <w:rsid w:val="00B05E91"/>
    <w:rsid w:val="00B93FD7"/>
    <w:rsid w:val="00C82DE3"/>
    <w:rsid w:val="00CB4B8A"/>
    <w:rsid w:val="00D554F9"/>
    <w:rsid w:val="00DE6A0C"/>
    <w:rsid w:val="00DF0E8D"/>
    <w:rsid w:val="00EF6B9D"/>
    <w:rsid w:val="00F12E62"/>
    <w:rsid w:val="00FF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A8050"/>
  <w15:chartTrackingRefBased/>
  <w15:docId w15:val="{B6017A91-6582-42FE-8466-297ED267E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F0E8D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3</Pages>
  <Words>1250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Aryanne Pintal</dc:creator>
  <cp:keywords/>
  <dc:description/>
  <cp:lastModifiedBy>Aryanne Pintal</cp:lastModifiedBy>
  <cp:revision>11</cp:revision>
  <cp:lastPrinted>2020-10-21T16:02:00Z</cp:lastPrinted>
  <dcterms:created xsi:type="dcterms:W3CDTF">2020-10-21T14:00:00Z</dcterms:created>
  <dcterms:modified xsi:type="dcterms:W3CDTF">2020-10-21T20:39:00Z</dcterms:modified>
</cp:coreProperties>
</file>