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76887D" w14:textId="77777777" w:rsidR="002E0794" w:rsidRPr="00832427" w:rsidRDefault="00AD49D4" w:rsidP="00D1126B">
      <w:pPr>
        <w:spacing w:after="0"/>
        <w:jc w:val="right"/>
        <w:rPr>
          <w:rFonts w:ascii="Times New Roman" w:hAnsi="Times New Roman" w:cs="Times New Roman"/>
          <w:b/>
          <w:sz w:val="44"/>
          <w:szCs w:val="44"/>
        </w:rPr>
      </w:pPr>
      <w:r>
        <w:rPr>
          <w:rFonts w:ascii="Times New Roman" w:hAnsi="Times New Roman" w:cs="Times New Roman"/>
          <w:noProof/>
          <w:sz w:val="24"/>
          <w:szCs w:val="24"/>
          <w:lang w:eastAsia="fr-CA"/>
        </w:rPr>
        <w:drawing>
          <wp:anchor distT="0" distB="0" distL="114300" distR="114300" simplePos="0" relativeHeight="251661312" behindDoc="0" locked="0" layoutInCell="1" allowOverlap="1" wp14:anchorId="61D51C8E" wp14:editId="47B5640E">
            <wp:simplePos x="0" y="0"/>
            <wp:positionH relativeFrom="margin">
              <wp:posOffset>1920875</wp:posOffset>
            </wp:positionH>
            <wp:positionV relativeFrom="margin">
              <wp:posOffset>-676275</wp:posOffset>
            </wp:positionV>
            <wp:extent cx="1551305" cy="934085"/>
            <wp:effectExtent l="19050" t="0" r="0" b="0"/>
            <wp:wrapSquare wrapText="bothSides"/>
            <wp:docPr id="1" name="Image 1" descr="C:\Users\Patrick\Documents\Pat\Documents variés\Logo VIVA\logo CDO gestion immobiliè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rick\Documents\Pat\Documents variés\Logo VIVA\logo CDO gestion immobilière (1).jpg"/>
                    <pic:cNvPicPr>
                      <a:picLocks noChangeAspect="1" noChangeArrowheads="1"/>
                    </pic:cNvPicPr>
                  </pic:nvPicPr>
                  <pic:blipFill>
                    <a:blip r:embed="rId7" cstate="print"/>
                    <a:srcRect/>
                    <a:stretch>
                      <a:fillRect/>
                    </a:stretch>
                  </pic:blipFill>
                  <pic:spPr bwMode="auto">
                    <a:xfrm>
                      <a:off x="0" y="0"/>
                      <a:ext cx="1551305" cy="934085"/>
                    </a:xfrm>
                    <a:prstGeom prst="rect">
                      <a:avLst/>
                    </a:prstGeom>
                    <a:noFill/>
                    <a:ln w="9525">
                      <a:noFill/>
                      <a:miter lim="800000"/>
                      <a:headEnd/>
                      <a:tailEnd/>
                    </a:ln>
                  </pic:spPr>
                </pic:pic>
              </a:graphicData>
            </a:graphic>
          </wp:anchor>
        </w:drawing>
      </w:r>
      <w:r w:rsidR="00B70B7A" w:rsidRPr="00832427">
        <w:rPr>
          <w:rFonts w:ascii="Times New Roman" w:hAnsi="Times New Roman" w:cs="Times New Roman"/>
          <w:noProof/>
          <w:sz w:val="24"/>
          <w:szCs w:val="24"/>
          <w:lang w:eastAsia="fr-CA"/>
        </w:rPr>
        <w:drawing>
          <wp:anchor distT="0" distB="0" distL="114300" distR="114300" simplePos="0" relativeHeight="251659264" behindDoc="0" locked="0" layoutInCell="1" allowOverlap="1" wp14:anchorId="14CC3937" wp14:editId="79BBBB6F">
            <wp:simplePos x="0" y="0"/>
            <wp:positionH relativeFrom="margin">
              <wp:posOffset>-657225</wp:posOffset>
            </wp:positionH>
            <wp:positionV relativeFrom="margin">
              <wp:posOffset>-590550</wp:posOffset>
            </wp:positionV>
            <wp:extent cx="2638425" cy="790575"/>
            <wp:effectExtent l="19050" t="0" r="9525" b="0"/>
            <wp:wrapSquare wrapText="bothSides"/>
            <wp:docPr id="4" name="Image 2" descr="C:\Users\NUC\Downloads\logo-VIVA-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UC\Downloads\logo-VIVA-long.png"/>
                    <pic:cNvPicPr>
                      <a:picLocks noChangeAspect="1" noChangeArrowheads="1"/>
                    </pic:cNvPicPr>
                  </pic:nvPicPr>
                  <pic:blipFill>
                    <a:blip r:embed="rId8" cstate="print"/>
                    <a:srcRect/>
                    <a:stretch>
                      <a:fillRect/>
                    </a:stretch>
                  </pic:blipFill>
                  <pic:spPr bwMode="auto">
                    <a:xfrm>
                      <a:off x="0" y="0"/>
                      <a:ext cx="2638425" cy="790575"/>
                    </a:xfrm>
                    <a:prstGeom prst="rect">
                      <a:avLst/>
                    </a:prstGeom>
                    <a:noFill/>
                    <a:ln w="9525">
                      <a:noFill/>
                      <a:miter lim="800000"/>
                      <a:headEnd/>
                      <a:tailEnd/>
                    </a:ln>
                  </pic:spPr>
                </pic:pic>
              </a:graphicData>
            </a:graphic>
          </wp:anchor>
        </w:drawing>
      </w:r>
      <w:r w:rsidR="00B70B7A">
        <w:rPr>
          <w:rFonts w:ascii="Times New Roman" w:hAnsi="Times New Roman" w:cs="Times New Roman"/>
          <w:b/>
          <w:sz w:val="44"/>
          <w:szCs w:val="44"/>
        </w:rPr>
        <w:t>Profil</w:t>
      </w:r>
      <w:r w:rsidR="00D1126B" w:rsidRPr="00832427">
        <w:rPr>
          <w:rFonts w:ascii="Times New Roman" w:hAnsi="Times New Roman" w:cs="Times New Roman"/>
          <w:b/>
          <w:sz w:val="44"/>
          <w:szCs w:val="44"/>
        </w:rPr>
        <w:t xml:space="preserve"> de poste</w:t>
      </w:r>
    </w:p>
    <w:p w14:paraId="6E5EF202" w14:textId="77777777" w:rsidR="00D1126B" w:rsidRPr="00832427" w:rsidRDefault="00D1126B" w:rsidP="00D1126B">
      <w:pPr>
        <w:spacing w:after="0"/>
        <w:rPr>
          <w:rFonts w:ascii="Times New Roman" w:hAnsi="Times New Roman" w:cs="Times New Roman"/>
          <w:sz w:val="24"/>
          <w:szCs w:val="24"/>
        </w:rPr>
      </w:pPr>
    </w:p>
    <w:p w14:paraId="4B772552" w14:textId="77777777" w:rsidR="00FD4315" w:rsidRPr="00832427" w:rsidRDefault="00FD4315" w:rsidP="00D1126B">
      <w:pPr>
        <w:spacing w:after="0"/>
        <w:rPr>
          <w:rFonts w:ascii="Times New Roman" w:hAnsi="Times New Roman" w:cs="Times New Roman"/>
          <w:sz w:val="24"/>
          <w:szCs w:val="24"/>
        </w:rPr>
      </w:pPr>
    </w:p>
    <w:p w14:paraId="34DF9886" w14:textId="77777777" w:rsidR="00AD49D4" w:rsidRDefault="00150347" w:rsidP="002A6ED0">
      <w:pPr>
        <w:pBdr>
          <w:bottom w:val="single" w:sz="4" w:space="1" w:color="auto"/>
        </w:pBdr>
        <w:spacing w:after="0"/>
        <w:ind w:left="-426"/>
        <w:rPr>
          <w:rFonts w:ascii="Times New Roman" w:hAnsi="Times New Roman" w:cs="Times New Roman"/>
          <w:b/>
          <w:sz w:val="32"/>
          <w:szCs w:val="32"/>
        </w:rPr>
      </w:pPr>
      <w:r w:rsidRPr="00832427">
        <w:rPr>
          <w:rFonts w:ascii="Times New Roman" w:hAnsi="Times New Roman" w:cs="Times New Roman"/>
          <w:b/>
          <w:sz w:val="32"/>
          <w:szCs w:val="32"/>
        </w:rPr>
        <w:t>Intitulé du poste</w:t>
      </w:r>
      <w:r w:rsidR="00D1126B" w:rsidRPr="00832427">
        <w:rPr>
          <w:rFonts w:ascii="Times New Roman" w:hAnsi="Times New Roman" w:cs="Times New Roman"/>
          <w:b/>
          <w:sz w:val="32"/>
          <w:szCs w:val="32"/>
        </w:rPr>
        <w:t>:</w:t>
      </w:r>
      <w:r w:rsidRPr="00832427">
        <w:rPr>
          <w:rFonts w:ascii="Times New Roman" w:hAnsi="Times New Roman" w:cs="Times New Roman"/>
          <w:b/>
          <w:sz w:val="32"/>
          <w:szCs w:val="32"/>
        </w:rPr>
        <w:t xml:space="preserve"> </w:t>
      </w:r>
    </w:p>
    <w:p w14:paraId="00EB2F70" w14:textId="77777777" w:rsidR="00FD4315" w:rsidRPr="00AD49D4" w:rsidRDefault="00AD49D4" w:rsidP="002A6ED0">
      <w:pPr>
        <w:pBdr>
          <w:bottom w:val="single" w:sz="4" w:space="1" w:color="auto"/>
        </w:pBdr>
        <w:spacing w:after="0"/>
        <w:ind w:left="-426"/>
        <w:rPr>
          <w:rFonts w:ascii="Times New Roman" w:hAnsi="Times New Roman" w:cs="Times New Roman"/>
          <w:b/>
          <w:sz w:val="28"/>
          <w:szCs w:val="28"/>
        </w:rPr>
      </w:pPr>
      <w:r w:rsidRPr="00AD49D4">
        <w:rPr>
          <w:rFonts w:ascii="Times New Roman" w:hAnsi="Times New Roman" w:cs="Times New Roman"/>
          <w:b/>
          <w:sz w:val="28"/>
          <w:szCs w:val="28"/>
        </w:rPr>
        <w:t xml:space="preserve">Directeur – Développement des affaires et performance organisationnelle </w:t>
      </w:r>
    </w:p>
    <w:p w14:paraId="59879E99" w14:textId="77777777" w:rsidR="00B36575" w:rsidRPr="00832427" w:rsidRDefault="00B36575" w:rsidP="002A6ED0">
      <w:pPr>
        <w:spacing w:after="0"/>
        <w:ind w:left="-426"/>
        <w:rPr>
          <w:rFonts w:ascii="Times New Roman" w:hAnsi="Times New Roman" w:cs="Times New Roman"/>
          <w:b/>
          <w:sz w:val="28"/>
          <w:szCs w:val="28"/>
        </w:rPr>
      </w:pPr>
    </w:p>
    <w:p w14:paraId="42DC354A" w14:textId="77777777" w:rsidR="00F7020D" w:rsidRPr="00832427" w:rsidRDefault="00F7020D" w:rsidP="00325714">
      <w:pPr>
        <w:spacing w:after="0"/>
        <w:ind w:left="-567" w:right="-1"/>
        <w:rPr>
          <w:rFonts w:ascii="Times New Roman" w:hAnsi="Times New Roman" w:cs="Times New Roman"/>
          <w:b/>
          <w:sz w:val="24"/>
          <w:szCs w:val="24"/>
        </w:rPr>
      </w:pPr>
      <w:r>
        <w:rPr>
          <w:rFonts w:ascii="Times New Roman" w:hAnsi="Times New Roman" w:cs="Times New Roman"/>
          <w:b/>
          <w:sz w:val="24"/>
          <w:szCs w:val="24"/>
        </w:rPr>
        <w:t xml:space="preserve">Sous la direction : </w:t>
      </w:r>
      <w:r w:rsidR="00F01670">
        <w:rPr>
          <w:rFonts w:ascii="Times New Roman" w:hAnsi="Times New Roman" w:cs="Times New Roman"/>
          <w:sz w:val="24"/>
          <w:szCs w:val="24"/>
        </w:rPr>
        <w:t>Directeur général</w:t>
      </w:r>
      <w:r w:rsidRPr="00F7020D">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0079411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0F0E">
        <w:rPr>
          <w:rFonts w:ascii="Times New Roman" w:hAnsi="Times New Roman" w:cs="Times New Roman"/>
          <w:b/>
          <w:sz w:val="24"/>
          <w:szCs w:val="24"/>
        </w:rPr>
        <w:t>Date de mise à jour</w:t>
      </w:r>
      <w:r w:rsidR="00C64B70">
        <w:rPr>
          <w:rFonts w:ascii="Times New Roman" w:hAnsi="Times New Roman" w:cs="Times New Roman"/>
          <w:sz w:val="24"/>
          <w:szCs w:val="24"/>
        </w:rPr>
        <w:t>: 26</w:t>
      </w:r>
      <w:r>
        <w:rPr>
          <w:rFonts w:ascii="Times New Roman" w:hAnsi="Times New Roman" w:cs="Times New Roman"/>
          <w:sz w:val="24"/>
          <w:szCs w:val="24"/>
        </w:rPr>
        <w:t>/05/16</w:t>
      </w:r>
    </w:p>
    <w:p w14:paraId="14F537CB" w14:textId="77777777" w:rsidR="00F7020D" w:rsidRDefault="00F7020D" w:rsidP="00325714">
      <w:pPr>
        <w:spacing w:after="0"/>
        <w:ind w:left="-567"/>
        <w:rPr>
          <w:rFonts w:ascii="Times New Roman" w:hAnsi="Times New Roman" w:cs="Times New Roman"/>
          <w:sz w:val="24"/>
          <w:szCs w:val="24"/>
        </w:rPr>
      </w:pPr>
      <w:r>
        <w:rPr>
          <w:rFonts w:ascii="Times New Roman" w:hAnsi="Times New Roman" w:cs="Times New Roman"/>
          <w:b/>
          <w:sz w:val="24"/>
          <w:szCs w:val="24"/>
        </w:rPr>
        <w:t xml:space="preserve">Subordonnés : </w:t>
      </w:r>
      <w:r w:rsidR="00F01670" w:rsidRPr="00F01670">
        <w:rPr>
          <w:rFonts w:ascii="Times New Roman" w:hAnsi="Times New Roman" w:cs="Times New Roman"/>
          <w:sz w:val="24"/>
          <w:szCs w:val="24"/>
        </w:rPr>
        <w:t>Aucun</w:t>
      </w:r>
      <w:r w:rsidR="00F01670">
        <w:rPr>
          <w:rFonts w:ascii="Times New Roman" w:hAnsi="Times New Roman" w:cs="Times New Roman"/>
          <w:sz w:val="24"/>
          <w:szCs w:val="24"/>
        </w:rPr>
        <w:tab/>
      </w:r>
      <w:r w:rsidR="00F01670">
        <w:rPr>
          <w:rFonts w:ascii="Times New Roman" w:hAnsi="Times New Roman" w:cs="Times New Roman"/>
          <w:sz w:val="24"/>
          <w:szCs w:val="24"/>
        </w:rPr>
        <w:tab/>
      </w:r>
      <w:r w:rsidR="00F01670">
        <w:rPr>
          <w:rFonts w:ascii="Times New Roman" w:hAnsi="Times New Roman" w:cs="Times New Roman"/>
          <w:sz w:val="24"/>
          <w:szCs w:val="24"/>
        </w:rPr>
        <w:tab/>
      </w:r>
      <w:r w:rsidR="00F01670">
        <w:rPr>
          <w:rFonts w:ascii="Times New Roman" w:hAnsi="Times New Roman" w:cs="Times New Roman"/>
          <w:sz w:val="24"/>
          <w:szCs w:val="24"/>
        </w:rPr>
        <w:tab/>
      </w:r>
      <w:r w:rsidR="00F01670">
        <w:rPr>
          <w:rFonts w:ascii="Times New Roman" w:hAnsi="Times New Roman" w:cs="Times New Roman"/>
          <w:sz w:val="24"/>
          <w:szCs w:val="24"/>
        </w:rPr>
        <w:tab/>
      </w:r>
      <w:r w:rsidR="00F01670">
        <w:rPr>
          <w:rFonts w:ascii="Times New Roman" w:hAnsi="Times New Roman" w:cs="Times New Roman"/>
          <w:sz w:val="24"/>
          <w:szCs w:val="24"/>
        </w:rPr>
        <w:tab/>
        <w:t xml:space="preserve">                     </w:t>
      </w:r>
      <w:r w:rsidR="00F01670" w:rsidRPr="00F01670">
        <w:rPr>
          <w:rFonts w:ascii="Times New Roman" w:hAnsi="Times New Roman" w:cs="Times New Roman"/>
          <w:b/>
          <w:sz w:val="24"/>
          <w:szCs w:val="24"/>
        </w:rPr>
        <w:t>Horaire </w:t>
      </w:r>
      <w:r w:rsidR="00F01670">
        <w:rPr>
          <w:rFonts w:ascii="Times New Roman" w:hAnsi="Times New Roman" w:cs="Times New Roman"/>
          <w:sz w:val="24"/>
          <w:szCs w:val="24"/>
        </w:rPr>
        <w:t>: 40h/ semaine</w:t>
      </w:r>
    </w:p>
    <w:p w14:paraId="1E6A2D68" w14:textId="77777777" w:rsidR="00F01670" w:rsidRDefault="00F01670" w:rsidP="00325714">
      <w:pPr>
        <w:spacing w:after="0"/>
        <w:ind w:left="-567"/>
        <w:rPr>
          <w:rFonts w:ascii="Times New Roman" w:hAnsi="Times New Roman" w:cs="Times New Roman"/>
          <w:sz w:val="24"/>
          <w:szCs w:val="24"/>
        </w:rPr>
      </w:pPr>
      <w:r>
        <w:rPr>
          <w:rFonts w:ascii="Times New Roman" w:hAnsi="Times New Roman" w:cs="Times New Roman"/>
          <w:b/>
          <w:sz w:val="24"/>
          <w:szCs w:val="24"/>
        </w:rPr>
        <w:t>Employeur :</w:t>
      </w:r>
      <w:r>
        <w:rPr>
          <w:rFonts w:ascii="Times New Roman" w:hAnsi="Times New Roman" w:cs="Times New Roman"/>
          <w:sz w:val="24"/>
          <w:szCs w:val="24"/>
        </w:rPr>
        <w:t xml:space="preserve"> Les Centres Dentaires VIVA et ses filiales</w:t>
      </w:r>
    </w:p>
    <w:p w14:paraId="6A5CAD45" w14:textId="77777777" w:rsidR="00F01670" w:rsidRDefault="00F01670" w:rsidP="00325714">
      <w:pPr>
        <w:spacing w:after="0"/>
        <w:ind w:left="-567"/>
        <w:rPr>
          <w:rFonts w:ascii="Times New Roman" w:hAnsi="Times New Roman" w:cs="Times New Roman"/>
          <w:sz w:val="24"/>
          <w:szCs w:val="24"/>
        </w:rPr>
      </w:pPr>
      <w:r>
        <w:rPr>
          <w:rFonts w:ascii="Times New Roman" w:hAnsi="Times New Roman" w:cs="Times New Roman"/>
          <w:b/>
          <w:sz w:val="24"/>
          <w:szCs w:val="24"/>
        </w:rPr>
        <w:t>Statut :</w:t>
      </w:r>
      <w:r>
        <w:rPr>
          <w:rFonts w:ascii="Times New Roman" w:hAnsi="Times New Roman" w:cs="Times New Roman"/>
          <w:sz w:val="24"/>
          <w:szCs w:val="24"/>
        </w:rPr>
        <w:t xml:space="preserve"> Temps plein/ permanent</w:t>
      </w:r>
    </w:p>
    <w:p w14:paraId="00701CA4" w14:textId="77777777" w:rsidR="00B36575" w:rsidRDefault="00B36575" w:rsidP="002A6ED0">
      <w:pPr>
        <w:spacing w:after="0"/>
        <w:ind w:left="-426"/>
        <w:rPr>
          <w:rFonts w:cs="Times New Roman"/>
          <w:b/>
          <w:sz w:val="28"/>
          <w:szCs w:val="28"/>
        </w:rPr>
      </w:pPr>
    </w:p>
    <w:p w14:paraId="68077A9F" w14:textId="77777777" w:rsidR="00AD49D4" w:rsidRDefault="00FD4315" w:rsidP="00AD49D4">
      <w:pPr>
        <w:spacing w:after="0"/>
        <w:ind w:left="-567" w:right="-432"/>
        <w:rPr>
          <w:rFonts w:ascii="Times New Roman" w:hAnsi="Times New Roman" w:cs="Times New Roman"/>
          <w:b/>
          <w:caps/>
          <w:sz w:val="24"/>
          <w:szCs w:val="24"/>
        </w:rPr>
      </w:pPr>
      <w:r w:rsidRPr="00377CF0">
        <w:rPr>
          <w:rFonts w:ascii="Times New Roman" w:hAnsi="Times New Roman" w:cs="Times New Roman"/>
          <w:b/>
          <w:caps/>
          <w:sz w:val="24"/>
          <w:szCs w:val="24"/>
        </w:rPr>
        <w:t>Description sommaire du poste</w:t>
      </w:r>
    </w:p>
    <w:p w14:paraId="01F804B3" w14:textId="77777777" w:rsidR="00F01670" w:rsidRDefault="00F01670" w:rsidP="00AD49D4">
      <w:pPr>
        <w:spacing w:after="0"/>
        <w:ind w:left="-567" w:right="-432"/>
        <w:rPr>
          <w:rFonts w:ascii="Times New Roman" w:hAnsi="Times New Roman" w:cs="Times New Roman"/>
          <w:b/>
          <w:caps/>
          <w:sz w:val="24"/>
          <w:szCs w:val="24"/>
        </w:rPr>
      </w:pPr>
    </w:p>
    <w:p w14:paraId="22D90B4A" w14:textId="77777777" w:rsidR="00AD49D4" w:rsidRPr="00AD49D4" w:rsidRDefault="00AD49D4" w:rsidP="00AD49D4">
      <w:pPr>
        <w:spacing w:after="0"/>
        <w:ind w:left="-567" w:right="-432"/>
        <w:jc w:val="both"/>
        <w:rPr>
          <w:rFonts w:ascii="Times New Roman" w:hAnsi="Times New Roman" w:cs="Times New Roman"/>
          <w:b/>
          <w:caps/>
          <w:sz w:val="24"/>
          <w:szCs w:val="24"/>
        </w:rPr>
      </w:pPr>
      <w:r w:rsidRPr="00AD49D4">
        <w:rPr>
          <w:rFonts w:ascii="Times New Roman" w:hAnsi="Times New Roman" w:cs="Times New Roman"/>
          <w:color w:val="000000" w:themeColor="text1"/>
          <w:sz w:val="21"/>
          <w:szCs w:val="21"/>
          <w:shd w:val="clear" w:color="auto" w:fill="FFFFFF"/>
        </w:rPr>
        <w:t xml:space="preserve">Le Directeur - Développement des affaires et performance organisationnelle, élabore des stratégies de développement et les instaurent de façon rigoureuse au sein de l’organisation. Il détermine les priorités de croissance tout en s’assurant d’accentuer la profitabilité des opérations des Centres Dentaires VIVA et </w:t>
      </w:r>
      <w:r w:rsidR="00F01670">
        <w:rPr>
          <w:rFonts w:ascii="Times New Roman" w:hAnsi="Times New Roman" w:cs="Times New Roman"/>
          <w:color w:val="000000" w:themeColor="text1"/>
          <w:sz w:val="21"/>
          <w:szCs w:val="21"/>
          <w:shd w:val="clear" w:color="auto" w:fill="FFFFFF"/>
        </w:rPr>
        <w:t>ses filiales</w:t>
      </w:r>
      <w:r w:rsidRPr="00AD49D4">
        <w:rPr>
          <w:rFonts w:ascii="Times New Roman" w:hAnsi="Times New Roman" w:cs="Times New Roman"/>
          <w:color w:val="000000" w:themeColor="text1"/>
          <w:sz w:val="21"/>
          <w:szCs w:val="21"/>
          <w:shd w:val="clear" w:color="auto" w:fill="FFFFFF"/>
        </w:rPr>
        <w:t>. Il ef</w:t>
      </w:r>
      <w:r w:rsidR="00230E0A">
        <w:rPr>
          <w:rFonts w:ascii="Times New Roman" w:hAnsi="Times New Roman" w:cs="Times New Roman"/>
          <w:color w:val="000000" w:themeColor="text1"/>
          <w:sz w:val="21"/>
          <w:szCs w:val="21"/>
          <w:shd w:val="clear" w:color="auto" w:fill="FFFFFF"/>
        </w:rPr>
        <w:t>fectue des contrôles internes en analysant</w:t>
      </w:r>
      <w:r w:rsidRPr="00AD49D4">
        <w:rPr>
          <w:rFonts w:ascii="Times New Roman" w:hAnsi="Times New Roman" w:cs="Times New Roman"/>
          <w:color w:val="000000" w:themeColor="text1"/>
          <w:sz w:val="21"/>
          <w:szCs w:val="21"/>
          <w:shd w:val="clear" w:color="auto" w:fill="FFFFFF"/>
        </w:rPr>
        <w:t xml:space="preserve"> les processus en place afin de maximiser leur efficacité et leur efficience. </w:t>
      </w:r>
    </w:p>
    <w:p w14:paraId="7B92DB91" w14:textId="77777777" w:rsidR="00325714" w:rsidRPr="00571A8E" w:rsidRDefault="00325714" w:rsidP="00325714">
      <w:pPr>
        <w:spacing w:after="0"/>
        <w:ind w:left="-567"/>
        <w:jc w:val="both"/>
        <w:rPr>
          <w:rFonts w:ascii="Times New Roman" w:hAnsi="Times New Roman" w:cs="Times New Roman"/>
          <w:color w:val="000000" w:themeColor="text1"/>
          <w:sz w:val="21"/>
          <w:szCs w:val="21"/>
        </w:rPr>
      </w:pPr>
    </w:p>
    <w:p w14:paraId="4BFE37AC" w14:textId="77777777" w:rsidR="00B36575" w:rsidRPr="00B11949" w:rsidRDefault="00B36575" w:rsidP="002A6ED0">
      <w:pPr>
        <w:spacing w:after="0"/>
        <w:ind w:left="-426"/>
        <w:rPr>
          <w:rFonts w:cs="Arial"/>
          <w:color w:val="000000" w:themeColor="text1"/>
          <w:szCs w:val="24"/>
          <w:shd w:val="clear" w:color="auto" w:fill="FFFFFF"/>
        </w:rPr>
      </w:pPr>
    </w:p>
    <w:tbl>
      <w:tblPr>
        <w:tblStyle w:val="TableGrid"/>
        <w:tblW w:w="9639" w:type="dxa"/>
        <w:tblInd w:w="-572" w:type="dxa"/>
        <w:tblLayout w:type="fixed"/>
        <w:tblLook w:val="04A0" w:firstRow="1" w:lastRow="0" w:firstColumn="1" w:lastColumn="0" w:noHBand="0" w:noVBand="1"/>
      </w:tblPr>
      <w:tblGrid>
        <w:gridCol w:w="6799"/>
        <w:gridCol w:w="572"/>
        <w:gridCol w:w="2268"/>
      </w:tblGrid>
      <w:tr w:rsidR="008B5257" w14:paraId="1410281B" w14:textId="77777777" w:rsidTr="00CF7565">
        <w:tc>
          <w:tcPr>
            <w:tcW w:w="9639" w:type="dxa"/>
            <w:gridSpan w:val="3"/>
          </w:tcPr>
          <w:p w14:paraId="72AA8DD5" w14:textId="77777777" w:rsidR="008B5257" w:rsidRDefault="008B5257" w:rsidP="002E0794">
            <w:pPr>
              <w:rPr>
                <w:rFonts w:ascii="Times New Roman" w:hAnsi="Times New Roman" w:cs="Times New Roman"/>
                <w:b/>
                <w:caps/>
                <w:sz w:val="28"/>
                <w:szCs w:val="36"/>
              </w:rPr>
            </w:pPr>
            <w:r>
              <w:rPr>
                <w:rFonts w:ascii="Times New Roman" w:hAnsi="Times New Roman" w:cs="Times New Roman"/>
                <w:b/>
                <w:caps/>
                <w:sz w:val="28"/>
                <w:szCs w:val="36"/>
              </w:rPr>
              <w:t>2.</w:t>
            </w:r>
            <w:r w:rsidRPr="00832427">
              <w:rPr>
                <w:rFonts w:ascii="Times New Roman" w:hAnsi="Times New Roman" w:cs="Times New Roman"/>
                <w:b/>
                <w:caps/>
                <w:sz w:val="28"/>
                <w:szCs w:val="36"/>
              </w:rPr>
              <w:t xml:space="preserve"> </w:t>
            </w:r>
            <w:r w:rsidRPr="00357915">
              <w:rPr>
                <w:rFonts w:ascii="Times New Roman" w:hAnsi="Times New Roman" w:cs="Times New Roman"/>
                <w:b/>
                <w:caps/>
                <w:sz w:val="24"/>
                <w:szCs w:val="36"/>
              </w:rPr>
              <w:t>Principales tâches et responsabilités</w:t>
            </w:r>
          </w:p>
        </w:tc>
      </w:tr>
      <w:tr w:rsidR="009016CA" w14:paraId="7170E7D2" w14:textId="77777777" w:rsidTr="003D5CBC">
        <w:trPr>
          <w:trHeight w:val="149"/>
        </w:trPr>
        <w:tc>
          <w:tcPr>
            <w:tcW w:w="6799" w:type="dxa"/>
            <w:vAlign w:val="center"/>
          </w:tcPr>
          <w:p w14:paraId="4ADF53DF" w14:textId="77777777" w:rsidR="0031048E" w:rsidRPr="0031048E" w:rsidRDefault="00AB33BE" w:rsidP="003D5CBC">
            <w:pPr>
              <w:rPr>
                <w:rFonts w:ascii="Times New Roman" w:hAnsi="Times New Roman" w:cs="Times New Roman"/>
                <w:b/>
              </w:rPr>
            </w:pPr>
            <w:r>
              <w:rPr>
                <w:rFonts w:ascii="Times New Roman" w:hAnsi="Times New Roman" w:cs="Times New Roman"/>
                <w:b/>
                <w:caps/>
              </w:rPr>
              <w:t>2.1</w:t>
            </w:r>
            <w:r w:rsidR="009016CA" w:rsidRPr="00FC797F">
              <w:rPr>
                <w:rFonts w:ascii="Times New Roman" w:hAnsi="Times New Roman" w:cs="Times New Roman"/>
                <w:b/>
                <w:caps/>
              </w:rPr>
              <w:t xml:space="preserve"> </w:t>
            </w:r>
            <w:r w:rsidR="000E7A87">
              <w:rPr>
                <w:rFonts w:ascii="Times New Roman" w:hAnsi="Times New Roman" w:cs="Times New Roman"/>
                <w:b/>
              </w:rPr>
              <w:t>Développement des affaires</w:t>
            </w:r>
            <w:r w:rsidR="00B11949">
              <w:rPr>
                <w:rFonts w:ascii="Times New Roman" w:hAnsi="Times New Roman" w:cs="Times New Roman"/>
                <w:b/>
              </w:rPr>
              <w:t xml:space="preserve"> </w:t>
            </w:r>
          </w:p>
        </w:tc>
        <w:tc>
          <w:tcPr>
            <w:tcW w:w="2840" w:type="dxa"/>
            <w:gridSpan w:val="2"/>
            <w:vAlign w:val="center"/>
          </w:tcPr>
          <w:p w14:paraId="74A17776" w14:textId="77777777" w:rsidR="009016CA" w:rsidRPr="00357915" w:rsidRDefault="000E7A87" w:rsidP="003D5CBC">
            <w:pPr>
              <w:rPr>
                <w:rFonts w:ascii="Times New Roman" w:hAnsi="Times New Roman" w:cs="Times New Roman"/>
                <w:b/>
                <w:sz w:val="28"/>
                <w:szCs w:val="36"/>
              </w:rPr>
            </w:pPr>
            <w:r>
              <w:rPr>
                <w:rFonts w:ascii="Times New Roman" w:hAnsi="Times New Roman" w:cs="Times New Roman"/>
                <w:b/>
                <w:caps/>
                <w:szCs w:val="36"/>
              </w:rPr>
              <w:t>40</w:t>
            </w:r>
            <w:r w:rsidR="009016CA" w:rsidRPr="00357915">
              <w:rPr>
                <w:rFonts w:ascii="Times New Roman" w:hAnsi="Times New Roman" w:cs="Times New Roman"/>
                <w:b/>
                <w:caps/>
                <w:szCs w:val="36"/>
              </w:rPr>
              <w:t xml:space="preserve">% </w:t>
            </w:r>
            <w:r w:rsidR="009016CA" w:rsidRPr="00357915">
              <w:rPr>
                <w:rFonts w:ascii="Times New Roman" w:hAnsi="Times New Roman" w:cs="Times New Roman"/>
                <w:b/>
                <w:szCs w:val="36"/>
              </w:rPr>
              <w:t>du temps</w:t>
            </w:r>
          </w:p>
        </w:tc>
      </w:tr>
      <w:tr w:rsidR="0031048E" w14:paraId="62C678FA" w14:textId="77777777" w:rsidTr="00B14DE9">
        <w:trPr>
          <w:cantSplit/>
          <w:trHeight w:val="1134"/>
        </w:trPr>
        <w:tc>
          <w:tcPr>
            <w:tcW w:w="6799" w:type="dxa"/>
            <w:vAlign w:val="center"/>
          </w:tcPr>
          <w:p w14:paraId="137A4A2B" w14:textId="77777777" w:rsidR="00973439" w:rsidRDefault="00973439" w:rsidP="002E0794">
            <w:pPr>
              <w:spacing w:line="234" w:lineRule="atLeast"/>
              <w:jc w:val="both"/>
              <w:textAlignment w:val="baseline"/>
              <w:rPr>
                <w:rFonts w:ascii="Times New Roman" w:eastAsia="Times New Roman" w:hAnsi="Times New Roman" w:cs="Times New Roman"/>
                <w:color w:val="000000" w:themeColor="text1"/>
                <w:szCs w:val="24"/>
                <w:lang w:eastAsia="fr-CA"/>
              </w:rPr>
            </w:pPr>
          </w:p>
          <w:p w14:paraId="557C163B" w14:textId="77777777" w:rsidR="0031048E" w:rsidRDefault="002E0794"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Rencontrer les vendeurs de clinique dentaires</w:t>
            </w:r>
            <w:r w:rsidR="00E46394">
              <w:rPr>
                <w:rFonts w:ascii="Times New Roman" w:eastAsia="Times New Roman" w:hAnsi="Times New Roman" w:cs="Times New Roman"/>
                <w:color w:val="000000" w:themeColor="text1"/>
                <w:szCs w:val="24"/>
                <w:lang w:eastAsia="fr-CA"/>
              </w:rPr>
              <w:t>.</w:t>
            </w:r>
          </w:p>
          <w:p w14:paraId="146DC1A2" w14:textId="77777777" w:rsidR="00732D37" w:rsidRDefault="00732D37"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Faire de la prospection afin d’acquérir des cliniques dentaires</w:t>
            </w:r>
            <w:r w:rsidR="00E46394">
              <w:rPr>
                <w:rFonts w:ascii="Times New Roman" w:eastAsia="Times New Roman" w:hAnsi="Times New Roman" w:cs="Times New Roman"/>
                <w:color w:val="000000" w:themeColor="text1"/>
                <w:szCs w:val="24"/>
                <w:lang w:eastAsia="fr-CA"/>
              </w:rPr>
              <w:t>.</w:t>
            </w:r>
          </w:p>
          <w:p w14:paraId="51AA226A" w14:textId="77777777" w:rsidR="002E0794" w:rsidRDefault="002E0794"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 xml:space="preserve">Analyser les marchés potentiels </w:t>
            </w:r>
            <w:r w:rsidR="00732D37">
              <w:rPr>
                <w:rFonts w:ascii="Times New Roman" w:eastAsia="Times New Roman" w:hAnsi="Times New Roman" w:cs="Times New Roman"/>
                <w:color w:val="000000" w:themeColor="text1"/>
                <w:szCs w:val="24"/>
                <w:lang w:eastAsia="fr-CA"/>
              </w:rPr>
              <w:t xml:space="preserve">ayant la capacité d’accueillir une </w:t>
            </w:r>
            <w:r w:rsidR="001E5BFF">
              <w:rPr>
                <w:rFonts w:ascii="Times New Roman" w:eastAsia="Times New Roman" w:hAnsi="Times New Roman" w:cs="Times New Roman"/>
                <w:color w:val="000000" w:themeColor="text1"/>
                <w:szCs w:val="24"/>
                <w:lang w:eastAsia="fr-CA"/>
              </w:rPr>
              <w:t xml:space="preserve">nouvelle </w:t>
            </w:r>
            <w:r w:rsidR="00732D37">
              <w:rPr>
                <w:rFonts w:ascii="Times New Roman" w:eastAsia="Times New Roman" w:hAnsi="Times New Roman" w:cs="Times New Roman"/>
                <w:color w:val="000000" w:themeColor="text1"/>
                <w:szCs w:val="24"/>
                <w:lang w:eastAsia="fr-CA"/>
              </w:rPr>
              <w:t>clinique dentaire</w:t>
            </w:r>
            <w:r w:rsidR="00E46394">
              <w:rPr>
                <w:rFonts w:ascii="Times New Roman" w:eastAsia="Times New Roman" w:hAnsi="Times New Roman" w:cs="Times New Roman"/>
                <w:color w:val="000000" w:themeColor="text1"/>
                <w:szCs w:val="24"/>
                <w:lang w:eastAsia="fr-CA"/>
              </w:rPr>
              <w:t>.</w:t>
            </w:r>
          </w:p>
          <w:p w14:paraId="06F7300D" w14:textId="77777777" w:rsidR="002E0794" w:rsidRDefault="002E0794"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 xml:space="preserve">Entretenir un lien d’affaires étroit avec les fournisseurs, </w:t>
            </w:r>
            <w:r w:rsidR="00732D37">
              <w:rPr>
                <w:rFonts w:ascii="Times New Roman" w:eastAsia="Times New Roman" w:hAnsi="Times New Roman" w:cs="Times New Roman"/>
                <w:color w:val="000000" w:themeColor="text1"/>
                <w:szCs w:val="24"/>
                <w:lang w:eastAsia="fr-CA"/>
              </w:rPr>
              <w:t xml:space="preserve">les </w:t>
            </w:r>
            <w:r>
              <w:rPr>
                <w:rFonts w:ascii="Times New Roman" w:eastAsia="Times New Roman" w:hAnsi="Times New Roman" w:cs="Times New Roman"/>
                <w:color w:val="000000" w:themeColor="text1"/>
                <w:szCs w:val="24"/>
                <w:lang w:eastAsia="fr-CA"/>
              </w:rPr>
              <w:t>praticien</w:t>
            </w:r>
            <w:r w:rsidR="00732D37">
              <w:rPr>
                <w:rFonts w:ascii="Times New Roman" w:eastAsia="Times New Roman" w:hAnsi="Times New Roman" w:cs="Times New Roman"/>
                <w:color w:val="000000" w:themeColor="text1"/>
                <w:szCs w:val="24"/>
                <w:lang w:eastAsia="fr-CA"/>
              </w:rPr>
              <w:t>s</w:t>
            </w:r>
            <w:r>
              <w:rPr>
                <w:rFonts w:ascii="Times New Roman" w:eastAsia="Times New Roman" w:hAnsi="Times New Roman" w:cs="Times New Roman"/>
                <w:color w:val="000000" w:themeColor="text1"/>
                <w:szCs w:val="24"/>
                <w:lang w:eastAsia="fr-CA"/>
              </w:rPr>
              <w:t xml:space="preserve">, </w:t>
            </w:r>
            <w:r w:rsidR="00732D37">
              <w:rPr>
                <w:rFonts w:ascii="Times New Roman" w:eastAsia="Times New Roman" w:hAnsi="Times New Roman" w:cs="Times New Roman"/>
                <w:color w:val="000000" w:themeColor="text1"/>
                <w:szCs w:val="24"/>
                <w:lang w:eastAsia="fr-CA"/>
              </w:rPr>
              <w:t xml:space="preserve">les </w:t>
            </w:r>
            <w:r>
              <w:rPr>
                <w:rFonts w:ascii="Times New Roman" w:eastAsia="Times New Roman" w:hAnsi="Times New Roman" w:cs="Times New Roman"/>
                <w:color w:val="000000" w:themeColor="text1"/>
                <w:szCs w:val="24"/>
                <w:lang w:eastAsia="fr-CA"/>
              </w:rPr>
              <w:t xml:space="preserve">ordres professionnels, </w:t>
            </w:r>
            <w:r w:rsidR="00732D37">
              <w:rPr>
                <w:rFonts w:ascii="Times New Roman" w:eastAsia="Times New Roman" w:hAnsi="Times New Roman" w:cs="Times New Roman"/>
                <w:color w:val="000000" w:themeColor="text1"/>
                <w:szCs w:val="24"/>
                <w:lang w:eastAsia="fr-CA"/>
              </w:rPr>
              <w:t xml:space="preserve">les </w:t>
            </w:r>
            <w:r>
              <w:rPr>
                <w:rFonts w:ascii="Times New Roman" w:eastAsia="Times New Roman" w:hAnsi="Times New Roman" w:cs="Times New Roman"/>
                <w:color w:val="000000" w:themeColor="text1"/>
                <w:szCs w:val="24"/>
                <w:lang w:eastAsia="fr-CA"/>
              </w:rPr>
              <w:t xml:space="preserve">institutions financières, </w:t>
            </w:r>
            <w:proofErr w:type="gramStart"/>
            <w:r>
              <w:rPr>
                <w:rFonts w:ascii="Times New Roman" w:eastAsia="Times New Roman" w:hAnsi="Times New Roman" w:cs="Times New Roman"/>
                <w:color w:val="000000" w:themeColor="text1"/>
                <w:szCs w:val="24"/>
                <w:lang w:eastAsia="fr-CA"/>
              </w:rPr>
              <w:t>etc.</w:t>
            </w:r>
            <w:r w:rsidR="00E46394">
              <w:rPr>
                <w:rFonts w:ascii="Times New Roman" w:eastAsia="Times New Roman" w:hAnsi="Times New Roman" w:cs="Times New Roman"/>
                <w:color w:val="000000" w:themeColor="text1"/>
                <w:szCs w:val="24"/>
                <w:lang w:eastAsia="fr-CA"/>
              </w:rPr>
              <w:t>.</w:t>
            </w:r>
            <w:proofErr w:type="gramEnd"/>
          </w:p>
          <w:p w14:paraId="53FB19A5" w14:textId="77777777" w:rsidR="002E0794" w:rsidRDefault="002E0794"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Produire la documentation nécessaire aux ventes et acquisitions</w:t>
            </w:r>
          </w:p>
          <w:p w14:paraId="6313AE40" w14:textId="77777777" w:rsidR="002E0794" w:rsidRDefault="002E0794"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Faciliter les liens entre les divers intervenants d’un projet</w:t>
            </w:r>
            <w:r w:rsidR="001E5BFF">
              <w:rPr>
                <w:rFonts w:ascii="Times New Roman" w:eastAsia="Times New Roman" w:hAnsi="Times New Roman" w:cs="Times New Roman"/>
                <w:color w:val="000000" w:themeColor="text1"/>
                <w:szCs w:val="24"/>
                <w:lang w:eastAsia="fr-CA"/>
              </w:rPr>
              <w:t xml:space="preserve"> d’acquisition ou de vente</w:t>
            </w:r>
            <w:r w:rsidR="00E46394">
              <w:rPr>
                <w:rFonts w:ascii="Times New Roman" w:eastAsia="Times New Roman" w:hAnsi="Times New Roman" w:cs="Times New Roman"/>
                <w:color w:val="000000" w:themeColor="text1"/>
                <w:szCs w:val="24"/>
                <w:lang w:eastAsia="fr-CA"/>
              </w:rPr>
              <w:t>.</w:t>
            </w:r>
          </w:p>
          <w:p w14:paraId="0510A8E4" w14:textId="77777777" w:rsidR="001E5BFF" w:rsidRDefault="001E5BFF"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Procéder à l’analyse de la juste valeur marchande d’un bâtiment ou d’une clinique</w:t>
            </w:r>
            <w:r w:rsidR="00E46394">
              <w:rPr>
                <w:rFonts w:ascii="Times New Roman" w:eastAsia="Times New Roman" w:hAnsi="Times New Roman" w:cs="Times New Roman"/>
                <w:color w:val="000000" w:themeColor="text1"/>
                <w:szCs w:val="24"/>
                <w:lang w:eastAsia="fr-CA"/>
              </w:rPr>
              <w:t>.</w:t>
            </w:r>
          </w:p>
          <w:p w14:paraId="6B2BEBEC" w14:textId="77777777" w:rsidR="00C977B0" w:rsidRDefault="00C977B0"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Veiller au respect des normes municipales et à l’obtention des documents et permis</w:t>
            </w:r>
            <w:r w:rsidR="00E46394">
              <w:rPr>
                <w:rFonts w:ascii="Times New Roman" w:eastAsia="Times New Roman" w:hAnsi="Times New Roman" w:cs="Times New Roman"/>
                <w:color w:val="000000" w:themeColor="text1"/>
                <w:szCs w:val="24"/>
                <w:lang w:eastAsia="fr-CA"/>
              </w:rPr>
              <w:t>.</w:t>
            </w:r>
          </w:p>
          <w:p w14:paraId="0F06A650" w14:textId="77777777" w:rsidR="00732D37" w:rsidRDefault="001E5BFF"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Analyser et produire des documents légaux</w:t>
            </w:r>
            <w:r w:rsidR="00E46394">
              <w:rPr>
                <w:rFonts w:ascii="Times New Roman" w:eastAsia="Times New Roman" w:hAnsi="Times New Roman" w:cs="Times New Roman"/>
                <w:color w:val="000000" w:themeColor="text1"/>
                <w:szCs w:val="24"/>
                <w:lang w:eastAsia="fr-CA"/>
              </w:rPr>
              <w:t>.</w:t>
            </w:r>
          </w:p>
          <w:p w14:paraId="0D26FBFE" w14:textId="77777777" w:rsidR="002E0794" w:rsidRDefault="001E5BFF"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 xml:space="preserve">Coordonner un </w:t>
            </w:r>
            <w:r w:rsidR="002E0794">
              <w:rPr>
                <w:rFonts w:ascii="Times New Roman" w:eastAsia="Times New Roman" w:hAnsi="Times New Roman" w:cs="Times New Roman"/>
                <w:color w:val="000000" w:themeColor="text1"/>
                <w:szCs w:val="24"/>
                <w:lang w:eastAsia="fr-CA"/>
              </w:rPr>
              <w:t>système d’analyse de rentabilité d’une clinique dentaire</w:t>
            </w:r>
            <w:r>
              <w:rPr>
                <w:rFonts w:ascii="Times New Roman" w:eastAsia="Times New Roman" w:hAnsi="Times New Roman" w:cs="Times New Roman"/>
                <w:color w:val="000000" w:themeColor="text1"/>
                <w:szCs w:val="24"/>
                <w:lang w:eastAsia="fr-CA"/>
              </w:rPr>
              <w:t xml:space="preserve"> avec l’aide de comparable mesurable</w:t>
            </w:r>
            <w:r w:rsidR="00E46394">
              <w:rPr>
                <w:rFonts w:ascii="Times New Roman" w:eastAsia="Times New Roman" w:hAnsi="Times New Roman" w:cs="Times New Roman"/>
                <w:color w:val="000000" w:themeColor="text1"/>
                <w:szCs w:val="24"/>
                <w:lang w:eastAsia="fr-CA"/>
              </w:rPr>
              <w:t>.</w:t>
            </w:r>
          </w:p>
          <w:p w14:paraId="2B9E0A34" w14:textId="77777777" w:rsidR="002E0794" w:rsidRDefault="002E0794" w:rsidP="003D5CBC">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Agir comme porte-parole de l’entrepri</w:t>
            </w:r>
            <w:r w:rsidR="00732D37">
              <w:rPr>
                <w:rFonts w:ascii="Times New Roman" w:eastAsia="Times New Roman" w:hAnsi="Times New Roman" w:cs="Times New Roman"/>
                <w:color w:val="000000" w:themeColor="text1"/>
                <w:szCs w:val="24"/>
                <w:lang w:eastAsia="fr-CA"/>
              </w:rPr>
              <w:t>se auprès de l’ensemble des parties prenantes</w:t>
            </w:r>
            <w:r w:rsidR="00E46394">
              <w:rPr>
                <w:rFonts w:ascii="Times New Roman" w:eastAsia="Times New Roman" w:hAnsi="Times New Roman" w:cs="Times New Roman"/>
                <w:color w:val="000000" w:themeColor="text1"/>
                <w:szCs w:val="24"/>
                <w:lang w:eastAsia="fr-CA"/>
              </w:rPr>
              <w:t>.</w:t>
            </w:r>
          </w:p>
          <w:p w14:paraId="68FA38F1" w14:textId="77777777" w:rsidR="00973439" w:rsidRPr="003D5CBC" w:rsidRDefault="00973439" w:rsidP="00973439">
            <w:pPr>
              <w:spacing w:line="234" w:lineRule="atLeast"/>
              <w:jc w:val="both"/>
              <w:textAlignment w:val="baseline"/>
              <w:rPr>
                <w:rFonts w:ascii="Times New Roman" w:eastAsia="Times New Roman" w:hAnsi="Times New Roman" w:cs="Times New Roman"/>
                <w:color w:val="000000" w:themeColor="text1"/>
                <w:szCs w:val="24"/>
                <w:lang w:eastAsia="fr-CA"/>
              </w:rPr>
            </w:pPr>
          </w:p>
          <w:p w14:paraId="62675D66" w14:textId="77777777" w:rsidR="0031048E" w:rsidRDefault="0031048E" w:rsidP="0031048E">
            <w:pPr>
              <w:spacing w:line="234" w:lineRule="atLeast"/>
              <w:jc w:val="both"/>
              <w:textAlignment w:val="baseline"/>
              <w:rPr>
                <w:rFonts w:ascii="Times New Roman" w:hAnsi="Times New Roman" w:cs="Times New Roman"/>
                <w:b/>
                <w:caps/>
              </w:rPr>
            </w:pPr>
          </w:p>
        </w:tc>
        <w:tc>
          <w:tcPr>
            <w:tcW w:w="572" w:type="dxa"/>
            <w:textDirection w:val="btLr"/>
          </w:tcPr>
          <w:p w14:paraId="327708D1" w14:textId="77777777" w:rsidR="0031048E" w:rsidRDefault="0031048E" w:rsidP="0031048E">
            <w:pPr>
              <w:ind w:left="113" w:right="113"/>
              <w:jc w:val="center"/>
              <w:rPr>
                <w:rFonts w:ascii="Times New Roman" w:hAnsi="Times New Roman" w:cs="Times New Roman"/>
                <w:b/>
                <w:caps/>
                <w:szCs w:val="36"/>
              </w:rPr>
            </w:pPr>
            <w:r w:rsidRPr="002A6ED0">
              <w:rPr>
                <w:rFonts w:ascii="Times New Roman" w:eastAsia="Times New Roman" w:hAnsi="Times New Roman" w:cs="Times New Roman"/>
                <w:color w:val="000000"/>
                <w:sz w:val="28"/>
                <w:szCs w:val="26"/>
                <w:lang w:eastAsia="fr-CA"/>
              </w:rPr>
              <w:t>Comportements</w:t>
            </w:r>
          </w:p>
        </w:tc>
        <w:tc>
          <w:tcPr>
            <w:tcW w:w="2268" w:type="dxa"/>
            <w:vAlign w:val="center"/>
          </w:tcPr>
          <w:p w14:paraId="1B9A0FF2" w14:textId="77777777" w:rsidR="00F84B31" w:rsidRDefault="00F84B31" w:rsidP="00B14DE9">
            <w:pPr>
              <w:pStyle w:val="ListParagraph"/>
              <w:ind w:left="459"/>
              <w:rPr>
                <w:rFonts w:ascii="Times New Roman" w:hAnsi="Times New Roman" w:cs="Times New Roman"/>
                <w:sz w:val="18"/>
                <w:szCs w:val="19"/>
              </w:rPr>
            </w:pPr>
          </w:p>
          <w:p w14:paraId="00627E7A" w14:textId="77777777" w:rsidR="00973439" w:rsidRDefault="00973439" w:rsidP="00B14DE9">
            <w:pPr>
              <w:pStyle w:val="ListParagraph"/>
              <w:ind w:left="459"/>
              <w:rPr>
                <w:rFonts w:ascii="Times New Roman" w:hAnsi="Times New Roman" w:cs="Times New Roman"/>
                <w:sz w:val="18"/>
                <w:szCs w:val="19"/>
              </w:rPr>
            </w:pPr>
          </w:p>
          <w:p w14:paraId="5D9AAD57" w14:textId="77777777" w:rsidR="00CF7565" w:rsidRDefault="00AD7ECA" w:rsidP="00B14DE9">
            <w:pPr>
              <w:pStyle w:val="ListParagraph"/>
              <w:numPr>
                <w:ilvl w:val="0"/>
                <w:numId w:val="5"/>
              </w:numPr>
              <w:ind w:left="459"/>
              <w:rPr>
                <w:rFonts w:ascii="Times New Roman" w:hAnsi="Times New Roman" w:cs="Times New Roman"/>
                <w:sz w:val="18"/>
                <w:szCs w:val="19"/>
              </w:rPr>
            </w:pPr>
            <w:r>
              <w:rPr>
                <w:rFonts w:ascii="Times New Roman" w:hAnsi="Times New Roman" w:cs="Times New Roman"/>
                <w:sz w:val="18"/>
                <w:szCs w:val="19"/>
              </w:rPr>
              <w:t xml:space="preserve">Habiletés de </w:t>
            </w:r>
            <w:r w:rsidR="00B41FB1">
              <w:rPr>
                <w:rFonts w:ascii="Times New Roman" w:hAnsi="Times New Roman" w:cs="Times New Roman"/>
                <w:sz w:val="18"/>
                <w:szCs w:val="19"/>
              </w:rPr>
              <w:t xml:space="preserve">négociation et de </w:t>
            </w:r>
            <w:r>
              <w:rPr>
                <w:rFonts w:ascii="Times New Roman" w:hAnsi="Times New Roman" w:cs="Times New Roman"/>
                <w:sz w:val="18"/>
                <w:szCs w:val="19"/>
              </w:rPr>
              <w:t>persuasion</w:t>
            </w:r>
          </w:p>
          <w:p w14:paraId="11F8C417" w14:textId="77777777" w:rsidR="00AD7ECA" w:rsidRDefault="00AD7ECA" w:rsidP="00B14DE9">
            <w:pPr>
              <w:pStyle w:val="ListParagraph"/>
              <w:ind w:left="459"/>
              <w:rPr>
                <w:rFonts w:ascii="Times New Roman" w:hAnsi="Times New Roman" w:cs="Times New Roman"/>
                <w:sz w:val="18"/>
                <w:szCs w:val="19"/>
              </w:rPr>
            </w:pPr>
          </w:p>
          <w:p w14:paraId="0F877449" w14:textId="77777777" w:rsidR="00AD7ECA" w:rsidRDefault="00AD7ECA" w:rsidP="00B14DE9">
            <w:pPr>
              <w:pStyle w:val="ListParagraph"/>
              <w:numPr>
                <w:ilvl w:val="0"/>
                <w:numId w:val="5"/>
              </w:numPr>
              <w:ind w:left="459"/>
              <w:rPr>
                <w:rFonts w:ascii="Times New Roman" w:hAnsi="Times New Roman" w:cs="Times New Roman"/>
                <w:sz w:val="18"/>
                <w:szCs w:val="19"/>
              </w:rPr>
            </w:pPr>
            <w:r>
              <w:rPr>
                <w:rFonts w:ascii="Times New Roman" w:hAnsi="Times New Roman" w:cs="Times New Roman"/>
                <w:sz w:val="18"/>
                <w:szCs w:val="19"/>
              </w:rPr>
              <w:t>Facilités à s’exprimer avec éloquence et à entretenir une conversation</w:t>
            </w:r>
          </w:p>
          <w:p w14:paraId="5A84C466" w14:textId="77777777" w:rsidR="00AD7ECA" w:rsidRPr="00AD7ECA" w:rsidRDefault="00AD7ECA" w:rsidP="00B14DE9">
            <w:pPr>
              <w:pStyle w:val="ListParagraph"/>
              <w:rPr>
                <w:rFonts w:ascii="Times New Roman" w:hAnsi="Times New Roman" w:cs="Times New Roman"/>
                <w:sz w:val="18"/>
                <w:szCs w:val="19"/>
              </w:rPr>
            </w:pPr>
          </w:p>
          <w:p w14:paraId="326F5984" w14:textId="77777777" w:rsidR="00F84B31" w:rsidRPr="008037E2" w:rsidRDefault="00AD7ECA" w:rsidP="00B14DE9">
            <w:pPr>
              <w:pStyle w:val="ListParagraph"/>
              <w:numPr>
                <w:ilvl w:val="0"/>
                <w:numId w:val="5"/>
              </w:numPr>
              <w:ind w:left="459"/>
              <w:rPr>
                <w:rFonts w:ascii="Times New Roman" w:hAnsi="Times New Roman" w:cs="Times New Roman"/>
                <w:sz w:val="18"/>
                <w:szCs w:val="19"/>
              </w:rPr>
            </w:pPr>
            <w:r>
              <w:rPr>
                <w:rFonts w:ascii="Times New Roman" w:hAnsi="Times New Roman" w:cs="Times New Roman"/>
                <w:sz w:val="18"/>
                <w:szCs w:val="19"/>
              </w:rPr>
              <w:t>Capacité à créer un lien de confiance rapidement</w:t>
            </w:r>
          </w:p>
          <w:p w14:paraId="74C9FC55" w14:textId="77777777" w:rsidR="00CF7565" w:rsidRPr="00AD7ECA" w:rsidRDefault="00CF7565" w:rsidP="00B14DE9">
            <w:pPr>
              <w:rPr>
                <w:rFonts w:ascii="Times New Roman" w:hAnsi="Times New Roman" w:cs="Times New Roman"/>
                <w:sz w:val="18"/>
                <w:szCs w:val="28"/>
              </w:rPr>
            </w:pPr>
          </w:p>
          <w:p w14:paraId="03E251DA" w14:textId="77777777" w:rsidR="00CF7565" w:rsidRDefault="00F84B31" w:rsidP="00B14DE9">
            <w:pPr>
              <w:pStyle w:val="ListParagraph"/>
              <w:numPr>
                <w:ilvl w:val="0"/>
                <w:numId w:val="5"/>
              </w:numPr>
              <w:ind w:left="459"/>
              <w:rPr>
                <w:rFonts w:ascii="Times New Roman" w:hAnsi="Times New Roman" w:cs="Times New Roman"/>
                <w:sz w:val="18"/>
                <w:szCs w:val="28"/>
              </w:rPr>
            </w:pPr>
            <w:r w:rsidRPr="00AD7ECA">
              <w:rPr>
                <w:rFonts w:ascii="Times New Roman" w:hAnsi="Times New Roman" w:cs="Times New Roman"/>
                <w:sz w:val="18"/>
                <w:szCs w:val="28"/>
              </w:rPr>
              <w:t xml:space="preserve">Respect, </w:t>
            </w:r>
            <w:r w:rsidR="00CF7565" w:rsidRPr="00AD7ECA">
              <w:rPr>
                <w:rFonts w:ascii="Times New Roman" w:hAnsi="Times New Roman" w:cs="Times New Roman"/>
                <w:sz w:val="18"/>
                <w:szCs w:val="28"/>
              </w:rPr>
              <w:t>confidentialité</w:t>
            </w:r>
            <w:r w:rsidRPr="00AD7ECA">
              <w:rPr>
                <w:rFonts w:ascii="Times New Roman" w:hAnsi="Times New Roman" w:cs="Times New Roman"/>
                <w:sz w:val="18"/>
                <w:szCs w:val="28"/>
              </w:rPr>
              <w:t xml:space="preserve"> et discrétion</w:t>
            </w:r>
          </w:p>
          <w:p w14:paraId="1C6ACD2C" w14:textId="77777777" w:rsidR="008037E2" w:rsidRPr="008037E2" w:rsidRDefault="008037E2" w:rsidP="00B14DE9">
            <w:pPr>
              <w:rPr>
                <w:rFonts w:ascii="Times New Roman" w:hAnsi="Times New Roman" w:cs="Times New Roman"/>
                <w:sz w:val="18"/>
                <w:szCs w:val="28"/>
              </w:rPr>
            </w:pPr>
          </w:p>
          <w:p w14:paraId="484DD492" w14:textId="77777777" w:rsidR="00AD7ECA" w:rsidRDefault="008037E2" w:rsidP="00B14DE9">
            <w:pPr>
              <w:pStyle w:val="ListParagraph"/>
              <w:numPr>
                <w:ilvl w:val="0"/>
                <w:numId w:val="5"/>
              </w:numPr>
              <w:ind w:left="459"/>
              <w:rPr>
                <w:rFonts w:ascii="Times New Roman" w:hAnsi="Times New Roman" w:cs="Times New Roman"/>
                <w:sz w:val="18"/>
                <w:szCs w:val="28"/>
              </w:rPr>
            </w:pPr>
            <w:r>
              <w:rPr>
                <w:rFonts w:ascii="Times New Roman" w:hAnsi="Times New Roman" w:cs="Times New Roman"/>
                <w:sz w:val="18"/>
                <w:szCs w:val="28"/>
              </w:rPr>
              <w:t xml:space="preserve">Rigueur </w:t>
            </w:r>
            <w:proofErr w:type="gramStart"/>
            <w:r>
              <w:rPr>
                <w:rFonts w:ascii="Times New Roman" w:hAnsi="Times New Roman" w:cs="Times New Roman"/>
                <w:sz w:val="18"/>
                <w:szCs w:val="28"/>
              </w:rPr>
              <w:t>et  souci</w:t>
            </w:r>
            <w:proofErr w:type="gramEnd"/>
            <w:r>
              <w:rPr>
                <w:rFonts w:ascii="Times New Roman" w:hAnsi="Times New Roman" w:cs="Times New Roman"/>
                <w:sz w:val="18"/>
                <w:szCs w:val="28"/>
              </w:rPr>
              <w:t xml:space="preserve"> du déta</w:t>
            </w:r>
            <w:r w:rsidR="00B14DE9">
              <w:rPr>
                <w:rFonts w:ascii="Times New Roman" w:hAnsi="Times New Roman" w:cs="Times New Roman"/>
                <w:sz w:val="18"/>
                <w:szCs w:val="28"/>
              </w:rPr>
              <w:t>il</w:t>
            </w:r>
          </w:p>
          <w:p w14:paraId="6CE0B8BB" w14:textId="77777777" w:rsidR="00B41FB1" w:rsidRPr="00B41FB1" w:rsidRDefault="00B41FB1" w:rsidP="00B41FB1">
            <w:pPr>
              <w:pStyle w:val="ListParagraph"/>
              <w:rPr>
                <w:rFonts w:ascii="Times New Roman" w:hAnsi="Times New Roman" w:cs="Times New Roman"/>
                <w:sz w:val="18"/>
                <w:szCs w:val="28"/>
              </w:rPr>
            </w:pPr>
          </w:p>
          <w:p w14:paraId="041BDA05" w14:textId="77777777" w:rsidR="00AD7ECA" w:rsidRPr="00B41FB1" w:rsidRDefault="00B41FB1" w:rsidP="00B14DE9">
            <w:pPr>
              <w:pStyle w:val="ListParagraph"/>
              <w:numPr>
                <w:ilvl w:val="0"/>
                <w:numId w:val="5"/>
              </w:numPr>
              <w:ind w:left="459"/>
              <w:rPr>
                <w:rFonts w:ascii="Times New Roman" w:hAnsi="Times New Roman" w:cs="Times New Roman"/>
                <w:sz w:val="18"/>
                <w:szCs w:val="28"/>
              </w:rPr>
            </w:pPr>
            <w:r w:rsidRPr="00F84B31">
              <w:rPr>
                <w:rFonts w:ascii="Times New Roman" w:hAnsi="Times New Roman" w:cs="Times New Roman"/>
                <w:sz w:val="18"/>
                <w:szCs w:val="28"/>
              </w:rPr>
              <w:t xml:space="preserve">Autonomie et </w:t>
            </w:r>
            <w:r>
              <w:rPr>
                <w:rFonts w:ascii="Times New Roman" w:hAnsi="Times New Roman" w:cs="Times New Roman"/>
                <w:sz w:val="18"/>
                <w:szCs w:val="28"/>
              </w:rPr>
              <w:t xml:space="preserve">sens de l’initiative </w:t>
            </w:r>
          </w:p>
          <w:p w14:paraId="3B879D80" w14:textId="77777777" w:rsidR="00F84B31" w:rsidRPr="00F84B31" w:rsidRDefault="00F84B31" w:rsidP="00B14DE9">
            <w:pPr>
              <w:pStyle w:val="ListParagraph"/>
              <w:rPr>
                <w:rFonts w:ascii="Times New Roman" w:hAnsi="Times New Roman" w:cs="Times New Roman"/>
                <w:sz w:val="18"/>
                <w:szCs w:val="28"/>
              </w:rPr>
            </w:pPr>
          </w:p>
          <w:p w14:paraId="5CB20D5E" w14:textId="77777777" w:rsidR="00CF7565" w:rsidRPr="00F84B31" w:rsidRDefault="00CF7565" w:rsidP="00B14DE9">
            <w:pPr>
              <w:pStyle w:val="ListParagraph"/>
              <w:ind w:left="459"/>
              <w:rPr>
                <w:rFonts w:ascii="Times New Roman" w:hAnsi="Times New Roman" w:cs="Times New Roman"/>
                <w:sz w:val="18"/>
                <w:szCs w:val="28"/>
              </w:rPr>
            </w:pPr>
          </w:p>
          <w:p w14:paraId="35B7AF22" w14:textId="77777777" w:rsidR="0031048E" w:rsidRDefault="0031048E" w:rsidP="00B14DE9">
            <w:pPr>
              <w:rPr>
                <w:rFonts w:ascii="Times New Roman" w:hAnsi="Times New Roman" w:cs="Times New Roman"/>
                <w:b/>
                <w:caps/>
                <w:szCs w:val="36"/>
              </w:rPr>
            </w:pPr>
          </w:p>
        </w:tc>
      </w:tr>
      <w:tr w:rsidR="00B121C5" w14:paraId="55E80CA8" w14:textId="77777777" w:rsidTr="000E7A87">
        <w:trPr>
          <w:trHeight w:val="477"/>
        </w:trPr>
        <w:tc>
          <w:tcPr>
            <w:tcW w:w="6799" w:type="dxa"/>
            <w:vAlign w:val="center"/>
          </w:tcPr>
          <w:p w14:paraId="731BEF8D" w14:textId="77777777" w:rsidR="00B121C5" w:rsidRPr="00B121C5" w:rsidRDefault="00AB33BE" w:rsidP="00B11949">
            <w:pPr>
              <w:rPr>
                <w:rFonts w:ascii="Times New Roman" w:hAnsi="Times New Roman" w:cs="Times New Roman"/>
                <w:b/>
              </w:rPr>
            </w:pPr>
            <w:r>
              <w:rPr>
                <w:rFonts w:ascii="Times New Roman" w:hAnsi="Times New Roman" w:cs="Times New Roman"/>
                <w:b/>
                <w:caps/>
              </w:rPr>
              <w:lastRenderedPageBreak/>
              <w:t>2.2</w:t>
            </w:r>
            <w:r w:rsidR="00B121C5">
              <w:rPr>
                <w:rFonts w:ascii="Times New Roman" w:hAnsi="Times New Roman" w:cs="Times New Roman"/>
                <w:b/>
                <w:caps/>
              </w:rPr>
              <w:t xml:space="preserve"> </w:t>
            </w:r>
            <w:r w:rsidR="000E7A87">
              <w:rPr>
                <w:rFonts w:ascii="Times New Roman" w:hAnsi="Times New Roman" w:cs="Times New Roman"/>
                <w:b/>
              </w:rPr>
              <w:t>Analyse et développement de la performance</w:t>
            </w:r>
            <w:r w:rsidR="00B121C5">
              <w:rPr>
                <w:rFonts w:ascii="Times New Roman" w:hAnsi="Times New Roman" w:cs="Times New Roman"/>
                <w:b/>
              </w:rPr>
              <w:t xml:space="preserve"> </w:t>
            </w:r>
          </w:p>
        </w:tc>
        <w:tc>
          <w:tcPr>
            <w:tcW w:w="2840" w:type="dxa"/>
            <w:gridSpan w:val="2"/>
            <w:vAlign w:val="center"/>
          </w:tcPr>
          <w:p w14:paraId="11C1E12C" w14:textId="77777777" w:rsidR="00B121C5" w:rsidRDefault="003C0A70" w:rsidP="000E7A87">
            <w:pPr>
              <w:rPr>
                <w:rFonts w:ascii="Times New Roman" w:hAnsi="Times New Roman" w:cs="Times New Roman"/>
                <w:b/>
                <w:caps/>
                <w:szCs w:val="36"/>
              </w:rPr>
            </w:pPr>
            <w:r>
              <w:rPr>
                <w:rFonts w:ascii="Times New Roman" w:hAnsi="Times New Roman" w:cs="Times New Roman"/>
                <w:b/>
                <w:caps/>
                <w:szCs w:val="36"/>
              </w:rPr>
              <w:t>1</w:t>
            </w:r>
            <w:r w:rsidR="000E7A87">
              <w:rPr>
                <w:rFonts w:ascii="Times New Roman" w:hAnsi="Times New Roman" w:cs="Times New Roman"/>
                <w:b/>
                <w:caps/>
                <w:szCs w:val="36"/>
              </w:rPr>
              <w:t>5</w:t>
            </w:r>
            <w:r w:rsidR="009016CA" w:rsidRPr="00357915">
              <w:rPr>
                <w:rFonts w:ascii="Times New Roman" w:hAnsi="Times New Roman" w:cs="Times New Roman"/>
                <w:b/>
                <w:caps/>
                <w:szCs w:val="36"/>
              </w:rPr>
              <w:t xml:space="preserve">% </w:t>
            </w:r>
            <w:r w:rsidR="009016CA" w:rsidRPr="00357915">
              <w:rPr>
                <w:rFonts w:ascii="Times New Roman" w:hAnsi="Times New Roman" w:cs="Times New Roman"/>
                <w:b/>
                <w:szCs w:val="36"/>
              </w:rPr>
              <w:t>du temps</w:t>
            </w:r>
          </w:p>
        </w:tc>
      </w:tr>
      <w:tr w:rsidR="009016CA" w14:paraId="1F7A0F64" w14:textId="77777777" w:rsidTr="00B14DE9">
        <w:trPr>
          <w:cantSplit/>
          <w:trHeight w:val="1134"/>
        </w:trPr>
        <w:tc>
          <w:tcPr>
            <w:tcW w:w="6799" w:type="dxa"/>
          </w:tcPr>
          <w:p w14:paraId="423A614C" w14:textId="77777777" w:rsidR="00571A8E" w:rsidRDefault="00571A8E" w:rsidP="00571A8E">
            <w:pPr>
              <w:spacing w:after="105" w:line="234" w:lineRule="atLeast"/>
              <w:jc w:val="both"/>
              <w:textAlignment w:val="baseline"/>
              <w:rPr>
                <w:rFonts w:ascii="Times New Roman" w:eastAsia="Times New Roman" w:hAnsi="Times New Roman" w:cs="Times New Roman"/>
                <w:color w:val="000000" w:themeColor="text1"/>
                <w:lang w:eastAsia="fr-CA"/>
              </w:rPr>
            </w:pPr>
          </w:p>
          <w:p w14:paraId="54B37966" w14:textId="77777777" w:rsidR="0031048E" w:rsidRPr="002B2C60" w:rsidRDefault="002B2C60" w:rsidP="003D5CBC">
            <w:pPr>
              <w:numPr>
                <w:ilvl w:val="0"/>
                <w:numId w:val="1"/>
              </w:numPr>
              <w:spacing w:line="0" w:lineRule="atLeast"/>
              <w:ind w:left="709" w:hanging="357"/>
              <w:jc w:val="both"/>
              <w:textAlignment w:val="baseline"/>
              <w:rPr>
                <w:rFonts w:eastAsia="Times New Roman" w:cs="Arial"/>
                <w:color w:val="000000" w:themeColor="text1"/>
                <w:sz w:val="24"/>
                <w:szCs w:val="24"/>
                <w:lang w:eastAsia="fr-CA"/>
              </w:rPr>
            </w:pPr>
            <w:r>
              <w:rPr>
                <w:rFonts w:ascii="Times New Roman" w:eastAsia="Times New Roman" w:hAnsi="Times New Roman" w:cs="Times New Roman"/>
                <w:color w:val="000000" w:themeColor="text1"/>
                <w:lang w:eastAsia="fr-CA"/>
              </w:rPr>
              <w:t>Harmoniser le système de paie avec un système d’analyse de productivité</w:t>
            </w:r>
            <w:r w:rsidR="00E46394">
              <w:rPr>
                <w:rFonts w:ascii="Times New Roman" w:eastAsia="Times New Roman" w:hAnsi="Times New Roman" w:cs="Times New Roman"/>
                <w:color w:val="000000" w:themeColor="text1"/>
                <w:lang w:eastAsia="fr-CA"/>
              </w:rPr>
              <w:t>.</w:t>
            </w:r>
          </w:p>
          <w:p w14:paraId="04452144" w14:textId="77777777" w:rsidR="002B2C60" w:rsidRPr="002B2C60" w:rsidRDefault="002B2C60" w:rsidP="003D5CBC">
            <w:pPr>
              <w:numPr>
                <w:ilvl w:val="0"/>
                <w:numId w:val="1"/>
              </w:numPr>
              <w:spacing w:line="0" w:lineRule="atLeast"/>
              <w:ind w:left="709" w:hanging="357"/>
              <w:jc w:val="both"/>
              <w:textAlignment w:val="baseline"/>
              <w:rPr>
                <w:rFonts w:eastAsia="Times New Roman" w:cs="Arial"/>
                <w:color w:val="000000" w:themeColor="text1"/>
                <w:sz w:val="24"/>
                <w:szCs w:val="24"/>
                <w:lang w:eastAsia="fr-CA"/>
              </w:rPr>
            </w:pPr>
            <w:r>
              <w:rPr>
                <w:rFonts w:ascii="Times New Roman" w:eastAsia="Times New Roman" w:hAnsi="Times New Roman" w:cs="Times New Roman"/>
                <w:color w:val="000000" w:themeColor="text1"/>
                <w:lang w:eastAsia="fr-CA"/>
              </w:rPr>
              <w:t>Déterminer la fluctuation et la profitabilité des traitements</w:t>
            </w:r>
            <w:r w:rsidR="00E46394">
              <w:rPr>
                <w:rFonts w:ascii="Times New Roman" w:eastAsia="Times New Roman" w:hAnsi="Times New Roman" w:cs="Times New Roman"/>
                <w:color w:val="000000" w:themeColor="text1"/>
                <w:lang w:eastAsia="fr-CA"/>
              </w:rPr>
              <w:t>.</w:t>
            </w:r>
          </w:p>
          <w:p w14:paraId="6B19CDB2" w14:textId="77777777" w:rsidR="002B2C60" w:rsidRPr="003C0A70" w:rsidRDefault="002B2C60" w:rsidP="003C0A70">
            <w:pPr>
              <w:numPr>
                <w:ilvl w:val="0"/>
                <w:numId w:val="1"/>
              </w:numPr>
              <w:spacing w:line="0" w:lineRule="atLeast"/>
              <w:ind w:left="709" w:hanging="357"/>
              <w:jc w:val="both"/>
              <w:textAlignment w:val="baseline"/>
              <w:rPr>
                <w:rFonts w:eastAsia="Times New Roman" w:cs="Arial"/>
                <w:color w:val="000000" w:themeColor="text1"/>
                <w:sz w:val="24"/>
                <w:szCs w:val="24"/>
                <w:lang w:eastAsia="fr-CA"/>
              </w:rPr>
            </w:pPr>
            <w:r>
              <w:rPr>
                <w:rFonts w:ascii="Times New Roman" w:eastAsia="Times New Roman" w:hAnsi="Times New Roman" w:cs="Times New Roman"/>
                <w:color w:val="000000" w:themeColor="text1"/>
                <w:lang w:eastAsia="fr-CA"/>
              </w:rPr>
              <w:t>Veiller au suivi mensuel des états financiers par clinique</w:t>
            </w:r>
            <w:r w:rsidR="00E46394">
              <w:rPr>
                <w:rFonts w:ascii="Times New Roman" w:eastAsia="Times New Roman" w:hAnsi="Times New Roman" w:cs="Times New Roman"/>
                <w:color w:val="000000" w:themeColor="text1"/>
                <w:lang w:eastAsia="fr-CA"/>
              </w:rPr>
              <w:t>.</w:t>
            </w:r>
          </w:p>
          <w:p w14:paraId="57F51502" w14:textId="77777777" w:rsidR="002B2C60" w:rsidRPr="002B2C60" w:rsidRDefault="002B2C60" w:rsidP="003D5CBC">
            <w:pPr>
              <w:numPr>
                <w:ilvl w:val="0"/>
                <w:numId w:val="1"/>
              </w:numPr>
              <w:spacing w:line="0" w:lineRule="atLeast"/>
              <w:ind w:left="709" w:hanging="357"/>
              <w:jc w:val="both"/>
              <w:textAlignment w:val="baseline"/>
              <w:rPr>
                <w:rFonts w:eastAsia="Times New Roman" w:cs="Arial"/>
                <w:color w:val="000000" w:themeColor="text1"/>
                <w:sz w:val="24"/>
                <w:szCs w:val="24"/>
                <w:lang w:eastAsia="fr-CA"/>
              </w:rPr>
            </w:pPr>
            <w:r>
              <w:rPr>
                <w:rFonts w:ascii="Times New Roman" w:eastAsia="Times New Roman" w:hAnsi="Times New Roman" w:cs="Times New Roman"/>
                <w:color w:val="000000" w:themeColor="text1"/>
                <w:lang w:eastAsia="fr-CA"/>
              </w:rPr>
              <w:t>Comparer la performance de nos cliniques selon les normes du marché</w:t>
            </w:r>
            <w:r w:rsidR="001E5BFF">
              <w:rPr>
                <w:rFonts w:ascii="Times New Roman" w:eastAsia="Times New Roman" w:hAnsi="Times New Roman" w:cs="Times New Roman"/>
                <w:color w:val="000000" w:themeColor="text1"/>
                <w:lang w:eastAsia="fr-CA"/>
              </w:rPr>
              <w:t xml:space="preserve"> dentaire</w:t>
            </w:r>
            <w:r w:rsidR="00E46394">
              <w:rPr>
                <w:rFonts w:ascii="Times New Roman" w:eastAsia="Times New Roman" w:hAnsi="Times New Roman" w:cs="Times New Roman"/>
                <w:color w:val="000000" w:themeColor="text1"/>
                <w:lang w:eastAsia="fr-CA"/>
              </w:rPr>
              <w:t>.</w:t>
            </w:r>
          </w:p>
          <w:p w14:paraId="7033C491" w14:textId="77777777" w:rsidR="002B2C60" w:rsidRPr="001E5BFF" w:rsidRDefault="002B2C60" w:rsidP="003D5CBC">
            <w:pPr>
              <w:numPr>
                <w:ilvl w:val="0"/>
                <w:numId w:val="1"/>
              </w:numPr>
              <w:spacing w:line="0" w:lineRule="atLeast"/>
              <w:ind w:left="709" w:hanging="357"/>
              <w:jc w:val="both"/>
              <w:textAlignment w:val="baseline"/>
              <w:rPr>
                <w:rFonts w:eastAsia="Times New Roman" w:cs="Arial"/>
                <w:color w:val="000000" w:themeColor="text1"/>
                <w:sz w:val="24"/>
                <w:szCs w:val="24"/>
                <w:lang w:eastAsia="fr-CA"/>
              </w:rPr>
            </w:pPr>
            <w:r>
              <w:rPr>
                <w:rFonts w:ascii="Times New Roman" w:eastAsia="Times New Roman" w:hAnsi="Times New Roman" w:cs="Times New Roman"/>
                <w:color w:val="000000" w:themeColor="text1"/>
                <w:lang w:eastAsia="fr-CA"/>
              </w:rPr>
              <w:t xml:space="preserve">Interpréter </w:t>
            </w:r>
            <w:r w:rsidR="001E5BFF">
              <w:rPr>
                <w:rFonts w:ascii="Times New Roman" w:eastAsia="Times New Roman" w:hAnsi="Times New Roman" w:cs="Times New Roman"/>
                <w:color w:val="000000" w:themeColor="text1"/>
                <w:lang w:eastAsia="fr-CA"/>
              </w:rPr>
              <w:t xml:space="preserve">et atténuer </w:t>
            </w:r>
            <w:r>
              <w:rPr>
                <w:rFonts w:ascii="Times New Roman" w:eastAsia="Times New Roman" w:hAnsi="Times New Roman" w:cs="Times New Roman"/>
                <w:color w:val="000000" w:themeColor="text1"/>
                <w:lang w:eastAsia="fr-CA"/>
              </w:rPr>
              <w:t xml:space="preserve">les causes des variations du chiffre d’affaires </w:t>
            </w:r>
            <w:r w:rsidR="001E5BFF">
              <w:rPr>
                <w:rFonts w:ascii="Times New Roman" w:eastAsia="Times New Roman" w:hAnsi="Times New Roman" w:cs="Times New Roman"/>
                <w:color w:val="000000" w:themeColor="text1"/>
                <w:lang w:eastAsia="fr-CA"/>
              </w:rPr>
              <w:t>mensuel.</w:t>
            </w:r>
          </w:p>
          <w:p w14:paraId="0D08DC86" w14:textId="77777777" w:rsidR="001E5BFF" w:rsidRDefault="001E5BFF" w:rsidP="001E5BFF">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Émettre des recommandations afin d’optimiser le processus de croissance de l’entreprise</w:t>
            </w:r>
            <w:r w:rsidR="00E46394">
              <w:rPr>
                <w:rFonts w:ascii="Times New Roman" w:eastAsia="Times New Roman" w:hAnsi="Times New Roman" w:cs="Times New Roman"/>
                <w:color w:val="000000" w:themeColor="text1"/>
                <w:szCs w:val="24"/>
                <w:lang w:eastAsia="fr-CA"/>
              </w:rPr>
              <w:t>.</w:t>
            </w:r>
          </w:p>
          <w:p w14:paraId="2800BF3F" w14:textId="77777777" w:rsidR="002B2C60" w:rsidRPr="00973439" w:rsidRDefault="001E5BFF" w:rsidP="00973439">
            <w:pPr>
              <w:numPr>
                <w:ilvl w:val="0"/>
                <w:numId w:val="1"/>
              </w:numPr>
              <w:spacing w:line="234" w:lineRule="atLeast"/>
              <w:ind w:left="709"/>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Établir des normes qui facilitent l’analyse de la performance individuelle et collective des employés</w:t>
            </w:r>
            <w:r w:rsidR="00E46394">
              <w:rPr>
                <w:rFonts w:ascii="Times New Roman" w:eastAsia="Times New Roman" w:hAnsi="Times New Roman" w:cs="Times New Roman"/>
                <w:color w:val="000000" w:themeColor="text1"/>
                <w:szCs w:val="24"/>
                <w:lang w:eastAsia="fr-CA"/>
              </w:rPr>
              <w:t>.</w:t>
            </w:r>
          </w:p>
          <w:p w14:paraId="3FB5A110" w14:textId="77777777" w:rsidR="00571A8E" w:rsidRPr="00571A8E" w:rsidRDefault="00571A8E" w:rsidP="00571A8E">
            <w:pPr>
              <w:spacing w:after="105" w:line="234" w:lineRule="atLeast"/>
              <w:jc w:val="both"/>
              <w:textAlignment w:val="baseline"/>
              <w:rPr>
                <w:rFonts w:eastAsia="Times New Roman" w:cs="Arial"/>
                <w:color w:val="000000" w:themeColor="text1"/>
                <w:sz w:val="24"/>
                <w:szCs w:val="24"/>
                <w:lang w:eastAsia="fr-CA"/>
              </w:rPr>
            </w:pPr>
          </w:p>
        </w:tc>
        <w:tc>
          <w:tcPr>
            <w:tcW w:w="572" w:type="dxa"/>
            <w:textDirection w:val="btLr"/>
          </w:tcPr>
          <w:p w14:paraId="35F0C019" w14:textId="77777777" w:rsidR="009016CA" w:rsidRPr="00832427" w:rsidRDefault="009016CA" w:rsidP="009016CA">
            <w:pPr>
              <w:pStyle w:val="ListParagraph"/>
              <w:spacing w:after="360"/>
              <w:ind w:left="714" w:right="113"/>
              <w:jc w:val="center"/>
              <w:rPr>
                <w:rFonts w:ascii="Times New Roman" w:eastAsia="Times New Roman" w:hAnsi="Times New Roman" w:cs="Times New Roman"/>
                <w:color w:val="000000"/>
                <w:szCs w:val="24"/>
                <w:lang w:eastAsia="fr-CA"/>
              </w:rPr>
            </w:pPr>
            <w:r w:rsidRPr="002A6ED0">
              <w:rPr>
                <w:rFonts w:ascii="Times New Roman" w:eastAsia="Times New Roman" w:hAnsi="Times New Roman" w:cs="Times New Roman"/>
                <w:color w:val="000000"/>
                <w:sz w:val="28"/>
                <w:szCs w:val="26"/>
                <w:lang w:eastAsia="fr-CA"/>
              </w:rPr>
              <w:t>Comportements</w:t>
            </w:r>
          </w:p>
        </w:tc>
        <w:tc>
          <w:tcPr>
            <w:tcW w:w="2268" w:type="dxa"/>
            <w:vAlign w:val="center"/>
          </w:tcPr>
          <w:p w14:paraId="70065E63" w14:textId="77777777" w:rsidR="00FE10C4" w:rsidRDefault="00FE10C4" w:rsidP="00B14DE9">
            <w:pPr>
              <w:pStyle w:val="ListParagraph"/>
              <w:ind w:left="459"/>
              <w:rPr>
                <w:rFonts w:ascii="Times New Roman" w:hAnsi="Times New Roman" w:cs="Times New Roman"/>
                <w:sz w:val="20"/>
                <w:szCs w:val="20"/>
              </w:rPr>
            </w:pPr>
          </w:p>
          <w:p w14:paraId="3F5FFDF7" w14:textId="77777777" w:rsidR="00C9287C" w:rsidRDefault="00C9287C" w:rsidP="00B14DE9">
            <w:pPr>
              <w:pStyle w:val="ListParagraph"/>
              <w:numPr>
                <w:ilvl w:val="0"/>
                <w:numId w:val="5"/>
              </w:numPr>
              <w:ind w:left="459"/>
              <w:rPr>
                <w:rFonts w:ascii="Times New Roman" w:hAnsi="Times New Roman" w:cs="Times New Roman"/>
                <w:sz w:val="18"/>
                <w:szCs w:val="18"/>
              </w:rPr>
            </w:pPr>
            <w:r>
              <w:rPr>
                <w:rFonts w:ascii="Times New Roman" w:hAnsi="Times New Roman" w:cs="Times New Roman"/>
                <w:sz w:val="18"/>
                <w:szCs w:val="18"/>
              </w:rPr>
              <w:t xml:space="preserve">Sens poussé de l’analyse </w:t>
            </w:r>
          </w:p>
          <w:p w14:paraId="609ECC43" w14:textId="77777777" w:rsidR="00C9287C" w:rsidRDefault="00C9287C" w:rsidP="00B14DE9">
            <w:pPr>
              <w:pStyle w:val="ListParagraph"/>
              <w:ind w:left="459"/>
              <w:rPr>
                <w:rFonts w:ascii="Times New Roman" w:hAnsi="Times New Roman" w:cs="Times New Roman"/>
                <w:sz w:val="18"/>
                <w:szCs w:val="18"/>
              </w:rPr>
            </w:pPr>
          </w:p>
          <w:p w14:paraId="470F16E2" w14:textId="77777777" w:rsidR="00CF7565" w:rsidRPr="00C9287C" w:rsidRDefault="00C9287C" w:rsidP="00B14DE9">
            <w:pPr>
              <w:pStyle w:val="ListParagraph"/>
              <w:numPr>
                <w:ilvl w:val="0"/>
                <w:numId w:val="5"/>
              </w:numPr>
              <w:ind w:left="459"/>
              <w:rPr>
                <w:rFonts w:ascii="Times New Roman" w:hAnsi="Times New Roman" w:cs="Times New Roman"/>
                <w:sz w:val="18"/>
                <w:szCs w:val="18"/>
              </w:rPr>
            </w:pPr>
            <w:r>
              <w:rPr>
                <w:rFonts w:ascii="Times New Roman" w:hAnsi="Times New Roman" w:cs="Times New Roman"/>
                <w:sz w:val="18"/>
                <w:szCs w:val="18"/>
              </w:rPr>
              <w:t xml:space="preserve">Minutie, rigueur et </w:t>
            </w:r>
            <w:r w:rsidR="00B14DE9">
              <w:rPr>
                <w:rFonts w:ascii="Times New Roman" w:hAnsi="Times New Roman" w:cs="Times New Roman"/>
                <w:sz w:val="18"/>
                <w:szCs w:val="18"/>
              </w:rPr>
              <w:t>souci du détail</w:t>
            </w:r>
          </w:p>
          <w:p w14:paraId="28EDAF33" w14:textId="77777777" w:rsidR="007A22E8" w:rsidRPr="00F84B31" w:rsidRDefault="007A22E8" w:rsidP="00B14DE9">
            <w:pPr>
              <w:pStyle w:val="ListParagraph"/>
              <w:ind w:left="0"/>
              <w:rPr>
                <w:rFonts w:ascii="Times New Roman" w:hAnsi="Times New Roman" w:cs="Times New Roman"/>
                <w:b/>
                <w:sz w:val="18"/>
                <w:szCs w:val="18"/>
              </w:rPr>
            </w:pPr>
          </w:p>
          <w:p w14:paraId="4166FBDD" w14:textId="77777777" w:rsidR="00CF7565" w:rsidRPr="00F84B31" w:rsidRDefault="00CF7565" w:rsidP="00B14DE9">
            <w:pPr>
              <w:pStyle w:val="ListParagraph"/>
              <w:numPr>
                <w:ilvl w:val="0"/>
                <w:numId w:val="5"/>
              </w:numPr>
              <w:ind w:left="459"/>
              <w:rPr>
                <w:rFonts w:ascii="Times New Roman" w:hAnsi="Times New Roman" w:cs="Times New Roman"/>
                <w:sz w:val="18"/>
                <w:szCs w:val="18"/>
              </w:rPr>
            </w:pPr>
            <w:r w:rsidRPr="00F84B31">
              <w:rPr>
                <w:rFonts w:ascii="Times New Roman" w:hAnsi="Times New Roman" w:cs="Times New Roman"/>
                <w:sz w:val="18"/>
                <w:szCs w:val="18"/>
              </w:rPr>
              <w:t>Sens de l'organisation</w:t>
            </w:r>
          </w:p>
          <w:p w14:paraId="26D919F0" w14:textId="77777777" w:rsidR="00CF7565" w:rsidRPr="00F84B31" w:rsidRDefault="00CF7565" w:rsidP="00B14DE9">
            <w:pPr>
              <w:pStyle w:val="ListParagraph"/>
              <w:ind w:left="459"/>
              <w:rPr>
                <w:rFonts w:ascii="Times New Roman" w:hAnsi="Times New Roman" w:cs="Times New Roman"/>
                <w:sz w:val="18"/>
                <w:szCs w:val="18"/>
              </w:rPr>
            </w:pPr>
          </w:p>
          <w:p w14:paraId="71C4DF0E" w14:textId="77777777" w:rsidR="00CF7565" w:rsidRDefault="00B41FB1" w:rsidP="00B14DE9">
            <w:pPr>
              <w:pStyle w:val="ListParagraph"/>
              <w:numPr>
                <w:ilvl w:val="0"/>
                <w:numId w:val="5"/>
              </w:numPr>
              <w:ind w:left="459"/>
              <w:rPr>
                <w:rFonts w:ascii="Times New Roman" w:hAnsi="Times New Roman" w:cs="Times New Roman"/>
                <w:sz w:val="18"/>
                <w:szCs w:val="18"/>
              </w:rPr>
            </w:pPr>
            <w:r>
              <w:rPr>
                <w:rFonts w:ascii="Times New Roman" w:hAnsi="Times New Roman" w:cs="Times New Roman"/>
                <w:sz w:val="18"/>
                <w:szCs w:val="18"/>
              </w:rPr>
              <w:t xml:space="preserve">Autonomie, initiative et </w:t>
            </w:r>
            <w:r w:rsidR="00CF7565" w:rsidRPr="00F84B31">
              <w:rPr>
                <w:rFonts w:ascii="Times New Roman" w:hAnsi="Times New Roman" w:cs="Times New Roman"/>
                <w:sz w:val="18"/>
                <w:szCs w:val="18"/>
              </w:rPr>
              <w:t xml:space="preserve">assiduité </w:t>
            </w:r>
          </w:p>
          <w:p w14:paraId="28AE183E" w14:textId="77777777" w:rsidR="00B41FB1" w:rsidRPr="00B41FB1" w:rsidRDefault="00B41FB1" w:rsidP="00B41FB1">
            <w:pPr>
              <w:pStyle w:val="ListParagraph"/>
              <w:rPr>
                <w:rFonts w:ascii="Times New Roman" w:hAnsi="Times New Roman" w:cs="Times New Roman"/>
                <w:sz w:val="18"/>
                <w:szCs w:val="18"/>
              </w:rPr>
            </w:pPr>
          </w:p>
          <w:p w14:paraId="39E4DB9D" w14:textId="77777777" w:rsidR="00B41FB1" w:rsidRPr="00F84B31" w:rsidRDefault="00B41FB1" w:rsidP="00B41FB1">
            <w:pPr>
              <w:pStyle w:val="ListParagraph"/>
              <w:numPr>
                <w:ilvl w:val="0"/>
                <w:numId w:val="1"/>
              </w:numPr>
              <w:tabs>
                <w:tab w:val="clear" w:pos="720"/>
                <w:tab w:val="num" w:pos="99"/>
              </w:tabs>
              <w:ind w:left="459"/>
              <w:rPr>
                <w:rFonts w:ascii="Times New Roman" w:hAnsi="Times New Roman" w:cs="Times New Roman"/>
                <w:sz w:val="18"/>
                <w:szCs w:val="28"/>
              </w:rPr>
            </w:pPr>
            <w:r>
              <w:rPr>
                <w:rFonts w:ascii="Times New Roman" w:hAnsi="Times New Roman" w:cs="Times New Roman"/>
                <w:sz w:val="18"/>
                <w:szCs w:val="28"/>
              </w:rPr>
              <w:t>Capacité à construire des modèles graphiques</w:t>
            </w:r>
          </w:p>
          <w:p w14:paraId="1BC9EEC1" w14:textId="77777777" w:rsidR="00B41FB1" w:rsidRDefault="00B41FB1" w:rsidP="00B41FB1">
            <w:pPr>
              <w:pStyle w:val="ListParagraph"/>
              <w:ind w:left="459"/>
              <w:rPr>
                <w:rFonts w:ascii="Times New Roman" w:hAnsi="Times New Roman" w:cs="Times New Roman"/>
                <w:sz w:val="18"/>
                <w:szCs w:val="18"/>
              </w:rPr>
            </w:pPr>
          </w:p>
          <w:p w14:paraId="2CD917FD" w14:textId="77777777" w:rsidR="009016CA" w:rsidRPr="00B14DE9" w:rsidRDefault="009016CA" w:rsidP="00B14DE9">
            <w:pPr>
              <w:rPr>
                <w:rFonts w:ascii="Times New Roman" w:eastAsia="Times New Roman" w:hAnsi="Times New Roman" w:cs="Times New Roman"/>
                <w:color w:val="000000"/>
                <w:szCs w:val="24"/>
                <w:lang w:eastAsia="fr-CA"/>
              </w:rPr>
            </w:pPr>
          </w:p>
        </w:tc>
      </w:tr>
      <w:tr w:rsidR="008B5257" w14:paraId="0FB99BC9" w14:textId="77777777" w:rsidTr="003D5CBC">
        <w:trPr>
          <w:cantSplit/>
          <w:trHeight w:val="416"/>
        </w:trPr>
        <w:tc>
          <w:tcPr>
            <w:tcW w:w="6799" w:type="dxa"/>
            <w:vAlign w:val="center"/>
          </w:tcPr>
          <w:p w14:paraId="28AD37EF" w14:textId="77777777" w:rsidR="008B5257" w:rsidRPr="00FC797F" w:rsidRDefault="00AB33BE" w:rsidP="003D5CBC">
            <w:pPr>
              <w:rPr>
                <w:rFonts w:ascii="Times New Roman" w:eastAsia="Times New Roman" w:hAnsi="Times New Roman" w:cs="Times New Roman"/>
                <w:color w:val="000000"/>
                <w:lang w:eastAsia="fr-CA"/>
              </w:rPr>
            </w:pPr>
            <w:r>
              <w:rPr>
                <w:rFonts w:ascii="Times New Roman" w:eastAsia="Times New Roman" w:hAnsi="Times New Roman" w:cs="Times New Roman"/>
                <w:b/>
                <w:color w:val="000000" w:themeColor="text1"/>
                <w:szCs w:val="24"/>
                <w:lang w:eastAsia="fr-CA"/>
              </w:rPr>
              <w:t>2.3</w:t>
            </w:r>
            <w:r w:rsidR="00180D2E" w:rsidRPr="00571A8E">
              <w:rPr>
                <w:rFonts w:ascii="Times New Roman" w:eastAsia="Times New Roman" w:hAnsi="Times New Roman" w:cs="Times New Roman"/>
                <w:b/>
                <w:color w:val="000000" w:themeColor="text1"/>
                <w:szCs w:val="24"/>
                <w:lang w:eastAsia="fr-CA"/>
              </w:rPr>
              <w:t xml:space="preserve"> </w:t>
            </w:r>
            <w:r w:rsidR="000E7A87">
              <w:rPr>
                <w:rFonts w:ascii="Times New Roman" w:eastAsia="Times New Roman" w:hAnsi="Times New Roman" w:cs="Times New Roman"/>
                <w:b/>
                <w:color w:val="000000" w:themeColor="text1"/>
                <w:szCs w:val="24"/>
                <w:lang w:eastAsia="fr-CA"/>
              </w:rPr>
              <w:t>Suivi et encadrement des projets de construction</w:t>
            </w:r>
          </w:p>
        </w:tc>
        <w:tc>
          <w:tcPr>
            <w:tcW w:w="2840" w:type="dxa"/>
            <w:gridSpan w:val="2"/>
            <w:vAlign w:val="center"/>
          </w:tcPr>
          <w:p w14:paraId="1847A60A" w14:textId="77777777" w:rsidR="008B5257" w:rsidRPr="00357915" w:rsidRDefault="000E7A87" w:rsidP="003D5CBC">
            <w:pPr>
              <w:rPr>
                <w:rFonts w:ascii="Times New Roman" w:eastAsia="Times New Roman" w:hAnsi="Times New Roman" w:cs="Times New Roman"/>
                <w:color w:val="000000"/>
                <w:szCs w:val="24"/>
                <w:lang w:eastAsia="fr-CA"/>
              </w:rPr>
            </w:pPr>
            <w:r>
              <w:rPr>
                <w:rFonts w:ascii="Times New Roman" w:hAnsi="Times New Roman" w:cs="Times New Roman"/>
                <w:b/>
                <w:szCs w:val="36"/>
              </w:rPr>
              <w:t>1</w:t>
            </w:r>
            <w:r w:rsidR="00621F0F">
              <w:rPr>
                <w:rFonts w:ascii="Times New Roman" w:hAnsi="Times New Roman" w:cs="Times New Roman"/>
                <w:b/>
                <w:szCs w:val="36"/>
              </w:rPr>
              <w:t>0</w:t>
            </w:r>
            <w:r w:rsidR="008B5257">
              <w:rPr>
                <w:rFonts w:ascii="Times New Roman" w:hAnsi="Times New Roman" w:cs="Times New Roman"/>
                <w:b/>
                <w:szCs w:val="36"/>
              </w:rPr>
              <w:t xml:space="preserve"> %</w:t>
            </w:r>
            <w:r w:rsidR="001D0F03">
              <w:rPr>
                <w:rFonts w:ascii="Times New Roman" w:hAnsi="Times New Roman" w:cs="Times New Roman"/>
                <w:b/>
                <w:szCs w:val="36"/>
              </w:rPr>
              <w:t xml:space="preserve"> </w:t>
            </w:r>
            <w:r w:rsidR="008B5257">
              <w:rPr>
                <w:rFonts w:ascii="Times New Roman" w:hAnsi="Times New Roman" w:cs="Times New Roman"/>
                <w:b/>
                <w:szCs w:val="36"/>
              </w:rPr>
              <w:t xml:space="preserve">du </w:t>
            </w:r>
            <w:r w:rsidR="008B5257" w:rsidRPr="00357915">
              <w:rPr>
                <w:rFonts w:ascii="Times New Roman" w:hAnsi="Times New Roman" w:cs="Times New Roman"/>
                <w:b/>
                <w:szCs w:val="36"/>
              </w:rPr>
              <w:t>temps</w:t>
            </w:r>
          </w:p>
        </w:tc>
      </w:tr>
      <w:tr w:rsidR="00180D2E" w14:paraId="708B9A82" w14:textId="77777777" w:rsidTr="00B14DE9">
        <w:trPr>
          <w:cantSplit/>
          <w:trHeight w:val="1134"/>
        </w:trPr>
        <w:tc>
          <w:tcPr>
            <w:tcW w:w="6799" w:type="dxa"/>
          </w:tcPr>
          <w:p w14:paraId="5E9A32CD" w14:textId="77777777" w:rsidR="000100DE" w:rsidRDefault="000100DE" w:rsidP="000100DE">
            <w:pPr>
              <w:spacing w:after="105" w:line="234" w:lineRule="atLeast"/>
              <w:ind w:left="709"/>
              <w:jc w:val="both"/>
              <w:textAlignment w:val="baseline"/>
              <w:rPr>
                <w:rFonts w:ascii="Times New Roman" w:eastAsia="Times New Roman" w:hAnsi="Times New Roman" w:cs="Times New Roman"/>
                <w:color w:val="000000" w:themeColor="text1"/>
                <w:szCs w:val="24"/>
                <w:lang w:eastAsia="fr-CA"/>
              </w:rPr>
            </w:pPr>
          </w:p>
          <w:p w14:paraId="5C9BD8EF" w14:textId="77777777" w:rsidR="001E5BFF" w:rsidRDefault="001E5BFF" w:rsidP="003D5CBC">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Soutenir les opérations de rénovations en fonction d’un budget et d’un échéancier</w:t>
            </w:r>
            <w:r w:rsidR="00E46394">
              <w:rPr>
                <w:rFonts w:ascii="Times New Roman" w:eastAsia="Times New Roman" w:hAnsi="Times New Roman" w:cs="Times New Roman"/>
                <w:color w:val="000000" w:themeColor="text1"/>
                <w:szCs w:val="24"/>
                <w:lang w:eastAsia="fr-CA"/>
              </w:rPr>
              <w:t>.</w:t>
            </w:r>
          </w:p>
          <w:p w14:paraId="61DE2955" w14:textId="77777777" w:rsidR="001E5BFF" w:rsidRDefault="001E5BFF" w:rsidP="003D5CBC">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 xml:space="preserve">Autoriser les dépenses du </w:t>
            </w:r>
            <w:r w:rsidR="00E46394">
              <w:rPr>
                <w:rFonts w:ascii="Times New Roman" w:eastAsia="Times New Roman" w:hAnsi="Times New Roman" w:cs="Times New Roman"/>
                <w:color w:val="000000" w:themeColor="text1"/>
                <w:szCs w:val="24"/>
                <w:lang w:eastAsia="fr-CA"/>
              </w:rPr>
              <w:t>sous-traitant.</w:t>
            </w:r>
          </w:p>
          <w:p w14:paraId="22E479EC" w14:textId="77777777" w:rsidR="001E5BFF" w:rsidRDefault="00C977B0" w:rsidP="003D5CBC">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Examiner les soumissions et autoriser la signature des contrats</w:t>
            </w:r>
            <w:r w:rsidR="00E46394">
              <w:rPr>
                <w:rFonts w:ascii="Times New Roman" w:eastAsia="Times New Roman" w:hAnsi="Times New Roman" w:cs="Times New Roman"/>
                <w:color w:val="000000" w:themeColor="text1"/>
                <w:szCs w:val="24"/>
                <w:lang w:eastAsia="fr-CA"/>
              </w:rPr>
              <w:t>.</w:t>
            </w:r>
          </w:p>
          <w:p w14:paraId="3226169F" w14:textId="77777777" w:rsidR="00CF7565" w:rsidRPr="00C977B0" w:rsidRDefault="00C977B0" w:rsidP="00C977B0">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Entretenir un lien avec les parties prenantes des projets : Architecte, technologue, ur</w:t>
            </w:r>
            <w:r w:rsidR="00B41FB1">
              <w:rPr>
                <w:rFonts w:ascii="Times New Roman" w:eastAsia="Times New Roman" w:hAnsi="Times New Roman" w:cs="Times New Roman"/>
                <w:color w:val="000000" w:themeColor="text1"/>
                <w:szCs w:val="24"/>
                <w:lang w:eastAsia="fr-CA"/>
              </w:rPr>
              <w:t xml:space="preserve">baniste, instances municipales et gouvernementales, </w:t>
            </w:r>
            <w:proofErr w:type="gramStart"/>
            <w:r>
              <w:rPr>
                <w:rFonts w:ascii="Times New Roman" w:eastAsia="Times New Roman" w:hAnsi="Times New Roman" w:cs="Times New Roman"/>
                <w:color w:val="000000" w:themeColor="text1"/>
                <w:szCs w:val="24"/>
                <w:lang w:eastAsia="fr-CA"/>
              </w:rPr>
              <w:t>etc.</w:t>
            </w:r>
            <w:r w:rsidR="00E46394">
              <w:rPr>
                <w:rFonts w:ascii="Times New Roman" w:eastAsia="Times New Roman" w:hAnsi="Times New Roman" w:cs="Times New Roman"/>
                <w:color w:val="000000" w:themeColor="text1"/>
                <w:szCs w:val="24"/>
                <w:lang w:eastAsia="fr-CA"/>
              </w:rPr>
              <w:t>.</w:t>
            </w:r>
            <w:proofErr w:type="gramEnd"/>
          </w:p>
          <w:p w14:paraId="7A3E9AF7" w14:textId="77777777" w:rsidR="00180D2E" w:rsidRPr="00180D2E" w:rsidRDefault="00180D2E" w:rsidP="000100DE">
            <w:pPr>
              <w:spacing w:after="105" w:line="234" w:lineRule="atLeast"/>
              <w:ind w:left="709"/>
              <w:jc w:val="both"/>
              <w:textAlignment w:val="baseline"/>
              <w:rPr>
                <w:rFonts w:ascii="Times New Roman" w:eastAsia="Times New Roman" w:hAnsi="Times New Roman" w:cs="Times New Roman"/>
                <w:color w:val="000000" w:themeColor="text1"/>
                <w:szCs w:val="24"/>
                <w:lang w:eastAsia="fr-CA"/>
              </w:rPr>
            </w:pPr>
          </w:p>
        </w:tc>
        <w:tc>
          <w:tcPr>
            <w:tcW w:w="572" w:type="dxa"/>
            <w:textDirection w:val="btLr"/>
          </w:tcPr>
          <w:p w14:paraId="4ECBE154" w14:textId="77777777" w:rsidR="00180D2E" w:rsidRDefault="00180D2E" w:rsidP="00180D2E">
            <w:pPr>
              <w:ind w:left="113" w:right="113"/>
              <w:jc w:val="center"/>
              <w:rPr>
                <w:rFonts w:ascii="Times New Roman" w:hAnsi="Times New Roman" w:cs="Times New Roman"/>
                <w:b/>
                <w:szCs w:val="36"/>
              </w:rPr>
            </w:pPr>
            <w:r w:rsidRPr="002A6ED0">
              <w:rPr>
                <w:rFonts w:ascii="Times New Roman" w:eastAsia="Times New Roman" w:hAnsi="Times New Roman" w:cs="Times New Roman"/>
                <w:color w:val="000000"/>
                <w:sz w:val="28"/>
                <w:szCs w:val="26"/>
                <w:lang w:eastAsia="fr-CA"/>
              </w:rPr>
              <w:t>Comportements</w:t>
            </w:r>
          </w:p>
        </w:tc>
        <w:tc>
          <w:tcPr>
            <w:tcW w:w="2268" w:type="dxa"/>
            <w:vAlign w:val="center"/>
          </w:tcPr>
          <w:p w14:paraId="7E90270F" w14:textId="77777777" w:rsidR="00CF7565" w:rsidRDefault="00CF7565" w:rsidP="00B14DE9">
            <w:pPr>
              <w:pStyle w:val="ListParagraph"/>
              <w:ind w:left="0"/>
              <w:rPr>
                <w:rFonts w:ascii="Times New Roman" w:hAnsi="Times New Roman" w:cs="Times New Roman"/>
                <w:sz w:val="20"/>
                <w:szCs w:val="28"/>
              </w:rPr>
            </w:pPr>
          </w:p>
          <w:p w14:paraId="7B375897" w14:textId="77777777" w:rsidR="00CF7565" w:rsidRPr="00F84B31" w:rsidRDefault="00CF7565" w:rsidP="00B14DE9">
            <w:pPr>
              <w:pStyle w:val="ListParagraph"/>
              <w:numPr>
                <w:ilvl w:val="0"/>
                <w:numId w:val="5"/>
              </w:numPr>
              <w:ind w:left="459"/>
              <w:rPr>
                <w:rFonts w:ascii="Times New Roman" w:hAnsi="Times New Roman" w:cs="Times New Roman"/>
                <w:sz w:val="18"/>
                <w:szCs w:val="18"/>
              </w:rPr>
            </w:pPr>
            <w:r w:rsidRPr="00F84B31">
              <w:rPr>
                <w:rFonts w:ascii="Times New Roman" w:hAnsi="Times New Roman" w:cs="Times New Roman"/>
                <w:sz w:val="18"/>
                <w:szCs w:val="18"/>
              </w:rPr>
              <w:t>Sens de l'organisation</w:t>
            </w:r>
          </w:p>
          <w:p w14:paraId="154E99A9" w14:textId="77777777" w:rsidR="00F84B31" w:rsidRPr="00F84B31" w:rsidRDefault="00F84B31" w:rsidP="00B14DE9">
            <w:pPr>
              <w:pStyle w:val="ListParagraph"/>
              <w:ind w:left="0"/>
              <w:rPr>
                <w:rFonts w:ascii="Times New Roman" w:hAnsi="Times New Roman" w:cs="Times New Roman"/>
                <w:sz w:val="18"/>
                <w:szCs w:val="18"/>
              </w:rPr>
            </w:pPr>
          </w:p>
          <w:p w14:paraId="0369A52A" w14:textId="77777777" w:rsidR="00F84B31" w:rsidRPr="00F84B31" w:rsidRDefault="004A3883" w:rsidP="00B14DE9">
            <w:pPr>
              <w:pStyle w:val="ListParagraph"/>
              <w:numPr>
                <w:ilvl w:val="0"/>
                <w:numId w:val="5"/>
              </w:numPr>
              <w:ind w:left="459"/>
              <w:rPr>
                <w:rFonts w:ascii="Times New Roman" w:hAnsi="Times New Roman" w:cs="Times New Roman"/>
                <w:sz w:val="18"/>
                <w:szCs w:val="18"/>
              </w:rPr>
            </w:pPr>
            <w:r>
              <w:rPr>
                <w:rFonts w:ascii="Times New Roman" w:hAnsi="Times New Roman" w:cs="Times New Roman"/>
                <w:sz w:val="18"/>
                <w:szCs w:val="18"/>
              </w:rPr>
              <w:t>Polyvalenc</w:t>
            </w:r>
            <w:r w:rsidR="00F84B31" w:rsidRPr="00F84B31">
              <w:rPr>
                <w:rFonts w:ascii="Times New Roman" w:hAnsi="Times New Roman" w:cs="Times New Roman"/>
                <w:sz w:val="18"/>
                <w:szCs w:val="18"/>
              </w:rPr>
              <w:t xml:space="preserve">e et </w:t>
            </w:r>
            <w:r w:rsidR="00B41FB1">
              <w:rPr>
                <w:rFonts w:ascii="Times New Roman" w:hAnsi="Times New Roman" w:cs="Times New Roman"/>
                <w:sz w:val="18"/>
                <w:szCs w:val="18"/>
              </w:rPr>
              <w:t>autodidactie</w:t>
            </w:r>
          </w:p>
          <w:p w14:paraId="06F1FBA7" w14:textId="77777777" w:rsidR="00F84B31" w:rsidRPr="00F84B31" w:rsidRDefault="00F84B31" w:rsidP="00B14DE9">
            <w:pPr>
              <w:pStyle w:val="ListParagraph"/>
              <w:ind w:left="0"/>
              <w:rPr>
                <w:rFonts w:ascii="Times New Roman" w:hAnsi="Times New Roman" w:cs="Times New Roman"/>
                <w:sz w:val="18"/>
                <w:szCs w:val="18"/>
              </w:rPr>
            </w:pPr>
          </w:p>
          <w:p w14:paraId="0C4FDC69" w14:textId="77777777" w:rsidR="00F84B31" w:rsidRPr="00F84B31" w:rsidRDefault="00B41FB1" w:rsidP="00B14DE9">
            <w:pPr>
              <w:pStyle w:val="ListParagraph"/>
              <w:numPr>
                <w:ilvl w:val="0"/>
                <w:numId w:val="5"/>
              </w:numPr>
              <w:ind w:left="459"/>
              <w:rPr>
                <w:rFonts w:ascii="Times New Roman" w:hAnsi="Times New Roman" w:cs="Times New Roman"/>
                <w:sz w:val="18"/>
                <w:szCs w:val="18"/>
              </w:rPr>
            </w:pPr>
            <w:r>
              <w:rPr>
                <w:rFonts w:ascii="Times New Roman" w:hAnsi="Times New Roman" w:cs="Times New Roman"/>
                <w:sz w:val="18"/>
                <w:szCs w:val="18"/>
              </w:rPr>
              <w:t xml:space="preserve">Capacité décisionnelle </w:t>
            </w:r>
          </w:p>
          <w:p w14:paraId="6EC75819" w14:textId="77777777" w:rsidR="00180D2E" w:rsidRPr="00180D2E" w:rsidRDefault="00180D2E" w:rsidP="00B14DE9">
            <w:pPr>
              <w:pStyle w:val="ListParagraph"/>
              <w:rPr>
                <w:rFonts w:ascii="Times New Roman" w:hAnsi="Times New Roman" w:cs="Times New Roman"/>
                <w:sz w:val="20"/>
                <w:szCs w:val="28"/>
              </w:rPr>
            </w:pPr>
          </w:p>
        </w:tc>
      </w:tr>
      <w:tr w:rsidR="00180D2E" w14:paraId="2914D3ED" w14:textId="77777777" w:rsidTr="003D5CBC">
        <w:trPr>
          <w:cantSplit/>
          <w:trHeight w:val="416"/>
        </w:trPr>
        <w:tc>
          <w:tcPr>
            <w:tcW w:w="6799" w:type="dxa"/>
            <w:vAlign w:val="center"/>
          </w:tcPr>
          <w:p w14:paraId="36B36EEE" w14:textId="77777777" w:rsidR="00180D2E" w:rsidRDefault="00AB33BE" w:rsidP="003D5CBC">
            <w:pPr>
              <w:rPr>
                <w:rFonts w:ascii="Times New Roman" w:hAnsi="Times New Roman" w:cs="Times New Roman"/>
                <w:b/>
                <w:caps/>
              </w:rPr>
            </w:pPr>
            <w:r>
              <w:rPr>
                <w:rFonts w:ascii="Times New Roman" w:eastAsia="Times New Roman" w:hAnsi="Times New Roman" w:cs="Times New Roman"/>
                <w:b/>
                <w:color w:val="000000" w:themeColor="text1"/>
                <w:szCs w:val="24"/>
                <w:lang w:eastAsia="fr-CA"/>
              </w:rPr>
              <w:t>2.4</w:t>
            </w:r>
            <w:r w:rsidR="00180D2E" w:rsidRPr="00571A8E">
              <w:rPr>
                <w:rFonts w:ascii="Times New Roman" w:eastAsia="Times New Roman" w:hAnsi="Times New Roman" w:cs="Times New Roman"/>
                <w:b/>
                <w:color w:val="000000" w:themeColor="text1"/>
                <w:szCs w:val="24"/>
                <w:lang w:eastAsia="fr-CA"/>
              </w:rPr>
              <w:t xml:space="preserve"> </w:t>
            </w:r>
            <w:r w:rsidR="000E7A87">
              <w:rPr>
                <w:rFonts w:ascii="Times New Roman" w:eastAsia="Times New Roman" w:hAnsi="Times New Roman" w:cs="Times New Roman"/>
                <w:b/>
                <w:color w:val="000000" w:themeColor="text1"/>
                <w:szCs w:val="24"/>
                <w:lang w:eastAsia="fr-CA"/>
              </w:rPr>
              <w:t xml:space="preserve">Gestion </w:t>
            </w:r>
            <w:r w:rsidR="00E46394">
              <w:rPr>
                <w:rFonts w:ascii="Times New Roman" w:eastAsia="Times New Roman" w:hAnsi="Times New Roman" w:cs="Times New Roman"/>
                <w:b/>
                <w:color w:val="000000" w:themeColor="text1"/>
                <w:szCs w:val="24"/>
                <w:lang w:eastAsia="fr-CA"/>
              </w:rPr>
              <w:t>et mobilisation de l’équipe du centre de services</w:t>
            </w:r>
          </w:p>
        </w:tc>
        <w:tc>
          <w:tcPr>
            <w:tcW w:w="2840" w:type="dxa"/>
            <w:gridSpan w:val="2"/>
            <w:vAlign w:val="center"/>
          </w:tcPr>
          <w:p w14:paraId="1CB36420" w14:textId="77777777" w:rsidR="00180D2E" w:rsidRDefault="00E46394" w:rsidP="003D5CBC">
            <w:pPr>
              <w:rPr>
                <w:rFonts w:ascii="Times New Roman" w:hAnsi="Times New Roman" w:cs="Times New Roman"/>
                <w:b/>
                <w:szCs w:val="36"/>
              </w:rPr>
            </w:pPr>
            <w:r>
              <w:rPr>
                <w:rFonts w:ascii="Times New Roman" w:hAnsi="Times New Roman" w:cs="Times New Roman"/>
                <w:b/>
                <w:szCs w:val="36"/>
              </w:rPr>
              <w:t>3</w:t>
            </w:r>
            <w:r w:rsidR="000E7A87">
              <w:rPr>
                <w:rFonts w:ascii="Times New Roman" w:hAnsi="Times New Roman" w:cs="Times New Roman"/>
                <w:b/>
                <w:szCs w:val="36"/>
              </w:rPr>
              <w:t>0</w:t>
            </w:r>
            <w:r w:rsidR="00E67D85">
              <w:rPr>
                <w:rFonts w:ascii="Times New Roman" w:hAnsi="Times New Roman" w:cs="Times New Roman"/>
                <w:b/>
                <w:szCs w:val="36"/>
              </w:rPr>
              <w:t xml:space="preserve"> % du </w:t>
            </w:r>
            <w:r w:rsidR="00E67D85" w:rsidRPr="00357915">
              <w:rPr>
                <w:rFonts w:ascii="Times New Roman" w:hAnsi="Times New Roman" w:cs="Times New Roman"/>
                <w:b/>
                <w:szCs w:val="36"/>
              </w:rPr>
              <w:t>temps</w:t>
            </w:r>
          </w:p>
        </w:tc>
      </w:tr>
      <w:tr w:rsidR="009016CA" w14:paraId="520D28E2" w14:textId="77777777" w:rsidTr="00B14DE9">
        <w:trPr>
          <w:cantSplit/>
          <w:trHeight w:val="3176"/>
        </w:trPr>
        <w:tc>
          <w:tcPr>
            <w:tcW w:w="6799" w:type="dxa"/>
          </w:tcPr>
          <w:p w14:paraId="1F12FCB2" w14:textId="77777777" w:rsidR="00CF7565" w:rsidRDefault="00CF7565" w:rsidP="00CF7565">
            <w:pPr>
              <w:spacing w:after="105" w:line="234" w:lineRule="atLeast"/>
              <w:ind w:left="709"/>
              <w:jc w:val="both"/>
              <w:textAlignment w:val="baseline"/>
              <w:rPr>
                <w:rFonts w:ascii="Times New Roman" w:eastAsia="Times New Roman" w:hAnsi="Times New Roman" w:cs="Times New Roman"/>
                <w:color w:val="000000" w:themeColor="text1"/>
                <w:szCs w:val="24"/>
                <w:lang w:eastAsia="fr-CA"/>
              </w:rPr>
            </w:pPr>
          </w:p>
          <w:p w14:paraId="36750B16" w14:textId="77777777" w:rsidR="003D5CBC" w:rsidRDefault="003D5CBC" w:rsidP="003D5CBC">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Procéder aux négociations salariales</w:t>
            </w:r>
            <w:r w:rsidR="00E46394">
              <w:rPr>
                <w:rFonts w:ascii="Times New Roman" w:eastAsia="Times New Roman" w:hAnsi="Times New Roman" w:cs="Times New Roman"/>
                <w:color w:val="000000" w:themeColor="text1"/>
                <w:szCs w:val="24"/>
                <w:lang w:eastAsia="fr-CA"/>
              </w:rPr>
              <w:t xml:space="preserve"> des cadres.</w:t>
            </w:r>
          </w:p>
          <w:p w14:paraId="43371D57" w14:textId="77777777" w:rsidR="00916C28" w:rsidRPr="00E46394" w:rsidRDefault="00E46394" w:rsidP="00916C28">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lang w:eastAsia="fr-CA"/>
              </w:rPr>
              <w:t>Élaboration et mise en place des budgets départementales de l’organisation.</w:t>
            </w:r>
          </w:p>
          <w:p w14:paraId="346D5DFC" w14:textId="77777777" w:rsidR="00E46394" w:rsidRDefault="00E46394" w:rsidP="00916C28">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Suivi hebdomadaire des objectifs et projets avec chacun des responsables de département.</w:t>
            </w:r>
          </w:p>
          <w:p w14:paraId="62BB5C0B" w14:textId="77777777" w:rsidR="00E46394" w:rsidRDefault="00E46394" w:rsidP="00916C28">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szCs w:val="24"/>
                <w:lang w:eastAsia="fr-CA"/>
              </w:rPr>
            </w:pPr>
            <w:r>
              <w:rPr>
                <w:rFonts w:ascii="Times New Roman" w:eastAsia="Times New Roman" w:hAnsi="Times New Roman" w:cs="Times New Roman"/>
                <w:color w:val="000000" w:themeColor="text1"/>
                <w:szCs w:val="24"/>
                <w:lang w:eastAsia="fr-CA"/>
              </w:rPr>
              <w:t>Agit à titre de personne ressource et mobilisateur pour tous les gestionnaires au centre de services.</w:t>
            </w:r>
          </w:p>
          <w:p w14:paraId="48C7077C"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1676F2B2"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6C49578D"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54B0A19A"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173461A5"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4F92C278"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4C3B5307"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1AED20CA"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160FB8C8"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74308A7F" w14:textId="77777777" w:rsidR="00E46394"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p w14:paraId="053E3309" w14:textId="77777777" w:rsidR="00E46394" w:rsidRPr="00180D2E" w:rsidRDefault="00E46394" w:rsidP="00E46394">
            <w:pPr>
              <w:spacing w:line="0" w:lineRule="atLeast"/>
              <w:ind w:left="709"/>
              <w:jc w:val="both"/>
              <w:textAlignment w:val="baseline"/>
              <w:rPr>
                <w:rFonts w:ascii="Times New Roman" w:eastAsia="Times New Roman" w:hAnsi="Times New Roman" w:cs="Times New Roman"/>
                <w:color w:val="000000" w:themeColor="text1"/>
                <w:szCs w:val="24"/>
                <w:lang w:eastAsia="fr-CA"/>
              </w:rPr>
            </w:pPr>
          </w:p>
        </w:tc>
        <w:tc>
          <w:tcPr>
            <w:tcW w:w="572" w:type="dxa"/>
            <w:textDirection w:val="btLr"/>
          </w:tcPr>
          <w:p w14:paraId="3E388E5A" w14:textId="77777777" w:rsidR="009016CA" w:rsidRPr="002A6ED0" w:rsidRDefault="001D0F03" w:rsidP="002A6ED0">
            <w:pPr>
              <w:pStyle w:val="ListParagraph"/>
              <w:ind w:right="113"/>
              <w:jc w:val="center"/>
              <w:rPr>
                <w:rFonts w:ascii="Times New Roman" w:eastAsia="Times New Roman" w:hAnsi="Times New Roman" w:cs="Times New Roman"/>
                <w:color w:val="000000" w:themeColor="text1"/>
                <w:sz w:val="28"/>
                <w:szCs w:val="24"/>
                <w:lang w:eastAsia="fr-CA"/>
              </w:rPr>
            </w:pPr>
            <w:r w:rsidRPr="002A6ED0">
              <w:rPr>
                <w:rFonts w:ascii="Times New Roman" w:eastAsia="Times New Roman" w:hAnsi="Times New Roman" w:cs="Times New Roman"/>
                <w:color w:val="000000"/>
                <w:sz w:val="28"/>
                <w:szCs w:val="26"/>
                <w:lang w:eastAsia="fr-CA"/>
              </w:rPr>
              <w:t>Comportements</w:t>
            </w:r>
          </w:p>
        </w:tc>
        <w:tc>
          <w:tcPr>
            <w:tcW w:w="2268" w:type="dxa"/>
            <w:vAlign w:val="center"/>
          </w:tcPr>
          <w:p w14:paraId="1AB9E15F" w14:textId="77777777" w:rsidR="00F84B31" w:rsidRPr="00B41FB1" w:rsidRDefault="00F84B31" w:rsidP="00B41FB1">
            <w:pPr>
              <w:rPr>
                <w:rFonts w:ascii="Times New Roman" w:hAnsi="Times New Roman" w:cs="Times New Roman"/>
                <w:sz w:val="18"/>
                <w:szCs w:val="28"/>
              </w:rPr>
            </w:pPr>
          </w:p>
          <w:p w14:paraId="6807C8B5" w14:textId="77777777" w:rsidR="00B41FB1" w:rsidRDefault="00B41FB1" w:rsidP="00B41FB1">
            <w:pPr>
              <w:pStyle w:val="ListParagraph"/>
              <w:numPr>
                <w:ilvl w:val="0"/>
                <w:numId w:val="5"/>
              </w:numPr>
              <w:ind w:left="459"/>
              <w:rPr>
                <w:rFonts w:ascii="Times New Roman" w:hAnsi="Times New Roman" w:cs="Times New Roman"/>
                <w:sz w:val="18"/>
                <w:szCs w:val="28"/>
              </w:rPr>
            </w:pPr>
            <w:r w:rsidRPr="00AD7ECA">
              <w:rPr>
                <w:rFonts w:ascii="Times New Roman" w:hAnsi="Times New Roman" w:cs="Times New Roman"/>
                <w:sz w:val="18"/>
                <w:szCs w:val="28"/>
              </w:rPr>
              <w:t xml:space="preserve">Respect, </w:t>
            </w:r>
            <w:r w:rsidR="005E1F0B">
              <w:rPr>
                <w:rFonts w:ascii="Times New Roman" w:hAnsi="Times New Roman" w:cs="Times New Roman"/>
                <w:sz w:val="18"/>
                <w:szCs w:val="28"/>
              </w:rPr>
              <w:t xml:space="preserve">empathie, </w:t>
            </w:r>
            <w:r w:rsidRPr="00AD7ECA">
              <w:rPr>
                <w:rFonts w:ascii="Times New Roman" w:hAnsi="Times New Roman" w:cs="Times New Roman"/>
                <w:sz w:val="18"/>
                <w:szCs w:val="28"/>
              </w:rPr>
              <w:t>confidentialité et discrétion</w:t>
            </w:r>
          </w:p>
          <w:p w14:paraId="0DABC7BC" w14:textId="77777777" w:rsidR="00B41FB1" w:rsidRDefault="00B41FB1" w:rsidP="00B41FB1">
            <w:pPr>
              <w:pStyle w:val="ListParagraph"/>
              <w:ind w:left="459"/>
              <w:rPr>
                <w:rFonts w:ascii="Times New Roman" w:hAnsi="Times New Roman" w:cs="Times New Roman"/>
                <w:sz w:val="18"/>
                <w:szCs w:val="28"/>
              </w:rPr>
            </w:pPr>
          </w:p>
          <w:p w14:paraId="121A3411" w14:textId="77777777" w:rsidR="00B41FB1" w:rsidRPr="00B41FB1" w:rsidRDefault="00B41FB1" w:rsidP="00B41FB1">
            <w:pPr>
              <w:pStyle w:val="ListParagraph"/>
              <w:numPr>
                <w:ilvl w:val="0"/>
                <w:numId w:val="5"/>
              </w:numPr>
              <w:ind w:left="459"/>
              <w:rPr>
                <w:rFonts w:ascii="Times New Roman" w:hAnsi="Times New Roman" w:cs="Times New Roman"/>
                <w:sz w:val="18"/>
                <w:szCs w:val="28"/>
              </w:rPr>
            </w:pPr>
            <w:r>
              <w:rPr>
                <w:rFonts w:ascii="Times New Roman" w:hAnsi="Times New Roman" w:cs="Times New Roman"/>
                <w:sz w:val="18"/>
                <w:szCs w:val="19"/>
              </w:rPr>
              <w:t>Facili</w:t>
            </w:r>
            <w:r w:rsidRPr="00B41FB1">
              <w:rPr>
                <w:rFonts w:ascii="Times New Roman" w:hAnsi="Times New Roman" w:cs="Times New Roman"/>
                <w:sz w:val="18"/>
                <w:szCs w:val="19"/>
              </w:rPr>
              <w:t>té à créer un lien de confiance</w:t>
            </w:r>
          </w:p>
          <w:p w14:paraId="124C2F91" w14:textId="77777777" w:rsidR="00B41FB1" w:rsidRPr="00B41FB1" w:rsidRDefault="00B41FB1" w:rsidP="00B41FB1">
            <w:pPr>
              <w:rPr>
                <w:rFonts w:ascii="Times New Roman" w:hAnsi="Times New Roman" w:cs="Times New Roman"/>
                <w:sz w:val="18"/>
                <w:szCs w:val="28"/>
              </w:rPr>
            </w:pPr>
          </w:p>
          <w:p w14:paraId="0FC99AC8" w14:textId="77777777" w:rsidR="00B41FB1" w:rsidRDefault="00B41FB1" w:rsidP="00B41FB1">
            <w:pPr>
              <w:pStyle w:val="ListParagraph"/>
              <w:numPr>
                <w:ilvl w:val="0"/>
                <w:numId w:val="5"/>
              </w:numPr>
              <w:ind w:left="459"/>
              <w:rPr>
                <w:rFonts w:ascii="Times New Roman" w:hAnsi="Times New Roman" w:cs="Times New Roman"/>
                <w:sz w:val="18"/>
                <w:szCs w:val="18"/>
              </w:rPr>
            </w:pPr>
            <w:r>
              <w:rPr>
                <w:rFonts w:ascii="Times New Roman" w:hAnsi="Times New Roman" w:cs="Times New Roman"/>
                <w:sz w:val="18"/>
                <w:szCs w:val="18"/>
              </w:rPr>
              <w:t xml:space="preserve">Capacité d’analyse et décisionnelle </w:t>
            </w:r>
          </w:p>
          <w:p w14:paraId="44439A9C" w14:textId="77777777" w:rsidR="00B41FB1" w:rsidRPr="00B41FB1" w:rsidRDefault="00B41FB1" w:rsidP="00B41FB1">
            <w:pPr>
              <w:pStyle w:val="ListParagraph"/>
              <w:rPr>
                <w:rFonts w:ascii="Times New Roman" w:hAnsi="Times New Roman" w:cs="Times New Roman"/>
                <w:sz w:val="18"/>
                <w:szCs w:val="18"/>
              </w:rPr>
            </w:pPr>
          </w:p>
          <w:p w14:paraId="708F3619" w14:textId="77777777" w:rsidR="00B41FB1" w:rsidRPr="00F84B31" w:rsidRDefault="00B41FB1" w:rsidP="00B41FB1">
            <w:pPr>
              <w:pStyle w:val="ListParagraph"/>
              <w:numPr>
                <w:ilvl w:val="0"/>
                <w:numId w:val="5"/>
              </w:numPr>
              <w:ind w:left="459"/>
              <w:rPr>
                <w:rFonts w:ascii="Times New Roman" w:hAnsi="Times New Roman" w:cs="Times New Roman"/>
                <w:sz w:val="18"/>
                <w:szCs w:val="18"/>
              </w:rPr>
            </w:pPr>
            <w:r>
              <w:rPr>
                <w:rFonts w:ascii="Times New Roman" w:hAnsi="Times New Roman" w:cs="Times New Roman"/>
                <w:sz w:val="18"/>
                <w:szCs w:val="18"/>
              </w:rPr>
              <w:t>Habileté de négociation</w:t>
            </w:r>
          </w:p>
          <w:p w14:paraId="411B5EB5" w14:textId="77777777" w:rsidR="009016CA" w:rsidRPr="00571A8E" w:rsidRDefault="009016CA" w:rsidP="00B14DE9">
            <w:pPr>
              <w:pStyle w:val="ListParagraph"/>
              <w:ind w:left="459"/>
              <w:rPr>
                <w:rFonts w:ascii="Times New Roman" w:hAnsi="Times New Roman" w:cs="Times New Roman"/>
                <w:sz w:val="20"/>
                <w:szCs w:val="28"/>
              </w:rPr>
            </w:pPr>
          </w:p>
        </w:tc>
      </w:tr>
      <w:tr w:rsidR="00180D2E" w:rsidRPr="00180D2E" w14:paraId="745C72B6" w14:textId="77777777" w:rsidTr="003D5CBC">
        <w:trPr>
          <w:cantSplit/>
          <w:trHeight w:val="347"/>
        </w:trPr>
        <w:tc>
          <w:tcPr>
            <w:tcW w:w="6799" w:type="dxa"/>
            <w:vAlign w:val="center"/>
          </w:tcPr>
          <w:p w14:paraId="5DE64BDA" w14:textId="77777777" w:rsidR="00180D2E" w:rsidRPr="00180D2E" w:rsidRDefault="00AB33BE" w:rsidP="003D5CBC">
            <w:pPr>
              <w:spacing w:after="105" w:line="234" w:lineRule="atLeast"/>
              <w:textAlignment w:val="baseline"/>
              <w:rPr>
                <w:rFonts w:ascii="Times New Roman" w:eastAsia="Times New Roman" w:hAnsi="Times New Roman" w:cs="Times New Roman"/>
                <w:b/>
                <w:szCs w:val="24"/>
                <w:lang w:eastAsia="fr-CA"/>
              </w:rPr>
            </w:pPr>
            <w:r>
              <w:rPr>
                <w:rFonts w:ascii="Times New Roman" w:eastAsia="Times New Roman" w:hAnsi="Times New Roman" w:cs="Times New Roman"/>
                <w:b/>
                <w:szCs w:val="24"/>
                <w:lang w:eastAsia="fr-CA"/>
              </w:rPr>
              <w:lastRenderedPageBreak/>
              <w:t xml:space="preserve">2.5 </w:t>
            </w:r>
            <w:r w:rsidR="00180D2E" w:rsidRPr="00180D2E">
              <w:rPr>
                <w:rFonts w:ascii="Times New Roman" w:eastAsia="Times New Roman" w:hAnsi="Times New Roman" w:cs="Times New Roman"/>
                <w:b/>
                <w:szCs w:val="24"/>
                <w:lang w:eastAsia="fr-CA"/>
              </w:rPr>
              <w:t xml:space="preserve">Autre tâches </w:t>
            </w:r>
          </w:p>
        </w:tc>
        <w:tc>
          <w:tcPr>
            <w:tcW w:w="2840" w:type="dxa"/>
            <w:gridSpan w:val="2"/>
            <w:vAlign w:val="center"/>
          </w:tcPr>
          <w:p w14:paraId="66F8DDA8" w14:textId="77777777" w:rsidR="00180D2E" w:rsidRPr="00180D2E" w:rsidRDefault="00E46394" w:rsidP="003D5CBC">
            <w:pPr>
              <w:pStyle w:val="ListParagraph"/>
              <w:ind w:left="0"/>
              <w:rPr>
                <w:rFonts w:ascii="Times New Roman" w:hAnsi="Times New Roman" w:cs="Times New Roman"/>
                <w:color w:val="FF0000"/>
                <w:szCs w:val="28"/>
              </w:rPr>
            </w:pPr>
            <w:r>
              <w:rPr>
                <w:rFonts w:ascii="Times New Roman" w:hAnsi="Times New Roman" w:cs="Times New Roman"/>
                <w:b/>
                <w:szCs w:val="36"/>
              </w:rPr>
              <w:t>5</w:t>
            </w:r>
            <w:r w:rsidR="00AB33BE">
              <w:rPr>
                <w:rFonts w:ascii="Times New Roman" w:hAnsi="Times New Roman" w:cs="Times New Roman"/>
                <w:b/>
                <w:szCs w:val="36"/>
              </w:rPr>
              <w:t xml:space="preserve"> % du </w:t>
            </w:r>
            <w:r w:rsidR="00AB33BE" w:rsidRPr="00357915">
              <w:rPr>
                <w:rFonts w:ascii="Times New Roman" w:hAnsi="Times New Roman" w:cs="Times New Roman"/>
                <w:b/>
                <w:szCs w:val="36"/>
              </w:rPr>
              <w:t>temps</w:t>
            </w:r>
          </w:p>
        </w:tc>
      </w:tr>
      <w:tr w:rsidR="00180D2E" w:rsidRPr="00180D2E" w14:paraId="54C07991" w14:textId="77777777" w:rsidTr="00B41FB1">
        <w:trPr>
          <w:cantSplit/>
          <w:trHeight w:val="347"/>
        </w:trPr>
        <w:tc>
          <w:tcPr>
            <w:tcW w:w="6799" w:type="dxa"/>
          </w:tcPr>
          <w:p w14:paraId="19A9938D" w14:textId="77777777" w:rsidR="00CF7565" w:rsidRDefault="00CF7565" w:rsidP="00E46394">
            <w:pPr>
              <w:spacing w:line="0" w:lineRule="atLeast"/>
              <w:jc w:val="both"/>
              <w:textAlignment w:val="baseline"/>
              <w:rPr>
                <w:rFonts w:ascii="Times New Roman" w:eastAsia="Times New Roman" w:hAnsi="Times New Roman" w:cs="Times New Roman"/>
                <w:color w:val="000000" w:themeColor="text1"/>
                <w:lang w:eastAsia="fr-CA"/>
              </w:rPr>
            </w:pPr>
          </w:p>
          <w:p w14:paraId="198E3D33" w14:textId="77777777" w:rsidR="00AD7ECA" w:rsidRPr="00AD7ECA" w:rsidRDefault="00D322B9" w:rsidP="00AD7ECA">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lang w:eastAsia="fr-CA"/>
              </w:rPr>
            </w:pPr>
            <w:r>
              <w:rPr>
                <w:rFonts w:ascii="Times New Roman" w:eastAsia="Times New Roman" w:hAnsi="Times New Roman" w:cs="Times New Roman"/>
                <w:color w:val="000000" w:themeColor="text1"/>
                <w:lang w:eastAsia="fr-CA"/>
              </w:rPr>
              <w:t>Agir comme intermédiaire avec les locataires des locaux commerciaux de CDO</w:t>
            </w:r>
            <w:r w:rsidR="00E46394">
              <w:rPr>
                <w:rFonts w:ascii="Times New Roman" w:eastAsia="Times New Roman" w:hAnsi="Times New Roman" w:cs="Times New Roman"/>
                <w:color w:val="000000" w:themeColor="text1"/>
                <w:lang w:eastAsia="fr-CA"/>
              </w:rPr>
              <w:t>.</w:t>
            </w:r>
          </w:p>
          <w:p w14:paraId="00CE911E" w14:textId="77777777" w:rsidR="00D322B9" w:rsidRDefault="00E46394" w:rsidP="003D5CBC">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lang w:eastAsia="fr-CA"/>
              </w:rPr>
            </w:pPr>
            <w:r>
              <w:rPr>
                <w:rFonts w:ascii="Times New Roman" w:eastAsia="Times New Roman" w:hAnsi="Times New Roman" w:cs="Times New Roman"/>
                <w:color w:val="000000" w:themeColor="text1"/>
                <w:lang w:eastAsia="fr-CA"/>
              </w:rPr>
              <w:t>Autoriser</w:t>
            </w:r>
            <w:r w:rsidR="00916C28">
              <w:rPr>
                <w:rFonts w:ascii="Times New Roman" w:eastAsia="Times New Roman" w:hAnsi="Times New Roman" w:cs="Times New Roman"/>
                <w:color w:val="000000" w:themeColor="text1"/>
                <w:lang w:eastAsia="fr-CA"/>
              </w:rPr>
              <w:t xml:space="preserve"> les contrats des fournisseurs</w:t>
            </w:r>
          </w:p>
          <w:p w14:paraId="0FA1D93C" w14:textId="77777777" w:rsidR="005E1F0B" w:rsidRPr="00B41FB1" w:rsidRDefault="00E46394" w:rsidP="00B41FB1">
            <w:pPr>
              <w:numPr>
                <w:ilvl w:val="0"/>
                <w:numId w:val="1"/>
              </w:numPr>
              <w:spacing w:line="0" w:lineRule="atLeast"/>
              <w:ind w:left="709" w:hanging="357"/>
              <w:jc w:val="both"/>
              <w:textAlignment w:val="baseline"/>
              <w:rPr>
                <w:rFonts w:ascii="Times New Roman" w:eastAsia="Times New Roman" w:hAnsi="Times New Roman" w:cs="Times New Roman"/>
                <w:color w:val="000000" w:themeColor="text1"/>
                <w:lang w:eastAsia="fr-CA"/>
              </w:rPr>
            </w:pPr>
            <w:r>
              <w:rPr>
                <w:rFonts w:ascii="Times New Roman" w:eastAsia="Times New Roman" w:hAnsi="Times New Roman" w:cs="Times New Roman"/>
                <w:color w:val="000000" w:themeColor="text1"/>
                <w:lang w:eastAsia="fr-CA"/>
              </w:rPr>
              <w:t>Organiser les</w:t>
            </w:r>
            <w:r w:rsidR="005E1F0B">
              <w:rPr>
                <w:rFonts w:ascii="Times New Roman" w:eastAsia="Times New Roman" w:hAnsi="Times New Roman" w:cs="Times New Roman"/>
                <w:color w:val="000000" w:themeColor="text1"/>
                <w:lang w:eastAsia="fr-CA"/>
              </w:rPr>
              <w:t xml:space="preserve"> réunions hebdomadaires des cadres</w:t>
            </w:r>
          </w:p>
          <w:p w14:paraId="4F178227" w14:textId="77777777" w:rsidR="00180D2E" w:rsidRPr="00180D2E" w:rsidRDefault="00180D2E" w:rsidP="00180D2E">
            <w:pPr>
              <w:spacing w:after="105" w:line="234" w:lineRule="atLeast"/>
              <w:jc w:val="both"/>
              <w:textAlignment w:val="baseline"/>
              <w:rPr>
                <w:rFonts w:ascii="Times New Roman" w:eastAsia="Times New Roman" w:hAnsi="Times New Roman" w:cs="Times New Roman"/>
                <w:b/>
                <w:szCs w:val="24"/>
                <w:lang w:eastAsia="fr-CA"/>
              </w:rPr>
            </w:pPr>
          </w:p>
        </w:tc>
        <w:tc>
          <w:tcPr>
            <w:tcW w:w="572" w:type="dxa"/>
            <w:textDirection w:val="btLr"/>
          </w:tcPr>
          <w:p w14:paraId="53E8EFB7" w14:textId="77777777" w:rsidR="00180D2E" w:rsidRPr="00180D2E" w:rsidRDefault="00180D2E" w:rsidP="00CF7565">
            <w:pPr>
              <w:pStyle w:val="ListParagraph"/>
              <w:ind w:left="317"/>
              <w:jc w:val="center"/>
              <w:rPr>
                <w:rFonts w:ascii="Times New Roman" w:hAnsi="Times New Roman" w:cs="Times New Roman"/>
                <w:color w:val="FF0000"/>
                <w:szCs w:val="28"/>
              </w:rPr>
            </w:pPr>
            <w:r w:rsidRPr="002A6ED0">
              <w:rPr>
                <w:rFonts w:ascii="Times New Roman" w:eastAsia="Times New Roman" w:hAnsi="Times New Roman" w:cs="Times New Roman"/>
                <w:color w:val="000000"/>
                <w:sz w:val="28"/>
                <w:szCs w:val="26"/>
                <w:lang w:eastAsia="fr-CA"/>
              </w:rPr>
              <w:t>Comportements</w:t>
            </w:r>
          </w:p>
        </w:tc>
        <w:tc>
          <w:tcPr>
            <w:tcW w:w="2268" w:type="dxa"/>
            <w:shd w:val="clear" w:color="auto" w:fill="auto"/>
            <w:vAlign w:val="center"/>
          </w:tcPr>
          <w:p w14:paraId="2A412409" w14:textId="77777777" w:rsidR="00180D2E" w:rsidRPr="00F84B31" w:rsidRDefault="00180D2E" w:rsidP="00B41FB1">
            <w:pPr>
              <w:pStyle w:val="ListParagraph"/>
              <w:ind w:left="317"/>
              <w:rPr>
                <w:rFonts w:ascii="Times New Roman" w:hAnsi="Times New Roman" w:cs="Times New Roman"/>
                <w:color w:val="FF0000"/>
                <w:sz w:val="20"/>
                <w:szCs w:val="28"/>
              </w:rPr>
            </w:pPr>
          </w:p>
          <w:p w14:paraId="20103DF8" w14:textId="77777777" w:rsidR="00F84B31" w:rsidRPr="00F84B31" w:rsidRDefault="00F84B31" w:rsidP="00B41FB1">
            <w:pPr>
              <w:pStyle w:val="ListParagraph"/>
              <w:ind w:left="459"/>
              <w:rPr>
                <w:rFonts w:ascii="Times New Roman" w:hAnsi="Times New Roman" w:cs="Times New Roman"/>
                <w:sz w:val="20"/>
                <w:szCs w:val="28"/>
              </w:rPr>
            </w:pPr>
          </w:p>
          <w:p w14:paraId="2A261EA0" w14:textId="77777777" w:rsidR="00F84B31" w:rsidRPr="00F84B31" w:rsidRDefault="00F84B31" w:rsidP="00B41FB1">
            <w:pPr>
              <w:pStyle w:val="ListParagraph"/>
              <w:numPr>
                <w:ilvl w:val="0"/>
                <w:numId w:val="5"/>
              </w:numPr>
              <w:ind w:left="459"/>
              <w:rPr>
                <w:rFonts w:ascii="Times New Roman" w:hAnsi="Times New Roman" w:cs="Times New Roman"/>
                <w:sz w:val="18"/>
                <w:szCs w:val="28"/>
              </w:rPr>
            </w:pPr>
            <w:r w:rsidRPr="00F84B31">
              <w:rPr>
                <w:rFonts w:ascii="Times New Roman" w:hAnsi="Times New Roman" w:cs="Times New Roman"/>
                <w:sz w:val="18"/>
                <w:szCs w:val="28"/>
              </w:rPr>
              <w:t xml:space="preserve">Autonomie et </w:t>
            </w:r>
            <w:r w:rsidR="00B41FB1">
              <w:rPr>
                <w:rFonts w:ascii="Times New Roman" w:hAnsi="Times New Roman" w:cs="Times New Roman"/>
                <w:sz w:val="18"/>
                <w:szCs w:val="28"/>
              </w:rPr>
              <w:t xml:space="preserve">sens de l’initiative </w:t>
            </w:r>
          </w:p>
          <w:p w14:paraId="13719733" w14:textId="77777777" w:rsidR="00F84B31" w:rsidRPr="00F84B31" w:rsidRDefault="00F84B31" w:rsidP="00B41FB1">
            <w:pPr>
              <w:pStyle w:val="ListParagraph"/>
              <w:rPr>
                <w:rFonts w:ascii="Times New Roman" w:hAnsi="Times New Roman" w:cs="Times New Roman"/>
                <w:sz w:val="18"/>
                <w:szCs w:val="28"/>
              </w:rPr>
            </w:pPr>
          </w:p>
          <w:p w14:paraId="07C2466A" w14:textId="77777777" w:rsidR="00F84B31" w:rsidRDefault="00F84B31" w:rsidP="00B41FB1">
            <w:pPr>
              <w:pStyle w:val="ListParagraph"/>
              <w:numPr>
                <w:ilvl w:val="0"/>
                <w:numId w:val="5"/>
              </w:numPr>
              <w:ind w:left="459"/>
              <w:rPr>
                <w:rFonts w:ascii="Times New Roman" w:hAnsi="Times New Roman" w:cs="Times New Roman"/>
                <w:sz w:val="18"/>
                <w:szCs w:val="28"/>
              </w:rPr>
            </w:pPr>
            <w:r w:rsidRPr="00F84B31">
              <w:rPr>
                <w:rFonts w:ascii="Times New Roman" w:hAnsi="Times New Roman" w:cs="Times New Roman"/>
                <w:sz w:val="18"/>
                <w:szCs w:val="28"/>
              </w:rPr>
              <w:t xml:space="preserve">Désir constant d’apprendre </w:t>
            </w:r>
          </w:p>
          <w:p w14:paraId="4313FD8A" w14:textId="77777777" w:rsidR="00B41FB1" w:rsidRPr="00B41FB1" w:rsidRDefault="00B41FB1" w:rsidP="00B41FB1">
            <w:pPr>
              <w:pStyle w:val="ListParagraph"/>
              <w:rPr>
                <w:rFonts w:ascii="Times New Roman" w:hAnsi="Times New Roman" w:cs="Times New Roman"/>
                <w:sz w:val="18"/>
                <w:szCs w:val="28"/>
              </w:rPr>
            </w:pPr>
          </w:p>
          <w:p w14:paraId="70F27757" w14:textId="77777777" w:rsidR="00B41FB1" w:rsidRPr="00B41FB1" w:rsidRDefault="00B41FB1" w:rsidP="00B41FB1">
            <w:pPr>
              <w:rPr>
                <w:rFonts w:ascii="Times New Roman" w:hAnsi="Times New Roman" w:cs="Times New Roman"/>
                <w:sz w:val="18"/>
                <w:szCs w:val="28"/>
              </w:rPr>
            </w:pPr>
          </w:p>
          <w:p w14:paraId="20D92723" w14:textId="77777777" w:rsidR="00180D2E" w:rsidRDefault="00180D2E" w:rsidP="00B41FB1">
            <w:pPr>
              <w:pStyle w:val="ListParagraph"/>
              <w:ind w:left="317"/>
              <w:rPr>
                <w:rFonts w:ascii="Times New Roman" w:hAnsi="Times New Roman" w:cs="Times New Roman"/>
                <w:color w:val="FF0000"/>
                <w:szCs w:val="28"/>
              </w:rPr>
            </w:pPr>
          </w:p>
          <w:p w14:paraId="45BF3E29" w14:textId="77777777" w:rsidR="00180D2E" w:rsidRPr="00180D2E" w:rsidRDefault="00180D2E" w:rsidP="00B41FB1">
            <w:pPr>
              <w:pStyle w:val="ListParagraph"/>
              <w:ind w:left="317"/>
              <w:rPr>
                <w:rFonts w:ascii="Times New Roman" w:hAnsi="Times New Roman" w:cs="Times New Roman"/>
                <w:color w:val="FF0000"/>
                <w:szCs w:val="28"/>
              </w:rPr>
            </w:pPr>
          </w:p>
        </w:tc>
      </w:tr>
      <w:tr w:rsidR="00CF7565" w:rsidRPr="00180D2E" w14:paraId="0843EEC7" w14:textId="77777777" w:rsidTr="00CF7565">
        <w:trPr>
          <w:cantSplit/>
          <w:trHeight w:val="347"/>
        </w:trPr>
        <w:tc>
          <w:tcPr>
            <w:tcW w:w="9639" w:type="dxa"/>
            <w:gridSpan w:val="3"/>
          </w:tcPr>
          <w:p w14:paraId="7704A53C" w14:textId="77777777" w:rsidR="00CF7565" w:rsidRDefault="00CF7565" w:rsidP="00CF7565">
            <w:pPr>
              <w:pStyle w:val="ListParagraph"/>
              <w:ind w:left="0"/>
              <w:rPr>
                <w:rFonts w:ascii="Times New Roman" w:hAnsi="Times New Roman" w:cs="Times New Roman"/>
                <w:color w:val="FF0000"/>
                <w:szCs w:val="28"/>
              </w:rPr>
            </w:pPr>
            <w:r>
              <w:rPr>
                <w:rFonts w:ascii="Times New Roman" w:hAnsi="Times New Roman" w:cs="Times New Roman"/>
                <w:b/>
                <w:caps/>
                <w:sz w:val="28"/>
                <w:szCs w:val="36"/>
              </w:rPr>
              <w:t>3.</w:t>
            </w:r>
            <w:r w:rsidRPr="00832427">
              <w:rPr>
                <w:rFonts w:ascii="Times New Roman" w:hAnsi="Times New Roman" w:cs="Times New Roman"/>
                <w:b/>
                <w:caps/>
                <w:sz w:val="28"/>
                <w:szCs w:val="36"/>
              </w:rPr>
              <w:t xml:space="preserve"> </w:t>
            </w:r>
            <w:r>
              <w:rPr>
                <w:rFonts w:ascii="Times New Roman" w:hAnsi="Times New Roman" w:cs="Times New Roman"/>
                <w:b/>
                <w:caps/>
                <w:sz w:val="24"/>
                <w:szCs w:val="36"/>
              </w:rPr>
              <w:t>exigences</w:t>
            </w:r>
          </w:p>
        </w:tc>
      </w:tr>
      <w:tr w:rsidR="00AB33BE" w14:paraId="00CAF635" w14:textId="77777777" w:rsidTr="002E0794">
        <w:trPr>
          <w:cantSplit/>
          <w:trHeight w:val="323"/>
        </w:trPr>
        <w:tc>
          <w:tcPr>
            <w:tcW w:w="9639" w:type="dxa"/>
            <w:gridSpan w:val="3"/>
          </w:tcPr>
          <w:p w14:paraId="312C0510" w14:textId="77777777" w:rsidR="00AB33BE" w:rsidRDefault="00AB33BE" w:rsidP="00AB33BE">
            <w:pPr>
              <w:pStyle w:val="ListParagraph"/>
              <w:ind w:left="0"/>
              <w:rPr>
                <w:rFonts w:ascii="Times New Roman" w:hAnsi="Times New Roman" w:cs="Times New Roman"/>
                <w:szCs w:val="28"/>
              </w:rPr>
            </w:pPr>
            <w:r w:rsidRPr="00FC797F">
              <w:rPr>
                <w:rFonts w:ascii="Times New Roman" w:hAnsi="Times New Roman" w:cs="Times New Roman"/>
                <w:b/>
                <w:caps/>
              </w:rPr>
              <w:t xml:space="preserve">3.1 </w:t>
            </w:r>
            <w:r w:rsidRPr="00FC797F">
              <w:rPr>
                <w:rFonts w:ascii="Times New Roman" w:hAnsi="Times New Roman" w:cs="Times New Roman"/>
                <w:b/>
              </w:rPr>
              <w:t>Critères tangibles (qualifications)</w:t>
            </w:r>
          </w:p>
        </w:tc>
      </w:tr>
      <w:tr w:rsidR="00CF7565" w14:paraId="3568E4BC" w14:textId="77777777" w:rsidTr="002E0794">
        <w:tc>
          <w:tcPr>
            <w:tcW w:w="9639" w:type="dxa"/>
            <w:gridSpan w:val="3"/>
          </w:tcPr>
          <w:p w14:paraId="0553F5FF" w14:textId="77777777" w:rsidR="00CF7565" w:rsidRPr="00907A3E" w:rsidRDefault="00CF7565" w:rsidP="0043369E">
            <w:pPr>
              <w:pStyle w:val="ListParagraph"/>
              <w:spacing w:after="105" w:line="234" w:lineRule="atLeast"/>
              <w:jc w:val="both"/>
              <w:textAlignment w:val="baseline"/>
              <w:rPr>
                <w:rFonts w:ascii="Times New Roman" w:hAnsi="Times New Roman" w:cs="Times New Roman"/>
                <w:szCs w:val="36"/>
              </w:rPr>
            </w:pPr>
          </w:p>
          <w:p w14:paraId="0110E799" w14:textId="719FCFD7" w:rsidR="005E1F0B" w:rsidRDefault="005E1F0B" w:rsidP="005E1F0B">
            <w:pPr>
              <w:pStyle w:val="ListParagraph"/>
              <w:numPr>
                <w:ilvl w:val="0"/>
                <w:numId w:val="4"/>
              </w:numPr>
              <w:spacing w:after="105" w:line="234" w:lineRule="atLeast"/>
              <w:ind w:left="288" w:hanging="283"/>
              <w:jc w:val="both"/>
              <w:textAlignment w:val="baseline"/>
              <w:rPr>
                <w:rFonts w:ascii="Times New Roman" w:hAnsi="Times New Roman" w:cs="Times New Roman"/>
                <w:szCs w:val="36"/>
              </w:rPr>
            </w:pPr>
            <w:r w:rsidRPr="00907A3E">
              <w:rPr>
                <w:rFonts w:ascii="Times New Roman" w:hAnsi="Times New Roman" w:cs="Times New Roman"/>
                <w:caps/>
                <w:szCs w:val="36"/>
              </w:rPr>
              <w:t>F</w:t>
            </w:r>
            <w:r w:rsidRPr="00907A3E">
              <w:rPr>
                <w:rFonts w:ascii="Times New Roman" w:hAnsi="Times New Roman" w:cs="Times New Roman"/>
                <w:szCs w:val="36"/>
              </w:rPr>
              <w:t xml:space="preserve">ormation académique: </w:t>
            </w:r>
            <w:r>
              <w:rPr>
                <w:rFonts w:ascii="Times New Roman" w:hAnsi="Times New Roman" w:cs="Times New Roman"/>
                <w:szCs w:val="36"/>
              </w:rPr>
              <w:t>BAC en administration des affaires</w:t>
            </w:r>
            <w:bookmarkStart w:id="0" w:name="_GoBack"/>
            <w:bookmarkEnd w:id="0"/>
          </w:p>
          <w:p w14:paraId="00917AC9" w14:textId="77777777" w:rsidR="005E1F0B" w:rsidRDefault="005E1F0B" w:rsidP="005E1F0B">
            <w:pPr>
              <w:pStyle w:val="ListParagraph"/>
              <w:numPr>
                <w:ilvl w:val="0"/>
                <w:numId w:val="4"/>
              </w:numPr>
              <w:spacing w:after="105" w:line="234" w:lineRule="atLeast"/>
              <w:ind w:left="288" w:hanging="283"/>
              <w:jc w:val="both"/>
              <w:textAlignment w:val="baseline"/>
              <w:rPr>
                <w:rFonts w:ascii="Times New Roman" w:hAnsi="Times New Roman" w:cs="Times New Roman"/>
                <w:szCs w:val="36"/>
              </w:rPr>
            </w:pPr>
            <w:r>
              <w:rPr>
                <w:rFonts w:ascii="Times New Roman" w:hAnsi="Times New Roman" w:cs="Times New Roman"/>
                <w:szCs w:val="36"/>
              </w:rPr>
              <w:t>Maîtrise des logiciels Word et Excel</w:t>
            </w:r>
          </w:p>
          <w:p w14:paraId="68202CF0" w14:textId="77777777" w:rsidR="00CF7565" w:rsidRPr="00D82B46" w:rsidRDefault="00CF7565" w:rsidP="00571A8E">
            <w:pPr>
              <w:pStyle w:val="ListParagraph"/>
              <w:numPr>
                <w:ilvl w:val="0"/>
                <w:numId w:val="4"/>
              </w:numPr>
              <w:spacing w:after="105" w:line="234" w:lineRule="atLeast"/>
              <w:ind w:left="288" w:hanging="283"/>
              <w:jc w:val="both"/>
              <w:textAlignment w:val="baseline"/>
              <w:rPr>
                <w:rFonts w:ascii="Times New Roman" w:hAnsi="Times New Roman" w:cs="Times New Roman"/>
                <w:szCs w:val="36"/>
              </w:rPr>
            </w:pPr>
            <w:r w:rsidRPr="005E1F0B">
              <w:rPr>
                <w:rFonts w:ascii="Times New Roman" w:hAnsi="Times New Roman" w:cs="Times New Roman"/>
                <w:szCs w:val="36"/>
              </w:rPr>
              <w:t>Bilinguisme : un atout (qualité du français, parlé et écrit, anglais fonctionnel)</w:t>
            </w:r>
          </w:p>
        </w:tc>
      </w:tr>
    </w:tbl>
    <w:p w14:paraId="141BD951" w14:textId="77777777" w:rsidR="00EA1159" w:rsidRPr="00832427" w:rsidRDefault="00EA1159" w:rsidP="00FD4315">
      <w:pPr>
        <w:spacing w:after="0"/>
        <w:rPr>
          <w:rFonts w:ascii="Times New Roman" w:hAnsi="Times New Roman" w:cs="Times New Roman"/>
          <w:b/>
          <w:sz w:val="20"/>
          <w:szCs w:val="24"/>
        </w:rPr>
      </w:pPr>
    </w:p>
    <w:p w14:paraId="0B6CA3D0" w14:textId="77777777" w:rsidR="00FD4315" w:rsidRPr="00FD4315" w:rsidRDefault="00FD4315" w:rsidP="00FD4315">
      <w:pPr>
        <w:spacing w:after="0"/>
        <w:rPr>
          <w:rFonts w:cs="Times New Roman"/>
          <w:b/>
          <w:sz w:val="28"/>
          <w:szCs w:val="28"/>
        </w:rPr>
      </w:pPr>
    </w:p>
    <w:sectPr w:rsidR="00FD4315" w:rsidRPr="00FD4315" w:rsidSect="00B41FB1">
      <w:footerReference w:type="default" r:id="rId9"/>
      <w:pgSz w:w="12240" w:h="15840"/>
      <w:pgMar w:top="1440" w:right="1608" w:bottom="156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AF6E56" w14:textId="77777777" w:rsidR="00691AB2" w:rsidRDefault="00691AB2" w:rsidP="00B70B7A">
      <w:pPr>
        <w:spacing w:after="0" w:line="240" w:lineRule="auto"/>
      </w:pPr>
      <w:r>
        <w:separator/>
      </w:r>
    </w:p>
  </w:endnote>
  <w:endnote w:type="continuationSeparator" w:id="0">
    <w:p w14:paraId="58845AAE" w14:textId="77777777" w:rsidR="00691AB2" w:rsidRDefault="00691AB2" w:rsidP="00B70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1423638"/>
      <w:docPartObj>
        <w:docPartGallery w:val="Page Numbers (Bottom of Page)"/>
        <w:docPartUnique/>
      </w:docPartObj>
    </w:sdtPr>
    <w:sdtEndPr/>
    <w:sdtContent>
      <w:sdt>
        <w:sdtPr>
          <w:id w:val="-1705238520"/>
          <w:docPartObj>
            <w:docPartGallery w:val="Page Numbers (Top of Page)"/>
            <w:docPartUnique/>
          </w:docPartObj>
        </w:sdtPr>
        <w:sdtEndPr/>
        <w:sdtContent>
          <w:p w14:paraId="1EBD04DE" w14:textId="77777777" w:rsidR="00B41FB1" w:rsidRDefault="00B41FB1">
            <w:pPr>
              <w:pStyle w:val="Footer"/>
            </w:pPr>
            <w:r>
              <w:rPr>
                <w:lang w:val="fr-FR"/>
              </w:rPr>
              <w:t xml:space="preserve">Page </w:t>
            </w:r>
            <w:r w:rsidR="00AD69D6">
              <w:rPr>
                <w:b/>
                <w:bCs/>
                <w:sz w:val="24"/>
                <w:szCs w:val="24"/>
              </w:rPr>
              <w:fldChar w:fldCharType="begin"/>
            </w:r>
            <w:r>
              <w:rPr>
                <w:b/>
                <w:bCs/>
              </w:rPr>
              <w:instrText>PAGE</w:instrText>
            </w:r>
            <w:r w:rsidR="00AD69D6">
              <w:rPr>
                <w:b/>
                <w:bCs/>
                <w:sz w:val="24"/>
                <w:szCs w:val="24"/>
              </w:rPr>
              <w:fldChar w:fldCharType="separate"/>
            </w:r>
            <w:r w:rsidR="00D82B46">
              <w:rPr>
                <w:b/>
                <w:bCs/>
                <w:noProof/>
              </w:rPr>
              <w:t>1</w:t>
            </w:r>
            <w:r w:rsidR="00AD69D6">
              <w:rPr>
                <w:b/>
                <w:bCs/>
                <w:sz w:val="24"/>
                <w:szCs w:val="24"/>
              </w:rPr>
              <w:fldChar w:fldCharType="end"/>
            </w:r>
            <w:r>
              <w:rPr>
                <w:lang w:val="fr-FR"/>
              </w:rPr>
              <w:t xml:space="preserve"> sur </w:t>
            </w:r>
            <w:r w:rsidR="00AD69D6">
              <w:rPr>
                <w:b/>
                <w:bCs/>
                <w:sz w:val="24"/>
                <w:szCs w:val="24"/>
              </w:rPr>
              <w:fldChar w:fldCharType="begin"/>
            </w:r>
            <w:r>
              <w:rPr>
                <w:b/>
                <w:bCs/>
              </w:rPr>
              <w:instrText>NUMPAGES</w:instrText>
            </w:r>
            <w:r w:rsidR="00AD69D6">
              <w:rPr>
                <w:b/>
                <w:bCs/>
                <w:sz w:val="24"/>
                <w:szCs w:val="24"/>
              </w:rPr>
              <w:fldChar w:fldCharType="separate"/>
            </w:r>
            <w:r w:rsidR="00D82B46">
              <w:rPr>
                <w:b/>
                <w:bCs/>
                <w:noProof/>
              </w:rPr>
              <w:t>2</w:t>
            </w:r>
            <w:r w:rsidR="00AD69D6">
              <w:rPr>
                <w:b/>
                <w:bCs/>
                <w:sz w:val="24"/>
                <w:szCs w:val="24"/>
              </w:rPr>
              <w:fldChar w:fldCharType="end"/>
            </w:r>
          </w:p>
        </w:sdtContent>
      </w:sdt>
    </w:sdtContent>
  </w:sdt>
  <w:p w14:paraId="547077E3" w14:textId="77777777" w:rsidR="00B41FB1" w:rsidRPr="00F84B31" w:rsidRDefault="00B41FB1" w:rsidP="00B70B7A">
    <w:pPr>
      <w:pStyle w:val="Footer"/>
      <w:jc w:val="right"/>
      <w:rPr>
        <w:rFonts w:ascii="Times New Roman" w:hAnsi="Times New Roman" w:cs="Times New Roman"/>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629058" w14:textId="77777777" w:rsidR="00691AB2" w:rsidRDefault="00691AB2" w:rsidP="00B70B7A">
      <w:pPr>
        <w:spacing w:after="0" w:line="240" w:lineRule="auto"/>
      </w:pPr>
      <w:r>
        <w:separator/>
      </w:r>
    </w:p>
  </w:footnote>
  <w:footnote w:type="continuationSeparator" w:id="0">
    <w:p w14:paraId="28E482D6" w14:textId="77777777" w:rsidR="00691AB2" w:rsidRDefault="00691AB2" w:rsidP="00B70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6C13"/>
    <w:multiLevelType w:val="multilevel"/>
    <w:tmpl w:val="B62A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914C0"/>
    <w:multiLevelType w:val="hybridMultilevel"/>
    <w:tmpl w:val="930478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FB21CF3"/>
    <w:multiLevelType w:val="hybridMultilevel"/>
    <w:tmpl w:val="20B4FF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3FBA7773"/>
    <w:multiLevelType w:val="hybridMultilevel"/>
    <w:tmpl w:val="20B4FF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54F20624"/>
    <w:multiLevelType w:val="hybridMultilevel"/>
    <w:tmpl w:val="43464112"/>
    <w:lvl w:ilvl="0" w:tplc="A64C4DBC">
      <w:start w:val="1"/>
      <w:numFmt w:val="bullet"/>
      <w:lvlText w:val=""/>
      <w:lvlJc w:val="left"/>
      <w:pPr>
        <w:ind w:left="720" w:hanging="360"/>
      </w:pPr>
      <w:rPr>
        <w:rFonts w:ascii="Symbol" w:hAnsi="Symbol" w:hint="default"/>
        <w:sz w:val="18"/>
        <w:szCs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5D34520E"/>
    <w:multiLevelType w:val="hybridMultilevel"/>
    <w:tmpl w:val="4A8EA3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0C357E4"/>
    <w:multiLevelType w:val="multilevel"/>
    <w:tmpl w:val="D02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70E59"/>
    <w:multiLevelType w:val="hybridMultilevel"/>
    <w:tmpl w:val="2BC235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79ED5CFE"/>
    <w:multiLevelType w:val="hybridMultilevel"/>
    <w:tmpl w:val="75BADB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5"/>
  </w:num>
  <w:num w:numId="5">
    <w:abstractNumId w:val="4"/>
  </w:num>
  <w:num w:numId="6">
    <w:abstractNumId w:val="1"/>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126B"/>
    <w:rsid w:val="000100DE"/>
    <w:rsid w:val="00062E62"/>
    <w:rsid w:val="00085727"/>
    <w:rsid w:val="000C2511"/>
    <w:rsid w:val="000D115C"/>
    <w:rsid w:val="000D1503"/>
    <w:rsid w:val="000D46AA"/>
    <w:rsid w:val="000E0A11"/>
    <w:rsid w:val="000E7A87"/>
    <w:rsid w:val="00103723"/>
    <w:rsid w:val="00150347"/>
    <w:rsid w:val="00161E5D"/>
    <w:rsid w:val="00180D2E"/>
    <w:rsid w:val="0018590C"/>
    <w:rsid w:val="001C267E"/>
    <w:rsid w:val="001D0F03"/>
    <w:rsid w:val="001E165C"/>
    <w:rsid w:val="001E5BFF"/>
    <w:rsid w:val="001F2597"/>
    <w:rsid w:val="001F7791"/>
    <w:rsid w:val="00215DD5"/>
    <w:rsid w:val="00230E0A"/>
    <w:rsid w:val="00261461"/>
    <w:rsid w:val="00272B1A"/>
    <w:rsid w:val="002778FC"/>
    <w:rsid w:val="002957C4"/>
    <w:rsid w:val="002A6ED0"/>
    <w:rsid w:val="002B2C60"/>
    <w:rsid w:val="002B75D0"/>
    <w:rsid w:val="002E0794"/>
    <w:rsid w:val="002E2557"/>
    <w:rsid w:val="002F0E59"/>
    <w:rsid w:val="0030174B"/>
    <w:rsid w:val="0031048E"/>
    <w:rsid w:val="003159F8"/>
    <w:rsid w:val="00325714"/>
    <w:rsid w:val="003347E6"/>
    <w:rsid w:val="00363BC1"/>
    <w:rsid w:val="00377CF0"/>
    <w:rsid w:val="003862AB"/>
    <w:rsid w:val="003A7FB1"/>
    <w:rsid w:val="003B4B0D"/>
    <w:rsid w:val="003C0A70"/>
    <w:rsid w:val="003D5CBC"/>
    <w:rsid w:val="003D5D0E"/>
    <w:rsid w:val="003F3392"/>
    <w:rsid w:val="003F397F"/>
    <w:rsid w:val="00402B28"/>
    <w:rsid w:val="0041563A"/>
    <w:rsid w:val="00422261"/>
    <w:rsid w:val="0043369E"/>
    <w:rsid w:val="00474641"/>
    <w:rsid w:val="004802FB"/>
    <w:rsid w:val="00491775"/>
    <w:rsid w:val="004A2DEE"/>
    <w:rsid w:val="004A3883"/>
    <w:rsid w:val="004D5361"/>
    <w:rsid w:val="004F0E82"/>
    <w:rsid w:val="0052392E"/>
    <w:rsid w:val="0055361E"/>
    <w:rsid w:val="005538BB"/>
    <w:rsid w:val="00571A8E"/>
    <w:rsid w:val="005A6BC9"/>
    <w:rsid w:val="005B7201"/>
    <w:rsid w:val="005C75AD"/>
    <w:rsid w:val="005D0E55"/>
    <w:rsid w:val="005E1F0B"/>
    <w:rsid w:val="00604756"/>
    <w:rsid w:val="006179FA"/>
    <w:rsid w:val="00621F0F"/>
    <w:rsid w:val="00640F28"/>
    <w:rsid w:val="00691A8D"/>
    <w:rsid w:val="00691AB2"/>
    <w:rsid w:val="006C5D28"/>
    <w:rsid w:val="006D5215"/>
    <w:rsid w:val="00727AA0"/>
    <w:rsid w:val="00730B9B"/>
    <w:rsid w:val="00732D37"/>
    <w:rsid w:val="00735E28"/>
    <w:rsid w:val="0074141E"/>
    <w:rsid w:val="00751197"/>
    <w:rsid w:val="0079309D"/>
    <w:rsid w:val="00794112"/>
    <w:rsid w:val="007A22E8"/>
    <w:rsid w:val="007C54A2"/>
    <w:rsid w:val="007F083D"/>
    <w:rsid w:val="008037E2"/>
    <w:rsid w:val="00832427"/>
    <w:rsid w:val="0084705B"/>
    <w:rsid w:val="008A1267"/>
    <w:rsid w:val="008B049D"/>
    <w:rsid w:val="008B5257"/>
    <w:rsid w:val="008D09B3"/>
    <w:rsid w:val="008F5530"/>
    <w:rsid w:val="009016CA"/>
    <w:rsid w:val="00913828"/>
    <w:rsid w:val="00916C28"/>
    <w:rsid w:val="00944C1D"/>
    <w:rsid w:val="009563F8"/>
    <w:rsid w:val="0096379C"/>
    <w:rsid w:val="00973439"/>
    <w:rsid w:val="00977D45"/>
    <w:rsid w:val="00980F41"/>
    <w:rsid w:val="00994E91"/>
    <w:rsid w:val="00A4495B"/>
    <w:rsid w:val="00A7047D"/>
    <w:rsid w:val="00A94722"/>
    <w:rsid w:val="00AA1D19"/>
    <w:rsid w:val="00AA4A72"/>
    <w:rsid w:val="00AB33BE"/>
    <w:rsid w:val="00AC3455"/>
    <w:rsid w:val="00AD49D4"/>
    <w:rsid w:val="00AD69D6"/>
    <w:rsid w:val="00AD7ECA"/>
    <w:rsid w:val="00AF5592"/>
    <w:rsid w:val="00AF6DAF"/>
    <w:rsid w:val="00B11949"/>
    <w:rsid w:val="00B121C5"/>
    <w:rsid w:val="00B14DE9"/>
    <w:rsid w:val="00B36575"/>
    <w:rsid w:val="00B41FB1"/>
    <w:rsid w:val="00B66F76"/>
    <w:rsid w:val="00B70B7A"/>
    <w:rsid w:val="00B914C4"/>
    <w:rsid w:val="00BA5BDF"/>
    <w:rsid w:val="00BD221E"/>
    <w:rsid w:val="00C17041"/>
    <w:rsid w:val="00C509C5"/>
    <w:rsid w:val="00C64B70"/>
    <w:rsid w:val="00C85C38"/>
    <w:rsid w:val="00C9287C"/>
    <w:rsid w:val="00C977B0"/>
    <w:rsid w:val="00CA018D"/>
    <w:rsid w:val="00CD0649"/>
    <w:rsid w:val="00CE3DF9"/>
    <w:rsid w:val="00CF3440"/>
    <w:rsid w:val="00CF7565"/>
    <w:rsid w:val="00D1126B"/>
    <w:rsid w:val="00D322B9"/>
    <w:rsid w:val="00D46359"/>
    <w:rsid w:val="00D81836"/>
    <w:rsid w:val="00D82B46"/>
    <w:rsid w:val="00DA521C"/>
    <w:rsid w:val="00DB1738"/>
    <w:rsid w:val="00DF59D8"/>
    <w:rsid w:val="00E32EED"/>
    <w:rsid w:val="00E46394"/>
    <w:rsid w:val="00E47925"/>
    <w:rsid w:val="00E63DF8"/>
    <w:rsid w:val="00E67D85"/>
    <w:rsid w:val="00EA1159"/>
    <w:rsid w:val="00EA1C4C"/>
    <w:rsid w:val="00EB0150"/>
    <w:rsid w:val="00EC42CC"/>
    <w:rsid w:val="00ED562C"/>
    <w:rsid w:val="00EE3208"/>
    <w:rsid w:val="00F01670"/>
    <w:rsid w:val="00F03659"/>
    <w:rsid w:val="00F1761A"/>
    <w:rsid w:val="00F378E7"/>
    <w:rsid w:val="00F54F3A"/>
    <w:rsid w:val="00F65CCE"/>
    <w:rsid w:val="00F7020D"/>
    <w:rsid w:val="00F84B31"/>
    <w:rsid w:val="00FD4315"/>
    <w:rsid w:val="00FD739B"/>
    <w:rsid w:val="00FE10C4"/>
    <w:rsid w:val="00FF307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4:docId w14:val="7047497E"/>
  <w15:docId w15:val="{D9C1FF39-9772-4431-9069-3560F752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4756"/>
  </w:style>
  <w:style w:type="paragraph" w:styleId="Heading2">
    <w:name w:val="heading 2"/>
    <w:basedOn w:val="Normal"/>
    <w:next w:val="Normal"/>
    <w:link w:val="Heading2Char"/>
    <w:uiPriority w:val="9"/>
    <w:unhideWhenUsed/>
    <w:qFormat/>
    <w:rsid w:val="0075119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4705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43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315"/>
    <w:rPr>
      <w:rFonts w:ascii="Tahoma" w:hAnsi="Tahoma" w:cs="Tahoma"/>
      <w:sz w:val="16"/>
      <w:szCs w:val="16"/>
    </w:rPr>
  </w:style>
  <w:style w:type="character" w:customStyle="1" w:styleId="Heading3Char">
    <w:name w:val="Heading 3 Char"/>
    <w:basedOn w:val="DefaultParagraphFont"/>
    <w:link w:val="Heading3"/>
    <w:uiPriority w:val="9"/>
    <w:rsid w:val="0084705B"/>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751197"/>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553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lemflotstmstdtituppercase">
    <w:name w:val="elemflotstmstdtituppercase"/>
    <w:basedOn w:val="DefaultParagraphFont"/>
    <w:rsid w:val="000E0A11"/>
  </w:style>
  <w:style w:type="paragraph" w:styleId="ListParagraph">
    <w:name w:val="List Paragraph"/>
    <w:basedOn w:val="Normal"/>
    <w:uiPriority w:val="34"/>
    <w:qFormat/>
    <w:rsid w:val="004D5361"/>
    <w:pPr>
      <w:ind w:left="720"/>
      <w:contextualSpacing/>
    </w:pPr>
  </w:style>
  <w:style w:type="paragraph" w:styleId="Header">
    <w:name w:val="header"/>
    <w:basedOn w:val="Normal"/>
    <w:link w:val="HeaderChar"/>
    <w:uiPriority w:val="99"/>
    <w:unhideWhenUsed/>
    <w:rsid w:val="00B70B7A"/>
    <w:pPr>
      <w:tabs>
        <w:tab w:val="center" w:pos="4320"/>
        <w:tab w:val="right" w:pos="8640"/>
      </w:tabs>
      <w:spacing w:after="0" w:line="240" w:lineRule="auto"/>
    </w:pPr>
  </w:style>
  <w:style w:type="character" w:customStyle="1" w:styleId="HeaderChar">
    <w:name w:val="Header Char"/>
    <w:basedOn w:val="DefaultParagraphFont"/>
    <w:link w:val="Header"/>
    <w:uiPriority w:val="99"/>
    <w:rsid w:val="00B70B7A"/>
  </w:style>
  <w:style w:type="paragraph" w:styleId="Footer">
    <w:name w:val="footer"/>
    <w:basedOn w:val="Normal"/>
    <w:link w:val="FooterChar"/>
    <w:uiPriority w:val="99"/>
    <w:unhideWhenUsed/>
    <w:rsid w:val="00B70B7A"/>
    <w:pPr>
      <w:tabs>
        <w:tab w:val="center" w:pos="4320"/>
        <w:tab w:val="right" w:pos="8640"/>
      </w:tabs>
      <w:spacing w:after="0" w:line="240" w:lineRule="auto"/>
    </w:pPr>
  </w:style>
  <w:style w:type="character" w:customStyle="1" w:styleId="FooterChar">
    <w:name w:val="Footer Char"/>
    <w:basedOn w:val="DefaultParagraphFont"/>
    <w:link w:val="Footer"/>
    <w:uiPriority w:val="99"/>
    <w:rsid w:val="00B70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6649242">
      <w:bodyDiv w:val="1"/>
      <w:marLeft w:val="0"/>
      <w:marRight w:val="0"/>
      <w:marTop w:val="0"/>
      <w:marBottom w:val="0"/>
      <w:divBdr>
        <w:top w:val="none" w:sz="0" w:space="0" w:color="auto"/>
        <w:left w:val="none" w:sz="0" w:space="0" w:color="auto"/>
        <w:bottom w:val="none" w:sz="0" w:space="0" w:color="auto"/>
        <w:right w:val="none" w:sz="0" w:space="0" w:color="auto"/>
      </w:divBdr>
    </w:div>
    <w:div w:id="1668289560">
      <w:bodyDiv w:val="1"/>
      <w:marLeft w:val="0"/>
      <w:marRight w:val="0"/>
      <w:marTop w:val="0"/>
      <w:marBottom w:val="0"/>
      <w:divBdr>
        <w:top w:val="none" w:sz="0" w:space="0" w:color="auto"/>
        <w:left w:val="none" w:sz="0" w:space="0" w:color="auto"/>
        <w:bottom w:val="none" w:sz="0" w:space="0" w:color="auto"/>
        <w:right w:val="none" w:sz="0" w:space="0" w:color="auto"/>
      </w:divBdr>
    </w:div>
    <w:div w:id="1991860259">
      <w:bodyDiv w:val="1"/>
      <w:marLeft w:val="0"/>
      <w:marRight w:val="0"/>
      <w:marTop w:val="0"/>
      <w:marBottom w:val="0"/>
      <w:divBdr>
        <w:top w:val="none" w:sz="0" w:space="0" w:color="auto"/>
        <w:left w:val="none" w:sz="0" w:space="0" w:color="auto"/>
        <w:bottom w:val="none" w:sz="0" w:space="0" w:color="auto"/>
        <w:right w:val="none" w:sz="0" w:space="0" w:color="auto"/>
      </w:divBdr>
      <w:divsChild>
        <w:div w:id="2061056142">
          <w:marLeft w:val="0"/>
          <w:marRight w:val="0"/>
          <w:marTop w:val="0"/>
          <w:marBottom w:val="0"/>
          <w:divBdr>
            <w:top w:val="none" w:sz="0" w:space="0" w:color="auto"/>
            <w:left w:val="none" w:sz="0" w:space="0" w:color="auto"/>
            <w:bottom w:val="none" w:sz="0" w:space="0" w:color="auto"/>
            <w:right w:val="none" w:sz="0" w:space="0" w:color="auto"/>
          </w:divBdr>
        </w:div>
        <w:div w:id="1034423967">
          <w:marLeft w:val="450"/>
          <w:marRight w:val="0"/>
          <w:marTop w:val="0"/>
          <w:marBottom w:val="0"/>
          <w:divBdr>
            <w:top w:val="none" w:sz="0" w:space="0" w:color="auto"/>
            <w:left w:val="none" w:sz="0" w:space="0" w:color="auto"/>
            <w:bottom w:val="none" w:sz="0" w:space="0" w:color="auto"/>
            <w:right w:val="none" w:sz="0" w:space="0" w:color="auto"/>
          </w:divBdr>
        </w:div>
        <w:div w:id="1963997759">
          <w:marLeft w:val="450"/>
          <w:marRight w:val="0"/>
          <w:marTop w:val="0"/>
          <w:marBottom w:val="0"/>
          <w:divBdr>
            <w:top w:val="none" w:sz="0" w:space="0" w:color="auto"/>
            <w:left w:val="none" w:sz="0" w:space="0" w:color="auto"/>
            <w:bottom w:val="none" w:sz="0" w:space="0" w:color="auto"/>
            <w:right w:val="none" w:sz="0" w:space="0" w:color="auto"/>
          </w:divBdr>
        </w:div>
        <w:div w:id="205795835">
          <w:marLeft w:val="450"/>
          <w:marRight w:val="0"/>
          <w:marTop w:val="0"/>
          <w:marBottom w:val="0"/>
          <w:divBdr>
            <w:top w:val="none" w:sz="0" w:space="0" w:color="auto"/>
            <w:left w:val="none" w:sz="0" w:space="0" w:color="auto"/>
            <w:bottom w:val="none" w:sz="0" w:space="0" w:color="auto"/>
            <w:right w:val="none" w:sz="0" w:space="0" w:color="auto"/>
          </w:divBdr>
        </w:div>
        <w:div w:id="1949269473">
          <w:marLeft w:val="450"/>
          <w:marRight w:val="0"/>
          <w:marTop w:val="0"/>
          <w:marBottom w:val="0"/>
          <w:divBdr>
            <w:top w:val="none" w:sz="0" w:space="0" w:color="auto"/>
            <w:left w:val="none" w:sz="0" w:space="0" w:color="auto"/>
            <w:bottom w:val="none" w:sz="0" w:space="0" w:color="auto"/>
            <w:right w:val="none" w:sz="0" w:space="0" w:color="auto"/>
          </w:divBdr>
        </w:div>
        <w:div w:id="1005597164">
          <w:marLeft w:val="450"/>
          <w:marRight w:val="0"/>
          <w:marTop w:val="0"/>
          <w:marBottom w:val="0"/>
          <w:divBdr>
            <w:top w:val="none" w:sz="0" w:space="0" w:color="auto"/>
            <w:left w:val="none" w:sz="0" w:space="0" w:color="auto"/>
            <w:bottom w:val="none" w:sz="0" w:space="0" w:color="auto"/>
            <w:right w:val="none" w:sz="0" w:space="0" w:color="auto"/>
          </w:divBdr>
        </w:div>
        <w:div w:id="1386369163">
          <w:marLeft w:val="450"/>
          <w:marRight w:val="0"/>
          <w:marTop w:val="0"/>
          <w:marBottom w:val="0"/>
          <w:divBdr>
            <w:top w:val="none" w:sz="0" w:space="0" w:color="auto"/>
            <w:left w:val="none" w:sz="0" w:space="0" w:color="auto"/>
            <w:bottom w:val="none" w:sz="0" w:space="0" w:color="auto"/>
            <w:right w:val="none" w:sz="0" w:space="0" w:color="auto"/>
          </w:divBdr>
        </w:div>
        <w:div w:id="2005165677">
          <w:marLeft w:val="450"/>
          <w:marRight w:val="0"/>
          <w:marTop w:val="0"/>
          <w:marBottom w:val="0"/>
          <w:divBdr>
            <w:top w:val="none" w:sz="0" w:space="0" w:color="auto"/>
            <w:left w:val="none" w:sz="0" w:space="0" w:color="auto"/>
            <w:bottom w:val="none" w:sz="0" w:space="0" w:color="auto"/>
            <w:right w:val="none" w:sz="0" w:space="0" w:color="auto"/>
          </w:divBdr>
        </w:div>
        <w:div w:id="219247575">
          <w:marLeft w:val="450"/>
          <w:marRight w:val="0"/>
          <w:marTop w:val="0"/>
          <w:marBottom w:val="0"/>
          <w:divBdr>
            <w:top w:val="none" w:sz="0" w:space="0" w:color="auto"/>
            <w:left w:val="none" w:sz="0" w:space="0" w:color="auto"/>
            <w:bottom w:val="none" w:sz="0" w:space="0" w:color="auto"/>
            <w:right w:val="none" w:sz="0" w:space="0" w:color="auto"/>
          </w:divBdr>
        </w:div>
        <w:div w:id="491412601">
          <w:marLeft w:val="450"/>
          <w:marRight w:val="0"/>
          <w:marTop w:val="0"/>
          <w:marBottom w:val="0"/>
          <w:divBdr>
            <w:top w:val="none" w:sz="0" w:space="0" w:color="auto"/>
            <w:left w:val="none" w:sz="0" w:space="0" w:color="auto"/>
            <w:bottom w:val="none" w:sz="0" w:space="0" w:color="auto"/>
            <w:right w:val="none" w:sz="0" w:space="0" w:color="auto"/>
          </w:divBdr>
        </w:div>
        <w:div w:id="1077871224">
          <w:marLeft w:val="450"/>
          <w:marRight w:val="0"/>
          <w:marTop w:val="0"/>
          <w:marBottom w:val="0"/>
          <w:divBdr>
            <w:top w:val="none" w:sz="0" w:space="0" w:color="auto"/>
            <w:left w:val="none" w:sz="0" w:space="0" w:color="auto"/>
            <w:bottom w:val="none" w:sz="0" w:space="0" w:color="auto"/>
            <w:right w:val="none" w:sz="0" w:space="0" w:color="auto"/>
          </w:divBdr>
        </w:div>
        <w:div w:id="766274581">
          <w:marLeft w:val="45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650</TotalTime>
  <Pages>3</Pages>
  <Words>697</Words>
  <Characters>3839</Characters>
  <Application>Microsoft Office Word</Application>
  <DocSecurity>0</DocSecurity>
  <Lines>31</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NUC</dc:creator>
  <cp:lastModifiedBy>user</cp:lastModifiedBy>
  <cp:revision>17</cp:revision>
  <cp:lastPrinted>2015-11-26T18:31:00Z</cp:lastPrinted>
  <dcterms:created xsi:type="dcterms:W3CDTF">2016-05-16T17:44:00Z</dcterms:created>
  <dcterms:modified xsi:type="dcterms:W3CDTF">2018-09-17T18:56:00Z</dcterms:modified>
</cp:coreProperties>
</file>