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4"/>
        </w:rPr>
      </w:pPr>
    </w:p>
    <w:p>
      <w:pPr>
        <w:pStyle w:val="BodyText"/>
        <w:rPr>
          <w:rFonts w:ascii="Times New Roman"/>
          <w:sz w:val="24"/>
        </w:rPr>
      </w:pPr>
    </w:p>
    <w:p>
      <w:pPr>
        <w:pStyle w:val="BodyText"/>
        <w:spacing w:before="14"/>
        <w:rPr>
          <w:rFonts w:ascii="Times New Roman"/>
          <w:sz w:val="24"/>
        </w:rPr>
      </w:pPr>
    </w:p>
    <w:p>
      <w:pPr>
        <w:pStyle w:val="Title"/>
        <w:rPr>
          <w:u w:val="none"/>
        </w:rPr>
      </w:pPr>
      <w:r>
        <w:rPr>
          <w:u w:val="single"/>
        </w:rPr>
        <w:t>CONTRAT</w:t>
      </w:r>
      <w:r>
        <w:rPr>
          <w:spacing w:val="-1"/>
          <w:u w:val="single"/>
        </w:rPr>
        <w:t> </w:t>
      </w:r>
      <w:r>
        <w:rPr>
          <w:u w:val="single"/>
        </w:rPr>
        <w:t>DE</w:t>
      </w:r>
      <w:r>
        <w:rPr>
          <w:spacing w:val="-5"/>
          <w:u w:val="single"/>
        </w:rPr>
        <w:t> </w:t>
      </w:r>
      <w:r>
        <w:rPr>
          <w:u w:val="single"/>
        </w:rPr>
        <w:t>TRAVAIL</w:t>
      </w:r>
      <w:r>
        <w:rPr>
          <w:spacing w:val="-2"/>
          <w:u w:val="single"/>
        </w:rPr>
        <w:t> </w:t>
      </w:r>
      <w:r>
        <w:rPr>
          <w:u w:val="single"/>
        </w:rPr>
        <w:t>DE</w:t>
      </w:r>
      <w:r>
        <w:rPr>
          <w:spacing w:val="-1"/>
          <w:u w:val="single"/>
        </w:rPr>
        <w:t> </w:t>
      </w:r>
      <w:r>
        <w:rPr>
          <w:u w:val="single"/>
        </w:rPr>
        <w:t>LA</w:t>
      </w:r>
      <w:r>
        <w:rPr>
          <w:spacing w:val="-3"/>
          <w:u w:val="single"/>
        </w:rPr>
        <w:t> </w:t>
      </w:r>
      <w:r>
        <w:rPr>
          <w:u w:val="single"/>
        </w:rPr>
        <w:t>DOCTEURE</w:t>
      </w:r>
      <w:r>
        <w:rPr>
          <w:spacing w:val="-1"/>
          <w:u w:val="single"/>
        </w:rPr>
        <w:t> </w:t>
      </w:r>
      <w:r>
        <w:rPr>
          <w:u w:val="single"/>
        </w:rPr>
        <w:t>CAROLINE</w:t>
      </w:r>
      <w:r>
        <w:rPr>
          <w:spacing w:val="-1"/>
          <w:u w:val="single"/>
        </w:rPr>
        <w:t> </w:t>
      </w:r>
      <w:r>
        <w:rPr>
          <w:spacing w:val="-2"/>
          <w:u w:val="single"/>
        </w:rPr>
        <w:t>BRAZEAU</w:t>
      </w:r>
    </w:p>
    <w:p>
      <w:pPr>
        <w:pStyle w:val="BodyText"/>
        <w:rPr>
          <w:b/>
        </w:rPr>
      </w:pPr>
    </w:p>
    <w:p>
      <w:pPr>
        <w:pStyle w:val="BodyText"/>
        <w:rPr>
          <w:b/>
        </w:rPr>
      </w:pPr>
    </w:p>
    <w:p>
      <w:pPr>
        <w:pStyle w:val="BodyText"/>
        <w:rPr>
          <w:b/>
        </w:rPr>
      </w:pPr>
    </w:p>
    <w:p>
      <w:pPr>
        <w:pStyle w:val="BodyText"/>
        <w:spacing w:before="89"/>
        <w:rPr>
          <w:b/>
        </w:rPr>
      </w:pPr>
    </w:p>
    <w:p>
      <w:pPr>
        <w:pStyle w:val="BodyText"/>
        <w:tabs>
          <w:tab w:pos="2949" w:val="left" w:leader="none"/>
        </w:tabs>
        <w:ind w:left="2949" w:right="173" w:hanging="2830"/>
        <w:jc w:val="both"/>
      </w:pPr>
      <w:r>
        <w:rPr>
          <w:b/>
        </w:rPr>
        <w:t>ENTRE </w:t>
      </w:r>
      <w:r>
        <w:rPr/>
        <w:t>:</w:t>
        <w:tab/>
      </w:r>
      <w:r>
        <w:rPr>
          <w:b/>
        </w:rPr>
        <w:t>CLINIQUE VÉTÉRINAIRE VETA INC</w:t>
      </w:r>
      <w:r>
        <w:rPr/>
        <w:t>., société régie par la Loi</w:t>
      </w:r>
      <w:r>
        <w:rPr>
          <w:spacing w:val="-4"/>
        </w:rPr>
        <w:t> </w:t>
      </w:r>
      <w:r>
        <w:rPr/>
        <w:t>sur</w:t>
      </w:r>
      <w:r>
        <w:rPr>
          <w:spacing w:val="-4"/>
        </w:rPr>
        <w:t> </w:t>
      </w:r>
      <w:r>
        <w:rPr/>
        <w:t>les</w:t>
      </w:r>
      <w:r>
        <w:rPr>
          <w:spacing w:val="-6"/>
        </w:rPr>
        <w:t> </w:t>
      </w:r>
      <w:r>
        <w:rPr/>
        <w:t>sociétés</w:t>
      </w:r>
      <w:r>
        <w:rPr>
          <w:spacing w:val="-6"/>
        </w:rPr>
        <w:t> </w:t>
      </w:r>
      <w:r>
        <w:rPr/>
        <w:t>par</w:t>
      </w:r>
      <w:r>
        <w:rPr>
          <w:spacing w:val="-4"/>
        </w:rPr>
        <w:t> </w:t>
      </w:r>
      <w:r>
        <w:rPr/>
        <w:t>actions</w:t>
      </w:r>
      <w:r>
        <w:rPr>
          <w:spacing w:val="-6"/>
        </w:rPr>
        <w:t> </w:t>
      </w:r>
      <w:r>
        <w:rPr/>
        <w:t>du</w:t>
      </w:r>
      <w:r>
        <w:rPr>
          <w:spacing w:val="-6"/>
        </w:rPr>
        <w:t> </w:t>
      </w:r>
      <w:r>
        <w:rPr/>
        <w:t>Québec,</w:t>
      </w:r>
      <w:r>
        <w:rPr>
          <w:spacing w:val="-5"/>
        </w:rPr>
        <w:t> </w:t>
      </w:r>
      <w:r>
        <w:rPr/>
        <w:t>immatriculée</w:t>
      </w:r>
      <w:r>
        <w:rPr>
          <w:spacing w:val="-4"/>
        </w:rPr>
        <w:t> </w:t>
      </w:r>
      <w:r>
        <w:rPr/>
        <w:t>au registre des entreprises du Québec sous le numéro 1178912086,</w:t>
      </w:r>
      <w:r>
        <w:rPr>
          <w:spacing w:val="-16"/>
        </w:rPr>
        <w:t> </w:t>
      </w:r>
      <w:r>
        <w:rPr/>
        <w:t>ayant</w:t>
      </w:r>
      <w:r>
        <w:rPr>
          <w:spacing w:val="-15"/>
        </w:rPr>
        <w:t> </w:t>
      </w:r>
      <w:r>
        <w:rPr/>
        <w:t>son</w:t>
      </w:r>
      <w:r>
        <w:rPr>
          <w:spacing w:val="-15"/>
        </w:rPr>
        <w:t> </w:t>
      </w:r>
      <w:r>
        <w:rPr/>
        <w:t>siège</w:t>
      </w:r>
      <w:r>
        <w:rPr>
          <w:spacing w:val="-16"/>
        </w:rPr>
        <w:t> </w:t>
      </w:r>
      <w:r>
        <w:rPr/>
        <w:t>au</w:t>
      </w:r>
      <w:r>
        <w:rPr>
          <w:spacing w:val="-15"/>
        </w:rPr>
        <w:t> </w:t>
      </w:r>
      <w:r>
        <w:rPr/>
        <w:t>1115,</w:t>
      </w:r>
      <w:r>
        <w:rPr>
          <w:spacing w:val="-15"/>
        </w:rPr>
        <w:t> </w:t>
      </w:r>
      <w:r>
        <w:rPr/>
        <w:t>rue</w:t>
      </w:r>
      <w:r>
        <w:rPr>
          <w:spacing w:val="-15"/>
        </w:rPr>
        <w:t> </w:t>
      </w:r>
      <w:r>
        <w:rPr/>
        <w:t>Principale,</w:t>
      </w:r>
      <w:r>
        <w:rPr>
          <w:spacing w:val="-16"/>
        </w:rPr>
        <w:t> </w:t>
      </w:r>
      <w:r>
        <w:rPr/>
        <w:t>Saint- Zotique,</w:t>
      </w:r>
      <w:r>
        <w:rPr>
          <w:spacing w:val="-11"/>
        </w:rPr>
        <w:t> </w:t>
      </w:r>
      <w:r>
        <w:rPr/>
        <w:t>province</w:t>
      </w:r>
      <w:r>
        <w:rPr>
          <w:spacing w:val="-13"/>
        </w:rPr>
        <w:t> </w:t>
      </w:r>
      <w:r>
        <w:rPr/>
        <w:t>de</w:t>
      </w:r>
      <w:r>
        <w:rPr>
          <w:spacing w:val="-14"/>
        </w:rPr>
        <w:t> </w:t>
      </w:r>
      <w:r>
        <w:rPr/>
        <w:t>Québec,</w:t>
      </w:r>
      <w:r>
        <w:rPr>
          <w:spacing w:val="-11"/>
        </w:rPr>
        <w:t> </w:t>
      </w:r>
      <w:r>
        <w:rPr/>
        <w:t>J0P</w:t>
      </w:r>
      <w:r>
        <w:rPr>
          <w:spacing w:val="-13"/>
        </w:rPr>
        <w:t> </w:t>
      </w:r>
      <w:r>
        <w:rPr/>
        <w:t>1Z0,</w:t>
      </w:r>
      <w:r>
        <w:rPr>
          <w:spacing w:val="-11"/>
        </w:rPr>
        <w:t> </w:t>
      </w:r>
      <w:r>
        <w:rPr/>
        <w:t>dûment</w:t>
      </w:r>
      <w:r>
        <w:rPr>
          <w:spacing w:val="-11"/>
        </w:rPr>
        <w:t> </w:t>
      </w:r>
      <w:r>
        <w:rPr/>
        <w:t>représentée aux présentes</w:t>
      </w:r>
      <w:r>
        <w:rPr>
          <w:spacing w:val="-2"/>
        </w:rPr>
        <w:t> </w:t>
      </w:r>
      <w:r>
        <w:rPr/>
        <w:t>par</w:t>
      </w:r>
      <w:r>
        <w:rPr>
          <w:spacing w:val="-1"/>
        </w:rPr>
        <w:t> </w:t>
      </w:r>
      <w:r>
        <w:rPr/>
        <w:t>Mme</w:t>
      </w:r>
      <w:r>
        <w:rPr>
          <w:spacing w:val="-4"/>
        </w:rPr>
        <w:t> </w:t>
      </w:r>
      <w:r>
        <w:rPr/>
        <w:t>Milissa Major,</w:t>
      </w:r>
      <w:r>
        <w:rPr>
          <w:spacing w:val="-1"/>
        </w:rPr>
        <w:t> </w:t>
      </w:r>
      <w:r>
        <w:rPr/>
        <w:t>tel</w:t>
      </w:r>
      <w:r>
        <w:rPr>
          <w:spacing w:val="-1"/>
        </w:rPr>
        <w:t> </w:t>
      </w:r>
      <w:r>
        <w:rPr/>
        <w:t>qu’elle le déclare;</w:t>
      </w:r>
    </w:p>
    <w:p>
      <w:pPr>
        <w:pStyle w:val="BodyText"/>
      </w:pPr>
    </w:p>
    <w:p>
      <w:pPr>
        <w:spacing w:before="0"/>
        <w:ind w:left="0" w:right="176" w:firstLine="0"/>
        <w:jc w:val="right"/>
        <w:rPr>
          <w:sz w:val="22"/>
        </w:rPr>
      </w:pPr>
      <w:r>
        <w:rPr>
          <w:sz w:val="22"/>
        </w:rPr>
        <w:t>(ci-après</w:t>
      </w:r>
      <w:r>
        <w:rPr>
          <w:spacing w:val="-6"/>
          <w:sz w:val="22"/>
        </w:rPr>
        <w:t> </w:t>
      </w:r>
      <w:r>
        <w:rPr>
          <w:sz w:val="22"/>
        </w:rPr>
        <w:t>désignée</w:t>
      </w:r>
      <w:r>
        <w:rPr>
          <w:spacing w:val="-4"/>
          <w:sz w:val="22"/>
        </w:rPr>
        <w:t> </w:t>
      </w:r>
      <w:r>
        <w:rPr>
          <w:sz w:val="22"/>
        </w:rPr>
        <w:t>la</w:t>
      </w:r>
      <w:r>
        <w:rPr>
          <w:spacing w:val="-6"/>
          <w:sz w:val="22"/>
        </w:rPr>
        <w:t> </w:t>
      </w:r>
      <w:r>
        <w:rPr>
          <w:sz w:val="22"/>
        </w:rPr>
        <w:t>«</w:t>
      </w:r>
      <w:r>
        <w:rPr>
          <w:spacing w:val="-3"/>
          <w:sz w:val="22"/>
        </w:rPr>
        <w:t> </w:t>
      </w:r>
      <w:r>
        <w:rPr>
          <w:b/>
          <w:sz w:val="22"/>
        </w:rPr>
        <w:t>Clinique</w:t>
      </w:r>
      <w:r>
        <w:rPr>
          <w:b/>
          <w:spacing w:val="-2"/>
          <w:sz w:val="22"/>
        </w:rPr>
        <w:t> </w:t>
      </w:r>
      <w:r>
        <w:rPr>
          <w:spacing w:val="-5"/>
          <w:sz w:val="22"/>
        </w:rPr>
        <w:t>»)</w:t>
      </w:r>
    </w:p>
    <w:p>
      <w:pPr>
        <w:pStyle w:val="BodyText"/>
      </w:pPr>
    </w:p>
    <w:p>
      <w:pPr>
        <w:pStyle w:val="BodyText"/>
      </w:pPr>
    </w:p>
    <w:p>
      <w:pPr>
        <w:pStyle w:val="BodyText"/>
        <w:tabs>
          <w:tab w:pos="2949" w:val="left" w:leader="none"/>
        </w:tabs>
        <w:ind w:left="2949" w:right="175" w:hanging="2830"/>
        <w:jc w:val="both"/>
      </w:pPr>
      <w:r>
        <w:rPr>
          <w:b/>
        </w:rPr>
        <w:t>ET </w:t>
      </w:r>
      <w:r>
        <w:rPr/>
        <w:t>:</w:t>
        <w:tab/>
      </w:r>
      <w:r>
        <w:rPr>
          <w:b/>
        </w:rPr>
        <w:t>CAROLINE BRAZEAU</w:t>
      </w:r>
      <w:r>
        <w:rPr/>
        <w:t>, médecin vétérinaire, résidant et domiciliée</w:t>
      </w:r>
      <w:r>
        <w:rPr>
          <w:spacing w:val="-8"/>
        </w:rPr>
        <w:t> </w:t>
      </w:r>
      <w:r>
        <w:rPr/>
        <w:t>au</w:t>
      </w:r>
      <w:r>
        <w:rPr>
          <w:spacing w:val="-8"/>
        </w:rPr>
        <w:t> </w:t>
      </w:r>
      <w:r>
        <w:rPr/>
        <w:t>4185</w:t>
      </w:r>
      <w:r>
        <w:rPr>
          <w:spacing w:val="-12"/>
        </w:rPr>
        <w:t> </w:t>
      </w:r>
      <w:r>
        <w:rPr/>
        <w:t>rue</w:t>
      </w:r>
      <w:r>
        <w:rPr>
          <w:spacing w:val="-8"/>
        </w:rPr>
        <w:t> </w:t>
      </w:r>
      <w:r>
        <w:rPr/>
        <w:t>Henri,</w:t>
      </w:r>
      <w:r>
        <w:rPr>
          <w:spacing w:val="-9"/>
        </w:rPr>
        <w:t> </w:t>
      </w:r>
      <w:r>
        <w:rPr/>
        <w:t>Vaudreuil-Dorion,</w:t>
      </w:r>
      <w:r>
        <w:rPr>
          <w:spacing w:val="-9"/>
        </w:rPr>
        <w:t> </w:t>
      </w:r>
      <w:r>
        <w:rPr/>
        <w:t>province</w:t>
      </w:r>
      <w:r>
        <w:rPr>
          <w:spacing w:val="-8"/>
        </w:rPr>
        <w:t> </w:t>
      </w:r>
      <w:r>
        <w:rPr/>
        <w:t>de Québec, J7V 0G4;</w:t>
      </w:r>
    </w:p>
    <w:p>
      <w:pPr>
        <w:pStyle w:val="BodyText"/>
        <w:spacing w:before="1"/>
      </w:pPr>
    </w:p>
    <w:p>
      <w:pPr>
        <w:spacing w:before="0"/>
        <w:ind w:left="0" w:right="175" w:firstLine="0"/>
        <w:jc w:val="right"/>
        <w:rPr>
          <w:sz w:val="22"/>
        </w:rPr>
      </w:pPr>
      <w:r>
        <w:rPr>
          <w:sz w:val="22"/>
        </w:rPr>
        <w:t>(ci-après</w:t>
      </w:r>
      <w:r>
        <w:rPr>
          <w:spacing w:val="-5"/>
          <w:sz w:val="22"/>
        </w:rPr>
        <w:t> </w:t>
      </w:r>
      <w:r>
        <w:rPr>
          <w:sz w:val="22"/>
        </w:rPr>
        <w:t>désignée</w:t>
      </w:r>
      <w:r>
        <w:rPr>
          <w:spacing w:val="-3"/>
          <w:sz w:val="22"/>
        </w:rPr>
        <w:t> </w:t>
      </w:r>
      <w:r>
        <w:rPr>
          <w:sz w:val="22"/>
        </w:rPr>
        <w:t>le</w:t>
      </w:r>
      <w:r>
        <w:rPr>
          <w:spacing w:val="-5"/>
          <w:sz w:val="22"/>
        </w:rPr>
        <w:t> </w:t>
      </w:r>
      <w:r>
        <w:rPr>
          <w:sz w:val="22"/>
        </w:rPr>
        <w:t>«</w:t>
      </w:r>
      <w:r>
        <w:rPr>
          <w:spacing w:val="-5"/>
          <w:sz w:val="22"/>
        </w:rPr>
        <w:t> </w:t>
      </w:r>
      <w:r>
        <w:rPr>
          <w:b/>
          <w:sz w:val="22"/>
        </w:rPr>
        <w:t>Médecin</w:t>
      </w:r>
      <w:r>
        <w:rPr>
          <w:b/>
          <w:spacing w:val="-4"/>
          <w:sz w:val="22"/>
        </w:rPr>
        <w:t> </w:t>
      </w:r>
      <w:r>
        <w:rPr>
          <w:b/>
          <w:spacing w:val="-2"/>
          <w:sz w:val="22"/>
        </w:rPr>
        <w:t>vétérinaire</w:t>
      </w:r>
      <w:r>
        <w:rPr>
          <w:spacing w:val="-2"/>
          <w:sz w:val="22"/>
        </w:rPr>
        <w:t>»)</w:t>
      </w:r>
    </w:p>
    <w:p>
      <w:pPr>
        <w:pStyle w:val="BodyText"/>
      </w:pPr>
    </w:p>
    <w:p>
      <w:pPr>
        <w:pStyle w:val="BodyText"/>
        <w:ind w:left="4663" w:right="175" w:hanging="392"/>
        <w:jc w:val="right"/>
      </w:pPr>
      <w:r>
        <w:rPr/>
        <w:t>(Clinique</w:t>
      </w:r>
      <w:r>
        <w:rPr>
          <w:spacing w:val="-7"/>
        </w:rPr>
        <w:t> </w:t>
      </w:r>
      <w:r>
        <w:rPr/>
        <w:t>et</w:t>
      </w:r>
      <w:r>
        <w:rPr>
          <w:spacing w:val="-6"/>
        </w:rPr>
        <w:t> </w:t>
      </w:r>
      <w:r>
        <w:rPr/>
        <w:t>Médecin</w:t>
      </w:r>
      <w:r>
        <w:rPr>
          <w:spacing w:val="-7"/>
        </w:rPr>
        <w:t> </w:t>
      </w:r>
      <w:r>
        <w:rPr/>
        <w:t>vétérinaire</w:t>
      </w:r>
      <w:r>
        <w:rPr>
          <w:spacing w:val="-7"/>
        </w:rPr>
        <w:t> </w:t>
      </w:r>
      <w:r>
        <w:rPr/>
        <w:t>étant</w:t>
      </w:r>
      <w:r>
        <w:rPr>
          <w:spacing w:val="-8"/>
        </w:rPr>
        <w:t> </w:t>
      </w:r>
      <w:r>
        <w:rPr/>
        <w:t>ci-après communément</w:t>
      </w:r>
      <w:r>
        <w:rPr>
          <w:spacing w:val="-3"/>
        </w:rPr>
        <w:t> </w:t>
      </w:r>
      <w:r>
        <w:rPr/>
        <w:t>désignées</w:t>
      </w:r>
      <w:r>
        <w:rPr>
          <w:spacing w:val="-3"/>
        </w:rPr>
        <w:t> </w:t>
      </w:r>
      <w:r>
        <w:rPr/>
        <w:t>les</w:t>
      </w:r>
      <w:r>
        <w:rPr>
          <w:spacing w:val="-4"/>
        </w:rPr>
        <w:t> </w:t>
      </w:r>
      <w:r>
        <w:rPr/>
        <w:t>«</w:t>
      </w:r>
      <w:r>
        <w:rPr>
          <w:spacing w:val="-6"/>
        </w:rPr>
        <w:t> </w:t>
      </w:r>
      <w:r>
        <w:rPr>
          <w:b/>
        </w:rPr>
        <w:t>Parties</w:t>
      </w:r>
      <w:r>
        <w:rPr>
          <w:b/>
          <w:spacing w:val="-4"/>
        </w:rPr>
        <w:t> </w:t>
      </w:r>
      <w:r>
        <w:rPr>
          <w:spacing w:val="-5"/>
        </w:rPr>
        <w:t>»)</w:t>
      </w:r>
    </w:p>
    <w:p>
      <w:pPr>
        <w:pStyle w:val="BodyText"/>
        <w:spacing w:before="160"/>
      </w:pPr>
    </w:p>
    <w:p>
      <w:pPr>
        <w:pStyle w:val="Heading1"/>
        <w:spacing w:line="253" w:lineRule="exact"/>
        <w:ind w:left="120" w:firstLine="0"/>
      </w:pPr>
      <w:r>
        <w:rPr/>
        <w:t>À</w:t>
      </w:r>
      <w:r>
        <w:rPr>
          <w:spacing w:val="-2"/>
        </w:rPr>
        <w:t> TITRE</w:t>
      </w:r>
    </w:p>
    <w:p>
      <w:pPr>
        <w:tabs>
          <w:tab w:pos="2951" w:val="left" w:leader="none"/>
        </w:tabs>
        <w:spacing w:line="253" w:lineRule="exact" w:before="0"/>
        <w:ind w:left="120" w:right="0" w:firstLine="0"/>
        <w:jc w:val="left"/>
        <w:rPr>
          <w:i/>
          <w:sz w:val="22"/>
        </w:rPr>
      </w:pPr>
      <w:r>
        <w:rPr>
          <w:b/>
          <w:sz w:val="22"/>
        </w:rPr>
        <w:t>D’INTERVENANTE</w:t>
      </w:r>
      <w:r>
        <w:rPr>
          <w:b/>
          <w:spacing w:val="-11"/>
          <w:sz w:val="22"/>
        </w:rPr>
        <w:t> </w:t>
      </w:r>
      <w:r>
        <w:rPr>
          <w:spacing w:val="-10"/>
          <w:sz w:val="22"/>
        </w:rPr>
        <w:t>:</w:t>
      </w:r>
      <w:r>
        <w:rPr>
          <w:sz w:val="22"/>
        </w:rPr>
        <w:tab/>
      </w:r>
      <w:r>
        <w:rPr>
          <w:b/>
          <w:sz w:val="22"/>
        </w:rPr>
        <w:t>GESTION</w:t>
      </w:r>
      <w:r>
        <w:rPr>
          <w:b/>
          <w:spacing w:val="65"/>
          <w:sz w:val="22"/>
        </w:rPr>
        <w:t> </w:t>
      </w:r>
      <w:r>
        <w:rPr>
          <w:b/>
          <w:sz w:val="22"/>
        </w:rPr>
        <w:t>VETA</w:t>
      </w:r>
      <w:r>
        <w:rPr>
          <w:b/>
          <w:spacing w:val="66"/>
          <w:sz w:val="22"/>
        </w:rPr>
        <w:t> </w:t>
      </w:r>
      <w:r>
        <w:rPr>
          <w:b/>
          <w:sz w:val="22"/>
        </w:rPr>
        <w:t>INC.</w:t>
      </w:r>
      <w:r>
        <w:rPr>
          <w:sz w:val="22"/>
        </w:rPr>
        <w:t>,</w:t>
      </w:r>
      <w:r>
        <w:rPr>
          <w:spacing w:val="66"/>
          <w:sz w:val="22"/>
        </w:rPr>
        <w:t> </w:t>
      </w:r>
      <w:r>
        <w:rPr>
          <w:sz w:val="22"/>
        </w:rPr>
        <w:t>société</w:t>
      </w:r>
      <w:r>
        <w:rPr>
          <w:spacing w:val="65"/>
          <w:sz w:val="22"/>
        </w:rPr>
        <w:t> </w:t>
      </w:r>
      <w:r>
        <w:rPr>
          <w:sz w:val="22"/>
        </w:rPr>
        <w:t>régie</w:t>
      </w:r>
      <w:r>
        <w:rPr>
          <w:spacing w:val="65"/>
          <w:sz w:val="22"/>
        </w:rPr>
        <w:t> </w:t>
      </w:r>
      <w:r>
        <w:rPr>
          <w:sz w:val="22"/>
        </w:rPr>
        <w:t>par</w:t>
      </w:r>
      <w:r>
        <w:rPr>
          <w:spacing w:val="66"/>
          <w:sz w:val="22"/>
        </w:rPr>
        <w:t> </w:t>
      </w:r>
      <w:r>
        <w:rPr>
          <w:sz w:val="22"/>
        </w:rPr>
        <w:t>la</w:t>
      </w:r>
      <w:r>
        <w:rPr>
          <w:spacing w:val="67"/>
          <w:sz w:val="22"/>
        </w:rPr>
        <w:t> </w:t>
      </w:r>
      <w:r>
        <w:rPr>
          <w:i/>
          <w:sz w:val="22"/>
        </w:rPr>
        <w:t>Loi</w:t>
      </w:r>
      <w:r>
        <w:rPr>
          <w:i/>
          <w:spacing w:val="66"/>
          <w:sz w:val="22"/>
        </w:rPr>
        <w:t> </w:t>
      </w:r>
      <w:r>
        <w:rPr>
          <w:i/>
          <w:sz w:val="22"/>
        </w:rPr>
        <w:t>sur</w:t>
      </w:r>
      <w:r>
        <w:rPr>
          <w:i/>
          <w:spacing w:val="67"/>
          <w:sz w:val="22"/>
        </w:rPr>
        <w:t> </w:t>
      </w:r>
      <w:r>
        <w:rPr>
          <w:i/>
          <w:spacing w:val="-5"/>
          <w:sz w:val="22"/>
        </w:rPr>
        <w:t>les</w:t>
      </w:r>
    </w:p>
    <w:p>
      <w:pPr>
        <w:pStyle w:val="BodyText"/>
        <w:spacing w:before="2"/>
        <w:ind w:left="2952" w:right="176"/>
        <w:jc w:val="both"/>
      </w:pPr>
      <w:r>
        <w:rPr>
          <w:i/>
        </w:rPr>
        <w:t>sociétés par actions du Québec</w:t>
      </w:r>
      <w:r>
        <w:rPr/>
        <w:t>, immatriculée au registre des entreprises du Québec sous le numéro 1178918075, ayant</w:t>
      </w:r>
      <w:r>
        <w:rPr>
          <w:spacing w:val="-15"/>
        </w:rPr>
        <w:t> </w:t>
      </w:r>
      <w:r>
        <w:rPr/>
        <w:t>son</w:t>
      </w:r>
      <w:r>
        <w:rPr>
          <w:spacing w:val="-15"/>
        </w:rPr>
        <w:t> </w:t>
      </w:r>
      <w:r>
        <w:rPr/>
        <w:t>siège</w:t>
      </w:r>
      <w:r>
        <w:rPr>
          <w:spacing w:val="-14"/>
        </w:rPr>
        <w:t> </w:t>
      </w:r>
      <w:r>
        <w:rPr/>
        <w:t>au</w:t>
      </w:r>
      <w:r>
        <w:rPr>
          <w:spacing w:val="-14"/>
        </w:rPr>
        <w:t> </w:t>
      </w:r>
      <w:r>
        <w:rPr/>
        <w:t>650</w:t>
      </w:r>
      <w:r>
        <w:rPr>
          <w:spacing w:val="-14"/>
        </w:rPr>
        <w:t> </w:t>
      </w:r>
      <w:r>
        <w:rPr/>
        <w:t>avenue</w:t>
      </w:r>
      <w:r>
        <w:rPr>
          <w:spacing w:val="-14"/>
        </w:rPr>
        <w:t> </w:t>
      </w:r>
      <w:r>
        <w:rPr/>
        <w:t>Samson,</w:t>
      </w:r>
      <w:r>
        <w:rPr>
          <w:spacing w:val="-14"/>
        </w:rPr>
        <w:t> </w:t>
      </w:r>
      <w:r>
        <w:rPr/>
        <w:t>Rivière-Beaudette, province de Québec, J0P 1R0, dûment représentée aux présentes par Cédric Leboeuf, son président et secrétaire, tel qu’il le déclare;</w:t>
      </w:r>
    </w:p>
    <w:p>
      <w:pPr>
        <w:pStyle w:val="BodyText"/>
        <w:spacing w:before="8"/>
        <w:rPr>
          <w:sz w:val="18"/>
        </w:rPr>
      </w:pPr>
      <w:r>
        <w:rPr/>
        <mc:AlternateContent>
          <mc:Choice Requires="wps">
            <w:drawing>
              <wp:anchor distT="0" distB="0" distL="0" distR="0" allowOverlap="1" layoutInCell="1" locked="0" behindDoc="1" simplePos="0" relativeHeight="487587840">
                <wp:simplePos x="0" y="0"/>
                <wp:positionH relativeFrom="page">
                  <wp:posOffset>1143000</wp:posOffset>
                </wp:positionH>
                <wp:positionV relativeFrom="paragraph">
                  <wp:posOffset>151830</wp:posOffset>
                </wp:positionV>
                <wp:extent cx="544195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441950" cy="1270"/>
                        </a:xfrm>
                        <a:custGeom>
                          <a:avLst/>
                          <a:gdLst/>
                          <a:ahLst/>
                          <a:cxnLst/>
                          <a:rect l="l" t="t" r="r" b="b"/>
                          <a:pathLst>
                            <a:path w="5441950" h="0">
                              <a:moveTo>
                                <a:pt x="0" y="0"/>
                              </a:moveTo>
                              <a:lnTo>
                                <a:pt x="5441708" y="0"/>
                              </a:lnTo>
                            </a:path>
                          </a:pathLst>
                        </a:custGeom>
                        <a:ln w="1246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1.955162pt;width:428.5pt;height:.1pt;mso-position-horizontal-relative:page;mso-position-vertical-relative:paragraph;z-index:-15728640;mso-wrap-distance-left:0;mso-wrap-distance-right:0" id="docshape2" coordorigin="1800,239" coordsize="8570,0" path="m1800,239l10370,239e" filled="false" stroked="true" strokeweight=".98167pt" strokecolor="#000000">
                <v:path arrowok="t"/>
                <v:stroke dashstyle="solid"/>
                <w10:wrap type="topAndBottom"/>
              </v:shape>
            </w:pict>
          </mc:Fallback>
        </mc:AlternateContent>
      </w:r>
    </w:p>
    <w:p>
      <w:pPr>
        <w:pStyle w:val="BodyText"/>
        <w:spacing w:before="185"/>
      </w:pPr>
    </w:p>
    <w:p>
      <w:pPr>
        <w:spacing w:before="1"/>
        <w:ind w:left="120" w:right="0" w:firstLine="0"/>
        <w:jc w:val="left"/>
        <w:rPr>
          <w:b/>
          <w:sz w:val="22"/>
        </w:rPr>
      </w:pPr>
      <w:r>
        <w:rPr>
          <w:b/>
          <w:spacing w:val="-2"/>
          <w:sz w:val="22"/>
          <w:u w:val="single"/>
        </w:rPr>
        <w:t>PRÉAMBULE</w:t>
      </w:r>
    </w:p>
    <w:p>
      <w:pPr>
        <w:pStyle w:val="BodyText"/>
        <w:spacing w:before="36"/>
        <w:rPr>
          <w:b/>
        </w:rPr>
      </w:pPr>
    </w:p>
    <w:p>
      <w:pPr>
        <w:pStyle w:val="BodyText"/>
        <w:ind w:left="120" w:right="175"/>
        <w:jc w:val="both"/>
      </w:pPr>
      <w:r>
        <w:rPr>
          <w:b/>
        </w:rPr>
        <w:t>ATTENDU</w:t>
      </w:r>
      <w:r>
        <w:rPr>
          <w:b/>
          <w:spacing w:val="-3"/>
        </w:rPr>
        <w:t> </w:t>
      </w:r>
      <w:r>
        <w:rPr>
          <w:b/>
        </w:rPr>
        <w:t>QUE</w:t>
      </w:r>
      <w:r>
        <w:rPr>
          <w:b/>
          <w:spacing w:val="-3"/>
        </w:rPr>
        <w:t> </w:t>
      </w:r>
      <w:r>
        <w:rPr/>
        <w:t>la</w:t>
      </w:r>
      <w:r>
        <w:rPr>
          <w:spacing w:val="-2"/>
        </w:rPr>
        <w:t> </w:t>
      </w:r>
      <w:r>
        <w:rPr/>
        <w:t>Clinique</w:t>
      </w:r>
      <w:r>
        <w:rPr>
          <w:spacing w:val="-3"/>
        </w:rPr>
        <w:t> </w:t>
      </w:r>
      <w:r>
        <w:rPr/>
        <w:t>désire</w:t>
      </w:r>
      <w:r>
        <w:rPr>
          <w:spacing w:val="-2"/>
        </w:rPr>
        <w:t> </w:t>
      </w:r>
      <w:r>
        <w:rPr/>
        <w:t>retenir</w:t>
      </w:r>
      <w:r>
        <w:rPr>
          <w:spacing w:val="-1"/>
        </w:rPr>
        <w:t> </w:t>
      </w:r>
      <w:r>
        <w:rPr/>
        <w:t>les</w:t>
      </w:r>
      <w:r>
        <w:rPr>
          <w:spacing w:val="-5"/>
        </w:rPr>
        <w:t> </w:t>
      </w:r>
      <w:r>
        <w:rPr/>
        <w:t>services</w:t>
      </w:r>
      <w:r>
        <w:rPr>
          <w:spacing w:val="-2"/>
        </w:rPr>
        <w:t> </w:t>
      </w:r>
      <w:r>
        <w:rPr/>
        <w:t>du</w:t>
      </w:r>
      <w:r>
        <w:rPr>
          <w:spacing w:val="-2"/>
        </w:rPr>
        <w:t> </w:t>
      </w:r>
      <w:r>
        <w:rPr/>
        <w:t>Médecin</w:t>
      </w:r>
      <w:r>
        <w:rPr>
          <w:spacing w:val="-5"/>
        </w:rPr>
        <w:t> </w:t>
      </w:r>
      <w:r>
        <w:rPr/>
        <w:t>vétérinaire</w:t>
      </w:r>
      <w:r>
        <w:rPr>
          <w:spacing w:val="-2"/>
        </w:rPr>
        <w:t> </w:t>
      </w:r>
      <w:r>
        <w:rPr/>
        <w:t>pour</w:t>
      </w:r>
      <w:r>
        <w:rPr>
          <w:spacing w:val="-1"/>
        </w:rPr>
        <w:t> </w:t>
      </w:r>
      <w:r>
        <w:rPr/>
        <w:t>agir</w:t>
      </w:r>
      <w:r>
        <w:rPr>
          <w:spacing w:val="-4"/>
        </w:rPr>
        <w:t> </w:t>
      </w:r>
      <w:r>
        <w:rPr/>
        <w:t>à titre de vétérinaire selon les modalités prévues à ce contrat;</w:t>
      </w:r>
    </w:p>
    <w:p>
      <w:pPr>
        <w:pStyle w:val="BodyText"/>
        <w:spacing w:before="2"/>
      </w:pPr>
    </w:p>
    <w:p>
      <w:pPr>
        <w:pStyle w:val="BodyText"/>
        <w:ind w:left="120" w:right="176"/>
        <w:jc w:val="both"/>
      </w:pPr>
      <w:r>
        <w:rPr>
          <w:b/>
        </w:rPr>
        <w:t>ATTENDU</w:t>
      </w:r>
      <w:r>
        <w:rPr>
          <w:b/>
          <w:spacing w:val="-3"/>
        </w:rPr>
        <w:t> </w:t>
      </w:r>
      <w:r>
        <w:rPr>
          <w:b/>
        </w:rPr>
        <w:t>QUE</w:t>
      </w:r>
      <w:r>
        <w:rPr>
          <w:b/>
          <w:spacing w:val="-3"/>
        </w:rPr>
        <w:t> </w:t>
      </w:r>
      <w:r>
        <w:rPr/>
        <w:t>la</w:t>
      </w:r>
      <w:r>
        <w:rPr>
          <w:spacing w:val="-2"/>
        </w:rPr>
        <w:t> </w:t>
      </w:r>
      <w:r>
        <w:rPr/>
        <w:t>Clinique</w:t>
      </w:r>
      <w:r>
        <w:rPr>
          <w:spacing w:val="-3"/>
        </w:rPr>
        <w:t> </w:t>
      </w:r>
      <w:r>
        <w:rPr/>
        <w:t>œuvre</w:t>
      </w:r>
      <w:r>
        <w:rPr>
          <w:spacing w:val="-5"/>
        </w:rPr>
        <w:t> </w:t>
      </w:r>
      <w:r>
        <w:rPr/>
        <w:t>dans</w:t>
      </w:r>
      <w:r>
        <w:rPr>
          <w:spacing w:val="-2"/>
        </w:rPr>
        <w:t> </w:t>
      </w:r>
      <w:r>
        <w:rPr/>
        <w:t>le</w:t>
      </w:r>
      <w:r>
        <w:rPr>
          <w:spacing w:val="-2"/>
        </w:rPr>
        <w:t> </w:t>
      </w:r>
      <w:r>
        <w:rPr/>
        <w:t>domaine</w:t>
      </w:r>
      <w:r>
        <w:rPr>
          <w:spacing w:val="-3"/>
        </w:rPr>
        <w:t> </w:t>
      </w:r>
      <w:r>
        <w:rPr/>
        <w:t>de</w:t>
      </w:r>
      <w:r>
        <w:rPr>
          <w:spacing w:val="-3"/>
        </w:rPr>
        <w:t> </w:t>
      </w:r>
      <w:r>
        <w:rPr/>
        <w:t>la</w:t>
      </w:r>
      <w:r>
        <w:rPr>
          <w:spacing w:val="-3"/>
        </w:rPr>
        <w:t> </w:t>
      </w:r>
      <w:r>
        <w:rPr/>
        <w:t>médecine</w:t>
      </w:r>
      <w:r>
        <w:rPr>
          <w:spacing w:val="-5"/>
        </w:rPr>
        <w:t> </w:t>
      </w:r>
      <w:r>
        <w:rPr/>
        <w:t>vétérinaire</w:t>
      </w:r>
      <w:r>
        <w:rPr>
          <w:spacing w:val="-2"/>
        </w:rPr>
        <w:t> </w:t>
      </w:r>
      <w:r>
        <w:rPr/>
        <w:t>et</w:t>
      </w:r>
      <w:r>
        <w:rPr>
          <w:spacing w:val="-1"/>
        </w:rPr>
        <w:t> </w:t>
      </w:r>
      <w:r>
        <w:rPr/>
        <w:t>qu’elle a pour but de veiller à la santé et au bien-être de toutes les espèces animales, à la salubrité et à l’innocuité des viandes, à la prévention et au contrôle des maladies, à la surveillance des épidémies et à l’avancement de la recherche;</w:t>
      </w:r>
    </w:p>
    <w:p>
      <w:pPr>
        <w:pStyle w:val="BodyText"/>
      </w:pPr>
    </w:p>
    <w:p>
      <w:pPr>
        <w:pStyle w:val="BodyText"/>
        <w:ind w:left="120" w:right="177"/>
        <w:jc w:val="both"/>
      </w:pPr>
      <w:r>
        <w:rPr>
          <w:b/>
        </w:rPr>
        <w:t>ATTENDU QUE </w:t>
      </w:r>
      <w:r>
        <w:rPr/>
        <w:t>le Médecin vétérinaire entend respecter dans l’intégralité le présent contrat de travail ainsi que les politiques de la Clinique;</w:t>
      </w:r>
    </w:p>
    <w:p>
      <w:pPr>
        <w:spacing w:after="0"/>
        <w:jc w:val="both"/>
        <w:sectPr>
          <w:headerReference w:type="default" r:id="rId5"/>
          <w:type w:val="continuous"/>
          <w:pgSz w:w="12240" w:h="15840"/>
          <w:pgMar w:header="751" w:footer="0" w:top="1340" w:bottom="280" w:left="1680" w:right="1620"/>
          <w:pgNumType w:start="1"/>
        </w:sectPr>
      </w:pPr>
    </w:p>
    <w:p>
      <w:pPr>
        <w:pStyle w:val="BodyText"/>
        <w:spacing w:before="82"/>
      </w:pPr>
    </w:p>
    <w:p>
      <w:pPr>
        <w:pStyle w:val="BodyText"/>
        <w:ind w:left="119" w:right="173"/>
      </w:pPr>
      <w:r>
        <w:rPr>
          <w:b/>
        </w:rPr>
        <w:t>ATTENDU QUE </w:t>
      </w:r>
      <w:r>
        <w:rPr/>
        <w:t>la Clinique entend fournir au Médecin vétérinaire le support nécessaire à sa pratique en respectant ses obligations contractuelles;</w:t>
      </w:r>
    </w:p>
    <w:p>
      <w:pPr>
        <w:pStyle w:val="BodyText"/>
        <w:rPr>
          <w:sz w:val="20"/>
        </w:rPr>
      </w:pPr>
    </w:p>
    <w:p>
      <w:pPr>
        <w:pStyle w:val="BodyText"/>
        <w:spacing w:before="11"/>
        <w:rPr>
          <w:sz w:val="20"/>
        </w:rPr>
      </w:pPr>
      <w:r>
        <w:rPr/>
        <mc:AlternateContent>
          <mc:Choice Requires="wps">
            <w:drawing>
              <wp:anchor distT="0" distB="0" distL="0" distR="0" allowOverlap="1" layoutInCell="1" locked="0" behindDoc="1" simplePos="0" relativeHeight="487588352">
                <wp:simplePos x="0" y="0"/>
                <wp:positionH relativeFrom="page">
                  <wp:posOffset>1143000</wp:posOffset>
                </wp:positionH>
                <wp:positionV relativeFrom="paragraph">
                  <wp:posOffset>168559</wp:posOffset>
                </wp:positionV>
                <wp:extent cx="544195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441950" cy="1270"/>
                        </a:xfrm>
                        <a:custGeom>
                          <a:avLst/>
                          <a:gdLst/>
                          <a:ahLst/>
                          <a:cxnLst/>
                          <a:rect l="l" t="t" r="r" b="b"/>
                          <a:pathLst>
                            <a:path w="5441950" h="0">
                              <a:moveTo>
                                <a:pt x="0" y="0"/>
                              </a:moveTo>
                              <a:lnTo>
                                <a:pt x="5441708" y="0"/>
                              </a:lnTo>
                            </a:path>
                          </a:pathLst>
                        </a:custGeom>
                        <a:ln w="1246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3.272441pt;width:428.5pt;height:.1pt;mso-position-horizontal-relative:page;mso-position-vertical-relative:paragraph;z-index:-15728128;mso-wrap-distance-left:0;mso-wrap-distance-right:0" id="docshape4" coordorigin="1800,265" coordsize="8570,0" path="m1800,265l10370,265e" filled="false" stroked="true" strokeweight=".98167pt" strokecolor="#000000">
                <v:path arrowok="t"/>
                <v:stroke dashstyle="solid"/>
                <w10:wrap type="topAndBottom"/>
              </v:shape>
            </w:pict>
          </mc:Fallback>
        </mc:AlternateContent>
      </w:r>
    </w:p>
    <w:p>
      <w:pPr>
        <w:pStyle w:val="BodyText"/>
      </w:pPr>
    </w:p>
    <w:p>
      <w:pPr>
        <w:pStyle w:val="BodyText"/>
        <w:spacing w:before="2"/>
      </w:pPr>
    </w:p>
    <w:p>
      <w:pPr>
        <w:pStyle w:val="Heading1"/>
        <w:numPr>
          <w:ilvl w:val="0"/>
          <w:numId w:val="1"/>
        </w:numPr>
        <w:tabs>
          <w:tab w:pos="477" w:val="left" w:leader="none"/>
        </w:tabs>
        <w:spacing w:line="240" w:lineRule="auto" w:before="0" w:after="0"/>
        <w:ind w:left="477" w:right="0" w:hanging="358"/>
        <w:jc w:val="left"/>
      </w:pPr>
      <w:r>
        <w:rPr/>
        <w:t>DURÉE</w:t>
      </w:r>
      <w:r>
        <w:rPr>
          <w:spacing w:val="-3"/>
        </w:rPr>
        <w:t> </w:t>
      </w:r>
      <w:r>
        <w:rPr/>
        <w:t>DE</w:t>
      </w:r>
      <w:r>
        <w:rPr>
          <w:spacing w:val="-3"/>
        </w:rPr>
        <w:t> </w:t>
      </w:r>
      <w:r>
        <w:rPr>
          <w:spacing w:val="-2"/>
        </w:rPr>
        <w:t>CONTRAT</w:t>
      </w:r>
    </w:p>
    <w:p>
      <w:pPr>
        <w:pStyle w:val="BodyText"/>
        <w:rPr>
          <w:b/>
        </w:rPr>
      </w:pPr>
    </w:p>
    <w:p>
      <w:pPr>
        <w:pStyle w:val="ListParagraph"/>
        <w:numPr>
          <w:ilvl w:val="1"/>
          <w:numId w:val="1"/>
        </w:numPr>
        <w:tabs>
          <w:tab w:pos="1249" w:val="left" w:leader="none"/>
          <w:tab w:pos="1252" w:val="left" w:leader="none"/>
        </w:tabs>
        <w:spacing w:line="240" w:lineRule="auto" w:before="0" w:after="0"/>
        <w:ind w:left="1252" w:right="177" w:hanging="773"/>
        <w:jc w:val="both"/>
        <w:rPr>
          <w:sz w:val="22"/>
        </w:rPr>
      </w:pPr>
      <w:r>
        <w:rPr>
          <w:sz w:val="22"/>
        </w:rPr>
        <w:t>Le</w:t>
      </w:r>
      <w:r>
        <w:rPr>
          <w:spacing w:val="-16"/>
          <w:sz w:val="22"/>
        </w:rPr>
        <w:t> </w:t>
      </w:r>
      <w:r>
        <w:rPr>
          <w:sz w:val="22"/>
        </w:rPr>
        <w:t>présent</w:t>
      </w:r>
      <w:r>
        <w:rPr>
          <w:spacing w:val="-15"/>
          <w:sz w:val="22"/>
        </w:rPr>
        <w:t> </w:t>
      </w:r>
      <w:r>
        <w:rPr>
          <w:sz w:val="22"/>
        </w:rPr>
        <w:t>contrat</w:t>
      </w:r>
      <w:r>
        <w:rPr>
          <w:spacing w:val="-15"/>
          <w:sz w:val="22"/>
        </w:rPr>
        <w:t> </w:t>
      </w:r>
      <w:r>
        <w:rPr>
          <w:sz w:val="22"/>
        </w:rPr>
        <w:t>de</w:t>
      </w:r>
      <w:r>
        <w:rPr>
          <w:spacing w:val="-16"/>
          <w:sz w:val="22"/>
        </w:rPr>
        <w:t> </w:t>
      </w:r>
      <w:r>
        <w:rPr>
          <w:sz w:val="22"/>
        </w:rPr>
        <w:t>travail</w:t>
      </w:r>
      <w:r>
        <w:rPr>
          <w:spacing w:val="-15"/>
          <w:sz w:val="22"/>
        </w:rPr>
        <w:t> </w:t>
      </w:r>
      <w:r>
        <w:rPr>
          <w:sz w:val="22"/>
        </w:rPr>
        <w:t>en</w:t>
      </w:r>
      <w:r>
        <w:rPr>
          <w:spacing w:val="-15"/>
          <w:sz w:val="22"/>
        </w:rPr>
        <w:t> </w:t>
      </w:r>
      <w:r>
        <w:rPr>
          <w:sz w:val="22"/>
        </w:rPr>
        <w:t>est</w:t>
      </w:r>
      <w:r>
        <w:rPr>
          <w:spacing w:val="-15"/>
          <w:sz w:val="22"/>
        </w:rPr>
        <w:t> </w:t>
      </w:r>
      <w:r>
        <w:rPr>
          <w:sz w:val="22"/>
        </w:rPr>
        <w:t>un</w:t>
      </w:r>
      <w:r>
        <w:rPr>
          <w:spacing w:val="-16"/>
          <w:sz w:val="22"/>
        </w:rPr>
        <w:t> </w:t>
      </w:r>
      <w:r>
        <w:rPr>
          <w:sz w:val="22"/>
        </w:rPr>
        <w:t>à</w:t>
      </w:r>
      <w:r>
        <w:rPr>
          <w:spacing w:val="-15"/>
          <w:sz w:val="22"/>
        </w:rPr>
        <w:t> </w:t>
      </w:r>
      <w:r>
        <w:rPr>
          <w:sz w:val="22"/>
        </w:rPr>
        <w:t>durée</w:t>
      </w:r>
      <w:r>
        <w:rPr>
          <w:spacing w:val="-15"/>
          <w:sz w:val="22"/>
        </w:rPr>
        <w:t> </w:t>
      </w:r>
      <w:r>
        <w:rPr>
          <w:sz w:val="22"/>
        </w:rPr>
        <w:t>indéterminée</w:t>
      </w:r>
      <w:r>
        <w:rPr>
          <w:spacing w:val="-16"/>
          <w:sz w:val="22"/>
        </w:rPr>
        <w:t> </w:t>
      </w:r>
      <w:r>
        <w:rPr>
          <w:sz w:val="22"/>
        </w:rPr>
        <w:t>au</w:t>
      </w:r>
      <w:r>
        <w:rPr>
          <w:spacing w:val="-15"/>
          <w:sz w:val="22"/>
        </w:rPr>
        <w:t> </w:t>
      </w:r>
      <w:r>
        <w:rPr>
          <w:sz w:val="22"/>
        </w:rPr>
        <w:t>sens</w:t>
      </w:r>
      <w:r>
        <w:rPr>
          <w:spacing w:val="-15"/>
          <w:sz w:val="22"/>
        </w:rPr>
        <w:t> </w:t>
      </w:r>
      <w:r>
        <w:rPr>
          <w:sz w:val="22"/>
        </w:rPr>
        <w:t>de</w:t>
      </w:r>
      <w:r>
        <w:rPr>
          <w:spacing w:val="-15"/>
          <w:sz w:val="22"/>
        </w:rPr>
        <w:t> </w:t>
      </w:r>
      <w:r>
        <w:rPr>
          <w:sz w:val="22"/>
        </w:rPr>
        <w:t>l’article 2086</w:t>
      </w:r>
      <w:r>
        <w:rPr>
          <w:spacing w:val="39"/>
          <w:sz w:val="22"/>
        </w:rPr>
        <w:t> </w:t>
      </w:r>
      <w:r>
        <w:rPr>
          <w:sz w:val="22"/>
        </w:rPr>
        <w:t>du</w:t>
      </w:r>
      <w:r>
        <w:rPr>
          <w:spacing w:val="38"/>
          <w:sz w:val="22"/>
        </w:rPr>
        <w:t> </w:t>
      </w:r>
      <w:r>
        <w:rPr>
          <w:i/>
          <w:sz w:val="22"/>
        </w:rPr>
        <w:t>Code</w:t>
      </w:r>
      <w:r>
        <w:rPr>
          <w:i/>
          <w:spacing w:val="39"/>
          <w:sz w:val="22"/>
        </w:rPr>
        <w:t> </w:t>
      </w:r>
      <w:r>
        <w:rPr>
          <w:i/>
          <w:sz w:val="22"/>
        </w:rPr>
        <w:t>civil</w:t>
      </w:r>
      <w:r>
        <w:rPr>
          <w:i/>
          <w:spacing w:val="39"/>
          <w:sz w:val="22"/>
        </w:rPr>
        <w:t> </w:t>
      </w:r>
      <w:r>
        <w:rPr>
          <w:i/>
          <w:sz w:val="22"/>
        </w:rPr>
        <w:t>du</w:t>
      </w:r>
      <w:r>
        <w:rPr>
          <w:i/>
          <w:spacing w:val="36"/>
          <w:sz w:val="22"/>
        </w:rPr>
        <w:t> </w:t>
      </w:r>
      <w:r>
        <w:rPr>
          <w:i/>
          <w:sz w:val="22"/>
        </w:rPr>
        <w:t>Québec</w:t>
      </w:r>
      <w:r>
        <w:rPr>
          <w:sz w:val="22"/>
        </w:rPr>
        <w:t>,</w:t>
      </w:r>
      <w:r>
        <w:rPr>
          <w:spacing w:val="38"/>
          <w:sz w:val="22"/>
        </w:rPr>
        <w:t> </w:t>
      </w:r>
      <w:r>
        <w:rPr>
          <w:sz w:val="22"/>
        </w:rPr>
        <w:t>R.L.R.Q.,</w:t>
      </w:r>
      <w:r>
        <w:rPr>
          <w:spacing w:val="38"/>
          <w:sz w:val="22"/>
        </w:rPr>
        <w:t> </w:t>
      </w:r>
      <w:r>
        <w:rPr>
          <w:sz w:val="22"/>
        </w:rPr>
        <w:t>c.</w:t>
      </w:r>
      <w:r>
        <w:rPr>
          <w:spacing w:val="40"/>
          <w:sz w:val="22"/>
        </w:rPr>
        <w:t> </w:t>
      </w:r>
      <w:r>
        <w:rPr>
          <w:sz w:val="22"/>
        </w:rPr>
        <w:t>CCQ-1991</w:t>
      </w:r>
      <w:r>
        <w:rPr>
          <w:spacing w:val="38"/>
          <w:sz w:val="22"/>
        </w:rPr>
        <w:t> </w:t>
      </w:r>
      <w:r>
        <w:rPr>
          <w:sz w:val="22"/>
        </w:rPr>
        <w:t>(ci-après</w:t>
      </w:r>
      <w:r>
        <w:rPr>
          <w:spacing w:val="38"/>
          <w:sz w:val="22"/>
        </w:rPr>
        <w:t> </w:t>
      </w:r>
      <w:r>
        <w:rPr>
          <w:sz w:val="22"/>
        </w:rPr>
        <w:t>désigné</w:t>
      </w:r>
    </w:p>
    <w:p>
      <w:pPr>
        <w:spacing w:line="251" w:lineRule="exact" w:before="0"/>
        <w:ind w:left="1252" w:right="0" w:firstLine="0"/>
        <w:jc w:val="left"/>
        <w:rPr>
          <w:sz w:val="22"/>
        </w:rPr>
      </w:pPr>
      <w:r>
        <w:rPr>
          <w:sz w:val="22"/>
        </w:rPr>
        <w:t>«</w:t>
      </w:r>
      <w:r>
        <w:rPr>
          <w:spacing w:val="-3"/>
          <w:sz w:val="22"/>
        </w:rPr>
        <w:t> </w:t>
      </w:r>
      <w:r>
        <w:rPr>
          <w:b/>
          <w:sz w:val="22"/>
        </w:rPr>
        <w:t>C.c.Q. </w:t>
      </w:r>
      <w:r>
        <w:rPr>
          <w:spacing w:val="-5"/>
          <w:sz w:val="22"/>
        </w:rPr>
        <w:t>»);</w:t>
      </w:r>
    </w:p>
    <w:p>
      <w:pPr>
        <w:pStyle w:val="BodyText"/>
        <w:spacing w:before="1"/>
      </w:pPr>
    </w:p>
    <w:p>
      <w:pPr>
        <w:pStyle w:val="Heading1"/>
        <w:numPr>
          <w:ilvl w:val="0"/>
          <w:numId w:val="1"/>
        </w:numPr>
        <w:tabs>
          <w:tab w:pos="477" w:val="left" w:leader="none"/>
        </w:tabs>
        <w:spacing w:line="240" w:lineRule="auto" w:before="0" w:after="0"/>
        <w:ind w:left="477" w:right="0" w:hanging="358"/>
        <w:jc w:val="left"/>
      </w:pPr>
      <w:r>
        <w:rPr/>
        <w:t>HORAIRE</w:t>
      </w:r>
      <w:r>
        <w:rPr>
          <w:spacing w:val="-3"/>
        </w:rPr>
        <w:t> </w:t>
      </w:r>
      <w:r>
        <w:rPr/>
        <w:t>DE</w:t>
      </w:r>
      <w:r>
        <w:rPr>
          <w:spacing w:val="-4"/>
        </w:rPr>
        <w:t> </w:t>
      </w:r>
      <w:r>
        <w:rPr>
          <w:spacing w:val="-2"/>
        </w:rPr>
        <w:t>TRAVAIL</w:t>
      </w:r>
    </w:p>
    <w:p>
      <w:pPr>
        <w:pStyle w:val="BodyText"/>
        <w:rPr>
          <w:b/>
        </w:rPr>
      </w:pPr>
    </w:p>
    <w:p>
      <w:pPr>
        <w:pStyle w:val="ListParagraph"/>
        <w:numPr>
          <w:ilvl w:val="1"/>
          <w:numId w:val="1"/>
        </w:numPr>
        <w:tabs>
          <w:tab w:pos="1249" w:val="left" w:leader="none"/>
          <w:tab w:pos="1252" w:val="left" w:leader="none"/>
        </w:tabs>
        <w:spacing w:line="240" w:lineRule="auto" w:before="0" w:after="0"/>
        <w:ind w:left="1252" w:right="178" w:hanging="773"/>
        <w:jc w:val="both"/>
        <w:rPr>
          <w:sz w:val="22"/>
        </w:rPr>
      </w:pPr>
      <w:r>
        <w:rPr>
          <w:sz w:val="22"/>
        </w:rPr>
        <w:t>Le Médecin vétérinaire s’engage et convient de se rendre disponible en fonction des besoins de la Clinique, le tout, sous réserve des conditions suivantes :</w:t>
      </w:r>
    </w:p>
    <w:p>
      <w:pPr>
        <w:pStyle w:val="ListParagraph"/>
        <w:numPr>
          <w:ilvl w:val="0"/>
          <w:numId w:val="2"/>
        </w:numPr>
        <w:tabs>
          <w:tab w:pos="1970" w:val="left" w:leader="none"/>
        </w:tabs>
        <w:spacing w:line="240" w:lineRule="auto" w:before="252" w:after="0"/>
        <w:ind w:left="1970" w:right="0" w:hanging="360"/>
        <w:jc w:val="left"/>
        <w:rPr>
          <w:sz w:val="22"/>
        </w:rPr>
      </w:pPr>
      <w:r>
        <w:rPr>
          <w:sz w:val="22"/>
        </w:rPr>
        <w:t>Un</w:t>
      </w:r>
      <w:r>
        <w:rPr>
          <w:spacing w:val="-1"/>
          <w:sz w:val="22"/>
        </w:rPr>
        <w:t> </w:t>
      </w:r>
      <w:r>
        <w:rPr>
          <w:sz w:val="22"/>
        </w:rPr>
        <w:t>total</w:t>
      </w:r>
      <w:r>
        <w:rPr>
          <w:spacing w:val="-3"/>
          <w:sz w:val="22"/>
        </w:rPr>
        <w:t> </w:t>
      </w:r>
      <w:r>
        <w:rPr>
          <w:sz w:val="22"/>
        </w:rPr>
        <w:t>de</w:t>
      </w:r>
      <w:r>
        <w:rPr>
          <w:spacing w:val="-1"/>
          <w:sz w:val="22"/>
        </w:rPr>
        <w:t> </w:t>
      </w:r>
      <w:r>
        <w:rPr>
          <w:sz w:val="22"/>
        </w:rPr>
        <w:t>30</w:t>
      </w:r>
      <w:r>
        <w:rPr>
          <w:spacing w:val="-3"/>
          <w:sz w:val="22"/>
        </w:rPr>
        <w:t> </w:t>
      </w:r>
      <w:r>
        <w:rPr>
          <w:sz w:val="22"/>
        </w:rPr>
        <w:t>heures</w:t>
      </w:r>
      <w:r>
        <w:rPr>
          <w:spacing w:val="-3"/>
          <w:sz w:val="22"/>
        </w:rPr>
        <w:t> </w:t>
      </w:r>
      <w:r>
        <w:rPr>
          <w:sz w:val="22"/>
        </w:rPr>
        <w:t>par</w:t>
      </w:r>
      <w:r>
        <w:rPr>
          <w:spacing w:val="1"/>
          <w:sz w:val="22"/>
        </w:rPr>
        <w:t> </w:t>
      </w:r>
      <w:r>
        <w:rPr>
          <w:sz w:val="22"/>
        </w:rPr>
        <w:t>semaine,</w:t>
      </w:r>
      <w:r>
        <w:rPr>
          <w:spacing w:val="-2"/>
          <w:sz w:val="22"/>
        </w:rPr>
        <w:t> </w:t>
      </w:r>
      <w:r>
        <w:rPr>
          <w:sz w:val="22"/>
        </w:rPr>
        <w:t>et</w:t>
      </w:r>
      <w:r>
        <w:rPr>
          <w:spacing w:val="-2"/>
          <w:sz w:val="22"/>
        </w:rPr>
        <w:t> </w:t>
      </w:r>
      <w:r>
        <w:rPr>
          <w:sz w:val="22"/>
        </w:rPr>
        <w:t>ce,</w:t>
      </w:r>
      <w:r>
        <w:rPr>
          <w:spacing w:val="-1"/>
          <w:sz w:val="22"/>
        </w:rPr>
        <w:t> </w:t>
      </w:r>
      <w:r>
        <w:rPr>
          <w:sz w:val="22"/>
        </w:rPr>
        <w:t>du lundi</w:t>
      </w:r>
      <w:r>
        <w:rPr>
          <w:spacing w:val="-1"/>
          <w:sz w:val="22"/>
        </w:rPr>
        <w:t> </w:t>
      </w:r>
      <w:r>
        <w:rPr>
          <w:sz w:val="22"/>
        </w:rPr>
        <w:t>au </w:t>
      </w:r>
      <w:r>
        <w:rPr>
          <w:spacing w:val="-2"/>
          <w:sz w:val="22"/>
        </w:rPr>
        <w:t>vendredi;</w:t>
      </w:r>
    </w:p>
    <w:p>
      <w:pPr>
        <w:pStyle w:val="BodyText"/>
        <w:spacing w:before="2"/>
      </w:pPr>
    </w:p>
    <w:p>
      <w:pPr>
        <w:pStyle w:val="ListParagraph"/>
        <w:numPr>
          <w:ilvl w:val="1"/>
          <w:numId w:val="1"/>
        </w:numPr>
        <w:tabs>
          <w:tab w:pos="1249" w:val="left" w:leader="none"/>
          <w:tab w:pos="1252" w:val="left" w:leader="none"/>
        </w:tabs>
        <w:spacing w:line="240" w:lineRule="auto" w:before="1" w:after="0"/>
        <w:ind w:left="1252" w:right="180" w:hanging="773"/>
        <w:jc w:val="both"/>
        <w:rPr>
          <w:sz w:val="22"/>
        </w:rPr>
      </w:pPr>
      <w:r>
        <w:rPr>
          <w:sz w:val="22"/>
        </w:rPr>
        <w:t>Les heures spécifiques listées ci-dessus peuvent être modifiées en fonction des</w:t>
      </w:r>
      <w:r>
        <w:rPr>
          <w:spacing w:val="-6"/>
          <w:sz w:val="22"/>
        </w:rPr>
        <w:t> </w:t>
      </w:r>
      <w:r>
        <w:rPr>
          <w:sz w:val="22"/>
        </w:rPr>
        <w:t>besoins</w:t>
      </w:r>
      <w:r>
        <w:rPr>
          <w:spacing w:val="-6"/>
          <w:sz w:val="22"/>
        </w:rPr>
        <w:t> </w:t>
      </w:r>
      <w:r>
        <w:rPr>
          <w:sz w:val="22"/>
        </w:rPr>
        <w:t>de</w:t>
      </w:r>
      <w:r>
        <w:rPr>
          <w:spacing w:val="-8"/>
          <w:sz w:val="22"/>
        </w:rPr>
        <w:t> </w:t>
      </w:r>
      <w:r>
        <w:rPr>
          <w:sz w:val="22"/>
        </w:rPr>
        <w:t>la</w:t>
      </w:r>
      <w:r>
        <w:rPr>
          <w:spacing w:val="-6"/>
          <w:sz w:val="22"/>
        </w:rPr>
        <w:t> </w:t>
      </w:r>
      <w:r>
        <w:rPr>
          <w:sz w:val="22"/>
        </w:rPr>
        <w:t>Clinique</w:t>
      </w:r>
      <w:r>
        <w:rPr>
          <w:spacing w:val="-6"/>
          <w:sz w:val="22"/>
        </w:rPr>
        <w:t> </w:t>
      </w:r>
      <w:r>
        <w:rPr>
          <w:sz w:val="22"/>
        </w:rPr>
        <w:t>et</w:t>
      </w:r>
      <w:r>
        <w:rPr>
          <w:spacing w:val="-7"/>
          <w:sz w:val="22"/>
        </w:rPr>
        <w:t> </w:t>
      </w:r>
      <w:r>
        <w:rPr>
          <w:sz w:val="22"/>
        </w:rPr>
        <w:t>des</w:t>
      </w:r>
      <w:r>
        <w:rPr>
          <w:spacing w:val="-6"/>
          <w:sz w:val="22"/>
        </w:rPr>
        <w:t> </w:t>
      </w:r>
      <w:r>
        <w:rPr>
          <w:sz w:val="22"/>
        </w:rPr>
        <w:t>différentes</w:t>
      </w:r>
      <w:r>
        <w:rPr>
          <w:spacing w:val="-9"/>
          <w:sz w:val="22"/>
        </w:rPr>
        <w:t> </w:t>
      </w:r>
      <w:r>
        <w:rPr>
          <w:sz w:val="22"/>
        </w:rPr>
        <w:t>urgences</w:t>
      </w:r>
      <w:r>
        <w:rPr>
          <w:spacing w:val="-5"/>
          <w:sz w:val="22"/>
        </w:rPr>
        <w:t> </w:t>
      </w:r>
      <w:r>
        <w:rPr>
          <w:sz w:val="22"/>
        </w:rPr>
        <w:t>qui</w:t>
      </w:r>
      <w:r>
        <w:rPr>
          <w:spacing w:val="-7"/>
          <w:sz w:val="22"/>
        </w:rPr>
        <w:t> </w:t>
      </w:r>
      <w:r>
        <w:rPr>
          <w:sz w:val="22"/>
        </w:rPr>
        <w:t>pourraient</w:t>
      </w:r>
      <w:r>
        <w:rPr>
          <w:spacing w:val="-7"/>
          <w:sz w:val="22"/>
        </w:rPr>
        <w:t> </w:t>
      </w:r>
      <w:r>
        <w:rPr>
          <w:sz w:val="22"/>
        </w:rPr>
        <w:t>survenir à tout moment;</w:t>
      </w:r>
    </w:p>
    <w:p>
      <w:pPr>
        <w:pStyle w:val="ListParagraph"/>
        <w:numPr>
          <w:ilvl w:val="1"/>
          <w:numId w:val="1"/>
        </w:numPr>
        <w:tabs>
          <w:tab w:pos="1249" w:val="left" w:leader="none"/>
          <w:tab w:pos="1252" w:val="left" w:leader="none"/>
        </w:tabs>
        <w:spacing w:line="240" w:lineRule="auto" w:before="251" w:after="0"/>
        <w:ind w:left="1252" w:right="178" w:hanging="773"/>
        <w:jc w:val="both"/>
        <w:rPr>
          <w:sz w:val="22"/>
        </w:rPr>
      </w:pPr>
      <w:r>
        <w:rPr>
          <w:sz w:val="22"/>
        </w:rPr>
        <w:t>La Clinique se réserve donc le droit de requérir le Médecin vétérinaire à tout moment compte tenu de la nature de son poste et des obligations déontologiques du Médecin vétérinaire;</w:t>
      </w:r>
    </w:p>
    <w:p>
      <w:pPr>
        <w:pStyle w:val="BodyText"/>
        <w:spacing w:before="159"/>
      </w:pPr>
    </w:p>
    <w:p>
      <w:pPr>
        <w:pStyle w:val="Heading1"/>
        <w:numPr>
          <w:ilvl w:val="0"/>
          <w:numId w:val="1"/>
        </w:numPr>
        <w:tabs>
          <w:tab w:pos="477" w:val="left" w:leader="none"/>
        </w:tabs>
        <w:spacing w:line="240" w:lineRule="auto" w:before="0" w:after="0"/>
        <w:ind w:left="477" w:right="0" w:hanging="358"/>
        <w:jc w:val="left"/>
      </w:pPr>
      <w:r>
        <w:rPr/>
        <w:t>RÉMUNÉRATION</w:t>
      </w:r>
      <w:r>
        <w:rPr>
          <w:spacing w:val="-9"/>
        </w:rPr>
        <w:t> </w:t>
      </w:r>
      <w:r>
        <w:rPr/>
        <w:t>APPLICABLE</w:t>
      </w:r>
      <w:r>
        <w:rPr>
          <w:spacing w:val="-5"/>
        </w:rPr>
        <w:t> </w:t>
      </w:r>
      <w:r>
        <w:rPr/>
        <w:t>AU</w:t>
      </w:r>
      <w:r>
        <w:rPr>
          <w:spacing w:val="-5"/>
        </w:rPr>
        <w:t> </w:t>
      </w:r>
      <w:r>
        <w:rPr/>
        <w:t>MÉDECIN</w:t>
      </w:r>
      <w:r>
        <w:rPr>
          <w:spacing w:val="-6"/>
        </w:rPr>
        <w:t> </w:t>
      </w:r>
      <w:r>
        <w:rPr>
          <w:spacing w:val="-2"/>
        </w:rPr>
        <w:t>VÉTÉRINAIRE</w:t>
      </w:r>
    </w:p>
    <w:p>
      <w:pPr>
        <w:pStyle w:val="BodyText"/>
        <w:spacing w:before="1"/>
        <w:rPr>
          <w:b/>
        </w:rPr>
      </w:pPr>
    </w:p>
    <w:p>
      <w:pPr>
        <w:pStyle w:val="ListParagraph"/>
        <w:numPr>
          <w:ilvl w:val="1"/>
          <w:numId w:val="1"/>
        </w:numPr>
        <w:tabs>
          <w:tab w:pos="1249" w:val="left" w:leader="none"/>
          <w:tab w:pos="1252" w:val="left" w:leader="none"/>
        </w:tabs>
        <w:spacing w:line="240" w:lineRule="auto" w:before="0" w:after="0"/>
        <w:ind w:left="1252" w:right="115" w:hanging="773"/>
        <w:jc w:val="both"/>
        <w:rPr>
          <w:sz w:val="22"/>
        </w:rPr>
      </w:pPr>
      <w:r>
        <w:rPr>
          <w:sz w:val="22"/>
        </w:rPr>
        <w:t>En considération de l’exécution de ses services professionnels, la Clinique convient de rémunérer le Médecin vétérinaire à un taux horaire de quatre- vingt-huit</w:t>
      </w:r>
      <w:r>
        <w:rPr>
          <w:spacing w:val="40"/>
          <w:sz w:val="22"/>
        </w:rPr>
        <w:t> </w:t>
      </w:r>
      <w:r>
        <w:rPr>
          <w:sz w:val="22"/>
        </w:rPr>
        <w:t>dollars (88,00</w:t>
      </w:r>
      <w:r>
        <w:rPr>
          <w:spacing w:val="40"/>
          <w:sz w:val="22"/>
        </w:rPr>
        <w:t> </w:t>
      </w:r>
      <w:r>
        <w:rPr>
          <w:sz w:val="22"/>
        </w:rPr>
        <w:t>$) pour les</w:t>
      </w:r>
      <w:r>
        <w:rPr>
          <w:spacing w:val="40"/>
          <w:sz w:val="22"/>
        </w:rPr>
        <w:t> </w:t>
      </w:r>
      <w:r>
        <w:rPr>
          <w:sz w:val="22"/>
        </w:rPr>
        <w:t>honoraires</w:t>
      </w:r>
      <w:r>
        <w:rPr>
          <w:spacing w:val="40"/>
          <w:sz w:val="22"/>
        </w:rPr>
        <w:t> </w:t>
      </w:r>
      <w:r>
        <w:rPr>
          <w:sz w:val="22"/>
        </w:rPr>
        <w:t>engendrés, lequel</w:t>
      </w:r>
      <w:r>
        <w:rPr>
          <w:spacing w:val="40"/>
          <w:sz w:val="22"/>
        </w:rPr>
        <w:t> </w:t>
      </w:r>
      <w:r>
        <w:rPr>
          <w:sz w:val="22"/>
        </w:rPr>
        <w:t>taux horaire</w:t>
      </w:r>
      <w:r>
        <w:rPr>
          <w:spacing w:val="40"/>
          <w:sz w:val="22"/>
        </w:rPr>
        <w:t> </w:t>
      </w:r>
      <w:r>
        <w:rPr>
          <w:sz w:val="22"/>
        </w:rPr>
        <w:t>sera</w:t>
      </w:r>
      <w:r>
        <w:rPr>
          <w:spacing w:val="40"/>
          <w:sz w:val="22"/>
        </w:rPr>
        <w:t> </w:t>
      </w:r>
      <w:r>
        <w:rPr>
          <w:sz w:val="22"/>
        </w:rPr>
        <w:t>indexé</w:t>
      </w:r>
      <w:r>
        <w:rPr>
          <w:spacing w:val="40"/>
          <w:sz w:val="22"/>
        </w:rPr>
        <w:t> </w:t>
      </w:r>
      <w:r>
        <w:rPr>
          <w:sz w:val="22"/>
        </w:rPr>
        <w:t>en</w:t>
      </w:r>
      <w:r>
        <w:rPr>
          <w:spacing w:val="40"/>
          <w:sz w:val="22"/>
        </w:rPr>
        <w:t> </w:t>
      </w:r>
      <w:r>
        <w:rPr>
          <w:sz w:val="22"/>
        </w:rPr>
        <w:t>fonction</w:t>
      </w:r>
      <w:r>
        <w:rPr>
          <w:spacing w:val="40"/>
          <w:sz w:val="22"/>
        </w:rPr>
        <w:t> </w:t>
      </w:r>
      <w:r>
        <w:rPr>
          <w:sz w:val="22"/>
        </w:rPr>
        <w:t>de</w:t>
      </w:r>
      <w:r>
        <w:rPr>
          <w:spacing w:val="40"/>
          <w:sz w:val="22"/>
        </w:rPr>
        <w:t> </w:t>
      </w:r>
      <w:r>
        <w:rPr>
          <w:sz w:val="22"/>
        </w:rPr>
        <w:t>l’augmentation</w:t>
      </w:r>
      <w:r>
        <w:rPr>
          <w:spacing w:val="40"/>
          <w:sz w:val="22"/>
        </w:rPr>
        <w:t> </w:t>
      </w:r>
      <w:r>
        <w:rPr>
          <w:sz w:val="22"/>
        </w:rPr>
        <w:t>du</w:t>
      </w:r>
      <w:r>
        <w:rPr>
          <w:spacing w:val="40"/>
          <w:sz w:val="22"/>
        </w:rPr>
        <w:t> </w:t>
      </w:r>
      <w:r>
        <w:rPr>
          <w:sz w:val="22"/>
        </w:rPr>
        <w:t>coût</w:t>
      </w:r>
      <w:r>
        <w:rPr>
          <w:spacing w:val="40"/>
          <w:sz w:val="22"/>
        </w:rPr>
        <w:t> </w:t>
      </w:r>
      <w:r>
        <w:rPr>
          <w:sz w:val="22"/>
        </w:rPr>
        <w:t>de</w:t>
      </w:r>
      <w:r>
        <w:rPr>
          <w:spacing w:val="40"/>
          <w:sz w:val="22"/>
        </w:rPr>
        <w:t> </w:t>
      </w:r>
      <w:r>
        <w:rPr>
          <w:sz w:val="22"/>
        </w:rPr>
        <w:t>la</w:t>
      </w:r>
      <w:r>
        <w:rPr>
          <w:spacing w:val="40"/>
          <w:sz w:val="22"/>
        </w:rPr>
        <w:t> </w:t>
      </w:r>
      <w:r>
        <w:rPr>
          <w:sz w:val="22"/>
        </w:rPr>
        <w:t>vie établie</w:t>
      </w:r>
      <w:r>
        <w:rPr>
          <w:spacing w:val="40"/>
          <w:sz w:val="22"/>
        </w:rPr>
        <w:t> </w:t>
      </w:r>
      <w:r>
        <w:rPr>
          <w:sz w:val="22"/>
        </w:rPr>
        <w:t>par Statistique Canada;</w:t>
      </w:r>
    </w:p>
    <w:p>
      <w:pPr>
        <w:pStyle w:val="BodyText"/>
        <w:spacing w:before="1"/>
      </w:pPr>
    </w:p>
    <w:p>
      <w:pPr>
        <w:pStyle w:val="Heading1"/>
        <w:numPr>
          <w:ilvl w:val="0"/>
          <w:numId w:val="1"/>
        </w:numPr>
        <w:tabs>
          <w:tab w:pos="478" w:val="left" w:leader="none"/>
        </w:tabs>
        <w:spacing w:line="240" w:lineRule="auto" w:before="0" w:after="0"/>
        <w:ind w:left="478" w:right="0" w:hanging="358"/>
        <w:jc w:val="left"/>
      </w:pPr>
      <w:r>
        <w:rPr/>
        <w:t>AVANTAGES</w:t>
      </w:r>
      <w:r>
        <w:rPr>
          <w:spacing w:val="-4"/>
        </w:rPr>
        <w:t> </w:t>
      </w:r>
      <w:r>
        <w:rPr/>
        <w:t>SOCIAUX</w:t>
      </w:r>
      <w:r>
        <w:rPr>
          <w:spacing w:val="-3"/>
        </w:rPr>
        <w:t> </w:t>
      </w:r>
      <w:r>
        <w:rPr/>
        <w:t>ET</w:t>
      </w:r>
      <w:r>
        <w:rPr>
          <w:spacing w:val="-3"/>
        </w:rPr>
        <w:t> </w:t>
      </w:r>
      <w:r>
        <w:rPr/>
        <w:t>RÉGIME</w:t>
      </w:r>
      <w:r>
        <w:rPr>
          <w:spacing w:val="-5"/>
        </w:rPr>
        <w:t> </w:t>
      </w:r>
      <w:r>
        <w:rPr/>
        <w:t>DE</w:t>
      </w:r>
      <w:r>
        <w:rPr>
          <w:spacing w:val="-3"/>
        </w:rPr>
        <w:t> </w:t>
      </w:r>
      <w:r>
        <w:rPr>
          <w:spacing w:val="-2"/>
        </w:rPr>
        <w:t>RETRAITE</w:t>
      </w:r>
    </w:p>
    <w:p>
      <w:pPr>
        <w:pStyle w:val="BodyText"/>
        <w:rPr>
          <w:b/>
        </w:rPr>
      </w:pPr>
    </w:p>
    <w:p>
      <w:pPr>
        <w:pStyle w:val="ListParagraph"/>
        <w:numPr>
          <w:ilvl w:val="1"/>
          <w:numId w:val="1"/>
        </w:numPr>
        <w:tabs>
          <w:tab w:pos="1249" w:val="left" w:leader="none"/>
          <w:tab w:pos="1252" w:val="left" w:leader="none"/>
        </w:tabs>
        <w:spacing w:line="240" w:lineRule="auto" w:before="1" w:after="0"/>
        <w:ind w:left="1252" w:right="179" w:hanging="773"/>
        <w:jc w:val="both"/>
        <w:rPr>
          <w:sz w:val="22"/>
        </w:rPr>
      </w:pPr>
      <w:r>
        <w:rPr>
          <w:sz w:val="22"/>
        </w:rPr>
        <w:t>Le Médecin vétérinaire bénéficiera d’une assurance collective qui entrera en vigueur lors du premier jour de travail effectué à la Clinique;</w:t>
      </w:r>
    </w:p>
    <w:p>
      <w:pPr>
        <w:pStyle w:val="ListParagraph"/>
        <w:numPr>
          <w:ilvl w:val="1"/>
          <w:numId w:val="1"/>
        </w:numPr>
        <w:tabs>
          <w:tab w:pos="1249" w:val="left" w:leader="none"/>
          <w:tab w:pos="1252" w:val="left" w:leader="none"/>
        </w:tabs>
        <w:spacing w:line="240" w:lineRule="auto" w:before="252" w:after="0"/>
        <w:ind w:left="1252" w:right="178" w:hanging="773"/>
        <w:jc w:val="both"/>
        <w:rPr>
          <w:sz w:val="22"/>
        </w:rPr>
      </w:pPr>
      <w:r>
        <w:rPr>
          <w:sz w:val="22"/>
        </w:rPr>
        <w:t>Lorsque</w:t>
      </w:r>
      <w:r>
        <w:rPr>
          <w:spacing w:val="-5"/>
          <w:sz w:val="22"/>
        </w:rPr>
        <w:t> </w:t>
      </w:r>
      <w:r>
        <w:rPr>
          <w:sz w:val="22"/>
        </w:rPr>
        <w:t>la</w:t>
      </w:r>
      <w:r>
        <w:rPr>
          <w:spacing w:val="-5"/>
          <w:sz w:val="22"/>
        </w:rPr>
        <w:t> </w:t>
      </w:r>
      <w:r>
        <w:rPr>
          <w:sz w:val="22"/>
        </w:rPr>
        <w:t>police</w:t>
      </w:r>
      <w:r>
        <w:rPr>
          <w:spacing w:val="-5"/>
          <w:sz w:val="22"/>
        </w:rPr>
        <w:t> </w:t>
      </w:r>
      <w:r>
        <w:rPr>
          <w:sz w:val="22"/>
        </w:rPr>
        <w:t>d’assurance</w:t>
      </w:r>
      <w:r>
        <w:rPr>
          <w:spacing w:val="-5"/>
          <w:sz w:val="22"/>
        </w:rPr>
        <w:t> </w:t>
      </w:r>
      <w:r>
        <w:rPr>
          <w:sz w:val="22"/>
        </w:rPr>
        <w:t>entrera</w:t>
      </w:r>
      <w:r>
        <w:rPr>
          <w:spacing w:val="-5"/>
          <w:sz w:val="22"/>
        </w:rPr>
        <w:t> </w:t>
      </w:r>
      <w:r>
        <w:rPr>
          <w:sz w:val="22"/>
        </w:rPr>
        <w:t>en</w:t>
      </w:r>
      <w:r>
        <w:rPr>
          <w:spacing w:val="-5"/>
          <w:sz w:val="22"/>
        </w:rPr>
        <w:t> </w:t>
      </w:r>
      <w:r>
        <w:rPr>
          <w:sz w:val="22"/>
        </w:rPr>
        <w:t>vigueur,</w:t>
      </w:r>
      <w:r>
        <w:rPr>
          <w:spacing w:val="-6"/>
          <w:sz w:val="22"/>
        </w:rPr>
        <w:t> </w:t>
      </w:r>
      <w:r>
        <w:rPr>
          <w:sz w:val="22"/>
        </w:rPr>
        <w:t>le</w:t>
      </w:r>
      <w:r>
        <w:rPr>
          <w:spacing w:val="-5"/>
          <w:sz w:val="22"/>
        </w:rPr>
        <w:t> </w:t>
      </w:r>
      <w:r>
        <w:rPr>
          <w:sz w:val="22"/>
        </w:rPr>
        <w:t>Médecin</w:t>
      </w:r>
      <w:r>
        <w:rPr>
          <w:spacing w:val="-5"/>
          <w:sz w:val="22"/>
        </w:rPr>
        <w:t> </w:t>
      </w:r>
      <w:r>
        <w:rPr>
          <w:sz w:val="22"/>
        </w:rPr>
        <w:t>vétérinaire</w:t>
      </w:r>
      <w:r>
        <w:rPr>
          <w:spacing w:val="-5"/>
          <w:sz w:val="22"/>
        </w:rPr>
        <w:t> </w:t>
      </w:r>
      <w:r>
        <w:rPr>
          <w:sz w:val="22"/>
        </w:rPr>
        <w:t>sera informé des modalités applicables ainsi que de la couverture applicable;</w:t>
      </w:r>
    </w:p>
    <w:p>
      <w:pPr>
        <w:pStyle w:val="BodyText"/>
        <w:spacing w:before="19"/>
      </w:pPr>
    </w:p>
    <w:p>
      <w:pPr>
        <w:pStyle w:val="ListParagraph"/>
        <w:numPr>
          <w:ilvl w:val="1"/>
          <w:numId w:val="1"/>
        </w:numPr>
        <w:tabs>
          <w:tab w:pos="1249" w:val="left" w:leader="none"/>
          <w:tab w:pos="1252" w:val="left" w:leader="none"/>
        </w:tabs>
        <w:spacing w:line="240" w:lineRule="auto" w:before="0" w:after="0"/>
        <w:ind w:left="1252" w:right="178" w:hanging="773"/>
        <w:jc w:val="both"/>
        <w:rPr>
          <w:sz w:val="22"/>
        </w:rPr>
      </w:pPr>
      <w:r>
        <w:rPr>
          <w:sz w:val="22"/>
        </w:rPr>
        <w:t>La</w:t>
      </w:r>
      <w:r>
        <w:rPr>
          <w:spacing w:val="-10"/>
          <w:sz w:val="22"/>
        </w:rPr>
        <w:t> </w:t>
      </w:r>
      <w:r>
        <w:rPr>
          <w:sz w:val="22"/>
        </w:rPr>
        <w:t>Clinique</w:t>
      </w:r>
      <w:r>
        <w:rPr>
          <w:spacing w:val="-10"/>
          <w:sz w:val="22"/>
        </w:rPr>
        <w:t> </w:t>
      </w:r>
      <w:r>
        <w:rPr>
          <w:sz w:val="22"/>
        </w:rPr>
        <w:t>s’engage</w:t>
      </w:r>
      <w:r>
        <w:rPr>
          <w:spacing w:val="-10"/>
          <w:sz w:val="22"/>
        </w:rPr>
        <w:t> </w:t>
      </w:r>
      <w:r>
        <w:rPr>
          <w:sz w:val="22"/>
        </w:rPr>
        <w:t>à</w:t>
      </w:r>
      <w:r>
        <w:rPr>
          <w:spacing w:val="-10"/>
          <w:sz w:val="22"/>
        </w:rPr>
        <w:t> </w:t>
      </w:r>
      <w:r>
        <w:rPr>
          <w:sz w:val="22"/>
        </w:rPr>
        <w:t>verser</w:t>
      </w:r>
      <w:r>
        <w:rPr>
          <w:spacing w:val="-11"/>
          <w:sz w:val="22"/>
        </w:rPr>
        <w:t> </w:t>
      </w:r>
      <w:r>
        <w:rPr>
          <w:sz w:val="22"/>
        </w:rPr>
        <w:t>au</w:t>
      </w:r>
      <w:r>
        <w:rPr>
          <w:spacing w:val="-12"/>
          <w:sz w:val="22"/>
        </w:rPr>
        <w:t> </w:t>
      </w:r>
      <w:r>
        <w:rPr>
          <w:sz w:val="22"/>
        </w:rPr>
        <w:t>régime</w:t>
      </w:r>
      <w:r>
        <w:rPr>
          <w:spacing w:val="-12"/>
          <w:sz w:val="22"/>
        </w:rPr>
        <w:t> </w:t>
      </w:r>
      <w:r>
        <w:rPr>
          <w:sz w:val="22"/>
        </w:rPr>
        <w:t>de</w:t>
      </w:r>
      <w:r>
        <w:rPr>
          <w:spacing w:val="-12"/>
          <w:sz w:val="22"/>
        </w:rPr>
        <w:t> </w:t>
      </w:r>
      <w:r>
        <w:rPr>
          <w:sz w:val="22"/>
        </w:rPr>
        <w:t>retraite</w:t>
      </w:r>
      <w:r>
        <w:rPr>
          <w:spacing w:val="-10"/>
          <w:sz w:val="22"/>
        </w:rPr>
        <w:t> </w:t>
      </w:r>
      <w:r>
        <w:rPr>
          <w:sz w:val="22"/>
        </w:rPr>
        <w:t>du</w:t>
      </w:r>
      <w:r>
        <w:rPr>
          <w:spacing w:val="-12"/>
          <w:sz w:val="22"/>
        </w:rPr>
        <w:t> </w:t>
      </w:r>
      <w:r>
        <w:rPr>
          <w:sz w:val="22"/>
        </w:rPr>
        <w:t>Médecin</w:t>
      </w:r>
      <w:r>
        <w:rPr>
          <w:spacing w:val="-12"/>
          <w:sz w:val="22"/>
        </w:rPr>
        <w:t> </w:t>
      </w:r>
      <w:r>
        <w:rPr>
          <w:sz w:val="22"/>
        </w:rPr>
        <w:t>vétérinaire</w:t>
      </w:r>
      <w:r>
        <w:rPr>
          <w:spacing w:val="-12"/>
          <w:sz w:val="22"/>
        </w:rPr>
        <w:t> </w:t>
      </w:r>
      <w:r>
        <w:rPr>
          <w:sz w:val="22"/>
        </w:rPr>
        <w:t>un montant équivalant à cinq (5) % du salaire brut versé. Ce régime de retraite entrera en vigueur au moment de l’ouverture de la Clinique, et le Médecin vétérinaire sera avisé des modalités applicables le plus rapidement possible avant son entrée en poste;</w:t>
      </w:r>
    </w:p>
    <w:p>
      <w:pPr>
        <w:spacing w:after="0" w:line="240" w:lineRule="auto"/>
        <w:jc w:val="both"/>
        <w:rPr>
          <w:sz w:val="22"/>
        </w:rPr>
        <w:sectPr>
          <w:headerReference w:type="default" r:id="rId6"/>
          <w:pgSz w:w="12240" w:h="15840"/>
          <w:pgMar w:header="715" w:footer="0" w:top="1340" w:bottom="280" w:left="1680" w:right="1620"/>
          <w:pgNumType w:start="2"/>
        </w:sectPr>
      </w:pPr>
    </w:p>
    <w:p>
      <w:pPr>
        <w:pStyle w:val="BodyText"/>
      </w:pPr>
    </w:p>
    <w:p>
      <w:pPr>
        <w:pStyle w:val="BodyText"/>
        <w:spacing w:before="102"/>
      </w:pPr>
    </w:p>
    <w:p>
      <w:pPr>
        <w:pStyle w:val="Heading1"/>
        <w:numPr>
          <w:ilvl w:val="0"/>
          <w:numId w:val="1"/>
        </w:numPr>
        <w:tabs>
          <w:tab w:pos="478" w:val="left" w:leader="none"/>
        </w:tabs>
        <w:spacing w:line="240" w:lineRule="auto" w:before="1" w:after="0"/>
        <w:ind w:left="478" w:right="0" w:hanging="358"/>
        <w:jc w:val="left"/>
      </w:pPr>
      <w:r>
        <w:rPr/>
        <w:t>VACANCES</w:t>
      </w:r>
      <w:r>
        <w:rPr>
          <w:spacing w:val="-6"/>
        </w:rPr>
        <w:t> </w:t>
      </w:r>
      <w:r>
        <w:rPr>
          <w:spacing w:val="-2"/>
        </w:rPr>
        <w:t>ANNUELLES</w:t>
      </w:r>
    </w:p>
    <w:p>
      <w:pPr>
        <w:pStyle w:val="BodyText"/>
        <w:rPr>
          <w:b/>
        </w:rPr>
      </w:pPr>
    </w:p>
    <w:p>
      <w:pPr>
        <w:pStyle w:val="ListParagraph"/>
        <w:numPr>
          <w:ilvl w:val="1"/>
          <w:numId w:val="1"/>
        </w:numPr>
        <w:tabs>
          <w:tab w:pos="1249" w:val="left" w:leader="none"/>
          <w:tab w:pos="1252" w:val="left" w:leader="none"/>
        </w:tabs>
        <w:spacing w:line="240" w:lineRule="auto" w:before="0" w:after="0"/>
        <w:ind w:left="1252" w:right="114" w:hanging="773"/>
        <w:jc w:val="both"/>
        <w:rPr>
          <w:sz w:val="22"/>
        </w:rPr>
      </w:pPr>
      <w:r>
        <w:rPr>
          <w:sz w:val="22"/>
        </w:rPr>
        <w:t>Le Médecin vétérinaire aura droit à six (6) semaines de vacances payées annuellement dont deux (2) semaines au cours de la période comprise entre le 24 juin et la fête du travail;</w:t>
      </w:r>
    </w:p>
    <w:p>
      <w:pPr>
        <w:pStyle w:val="BodyText"/>
        <w:spacing w:before="1"/>
      </w:pPr>
    </w:p>
    <w:p>
      <w:pPr>
        <w:pStyle w:val="ListParagraph"/>
        <w:numPr>
          <w:ilvl w:val="1"/>
          <w:numId w:val="1"/>
        </w:numPr>
        <w:tabs>
          <w:tab w:pos="1249" w:val="left" w:leader="none"/>
          <w:tab w:pos="1252" w:val="left" w:leader="none"/>
        </w:tabs>
        <w:spacing w:line="240" w:lineRule="auto" w:before="0" w:after="0"/>
        <w:ind w:left="1252" w:right="174" w:hanging="773"/>
        <w:jc w:val="both"/>
        <w:rPr>
          <w:sz w:val="22"/>
        </w:rPr>
      </w:pPr>
      <w:r>
        <w:rPr>
          <w:sz w:val="22"/>
        </w:rPr>
        <w:t>Pour la prise des vacances annuelles, le Médecin vétérinaire devra préalablement obtenir l’approbation du gestionnaire de la Clinique au niveau des</w:t>
      </w:r>
      <w:r>
        <w:rPr>
          <w:spacing w:val="-2"/>
          <w:sz w:val="22"/>
        </w:rPr>
        <w:t> </w:t>
      </w:r>
      <w:r>
        <w:rPr>
          <w:sz w:val="22"/>
        </w:rPr>
        <w:t>dates</w:t>
      </w:r>
      <w:r>
        <w:rPr>
          <w:spacing w:val="-2"/>
          <w:sz w:val="22"/>
        </w:rPr>
        <w:t> </w:t>
      </w:r>
      <w:r>
        <w:rPr>
          <w:sz w:val="22"/>
        </w:rPr>
        <w:t>déterminées</w:t>
      </w:r>
      <w:r>
        <w:rPr>
          <w:spacing w:val="-2"/>
          <w:sz w:val="22"/>
        </w:rPr>
        <w:t> </w:t>
      </w:r>
      <w:r>
        <w:rPr>
          <w:sz w:val="22"/>
        </w:rPr>
        <w:t>et</w:t>
      </w:r>
      <w:r>
        <w:rPr>
          <w:spacing w:val="-1"/>
          <w:sz w:val="22"/>
        </w:rPr>
        <w:t> </w:t>
      </w:r>
      <w:r>
        <w:rPr>
          <w:sz w:val="22"/>
        </w:rPr>
        <w:t>la</w:t>
      </w:r>
      <w:r>
        <w:rPr>
          <w:spacing w:val="-2"/>
          <w:sz w:val="22"/>
        </w:rPr>
        <w:t> </w:t>
      </w:r>
      <w:r>
        <w:rPr>
          <w:sz w:val="22"/>
        </w:rPr>
        <w:t>Clinique</w:t>
      </w:r>
      <w:r>
        <w:rPr>
          <w:spacing w:val="-3"/>
          <w:sz w:val="22"/>
        </w:rPr>
        <w:t> </w:t>
      </w:r>
      <w:r>
        <w:rPr>
          <w:sz w:val="22"/>
        </w:rPr>
        <w:t>se</w:t>
      </w:r>
      <w:r>
        <w:rPr>
          <w:spacing w:val="-5"/>
          <w:sz w:val="22"/>
        </w:rPr>
        <w:t> </w:t>
      </w:r>
      <w:r>
        <w:rPr>
          <w:sz w:val="22"/>
        </w:rPr>
        <w:t>réserve</w:t>
      </w:r>
      <w:r>
        <w:rPr>
          <w:spacing w:val="-2"/>
          <w:sz w:val="22"/>
        </w:rPr>
        <w:t> </w:t>
      </w:r>
      <w:r>
        <w:rPr>
          <w:sz w:val="22"/>
        </w:rPr>
        <w:t>le</w:t>
      </w:r>
      <w:r>
        <w:rPr>
          <w:spacing w:val="-3"/>
          <w:sz w:val="22"/>
        </w:rPr>
        <w:t> </w:t>
      </w:r>
      <w:r>
        <w:rPr>
          <w:sz w:val="22"/>
        </w:rPr>
        <w:t>droit</w:t>
      </w:r>
      <w:r>
        <w:rPr>
          <w:spacing w:val="-4"/>
          <w:sz w:val="22"/>
        </w:rPr>
        <w:t> </w:t>
      </w:r>
      <w:r>
        <w:rPr>
          <w:sz w:val="22"/>
        </w:rPr>
        <w:t>de</w:t>
      </w:r>
      <w:r>
        <w:rPr>
          <w:spacing w:val="-5"/>
          <w:sz w:val="22"/>
        </w:rPr>
        <w:t> </w:t>
      </w:r>
      <w:r>
        <w:rPr>
          <w:sz w:val="22"/>
        </w:rPr>
        <w:t>refuser</w:t>
      </w:r>
      <w:r>
        <w:rPr>
          <w:spacing w:val="-3"/>
          <w:sz w:val="22"/>
        </w:rPr>
        <w:t> </w:t>
      </w:r>
      <w:r>
        <w:rPr>
          <w:sz w:val="22"/>
        </w:rPr>
        <w:t>le</w:t>
      </w:r>
      <w:r>
        <w:rPr>
          <w:spacing w:val="-5"/>
          <w:sz w:val="22"/>
        </w:rPr>
        <w:t> </w:t>
      </w:r>
      <w:r>
        <w:rPr>
          <w:sz w:val="22"/>
        </w:rPr>
        <w:t>moment des vacances en fonction des besoins inhérents de la Clinique;</w:t>
      </w:r>
    </w:p>
    <w:p>
      <w:pPr>
        <w:pStyle w:val="BodyText"/>
        <w:spacing w:before="19"/>
      </w:pPr>
    </w:p>
    <w:p>
      <w:pPr>
        <w:pStyle w:val="ListParagraph"/>
        <w:numPr>
          <w:ilvl w:val="1"/>
          <w:numId w:val="1"/>
        </w:numPr>
        <w:tabs>
          <w:tab w:pos="1249" w:val="left" w:leader="none"/>
          <w:tab w:pos="1252" w:val="left" w:leader="none"/>
        </w:tabs>
        <w:spacing w:line="240" w:lineRule="auto" w:before="0" w:after="0"/>
        <w:ind w:left="1252" w:right="178" w:hanging="773"/>
        <w:jc w:val="both"/>
        <w:rPr>
          <w:sz w:val="22"/>
        </w:rPr>
      </w:pPr>
      <w:r>
        <w:rPr>
          <w:sz w:val="22"/>
        </w:rPr>
        <w:t>L’année</w:t>
      </w:r>
      <w:r>
        <w:rPr>
          <w:spacing w:val="-7"/>
          <w:sz w:val="22"/>
        </w:rPr>
        <w:t> </w:t>
      </w:r>
      <w:r>
        <w:rPr>
          <w:sz w:val="22"/>
        </w:rPr>
        <w:t>de</w:t>
      </w:r>
      <w:r>
        <w:rPr>
          <w:spacing w:val="-8"/>
          <w:sz w:val="22"/>
        </w:rPr>
        <w:t> </w:t>
      </w:r>
      <w:r>
        <w:rPr>
          <w:sz w:val="22"/>
        </w:rPr>
        <w:t>référence</w:t>
      </w:r>
      <w:r>
        <w:rPr>
          <w:spacing w:val="-7"/>
          <w:sz w:val="22"/>
        </w:rPr>
        <w:t> </w:t>
      </w:r>
      <w:r>
        <w:rPr>
          <w:sz w:val="22"/>
        </w:rPr>
        <w:t>aux</w:t>
      </w:r>
      <w:r>
        <w:rPr>
          <w:spacing w:val="-7"/>
          <w:sz w:val="22"/>
        </w:rPr>
        <w:t> </w:t>
      </w:r>
      <w:r>
        <w:rPr>
          <w:sz w:val="22"/>
        </w:rPr>
        <w:t>fins</w:t>
      </w:r>
      <w:r>
        <w:rPr>
          <w:spacing w:val="-7"/>
          <w:sz w:val="22"/>
        </w:rPr>
        <w:t> </w:t>
      </w:r>
      <w:r>
        <w:rPr>
          <w:sz w:val="22"/>
        </w:rPr>
        <w:t>des</w:t>
      </w:r>
      <w:r>
        <w:rPr>
          <w:spacing w:val="-9"/>
          <w:sz w:val="22"/>
        </w:rPr>
        <w:t> </w:t>
      </w:r>
      <w:r>
        <w:rPr>
          <w:sz w:val="22"/>
        </w:rPr>
        <w:t>congés</w:t>
      </w:r>
      <w:r>
        <w:rPr>
          <w:spacing w:val="-7"/>
          <w:sz w:val="22"/>
        </w:rPr>
        <w:t> </w:t>
      </w:r>
      <w:r>
        <w:rPr>
          <w:sz w:val="22"/>
        </w:rPr>
        <w:t>annuels</w:t>
      </w:r>
      <w:r>
        <w:rPr>
          <w:spacing w:val="-7"/>
          <w:sz w:val="22"/>
        </w:rPr>
        <w:t> </w:t>
      </w:r>
      <w:r>
        <w:rPr>
          <w:sz w:val="22"/>
        </w:rPr>
        <w:t>payés</w:t>
      </w:r>
      <w:r>
        <w:rPr>
          <w:spacing w:val="-7"/>
          <w:sz w:val="22"/>
        </w:rPr>
        <w:t> </w:t>
      </w:r>
      <w:r>
        <w:rPr>
          <w:sz w:val="22"/>
        </w:rPr>
        <w:t>est</w:t>
      </w:r>
      <w:r>
        <w:rPr>
          <w:spacing w:val="-6"/>
          <w:sz w:val="22"/>
        </w:rPr>
        <w:t> </w:t>
      </w:r>
      <w:r>
        <w:rPr>
          <w:sz w:val="22"/>
        </w:rPr>
        <w:t>la</w:t>
      </w:r>
      <w:r>
        <w:rPr>
          <w:spacing w:val="-7"/>
          <w:sz w:val="22"/>
        </w:rPr>
        <w:t> </w:t>
      </w:r>
      <w:r>
        <w:rPr>
          <w:sz w:val="22"/>
        </w:rPr>
        <w:t>période</w:t>
      </w:r>
      <w:r>
        <w:rPr>
          <w:spacing w:val="-7"/>
          <w:sz w:val="22"/>
        </w:rPr>
        <w:t> </w:t>
      </w:r>
      <w:r>
        <w:rPr>
          <w:sz w:val="22"/>
        </w:rPr>
        <w:t>du</w:t>
      </w:r>
      <w:r>
        <w:rPr>
          <w:spacing w:val="-10"/>
          <w:sz w:val="22"/>
        </w:rPr>
        <w:t> </w:t>
      </w:r>
      <w:r>
        <w:rPr>
          <w:sz w:val="22"/>
        </w:rPr>
        <w:t>1</w:t>
      </w:r>
      <w:r>
        <w:rPr>
          <w:sz w:val="22"/>
          <w:vertAlign w:val="superscript"/>
        </w:rPr>
        <w:t>er</w:t>
      </w:r>
      <w:r>
        <w:rPr>
          <w:sz w:val="22"/>
          <w:vertAlign w:val="baseline"/>
        </w:rPr>
        <w:t> avril au 31 mars;</w:t>
      </w:r>
    </w:p>
    <w:p>
      <w:pPr>
        <w:pStyle w:val="BodyText"/>
        <w:spacing w:before="21"/>
      </w:pPr>
    </w:p>
    <w:p>
      <w:pPr>
        <w:pStyle w:val="ListParagraph"/>
        <w:numPr>
          <w:ilvl w:val="1"/>
          <w:numId w:val="1"/>
        </w:numPr>
        <w:tabs>
          <w:tab w:pos="1249" w:val="left" w:leader="none"/>
          <w:tab w:pos="1252" w:val="left" w:leader="none"/>
        </w:tabs>
        <w:spacing w:line="240" w:lineRule="auto" w:before="0" w:after="0"/>
        <w:ind w:left="1252" w:right="181" w:hanging="773"/>
        <w:jc w:val="both"/>
        <w:rPr>
          <w:sz w:val="22"/>
        </w:rPr>
      </w:pPr>
      <w:r>
        <w:rPr>
          <w:sz w:val="22"/>
        </w:rPr>
        <w:t>Les</w:t>
      </w:r>
      <w:r>
        <w:rPr>
          <w:spacing w:val="-5"/>
          <w:sz w:val="22"/>
        </w:rPr>
        <w:t> </w:t>
      </w:r>
      <w:r>
        <w:rPr>
          <w:sz w:val="22"/>
        </w:rPr>
        <w:t>congés</w:t>
      </w:r>
      <w:r>
        <w:rPr>
          <w:spacing w:val="-5"/>
          <w:sz w:val="22"/>
        </w:rPr>
        <w:t> </w:t>
      </w:r>
      <w:r>
        <w:rPr>
          <w:sz w:val="22"/>
        </w:rPr>
        <w:t>annuels</w:t>
      </w:r>
      <w:r>
        <w:rPr>
          <w:spacing w:val="-6"/>
          <w:sz w:val="22"/>
        </w:rPr>
        <w:t> </w:t>
      </w:r>
      <w:r>
        <w:rPr>
          <w:sz w:val="22"/>
        </w:rPr>
        <w:t>s’accumulent</w:t>
      </w:r>
      <w:r>
        <w:rPr>
          <w:spacing w:val="-4"/>
          <w:sz w:val="22"/>
        </w:rPr>
        <w:t> </w:t>
      </w:r>
      <w:r>
        <w:rPr>
          <w:sz w:val="22"/>
        </w:rPr>
        <w:t>durant</w:t>
      </w:r>
      <w:r>
        <w:rPr>
          <w:spacing w:val="-5"/>
          <w:sz w:val="22"/>
        </w:rPr>
        <w:t> </w:t>
      </w:r>
      <w:r>
        <w:rPr>
          <w:sz w:val="22"/>
        </w:rPr>
        <w:t>une</w:t>
      </w:r>
      <w:r>
        <w:rPr>
          <w:spacing w:val="-8"/>
          <w:sz w:val="22"/>
        </w:rPr>
        <w:t> </w:t>
      </w:r>
      <w:r>
        <w:rPr>
          <w:sz w:val="22"/>
        </w:rPr>
        <w:t>année</w:t>
      </w:r>
      <w:r>
        <w:rPr>
          <w:spacing w:val="-6"/>
          <w:sz w:val="22"/>
        </w:rPr>
        <w:t> </w:t>
      </w:r>
      <w:r>
        <w:rPr>
          <w:sz w:val="22"/>
        </w:rPr>
        <w:t>de</w:t>
      </w:r>
      <w:r>
        <w:rPr>
          <w:spacing w:val="-6"/>
          <w:sz w:val="22"/>
        </w:rPr>
        <w:t> </w:t>
      </w:r>
      <w:r>
        <w:rPr>
          <w:sz w:val="22"/>
        </w:rPr>
        <w:t>référence</w:t>
      </w:r>
      <w:r>
        <w:rPr>
          <w:spacing w:val="-6"/>
          <w:sz w:val="22"/>
        </w:rPr>
        <w:t> </w:t>
      </w:r>
      <w:r>
        <w:rPr>
          <w:sz w:val="22"/>
        </w:rPr>
        <w:t>et</w:t>
      </w:r>
      <w:r>
        <w:rPr>
          <w:spacing w:val="-4"/>
          <w:sz w:val="22"/>
        </w:rPr>
        <w:t> </w:t>
      </w:r>
      <w:r>
        <w:rPr>
          <w:sz w:val="22"/>
        </w:rPr>
        <w:t>sont</w:t>
      </w:r>
      <w:r>
        <w:rPr>
          <w:spacing w:val="-5"/>
          <w:sz w:val="22"/>
        </w:rPr>
        <w:t> </w:t>
      </w:r>
      <w:r>
        <w:rPr>
          <w:sz w:val="22"/>
        </w:rPr>
        <w:t>pris durant l’année de référence suivante;</w:t>
      </w:r>
    </w:p>
    <w:p>
      <w:pPr>
        <w:pStyle w:val="BodyText"/>
        <w:spacing w:before="19"/>
      </w:pPr>
    </w:p>
    <w:p>
      <w:pPr>
        <w:pStyle w:val="ListParagraph"/>
        <w:numPr>
          <w:ilvl w:val="1"/>
          <w:numId w:val="1"/>
        </w:numPr>
        <w:tabs>
          <w:tab w:pos="1249" w:val="left" w:leader="none"/>
          <w:tab w:pos="1252" w:val="left" w:leader="none"/>
        </w:tabs>
        <w:spacing w:line="240" w:lineRule="auto" w:before="0" w:after="0"/>
        <w:ind w:left="1252" w:right="177" w:hanging="773"/>
        <w:jc w:val="both"/>
        <w:rPr>
          <w:sz w:val="22"/>
        </w:rPr>
      </w:pPr>
      <w:r>
        <w:rPr>
          <w:sz w:val="22"/>
        </w:rPr>
        <w:t>Le congé annuel doit être pris dans les douze (12) mois qui suivent la fin de l’année de référence;</w:t>
      </w:r>
    </w:p>
    <w:p>
      <w:pPr>
        <w:pStyle w:val="BodyText"/>
        <w:spacing w:before="21"/>
      </w:pPr>
    </w:p>
    <w:p>
      <w:pPr>
        <w:pStyle w:val="ListParagraph"/>
        <w:numPr>
          <w:ilvl w:val="1"/>
          <w:numId w:val="1"/>
        </w:numPr>
        <w:tabs>
          <w:tab w:pos="1249" w:val="left" w:leader="none"/>
          <w:tab w:pos="1252" w:val="left" w:leader="none"/>
        </w:tabs>
        <w:spacing w:line="240" w:lineRule="auto" w:before="0" w:after="0"/>
        <w:ind w:left="1252" w:right="177" w:hanging="773"/>
        <w:jc w:val="both"/>
        <w:rPr>
          <w:sz w:val="22"/>
        </w:rPr>
      </w:pPr>
      <w:r>
        <w:rPr>
          <w:sz w:val="22"/>
        </w:rPr>
        <w:t>Les vacances en sus du minimum prévu par la </w:t>
      </w:r>
      <w:r>
        <w:rPr>
          <w:i/>
          <w:sz w:val="22"/>
        </w:rPr>
        <w:t>Loi sur les normes du travail</w:t>
      </w:r>
      <w:r>
        <w:rPr>
          <w:sz w:val="22"/>
        </w:rPr>
        <w:t>, R.L.R.Q., c. N-1.1 qui ne sont pas prises durant l’année de référence pertinente sont perdues;</w:t>
      </w:r>
    </w:p>
    <w:p>
      <w:pPr>
        <w:pStyle w:val="BodyText"/>
        <w:spacing w:before="20"/>
      </w:pPr>
    </w:p>
    <w:p>
      <w:pPr>
        <w:pStyle w:val="ListParagraph"/>
        <w:numPr>
          <w:ilvl w:val="1"/>
          <w:numId w:val="1"/>
        </w:numPr>
        <w:tabs>
          <w:tab w:pos="1249" w:val="left" w:leader="none"/>
          <w:tab w:pos="1252" w:val="left" w:leader="none"/>
        </w:tabs>
        <w:spacing w:line="240" w:lineRule="auto" w:before="0" w:after="0"/>
        <w:ind w:left="1252" w:right="177" w:hanging="773"/>
        <w:jc w:val="both"/>
        <w:rPr>
          <w:sz w:val="22"/>
        </w:rPr>
      </w:pPr>
      <w:r>
        <w:rPr>
          <w:sz w:val="22"/>
        </w:rPr>
        <w:t>Le Médecin vétérinaire devra aviser la Clinique huit (8) semaines avant le début d’une période de vacances de deux (2) semaines consécutives. Pour toutes les autres demandes de congés de moins de deux (2) semaines, le Médecin vétérinaire devra aviser la Clinique dans un délai dit raisonnable;</w:t>
      </w:r>
    </w:p>
    <w:p>
      <w:pPr>
        <w:pStyle w:val="BodyText"/>
        <w:spacing w:before="19"/>
      </w:pPr>
    </w:p>
    <w:p>
      <w:pPr>
        <w:pStyle w:val="Heading1"/>
        <w:numPr>
          <w:ilvl w:val="0"/>
          <w:numId w:val="1"/>
        </w:numPr>
        <w:tabs>
          <w:tab w:pos="478" w:val="left" w:leader="none"/>
        </w:tabs>
        <w:spacing w:line="240" w:lineRule="auto" w:before="0" w:after="0"/>
        <w:ind w:left="478" w:right="0" w:hanging="358"/>
        <w:jc w:val="left"/>
      </w:pPr>
      <w:r>
        <w:rPr>
          <w:spacing w:val="-2"/>
        </w:rPr>
        <w:t>UNIFORMES</w:t>
      </w:r>
    </w:p>
    <w:p>
      <w:pPr>
        <w:pStyle w:val="BodyText"/>
        <w:rPr>
          <w:b/>
        </w:rPr>
      </w:pPr>
    </w:p>
    <w:p>
      <w:pPr>
        <w:pStyle w:val="ListParagraph"/>
        <w:numPr>
          <w:ilvl w:val="1"/>
          <w:numId w:val="1"/>
        </w:numPr>
        <w:tabs>
          <w:tab w:pos="1252" w:val="left" w:leader="none"/>
        </w:tabs>
        <w:spacing w:line="240" w:lineRule="auto" w:before="1" w:after="0"/>
        <w:ind w:left="1252" w:right="181" w:hanging="773"/>
        <w:jc w:val="left"/>
        <w:rPr>
          <w:sz w:val="22"/>
        </w:rPr>
      </w:pPr>
      <w:r>
        <w:rPr>
          <w:sz w:val="22"/>
        </w:rPr>
        <w:t>Le Médecin vétérinaire aura droit à deux (2) uniformes payées sur une base </w:t>
      </w:r>
      <w:r>
        <w:rPr>
          <w:spacing w:val="-2"/>
          <w:sz w:val="22"/>
        </w:rPr>
        <w:t>annuelle;</w:t>
      </w:r>
    </w:p>
    <w:p>
      <w:pPr>
        <w:pStyle w:val="Heading1"/>
        <w:numPr>
          <w:ilvl w:val="0"/>
          <w:numId w:val="1"/>
        </w:numPr>
        <w:tabs>
          <w:tab w:pos="477" w:val="left" w:leader="none"/>
        </w:tabs>
        <w:spacing w:line="240" w:lineRule="auto" w:before="252" w:after="0"/>
        <w:ind w:left="477" w:right="0" w:hanging="358"/>
        <w:jc w:val="left"/>
      </w:pPr>
      <w:r>
        <w:rPr/>
        <w:t>CONGÉS</w:t>
      </w:r>
      <w:r>
        <w:rPr>
          <w:spacing w:val="-3"/>
        </w:rPr>
        <w:t> </w:t>
      </w:r>
      <w:r>
        <w:rPr/>
        <w:t>FÉRIÉS</w:t>
      </w:r>
      <w:r>
        <w:rPr>
          <w:spacing w:val="-4"/>
        </w:rPr>
        <w:t> </w:t>
      </w:r>
      <w:r>
        <w:rPr/>
        <w:t>ET</w:t>
      </w:r>
      <w:r>
        <w:rPr>
          <w:spacing w:val="-2"/>
        </w:rPr>
        <w:t> </w:t>
      </w:r>
      <w:r>
        <w:rPr>
          <w:spacing w:val="-4"/>
        </w:rPr>
        <w:t>PAYÉS</w:t>
      </w:r>
    </w:p>
    <w:p>
      <w:pPr>
        <w:pStyle w:val="BodyText"/>
        <w:rPr>
          <w:b/>
        </w:rPr>
      </w:pPr>
    </w:p>
    <w:p>
      <w:pPr>
        <w:pStyle w:val="ListParagraph"/>
        <w:numPr>
          <w:ilvl w:val="1"/>
          <w:numId w:val="1"/>
        </w:numPr>
        <w:tabs>
          <w:tab w:pos="1252" w:val="left" w:leader="none"/>
        </w:tabs>
        <w:spacing w:line="240" w:lineRule="auto" w:before="0" w:after="0"/>
        <w:ind w:left="1252" w:right="177" w:hanging="773"/>
        <w:jc w:val="left"/>
        <w:rPr>
          <w:sz w:val="22"/>
        </w:rPr>
      </w:pPr>
      <w:r>
        <w:rPr>
          <w:sz w:val="22"/>
        </w:rPr>
        <w:t>Le Médecin vétérinaire a droit aux jours de congé fériés et payés suivants,</w:t>
      </w:r>
      <w:r>
        <w:rPr>
          <w:spacing w:val="40"/>
          <w:sz w:val="22"/>
        </w:rPr>
        <w:t> </w:t>
      </w:r>
      <w:r>
        <w:rPr>
          <w:sz w:val="22"/>
        </w:rPr>
        <w:t>dont les suivants :</w:t>
      </w:r>
    </w:p>
    <w:p>
      <w:pPr>
        <w:pStyle w:val="BodyText"/>
      </w:pPr>
    </w:p>
    <w:p>
      <w:pPr>
        <w:pStyle w:val="ListParagraph"/>
        <w:numPr>
          <w:ilvl w:val="0"/>
          <w:numId w:val="3"/>
        </w:numPr>
        <w:tabs>
          <w:tab w:pos="1972" w:val="left" w:leader="none"/>
        </w:tabs>
        <w:spacing w:line="240" w:lineRule="auto" w:before="0" w:after="0"/>
        <w:ind w:left="1972" w:right="0" w:hanging="360"/>
        <w:jc w:val="left"/>
        <w:rPr>
          <w:b/>
          <w:sz w:val="22"/>
        </w:rPr>
      </w:pPr>
      <w:r>
        <w:rPr>
          <w:b/>
          <w:sz w:val="22"/>
        </w:rPr>
        <w:t>1</w:t>
      </w:r>
      <w:r>
        <w:rPr>
          <w:b/>
          <w:sz w:val="22"/>
          <w:vertAlign w:val="superscript"/>
        </w:rPr>
        <w:t>er</w:t>
      </w:r>
      <w:r>
        <w:rPr>
          <w:b/>
          <w:spacing w:val="-1"/>
          <w:sz w:val="22"/>
          <w:vertAlign w:val="baseline"/>
        </w:rPr>
        <w:t> </w:t>
      </w:r>
      <w:r>
        <w:rPr>
          <w:b/>
          <w:sz w:val="22"/>
          <w:vertAlign w:val="baseline"/>
        </w:rPr>
        <w:t>janvier</w:t>
      </w:r>
      <w:r>
        <w:rPr>
          <w:b/>
          <w:spacing w:val="-4"/>
          <w:sz w:val="22"/>
          <w:vertAlign w:val="baseline"/>
        </w:rPr>
        <w:t> </w:t>
      </w:r>
      <w:r>
        <w:rPr>
          <w:b/>
          <w:sz w:val="22"/>
          <w:vertAlign w:val="baseline"/>
        </w:rPr>
        <w:t>: Jour</w:t>
      </w:r>
      <w:r>
        <w:rPr>
          <w:b/>
          <w:spacing w:val="-2"/>
          <w:sz w:val="22"/>
          <w:vertAlign w:val="baseline"/>
        </w:rPr>
        <w:t> </w:t>
      </w:r>
      <w:r>
        <w:rPr>
          <w:b/>
          <w:sz w:val="22"/>
          <w:vertAlign w:val="baseline"/>
        </w:rPr>
        <w:t>de</w:t>
      </w:r>
      <w:r>
        <w:rPr>
          <w:b/>
          <w:spacing w:val="-4"/>
          <w:sz w:val="22"/>
          <w:vertAlign w:val="baseline"/>
        </w:rPr>
        <w:t> </w:t>
      </w:r>
      <w:r>
        <w:rPr>
          <w:b/>
          <w:spacing w:val="-2"/>
          <w:sz w:val="22"/>
          <w:vertAlign w:val="baseline"/>
        </w:rPr>
        <w:t>l’An;</w:t>
      </w:r>
    </w:p>
    <w:p>
      <w:pPr>
        <w:pStyle w:val="ListParagraph"/>
        <w:numPr>
          <w:ilvl w:val="0"/>
          <w:numId w:val="3"/>
        </w:numPr>
        <w:tabs>
          <w:tab w:pos="1972" w:val="left" w:leader="none"/>
        </w:tabs>
        <w:spacing w:line="252" w:lineRule="exact" w:before="1" w:after="0"/>
        <w:ind w:left="1972" w:right="0" w:hanging="360"/>
        <w:jc w:val="left"/>
        <w:rPr>
          <w:b/>
          <w:sz w:val="22"/>
        </w:rPr>
      </w:pPr>
      <w:r>
        <w:rPr>
          <w:b/>
          <w:sz w:val="22"/>
        </w:rPr>
        <w:t>Lundi</w:t>
      </w:r>
      <w:r>
        <w:rPr>
          <w:b/>
          <w:spacing w:val="-1"/>
          <w:sz w:val="22"/>
        </w:rPr>
        <w:t> </w:t>
      </w:r>
      <w:r>
        <w:rPr>
          <w:b/>
          <w:sz w:val="22"/>
        </w:rPr>
        <w:t>de</w:t>
      </w:r>
      <w:r>
        <w:rPr>
          <w:b/>
          <w:spacing w:val="-3"/>
          <w:sz w:val="22"/>
        </w:rPr>
        <w:t> </w:t>
      </w:r>
      <w:r>
        <w:rPr>
          <w:b/>
          <w:spacing w:val="-2"/>
          <w:sz w:val="22"/>
        </w:rPr>
        <w:t>Pâques;</w:t>
      </w:r>
    </w:p>
    <w:p>
      <w:pPr>
        <w:pStyle w:val="ListParagraph"/>
        <w:numPr>
          <w:ilvl w:val="0"/>
          <w:numId w:val="3"/>
        </w:numPr>
        <w:tabs>
          <w:tab w:pos="1972" w:val="left" w:leader="none"/>
        </w:tabs>
        <w:spacing w:line="252" w:lineRule="exact" w:before="0" w:after="0"/>
        <w:ind w:left="1972" w:right="0" w:hanging="360"/>
        <w:jc w:val="left"/>
        <w:rPr>
          <w:b/>
          <w:sz w:val="22"/>
        </w:rPr>
      </w:pPr>
      <w:r>
        <w:rPr>
          <w:b/>
          <w:sz w:val="22"/>
        </w:rPr>
        <w:t>Lundi</w:t>
      </w:r>
      <w:r>
        <w:rPr>
          <w:b/>
          <w:spacing w:val="-4"/>
          <w:sz w:val="22"/>
        </w:rPr>
        <w:t> </w:t>
      </w:r>
      <w:r>
        <w:rPr>
          <w:b/>
          <w:sz w:val="22"/>
        </w:rPr>
        <w:t>qui</w:t>
      </w:r>
      <w:r>
        <w:rPr>
          <w:b/>
          <w:spacing w:val="-1"/>
          <w:sz w:val="22"/>
        </w:rPr>
        <w:t> </w:t>
      </w:r>
      <w:r>
        <w:rPr>
          <w:b/>
          <w:sz w:val="22"/>
        </w:rPr>
        <w:t>précède</w:t>
      </w:r>
      <w:r>
        <w:rPr>
          <w:b/>
          <w:spacing w:val="-5"/>
          <w:sz w:val="22"/>
        </w:rPr>
        <w:t> </w:t>
      </w:r>
      <w:r>
        <w:rPr>
          <w:b/>
          <w:sz w:val="22"/>
        </w:rPr>
        <w:t>le</w:t>
      </w:r>
      <w:r>
        <w:rPr>
          <w:b/>
          <w:spacing w:val="-2"/>
          <w:sz w:val="22"/>
        </w:rPr>
        <w:t> </w:t>
      </w:r>
      <w:r>
        <w:rPr>
          <w:b/>
          <w:sz w:val="22"/>
        </w:rPr>
        <w:t>25</w:t>
      </w:r>
      <w:r>
        <w:rPr>
          <w:b/>
          <w:spacing w:val="-5"/>
          <w:sz w:val="22"/>
        </w:rPr>
        <w:t> </w:t>
      </w:r>
      <w:r>
        <w:rPr>
          <w:b/>
          <w:sz w:val="22"/>
        </w:rPr>
        <w:t>mai</w:t>
      </w:r>
      <w:r>
        <w:rPr>
          <w:b/>
          <w:spacing w:val="-4"/>
          <w:sz w:val="22"/>
        </w:rPr>
        <w:t> </w:t>
      </w:r>
      <w:r>
        <w:rPr>
          <w:b/>
          <w:sz w:val="22"/>
        </w:rPr>
        <w:t>:</w:t>
      </w:r>
      <w:r>
        <w:rPr>
          <w:b/>
          <w:spacing w:val="-1"/>
          <w:sz w:val="22"/>
        </w:rPr>
        <w:t> </w:t>
      </w:r>
      <w:r>
        <w:rPr>
          <w:b/>
          <w:sz w:val="22"/>
        </w:rPr>
        <w:t>Journée</w:t>
      </w:r>
      <w:r>
        <w:rPr>
          <w:b/>
          <w:spacing w:val="-5"/>
          <w:sz w:val="22"/>
        </w:rPr>
        <w:t> </w:t>
      </w:r>
      <w:r>
        <w:rPr>
          <w:b/>
          <w:sz w:val="22"/>
        </w:rPr>
        <w:t>nationale</w:t>
      </w:r>
      <w:r>
        <w:rPr>
          <w:b/>
          <w:spacing w:val="-2"/>
          <w:sz w:val="22"/>
        </w:rPr>
        <w:t> </w:t>
      </w:r>
      <w:r>
        <w:rPr>
          <w:b/>
          <w:sz w:val="22"/>
        </w:rPr>
        <w:t>des</w:t>
      </w:r>
      <w:r>
        <w:rPr>
          <w:b/>
          <w:spacing w:val="-2"/>
          <w:sz w:val="22"/>
        </w:rPr>
        <w:t> Patriotes;</w:t>
      </w:r>
    </w:p>
    <w:p>
      <w:pPr>
        <w:pStyle w:val="ListParagraph"/>
        <w:numPr>
          <w:ilvl w:val="0"/>
          <w:numId w:val="3"/>
        </w:numPr>
        <w:tabs>
          <w:tab w:pos="1972" w:val="left" w:leader="none"/>
        </w:tabs>
        <w:spacing w:line="252" w:lineRule="exact" w:before="0" w:after="0"/>
        <w:ind w:left="1972" w:right="0" w:hanging="360"/>
        <w:jc w:val="left"/>
        <w:rPr>
          <w:b/>
          <w:sz w:val="22"/>
        </w:rPr>
      </w:pPr>
      <w:r>
        <w:rPr>
          <w:b/>
          <w:sz w:val="22"/>
        </w:rPr>
        <w:t>24</w:t>
      </w:r>
      <w:r>
        <w:rPr>
          <w:b/>
          <w:spacing w:val="-2"/>
          <w:sz w:val="22"/>
        </w:rPr>
        <w:t> </w:t>
      </w:r>
      <w:r>
        <w:rPr>
          <w:b/>
          <w:sz w:val="22"/>
        </w:rPr>
        <w:t>juin</w:t>
      </w:r>
      <w:r>
        <w:rPr>
          <w:b/>
          <w:spacing w:val="-3"/>
          <w:sz w:val="22"/>
        </w:rPr>
        <w:t> </w:t>
      </w:r>
      <w:r>
        <w:rPr>
          <w:b/>
          <w:sz w:val="22"/>
        </w:rPr>
        <w:t>:</w:t>
      </w:r>
      <w:r>
        <w:rPr>
          <w:b/>
          <w:spacing w:val="-1"/>
          <w:sz w:val="22"/>
        </w:rPr>
        <w:t> </w:t>
      </w:r>
      <w:r>
        <w:rPr>
          <w:b/>
          <w:sz w:val="22"/>
        </w:rPr>
        <w:t>Fête</w:t>
      </w:r>
      <w:r>
        <w:rPr>
          <w:b/>
          <w:spacing w:val="-1"/>
          <w:sz w:val="22"/>
        </w:rPr>
        <w:t> </w:t>
      </w:r>
      <w:r>
        <w:rPr>
          <w:b/>
          <w:sz w:val="22"/>
        </w:rPr>
        <w:t>nationale</w:t>
      </w:r>
      <w:r>
        <w:rPr>
          <w:b/>
          <w:spacing w:val="-3"/>
          <w:sz w:val="22"/>
        </w:rPr>
        <w:t> </w:t>
      </w:r>
      <w:r>
        <w:rPr>
          <w:b/>
          <w:sz w:val="22"/>
        </w:rPr>
        <w:t>du</w:t>
      </w:r>
      <w:r>
        <w:rPr>
          <w:b/>
          <w:spacing w:val="-2"/>
          <w:sz w:val="22"/>
        </w:rPr>
        <w:t> Québec;</w:t>
      </w:r>
    </w:p>
    <w:p>
      <w:pPr>
        <w:pStyle w:val="ListParagraph"/>
        <w:numPr>
          <w:ilvl w:val="0"/>
          <w:numId w:val="3"/>
        </w:numPr>
        <w:tabs>
          <w:tab w:pos="1972" w:val="left" w:leader="none"/>
        </w:tabs>
        <w:spacing w:line="253" w:lineRule="exact" w:before="2" w:after="0"/>
        <w:ind w:left="1972" w:right="0" w:hanging="360"/>
        <w:jc w:val="left"/>
        <w:rPr>
          <w:b/>
          <w:sz w:val="22"/>
        </w:rPr>
      </w:pPr>
      <w:r>
        <w:rPr>
          <w:b/>
          <w:sz w:val="22"/>
        </w:rPr>
        <w:t>1</w:t>
      </w:r>
      <w:r>
        <w:rPr>
          <w:b/>
          <w:sz w:val="22"/>
          <w:vertAlign w:val="superscript"/>
        </w:rPr>
        <w:t>er</w:t>
      </w:r>
      <w:r>
        <w:rPr>
          <w:b/>
          <w:spacing w:val="-2"/>
          <w:sz w:val="22"/>
          <w:vertAlign w:val="baseline"/>
        </w:rPr>
        <w:t> </w:t>
      </w:r>
      <w:r>
        <w:rPr>
          <w:b/>
          <w:sz w:val="22"/>
          <w:vertAlign w:val="baseline"/>
        </w:rPr>
        <w:t>juillet</w:t>
      </w:r>
      <w:r>
        <w:rPr>
          <w:b/>
          <w:spacing w:val="-2"/>
          <w:sz w:val="22"/>
          <w:vertAlign w:val="baseline"/>
        </w:rPr>
        <w:t> </w:t>
      </w:r>
      <w:r>
        <w:rPr>
          <w:b/>
          <w:sz w:val="22"/>
          <w:vertAlign w:val="baseline"/>
        </w:rPr>
        <w:t>:</w:t>
      </w:r>
      <w:r>
        <w:rPr>
          <w:b/>
          <w:spacing w:val="-4"/>
          <w:sz w:val="22"/>
          <w:vertAlign w:val="baseline"/>
        </w:rPr>
        <w:t> </w:t>
      </w:r>
      <w:r>
        <w:rPr>
          <w:b/>
          <w:sz w:val="22"/>
          <w:vertAlign w:val="baseline"/>
        </w:rPr>
        <w:t>Fête</w:t>
      </w:r>
      <w:r>
        <w:rPr>
          <w:b/>
          <w:spacing w:val="-5"/>
          <w:sz w:val="22"/>
          <w:vertAlign w:val="baseline"/>
        </w:rPr>
        <w:t> </w:t>
      </w:r>
      <w:r>
        <w:rPr>
          <w:b/>
          <w:sz w:val="22"/>
          <w:vertAlign w:val="baseline"/>
        </w:rPr>
        <w:t>nationale</w:t>
      </w:r>
      <w:r>
        <w:rPr>
          <w:b/>
          <w:spacing w:val="-3"/>
          <w:sz w:val="22"/>
          <w:vertAlign w:val="baseline"/>
        </w:rPr>
        <w:t> </w:t>
      </w:r>
      <w:r>
        <w:rPr>
          <w:b/>
          <w:sz w:val="22"/>
          <w:vertAlign w:val="baseline"/>
        </w:rPr>
        <w:t>du</w:t>
      </w:r>
      <w:r>
        <w:rPr>
          <w:b/>
          <w:spacing w:val="-3"/>
          <w:sz w:val="22"/>
          <w:vertAlign w:val="baseline"/>
        </w:rPr>
        <w:t> </w:t>
      </w:r>
      <w:r>
        <w:rPr>
          <w:b/>
          <w:spacing w:val="-2"/>
          <w:sz w:val="22"/>
          <w:vertAlign w:val="baseline"/>
        </w:rPr>
        <w:t>Canada;</w:t>
      </w:r>
    </w:p>
    <w:p>
      <w:pPr>
        <w:pStyle w:val="ListParagraph"/>
        <w:numPr>
          <w:ilvl w:val="0"/>
          <w:numId w:val="3"/>
        </w:numPr>
        <w:tabs>
          <w:tab w:pos="1972" w:val="left" w:leader="none"/>
        </w:tabs>
        <w:spacing w:line="253" w:lineRule="exact" w:before="0" w:after="0"/>
        <w:ind w:left="1972" w:right="0" w:hanging="360"/>
        <w:jc w:val="left"/>
        <w:rPr>
          <w:b/>
          <w:sz w:val="22"/>
        </w:rPr>
      </w:pPr>
      <w:r>
        <w:rPr>
          <w:b/>
          <w:sz w:val="22"/>
        </w:rPr>
        <w:t>1</w:t>
      </w:r>
      <w:r>
        <w:rPr>
          <w:b/>
          <w:sz w:val="22"/>
          <w:vertAlign w:val="superscript"/>
        </w:rPr>
        <w:t>er</w:t>
      </w:r>
      <w:r>
        <w:rPr>
          <w:b/>
          <w:spacing w:val="-1"/>
          <w:sz w:val="22"/>
          <w:vertAlign w:val="baseline"/>
        </w:rPr>
        <w:t> </w:t>
      </w:r>
      <w:r>
        <w:rPr>
          <w:b/>
          <w:sz w:val="22"/>
          <w:vertAlign w:val="baseline"/>
        </w:rPr>
        <w:t>lundi</w:t>
      </w:r>
      <w:r>
        <w:rPr>
          <w:b/>
          <w:spacing w:val="-3"/>
          <w:sz w:val="22"/>
          <w:vertAlign w:val="baseline"/>
        </w:rPr>
        <w:t> </w:t>
      </w:r>
      <w:r>
        <w:rPr>
          <w:b/>
          <w:sz w:val="22"/>
          <w:vertAlign w:val="baseline"/>
        </w:rPr>
        <w:t>de</w:t>
      </w:r>
      <w:r>
        <w:rPr>
          <w:b/>
          <w:spacing w:val="-4"/>
          <w:sz w:val="22"/>
          <w:vertAlign w:val="baseline"/>
        </w:rPr>
        <w:t> </w:t>
      </w:r>
      <w:r>
        <w:rPr>
          <w:b/>
          <w:sz w:val="22"/>
          <w:vertAlign w:val="baseline"/>
        </w:rPr>
        <w:t>septembre</w:t>
      </w:r>
      <w:r>
        <w:rPr>
          <w:b/>
          <w:spacing w:val="-4"/>
          <w:sz w:val="22"/>
          <w:vertAlign w:val="baseline"/>
        </w:rPr>
        <w:t> </w:t>
      </w:r>
      <w:r>
        <w:rPr>
          <w:b/>
          <w:sz w:val="22"/>
          <w:vertAlign w:val="baseline"/>
        </w:rPr>
        <w:t>: Fête</w:t>
      </w:r>
      <w:r>
        <w:rPr>
          <w:b/>
          <w:spacing w:val="-1"/>
          <w:sz w:val="22"/>
          <w:vertAlign w:val="baseline"/>
        </w:rPr>
        <w:t> </w:t>
      </w:r>
      <w:r>
        <w:rPr>
          <w:b/>
          <w:sz w:val="22"/>
          <w:vertAlign w:val="baseline"/>
        </w:rPr>
        <w:t>du</w:t>
      </w:r>
      <w:r>
        <w:rPr>
          <w:b/>
          <w:spacing w:val="-7"/>
          <w:sz w:val="22"/>
          <w:vertAlign w:val="baseline"/>
        </w:rPr>
        <w:t> </w:t>
      </w:r>
      <w:r>
        <w:rPr>
          <w:b/>
          <w:spacing w:val="-2"/>
          <w:sz w:val="22"/>
          <w:vertAlign w:val="baseline"/>
        </w:rPr>
        <w:t>Travail;</w:t>
      </w:r>
    </w:p>
    <w:p>
      <w:pPr>
        <w:pStyle w:val="ListParagraph"/>
        <w:numPr>
          <w:ilvl w:val="0"/>
          <w:numId w:val="3"/>
        </w:numPr>
        <w:tabs>
          <w:tab w:pos="1972" w:val="left" w:leader="none"/>
        </w:tabs>
        <w:spacing w:line="253" w:lineRule="exact" w:before="1" w:after="0"/>
        <w:ind w:left="1972" w:right="0" w:hanging="360"/>
        <w:jc w:val="left"/>
        <w:rPr>
          <w:b/>
          <w:sz w:val="22"/>
        </w:rPr>
      </w:pPr>
      <w:r>
        <w:rPr>
          <w:b/>
          <w:sz w:val="22"/>
        </w:rPr>
        <w:t>2</w:t>
      </w:r>
      <w:r>
        <w:rPr>
          <w:b/>
          <w:sz w:val="22"/>
          <w:vertAlign w:val="superscript"/>
        </w:rPr>
        <w:t>ième</w:t>
      </w:r>
      <w:r>
        <w:rPr>
          <w:b/>
          <w:spacing w:val="-4"/>
          <w:sz w:val="22"/>
          <w:vertAlign w:val="baseline"/>
        </w:rPr>
        <w:t> </w:t>
      </w:r>
      <w:r>
        <w:rPr>
          <w:b/>
          <w:sz w:val="22"/>
          <w:vertAlign w:val="baseline"/>
        </w:rPr>
        <w:t>lundi</w:t>
      </w:r>
      <w:r>
        <w:rPr>
          <w:b/>
          <w:spacing w:val="-1"/>
          <w:sz w:val="22"/>
          <w:vertAlign w:val="baseline"/>
        </w:rPr>
        <w:t> </w:t>
      </w:r>
      <w:r>
        <w:rPr>
          <w:b/>
          <w:sz w:val="22"/>
          <w:vertAlign w:val="baseline"/>
        </w:rPr>
        <w:t>d'octobre</w:t>
      </w:r>
      <w:r>
        <w:rPr>
          <w:b/>
          <w:spacing w:val="-5"/>
          <w:sz w:val="22"/>
          <w:vertAlign w:val="baseline"/>
        </w:rPr>
        <w:t> </w:t>
      </w:r>
      <w:r>
        <w:rPr>
          <w:b/>
          <w:sz w:val="22"/>
          <w:vertAlign w:val="baseline"/>
        </w:rPr>
        <w:t>:</w:t>
      </w:r>
      <w:r>
        <w:rPr>
          <w:b/>
          <w:spacing w:val="-4"/>
          <w:sz w:val="22"/>
          <w:vertAlign w:val="baseline"/>
        </w:rPr>
        <w:t> </w:t>
      </w:r>
      <w:r>
        <w:rPr>
          <w:b/>
          <w:sz w:val="22"/>
          <w:vertAlign w:val="baseline"/>
        </w:rPr>
        <w:t>Fête</w:t>
      </w:r>
      <w:r>
        <w:rPr>
          <w:b/>
          <w:spacing w:val="-2"/>
          <w:sz w:val="22"/>
          <w:vertAlign w:val="baseline"/>
        </w:rPr>
        <w:t> </w:t>
      </w:r>
      <w:r>
        <w:rPr>
          <w:b/>
          <w:sz w:val="22"/>
          <w:vertAlign w:val="baseline"/>
        </w:rPr>
        <w:t>de</w:t>
      </w:r>
      <w:r>
        <w:rPr>
          <w:b/>
          <w:spacing w:val="-5"/>
          <w:sz w:val="22"/>
          <w:vertAlign w:val="baseline"/>
        </w:rPr>
        <w:t> </w:t>
      </w:r>
      <w:r>
        <w:rPr>
          <w:b/>
          <w:sz w:val="22"/>
          <w:vertAlign w:val="baseline"/>
        </w:rPr>
        <w:t>l'Action</w:t>
      </w:r>
      <w:r>
        <w:rPr>
          <w:b/>
          <w:spacing w:val="-5"/>
          <w:sz w:val="22"/>
          <w:vertAlign w:val="baseline"/>
        </w:rPr>
        <w:t> </w:t>
      </w:r>
      <w:r>
        <w:rPr>
          <w:b/>
          <w:sz w:val="22"/>
          <w:vertAlign w:val="baseline"/>
        </w:rPr>
        <w:t>de</w:t>
      </w:r>
      <w:r>
        <w:rPr>
          <w:b/>
          <w:spacing w:val="-2"/>
          <w:sz w:val="22"/>
          <w:vertAlign w:val="baseline"/>
        </w:rPr>
        <w:t> grâce;</w:t>
      </w:r>
    </w:p>
    <w:p>
      <w:pPr>
        <w:pStyle w:val="ListParagraph"/>
        <w:numPr>
          <w:ilvl w:val="0"/>
          <w:numId w:val="3"/>
        </w:numPr>
        <w:tabs>
          <w:tab w:pos="1972" w:val="left" w:leader="none"/>
        </w:tabs>
        <w:spacing w:line="252" w:lineRule="exact" w:before="0" w:after="0"/>
        <w:ind w:left="1972" w:right="0" w:hanging="360"/>
        <w:jc w:val="left"/>
        <w:rPr>
          <w:b/>
          <w:sz w:val="22"/>
        </w:rPr>
      </w:pPr>
      <w:r>
        <w:rPr>
          <w:b/>
          <w:sz w:val="22"/>
        </w:rPr>
        <w:t>25</w:t>
      </w:r>
      <w:r>
        <w:rPr>
          <w:b/>
          <w:spacing w:val="-1"/>
          <w:sz w:val="22"/>
        </w:rPr>
        <w:t> </w:t>
      </w:r>
      <w:r>
        <w:rPr>
          <w:b/>
          <w:sz w:val="22"/>
        </w:rPr>
        <w:t>décembre</w:t>
      </w:r>
      <w:r>
        <w:rPr>
          <w:b/>
          <w:spacing w:val="-4"/>
          <w:sz w:val="22"/>
        </w:rPr>
        <w:t> </w:t>
      </w:r>
      <w:r>
        <w:rPr>
          <w:b/>
          <w:sz w:val="22"/>
        </w:rPr>
        <w:t>:</w:t>
      </w:r>
      <w:r>
        <w:rPr>
          <w:b/>
          <w:spacing w:val="-1"/>
          <w:sz w:val="22"/>
        </w:rPr>
        <w:t> </w:t>
      </w:r>
      <w:r>
        <w:rPr>
          <w:b/>
          <w:sz w:val="22"/>
        </w:rPr>
        <w:t>Jour</w:t>
      </w:r>
      <w:r>
        <w:rPr>
          <w:b/>
          <w:spacing w:val="-3"/>
          <w:sz w:val="22"/>
        </w:rPr>
        <w:t> </w:t>
      </w:r>
      <w:r>
        <w:rPr>
          <w:b/>
          <w:sz w:val="22"/>
        </w:rPr>
        <w:t>de</w:t>
      </w:r>
      <w:r>
        <w:rPr>
          <w:b/>
          <w:spacing w:val="-3"/>
          <w:sz w:val="22"/>
        </w:rPr>
        <w:t> </w:t>
      </w:r>
      <w:r>
        <w:rPr>
          <w:b/>
          <w:spacing w:val="-2"/>
          <w:sz w:val="22"/>
        </w:rPr>
        <w:t>Noël;</w:t>
      </w:r>
    </w:p>
    <w:p>
      <w:pPr>
        <w:pStyle w:val="ListParagraph"/>
        <w:numPr>
          <w:ilvl w:val="0"/>
          <w:numId w:val="3"/>
        </w:numPr>
        <w:tabs>
          <w:tab w:pos="1972" w:val="left" w:leader="none"/>
        </w:tabs>
        <w:spacing w:line="252" w:lineRule="exact" w:before="0" w:after="0"/>
        <w:ind w:left="1972" w:right="0" w:hanging="360"/>
        <w:jc w:val="left"/>
        <w:rPr>
          <w:b/>
          <w:sz w:val="22"/>
        </w:rPr>
      </w:pPr>
      <w:r>
        <w:rPr>
          <w:b/>
          <w:sz w:val="22"/>
        </w:rPr>
        <w:t>26</w:t>
      </w:r>
      <w:r>
        <w:rPr>
          <w:b/>
          <w:spacing w:val="-2"/>
          <w:sz w:val="22"/>
        </w:rPr>
        <w:t> </w:t>
      </w:r>
      <w:r>
        <w:rPr>
          <w:b/>
          <w:sz w:val="22"/>
        </w:rPr>
        <w:t>décembre</w:t>
      </w:r>
      <w:r>
        <w:rPr>
          <w:b/>
          <w:spacing w:val="-4"/>
          <w:sz w:val="22"/>
        </w:rPr>
        <w:t> </w:t>
      </w:r>
      <w:r>
        <w:rPr>
          <w:b/>
          <w:sz w:val="22"/>
        </w:rPr>
        <w:t>:</w:t>
      </w:r>
      <w:r>
        <w:rPr>
          <w:b/>
          <w:spacing w:val="-3"/>
          <w:sz w:val="22"/>
        </w:rPr>
        <w:t> </w:t>
      </w:r>
      <w:r>
        <w:rPr>
          <w:b/>
          <w:sz w:val="22"/>
        </w:rPr>
        <w:t>Lendemain</w:t>
      </w:r>
      <w:r>
        <w:rPr>
          <w:b/>
          <w:spacing w:val="-2"/>
          <w:sz w:val="22"/>
        </w:rPr>
        <w:t> </w:t>
      </w:r>
      <w:r>
        <w:rPr>
          <w:b/>
          <w:sz w:val="22"/>
        </w:rPr>
        <w:t>de</w:t>
      </w:r>
      <w:r>
        <w:rPr>
          <w:b/>
          <w:spacing w:val="-4"/>
          <w:sz w:val="22"/>
        </w:rPr>
        <w:t> Noël</w:t>
      </w:r>
    </w:p>
    <w:p>
      <w:pPr>
        <w:spacing w:after="0" w:line="252" w:lineRule="exact"/>
        <w:jc w:val="left"/>
        <w:rPr>
          <w:sz w:val="22"/>
        </w:rPr>
        <w:sectPr>
          <w:pgSz w:w="12240" w:h="15840"/>
          <w:pgMar w:header="715" w:footer="0" w:top="1340" w:bottom="280" w:left="1680" w:right="1620"/>
        </w:sectPr>
      </w:pPr>
    </w:p>
    <w:p>
      <w:pPr>
        <w:pStyle w:val="ListParagraph"/>
        <w:numPr>
          <w:ilvl w:val="0"/>
          <w:numId w:val="3"/>
        </w:numPr>
        <w:tabs>
          <w:tab w:pos="1972" w:val="left" w:leader="none"/>
        </w:tabs>
        <w:spacing w:line="252" w:lineRule="exact" w:before="83" w:after="0"/>
        <w:ind w:left="1972" w:right="0" w:hanging="360"/>
        <w:jc w:val="left"/>
        <w:rPr>
          <w:b/>
          <w:sz w:val="22"/>
        </w:rPr>
      </w:pPr>
      <w:r>
        <w:rPr>
          <w:b/>
          <w:sz w:val="22"/>
        </w:rPr>
        <w:t>29</w:t>
      </w:r>
      <w:r>
        <w:rPr>
          <w:b/>
          <w:spacing w:val="-1"/>
          <w:sz w:val="22"/>
        </w:rPr>
        <w:t> </w:t>
      </w:r>
      <w:r>
        <w:rPr>
          <w:b/>
          <w:sz w:val="22"/>
        </w:rPr>
        <w:t>décembre</w:t>
      </w:r>
      <w:r>
        <w:rPr>
          <w:b/>
          <w:spacing w:val="-4"/>
          <w:sz w:val="22"/>
        </w:rPr>
        <w:t> </w:t>
      </w:r>
      <w:r>
        <w:rPr>
          <w:b/>
          <w:sz w:val="22"/>
        </w:rPr>
        <w:t>:</w:t>
      </w:r>
      <w:r>
        <w:rPr>
          <w:b/>
          <w:spacing w:val="-2"/>
          <w:sz w:val="22"/>
        </w:rPr>
        <w:t> </w:t>
      </w:r>
      <w:r>
        <w:rPr>
          <w:b/>
          <w:sz w:val="22"/>
        </w:rPr>
        <w:t>Jour</w:t>
      </w:r>
      <w:r>
        <w:rPr>
          <w:b/>
          <w:spacing w:val="-3"/>
          <w:sz w:val="22"/>
        </w:rPr>
        <w:t> </w:t>
      </w:r>
      <w:r>
        <w:rPr>
          <w:b/>
          <w:sz w:val="22"/>
        </w:rPr>
        <w:t>férié</w:t>
      </w:r>
      <w:r>
        <w:rPr>
          <w:b/>
          <w:spacing w:val="-1"/>
          <w:sz w:val="22"/>
        </w:rPr>
        <w:t> </w:t>
      </w:r>
      <w:r>
        <w:rPr>
          <w:b/>
          <w:sz w:val="22"/>
        </w:rPr>
        <w:t>du</w:t>
      </w:r>
      <w:r>
        <w:rPr>
          <w:b/>
          <w:spacing w:val="-4"/>
          <w:sz w:val="22"/>
        </w:rPr>
        <w:t> </w:t>
      </w:r>
      <w:r>
        <w:rPr>
          <w:b/>
          <w:sz w:val="22"/>
        </w:rPr>
        <w:t>temps</w:t>
      </w:r>
      <w:r>
        <w:rPr>
          <w:b/>
          <w:spacing w:val="-4"/>
          <w:sz w:val="22"/>
        </w:rPr>
        <w:t> </w:t>
      </w:r>
      <w:r>
        <w:rPr>
          <w:b/>
          <w:sz w:val="22"/>
        </w:rPr>
        <w:t>des</w:t>
      </w:r>
      <w:r>
        <w:rPr>
          <w:b/>
          <w:spacing w:val="-3"/>
          <w:sz w:val="22"/>
        </w:rPr>
        <w:t> </w:t>
      </w:r>
      <w:r>
        <w:rPr>
          <w:b/>
          <w:spacing w:val="-2"/>
          <w:sz w:val="22"/>
        </w:rPr>
        <w:t>fêtes;</w:t>
      </w:r>
    </w:p>
    <w:p>
      <w:pPr>
        <w:pStyle w:val="ListParagraph"/>
        <w:numPr>
          <w:ilvl w:val="0"/>
          <w:numId w:val="3"/>
        </w:numPr>
        <w:tabs>
          <w:tab w:pos="1972" w:val="left" w:leader="none"/>
        </w:tabs>
        <w:spacing w:line="252" w:lineRule="exact" w:before="0" w:after="0"/>
        <w:ind w:left="1972" w:right="0" w:hanging="360"/>
        <w:jc w:val="left"/>
        <w:rPr>
          <w:b/>
          <w:sz w:val="22"/>
        </w:rPr>
      </w:pPr>
      <w:r>
        <w:rPr>
          <w:b/>
          <w:sz w:val="22"/>
        </w:rPr>
        <w:t>30</w:t>
      </w:r>
      <w:r>
        <w:rPr>
          <w:b/>
          <w:spacing w:val="-2"/>
          <w:sz w:val="22"/>
        </w:rPr>
        <w:t> </w:t>
      </w:r>
      <w:r>
        <w:rPr>
          <w:b/>
          <w:sz w:val="22"/>
        </w:rPr>
        <w:t>décembre</w:t>
      </w:r>
      <w:r>
        <w:rPr>
          <w:b/>
          <w:spacing w:val="-5"/>
          <w:sz w:val="22"/>
        </w:rPr>
        <w:t> </w:t>
      </w:r>
      <w:r>
        <w:rPr>
          <w:b/>
          <w:sz w:val="22"/>
        </w:rPr>
        <w:t>:</w:t>
      </w:r>
      <w:r>
        <w:rPr>
          <w:b/>
          <w:spacing w:val="-5"/>
          <w:sz w:val="22"/>
        </w:rPr>
        <w:t> </w:t>
      </w:r>
      <w:r>
        <w:rPr>
          <w:b/>
          <w:sz w:val="22"/>
        </w:rPr>
        <w:t>Avant-veille</w:t>
      </w:r>
      <w:r>
        <w:rPr>
          <w:b/>
          <w:spacing w:val="-2"/>
          <w:sz w:val="22"/>
        </w:rPr>
        <w:t> </w:t>
      </w:r>
      <w:r>
        <w:rPr>
          <w:b/>
          <w:sz w:val="22"/>
        </w:rPr>
        <w:t>du</w:t>
      </w:r>
      <w:r>
        <w:rPr>
          <w:b/>
          <w:spacing w:val="-4"/>
          <w:sz w:val="22"/>
        </w:rPr>
        <w:t> </w:t>
      </w:r>
      <w:r>
        <w:rPr>
          <w:b/>
          <w:sz w:val="22"/>
        </w:rPr>
        <w:t>jour</w:t>
      </w:r>
      <w:r>
        <w:rPr>
          <w:b/>
          <w:spacing w:val="-2"/>
          <w:sz w:val="22"/>
        </w:rPr>
        <w:t> </w:t>
      </w:r>
      <w:r>
        <w:rPr>
          <w:b/>
          <w:sz w:val="22"/>
        </w:rPr>
        <w:t>de</w:t>
      </w:r>
      <w:r>
        <w:rPr>
          <w:b/>
          <w:spacing w:val="-4"/>
          <w:sz w:val="22"/>
        </w:rPr>
        <w:t> l’an;</w:t>
      </w:r>
    </w:p>
    <w:p>
      <w:pPr>
        <w:pStyle w:val="ListParagraph"/>
        <w:numPr>
          <w:ilvl w:val="0"/>
          <w:numId w:val="3"/>
        </w:numPr>
        <w:tabs>
          <w:tab w:pos="1972" w:val="left" w:leader="none"/>
        </w:tabs>
        <w:spacing w:line="240" w:lineRule="auto" w:before="1" w:after="0"/>
        <w:ind w:left="1972" w:right="0" w:hanging="360"/>
        <w:jc w:val="left"/>
        <w:rPr>
          <w:b/>
          <w:sz w:val="22"/>
        </w:rPr>
      </w:pPr>
      <w:r>
        <w:rPr>
          <w:b/>
          <w:sz w:val="22"/>
        </w:rPr>
        <w:t>31</w:t>
      </w:r>
      <w:r>
        <w:rPr>
          <w:b/>
          <w:spacing w:val="-1"/>
          <w:sz w:val="22"/>
        </w:rPr>
        <w:t> </w:t>
      </w:r>
      <w:r>
        <w:rPr>
          <w:b/>
          <w:sz w:val="22"/>
        </w:rPr>
        <w:t>décembre</w:t>
      </w:r>
      <w:r>
        <w:rPr>
          <w:b/>
          <w:spacing w:val="-3"/>
          <w:sz w:val="22"/>
        </w:rPr>
        <w:t> </w:t>
      </w:r>
      <w:r>
        <w:rPr>
          <w:b/>
          <w:sz w:val="22"/>
        </w:rPr>
        <w:t>:</w:t>
      </w:r>
      <w:r>
        <w:rPr>
          <w:b/>
          <w:spacing w:val="-1"/>
          <w:sz w:val="22"/>
        </w:rPr>
        <w:t> </w:t>
      </w:r>
      <w:r>
        <w:rPr>
          <w:b/>
          <w:sz w:val="22"/>
        </w:rPr>
        <w:t>Veille</w:t>
      </w:r>
      <w:r>
        <w:rPr>
          <w:b/>
          <w:spacing w:val="-4"/>
          <w:sz w:val="22"/>
        </w:rPr>
        <w:t> </w:t>
      </w:r>
      <w:r>
        <w:rPr>
          <w:b/>
          <w:sz w:val="22"/>
        </w:rPr>
        <w:t>du</w:t>
      </w:r>
      <w:r>
        <w:rPr>
          <w:b/>
          <w:spacing w:val="-3"/>
          <w:sz w:val="22"/>
        </w:rPr>
        <w:t> </w:t>
      </w:r>
      <w:r>
        <w:rPr>
          <w:b/>
          <w:sz w:val="22"/>
        </w:rPr>
        <w:t>jour</w:t>
      </w:r>
      <w:r>
        <w:rPr>
          <w:b/>
          <w:spacing w:val="-2"/>
          <w:sz w:val="22"/>
        </w:rPr>
        <w:t> </w:t>
      </w:r>
      <w:r>
        <w:rPr>
          <w:b/>
          <w:sz w:val="22"/>
        </w:rPr>
        <w:t>de</w:t>
      </w:r>
      <w:r>
        <w:rPr>
          <w:b/>
          <w:spacing w:val="-3"/>
          <w:sz w:val="22"/>
        </w:rPr>
        <w:t> </w:t>
      </w:r>
      <w:r>
        <w:rPr>
          <w:b/>
          <w:spacing w:val="-4"/>
          <w:sz w:val="22"/>
        </w:rPr>
        <w:t>l’an</w:t>
      </w:r>
    </w:p>
    <w:p>
      <w:pPr>
        <w:pStyle w:val="BodyText"/>
        <w:spacing w:before="1"/>
        <w:rPr>
          <w:b/>
        </w:rPr>
      </w:pPr>
    </w:p>
    <w:p>
      <w:pPr>
        <w:pStyle w:val="ListParagraph"/>
        <w:numPr>
          <w:ilvl w:val="1"/>
          <w:numId w:val="1"/>
        </w:numPr>
        <w:tabs>
          <w:tab w:pos="1249" w:val="left" w:leader="none"/>
          <w:tab w:pos="1252" w:val="left" w:leader="none"/>
        </w:tabs>
        <w:spacing w:line="240" w:lineRule="auto" w:before="0" w:after="0"/>
        <w:ind w:left="1252" w:right="176" w:hanging="773"/>
        <w:jc w:val="both"/>
        <w:rPr>
          <w:sz w:val="22"/>
        </w:rPr>
      </w:pPr>
      <w:r>
        <w:rPr>
          <w:sz w:val="22"/>
        </w:rPr>
        <w:t>Si</w:t>
      </w:r>
      <w:r>
        <w:rPr>
          <w:spacing w:val="-10"/>
          <w:sz w:val="22"/>
        </w:rPr>
        <w:t> </w:t>
      </w:r>
      <w:r>
        <w:rPr>
          <w:sz w:val="22"/>
        </w:rPr>
        <w:t>l’un</w:t>
      </w:r>
      <w:r>
        <w:rPr>
          <w:spacing w:val="-10"/>
          <w:sz w:val="22"/>
        </w:rPr>
        <w:t> </w:t>
      </w:r>
      <w:r>
        <w:rPr>
          <w:sz w:val="22"/>
        </w:rPr>
        <w:t>des</w:t>
      </w:r>
      <w:r>
        <w:rPr>
          <w:spacing w:val="-12"/>
          <w:sz w:val="22"/>
        </w:rPr>
        <w:t> </w:t>
      </w:r>
      <w:r>
        <w:rPr>
          <w:sz w:val="22"/>
        </w:rPr>
        <w:t>congés</w:t>
      </w:r>
      <w:r>
        <w:rPr>
          <w:spacing w:val="-12"/>
          <w:sz w:val="22"/>
        </w:rPr>
        <w:t> </w:t>
      </w:r>
      <w:r>
        <w:rPr>
          <w:sz w:val="22"/>
        </w:rPr>
        <w:t>n’est</w:t>
      </w:r>
      <w:r>
        <w:rPr>
          <w:spacing w:val="-11"/>
          <w:sz w:val="22"/>
        </w:rPr>
        <w:t> </w:t>
      </w:r>
      <w:r>
        <w:rPr>
          <w:sz w:val="22"/>
        </w:rPr>
        <w:t>pas</w:t>
      </w:r>
      <w:r>
        <w:rPr>
          <w:spacing w:val="-9"/>
          <w:sz w:val="22"/>
        </w:rPr>
        <w:t> </w:t>
      </w:r>
      <w:r>
        <w:rPr>
          <w:sz w:val="22"/>
        </w:rPr>
        <w:t>déterminable</w:t>
      </w:r>
      <w:r>
        <w:rPr>
          <w:spacing w:val="-10"/>
          <w:sz w:val="22"/>
        </w:rPr>
        <w:t> </w:t>
      </w:r>
      <w:r>
        <w:rPr>
          <w:sz w:val="22"/>
        </w:rPr>
        <w:t>quant</w:t>
      </w:r>
      <w:r>
        <w:rPr>
          <w:spacing w:val="-8"/>
          <w:sz w:val="22"/>
        </w:rPr>
        <w:t> </w:t>
      </w:r>
      <w:r>
        <w:rPr>
          <w:sz w:val="22"/>
        </w:rPr>
        <w:t>au</w:t>
      </w:r>
      <w:r>
        <w:rPr>
          <w:spacing w:val="-12"/>
          <w:sz w:val="22"/>
        </w:rPr>
        <w:t> </w:t>
      </w:r>
      <w:r>
        <w:rPr>
          <w:sz w:val="22"/>
        </w:rPr>
        <w:t>jour</w:t>
      </w:r>
      <w:r>
        <w:rPr>
          <w:spacing w:val="-11"/>
          <w:sz w:val="22"/>
        </w:rPr>
        <w:t> </w:t>
      </w:r>
      <w:r>
        <w:rPr>
          <w:sz w:val="22"/>
        </w:rPr>
        <w:t>de</w:t>
      </w:r>
      <w:r>
        <w:rPr>
          <w:spacing w:val="-13"/>
          <w:sz w:val="22"/>
        </w:rPr>
        <w:t> </w:t>
      </w:r>
      <w:r>
        <w:rPr>
          <w:sz w:val="22"/>
        </w:rPr>
        <w:t>la</w:t>
      </w:r>
      <w:r>
        <w:rPr>
          <w:spacing w:val="-12"/>
          <w:sz w:val="22"/>
        </w:rPr>
        <w:t> </w:t>
      </w:r>
      <w:r>
        <w:rPr>
          <w:sz w:val="22"/>
        </w:rPr>
        <w:t>semaine,</w:t>
      </w:r>
      <w:r>
        <w:rPr>
          <w:spacing w:val="-11"/>
          <w:sz w:val="22"/>
        </w:rPr>
        <w:t> </w:t>
      </w:r>
      <w:r>
        <w:rPr>
          <w:sz w:val="22"/>
        </w:rPr>
        <w:t>ce</w:t>
      </w:r>
      <w:r>
        <w:rPr>
          <w:spacing w:val="-12"/>
          <w:sz w:val="22"/>
        </w:rPr>
        <w:t> </w:t>
      </w:r>
      <w:r>
        <w:rPr>
          <w:sz w:val="22"/>
        </w:rPr>
        <w:t>jour férié sera repris au jour ouvrable le plus près. Ce dernier aspect pourra être modulé</w:t>
      </w:r>
      <w:r>
        <w:rPr>
          <w:spacing w:val="-16"/>
          <w:sz w:val="22"/>
        </w:rPr>
        <w:t> </w:t>
      </w:r>
      <w:r>
        <w:rPr>
          <w:sz w:val="22"/>
        </w:rPr>
        <w:t>en</w:t>
      </w:r>
      <w:r>
        <w:rPr>
          <w:spacing w:val="-15"/>
          <w:sz w:val="22"/>
        </w:rPr>
        <w:t> </w:t>
      </w:r>
      <w:r>
        <w:rPr>
          <w:sz w:val="22"/>
        </w:rPr>
        <w:t>fonction</w:t>
      </w:r>
      <w:r>
        <w:rPr>
          <w:spacing w:val="-15"/>
          <w:sz w:val="22"/>
        </w:rPr>
        <w:t> </w:t>
      </w:r>
      <w:r>
        <w:rPr>
          <w:sz w:val="22"/>
        </w:rPr>
        <w:t>des</w:t>
      </w:r>
      <w:r>
        <w:rPr>
          <w:spacing w:val="-16"/>
          <w:sz w:val="22"/>
        </w:rPr>
        <w:t> </w:t>
      </w:r>
      <w:r>
        <w:rPr>
          <w:sz w:val="22"/>
        </w:rPr>
        <w:t>discussions</w:t>
      </w:r>
      <w:r>
        <w:rPr>
          <w:spacing w:val="-15"/>
          <w:sz w:val="22"/>
        </w:rPr>
        <w:t> </w:t>
      </w:r>
      <w:r>
        <w:rPr>
          <w:sz w:val="22"/>
        </w:rPr>
        <w:t>entre</w:t>
      </w:r>
      <w:r>
        <w:rPr>
          <w:spacing w:val="-15"/>
          <w:sz w:val="22"/>
        </w:rPr>
        <w:t> </w:t>
      </w:r>
      <w:r>
        <w:rPr>
          <w:sz w:val="22"/>
        </w:rPr>
        <w:t>la</w:t>
      </w:r>
      <w:r>
        <w:rPr>
          <w:spacing w:val="-15"/>
          <w:sz w:val="22"/>
        </w:rPr>
        <w:t> </w:t>
      </w:r>
      <w:r>
        <w:rPr>
          <w:sz w:val="22"/>
        </w:rPr>
        <w:t>Clinique</w:t>
      </w:r>
      <w:r>
        <w:rPr>
          <w:spacing w:val="-16"/>
          <w:sz w:val="22"/>
        </w:rPr>
        <w:t> </w:t>
      </w:r>
      <w:r>
        <w:rPr>
          <w:sz w:val="22"/>
        </w:rPr>
        <w:t>et</w:t>
      </w:r>
      <w:r>
        <w:rPr>
          <w:spacing w:val="-15"/>
          <w:sz w:val="22"/>
        </w:rPr>
        <w:t> </w:t>
      </w:r>
      <w:r>
        <w:rPr>
          <w:sz w:val="22"/>
        </w:rPr>
        <w:t>le</w:t>
      </w:r>
      <w:r>
        <w:rPr>
          <w:spacing w:val="-15"/>
          <w:sz w:val="22"/>
        </w:rPr>
        <w:t> </w:t>
      </w:r>
      <w:r>
        <w:rPr>
          <w:sz w:val="22"/>
        </w:rPr>
        <w:t>Médecin</w:t>
      </w:r>
      <w:r>
        <w:rPr>
          <w:spacing w:val="-16"/>
          <w:sz w:val="22"/>
        </w:rPr>
        <w:t> </w:t>
      </w:r>
      <w:r>
        <w:rPr>
          <w:sz w:val="22"/>
        </w:rPr>
        <w:t>vétérinaire;</w:t>
      </w:r>
    </w:p>
    <w:p>
      <w:pPr>
        <w:pStyle w:val="ListParagraph"/>
        <w:numPr>
          <w:ilvl w:val="1"/>
          <w:numId w:val="1"/>
        </w:numPr>
        <w:tabs>
          <w:tab w:pos="1249" w:val="left" w:leader="none"/>
          <w:tab w:pos="1252" w:val="left" w:leader="none"/>
        </w:tabs>
        <w:spacing w:line="240" w:lineRule="auto" w:before="251" w:after="0"/>
        <w:ind w:left="1252" w:right="179" w:hanging="773"/>
        <w:jc w:val="both"/>
        <w:rPr>
          <w:sz w:val="22"/>
        </w:rPr>
      </w:pPr>
      <w:r>
        <w:rPr>
          <w:sz w:val="22"/>
        </w:rPr>
        <w:t>Si</w:t>
      </w:r>
      <w:r>
        <w:rPr>
          <w:spacing w:val="-1"/>
          <w:sz w:val="22"/>
        </w:rPr>
        <w:t> </w:t>
      </w:r>
      <w:r>
        <w:rPr>
          <w:sz w:val="22"/>
        </w:rPr>
        <w:t>l'un</w:t>
      </w:r>
      <w:r>
        <w:rPr>
          <w:spacing w:val="-1"/>
          <w:sz w:val="22"/>
        </w:rPr>
        <w:t> </w:t>
      </w:r>
      <w:r>
        <w:rPr>
          <w:sz w:val="22"/>
        </w:rPr>
        <w:t>ou</w:t>
      </w:r>
      <w:r>
        <w:rPr>
          <w:spacing w:val="-3"/>
          <w:sz w:val="22"/>
        </w:rPr>
        <w:t> </w:t>
      </w:r>
      <w:r>
        <w:rPr>
          <w:sz w:val="22"/>
        </w:rPr>
        <w:t>l'autre</w:t>
      </w:r>
      <w:r>
        <w:rPr>
          <w:spacing w:val="-2"/>
          <w:sz w:val="22"/>
        </w:rPr>
        <w:t> </w:t>
      </w:r>
      <w:r>
        <w:rPr>
          <w:sz w:val="22"/>
        </w:rPr>
        <w:t>des</w:t>
      </w:r>
      <w:r>
        <w:rPr>
          <w:spacing w:val="-2"/>
          <w:sz w:val="22"/>
        </w:rPr>
        <w:t> </w:t>
      </w:r>
      <w:r>
        <w:rPr>
          <w:sz w:val="22"/>
        </w:rPr>
        <w:t>jours fériés</w:t>
      </w:r>
      <w:r>
        <w:rPr>
          <w:spacing w:val="-2"/>
          <w:sz w:val="22"/>
        </w:rPr>
        <w:t> </w:t>
      </w:r>
      <w:r>
        <w:rPr>
          <w:sz w:val="22"/>
        </w:rPr>
        <w:t>survient</w:t>
      </w:r>
      <w:r>
        <w:rPr>
          <w:spacing w:val="-1"/>
          <w:sz w:val="22"/>
        </w:rPr>
        <w:t> </w:t>
      </w:r>
      <w:r>
        <w:rPr>
          <w:sz w:val="22"/>
        </w:rPr>
        <w:t>pendant</w:t>
      </w:r>
      <w:r>
        <w:rPr>
          <w:spacing w:val="-1"/>
          <w:sz w:val="22"/>
        </w:rPr>
        <w:t> </w:t>
      </w:r>
      <w:r>
        <w:rPr>
          <w:sz w:val="22"/>
        </w:rPr>
        <w:t>les vacances</w:t>
      </w:r>
      <w:r>
        <w:rPr>
          <w:spacing w:val="-2"/>
          <w:sz w:val="22"/>
        </w:rPr>
        <w:t> </w:t>
      </w:r>
      <w:r>
        <w:rPr>
          <w:sz w:val="22"/>
        </w:rPr>
        <w:t>de l’employé, celui-ci</w:t>
      </w:r>
      <w:r>
        <w:rPr>
          <w:spacing w:val="-16"/>
          <w:sz w:val="22"/>
        </w:rPr>
        <w:t> </w:t>
      </w:r>
      <w:r>
        <w:rPr>
          <w:sz w:val="22"/>
        </w:rPr>
        <w:t>peut</w:t>
      </w:r>
      <w:r>
        <w:rPr>
          <w:spacing w:val="-15"/>
          <w:sz w:val="22"/>
        </w:rPr>
        <w:t> </w:t>
      </w:r>
      <w:r>
        <w:rPr>
          <w:sz w:val="22"/>
        </w:rPr>
        <w:t>le</w:t>
      </w:r>
      <w:r>
        <w:rPr>
          <w:spacing w:val="-15"/>
          <w:sz w:val="22"/>
        </w:rPr>
        <w:t> </w:t>
      </w:r>
      <w:r>
        <w:rPr>
          <w:sz w:val="22"/>
        </w:rPr>
        <w:t>reprendre</w:t>
      </w:r>
      <w:r>
        <w:rPr>
          <w:spacing w:val="-16"/>
          <w:sz w:val="22"/>
        </w:rPr>
        <w:t> </w:t>
      </w:r>
      <w:r>
        <w:rPr>
          <w:sz w:val="22"/>
        </w:rPr>
        <w:t>immédiatement</w:t>
      </w:r>
      <w:r>
        <w:rPr>
          <w:spacing w:val="-15"/>
          <w:sz w:val="22"/>
        </w:rPr>
        <w:t> </w:t>
      </w:r>
      <w:r>
        <w:rPr>
          <w:sz w:val="22"/>
        </w:rPr>
        <w:t>à</w:t>
      </w:r>
      <w:r>
        <w:rPr>
          <w:spacing w:val="-15"/>
          <w:sz w:val="22"/>
        </w:rPr>
        <w:t> </w:t>
      </w:r>
      <w:r>
        <w:rPr>
          <w:sz w:val="22"/>
        </w:rPr>
        <w:t>la</w:t>
      </w:r>
      <w:r>
        <w:rPr>
          <w:spacing w:val="-15"/>
          <w:sz w:val="22"/>
        </w:rPr>
        <w:t> </w:t>
      </w:r>
      <w:r>
        <w:rPr>
          <w:sz w:val="22"/>
        </w:rPr>
        <w:t>fin</w:t>
      </w:r>
      <w:r>
        <w:rPr>
          <w:spacing w:val="-16"/>
          <w:sz w:val="22"/>
        </w:rPr>
        <w:t> </w:t>
      </w:r>
      <w:r>
        <w:rPr>
          <w:sz w:val="22"/>
        </w:rPr>
        <w:t>de</w:t>
      </w:r>
      <w:r>
        <w:rPr>
          <w:spacing w:val="-15"/>
          <w:sz w:val="22"/>
        </w:rPr>
        <w:t> </w:t>
      </w:r>
      <w:r>
        <w:rPr>
          <w:sz w:val="22"/>
        </w:rPr>
        <w:t>ses</w:t>
      </w:r>
      <w:r>
        <w:rPr>
          <w:spacing w:val="-15"/>
          <w:sz w:val="22"/>
        </w:rPr>
        <w:t> </w:t>
      </w:r>
      <w:r>
        <w:rPr>
          <w:sz w:val="22"/>
        </w:rPr>
        <w:t>vacances</w:t>
      </w:r>
      <w:r>
        <w:rPr>
          <w:spacing w:val="-16"/>
          <w:sz w:val="22"/>
        </w:rPr>
        <w:t> </w:t>
      </w:r>
      <w:r>
        <w:rPr>
          <w:sz w:val="22"/>
        </w:rPr>
        <w:t>ou</w:t>
      </w:r>
      <w:r>
        <w:rPr>
          <w:spacing w:val="-15"/>
          <w:sz w:val="22"/>
        </w:rPr>
        <w:t> </w:t>
      </w:r>
      <w:r>
        <w:rPr>
          <w:sz w:val="22"/>
        </w:rPr>
        <w:t>le</w:t>
      </w:r>
      <w:r>
        <w:rPr>
          <w:spacing w:val="-15"/>
          <w:sz w:val="22"/>
        </w:rPr>
        <w:t> </w:t>
      </w:r>
      <w:r>
        <w:rPr>
          <w:sz w:val="22"/>
        </w:rPr>
        <w:t>différer à une date convenue avec l'employeur;</w:t>
      </w:r>
    </w:p>
    <w:p>
      <w:pPr>
        <w:pStyle w:val="BodyText"/>
        <w:spacing w:before="1"/>
      </w:pPr>
    </w:p>
    <w:p>
      <w:pPr>
        <w:pStyle w:val="Heading1"/>
        <w:numPr>
          <w:ilvl w:val="0"/>
          <w:numId w:val="1"/>
        </w:numPr>
        <w:tabs>
          <w:tab w:pos="478" w:val="left" w:leader="none"/>
        </w:tabs>
        <w:spacing w:line="240" w:lineRule="auto" w:before="0" w:after="0"/>
        <w:ind w:left="478" w:right="0" w:hanging="358"/>
        <w:jc w:val="left"/>
      </w:pPr>
      <w:r>
        <w:rPr/>
        <w:t>CONGÉS</w:t>
      </w:r>
      <w:r>
        <w:rPr>
          <w:spacing w:val="-2"/>
        </w:rPr>
        <w:t> </w:t>
      </w:r>
      <w:r>
        <w:rPr/>
        <w:t>DE</w:t>
      </w:r>
      <w:r>
        <w:rPr>
          <w:spacing w:val="-3"/>
        </w:rPr>
        <w:t> </w:t>
      </w:r>
      <w:r>
        <w:rPr>
          <w:spacing w:val="-2"/>
        </w:rPr>
        <w:t>MALADIE</w:t>
      </w:r>
    </w:p>
    <w:p>
      <w:pPr>
        <w:pStyle w:val="BodyText"/>
        <w:spacing w:before="1"/>
        <w:rPr>
          <w:b/>
        </w:rPr>
      </w:pPr>
    </w:p>
    <w:p>
      <w:pPr>
        <w:pStyle w:val="ListParagraph"/>
        <w:numPr>
          <w:ilvl w:val="1"/>
          <w:numId w:val="1"/>
        </w:numPr>
        <w:tabs>
          <w:tab w:pos="1249" w:val="left" w:leader="none"/>
          <w:tab w:pos="1252" w:val="left" w:leader="none"/>
        </w:tabs>
        <w:spacing w:line="240" w:lineRule="auto" w:before="0" w:after="0"/>
        <w:ind w:left="1252" w:right="176" w:hanging="773"/>
        <w:jc w:val="both"/>
        <w:rPr>
          <w:sz w:val="22"/>
        </w:rPr>
      </w:pPr>
      <w:r>
        <w:rPr>
          <w:sz w:val="22"/>
        </w:rPr>
        <w:t>Le Médecin vétérinaire dispose d'une banque de congés de maladie et/ou d’obligations familiales, sans perte de rémunération, de cinq (5) jours par période d'un (1) an comprise entre le 1</w:t>
      </w:r>
      <w:r>
        <w:rPr>
          <w:sz w:val="22"/>
          <w:vertAlign w:val="superscript"/>
        </w:rPr>
        <w:t>er</w:t>
      </w:r>
      <w:r>
        <w:rPr>
          <w:sz w:val="22"/>
          <w:vertAlign w:val="baseline"/>
        </w:rPr>
        <w:t> avril d'une année et le 31 mars de l'année suivante et a droit à cinq (5) autres congés de maladie et/ou d’obligations familiales par année, sans rémunération, et ce, conformément au libellé de l’article 79.7 de la </w:t>
      </w:r>
      <w:r>
        <w:rPr>
          <w:i/>
          <w:sz w:val="22"/>
          <w:vertAlign w:val="baseline"/>
        </w:rPr>
        <w:t>Loi sur les normes du travail</w:t>
      </w:r>
      <w:r>
        <w:rPr>
          <w:sz w:val="22"/>
          <w:vertAlign w:val="baseline"/>
        </w:rPr>
        <w:t>, R.L.R.Q., c. N-</w:t>
      </w:r>
    </w:p>
    <w:p>
      <w:pPr>
        <w:pStyle w:val="BodyText"/>
        <w:ind w:left="1252" w:right="178"/>
        <w:jc w:val="both"/>
      </w:pPr>
      <w:r>
        <w:rPr/>
        <w:t>1.1 (ci-après désignée la «</w:t>
      </w:r>
      <w:r>
        <w:rPr>
          <w:spacing w:val="-4"/>
        </w:rPr>
        <w:t> </w:t>
      </w:r>
      <w:r>
        <w:rPr/>
        <w:t>L.n.t. »). Dans l’éventualité où le Médecin vétérinaire ne prenait pas les cinq (5) congés de maladie et/ou d’obligations familiales au cours de la période d’un (1) an susdite, la Clinique versera au Médecin</w:t>
      </w:r>
      <w:r>
        <w:rPr>
          <w:spacing w:val="-7"/>
        </w:rPr>
        <w:t> </w:t>
      </w:r>
      <w:r>
        <w:rPr/>
        <w:t>vétérinaire</w:t>
      </w:r>
      <w:r>
        <w:rPr>
          <w:spacing w:val="-5"/>
        </w:rPr>
        <w:t> </w:t>
      </w:r>
      <w:r>
        <w:rPr/>
        <w:t>le</w:t>
      </w:r>
      <w:r>
        <w:rPr>
          <w:spacing w:val="-7"/>
        </w:rPr>
        <w:t> </w:t>
      </w:r>
      <w:r>
        <w:rPr/>
        <w:t>salaire</w:t>
      </w:r>
      <w:r>
        <w:rPr>
          <w:spacing w:val="-5"/>
        </w:rPr>
        <w:t> </w:t>
      </w:r>
      <w:r>
        <w:rPr/>
        <w:t>qui</w:t>
      </w:r>
      <w:r>
        <w:rPr>
          <w:spacing w:val="-6"/>
        </w:rPr>
        <w:t> </w:t>
      </w:r>
      <w:r>
        <w:rPr/>
        <w:t>y</w:t>
      </w:r>
      <w:r>
        <w:rPr>
          <w:spacing w:val="-7"/>
        </w:rPr>
        <w:t> </w:t>
      </w:r>
      <w:r>
        <w:rPr/>
        <w:t>est</w:t>
      </w:r>
      <w:r>
        <w:rPr>
          <w:spacing w:val="-6"/>
        </w:rPr>
        <w:t> </w:t>
      </w:r>
      <w:r>
        <w:rPr/>
        <w:t>associé,</w:t>
      </w:r>
      <w:r>
        <w:rPr>
          <w:spacing w:val="-4"/>
        </w:rPr>
        <w:t> </w:t>
      </w:r>
      <w:r>
        <w:rPr/>
        <w:t>et</w:t>
      </w:r>
      <w:r>
        <w:rPr>
          <w:spacing w:val="-8"/>
        </w:rPr>
        <w:t> </w:t>
      </w:r>
      <w:r>
        <w:rPr/>
        <w:t>ce,</w:t>
      </w:r>
      <w:r>
        <w:rPr>
          <w:spacing w:val="-6"/>
        </w:rPr>
        <w:t> </w:t>
      </w:r>
      <w:r>
        <w:rPr/>
        <w:t>jusqu’à</w:t>
      </w:r>
      <w:r>
        <w:rPr>
          <w:spacing w:val="-7"/>
        </w:rPr>
        <w:t> </w:t>
      </w:r>
      <w:r>
        <w:rPr/>
        <w:t>concurrence</w:t>
      </w:r>
      <w:r>
        <w:rPr>
          <w:spacing w:val="-9"/>
        </w:rPr>
        <w:t> </w:t>
      </w:r>
      <w:r>
        <w:rPr/>
        <w:t>de cinq (5) journées;</w:t>
      </w:r>
    </w:p>
    <w:p>
      <w:pPr>
        <w:pStyle w:val="BodyText"/>
      </w:pPr>
    </w:p>
    <w:p>
      <w:pPr>
        <w:pStyle w:val="ListParagraph"/>
        <w:numPr>
          <w:ilvl w:val="1"/>
          <w:numId w:val="1"/>
        </w:numPr>
        <w:tabs>
          <w:tab w:pos="1249" w:val="left" w:leader="none"/>
          <w:tab w:pos="1252" w:val="left" w:leader="none"/>
        </w:tabs>
        <w:spacing w:line="240" w:lineRule="auto" w:before="0" w:after="0"/>
        <w:ind w:left="1252" w:right="178" w:hanging="773"/>
        <w:jc w:val="both"/>
        <w:rPr>
          <w:sz w:val="22"/>
        </w:rPr>
      </w:pPr>
      <w:r>
        <w:rPr>
          <w:sz w:val="22"/>
        </w:rPr>
        <w:t>Ce</w:t>
      </w:r>
      <w:r>
        <w:rPr>
          <w:spacing w:val="-9"/>
          <w:sz w:val="22"/>
        </w:rPr>
        <w:t> </w:t>
      </w:r>
      <w:r>
        <w:rPr>
          <w:sz w:val="22"/>
        </w:rPr>
        <w:t>faisant,</w:t>
      </w:r>
      <w:r>
        <w:rPr>
          <w:spacing w:val="-10"/>
          <w:sz w:val="22"/>
        </w:rPr>
        <w:t> </w:t>
      </w:r>
      <w:r>
        <w:rPr>
          <w:sz w:val="22"/>
        </w:rPr>
        <w:t>le</w:t>
      </w:r>
      <w:r>
        <w:rPr>
          <w:spacing w:val="-11"/>
          <w:sz w:val="22"/>
        </w:rPr>
        <w:t> </w:t>
      </w:r>
      <w:r>
        <w:rPr>
          <w:sz w:val="22"/>
        </w:rPr>
        <w:t>Médecin</w:t>
      </w:r>
      <w:r>
        <w:rPr>
          <w:spacing w:val="-9"/>
          <w:sz w:val="22"/>
        </w:rPr>
        <w:t> </w:t>
      </w:r>
      <w:r>
        <w:rPr>
          <w:sz w:val="22"/>
        </w:rPr>
        <w:t>vétérinaire</w:t>
      </w:r>
      <w:r>
        <w:rPr>
          <w:spacing w:val="-8"/>
          <w:sz w:val="22"/>
        </w:rPr>
        <w:t> </w:t>
      </w:r>
      <w:r>
        <w:rPr>
          <w:sz w:val="22"/>
        </w:rPr>
        <w:t>a</w:t>
      </w:r>
      <w:r>
        <w:rPr>
          <w:spacing w:val="-11"/>
          <w:sz w:val="22"/>
        </w:rPr>
        <w:t> </w:t>
      </w:r>
      <w:r>
        <w:rPr>
          <w:sz w:val="22"/>
        </w:rPr>
        <w:t>droit</w:t>
      </w:r>
      <w:r>
        <w:rPr>
          <w:spacing w:val="-7"/>
          <w:sz w:val="22"/>
        </w:rPr>
        <w:t> </w:t>
      </w:r>
      <w:r>
        <w:rPr>
          <w:sz w:val="22"/>
        </w:rPr>
        <w:t>à</w:t>
      </w:r>
      <w:r>
        <w:rPr>
          <w:spacing w:val="-11"/>
          <w:sz w:val="22"/>
        </w:rPr>
        <w:t> </w:t>
      </w:r>
      <w:r>
        <w:rPr>
          <w:sz w:val="22"/>
        </w:rPr>
        <w:t>un</w:t>
      </w:r>
      <w:r>
        <w:rPr>
          <w:spacing w:val="-11"/>
          <w:sz w:val="22"/>
        </w:rPr>
        <w:t> </w:t>
      </w:r>
      <w:r>
        <w:rPr>
          <w:sz w:val="22"/>
        </w:rPr>
        <w:t>total</w:t>
      </w:r>
      <w:r>
        <w:rPr>
          <w:spacing w:val="-12"/>
          <w:sz w:val="22"/>
        </w:rPr>
        <w:t> </w:t>
      </w:r>
      <w:r>
        <w:rPr>
          <w:sz w:val="22"/>
        </w:rPr>
        <w:t>de</w:t>
      </w:r>
      <w:r>
        <w:rPr>
          <w:spacing w:val="-9"/>
          <w:sz w:val="22"/>
        </w:rPr>
        <w:t> </w:t>
      </w:r>
      <w:r>
        <w:rPr>
          <w:sz w:val="22"/>
        </w:rPr>
        <w:t>dix</w:t>
      </w:r>
      <w:r>
        <w:rPr>
          <w:spacing w:val="-11"/>
          <w:sz w:val="22"/>
        </w:rPr>
        <w:t> </w:t>
      </w:r>
      <w:r>
        <w:rPr>
          <w:sz w:val="22"/>
        </w:rPr>
        <w:t>(10)</w:t>
      </w:r>
      <w:r>
        <w:rPr>
          <w:spacing w:val="-10"/>
          <w:sz w:val="22"/>
        </w:rPr>
        <w:t> </w:t>
      </w:r>
      <w:r>
        <w:rPr>
          <w:sz w:val="22"/>
        </w:rPr>
        <w:t>jours</w:t>
      </w:r>
      <w:r>
        <w:rPr>
          <w:spacing w:val="-11"/>
          <w:sz w:val="22"/>
        </w:rPr>
        <w:t> </w:t>
      </w:r>
      <w:r>
        <w:rPr>
          <w:sz w:val="22"/>
        </w:rPr>
        <w:t>de</w:t>
      </w:r>
      <w:r>
        <w:rPr>
          <w:spacing w:val="-11"/>
          <w:sz w:val="22"/>
        </w:rPr>
        <w:t> </w:t>
      </w:r>
      <w:r>
        <w:rPr>
          <w:sz w:val="22"/>
        </w:rPr>
        <w:t>congés de</w:t>
      </w:r>
      <w:r>
        <w:rPr>
          <w:spacing w:val="-12"/>
          <w:sz w:val="22"/>
        </w:rPr>
        <w:t> </w:t>
      </w:r>
      <w:r>
        <w:rPr>
          <w:sz w:val="22"/>
        </w:rPr>
        <w:t>maladie</w:t>
      </w:r>
      <w:r>
        <w:rPr>
          <w:spacing w:val="-12"/>
          <w:sz w:val="22"/>
        </w:rPr>
        <w:t> </w:t>
      </w:r>
      <w:r>
        <w:rPr>
          <w:sz w:val="22"/>
        </w:rPr>
        <w:t>et</w:t>
      </w:r>
      <w:r>
        <w:rPr>
          <w:spacing w:val="-13"/>
          <w:sz w:val="22"/>
        </w:rPr>
        <w:t> </w:t>
      </w:r>
      <w:r>
        <w:rPr>
          <w:sz w:val="22"/>
        </w:rPr>
        <w:t>d’obligations</w:t>
      </w:r>
      <w:r>
        <w:rPr>
          <w:spacing w:val="-11"/>
          <w:sz w:val="22"/>
        </w:rPr>
        <w:t> </w:t>
      </w:r>
      <w:r>
        <w:rPr>
          <w:sz w:val="22"/>
        </w:rPr>
        <w:t>familiales,</w:t>
      </w:r>
      <w:r>
        <w:rPr>
          <w:spacing w:val="-10"/>
          <w:sz w:val="22"/>
        </w:rPr>
        <w:t> </w:t>
      </w:r>
      <w:r>
        <w:rPr>
          <w:sz w:val="22"/>
        </w:rPr>
        <w:t>conformément</w:t>
      </w:r>
      <w:r>
        <w:rPr>
          <w:spacing w:val="-10"/>
          <w:sz w:val="22"/>
        </w:rPr>
        <w:t> </w:t>
      </w:r>
      <w:r>
        <w:rPr>
          <w:sz w:val="22"/>
        </w:rPr>
        <w:t>au</w:t>
      </w:r>
      <w:r>
        <w:rPr>
          <w:spacing w:val="-14"/>
          <w:sz w:val="22"/>
        </w:rPr>
        <w:t> </w:t>
      </w:r>
      <w:r>
        <w:rPr>
          <w:sz w:val="22"/>
        </w:rPr>
        <w:t>libellé</w:t>
      </w:r>
      <w:r>
        <w:rPr>
          <w:spacing w:val="-12"/>
          <w:sz w:val="22"/>
        </w:rPr>
        <w:t> </w:t>
      </w:r>
      <w:r>
        <w:rPr>
          <w:sz w:val="22"/>
        </w:rPr>
        <w:t>de</w:t>
      </w:r>
      <w:r>
        <w:rPr>
          <w:spacing w:val="-12"/>
          <w:sz w:val="22"/>
        </w:rPr>
        <w:t> </w:t>
      </w:r>
      <w:r>
        <w:rPr>
          <w:sz w:val="22"/>
        </w:rPr>
        <w:t>l’article</w:t>
      </w:r>
      <w:r>
        <w:rPr>
          <w:spacing w:val="-12"/>
          <w:sz w:val="22"/>
        </w:rPr>
        <w:t> </w:t>
      </w:r>
      <w:r>
        <w:rPr>
          <w:sz w:val="22"/>
        </w:rPr>
        <w:t>79.7 </w:t>
      </w:r>
      <w:r>
        <w:rPr>
          <w:spacing w:val="-2"/>
          <w:sz w:val="22"/>
        </w:rPr>
        <w:t>L.n.t.;</w:t>
      </w:r>
    </w:p>
    <w:p>
      <w:pPr>
        <w:pStyle w:val="ListParagraph"/>
        <w:numPr>
          <w:ilvl w:val="1"/>
          <w:numId w:val="1"/>
        </w:numPr>
        <w:tabs>
          <w:tab w:pos="1249" w:val="left" w:leader="none"/>
          <w:tab w:pos="1252" w:val="left" w:leader="none"/>
        </w:tabs>
        <w:spacing w:line="240" w:lineRule="auto" w:before="251" w:after="0"/>
        <w:ind w:left="1252" w:right="178" w:hanging="773"/>
        <w:jc w:val="both"/>
        <w:rPr>
          <w:sz w:val="22"/>
        </w:rPr>
      </w:pPr>
      <w:r>
        <w:rPr>
          <w:sz w:val="22"/>
        </w:rPr>
        <w:t>Le Médecin vétérinaire pourra négocier avec la Clinique quant aux autres congés de maladie qu’il pourrait avoir au cours de l’année le cas échéant;</w:t>
      </w:r>
    </w:p>
    <w:p>
      <w:pPr>
        <w:pStyle w:val="Heading1"/>
        <w:numPr>
          <w:ilvl w:val="0"/>
          <w:numId w:val="1"/>
        </w:numPr>
        <w:tabs>
          <w:tab w:pos="478" w:val="left" w:leader="none"/>
        </w:tabs>
        <w:spacing w:line="240" w:lineRule="auto" w:before="253" w:after="0"/>
        <w:ind w:left="478" w:right="0" w:hanging="358"/>
        <w:jc w:val="left"/>
      </w:pPr>
      <w:r>
        <w:rPr/>
        <w:t>FONCTIONS</w:t>
      </w:r>
      <w:r>
        <w:rPr>
          <w:spacing w:val="-5"/>
        </w:rPr>
        <w:t> </w:t>
      </w:r>
      <w:r>
        <w:rPr/>
        <w:t>GÉNÉRALES</w:t>
      </w:r>
      <w:r>
        <w:rPr>
          <w:spacing w:val="-5"/>
        </w:rPr>
        <w:t> </w:t>
      </w:r>
      <w:r>
        <w:rPr/>
        <w:t>DU</w:t>
      </w:r>
      <w:r>
        <w:rPr>
          <w:spacing w:val="-5"/>
        </w:rPr>
        <w:t> </w:t>
      </w:r>
      <w:r>
        <w:rPr/>
        <w:t>MÉDECIN</w:t>
      </w:r>
      <w:r>
        <w:rPr>
          <w:spacing w:val="-5"/>
        </w:rPr>
        <w:t> </w:t>
      </w:r>
      <w:r>
        <w:rPr>
          <w:spacing w:val="-2"/>
        </w:rPr>
        <w:t>VÉTÉRINAIRE</w:t>
      </w:r>
    </w:p>
    <w:p>
      <w:pPr>
        <w:pStyle w:val="BodyText"/>
        <w:spacing w:before="17"/>
        <w:rPr>
          <w:b/>
        </w:rPr>
      </w:pPr>
    </w:p>
    <w:p>
      <w:pPr>
        <w:pStyle w:val="ListParagraph"/>
        <w:numPr>
          <w:ilvl w:val="1"/>
          <w:numId w:val="1"/>
        </w:numPr>
        <w:tabs>
          <w:tab w:pos="1249" w:val="left" w:leader="none"/>
          <w:tab w:pos="1252" w:val="left" w:leader="none"/>
        </w:tabs>
        <w:spacing w:line="240" w:lineRule="auto" w:before="0" w:after="0"/>
        <w:ind w:left="1252" w:right="177" w:hanging="773"/>
        <w:jc w:val="both"/>
        <w:rPr>
          <w:sz w:val="22"/>
        </w:rPr>
      </w:pPr>
      <w:r>
        <w:rPr>
          <w:sz w:val="22"/>
        </w:rPr>
        <w:t>À titre de Médecin vétérinaire, ce dernier s’engage à exécuter toutes les tâches, fonctions et responsabilités normalement afférentes à son poste, et toute</w:t>
      </w:r>
      <w:r>
        <w:rPr>
          <w:spacing w:val="-10"/>
          <w:sz w:val="22"/>
        </w:rPr>
        <w:t> </w:t>
      </w:r>
      <w:r>
        <w:rPr>
          <w:sz w:val="22"/>
        </w:rPr>
        <w:t>autre</w:t>
      </w:r>
      <w:r>
        <w:rPr>
          <w:spacing w:val="-12"/>
          <w:sz w:val="22"/>
        </w:rPr>
        <w:t> </w:t>
      </w:r>
      <w:r>
        <w:rPr>
          <w:sz w:val="22"/>
        </w:rPr>
        <w:t>tâche</w:t>
      </w:r>
      <w:r>
        <w:rPr>
          <w:spacing w:val="-10"/>
          <w:sz w:val="22"/>
        </w:rPr>
        <w:t> </w:t>
      </w:r>
      <w:r>
        <w:rPr>
          <w:sz w:val="22"/>
        </w:rPr>
        <w:t>et</w:t>
      </w:r>
      <w:r>
        <w:rPr>
          <w:spacing w:val="-11"/>
          <w:sz w:val="22"/>
        </w:rPr>
        <w:t> </w:t>
      </w:r>
      <w:r>
        <w:rPr>
          <w:sz w:val="22"/>
        </w:rPr>
        <w:t>fonction</w:t>
      </w:r>
      <w:r>
        <w:rPr>
          <w:spacing w:val="-7"/>
          <w:sz w:val="22"/>
        </w:rPr>
        <w:t> </w:t>
      </w:r>
      <w:r>
        <w:rPr>
          <w:sz w:val="22"/>
        </w:rPr>
        <w:t>qui</w:t>
      </w:r>
      <w:r>
        <w:rPr>
          <w:spacing w:val="-8"/>
          <w:sz w:val="22"/>
        </w:rPr>
        <w:t> </w:t>
      </w:r>
      <w:r>
        <w:rPr>
          <w:sz w:val="22"/>
        </w:rPr>
        <w:t>n’est</w:t>
      </w:r>
      <w:r>
        <w:rPr>
          <w:spacing w:val="-8"/>
          <w:sz w:val="22"/>
        </w:rPr>
        <w:t> </w:t>
      </w:r>
      <w:r>
        <w:rPr>
          <w:sz w:val="22"/>
        </w:rPr>
        <w:t>pas</w:t>
      </w:r>
      <w:r>
        <w:rPr>
          <w:spacing w:val="-9"/>
          <w:sz w:val="22"/>
        </w:rPr>
        <w:t> </w:t>
      </w:r>
      <w:r>
        <w:rPr>
          <w:sz w:val="22"/>
        </w:rPr>
        <w:t>incompatible</w:t>
      </w:r>
      <w:r>
        <w:rPr>
          <w:spacing w:val="-7"/>
          <w:sz w:val="22"/>
        </w:rPr>
        <w:t> </w:t>
      </w:r>
      <w:r>
        <w:rPr>
          <w:sz w:val="22"/>
        </w:rPr>
        <w:t>avec</w:t>
      </w:r>
      <w:r>
        <w:rPr>
          <w:spacing w:val="-10"/>
          <w:sz w:val="22"/>
        </w:rPr>
        <w:t> </w:t>
      </w:r>
      <w:r>
        <w:rPr>
          <w:sz w:val="22"/>
        </w:rPr>
        <w:t>son</w:t>
      </w:r>
      <w:r>
        <w:rPr>
          <w:spacing w:val="-10"/>
          <w:sz w:val="22"/>
        </w:rPr>
        <w:t> </w:t>
      </w:r>
      <w:r>
        <w:rPr>
          <w:sz w:val="22"/>
        </w:rPr>
        <w:t>poste</w:t>
      </w:r>
      <w:r>
        <w:rPr>
          <w:spacing w:val="-10"/>
          <w:sz w:val="22"/>
        </w:rPr>
        <w:t> </w:t>
      </w:r>
      <w:r>
        <w:rPr>
          <w:sz w:val="22"/>
        </w:rPr>
        <w:t>qui,</w:t>
      </w:r>
      <w:r>
        <w:rPr>
          <w:spacing w:val="-8"/>
          <w:sz w:val="22"/>
        </w:rPr>
        <w:t> </w:t>
      </w:r>
      <w:r>
        <w:rPr>
          <w:sz w:val="22"/>
        </w:rPr>
        <w:t>de temps à autre, pourrait lui être assigné par le gestionnaire de la Clinique ou toute autre personne ayant une autorité immédiate sur lui;</w:t>
      </w:r>
    </w:p>
    <w:p>
      <w:pPr>
        <w:pStyle w:val="ListParagraph"/>
        <w:numPr>
          <w:ilvl w:val="1"/>
          <w:numId w:val="1"/>
        </w:numPr>
        <w:tabs>
          <w:tab w:pos="1249" w:val="left" w:leader="none"/>
          <w:tab w:pos="1252" w:val="left" w:leader="none"/>
        </w:tabs>
        <w:spacing w:line="240" w:lineRule="auto" w:before="252" w:after="0"/>
        <w:ind w:left="1252" w:right="176" w:hanging="773"/>
        <w:jc w:val="both"/>
        <w:rPr>
          <w:sz w:val="22"/>
        </w:rPr>
      </w:pPr>
      <w:r>
        <w:rPr>
          <w:sz w:val="22"/>
        </w:rPr>
        <w:t>Sans</w:t>
      </w:r>
      <w:r>
        <w:rPr>
          <w:spacing w:val="-2"/>
          <w:sz w:val="22"/>
        </w:rPr>
        <w:t> </w:t>
      </w:r>
      <w:r>
        <w:rPr>
          <w:sz w:val="22"/>
        </w:rPr>
        <w:t>limiter</w:t>
      </w:r>
      <w:r>
        <w:rPr>
          <w:spacing w:val="-3"/>
          <w:sz w:val="22"/>
        </w:rPr>
        <w:t> </w:t>
      </w:r>
      <w:r>
        <w:rPr>
          <w:sz w:val="22"/>
        </w:rPr>
        <w:t>la</w:t>
      </w:r>
      <w:r>
        <w:rPr>
          <w:spacing w:val="-2"/>
          <w:sz w:val="22"/>
        </w:rPr>
        <w:t> </w:t>
      </w:r>
      <w:r>
        <w:rPr>
          <w:sz w:val="22"/>
        </w:rPr>
        <w:t>portée</w:t>
      </w:r>
      <w:r>
        <w:rPr>
          <w:spacing w:val="-4"/>
          <w:sz w:val="22"/>
        </w:rPr>
        <w:t> </w:t>
      </w:r>
      <w:r>
        <w:rPr>
          <w:sz w:val="22"/>
        </w:rPr>
        <w:t>de</w:t>
      </w:r>
      <w:r>
        <w:rPr>
          <w:spacing w:val="-4"/>
          <w:sz w:val="22"/>
        </w:rPr>
        <w:t> </w:t>
      </w:r>
      <w:r>
        <w:rPr>
          <w:sz w:val="22"/>
        </w:rPr>
        <w:t>ce</w:t>
      </w:r>
      <w:r>
        <w:rPr>
          <w:spacing w:val="-2"/>
          <w:sz w:val="22"/>
        </w:rPr>
        <w:t> </w:t>
      </w:r>
      <w:r>
        <w:rPr>
          <w:sz w:val="22"/>
        </w:rPr>
        <w:t>qui</w:t>
      </w:r>
      <w:r>
        <w:rPr>
          <w:spacing w:val="-3"/>
          <w:sz w:val="22"/>
        </w:rPr>
        <w:t> </w:t>
      </w:r>
      <w:r>
        <w:rPr>
          <w:sz w:val="22"/>
        </w:rPr>
        <w:t>précède,</w:t>
      </w:r>
      <w:r>
        <w:rPr>
          <w:spacing w:val="-3"/>
          <w:sz w:val="22"/>
        </w:rPr>
        <w:t> </w:t>
      </w:r>
      <w:r>
        <w:rPr>
          <w:sz w:val="22"/>
        </w:rPr>
        <w:t>les</w:t>
      </w:r>
      <w:r>
        <w:rPr>
          <w:spacing w:val="-4"/>
          <w:sz w:val="22"/>
        </w:rPr>
        <w:t> </w:t>
      </w:r>
      <w:r>
        <w:rPr>
          <w:sz w:val="22"/>
        </w:rPr>
        <w:t>fonctions</w:t>
      </w:r>
      <w:r>
        <w:rPr>
          <w:spacing w:val="-2"/>
          <w:sz w:val="22"/>
        </w:rPr>
        <w:t> </w:t>
      </w:r>
      <w:r>
        <w:rPr>
          <w:sz w:val="22"/>
        </w:rPr>
        <w:t>du</w:t>
      </w:r>
      <w:r>
        <w:rPr>
          <w:spacing w:val="-4"/>
          <w:sz w:val="22"/>
        </w:rPr>
        <w:t> </w:t>
      </w:r>
      <w:r>
        <w:rPr>
          <w:sz w:val="22"/>
        </w:rPr>
        <w:t>Médecin</w:t>
      </w:r>
      <w:r>
        <w:rPr>
          <w:spacing w:val="-4"/>
          <w:sz w:val="22"/>
        </w:rPr>
        <w:t> </w:t>
      </w:r>
      <w:r>
        <w:rPr>
          <w:sz w:val="22"/>
        </w:rPr>
        <w:t>vétérinaire sont notamment celles prévues à l’</w:t>
      </w:r>
      <w:r>
        <w:rPr>
          <w:b/>
          <w:sz w:val="22"/>
        </w:rPr>
        <w:t>Annexe A </w:t>
      </w:r>
      <w:r>
        <w:rPr>
          <w:sz w:val="22"/>
        </w:rPr>
        <w:t>du présent contrat;</w:t>
      </w:r>
    </w:p>
    <w:p>
      <w:pPr>
        <w:pStyle w:val="Heading1"/>
        <w:numPr>
          <w:ilvl w:val="0"/>
          <w:numId w:val="1"/>
        </w:numPr>
        <w:tabs>
          <w:tab w:pos="477" w:val="left" w:leader="none"/>
        </w:tabs>
        <w:spacing w:line="240" w:lineRule="auto" w:before="252" w:after="0"/>
        <w:ind w:left="477" w:right="0" w:hanging="357"/>
        <w:jc w:val="left"/>
      </w:pPr>
      <w:r>
        <w:rPr/>
        <w:t>RESPECT</w:t>
      </w:r>
      <w:r>
        <w:rPr>
          <w:spacing w:val="-2"/>
        </w:rPr>
        <w:t> </w:t>
      </w:r>
      <w:r>
        <w:rPr/>
        <w:t>DES</w:t>
      </w:r>
      <w:r>
        <w:rPr>
          <w:spacing w:val="-4"/>
        </w:rPr>
        <w:t> </w:t>
      </w:r>
      <w:r>
        <w:rPr/>
        <w:t>POLITIQUES</w:t>
      </w:r>
      <w:r>
        <w:rPr>
          <w:spacing w:val="-4"/>
        </w:rPr>
        <w:t> </w:t>
      </w:r>
      <w:r>
        <w:rPr/>
        <w:t>DE</w:t>
      </w:r>
      <w:r>
        <w:rPr>
          <w:spacing w:val="-6"/>
        </w:rPr>
        <w:t> </w:t>
      </w:r>
      <w:r>
        <w:rPr>
          <w:spacing w:val="-2"/>
        </w:rPr>
        <w:t>TRAVAIL</w:t>
      </w:r>
    </w:p>
    <w:p>
      <w:pPr>
        <w:pStyle w:val="BodyText"/>
        <w:spacing w:before="18"/>
        <w:rPr>
          <w:b/>
        </w:rPr>
      </w:pPr>
    </w:p>
    <w:p>
      <w:pPr>
        <w:pStyle w:val="ListParagraph"/>
        <w:numPr>
          <w:ilvl w:val="1"/>
          <w:numId w:val="1"/>
        </w:numPr>
        <w:tabs>
          <w:tab w:pos="1250" w:val="left" w:leader="none"/>
          <w:tab w:pos="1252" w:val="left" w:leader="none"/>
        </w:tabs>
        <w:spacing w:line="240" w:lineRule="auto" w:before="0" w:after="0"/>
        <w:ind w:left="1252" w:right="177" w:hanging="773"/>
        <w:jc w:val="both"/>
        <w:rPr>
          <w:sz w:val="22"/>
        </w:rPr>
      </w:pPr>
      <w:r>
        <w:rPr>
          <w:sz w:val="22"/>
        </w:rPr>
        <w:t>Le</w:t>
      </w:r>
      <w:r>
        <w:rPr>
          <w:spacing w:val="-6"/>
          <w:sz w:val="22"/>
        </w:rPr>
        <w:t> </w:t>
      </w:r>
      <w:r>
        <w:rPr>
          <w:sz w:val="22"/>
        </w:rPr>
        <w:t>Médecin</w:t>
      </w:r>
      <w:r>
        <w:rPr>
          <w:spacing w:val="-5"/>
          <w:sz w:val="22"/>
        </w:rPr>
        <w:t> </w:t>
      </w:r>
      <w:r>
        <w:rPr>
          <w:sz w:val="22"/>
        </w:rPr>
        <w:t>vétérinaire</w:t>
      </w:r>
      <w:r>
        <w:rPr>
          <w:spacing w:val="-5"/>
          <w:sz w:val="22"/>
        </w:rPr>
        <w:t> </w:t>
      </w:r>
      <w:r>
        <w:rPr>
          <w:sz w:val="22"/>
        </w:rPr>
        <w:t>s’engage</w:t>
      </w:r>
      <w:r>
        <w:rPr>
          <w:spacing w:val="-5"/>
          <w:sz w:val="22"/>
        </w:rPr>
        <w:t> </w:t>
      </w:r>
      <w:r>
        <w:rPr>
          <w:sz w:val="22"/>
        </w:rPr>
        <w:t>à</w:t>
      </w:r>
      <w:r>
        <w:rPr>
          <w:spacing w:val="-5"/>
          <w:sz w:val="22"/>
        </w:rPr>
        <w:t> </w:t>
      </w:r>
      <w:r>
        <w:rPr>
          <w:sz w:val="22"/>
        </w:rPr>
        <w:t>respecter</w:t>
      </w:r>
      <w:r>
        <w:rPr>
          <w:spacing w:val="-7"/>
          <w:sz w:val="22"/>
        </w:rPr>
        <w:t> </w:t>
      </w:r>
      <w:r>
        <w:rPr>
          <w:sz w:val="22"/>
        </w:rPr>
        <w:t>toutes</w:t>
      </w:r>
      <w:r>
        <w:rPr>
          <w:spacing w:val="-5"/>
          <w:sz w:val="22"/>
        </w:rPr>
        <w:t> </w:t>
      </w:r>
      <w:r>
        <w:rPr>
          <w:sz w:val="22"/>
        </w:rPr>
        <w:t>les</w:t>
      </w:r>
      <w:r>
        <w:rPr>
          <w:spacing w:val="-5"/>
          <w:sz w:val="22"/>
        </w:rPr>
        <w:t> </w:t>
      </w:r>
      <w:r>
        <w:rPr>
          <w:sz w:val="22"/>
        </w:rPr>
        <w:t>politiques</w:t>
      </w:r>
      <w:r>
        <w:rPr>
          <w:spacing w:val="-5"/>
          <w:sz w:val="22"/>
        </w:rPr>
        <w:t> </w:t>
      </w:r>
      <w:r>
        <w:rPr>
          <w:sz w:val="22"/>
        </w:rPr>
        <w:t>d’emploi</w:t>
      </w:r>
      <w:r>
        <w:rPr>
          <w:spacing w:val="-5"/>
          <w:sz w:val="22"/>
        </w:rPr>
        <w:t> </w:t>
      </w:r>
      <w:r>
        <w:rPr>
          <w:sz w:val="22"/>
        </w:rPr>
        <w:t>ou de</w:t>
      </w:r>
      <w:r>
        <w:rPr>
          <w:spacing w:val="-5"/>
          <w:sz w:val="22"/>
        </w:rPr>
        <w:t> </w:t>
      </w:r>
      <w:r>
        <w:rPr>
          <w:sz w:val="22"/>
        </w:rPr>
        <w:t>travail,</w:t>
      </w:r>
      <w:r>
        <w:rPr>
          <w:spacing w:val="-5"/>
          <w:sz w:val="22"/>
        </w:rPr>
        <w:t> </w:t>
      </w:r>
      <w:r>
        <w:rPr>
          <w:sz w:val="22"/>
        </w:rPr>
        <w:t>ainsi</w:t>
      </w:r>
      <w:r>
        <w:rPr>
          <w:spacing w:val="-5"/>
          <w:sz w:val="22"/>
        </w:rPr>
        <w:t> </w:t>
      </w:r>
      <w:r>
        <w:rPr>
          <w:sz w:val="22"/>
        </w:rPr>
        <w:t>que</w:t>
      </w:r>
      <w:r>
        <w:rPr>
          <w:spacing w:val="-7"/>
          <w:sz w:val="22"/>
        </w:rPr>
        <w:t> </w:t>
      </w:r>
      <w:r>
        <w:rPr>
          <w:sz w:val="22"/>
        </w:rPr>
        <w:t>toutes</w:t>
      </w:r>
      <w:r>
        <w:rPr>
          <w:spacing w:val="-5"/>
          <w:sz w:val="22"/>
        </w:rPr>
        <w:t> </w:t>
      </w:r>
      <w:r>
        <w:rPr>
          <w:sz w:val="22"/>
        </w:rPr>
        <w:t>les</w:t>
      </w:r>
      <w:r>
        <w:rPr>
          <w:spacing w:val="-5"/>
          <w:sz w:val="22"/>
        </w:rPr>
        <w:t> </w:t>
      </w:r>
      <w:r>
        <w:rPr>
          <w:sz w:val="22"/>
        </w:rPr>
        <w:t>autres</w:t>
      </w:r>
      <w:r>
        <w:rPr>
          <w:spacing w:val="-5"/>
          <w:sz w:val="22"/>
        </w:rPr>
        <w:t> </w:t>
      </w:r>
      <w:r>
        <w:rPr>
          <w:sz w:val="22"/>
        </w:rPr>
        <w:t>politiques</w:t>
      </w:r>
      <w:r>
        <w:rPr>
          <w:spacing w:val="-5"/>
          <w:sz w:val="22"/>
        </w:rPr>
        <w:t> </w:t>
      </w:r>
      <w:r>
        <w:rPr>
          <w:sz w:val="22"/>
        </w:rPr>
        <w:t>raisonnablement</w:t>
      </w:r>
      <w:r>
        <w:rPr>
          <w:spacing w:val="-4"/>
          <w:sz w:val="22"/>
        </w:rPr>
        <w:t> </w:t>
      </w:r>
      <w:r>
        <w:rPr>
          <w:sz w:val="22"/>
        </w:rPr>
        <w:t>adoptées</w:t>
      </w:r>
      <w:r>
        <w:rPr>
          <w:spacing w:val="-7"/>
          <w:sz w:val="22"/>
        </w:rPr>
        <w:t> </w:t>
      </w:r>
      <w:r>
        <w:rPr>
          <w:sz w:val="22"/>
        </w:rPr>
        <w:t>ou émises</w:t>
      </w:r>
      <w:r>
        <w:rPr>
          <w:spacing w:val="-12"/>
          <w:sz w:val="22"/>
        </w:rPr>
        <w:t> </w:t>
      </w:r>
      <w:r>
        <w:rPr>
          <w:sz w:val="22"/>
        </w:rPr>
        <w:t>par</w:t>
      </w:r>
      <w:r>
        <w:rPr>
          <w:spacing w:val="-11"/>
          <w:sz w:val="22"/>
        </w:rPr>
        <w:t> </w:t>
      </w:r>
      <w:r>
        <w:rPr>
          <w:sz w:val="22"/>
        </w:rPr>
        <w:t>la</w:t>
      </w:r>
      <w:r>
        <w:rPr>
          <w:spacing w:val="-10"/>
          <w:sz w:val="22"/>
        </w:rPr>
        <w:t> </w:t>
      </w:r>
      <w:r>
        <w:rPr>
          <w:sz w:val="22"/>
        </w:rPr>
        <w:t>Clinique</w:t>
      </w:r>
      <w:r>
        <w:rPr>
          <w:spacing w:val="-10"/>
          <w:sz w:val="22"/>
        </w:rPr>
        <w:t> </w:t>
      </w:r>
      <w:r>
        <w:rPr>
          <w:sz w:val="22"/>
        </w:rPr>
        <w:t>de</w:t>
      </w:r>
      <w:r>
        <w:rPr>
          <w:spacing w:val="-12"/>
          <w:sz w:val="22"/>
        </w:rPr>
        <w:t> </w:t>
      </w:r>
      <w:r>
        <w:rPr>
          <w:sz w:val="22"/>
        </w:rPr>
        <w:t>temps</w:t>
      </w:r>
      <w:r>
        <w:rPr>
          <w:spacing w:val="-12"/>
          <w:sz w:val="22"/>
        </w:rPr>
        <w:t> </w:t>
      </w:r>
      <w:r>
        <w:rPr>
          <w:sz w:val="22"/>
        </w:rPr>
        <w:t>à</w:t>
      </w:r>
      <w:r>
        <w:rPr>
          <w:spacing w:val="-12"/>
          <w:sz w:val="22"/>
        </w:rPr>
        <w:t> </w:t>
      </w:r>
      <w:r>
        <w:rPr>
          <w:sz w:val="22"/>
        </w:rPr>
        <w:t>autre,</w:t>
      </w:r>
      <w:r>
        <w:rPr>
          <w:spacing w:val="-8"/>
          <w:sz w:val="22"/>
        </w:rPr>
        <w:t> </w:t>
      </w:r>
      <w:r>
        <w:rPr>
          <w:sz w:val="22"/>
        </w:rPr>
        <w:t>qui</w:t>
      </w:r>
      <w:r>
        <w:rPr>
          <w:spacing w:val="-10"/>
          <w:sz w:val="22"/>
        </w:rPr>
        <w:t> </w:t>
      </w:r>
      <w:r>
        <w:rPr>
          <w:sz w:val="22"/>
        </w:rPr>
        <w:t>sont</w:t>
      </w:r>
      <w:r>
        <w:rPr>
          <w:spacing w:val="-11"/>
          <w:sz w:val="22"/>
        </w:rPr>
        <w:t> </w:t>
      </w:r>
      <w:r>
        <w:rPr>
          <w:sz w:val="22"/>
        </w:rPr>
        <w:t>incorporées</w:t>
      </w:r>
      <w:r>
        <w:rPr>
          <w:spacing w:val="-12"/>
          <w:sz w:val="22"/>
        </w:rPr>
        <w:t> </w:t>
      </w:r>
      <w:r>
        <w:rPr>
          <w:sz w:val="22"/>
        </w:rPr>
        <w:t>par</w:t>
      </w:r>
      <w:r>
        <w:rPr>
          <w:spacing w:val="-11"/>
          <w:sz w:val="22"/>
        </w:rPr>
        <w:t> </w:t>
      </w:r>
      <w:r>
        <w:rPr>
          <w:sz w:val="22"/>
        </w:rPr>
        <w:t>renvoi</w:t>
      </w:r>
      <w:r>
        <w:rPr>
          <w:spacing w:val="-13"/>
          <w:sz w:val="22"/>
        </w:rPr>
        <w:t> </w:t>
      </w:r>
      <w:r>
        <w:rPr>
          <w:sz w:val="22"/>
        </w:rPr>
        <w:t>à</w:t>
      </w:r>
      <w:r>
        <w:rPr>
          <w:spacing w:val="-15"/>
          <w:sz w:val="22"/>
        </w:rPr>
        <w:t> </w:t>
      </w:r>
      <w:r>
        <w:rPr>
          <w:sz w:val="22"/>
        </w:rPr>
        <w:t>son contrat de travail, et le Médecin vétérinaire convient de s’y conformer </w:t>
      </w:r>
      <w:r>
        <w:rPr>
          <w:spacing w:val="-2"/>
          <w:sz w:val="22"/>
        </w:rPr>
        <w:t>adéquatement;</w:t>
      </w:r>
    </w:p>
    <w:p>
      <w:pPr>
        <w:spacing w:after="0" w:line="240" w:lineRule="auto"/>
        <w:jc w:val="both"/>
        <w:rPr>
          <w:sz w:val="22"/>
        </w:rPr>
        <w:sectPr>
          <w:pgSz w:w="12240" w:h="15840"/>
          <w:pgMar w:header="715" w:footer="0" w:top="1340" w:bottom="280" w:left="1680" w:right="1620"/>
        </w:sectPr>
      </w:pPr>
    </w:p>
    <w:p>
      <w:pPr>
        <w:pStyle w:val="BodyText"/>
        <w:spacing w:before="82"/>
      </w:pPr>
    </w:p>
    <w:p>
      <w:pPr>
        <w:pStyle w:val="ListParagraph"/>
        <w:numPr>
          <w:ilvl w:val="1"/>
          <w:numId w:val="1"/>
        </w:numPr>
        <w:tabs>
          <w:tab w:pos="1250" w:val="left" w:leader="none"/>
          <w:tab w:pos="1252" w:val="left" w:leader="none"/>
        </w:tabs>
        <w:spacing w:line="240" w:lineRule="auto" w:before="0" w:after="0"/>
        <w:ind w:left="1252" w:right="179" w:hanging="773"/>
        <w:jc w:val="both"/>
        <w:rPr>
          <w:sz w:val="22"/>
        </w:rPr>
      </w:pPr>
      <w:r>
        <w:rPr>
          <w:sz w:val="22"/>
        </w:rPr>
        <w:t>Les</w:t>
      </w:r>
      <w:r>
        <w:rPr>
          <w:spacing w:val="-16"/>
          <w:sz w:val="22"/>
        </w:rPr>
        <w:t> </w:t>
      </w:r>
      <w:r>
        <w:rPr>
          <w:sz w:val="22"/>
        </w:rPr>
        <w:t>modalités</w:t>
      </w:r>
      <w:r>
        <w:rPr>
          <w:spacing w:val="-12"/>
          <w:sz w:val="22"/>
        </w:rPr>
        <w:t> </w:t>
      </w:r>
      <w:r>
        <w:rPr>
          <w:sz w:val="22"/>
        </w:rPr>
        <w:t>du</w:t>
      </w:r>
      <w:r>
        <w:rPr>
          <w:spacing w:val="-15"/>
          <w:sz w:val="22"/>
        </w:rPr>
        <w:t> </w:t>
      </w:r>
      <w:r>
        <w:rPr>
          <w:sz w:val="22"/>
        </w:rPr>
        <w:t>présent</w:t>
      </w:r>
      <w:r>
        <w:rPr>
          <w:spacing w:val="-14"/>
          <w:sz w:val="22"/>
        </w:rPr>
        <w:t> </w:t>
      </w:r>
      <w:r>
        <w:rPr>
          <w:sz w:val="22"/>
        </w:rPr>
        <w:t>contrat</w:t>
      </w:r>
      <w:r>
        <w:rPr>
          <w:spacing w:val="-12"/>
          <w:sz w:val="22"/>
        </w:rPr>
        <w:t> </w:t>
      </w:r>
      <w:r>
        <w:rPr>
          <w:sz w:val="22"/>
        </w:rPr>
        <w:t>de</w:t>
      </w:r>
      <w:r>
        <w:rPr>
          <w:spacing w:val="-16"/>
          <w:sz w:val="22"/>
        </w:rPr>
        <w:t> </w:t>
      </w:r>
      <w:r>
        <w:rPr>
          <w:sz w:val="22"/>
        </w:rPr>
        <w:t>travail</w:t>
      </w:r>
      <w:r>
        <w:rPr>
          <w:spacing w:val="-13"/>
          <w:sz w:val="22"/>
        </w:rPr>
        <w:t> </w:t>
      </w:r>
      <w:r>
        <w:rPr>
          <w:sz w:val="22"/>
        </w:rPr>
        <w:t>qui</w:t>
      </w:r>
      <w:r>
        <w:rPr>
          <w:spacing w:val="-16"/>
          <w:sz w:val="22"/>
        </w:rPr>
        <w:t> </w:t>
      </w:r>
      <w:r>
        <w:rPr>
          <w:sz w:val="22"/>
        </w:rPr>
        <w:t>seraient</w:t>
      </w:r>
      <w:r>
        <w:rPr>
          <w:spacing w:val="-11"/>
          <w:sz w:val="22"/>
        </w:rPr>
        <w:t> </w:t>
      </w:r>
      <w:r>
        <w:rPr>
          <w:sz w:val="22"/>
        </w:rPr>
        <w:t>incompatibles</w:t>
      </w:r>
      <w:r>
        <w:rPr>
          <w:spacing w:val="-13"/>
          <w:sz w:val="22"/>
        </w:rPr>
        <w:t> </w:t>
      </w:r>
      <w:r>
        <w:rPr>
          <w:sz w:val="22"/>
        </w:rPr>
        <w:t>avec</w:t>
      </w:r>
      <w:r>
        <w:rPr>
          <w:spacing w:val="-15"/>
          <w:sz w:val="22"/>
        </w:rPr>
        <w:t> </w:t>
      </w:r>
      <w:r>
        <w:rPr>
          <w:sz w:val="22"/>
        </w:rPr>
        <w:t>les dispositions desdites politiques auront préséance;</w:t>
      </w:r>
    </w:p>
    <w:p>
      <w:pPr>
        <w:pStyle w:val="BodyText"/>
        <w:spacing w:before="21"/>
      </w:pPr>
    </w:p>
    <w:p>
      <w:pPr>
        <w:pStyle w:val="ListParagraph"/>
        <w:numPr>
          <w:ilvl w:val="1"/>
          <w:numId w:val="1"/>
        </w:numPr>
        <w:tabs>
          <w:tab w:pos="1250" w:val="left" w:leader="none"/>
          <w:tab w:pos="1252" w:val="left" w:leader="none"/>
        </w:tabs>
        <w:spacing w:line="240" w:lineRule="auto" w:before="0" w:after="0"/>
        <w:ind w:left="1252" w:right="177" w:hanging="773"/>
        <w:jc w:val="both"/>
        <w:rPr>
          <w:sz w:val="22"/>
        </w:rPr>
      </w:pPr>
      <w:r>
        <w:rPr>
          <w:sz w:val="22"/>
        </w:rPr>
        <w:t>La</w:t>
      </w:r>
      <w:r>
        <w:rPr>
          <w:spacing w:val="-16"/>
          <w:sz w:val="22"/>
        </w:rPr>
        <w:t> </w:t>
      </w:r>
      <w:r>
        <w:rPr>
          <w:sz w:val="22"/>
        </w:rPr>
        <w:t>Clinique</w:t>
      </w:r>
      <w:r>
        <w:rPr>
          <w:spacing w:val="-15"/>
          <w:sz w:val="22"/>
        </w:rPr>
        <w:t> </w:t>
      </w:r>
      <w:r>
        <w:rPr>
          <w:sz w:val="22"/>
        </w:rPr>
        <w:t>pourra</w:t>
      </w:r>
      <w:r>
        <w:rPr>
          <w:spacing w:val="-15"/>
          <w:sz w:val="22"/>
        </w:rPr>
        <w:t> </w:t>
      </w:r>
      <w:r>
        <w:rPr>
          <w:sz w:val="22"/>
        </w:rPr>
        <w:t>à</w:t>
      </w:r>
      <w:r>
        <w:rPr>
          <w:spacing w:val="-16"/>
          <w:sz w:val="22"/>
        </w:rPr>
        <w:t> </w:t>
      </w:r>
      <w:r>
        <w:rPr>
          <w:sz w:val="22"/>
        </w:rPr>
        <w:t>l’occasion</w:t>
      </w:r>
      <w:r>
        <w:rPr>
          <w:spacing w:val="-15"/>
          <w:sz w:val="22"/>
        </w:rPr>
        <w:t> </w:t>
      </w:r>
      <w:r>
        <w:rPr>
          <w:sz w:val="22"/>
        </w:rPr>
        <w:t>modifier</w:t>
      </w:r>
      <w:r>
        <w:rPr>
          <w:spacing w:val="-15"/>
          <w:sz w:val="22"/>
        </w:rPr>
        <w:t> </w:t>
      </w:r>
      <w:r>
        <w:rPr>
          <w:sz w:val="22"/>
        </w:rPr>
        <w:t>lesdites</w:t>
      </w:r>
      <w:r>
        <w:rPr>
          <w:spacing w:val="-15"/>
          <w:sz w:val="22"/>
        </w:rPr>
        <w:t> </w:t>
      </w:r>
      <w:r>
        <w:rPr>
          <w:sz w:val="22"/>
        </w:rPr>
        <w:t>politiques</w:t>
      </w:r>
      <w:r>
        <w:rPr>
          <w:spacing w:val="-16"/>
          <w:sz w:val="22"/>
        </w:rPr>
        <w:t> </w:t>
      </w:r>
      <w:r>
        <w:rPr>
          <w:sz w:val="22"/>
        </w:rPr>
        <w:t>et</w:t>
      </w:r>
      <w:r>
        <w:rPr>
          <w:spacing w:val="-15"/>
          <w:sz w:val="22"/>
        </w:rPr>
        <w:t> </w:t>
      </w:r>
      <w:r>
        <w:rPr>
          <w:sz w:val="22"/>
        </w:rPr>
        <w:t>ces</w:t>
      </w:r>
      <w:r>
        <w:rPr>
          <w:spacing w:val="-15"/>
          <w:sz w:val="22"/>
        </w:rPr>
        <w:t> </w:t>
      </w:r>
      <w:r>
        <w:rPr>
          <w:sz w:val="22"/>
        </w:rPr>
        <w:t>modifications seront alors communiquées au Médecin vétérinaire qui devra en accuser réception sur demande;</w:t>
      </w:r>
    </w:p>
    <w:p>
      <w:pPr>
        <w:pStyle w:val="BodyText"/>
        <w:spacing w:before="20"/>
      </w:pPr>
    </w:p>
    <w:p>
      <w:pPr>
        <w:pStyle w:val="ListParagraph"/>
        <w:numPr>
          <w:ilvl w:val="1"/>
          <w:numId w:val="1"/>
        </w:numPr>
        <w:tabs>
          <w:tab w:pos="1250" w:val="left" w:leader="none"/>
          <w:tab w:pos="1252" w:val="left" w:leader="none"/>
        </w:tabs>
        <w:spacing w:line="240" w:lineRule="auto" w:before="0" w:after="0"/>
        <w:ind w:left="1252" w:right="177" w:hanging="773"/>
        <w:jc w:val="both"/>
        <w:rPr>
          <w:sz w:val="22"/>
        </w:rPr>
      </w:pPr>
      <w:r>
        <w:rPr>
          <w:sz w:val="22"/>
        </w:rPr>
        <w:t>Le Médecin vétérinaire s’engage notamment à respecter la </w:t>
      </w:r>
      <w:r>
        <w:rPr>
          <w:i/>
          <w:sz w:val="22"/>
        </w:rPr>
        <w:t>Politique de</w:t>
      </w:r>
      <w:r>
        <w:rPr>
          <w:i/>
          <w:sz w:val="22"/>
        </w:rPr>
        <w:t> prévention du harcèlement psychologique ou sexuel au travail et de la violence conjugale ou familiale</w:t>
      </w:r>
      <w:r>
        <w:rPr>
          <w:sz w:val="22"/>
        </w:rPr>
        <w:t>, et ce, à l’égard de tous les autres employés, gestionnaires, vétérinaires, actionnaires ou administrateurs de la Clinique;</w:t>
      </w:r>
    </w:p>
    <w:p>
      <w:pPr>
        <w:pStyle w:val="BodyText"/>
      </w:pPr>
    </w:p>
    <w:p>
      <w:pPr>
        <w:pStyle w:val="Heading1"/>
        <w:numPr>
          <w:ilvl w:val="0"/>
          <w:numId w:val="1"/>
        </w:numPr>
        <w:tabs>
          <w:tab w:pos="477" w:val="left" w:leader="none"/>
        </w:tabs>
        <w:spacing w:line="240" w:lineRule="auto" w:before="0" w:after="0"/>
        <w:ind w:left="477" w:right="0" w:hanging="357"/>
        <w:jc w:val="left"/>
      </w:pPr>
      <w:r>
        <w:rPr/>
        <w:t>OBLIGATIONS</w:t>
      </w:r>
      <w:r>
        <w:rPr>
          <w:spacing w:val="-6"/>
        </w:rPr>
        <w:t> </w:t>
      </w:r>
      <w:r>
        <w:rPr/>
        <w:t>DE</w:t>
      </w:r>
      <w:r>
        <w:rPr>
          <w:spacing w:val="-3"/>
        </w:rPr>
        <w:t> </w:t>
      </w:r>
      <w:r>
        <w:rPr/>
        <w:t>LA</w:t>
      </w:r>
      <w:r>
        <w:rPr>
          <w:spacing w:val="-4"/>
        </w:rPr>
        <w:t> </w:t>
      </w:r>
      <w:r>
        <w:rPr/>
        <w:t>CLINIQUE</w:t>
      </w:r>
      <w:r>
        <w:rPr>
          <w:spacing w:val="-6"/>
        </w:rPr>
        <w:t> </w:t>
      </w:r>
      <w:r>
        <w:rPr/>
        <w:t>À</w:t>
      </w:r>
      <w:r>
        <w:rPr>
          <w:spacing w:val="-3"/>
        </w:rPr>
        <w:t> </w:t>
      </w:r>
      <w:r>
        <w:rPr/>
        <w:t>L’ENDROIT</w:t>
      </w:r>
      <w:r>
        <w:rPr>
          <w:spacing w:val="-4"/>
        </w:rPr>
        <w:t> </w:t>
      </w:r>
      <w:r>
        <w:rPr/>
        <w:t>DU</w:t>
      </w:r>
      <w:r>
        <w:rPr>
          <w:spacing w:val="-3"/>
        </w:rPr>
        <w:t> </w:t>
      </w:r>
      <w:r>
        <w:rPr/>
        <w:t>MÉDECIN</w:t>
      </w:r>
      <w:r>
        <w:rPr>
          <w:spacing w:val="-3"/>
        </w:rPr>
        <w:t> </w:t>
      </w:r>
      <w:r>
        <w:rPr>
          <w:spacing w:val="-2"/>
        </w:rPr>
        <w:t>VÉTÉRINAIRE</w:t>
      </w:r>
    </w:p>
    <w:p>
      <w:pPr>
        <w:pStyle w:val="BodyText"/>
        <w:spacing w:before="15"/>
        <w:rPr>
          <w:b/>
        </w:rPr>
      </w:pPr>
    </w:p>
    <w:p>
      <w:pPr>
        <w:pStyle w:val="ListParagraph"/>
        <w:numPr>
          <w:ilvl w:val="1"/>
          <w:numId w:val="1"/>
        </w:numPr>
        <w:tabs>
          <w:tab w:pos="1250" w:val="left" w:leader="none"/>
          <w:tab w:pos="1252" w:val="left" w:leader="none"/>
        </w:tabs>
        <w:spacing w:line="240" w:lineRule="auto" w:before="0" w:after="0"/>
        <w:ind w:left="1252" w:right="178" w:hanging="773"/>
        <w:jc w:val="both"/>
        <w:rPr>
          <w:sz w:val="22"/>
        </w:rPr>
      </w:pPr>
      <w:r>
        <w:rPr>
          <w:sz w:val="22"/>
        </w:rPr>
        <w:t>La Clinique s’engage à fournir au meilleur de ses capacités au Médecin vétérinaire l’espace, la main-d’œuvre, le support administratif ainsi que le matériel requis pour l’exercice de sa profession dans la mesure des besoins générés par la clientèle qu’il dessert;</w:t>
      </w:r>
    </w:p>
    <w:p>
      <w:pPr>
        <w:pStyle w:val="ListParagraph"/>
        <w:numPr>
          <w:ilvl w:val="1"/>
          <w:numId w:val="1"/>
        </w:numPr>
        <w:tabs>
          <w:tab w:pos="1250" w:val="left" w:leader="none"/>
          <w:tab w:pos="1252" w:val="left" w:leader="none"/>
        </w:tabs>
        <w:spacing w:line="240" w:lineRule="auto" w:before="253" w:after="0"/>
        <w:ind w:left="1252" w:right="177" w:hanging="773"/>
        <w:jc w:val="both"/>
        <w:rPr>
          <w:sz w:val="22"/>
        </w:rPr>
      </w:pPr>
      <w:r>
        <w:rPr>
          <w:sz w:val="22"/>
        </w:rPr>
        <w:t>La Clinique s’engage à faire tous les efforts raisonnables pour maintenir une équipe de professionnelles complète,</w:t>
      </w:r>
      <w:r>
        <w:rPr>
          <w:spacing w:val="-2"/>
          <w:sz w:val="22"/>
        </w:rPr>
        <w:t> </w:t>
      </w:r>
      <w:r>
        <w:rPr>
          <w:sz w:val="22"/>
        </w:rPr>
        <w:t>mais ne</w:t>
      </w:r>
      <w:r>
        <w:rPr>
          <w:spacing w:val="-1"/>
          <w:sz w:val="22"/>
        </w:rPr>
        <w:t> </w:t>
      </w:r>
      <w:r>
        <w:rPr>
          <w:sz w:val="22"/>
        </w:rPr>
        <w:t>peut être</w:t>
      </w:r>
      <w:r>
        <w:rPr>
          <w:spacing w:val="-1"/>
          <w:sz w:val="22"/>
        </w:rPr>
        <w:t> </w:t>
      </w:r>
      <w:r>
        <w:rPr>
          <w:sz w:val="22"/>
        </w:rPr>
        <w:t>tenu</w:t>
      </w:r>
      <w:r>
        <w:rPr>
          <w:spacing w:val="-1"/>
          <w:sz w:val="22"/>
        </w:rPr>
        <w:t> </w:t>
      </w:r>
      <w:r>
        <w:rPr>
          <w:sz w:val="22"/>
        </w:rPr>
        <w:t>responsable</w:t>
      </w:r>
      <w:r>
        <w:rPr>
          <w:spacing w:val="-1"/>
          <w:sz w:val="22"/>
        </w:rPr>
        <w:t> </w:t>
      </w:r>
      <w:r>
        <w:rPr>
          <w:sz w:val="22"/>
        </w:rPr>
        <w:t>s’il ne peut,</w:t>
      </w:r>
      <w:r>
        <w:rPr>
          <w:spacing w:val="-2"/>
          <w:sz w:val="22"/>
        </w:rPr>
        <w:t> </w:t>
      </w:r>
      <w:r>
        <w:rPr>
          <w:sz w:val="22"/>
        </w:rPr>
        <w:t>temporairement, fournir les services</w:t>
      </w:r>
      <w:r>
        <w:rPr>
          <w:spacing w:val="-1"/>
          <w:sz w:val="22"/>
        </w:rPr>
        <w:t> </w:t>
      </w:r>
      <w:r>
        <w:rPr>
          <w:sz w:val="22"/>
        </w:rPr>
        <w:t>de</w:t>
      </w:r>
      <w:r>
        <w:rPr>
          <w:spacing w:val="-1"/>
          <w:sz w:val="22"/>
        </w:rPr>
        <w:t> </w:t>
      </w:r>
      <w:r>
        <w:rPr>
          <w:sz w:val="22"/>
        </w:rPr>
        <w:t>certains</w:t>
      </w:r>
      <w:r>
        <w:rPr>
          <w:spacing w:val="-1"/>
          <w:sz w:val="22"/>
        </w:rPr>
        <w:t> </w:t>
      </w:r>
      <w:r>
        <w:rPr>
          <w:sz w:val="22"/>
        </w:rPr>
        <w:t>professionnels</w:t>
      </w:r>
      <w:r>
        <w:rPr>
          <w:spacing w:val="-1"/>
          <w:sz w:val="22"/>
        </w:rPr>
        <w:t> </w:t>
      </w:r>
      <w:r>
        <w:rPr>
          <w:sz w:val="22"/>
        </w:rPr>
        <w:t>pour des</w:t>
      </w:r>
      <w:r>
        <w:rPr>
          <w:spacing w:val="-7"/>
          <w:sz w:val="22"/>
        </w:rPr>
        <w:t> </w:t>
      </w:r>
      <w:r>
        <w:rPr>
          <w:sz w:val="22"/>
        </w:rPr>
        <w:t>raisons</w:t>
      </w:r>
      <w:r>
        <w:rPr>
          <w:spacing w:val="-7"/>
          <w:sz w:val="22"/>
        </w:rPr>
        <w:t> </w:t>
      </w:r>
      <w:r>
        <w:rPr>
          <w:sz w:val="22"/>
        </w:rPr>
        <w:t>corporatives</w:t>
      </w:r>
      <w:r>
        <w:rPr>
          <w:spacing w:val="-9"/>
          <w:sz w:val="22"/>
        </w:rPr>
        <w:t> </w:t>
      </w:r>
      <w:r>
        <w:rPr>
          <w:sz w:val="22"/>
        </w:rPr>
        <w:t>et/ou</w:t>
      </w:r>
      <w:r>
        <w:rPr>
          <w:spacing w:val="-8"/>
          <w:sz w:val="22"/>
        </w:rPr>
        <w:t> </w:t>
      </w:r>
      <w:r>
        <w:rPr>
          <w:sz w:val="22"/>
        </w:rPr>
        <w:t>hors</w:t>
      </w:r>
      <w:r>
        <w:rPr>
          <w:spacing w:val="-7"/>
          <w:sz w:val="22"/>
        </w:rPr>
        <w:t> </w:t>
      </w:r>
      <w:r>
        <w:rPr>
          <w:sz w:val="22"/>
        </w:rPr>
        <w:t>de</w:t>
      </w:r>
      <w:r>
        <w:rPr>
          <w:spacing w:val="-7"/>
          <w:sz w:val="22"/>
        </w:rPr>
        <w:t> </w:t>
      </w:r>
      <w:r>
        <w:rPr>
          <w:sz w:val="22"/>
        </w:rPr>
        <w:t>son</w:t>
      </w:r>
      <w:r>
        <w:rPr>
          <w:spacing w:val="-7"/>
          <w:sz w:val="22"/>
        </w:rPr>
        <w:t> </w:t>
      </w:r>
      <w:r>
        <w:rPr>
          <w:sz w:val="22"/>
        </w:rPr>
        <w:t>contrôle,</w:t>
      </w:r>
      <w:r>
        <w:rPr>
          <w:spacing w:val="-6"/>
          <w:sz w:val="22"/>
        </w:rPr>
        <w:t> </w:t>
      </w:r>
      <w:r>
        <w:rPr>
          <w:sz w:val="22"/>
        </w:rPr>
        <w:t>notamment</w:t>
      </w:r>
      <w:r>
        <w:rPr>
          <w:spacing w:val="-6"/>
          <w:sz w:val="22"/>
        </w:rPr>
        <w:t> </w:t>
      </w:r>
      <w:r>
        <w:rPr>
          <w:sz w:val="22"/>
        </w:rPr>
        <w:t>la</w:t>
      </w:r>
      <w:r>
        <w:rPr>
          <w:spacing w:val="-7"/>
          <w:sz w:val="22"/>
        </w:rPr>
        <w:t> </w:t>
      </w:r>
      <w:r>
        <w:rPr>
          <w:sz w:val="22"/>
        </w:rPr>
        <w:t>pénurie</w:t>
      </w:r>
      <w:r>
        <w:rPr>
          <w:spacing w:val="-10"/>
          <w:sz w:val="22"/>
        </w:rPr>
        <w:t> </w:t>
      </w:r>
      <w:r>
        <w:rPr>
          <w:sz w:val="22"/>
        </w:rPr>
        <w:t>de main d’œuvre;</w:t>
      </w:r>
    </w:p>
    <w:p>
      <w:pPr>
        <w:pStyle w:val="BodyText"/>
        <w:spacing w:before="20"/>
      </w:pPr>
    </w:p>
    <w:p>
      <w:pPr>
        <w:pStyle w:val="ListParagraph"/>
        <w:numPr>
          <w:ilvl w:val="1"/>
          <w:numId w:val="1"/>
        </w:numPr>
        <w:tabs>
          <w:tab w:pos="1250" w:val="left" w:leader="none"/>
          <w:tab w:pos="1252" w:val="left" w:leader="none"/>
        </w:tabs>
        <w:spacing w:line="240" w:lineRule="auto" w:before="0" w:after="0"/>
        <w:ind w:left="1252" w:right="175" w:hanging="773"/>
        <w:jc w:val="both"/>
        <w:rPr>
          <w:sz w:val="22"/>
        </w:rPr>
      </w:pPr>
      <w:r>
        <w:rPr>
          <w:sz w:val="22"/>
        </w:rPr>
        <w:t>La Clinique s’engage à verser les honoraires conformément aux modalités convenues à l’article 3 en fonction des périodes de versement aux 2 </w:t>
      </w:r>
      <w:r>
        <w:rPr>
          <w:spacing w:val="-2"/>
          <w:sz w:val="22"/>
        </w:rPr>
        <w:t>semaines;</w:t>
      </w:r>
    </w:p>
    <w:p>
      <w:pPr>
        <w:pStyle w:val="BodyText"/>
        <w:spacing w:before="20"/>
      </w:pPr>
    </w:p>
    <w:p>
      <w:pPr>
        <w:pStyle w:val="ListParagraph"/>
        <w:numPr>
          <w:ilvl w:val="1"/>
          <w:numId w:val="1"/>
        </w:numPr>
        <w:tabs>
          <w:tab w:pos="1252" w:val="left" w:leader="none"/>
        </w:tabs>
        <w:spacing w:line="240" w:lineRule="auto" w:before="0" w:after="0"/>
        <w:ind w:left="1252" w:right="0" w:hanging="772"/>
        <w:jc w:val="left"/>
        <w:rPr>
          <w:sz w:val="22"/>
        </w:rPr>
      </w:pPr>
      <w:r>
        <w:rPr>
          <w:sz w:val="22"/>
        </w:rPr>
        <w:t>La</w:t>
      </w:r>
      <w:r>
        <w:rPr>
          <w:spacing w:val="-5"/>
          <w:sz w:val="22"/>
        </w:rPr>
        <w:t> </w:t>
      </w:r>
      <w:r>
        <w:rPr>
          <w:sz w:val="22"/>
        </w:rPr>
        <w:t>Clinique</w:t>
      </w:r>
      <w:r>
        <w:rPr>
          <w:spacing w:val="-4"/>
          <w:sz w:val="22"/>
        </w:rPr>
        <w:t> </w:t>
      </w:r>
      <w:r>
        <w:rPr>
          <w:sz w:val="22"/>
        </w:rPr>
        <w:t>assume</w:t>
      </w:r>
      <w:r>
        <w:rPr>
          <w:spacing w:val="-3"/>
          <w:sz w:val="22"/>
        </w:rPr>
        <w:t> </w:t>
      </w:r>
      <w:r>
        <w:rPr>
          <w:sz w:val="22"/>
        </w:rPr>
        <w:t>les</w:t>
      </w:r>
      <w:r>
        <w:rPr>
          <w:spacing w:val="-6"/>
          <w:sz w:val="22"/>
        </w:rPr>
        <w:t> </w:t>
      </w:r>
      <w:r>
        <w:rPr>
          <w:sz w:val="22"/>
        </w:rPr>
        <w:t>frais</w:t>
      </w:r>
      <w:r>
        <w:rPr>
          <w:spacing w:val="-3"/>
          <w:sz w:val="22"/>
        </w:rPr>
        <w:t> </w:t>
      </w:r>
      <w:r>
        <w:rPr>
          <w:sz w:val="22"/>
        </w:rPr>
        <w:t>suivants</w:t>
      </w:r>
      <w:r>
        <w:rPr>
          <w:spacing w:val="-5"/>
          <w:sz w:val="22"/>
        </w:rPr>
        <w:t> </w:t>
      </w:r>
      <w:r>
        <w:rPr>
          <w:spacing w:val="-10"/>
          <w:sz w:val="22"/>
        </w:rPr>
        <w:t>:</w:t>
      </w:r>
    </w:p>
    <w:p>
      <w:pPr>
        <w:pStyle w:val="BodyText"/>
        <w:spacing w:before="20"/>
      </w:pPr>
    </w:p>
    <w:p>
      <w:pPr>
        <w:pStyle w:val="ListParagraph"/>
        <w:numPr>
          <w:ilvl w:val="0"/>
          <w:numId w:val="4"/>
        </w:numPr>
        <w:tabs>
          <w:tab w:pos="1610" w:val="left" w:leader="none"/>
          <w:tab w:pos="1612" w:val="left" w:leader="none"/>
        </w:tabs>
        <w:spacing w:line="240" w:lineRule="auto" w:before="0" w:after="0"/>
        <w:ind w:left="1612" w:right="177" w:hanging="360"/>
        <w:jc w:val="both"/>
        <w:rPr>
          <w:sz w:val="22"/>
        </w:rPr>
      </w:pPr>
      <w:r>
        <w:rPr>
          <w:sz w:val="22"/>
        </w:rPr>
        <w:t>Tous les frais ou dépenses relatifs à sa formation ou à son perfectionnement, ses frais de congrès et formations obligatoires, le tout conformément</w:t>
      </w:r>
      <w:r>
        <w:rPr>
          <w:spacing w:val="-16"/>
          <w:sz w:val="22"/>
        </w:rPr>
        <w:t> </w:t>
      </w:r>
      <w:r>
        <w:rPr>
          <w:sz w:val="22"/>
        </w:rPr>
        <w:t>aux</w:t>
      </w:r>
      <w:r>
        <w:rPr>
          <w:spacing w:val="-15"/>
          <w:sz w:val="22"/>
        </w:rPr>
        <w:t> </w:t>
      </w:r>
      <w:r>
        <w:rPr>
          <w:sz w:val="22"/>
        </w:rPr>
        <w:t>modalités</w:t>
      </w:r>
      <w:r>
        <w:rPr>
          <w:spacing w:val="-15"/>
          <w:sz w:val="22"/>
        </w:rPr>
        <w:t> </w:t>
      </w:r>
      <w:r>
        <w:rPr>
          <w:sz w:val="22"/>
        </w:rPr>
        <w:t>mentionnées</w:t>
      </w:r>
      <w:r>
        <w:rPr>
          <w:spacing w:val="-16"/>
          <w:sz w:val="22"/>
        </w:rPr>
        <w:t> </w:t>
      </w:r>
      <w:r>
        <w:rPr>
          <w:sz w:val="22"/>
        </w:rPr>
        <w:t>à</w:t>
      </w:r>
      <w:r>
        <w:rPr>
          <w:spacing w:val="-15"/>
          <w:sz w:val="22"/>
        </w:rPr>
        <w:t> </w:t>
      </w:r>
      <w:r>
        <w:rPr>
          <w:sz w:val="22"/>
        </w:rPr>
        <w:t>la</w:t>
      </w:r>
      <w:r>
        <w:rPr>
          <w:spacing w:val="-15"/>
          <w:sz w:val="22"/>
        </w:rPr>
        <w:t> </w:t>
      </w:r>
      <w:r>
        <w:rPr>
          <w:sz w:val="22"/>
        </w:rPr>
        <w:t>clause</w:t>
      </w:r>
      <w:r>
        <w:rPr>
          <w:spacing w:val="-15"/>
          <w:sz w:val="22"/>
        </w:rPr>
        <w:t> </w:t>
      </w:r>
      <w:r>
        <w:rPr>
          <w:sz w:val="22"/>
        </w:rPr>
        <w:t>15.2</w:t>
      </w:r>
      <w:r>
        <w:rPr>
          <w:spacing w:val="-16"/>
          <w:sz w:val="22"/>
        </w:rPr>
        <w:t> </w:t>
      </w:r>
      <w:r>
        <w:rPr>
          <w:sz w:val="22"/>
        </w:rPr>
        <w:t>des</w:t>
      </w:r>
      <w:r>
        <w:rPr>
          <w:spacing w:val="-15"/>
          <w:sz w:val="22"/>
        </w:rPr>
        <w:t> </w:t>
      </w:r>
      <w:r>
        <w:rPr>
          <w:sz w:val="22"/>
        </w:rPr>
        <w:t>présentes;</w:t>
      </w:r>
    </w:p>
    <w:p>
      <w:pPr>
        <w:pStyle w:val="BodyText"/>
        <w:spacing w:before="1"/>
      </w:pPr>
    </w:p>
    <w:p>
      <w:pPr>
        <w:pStyle w:val="ListParagraph"/>
        <w:numPr>
          <w:ilvl w:val="0"/>
          <w:numId w:val="4"/>
        </w:numPr>
        <w:tabs>
          <w:tab w:pos="1610" w:val="left" w:leader="none"/>
          <w:tab w:pos="1612" w:val="left" w:leader="none"/>
        </w:tabs>
        <w:spacing w:line="240" w:lineRule="auto" w:before="0" w:after="0"/>
        <w:ind w:left="1612" w:right="175" w:hanging="360"/>
        <w:jc w:val="both"/>
        <w:rPr>
          <w:sz w:val="22"/>
        </w:rPr>
      </w:pPr>
      <w:r>
        <w:rPr>
          <w:sz w:val="22"/>
        </w:rPr>
        <w:t>Tous les frais d’association et de cotisation professionnelle et les primes d’assurance responsabilité professionnelle reliées à l’exercice de sa </w:t>
      </w:r>
      <w:r>
        <w:rPr>
          <w:spacing w:val="-2"/>
          <w:sz w:val="22"/>
        </w:rPr>
        <w:t>profession;</w:t>
      </w:r>
    </w:p>
    <w:p>
      <w:pPr>
        <w:pStyle w:val="BodyText"/>
        <w:spacing w:before="20"/>
      </w:pPr>
    </w:p>
    <w:p>
      <w:pPr>
        <w:pStyle w:val="Heading1"/>
        <w:numPr>
          <w:ilvl w:val="0"/>
          <w:numId w:val="1"/>
        </w:numPr>
        <w:tabs>
          <w:tab w:pos="477" w:val="left" w:leader="none"/>
        </w:tabs>
        <w:spacing w:line="240" w:lineRule="auto" w:before="0" w:after="0"/>
        <w:ind w:left="477" w:right="0" w:hanging="357"/>
        <w:jc w:val="left"/>
      </w:pPr>
      <w:r>
        <w:rPr/>
        <w:t>OBLIGATIONS</w:t>
      </w:r>
      <w:r>
        <w:rPr>
          <w:spacing w:val="-5"/>
        </w:rPr>
        <w:t> </w:t>
      </w:r>
      <w:r>
        <w:rPr/>
        <w:t>DU</w:t>
      </w:r>
      <w:r>
        <w:rPr>
          <w:spacing w:val="-7"/>
        </w:rPr>
        <w:t> </w:t>
      </w:r>
      <w:r>
        <w:rPr/>
        <w:t>MÉDECIN</w:t>
      </w:r>
      <w:r>
        <w:rPr>
          <w:spacing w:val="-4"/>
        </w:rPr>
        <w:t> </w:t>
      </w:r>
      <w:r>
        <w:rPr>
          <w:spacing w:val="-2"/>
        </w:rPr>
        <w:t>VÉTÉRINAIRE</w:t>
      </w:r>
    </w:p>
    <w:p>
      <w:pPr>
        <w:pStyle w:val="BodyText"/>
        <w:rPr>
          <w:b/>
        </w:rPr>
      </w:pPr>
    </w:p>
    <w:p>
      <w:pPr>
        <w:pStyle w:val="ListParagraph"/>
        <w:numPr>
          <w:ilvl w:val="1"/>
          <w:numId w:val="1"/>
        </w:numPr>
        <w:tabs>
          <w:tab w:pos="1250" w:val="left" w:leader="none"/>
          <w:tab w:pos="1252" w:val="left" w:leader="none"/>
        </w:tabs>
        <w:spacing w:line="240" w:lineRule="auto" w:before="0" w:after="0"/>
        <w:ind w:left="1252" w:right="181" w:hanging="773"/>
        <w:jc w:val="both"/>
        <w:rPr>
          <w:sz w:val="22"/>
        </w:rPr>
      </w:pPr>
      <w:r>
        <w:rPr>
          <w:sz w:val="22"/>
        </w:rPr>
        <w:t>Le Médecin vétérinaire est membre en règle de l’Ordre des médecins vétérinaires du Québec (ci-après désigné l’ « Ordre »);</w:t>
      </w:r>
    </w:p>
    <w:p>
      <w:pPr>
        <w:pStyle w:val="BodyText"/>
      </w:pPr>
    </w:p>
    <w:p>
      <w:pPr>
        <w:pStyle w:val="ListParagraph"/>
        <w:numPr>
          <w:ilvl w:val="1"/>
          <w:numId w:val="1"/>
        </w:numPr>
        <w:tabs>
          <w:tab w:pos="1250" w:val="left" w:leader="none"/>
          <w:tab w:pos="1252" w:val="left" w:leader="none"/>
        </w:tabs>
        <w:spacing w:line="240" w:lineRule="auto" w:before="0" w:after="0"/>
        <w:ind w:left="1252" w:right="176" w:hanging="773"/>
        <w:jc w:val="both"/>
        <w:rPr>
          <w:sz w:val="22"/>
        </w:rPr>
      </w:pPr>
      <w:r>
        <w:rPr>
          <w:sz w:val="22"/>
        </w:rPr>
        <w:t>Par le présent contrat, il confirme qu’il ne fait l’objet d’aucune mesure disciplinaire pouvant lui faire perdre ou suspendre son droit de pratique et convient</w:t>
      </w:r>
      <w:r>
        <w:rPr>
          <w:spacing w:val="-8"/>
          <w:sz w:val="22"/>
        </w:rPr>
        <w:t> </w:t>
      </w:r>
      <w:r>
        <w:rPr>
          <w:sz w:val="22"/>
        </w:rPr>
        <w:t>d’offrir</w:t>
      </w:r>
      <w:r>
        <w:rPr>
          <w:spacing w:val="-8"/>
          <w:sz w:val="22"/>
        </w:rPr>
        <w:t> </w:t>
      </w:r>
      <w:r>
        <w:rPr>
          <w:sz w:val="22"/>
        </w:rPr>
        <w:t>ses</w:t>
      </w:r>
      <w:r>
        <w:rPr>
          <w:spacing w:val="-12"/>
          <w:sz w:val="22"/>
        </w:rPr>
        <w:t> </w:t>
      </w:r>
      <w:r>
        <w:rPr>
          <w:sz w:val="22"/>
        </w:rPr>
        <w:t>services</w:t>
      </w:r>
      <w:r>
        <w:rPr>
          <w:spacing w:val="-9"/>
          <w:sz w:val="22"/>
        </w:rPr>
        <w:t> </w:t>
      </w:r>
      <w:r>
        <w:rPr>
          <w:sz w:val="22"/>
        </w:rPr>
        <w:t>à</w:t>
      </w:r>
      <w:r>
        <w:rPr>
          <w:spacing w:val="-10"/>
          <w:sz w:val="22"/>
        </w:rPr>
        <w:t> </w:t>
      </w:r>
      <w:r>
        <w:rPr>
          <w:sz w:val="22"/>
        </w:rPr>
        <w:t>la</w:t>
      </w:r>
      <w:r>
        <w:rPr>
          <w:spacing w:val="-10"/>
          <w:sz w:val="22"/>
        </w:rPr>
        <w:t> </w:t>
      </w:r>
      <w:r>
        <w:rPr>
          <w:sz w:val="22"/>
        </w:rPr>
        <w:t>Clinique</w:t>
      </w:r>
      <w:r>
        <w:rPr>
          <w:spacing w:val="-10"/>
          <w:sz w:val="22"/>
        </w:rPr>
        <w:t> </w:t>
      </w:r>
      <w:r>
        <w:rPr>
          <w:sz w:val="22"/>
        </w:rPr>
        <w:t>à</w:t>
      </w:r>
      <w:r>
        <w:rPr>
          <w:spacing w:val="-10"/>
          <w:sz w:val="22"/>
        </w:rPr>
        <w:t> </w:t>
      </w:r>
      <w:r>
        <w:rPr>
          <w:sz w:val="22"/>
        </w:rPr>
        <w:t>titre</w:t>
      </w:r>
      <w:r>
        <w:rPr>
          <w:spacing w:val="-10"/>
          <w:sz w:val="22"/>
        </w:rPr>
        <w:t> </w:t>
      </w:r>
      <w:r>
        <w:rPr>
          <w:sz w:val="22"/>
        </w:rPr>
        <w:t>de</w:t>
      </w:r>
      <w:r>
        <w:rPr>
          <w:spacing w:val="-10"/>
          <w:sz w:val="22"/>
        </w:rPr>
        <w:t> </w:t>
      </w:r>
      <w:r>
        <w:rPr>
          <w:sz w:val="22"/>
        </w:rPr>
        <w:t>vétérinaire</w:t>
      </w:r>
      <w:r>
        <w:rPr>
          <w:spacing w:val="-9"/>
          <w:sz w:val="22"/>
        </w:rPr>
        <w:t> </w:t>
      </w:r>
      <w:r>
        <w:rPr>
          <w:sz w:val="22"/>
        </w:rPr>
        <w:t>généraliste.</w:t>
      </w:r>
      <w:r>
        <w:rPr>
          <w:spacing w:val="-11"/>
          <w:sz w:val="22"/>
        </w:rPr>
        <w:t> </w:t>
      </w:r>
      <w:r>
        <w:rPr>
          <w:sz w:val="22"/>
        </w:rPr>
        <w:t>De plus, si</w:t>
      </w:r>
      <w:r>
        <w:rPr>
          <w:spacing w:val="-1"/>
          <w:sz w:val="22"/>
        </w:rPr>
        <w:t> </w:t>
      </w:r>
      <w:r>
        <w:rPr>
          <w:sz w:val="22"/>
        </w:rPr>
        <w:t>le statut du</w:t>
      </w:r>
      <w:r>
        <w:rPr>
          <w:spacing w:val="-3"/>
          <w:sz w:val="22"/>
        </w:rPr>
        <w:t> </w:t>
      </w:r>
      <w:r>
        <w:rPr>
          <w:sz w:val="22"/>
        </w:rPr>
        <w:t>dossier du</w:t>
      </w:r>
      <w:r>
        <w:rPr>
          <w:spacing w:val="-3"/>
          <w:sz w:val="22"/>
        </w:rPr>
        <w:t> </w:t>
      </w:r>
      <w:r>
        <w:rPr>
          <w:sz w:val="22"/>
        </w:rPr>
        <w:t>Médecin vétérinaire à l’Ordre change</w:t>
      </w:r>
      <w:r>
        <w:rPr>
          <w:spacing w:val="-2"/>
          <w:sz w:val="22"/>
        </w:rPr>
        <w:t> </w:t>
      </w:r>
      <w:r>
        <w:rPr>
          <w:sz w:val="22"/>
        </w:rPr>
        <w:t>en</w:t>
      </w:r>
      <w:r>
        <w:rPr>
          <w:spacing w:val="-2"/>
          <w:sz w:val="22"/>
        </w:rPr>
        <w:t> </w:t>
      </w:r>
      <w:r>
        <w:rPr>
          <w:sz w:val="22"/>
        </w:rPr>
        <w:t>cours de contrat, le Médecin vétérinaire s’engage à aviser sans délai la Clinique;</w:t>
      </w:r>
    </w:p>
    <w:p>
      <w:pPr>
        <w:spacing w:after="0" w:line="240" w:lineRule="auto"/>
        <w:jc w:val="both"/>
        <w:rPr>
          <w:sz w:val="22"/>
        </w:rPr>
        <w:sectPr>
          <w:pgSz w:w="12240" w:h="15840"/>
          <w:pgMar w:header="715" w:footer="0" w:top="1340" w:bottom="280" w:left="1680" w:right="1620"/>
        </w:sectPr>
      </w:pPr>
    </w:p>
    <w:p>
      <w:pPr>
        <w:pStyle w:val="BodyText"/>
        <w:spacing w:before="103"/>
      </w:pPr>
    </w:p>
    <w:p>
      <w:pPr>
        <w:pStyle w:val="ListParagraph"/>
        <w:numPr>
          <w:ilvl w:val="1"/>
          <w:numId w:val="1"/>
        </w:numPr>
        <w:tabs>
          <w:tab w:pos="1250" w:val="left" w:leader="none"/>
          <w:tab w:pos="1252" w:val="left" w:leader="none"/>
        </w:tabs>
        <w:spacing w:line="240" w:lineRule="auto" w:before="0" w:after="0"/>
        <w:ind w:left="1252" w:right="178" w:hanging="773"/>
        <w:jc w:val="both"/>
        <w:rPr>
          <w:sz w:val="22"/>
        </w:rPr>
      </w:pPr>
      <w:r>
        <w:rPr>
          <w:sz w:val="22"/>
        </w:rPr>
        <w:t>Le Médecin vétérinaire convient que pendant la durée du présent contrat de travail,</w:t>
      </w:r>
      <w:r>
        <w:rPr>
          <w:spacing w:val="-11"/>
          <w:sz w:val="22"/>
        </w:rPr>
        <w:t> </w:t>
      </w:r>
      <w:r>
        <w:rPr>
          <w:sz w:val="22"/>
        </w:rPr>
        <w:t>les</w:t>
      </w:r>
      <w:r>
        <w:rPr>
          <w:spacing w:val="-9"/>
          <w:sz w:val="22"/>
        </w:rPr>
        <w:t> </w:t>
      </w:r>
      <w:r>
        <w:rPr>
          <w:sz w:val="22"/>
        </w:rPr>
        <w:t>propriétaires</w:t>
      </w:r>
      <w:r>
        <w:rPr>
          <w:spacing w:val="-12"/>
          <w:sz w:val="22"/>
        </w:rPr>
        <w:t> </w:t>
      </w:r>
      <w:r>
        <w:rPr>
          <w:sz w:val="22"/>
        </w:rPr>
        <w:t>de</w:t>
      </w:r>
      <w:r>
        <w:rPr>
          <w:spacing w:val="-10"/>
          <w:sz w:val="22"/>
        </w:rPr>
        <w:t> </w:t>
      </w:r>
      <w:r>
        <w:rPr>
          <w:sz w:val="22"/>
        </w:rPr>
        <w:t>tous</w:t>
      </w:r>
      <w:r>
        <w:rPr>
          <w:spacing w:val="-12"/>
          <w:sz w:val="22"/>
        </w:rPr>
        <w:t> </w:t>
      </w:r>
      <w:r>
        <w:rPr>
          <w:sz w:val="22"/>
        </w:rPr>
        <w:t>les</w:t>
      </w:r>
      <w:r>
        <w:rPr>
          <w:spacing w:val="-9"/>
          <w:sz w:val="22"/>
        </w:rPr>
        <w:t> </w:t>
      </w:r>
      <w:r>
        <w:rPr>
          <w:sz w:val="22"/>
        </w:rPr>
        <w:t>animaux</w:t>
      </w:r>
      <w:r>
        <w:rPr>
          <w:spacing w:val="-12"/>
          <w:sz w:val="22"/>
        </w:rPr>
        <w:t> </w:t>
      </w:r>
      <w:r>
        <w:rPr>
          <w:sz w:val="22"/>
        </w:rPr>
        <w:t>traités</w:t>
      </w:r>
      <w:r>
        <w:rPr>
          <w:spacing w:val="-9"/>
          <w:sz w:val="22"/>
        </w:rPr>
        <w:t> </w:t>
      </w:r>
      <w:r>
        <w:rPr>
          <w:sz w:val="22"/>
        </w:rPr>
        <w:t>par</w:t>
      </w:r>
      <w:r>
        <w:rPr>
          <w:spacing w:val="-11"/>
          <w:sz w:val="22"/>
        </w:rPr>
        <w:t> </w:t>
      </w:r>
      <w:r>
        <w:rPr>
          <w:sz w:val="22"/>
        </w:rPr>
        <w:t>ce</w:t>
      </w:r>
      <w:r>
        <w:rPr>
          <w:spacing w:val="-12"/>
          <w:sz w:val="22"/>
        </w:rPr>
        <w:t> </w:t>
      </w:r>
      <w:r>
        <w:rPr>
          <w:sz w:val="22"/>
        </w:rPr>
        <w:t>dernier,</w:t>
      </w:r>
      <w:r>
        <w:rPr>
          <w:spacing w:val="-8"/>
          <w:sz w:val="22"/>
        </w:rPr>
        <w:t> </w:t>
      </w:r>
      <w:r>
        <w:rPr>
          <w:sz w:val="22"/>
        </w:rPr>
        <w:t>incluant</w:t>
      </w:r>
      <w:r>
        <w:rPr>
          <w:spacing w:val="-13"/>
          <w:sz w:val="22"/>
        </w:rPr>
        <w:t> </w:t>
      </w:r>
      <w:r>
        <w:rPr>
          <w:sz w:val="22"/>
        </w:rPr>
        <w:t>les propriétaires</w:t>
      </w:r>
      <w:r>
        <w:rPr>
          <w:spacing w:val="-11"/>
          <w:sz w:val="22"/>
        </w:rPr>
        <w:t> </w:t>
      </w:r>
      <w:r>
        <w:rPr>
          <w:sz w:val="22"/>
        </w:rPr>
        <w:t>de</w:t>
      </w:r>
      <w:r>
        <w:rPr>
          <w:spacing w:val="-11"/>
          <w:sz w:val="22"/>
        </w:rPr>
        <w:t> </w:t>
      </w:r>
      <w:r>
        <w:rPr>
          <w:sz w:val="22"/>
        </w:rPr>
        <w:t>nouveaux</w:t>
      </w:r>
      <w:r>
        <w:rPr>
          <w:spacing w:val="-8"/>
          <w:sz w:val="22"/>
        </w:rPr>
        <w:t> </w:t>
      </w:r>
      <w:r>
        <w:rPr>
          <w:sz w:val="22"/>
        </w:rPr>
        <w:t>patients</w:t>
      </w:r>
      <w:r>
        <w:rPr>
          <w:spacing w:val="-8"/>
          <w:sz w:val="22"/>
        </w:rPr>
        <w:t> </w:t>
      </w:r>
      <w:r>
        <w:rPr>
          <w:sz w:val="22"/>
        </w:rPr>
        <w:t>animaux,</w:t>
      </w:r>
      <w:r>
        <w:rPr>
          <w:spacing w:val="-7"/>
          <w:sz w:val="22"/>
        </w:rPr>
        <w:t> </w:t>
      </w:r>
      <w:r>
        <w:rPr>
          <w:sz w:val="22"/>
        </w:rPr>
        <w:t>sont</w:t>
      </w:r>
      <w:r>
        <w:rPr>
          <w:spacing w:val="-12"/>
          <w:sz w:val="22"/>
        </w:rPr>
        <w:t> </w:t>
      </w:r>
      <w:r>
        <w:rPr>
          <w:sz w:val="22"/>
        </w:rPr>
        <w:t>des</w:t>
      </w:r>
      <w:r>
        <w:rPr>
          <w:spacing w:val="-8"/>
          <w:sz w:val="22"/>
        </w:rPr>
        <w:t> </w:t>
      </w:r>
      <w:r>
        <w:rPr>
          <w:sz w:val="22"/>
        </w:rPr>
        <w:t>clients</w:t>
      </w:r>
      <w:r>
        <w:rPr>
          <w:spacing w:val="-11"/>
          <w:sz w:val="22"/>
        </w:rPr>
        <w:t> </w:t>
      </w:r>
      <w:r>
        <w:rPr>
          <w:sz w:val="22"/>
        </w:rPr>
        <w:t>appartenant</w:t>
      </w:r>
      <w:r>
        <w:rPr>
          <w:spacing w:val="-9"/>
          <w:sz w:val="22"/>
        </w:rPr>
        <w:t> </w:t>
      </w:r>
      <w:r>
        <w:rPr>
          <w:sz w:val="22"/>
        </w:rPr>
        <w:t>à</w:t>
      </w:r>
      <w:r>
        <w:rPr>
          <w:spacing w:val="-11"/>
          <w:sz w:val="22"/>
        </w:rPr>
        <w:t> </w:t>
      </w:r>
      <w:r>
        <w:rPr>
          <w:sz w:val="22"/>
        </w:rPr>
        <w:t>la Clinique et que par conséquent, toute facturation sera faite selon la grille tarifaire établie par la Clinique;</w:t>
      </w:r>
    </w:p>
    <w:p>
      <w:pPr>
        <w:pStyle w:val="BodyText"/>
        <w:spacing w:before="21"/>
      </w:pPr>
    </w:p>
    <w:p>
      <w:pPr>
        <w:pStyle w:val="ListParagraph"/>
        <w:numPr>
          <w:ilvl w:val="1"/>
          <w:numId w:val="1"/>
        </w:numPr>
        <w:tabs>
          <w:tab w:pos="1250" w:val="left" w:leader="none"/>
          <w:tab w:pos="1252" w:val="left" w:leader="none"/>
        </w:tabs>
        <w:spacing w:line="240" w:lineRule="auto" w:before="0" w:after="0"/>
        <w:ind w:left="1252" w:right="178" w:hanging="773"/>
        <w:jc w:val="both"/>
        <w:rPr>
          <w:sz w:val="22"/>
        </w:rPr>
      </w:pPr>
      <w:r>
        <w:rPr>
          <w:sz w:val="22"/>
        </w:rPr>
        <w:t>Le Médecin vétérinaire s’engage à maintenir, pour la durée de la présente convention de services, une politique d’assurance responsabilité professionnelle devant répondre aux normes édictées par l’Ordre, ainsi que toute couverture d’assurance raisonnable requise par la Clinique;</w:t>
      </w:r>
    </w:p>
    <w:p>
      <w:pPr>
        <w:pStyle w:val="BodyText"/>
        <w:spacing w:before="19"/>
      </w:pPr>
    </w:p>
    <w:p>
      <w:pPr>
        <w:pStyle w:val="ListParagraph"/>
        <w:numPr>
          <w:ilvl w:val="1"/>
          <w:numId w:val="1"/>
        </w:numPr>
        <w:tabs>
          <w:tab w:pos="1250" w:val="left" w:leader="none"/>
          <w:tab w:pos="1252" w:val="left" w:leader="none"/>
        </w:tabs>
        <w:spacing w:line="240" w:lineRule="auto" w:before="0" w:after="0"/>
        <w:ind w:left="1252" w:right="175" w:hanging="773"/>
        <w:jc w:val="both"/>
        <w:rPr>
          <w:sz w:val="22"/>
        </w:rPr>
      </w:pPr>
      <w:r>
        <w:rPr>
          <w:sz w:val="22"/>
        </w:rPr>
        <w:t>Le Médecin vétérinaire s’engage à demeurer membre en règle à l’Ordre et à défrayer personnellement tous ses frais d’association et de cotisation professionnelle, lesquels seront ensuite remboursés par la Clinique sur présentation des pièces justificatives. De plus, et sur demande, le Médecin vétérinaire fournira à la Clinique une preuve en bonne et due forme du renouvellement de son droit de pratique et de ses assurances;</w:t>
      </w:r>
    </w:p>
    <w:p>
      <w:pPr>
        <w:pStyle w:val="BodyText"/>
        <w:spacing w:before="20"/>
      </w:pPr>
    </w:p>
    <w:p>
      <w:pPr>
        <w:pStyle w:val="ListParagraph"/>
        <w:numPr>
          <w:ilvl w:val="1"/>
          <w:numId w:val="1"/>
        </w:numPr>
        <w:tabs>
          <w:tab w:pos="1250" w:val="left" w:leader="none"/>
          <w:tab w:pos="1252" w:val="left" w:leader="none"/>
        </w:tabs>
        <w:spacing w:line="240" w:lineRule="auto" w:before="0" w:after="0"/>
        <w:ind w:left="1252" w:right="177" w:hanging="773"/>
        <w:jc w:val="both"/>
        <w:rPr>
          <w:sz w:val="22"/>
        </w:rPr>
      </w:pPr>
      <w:r>
        <w:rPr>
          <w:sz w:val="22"/>
        </w:rPr>
        <w:t>Le Médecin vétérinaire s’engage à maintenir à jour son dossier de formation et il</w:t>
      </w:r>
      <w:r>
        <w:rPr>
          <w:spacing w:val="-1"/>
          <w:sz w:val="22"/>
        </w:rPr>
        <w:t> </w:t>
      </w:r>
      <w:r>
        <w:rPr>
          <w:sz w:val="22"/>
        </w:rPr>
        <w:t>est</w:t>
      </w:r>
      <w:r>
        <w:rPr>
          <w:spacing w:val="-1"/>
          <w:sz w:val="22"/>
        </w:rPr>
        <w:t> </w:t>
      </w:r>
      <w:r>
        <w:rPr>
          <w:sz w:val="22"/>
        </w:rPr>
        <w:t>responsable de</w:t>
      </w:r>
      <w:r>
        <w:rPr>
          <w:spacing w:val="-3"/>
          <w:sz w:val="22"/>
        </w:rPr>
        <w:t> </w:t>
      </w:r>
      <w:r>
        <w:rPr>
          <w:sz w:val="22"/>
        </w:rPr>
        <w:t>la déclaration périodique</w:t>
      </w:r>
      <w:r>
        <w:rPr>
          <w:spacing w:val="-3"/>
          <w:sz w:val="22"/>
        </w:rPr>
        <w:t> </w:t>
      </w:r>
      <w:r>
        <w:rPr>
          <w:sz w:val="22"/>
        </w:rPr>
        <w:t>de</w:t>
      </w:r>
      <w:r>
        <w:rPr>
          <w:spacing w:val="-1"/>
          <w:sz w:val="22"/>
        </w:rPr>
        <w:t> </w:t>
      </w:r>
      <w:r>
        <w:rPr>
          <w:sz w:val="22"/>
        </w:rPr>
        <w:t>ses</w:t>
      </w:r>
      <w:r>
        <w:rPr>
          <w:spacing w:val="-2"/>
          <w:sz w:val="22"/>
        </w:rPr>
        <w:t> </w:t>
      </w:r>
      <w:r>
        <w:rPr>
          <w:sz w:val="22"/>
        </w:rPr>
        <w:t>crédits</w:t>
      </w:r>
      <w:r>
        <w:rPr>
          <w:spacing w:val="-2"/>
          <w:sz w:val="22"/>
        </w:rPr>
        <w:t> </w:t>
      </w:r>
      <w:r>
        <w:rPr>
          <w:sz w:val="22"/>
        </w:rPr>
        <w:t>de</w:t>
      </w:r>
      <w:r>
        <w:rPr>
          <w:spacing w:val="-3"/>
          <w:sz w:val="22"/>
        </w:rPr>
        <w:t> </w:t>
      </w:r>
      <w:r>
        <w:rPr>
          <w:sz w:val="22"/>
        </w:rPr>
        <w:t>formation. De plus, le Médecin vétérinaire s’engage à renouveler à ses frais la ou les formations obligatoires prescrites par son ou Ordre et au besoin fournir à la Clinique une preuve à jour de sa réussite;</w:t>
      </w:r>
    </w:p>
    <w:p>
      <w:pPr>
        <w:pStyle w:val="BodyText"/>
        <w:spacing w:before="20"/>
      </w:pPr>
    </w:p>
    <w:p>
      <w:pPr>
        <w:pStyle w:val="ListParagraph"/>
        <w:numPr>
          <w:ilvl w:val="1"/>
          <w:numId w:val="1"/>
        </w:numPr>
        <w:tabs>
          <w:tab w:pos="1252" w:val="left" w:leader="none"/>
        </w:tabs>
        <w:spacing w:line="240" w:lineRule="auto" w:before="0" w:after="0"/>
        <w:ind w:left="1252" w:right="0" w:hanging="772"/>
        <w:jc w:val="left"/>
        <w:rPr>
          <w:sz w:val="22"/>
        </w:rPr>
      </w:pPr>
      <w:r>
        <w:rPr>
          <w:sz w:val="22"/>
        </w:rPr>
        <w:t>Le</w:t>
      </w:r>
      <w:r>
        <w:rPr>
          <w:spacing w:val="-5"/>
          <w:sz w:val="22"/>
        </w:rPr>
        <w:t> </w:t>
      </w:r>
      <w:r>
        <w:rPr>
          <w:sz w:val="22"/>
        </w:rPr>
        <w:t>Médecin</w:t>
      </w:r>
      <w:r>
        <w:rPr>
          <w:spacing w:val="-6"/>
          <w:sz w:val="22"/>
        </w:rPr>
        <w:t> </w:t>
      </w:r>
      <w:r>
        <w:rPr>
          <w:sz w:val="22"/>
        </w:rPr>
        <w:t>vétérinaire</w:t>
      </w:r>
      <w:r>
        <w:rPr>
          <w:spacing w:val="-4"/>
          <w:sz w:val="22"/>
        </w:rPr>
        <w:t> </w:t>
      </w:r>
      <w:r>
        <w:rPr>
          <w:sz w:val="22"/>
        </w:rPr>
        <w:t>assume</w:t>
      </w:r>
      <w:r>
        <w:rPr>
          <w:spacing w:val="-6"/>
          <w:sz w:val="22"/>
        </w:rPr>
        <w:t> </w:t>
      </w:r>
      <w:r>
        <w:rPr>
          <w:sz w:val="22"/>
        </w:rPr>
        <w:t>entièrement</w:t>
      </w:r>
      <w:r>
        <w:rPr>
          <w:spacing w:val="-5"/>
          <w:sz w:val="22"/>
        </w:rPr>
        <w:t> </w:t>
      </w:r>
      <w:r>
        <w:rPr>
          <w:sz w:val="22"/>
        </w:rPr>
        <w:t>les</w:t>
      </w:r>
      <w:r>
        <w:rPr>
          <w:spacing w:val="-7"/>
          <w:sz w:val="22"/>
        </w:rPr>
        <w:t> </w:t>
      </w:r>
      <w:r>
        <w:rPr>
          <w:sz w:val="22"/>
        </w:rPr>
        <w:t>frais</w:t>
      </w:r>
      <w:r>
        <w:rPr>
          <w:spacing w:val="-3"/>
          <w:sz w:val="22"/>
        </w:rPr>
        <w:t> </w:t>
      </w:r>
      <w:r>
        <w:rPr>
          <w:sz w:val="22"/>
        </w:rPr>
        <w:t>suivants</w:t>
      </w:r>
      <w:r>
        <w:rPr>
          <w:spacing w:val="-6"/>
          <w:sz w:val="22"/>
        </w:rPr>
        <w:t> </w:t>
      </w:r>
      <w:r>
        <w:rPr>
          <w:spacing w:val="-10"/>
          <w:sz w:val="22"/>
        </w:rPr>
        <w:t>:</w:t>
      </w:r>
    </w:p>
    <w:p>
      <w:pPr>
        <w:pStyle w:val="BodyText"/>
        <w:spacing w:before="20"/>
      </w:pPr>
    </w:p>
    <w:p>
      <w:pPr>
        <w:pStyle w:val="ListParagraph"/>
        <w:numPr>
          <w:ilvl w:val="0"/>
          <w:numId w:val="5"/>
        </w:numPr>
        <w:tabs>
          <w:tab w:pos="1610" w:val="left" w:leader="none"/>
          <w:tab w:pos="1612" w:val="left" w:leader="none"/>
        </w:tabs>
        <w:spacing w:line="240" w:lineRule="auto" w:before="0" w:after="0"/>
        <w:ind w:left="1612" w:right="177" w:hanging="360"/>
        <w:jc w:val="both"/>
        <w:rPr>
          <w:sz w:val="22"/>
        </w:rPr>
      </w:pPr>
      <w:r>
        <w:rPr>
          <w:sz w:val="22"/>
        </w:rPr>
        <w:t>Tous les coûts afférents aux instruments et au matériel lui appartenant </w:t>
      </w:r>
      <w:r>
        <w:rPr>
          <w:spacing w:val="-2"/>
          <w:sz w:val="22"/>
        </w:rPr>
        <w:t>personnellement;</w:t>
      </w:r>
    </w:p>
    <w:p>
      <w:pPr>
        <w:pStyle w:val="ListParagraph"/>
        <w:numPr>
          <w:ilvl w:val="0"/>
          <w:numId w:val="5"/>
        </w:numPr>
        <w:tabs>
          <w:tab w:pos="1610" w:val="left" w:leader="none"/>
          <w:tab w:pos="1612" w:val="left" w:leader="none"/>
        </w:tabs>
        <w:spacing w:line="240" w:lineRule="auto" w:before="252" w:after="0"/>
        <w:ind w:left="1612" w:right="177" w:hanging="360"/>
        <w:jc w:val="both"/>
        <w:rPr>
          <w:sz w:val="22"/>
        </w:rPr>
      </w:pPr>
      <w:r>
        <w:rPr>
          <w:sz w:val="22"/>
        </w:rPr>
        <w:t>Tous les frais</w:t>
      </w:r>
      <w:r>
        <w:rPr>
          <w:spacing w:val="-1"/>
          <w:sz w:val="22"/>
        </w:rPr>
        <w:t> </w:t>
      </w:r>
      <w:r>
        <w:rPr>
          <w:sz w:val="22"/>
        </w:rPr>
        <w:t>relatifs à</w:t>
      </w:r>
      <w:r>
        <w:rPr>
          <w:spacing w:val="-1"/>
          <w:sz w:val="22"/>
        </w:rPr>
        <w:t> </w:t>
      </w:r>
      <w:r>
        <w:rPr>
          <w:sz w:val="22"/>
        </w:rPr>
        <w:t>toute utilisation à des</w:t>
      </w:r>
      <w:r>
        <w:rPr>
          <w:spacing w:val="-1"/>
          <w:sz w:val="22"/>
        </w:rPr>
        <w:t> </w:t>
      </w:r>
      <w:r>
        <w:rPr>
          <w:sz w:val="22"/>
        </w:rPr>
        <w:t>fins personnelles des biens, services et équipements mis à la disposition par la Clinique;</w:t>
      </w:r>
    </w:p>
    <w:p>
      <w:pPr>
        <w:pStyle w:val="BodyText"/>
        <w:spacing w:before="21"/>
      </w:pPr>
    </w:p>
    <w:p>
      <w:pPr>
        <w:pStyle w:val="ListParagraph"/>
        <w:numPr>
          <w:ilvl w:val="0"/>
          <w:numId w:val="5"/>
        </w:numPr>
        <w:tabs>
          <w:tab w:pos="1612" w:val="left" w:leader="none"/>
        </w:tabs>
        <w:spacing w:line="240" w:lineRule="auto" w:before="1" w:after="0"/>
        <w:ind w:left="1612" w:right="175" w:hanging="360"/>
        <w:jc w:val="both"/>
        <w:rPr>
          <w:sz w:val="22"/>
        </w:rPr>
      </w:pPr>
      <w:r>
        <w:rPr>
          <w:sz w:val="22"/>
        </w:rPr>
        <w:t>Tous les frais afférents aux instruments et aux produits spéciaux qu’il requiert dans l’exercice de sa profession que la Clinique ne juge pas nécessaire, agissant raisonnablement. Toute différence de coût qu’il pourrait</w:t>
      </w:r>
      <w:r>
        <w:rPr>
          <w:spacing w:val="-13"/>
          <w:sz w:val="22"/>
        </w:rPr>
        <w:t> </w:t>
      </w:r>
      <w:r>
        <w:rPr>
          <w:sz w:val="22"/>
        </w:rPr>
        <w:t>y</w:t>
      </w:r>
      <w:r>
        <w:rPr>
          <w:spacing w:val="-12"/>
          <w:sz w:val="22"/>
        </w:rPr>
        <w:t> </w:t>
      </w:r>
      <w:r>
        <w:rPr>
          <w:sz w:val="22"/>
        </w:rPr>
        <w:t>avoir</w:t>
      </w:r>
      <w:r>
        <w:rPr>
          <w:spacing w:val="-11"/>
          <w:sz w:val="22"/>
        </w:rPr>
        <w:t> </w:t>
      </w:r>
      <w:r>
        <w:rPr>
          <w:sz w:val="22"/>
        </w:rPr>
        <w:t>entre</w:t>
      </w:r>
      <w:r>
        <w:rPr>
          <w:spacing w:val="-12"/>
          <w:sz w:val="22"/>
        </w:rPr>
        <w:t> </w:t>
      </w:r>
      <w:r>
        <w:rPr>
          <w:sz w:val="22"/>
        </w:rPr>
        <w:t>les</w:t>
      </w:r>
      <w:r>
        <w:rPr>
          <w:spacing w:val="-14"/>
          <w:sz w:val="22"/>
        </w:rPr>
        <w:t> </w:t>
      </w:r>
      <w:r>
        <w:rPr>
          <w:sz w:val="22"/>
        </w:rPr>
        <w:t>fournitures</w:t>
      </w:r>
      <w:r>
        <w:rPr>
          <w:spacing w:val="-15"/>
          <w:sz w:val="22"/>
        </w:rPr>
        <w:t> </w:t>
      </w:r>
      <w:r>
        <w:rPr>
          <w:sz w:val="22"/>
        </w:rPr>
        <w:t>vétérinaires</w:t>
      </w:r>
      <w:r>
        <w:rPr>
          <w:spacing w:val="-12"/>
          <w:sz w:val="22"/>
        </w:rPr>
        <w:t> </w:t>
      </w:r>
      <w:r>
        <w:rPr>
          <w:sz w:val="22"/>
        </w:rPr>
        <w:t>de</w:t>
      </w:r>
      <w:r>
        <w:rPr>
          <w:spacing w:val="-12"/>
          <w:sz w:val="22"/>
        </w:rPr>
        <w:t> </w:t>
      </w:r>
      <w:r>
        <w:rPr>
          <w:sz w:val="22"/>
        </w:rPr>
        <w:t>la</w:t>
      </w:r>
      <w:r>
        <w:rPr>
          <w:spacing w:val="-12"/>
          <w:sz w:val="22"/>
        </w:rPr>
        <w:t> </w:t>
      </w:r>
      <w:r>
        <w:rPr>
          <w:sz w:val="22"/>
        </w:rPr>
        <w:t>Clinique</w:t>
      </w:r>
      <w:r>
        <w:rPr>
          <w:spacing w:val="-12"/>
          <w:sz w:val="22"/>
        </w:rPr>
        <w:t> </w:t>
      </w:r>
      <w:r>
        <w:rPr>
          <w:sz w:val="22"/>
        </w:rPr>
        <w:t>et</w:t>
      </w:r>
      <w:r>
        <w:rPr>
          <w:spacing w:val="-11"/>
          <w:sz w:val="22"/>
        </w:rPr>
        <w:t> </w:t>
      </w:r>
      <w:r>
        <w:rPr>
          <w:sz w:val="22"/>
        </w:rPr>
        <w:t>ceux</w:t>
      </w:r>
      <w:r>
        <w:rPr>
          <w:spacing w:val="-12"/>
          <w:sz w:val="22"/>
        </w:rPr>
        <w:t> </w:t>
      </w:r>
      <w:r>
        <w:rPr>
          <w:sz w:val="22"/>
        </w:rPr>
        <w:t>que le Médecin vétérinaire pourrait requérir par préférence personnelle alors que des fournitures vétérinaires équivalentes sont acceptées par la Clinique. Il serait raisonnable que la Clinique refuse la nécessité d’instruments</w:t>
      </w:r>
      <w:r>
        <w:rPr>
          <w:spacing w:val="-16"/>
          <w:sz w:val="22"/>
        </w:rPr>
        <w:t> </w:t>
      </w:r>
      <w:r>
        <w:rPr>
          <w:sz w:val="22"/>
        </w:rPr>
        <w:t>ou</w:t>
      </w:r>
      <w:r>
        <w:rPr>
          <w:spacing w:val="-15"/>
          <w:sz w:val="22"/>
        </w:rPr>
        <w:t> </w:t>
      </w:r>
      <w:r>
        <w:rPr>
          <w:sz w:val="22"/>
        </w:rPr>
        <w:t>de</w:t>
      </w:r>
      <w:r>
        <w:rPr>
          <w:spacing w:val="-15"/>
          <w:sz w:val="22"/>
        </w:rPr>
        <w:t> </w:t>
      </w:r>
      <w:r>
        <w:rPr>
          <w:sz w:val="22"/>
        </w:rPr>
        <w:t>produits</w:t>
      </w:r>
      <w:r>
        <w:rPr>
          <w:spacing w:val="-16"/>
          <w:sz w:val="22"/>
        </w:rPr>
        <w:t> </w:t>
      </w:r>
      <w:r>
        <w:rPr>
          <w:sz w:val="22"/>
        </w:rPr>
        <w:t>spéciaux</w:t>
      </w:r>
      <w:r>
        <w:rPr>
          <w:spacing w:val="-15"/>
          <w:sz w:val="22"/>
        </w:rPr>
        <w:t> </w:t>
      </w:r>
      <w:r>
        <w:rPr>
          <w:sz w:val="22"/>
        </w:rPr>
        <w:t>s’ils</w:t>
      </w:r>
      <w:r>
        <w:rPr>
          <w:spacing w:val="-15"/>
          <w:sz w:val="22"/>
        </w:rPr>
        <w:t> </w:t>
      </w:r>
      <w:r>
        <w:rPr>
          <w:sz w:val="22"/>
        </w:rPr>
        <w:t>n’apportent</w:t>
      </w:r>
      <w:r>
        <w:rPr>
          <w:spacing w:val="-15"/>
          <w:sz w:val="22"/>
        </w:rPr>
        <w:t> </w:t>
      </w:r>
      <w:r>
        <w:rPr>
          <w:sz w:val="22"/>
        </w:rPr>
        <w:t>aucun</w:t>
      </w:r>
      <w:r>
        <w:rPr>
          <w:spacing w:val="-16"/>
          <w:sz w:val="22"/>
        </w:rPr>
        <w:t> </w:t>
      </w:r>
      <w:r>
        <w:rPr>
          <w:sz w:val="22"/>
        </w:rPr>
        <w:t>avantage</w:t>
      </w:r>
      <w:r>
        <w:rPr>
          <w:spacing w:val="-15"/>
          <w:sz w:val="22"/>
        </w:rPr>
        <w:t> </w:t>
      </w:r>
      <w:r>
        <w:rPr>
          <w:sz w:val="22"/>
        </w:rPr>
        <w:t>sur le plan de la facturation brute ou dans l’efficacité des services offerts;</w:t>
      </w:r>
    </w:p>
    <w:p>
      <w:pPr>
        <w:pStyle w:val="BodyText"/>
        <w:spacing w:before="18"/>
      </w:pPr>
    </w:p>
    <w:p>
      <w:pPr>
        <w:pStyle w:val="ListParagraph"/>
        <w:numPr>
          <w:ilvl w:val="0"/>
          <w:numId w:val="5"/>
        </w:numPr>
        <w:tabs>
          <w:tab w:pos="1610" w:val="left" w:leader="none"/>
          <w:tab w:pos="1612" w:val="left" w:leader="none"/>
        </w:tabs>
        <w:spacing w:line="240" w:lineRule="auto" w:before="0" w:after="0"/>
        <w:ind w:left="1612" w:right="178" w:hanging="360"/>
        <w:jc w:val="both"/>
        <w:rPr>
          <w:sz w:val="22"/>
        </w:rPr>
      </w:pPr>
      <w:r>
        <w:rPr>
          <w:sz w:val="22"/>
        </w:rPr>
        <w:t>La Clinique se réserve le droit de réclamer tous les frais relatifs à la réparation ou au remplacement de l’équipement ou du matériel brisé volontairement ou involontairement par la négligence grossière du Médecin vétérinaire;</w:t>
      </w:r>
    </w:p>
    <w:p>
      <w:pPr>
        <w:pStyle w:val="BodyText"/>
      </w:pPr>
    </w:p>
    <w:p>
      <w:pPr>
        <w:pStyle w:val="ListParagraph"/>
        <w:numPr>
          <w:ilvl w:val="1"/>
          <w:numId w:val="1"/>
        </w:numPr>
        <w:tabs>
          <w:tab w:pos="1250" w:val="left" w:leader="none"/>
          <w:tab w:pos="1252" w:val="left" w:leader="none"/>
        </w:tabs>
        <w:spacing w:line="240" w:lineRule="auto" w:before="0" w:after="0"/>
        <w:ind w:left="1252" w:right="177" w:hanging="773"/>
        <w:jc w:val="both"/>
        <w:rPr>
          <w:sz w:val="22"/>
        </w:rPr>
      </w:pPr>
      <w:r>
        <w:rPr>
          <w:sz w:val="22"/>
        </w:rPr>
        <w:t>Le Médecin vétérinaire s’engage à offrir des traitements professionnels et posés</w:t>
      </w:r>
      <w:r>
        <w:rPr>
          <w:spacing w:val="-5"/>
          <w:sz w:val="22"/>
        </w:rPr>
        <w:t> </w:t>
      </w:r>
      <w:r>
        <w:rPr>
          <w:sz w:val="22"/>
        </w:rPr>
        <w:t>en</w:t>
      </w:r>
      <w:r>
        <w:rPr>
          <w:spacing w:val="-5"/>
          <w:sz w:val="22"/>
        </w:rPr>
        <w:t> </w:t>
      </w:r>
      <w:r>
        <w:rPr>
          <w:sz w:val="22"/>
        </w:rPr>
        <w:t>conformité</w:t>
      </w:r>
      <w:r>
        <w:rPr>
          <w:spacing w:val="-7"/>
          <w:sz w:val="22"/>
        </w:rPr>
        <w:t> </w:t>
      </w:r>
      <w:r>
        <w:rPr>
          <w:sz w:val="22"/>
        </w:rPr>
        <w:t>avec</w:t>
      </w:r>
      <w:r>
        <w:rPr>
          <w:spacing w:val="-5"/>
          <w:sz w:val="22"/>
        </w:rPr>
        <w:t> </w:t>
      </w:r>
      <w:r>
        <w:rPr>
          <w:sz w:val="22"/>
        </w:rPr>
        <w:t>les</w:t>
      </w:r>
      <w:r>
        <w:rPr>
          <w:spacing w:val="-5"/>
          <w:sz w:val="22"/>
        </w:rPr>
        <w:t> </w:t>
      </w:r>
      <w:r>
        <w:rPr>
          <w:sz w:val="22"/>
        </w:rPr>
        <w:t>normes</w:t>
      </w:r>
      <w:r>
        <w:rPr>
          <w:spacing w:val="-7"/>
          <w:sz w:val="22"/>
        </w:rPr>
        <w:t> </w:t>
      </w:r>
      <w:r>
        <w:rPr>
          <w:sz w:val="22"/>
        </w:rPr>
        <w:t>et</w:t>
      </w:r>
      <w:r>
        <w:rPr>
          <w:spacing w:val="-6"/>
          <w:sz w:val="22"/>
        </w:rPr>
        <w:t> </w:t>
      </w:r>
      <w:r>
        <w:rPr>
          <w:sz w:val="22"/>
        </w:rPr>
        <w:t>règlement</w:t>
      </w:r>
      <w:r>
        <w:rPr>
          <w:spacing w:val="-4"/>
          <w:sz w:val="22"/>
        </w:rPr>
        <w:t> </w:t>
      </w:r>
      <w:r>
        <w:rPr>
          <w:sz w:val="22"/>
        </w:rPr>
        <w:t>de</w:t>
      </w:r>
      <w:r>
        <w:rPr>
          <w:spacing w:val="-7"/>
          <w:sz w:val="22"/>
        </w:rPr>
        <w:t> </w:t>
      </w:r>
      <w:r>
        <w:rPr>
          <w:sz w:val="22"/>
        </w:rPr>
        <w:t>son</w:t>
      </w:r>
      <w:r>
        <w:rPr>
          <w:spacing w:val="-7"/>
          <w:sz w:val="22"/>
        </w:rPr>
        <w:t> </w:t>
      </w:r>
      <w:r>
        <w:rPr>
          <w:sz w:val="22"/>
        </w:rPr>
        <w:t>Ordre.</w:t>
      </w:r>
      <w:r>
        <w:rPr>
          <w:spacing w:val="-6"/>
          <w:sz w:val="22"/>
        </w:rPr>
        <w:t> </w:t>
      </w:r>
      <w:r>
        <w:rPr>
          <w:sz w:val="22"/>
        </w:rPr>
        <w:t>Le</w:t>
      </w:r>
      <w:r>
        <w:rPr>
          <w:spacing w:val="-7"/>
          <w:sz w:val="22"/>
        </w:rPr>
        <w:t> </w:t>
      </w:r>
      <w:r>
        <w:rPr>
          <w:sz w:val="22"/>
        </w:rPr>
        <w:t>Médecin</w:t>
      </w:r>
    </w:p>
    <w:p>
      <w:pPr>
        <w:spacing w:after="0" w:line="240" w:lineRule="auto"/>
        <w:jc w:val="both"/>
        <w:rPr>
          <w:sz w:val="22"/>
        </w:rPr>
        <w:sectPr>
          <w:pgSz w:w="12240" w:h="15840"/>
          <w:pgMar w:header="715" w:footer="0" w:top="1340" w:bottom="280" w:left="1680" w:right="1620"/>
        </w:sectPr>
      </w:pPr>
    </w:p>
    <w:p>
      <w:pPr>
        <w:pStyle w:val="BodyText"/>
        <w:spacing w:before="83"/>
        <w:ind w:left="1252" w:right="179"/>
        <w:jc w:val="both"/>
      </w:pPr>
      <w:r>
        <w:rPr/>
        <w:t>vétérinaire s’engage à garantir et à reprendre à ses frais tous traitements</w:t>
      </w:r>
      <w:r>
        <w:rPr>
          <w:spacing w:val="-2"/>
        </w:rPr>
        <w:t> </w:t>
      </w:r>
      <w:r>
        <w:rPr/>
        <w:t>qui n’auraient pas été exécutés selon les normes et les pratiques prescrites par son Ordre, et ce, pendant une durée d’un (1) an suivant la date d’exécution dudit traitement.</w:t>
      </w:r>
    </w:p>
    <w:p>
      <w:pPr>
        <w:pStyle w:val="BodyText"/>
      </w:pPr>
    </w:p>
    <w:p>
      <w:pPr>
        <w:pStyle w:val="BodyText"/>
        <w:ind w:left="1252" w:right="177"/>
        <w:jc w:val="both"/>
      </w:pPr>
      <w:r>
        <w:rPr/>
        <w:t>Si le Médecin vétérinaire doit exercer la garantie alors qu’il est toujours en service</w:t>
      </w:r>
      <w:r>
        <w:rPr>
          <w:spacing w:val="-12"/>
        </w:rPr>
        <w:t> </w:t>
      </w:r>
      <w:r>
        <w:rPr/>
        <w:t>à</w:t>
      </w:r>
      <w:r>
        <w:rPr>
          <w:spacing w:val="-12"/>
        </w:rPr>
        <w:t> </w:t>
      </w:r>
      <w:r>
        <w:rPr/>
        <w:t>la</w:t>
      </w:r>
      <w:r>
        <w:rPr>
          <w:spacing w:val="-12"/>
        </w:rPr>
        <w:t> </w:t>
      </w:r>
      <w:r>
        <w:rPr/>
        <w:t>Clinique,</w:t>
      </w:r>
      <w:r>
        <w:rPr>
          <w:spacing w:val="-11"/>
        </w:rPr>
        <w:t> </w:t>
      </w:r>
      <w:r>
        <w:rPr/>
        <w:t>ce</w:t>
      </w:r>
      <w:r>
        <w:rPr>
          <w:spacing w:val="-12"/>
        </w:rPr>
        <w:t> </w:t>
      </w:r>
      <w:r>
        <w:rPr/>
        <w:t>dernier</w:t>
      </w:r>
      <w:r>
        <w:rPr>
          <w:spacing w:val="-11"/>
        </w:rPr>
        <w:t> </w:t>
      </w:r>
      <w:r>
        <w:rPr/>
        <w:t>s’engage</w:t>
      </w:r>
      <w:r>
        <w:rPr>
          <w:spacing w:val="-12"/>
        </w:rPr>
        <w:t> </w:t>
      </w:r>
      <w:r>
        <w:rPr/>
        <w:t>à</w:t>
      </w:r>
      <w:r>
        <w:rPr>
          <w:spacing w:val="-12"/>
        </w:rPr>
        <w:t> </w:t>
      </w:r>
      <w:r>
        <w:rPr/>
        <w:t>reprendre</w:t>
      </w:r>
      <w:r>
        <w:rPr>
          <w:spacing w:val="-12"/>
        </w:rPr>
        <w:t> </w:t>
      </w:r>
      <w:r>
        <w:rPr/>
        <w:t>son</w:t>
      </w:r>
      <w:r>
        <w:rPr>
          <w:spacing w:val="-15"/>
        </w:rPr>
        <w:t> </w:t>
      </w:r>
      <w:r>
        <w:rPr/>
        <w:t>travail</w:t>
      </w:r>
      <w:r>
        <w:rPr>
          <w:spacing w:val="-13"/>
        </w:rPr>
        <w:t> </w:t>
      </w:r>
      <w:r>
        <w:rPr/>
        <w:t>et</w:t>
      </w:r>
      <w:r>
        <w:rPr>
          <w:spacing w:val="-11"/>
        </w:rPr>
        <w:t> </w:t>
      </w:r>
      <w:r>
        <w:rPr/>
        <w:t>à</w:t>
      </w:r>
      <w:r>
        <w:rPr>
          <w:spacing w:val="-12"/>
        </w:rPr>
        <w:t> </w:t>
      </w:r>
      <w:r>
        <w:rPr/>
        <w:t>assumer entièrement les frais du traitement.</w:t>
      </w:r>
    </w:p>
    <w:p>
      <w:pPr>
        <w:pStyle w:val="BodyText"/>
      </w:pPr>
    </w:p>
    <w:p>
      <w:pPr>
        <w:pStyle w:val="BodyText"/>
        <w:spacing w:before="1"/>
        <w:ind w:left="1252" w:right="177"/>
        <w:jc w:val="both"/>
      </w:pPr>
      <w:r>
        <w:rPr/>
        <w:t>Si</w:t>
      </w:r>
      <w:r>
        <w:rPr>
          <w:spacing w:val="-8"/>
        </w:rPr>
        <w:t> </w:t>
      </w:r>
      <w:r>
        <w:rPr/>
        <w:t>le</w:t>
      </w:r>
      <w:r>
        <w:rPr>
          <w:spacing w:val="-7"/>
        </w:rPr>
        <w:t> </w:t>
      </w:r>
      <w:r>
        <w:rPr/>
        <w:t>Médecin</w:t>
      </w:r>
      <w:r>
        <w:rPr>
          <w:spacing w:val="-10"/>
        </w:rPr>
        <w:t> </w:t>
      </w:r>
      <w:r>
        <w:rPr/>
        <w:t>vétérinaire</w:t>
      </w:r>
      <w:r>
        <w:rPr>
          <w:spacing w:val="-12"/>
        </w:rPr>
        <w:t> </w:t>
      </w:r>
      <w:r>
        <w:rPr/>
        <w:t>n’exerce</w:t>
      </w:r>
      <w:r>
        <w:rPr>
          <w:spacing w:val="-7"/>
        </w:rPr>
        <w:t> </w:t>
      </w:r>
      <w:r>
        <w:rPr/>
        <w:t>plus</w:t>
      </w:r>
      <w:r>
        <w:rPr>
          <w:spacing w:val="-9"/>
        </w:rPr>
        <w:t> </w:t>
      </w:r>
      <w:r>
        <w:rPr/>
        <w:t>à</w:t>
      </w:r>
      <w:r>
        <w:rPr>
          <w:spacing w:val="-10"/>
        </w:rPr>
        <w:t> </w:t>
      </w:r>
      <w:r>
        <w:rPr/>
        <w:t>la</w:t>
      </w:r>
      <w:r>
        <w:rPr>
          <w:spacing w:val="-7"/>
        </w:rPr>
        <w:t> </w:t>
      </w:r>
      <w:r>
        <w:rPr/>
        <w:t>Clinique</w:t>
      </w:r>
      <w:r>
        <w:rPr>
          <w:spacing w:val="-7"/>
        </w:rPr>
        <w:t> </w:t>
      </w:r>
      <w:r>
        <w:rPr/>
        <w:t>alors</w:t>
      </w:r>
      <w:r>
        <w:rPr>
          <w:spacing w:val="-10"/>
        </w:rPr>
        <w:t> </w:t>
      </w:r>
      <w:r>
        <w:rPr/>
        <w:t>qu’une</w:t>
      </w:r>
      <w:r>
        <w:rPr>
          <w:spacing w:val="-7"/>
        </w:rPr>
        <w:t> </w:t>
      </w:r>
      <w:r>
        <w:rPr/>
        <w:t>garantie</w:t>
      </w:r>
      <w:r>
        <w:rPr>
          <w:spacing w:val="-10"/>
        </w:rPr>
        <w:t> </w:t>
      </w:r>
      <w:r>
        <w:rPr/>
        <w:t>doit être exercée, la Clinique peut, à son entière discrétion, après avoir avisé le Médecin vétérinaire, lui demander de refaire le travail. Dans le cas où le Médecin</w:t>
      </w:r>
      <w:r>
        <w:rPr>
          <w:spacing w:val="-13"/>
        </w:rPr>
        <w:t> </w:t>
      </w:r>
      <w:r>
        <w:rPr/>
        <w:t>vétérinaire</w:t>
      </w:r>
      <w:r>
        <w:rPr>
          <w:spacing w:val="-13"/>
        </w:rPr>
        <w:t> </w:t>
      </w:r>
      <w:r>
        <w:rPr/>
        <w:t>ne</w:t>
      </w:r>
      <w:r>
        <w:rPr>
          <w:spacing w:val="-13"/>
        </w:rPr>
        <w:t> </w:t>
      </w:r>
      <w:r>
        <w:rPr/>
        <w:t>voudrait</w:t>
      </w:r>
      <w:r>
        <w:rPr>
          <w:spacing w:val="-12"/>
        </w:rPr>
        <w:t> </w:t>
      </w:r>
      <w:r>
        <w:rPr/>
        <w:t>pas</w:t>
      </w:r>
      <w:r>
        <w:rPr>
          <w:spacing w:val="-13"/>
        </w:rPr>
        <w:t> </w:t>
      </w:r>
      <w:r>
        <w:rPr/>
        <w:t>reprendre</w:t>
      </w:r>
      <w:r>
        <w:rPr>
          <w:spacing w:val="-13"/>
        </w:rPr>
        <w:t> </w:t>
      </w:r>
      <w:r>
        <w:rPr/>
        <w:t>le</w:t>
      </w:r>
      <w:r>
        <w:rPr>
          <w:spacing w:val="-13"/>
        </w:rPr>
        <w:t> </w:t>
      </w:r>
      <w:r>
        <w:rPr/>
        <w:t>traitement</w:t>
      </w:r>
      <w:r>
        <w:rPr>
          <w:spacing w:val="-12"/>
        </w:rPr>
        <w:t> </w:t>
      </w:r>
      <w:r>
        <w:rPr/>
        <w:t>pour</w:t>
      </w:r>
      <w:r>
        <w:rPr>
          <w:spacing w:val="-14"/>
        </w:rPr>
        <w:t> </w:t>
      </w:r>
      <w:r>
        <w:rPr/>
        <w:t>quelconques raisons,</w:t>
      </w:r>
      <w:r>
        <w:rPr>
          <w:spacing w:val="-16"/>
        </w:rPr>
        <w:t> </w:t>
      </w:r>
      <w:r>
        <w:rPr/>
        <w:t>la</w:t>
      </w:r>
      <w:r>
        <w:rPr>
          <w:spacing w:val="-15"/>
        </w:rPr>
        <w:t> </w:t>
      </w:r>
      <w:r>
        <w:rPr/>
        <w:t>Clinique</w:t>
      </w:r>
      <w:r>
        <w:rPr>
          <w:spacing w:val="-15"/>
        </w:rPr>
        <w:t> </w:t>
      </w:r>
      <w:r>
        <w:rPr/>
        <w:t>se</w:t>
      </w:r>
      <w:r>
        <w:rPr>
          <w:spacing w:val="-16"/>
        </w:rPr>
        <w:t> </w:t>
      </w:r>
      <w:r>
        <w:rPr/>
        <w:t>réserve</w:t>
      </w:r>
      <w:r>
        <w:rPr>
          <w:spacing w:val="-15"/>
        </w:rPr>
        <w:t> </w:t>
      </w:r>
      <w:r>
        <w:rPr/>
        <w:t>le</w:t>
      </w:r>
      <w:r>
        <w:rPr>
          <w:spacing w:val="-15"/>
        </w:rPr>
        <w:t> </w:t>
      </w:r>
      <w:r>
        <w:rPr/>
        <w:t>droit</w:t>
      </w:r>
      <w:r>
        <w:rPr>
          <w:spacing w:val="-15"/>
        </w:rPr>
        <w:t> </w:t>
      </w:r>
      <w:r>
        <w:rPr/>
        <w:t>de</w:t>
      </w:r>
      <w:r>
        <w:rPr>
          <w:spacing w:val="-16"/>
        </w:rPr>
        <w:t> </w:t>
      </w:r>
      <w:r>
        <w:rPr/>
        <w:t>faire</w:t>
      </w:r>
      <w:r>
        <w:rPr>
          <w:spacing w:val="-15"/>
        </w:rPr>
        <w:t> </w:t>
      </w:r>
      <w:r>
        <w:rPr/>
        <w:t>exécuter</w:t>
      </w:r>
      <w:r>
        <w:rPr>
          <w:spacing w:val="-15"/>
        </w:rPr>
        <w:t> </w:t>
      </w:r>
      <w:r>
        <w:rPr/>
        <w:t>la</w:t>
      </w:r>
      <w:r>
        <w:rPr>
          <w:spacing w:val="-16"/>
        </w:rPr>
        <w:t> </w:t>
      </w:r>
      <w:r>
        <w:rPr/>
        <w:t>reprise</w:t>
      </w:r>
      <w:r>
        <w:rPr>
          <w:spacing w:val="-15"/>
        </w:rPr>
        <w:t> </w:t>
      </w:r>
      <w:r>
        <w:rPr/>
        <w:t>du</w:t>
      </w:r>
      <w:r>
        <w:rPr>
          <w:spacing w:val="-15"/>
        </w:rPr>
        <w:t> </w:t>
      </w:r>
      <w:r>
        <w:rPr/>
        <w:t>traitement par</w:t>
      </w:r>
      <w:r>
        <w:rPr>
          <w:spacing w:val="-6"/>
        </w:rPr>
        <w:t> </w:t>
      </w:r>
      <w:r>
        <w:rPr/>
        <w:t>un</w:t>
      </w:r>
      <w:r>
        <w:rPr>
          <w:spacing w:val="-13"/>
        </w:rPr>
        <w:t> </w:t>
      </w:r>
      <w:r>
        <w:rPr/>
        <w:t>tiers.</w:t>
      </w:r>
      <w:r>
        <w:rPr>
          <w:spacing w:val="-8"/>
        </w:rPr>
        <w:t> </w:t>
      </w:r>
      <w:r>
        <w:rPr/>
        <w:t>Toutefois</w:t>
      </w:r>
      <w:r>
        <w:rPr>
          <w:spacing w:val="-9"/>
        </w:rPr>
        <w:t> </w:t>
      </w:r>
      <w:r>
        <w:rPr/>
        <w:t>le</w:t>
      </w:r>
      <w:r>
        <w:rPr>
          <w:spacing w:val="-10"/>
        </w:rPr>
        <w:t> </w:t>
      </w:r>
      <w:r>
        <w:rPr/>
        <w:t>Médecin</w:t>
      </w:r>
      <w:r>
        <w:rPr>
          <w:spacing w:val="-7"/>
        </w:rPr>
        <w:t> </w:t>
      </w:r>
      <w:r>
        <w:rPr/>
        <w:t>vétérinaire</w:t>
      </w:r>
      <w:r>
        <w:rPr>
          <w:spacing w:val="-10"/>
        </w:rPr>
        <w:t> </w:t>
      </w:r>
      <w:r>
        <w:rPr/>
        <w:t>aura</w:t>
      </w:r>
      <w:r>
        <w:rPr>
          <w:spacing w:val="-10"/>
        </w:rPr>
        <w:t> </w:t>
      </w:r>
      <w:r>
        <w:rPr/>
        <w:t>la</w:t>
      </w:r>
      <w:r>
        <w:rPr>
          <w:spacing w:val="-7"/>
        </w:rPr>
        <w:t> </w:t>
      </w:r>
      <w:r>
        <w:rPr/>
        <w:t>charge</w:t>
      </w:r>
      <w:r>
        <w:rPr>
          <w:spacing w:val="-10"/>
        </w:rPr>
        <w:t> </w:t>
      </w:r>
      <w:r>
        <w:rPr/>
        <w:t>entière</w:t>
      </w:r>
      <w:r>
        <w:rPr>
          <w:spacing w:val="-9"/>
        </w:rPr>
        <w:t> </w:t>
      </w:r>
      <w:r>
        <w:rPr/>
        <w:t>quant</w:t>
      </w:r>
      <w:r>
        <w:rPr>
          <w:spacing w:val="-9"/>
        </w:rPr>
        <w:t> </w:t>
      </w:r>
      <w:r>
        <w:rPr/>
        <w:t>aux frais du traitement.</w:t>
      </w:r>
    </w:p>
    <w:p>
      <w:pPr>
        <w:pStyle w:val="ListParagraph"/>
        <w:numPr>
          <w:ilvl w:val="1"/>
          <w:numId w:val="1"/>
        </w:numPr>
        <w:tabs>
          <w:tab w:pos="1250" w:val="left" w:leader="none"/>
          <w:tab w:pos="1252" w:val="left" w:leader="none"/>
        </w:tabs>
        <w:spacing w:line="240" w:lineRule="auto" w:before="252" w:after="0"/>
        <w:ind w:left="1252" w:right="175" w:hanging="773"/>
        <w:jc w:val="both"/>
        <w:rPr>
          <w:sz w:val="22"/>
        </w:rPr>
      </w:pPr>
      <w:r>
        <w:rPr>
          <w:sz w:val="22"/>
        </w:rPr>
        <w:t>Tous les gestes, traitements ou actes professionnels posés par le Médecin vétérinaire sont considérés comme des actes autonomes dont il est entièrement et exclusivement responsable. À ce titre, il garantit à la Clinique qu’il</w:t>
      </w:r>
      <w:r>
        <w:rPr>
          <w:spacing w:val="-3"/>
          <w:sz w:val="22"/>
        </w:rPr>
        <w:t> </w:t>
      </w:r>
      <w:r>
        <w:rPr>
          <w:sz w:val="22"/>
        </w:rPr>
        <w:t>interviendra</w:t>
      </w:r>
      <w:r>
        <w:rPr>
          <w:spacing w:val="-2"/>
          <w:sz w:val="22"/>
        </w:rPr>
        <w:t> </w:t>
      </w:r>
      <w:r>
        <w:rPr>
          <w:sz w:val="22"/>
        </w:rPr>
        <w:t>et</w:t>
      </w:r>
      <w:r>
        <w:rPr>
          <w:spacing w:val="-2"/>
          <w:sz w:val="22"/>
        </w:rPr>
        <w:t> </w:t>
      </w:r>
      <w:r>
        <w:rPr>
          <w:sz w:val="22"/>
        </w:rPr>
        <w:t>prendra</w:t>
      </w:r>
      <w:r>
        <w:rPr>
          <w:spacing w:val="-2"/>
          <w:sz w:val="22"/>
        </w:rPr>
        <w:t> </w:t>
      </w:r>
      <w:r>
        <w:rPr>
          <w:sz w:val="22"/>
        </w:rPr>
        <w:t>diligemment</w:t>
      </w:r>
      <w:r>
        <w:rPr>
          <w:spacing w:val="-4"/>
          <w:sz w:val="22"/>
        </w:rPr>
        <w:t> </w:t>
      </w:r>
      <w:r>
        <w:rPr>
          <w:sz w:val="22"/>
        </w:rPr>
        <w:t>fait</w:t>
      </w:r>
      <w:r>
        <w:rPr>
          <w:spacing w:val="-2"/>
          <w:sz w:val="22"/>
        </w:rPr>
        <w:t> </w:t>
      </w:r>
      <w:r>
        <w:rPr>
          <w:sz w:val="22"/>
        </w:rPr>
        <w:t>et</w:t>
      </w:r>
      <w:r>
        <w:rPr>
          <w:spacing w:val="-2"/>
          <w:sz w:val="22"/>
        </w:rPr>
        <w:t> </w:t>
      </w:r>
      <w:r>
        <w:rPr>
          <w:sz w:val="22"/>
        </w:rPr>
        <w:t>cause,</w:t>
      </w:r>
      <w:r>
        <w:rPr>
          <w:spacing w:val="-2"/>
          <w:sz w:val="22"/>
        </w:rPr>
        <w:t> </w:t>
      </w:r>
      <w:r>
        <w:rPr>
          <w:sz w:val="22"/>
        </w:rPr>
        <w:t>qu’il</w:t>
      </w:r>
      <w:r>
        <w:rPr>
          <w:spacing w:val="-3"/>
          <w:sz w:val="22"/>
        </w:rPr>
        <w:t> </w:t>
      </w:r>
      <w:r>
        <w:rPr>
          <w:sz w:val="22"/>
        </w:rPr>
        <w:t>tiendra</w:t>
      </w:r>
      <w:r>
        <w:rPr>
          <w:spacing w:val="-2"/>
          <w:sz w:val="22"/>
        </w:rPr>
        <w:t> </w:t>
      </w:r>
      <w:r>
        <w:rPr>
          <w:sz w:val="22"/>
        </w:rPr>
        <w:t>la</w:t>
      </w:r>
      <w:r>
        <w:rPr>
          <w:spacing w:val="-3"/>
          <w:sz w:val="22"/>
        </w:rPr>
        <w:t> </w:t>
      </w:r>
      <w:r>
        <w:rPr>
          <w:sz w:val="22"/>
        </w:rPr>
        <w:t>Clinique indemne et l’indemnisera contre toute poursuite ou réclamation qui pourrait être introduite contre la Clinique à cet égard, le tout sauf et excepté à l’égard de toute réclamation ne résultant pas d’un geste posé par le Médecin </w:t>
      </w:r>
      <w:r>
        <w:rPr>
          <w:spacing w:val="-2"/>
          <w:sz w:val="22"/>
        </w:rPr>
        <w:t>vétérinaire;</w:t>
      </w:r>
    </w:p>
    <w:p>
      <w:pPr>
        <w:pStyle w:val="BodyText"/>
        <w:spacing w:before="1"/>
      </w:pPr>
    </w:p>
    <w:p>
      <w:pPr>
        <w:pStyle w:val="ListParagraph"/>
        <w:numPr>
          <w:ilvl w:val="1"/>
          <w:numId w:val="1"/>
        </w:numPr>
        <w:tabs>
          <w:tab w:pos="1249" w:val="left" w:leader="none"/>
          <w:tab w:pos="1252" w:val="left" w:leader="none"/>
        </w:tabs>
        <w:spacing w:line="240" w:lineRule="auto" w:before="0" w:after="0"/>
        <w:ind w:left="1252" w:right="177" w:hanging="773"/>
        <w:jc w:val="both"/>
        <w:rPr>
          <w:sz w:val="22"/>
        </w:rPr>
      </w:pPr>
      <w:r>
        <w:rPr>
          <w:sz w:val="22"/>
        </w:rPr>
        <w:t>Les</w:t>
      </w:r>
      <w:r>
        <w:rPr>
          <w:spacing w:val="-10"/>
          <w:sz w:val="22"/>
        </w:rPr>
        <w:t> </w:t>
      </w:r>
      <w:r>
        <w:rPr>
          <w:sz w:val="22"/>
        </w:rPr>
        <w:t>absences</w:t>
      </w:r>
      <w:r>
        <w:rPr>
          <w:spacing w:val="-13"/>
          <w:sz w:val="22"/>
        </w:rPr>
        <w:t> </w:t>
      </w:r>
      <w:r>
        <w:rPr>
          <w:sz w:val="22"/>
        </w:rPr>
        <w:t>abusives</w:t>
      </w:r>
      <w:r>
        <w:rPr>
          <w:spacing w:val="-13"/>
          <w:sz w:val="22"/>
        </w:rPr>
        <w:t> </w:t>
      </w:r>
      <w:r>
        <w:rPr>
          <w:sz w:val="22"/>
        </w:rPr>
        <w:t>et/ou</w:t>
      </w:r>
      <w:r>
        <w:rPr>
          <w:spacing w:val="-13"/>
          <w:sz w:val="22"/>
        </w:rPr>
        <w:t> </w:t>
      </w:r>
      <w:r>
        <w:rPr>
          <w:sz w:val="22"/>
        </w:rPr>
        <w:t>fréquences</w:t>
      </w:r>
      <w:r>
        <w:rPr>
          <w:spacing w:val="-13"/>
          <w:sz w:val="22"/>
        </w:rPr>
        <w:t> </w:t>
      </w:r>
      <w:r>
        <w:rPr>
          <w:sz w:val="22"/>
        </w:rPr>
        <w:t>causent</w:t>
      </w:r>
      <w:r>
        <w:rPr>
          <w:spacing w:val="-14"/>
          <w:sz w:val="22"/>
        </w:rPr>
        <w:t> </w:t>
      </w:r>
      <w:r>
        <w:rPr>
          <w:sz w:val="22"/>
        </w:rPr>
        <w:t>plusieurs</w:t>
      </w:r>
      <w:r>
        <w:rPr>
          <w:spacing w:val="-10"/>
          <w:sz w:val="22"/>
        </w:rPr>
        <w:t> </w:t>
      </w:r>
      <w:r>
        <w:rPr>
          <w:sz w:val="22"/>
        </w:rPr>
        <w:t>problématiques</w:t>
      </w:r>
      <w:r>
        <w:rPr>
          <w:spacing w:val="-13"/>
          <w:sz w:val="22"/>
        </w:rPr>
        <w:t> </w:t>
      </w:r>
      <w:r>
        <w:rPr>
          <w:sz w:val="22"/>
        </w:rPr>
        <w:t>et enjeux pour les employés et les clients en Clinique; il est donc important de comprendre que le Médecin vétérinaire a la responsabilité de respecter son engagement quant à sa prestation de service. Advenant, que le Médecin vétérinaire doit s’absenter, il doit aviser le gestionnaire de la Clinique le plus tôt possible afin qu’il puisse trouver des solutions pour son remplacement;</w:t>
      </w:r>
    </w:p>
    <w:p>
      <w:pPr>
        <w:pStyle w:val="BodyText"/>
        <w:spacing w:before="19"/>
      </w:pPr>
    </w:p>
    <w:p>
      <w:pPr>
        <w:pStyle w:val="ListParagraph"/>
        <w:numPr>
          <w:ilvl w:val="1"/>
          <w:numId w:val="1"/>
        </w:numPr>
        <w:tabs>
          <w:tab w:pos="1249" w:val="left" w:leader="none"/>
          <w:tab w:pos="1252" w:val="left" w:leader="none"/>
        </w:tabs>
        <w:spacing w:line="240" w:lineRule="auto" w:before="1" w:after="0"/>
        <w:ind w:left="1252" w:right="180" w:hanging="773"/>
        <w:jc w:val="both"/>
        <w:rPr>
          <w:sz w:val="22"/>
        </w:rPr>
      </w:pPr>
      <w:r>
        <w:rPr>
          <w:sz w:val="22"/>
        </w:rPr>
        <w:t>Le Médecin vétérinaire est invité à participer avec le gestionnaire de la Clinique à son remplacement parmi son réseau de contact, le cas échéant;</w:t>
      </w:r>
    </w:p>
    <w:p>
      <w:pPr>
        <w:pStyle w:val="BodyText"/>
        <w:spacing w:before="18"/>
      </w:pPr>
    </w:p>
    <w:p>
      <w:pPr>
        <w:pStyle w:val="ListParagraph"/>
        <w:numPr>
          <w:ilvl w:val="1"/>
          <w:numId w:val="1"/>
        </w:numPr>
        <w:tabs>
          <w:tab w:pos="1249" w:val="left" w:leader="none"/>
          <w:tab w:pos="1252" w:val="left" w:leader="none"/>
        </w:tabs>
        <w:spacing w:line="240" w:lineRule="auto" w:before="0" w:after="0"/>
        <w:ind w:left="1252" w:right="174" w:hanging="773"/>
        <w:jc w:val="both"/>
        <w:rPr>
          <w:sz w:val="22"/>
        </w:rPr>
      </w:pPr>
      <w:r>
        <w:rPr>
          <w:sz w:val="22"/>
        </w:rPr>
        <w:t>Conformément au libellé de la clause 16.4, le Médecin vétérinaire ne doit en aucun temps utiliser ou se servir d'informations, de renseignements ou de documents habituellement traités de façon confidentielle dont ils émanent et dont</w:t>
      </w:r>
      <w:r>
        <w:rPr>
          <w:spacing w:val="-2"/>
          <w:sz w:val="22"/>
        </w:rPr>
        <w:t> </w:t>
      </w:r>
      <w:r>
        <w:rPr>
          <w:sz w:val="22"/>
        </w:rPr>
        <w:t>il</w:t>
      </w:r>
      <w:r>
        <w:rPr>
          <w:spacing w:val="-4"/>
          <w:sz w:val="22"/>
        </w:rPr>
        <w:t> </w:t>
      </w:r>
      <w:r>
        <w:rPr>
          <w:sz w:val="22"/>
        </w:rPr>
        <w:t>a</w:t>
      </w:r>
      <w:r>
        <w:rPr>
          <w:spacing w:val="-5"/>
          <w:sz w:val="22"/>
        </w:rPr>
        <w:t> </w:t>
      </w:r>
      <w:r>
        <w:rPr>
          <w:sz w:val="22"/>
        </w:rPr>
        <w:t>eu</w:t>
      </w:r>
      <w:r>
        <w:rPr>
          <w:spacing w:val="-3"/>
          <w:sz w:val="22"/>
        </w:rPr>
        <w:t> </w:t>
      </w:r>
      <w:r>
        <w:rPr>
          <w:sz w:val="22"/>
        </w:rPr>
        <w:t>connaissance</w:t>
      </w:r>
      <w:r>
        <w:rPr>
          <w:spacing w:val="-4"/>
          <w:sz w:val="22"/>
        </w:rPr>
        <w:t> </w:t>
      </w:r>
      <w:r>
        <w:rPr>
          <w:sz w:val="22"/>
        </w:rPr>
        <w:t>à</w:t>
      </w:r>
      <w:r>
        <w:rPr>
          <w:spacing w:val="-4"/>
          <w:sz w:val="22"/>
        </w:rPr>
        <w:t> </w:t>
      </w:r>
      <w:r>
        <w:rPr>
          <w:sz w:val="22"/>
        </w:rPr>
        <w:t>l'occasion</w:t>
      </w:r>
      <w:r>
        <w:rPr>
          <w:spacing w:val="-4"/>
          <w:sz w:val="22"/>
        </w:rPr>
        <w:t> </w:t>
      </w:r>
      <w:r>
        <w:rPr>
          <w:sz w:val="22"/>
        </w:rPr>
        <w:t>ou</w:t>
      </w:r>
      <w:r>
        <w:rPr>
          <w:spacing w:val="-5"/>
          <w:sz w:val="22"/>
        </w:rPr>
        <w:t> </w:t>
      </w:r>
      <w:r>
        <w:rPr>
          <w:sz w:val="22"/>
        </w:rPr>
        <w:t>dans</w:t>
      </w:r>
      <w:r>
        <w:rPr>
          <w:spacing w:val="-3"/>
          <w:sz w:val="22"/>
        </w:rPr>
        <w:t> </w:t>
      </w:r>
      <w:r>
        <w:rPr>
          <w:sz w:val="22"/>
        </w:rPr>
        <w:t>l'accomplissement</w:t>
      </w:r>
      <w:r>
        <w:rPr>
          <w:spacing w:val="-2"/>
          <w:sz w:val="22"/>
        </w:rPr>
        <w:t> </w:t>
      </w:r>
      <w:r>
        <w:rPr>
          <w:sz w:val="22"/>
        </w:rPr>
        <w:t>des</w:t>
      </w:r>
      <w:r>
        <w:rPr>
          <w:spacing w:val="-5"/>
          <w:sz w:val="22"/>
        </w:rPr>
        <w:t> </w:t>
      </w:r>
      <w:r>
        <w:rPr>
          <w:sz w:val="22"/>
        </w:rPr>
        <w:t>tâches exécutées</w:t>
      </w:r>
      <w:r>
        <w:rPr>
          <w:spacing w:val="-3"/>
          <w:sz w:val="22"/>
        </w:rPr>
        <w:t> </w:t>
      </w:r>
      <w:r>
        <w:rPr>
          <w:sz w:val="22"/>
        </w:rPr>
        <w:t>en</w:t>
      </w:r>
      <w:r>
        <w:rPr>
          <w:spacing w:val="-1"/>
          <w:sz w:val="22"/>
        </w:rPr>
        <w:t> </w:t>
      </w:r>
      <w:r>
        <w:rPr>
          <w:sz w:val="22"/>
        </w:rPr>
        <w:t>vertu</w:t>
      </w:r>
      <w:r>
        <w:rPr>
          <w:spacing w:val="-4"/>
          <w:sz w:val="22"/>
        </w:rPr>
        <w:t> </w:t>
      </w:r>
      <w:r>
        <w:rPr>
          <w:sz w:val="22"/>
        </w:rPr>
        <w:t>de</w:t>
      </w:r>
      <w:r>
        <w:rPr>
          <w:spacing w:val="-1"/>
          <w:sz w:val="22"/>
        </w:rPr>
        <w:t> </w:t>
      </w:r>
      <w:r>
        <w:rPr>
          <w:sz w:val="22"/>
        </w:rPr>
        <w:t>la</w:t>
      </w:r>
      <w:r>
        <w:rPr>
          <w:spacing w:val="-4"/>
          <w:sz w:val="22"/>
        </w:rPr>
        <w:t> </w:t>
      </w:r>
      <w:r>
        <w:rPr>
          <w:sz w:val="22"/>
        </w:rPr>
        <w:t>présente</w:t>
      </w:r>
      <w:r>
        <w:rPr>
          <w:spacing w:val="-1"/>
          <w:sz w:val="22"/>
        </w:rPr>
        <w:t> </w:t>
      </w:r>
      <w:r>
        <w:rPr>
          <w:sz w:val="22"/>
        </w:rPr>
        <w:t>convention</w:t>
      </w:r>
      <w:r>
        <w:rPr>
          <w:spacing w:val="-2"/>
          <w:sz w:val="22"/>
        </w:rPr>
        <w:t> </w:t>
      </w:r>
      <w:r>
        <w:rPr>
          <w:sz w:val="22"/>
        </w:rPr>
        <w:t>et</w:t>
      </w:r>
      <w:r>
        <w:rPr>
          <w:spacing w:val="-1"/>
          <w:sz w:val="22"/>
        </w:rPr>
        <w:t> </w:t>
      </w:r>
      <w:r>
        <w:rPr>
          <w:sz w:val="22"/>
        </w:rPr>
        <w:t>il</w:t>
      </w:r>
      <w:r>
        <w:rPr>
          <w:spacing w:val="-2"/>
          <w:sz w:val="22"/>
        </w:rPr>
        <w:t> </w:t>
      </w:r>
      <w:r>
        <w:rPr>
          <w:sz w:val="22"/>
        </w:rPr>
        <w:t>s'engage</w:t>
      </w:r>
      <w:r>
        <w:rPr>
          <w:spacing w:val="-4"/>
          <w:sz w:val="22"/>
        </w:rPr>
        <w:t> </w:t>
      </w:r>
      <w:r>
        <w:rPr>
          <w:sz w:val="22"/>
        </w:rPr>
        <w:t>à</w:t>
      </w:r>
      <w:r>
        <w:rPr>
          <w:spacing w:val="-2"/>
          <w:sz w:val="22"/>
        </w:rPr>
        <w:t> </w:t>
      </w:r>
      <w:r>
        <w:rPr>
          <w:sz w:val="22"/>
        </w:rPr>
        <w:t>en</w:t>
      </w:r>
      <w:r>
        <w:rPr>
          <w:spacing w:val="-2"/>
          <w:sz w:val="22"/>
        </w:rPr>
        <w:t> </w:t>
      </w:r>
      <w:r>
        <w:rPr>
          <w:sz w:val="22"/>
        </w:rPr>
        <w:t>préserver</w:t>
      </w:r>
      <w:r>
        <w:rPr>
          <w:spacing w:val="-3"/>
          <w:sz w:val="22"/>
        </w:rPr>
        <w:t> </w:t>
      </w:r>
      <w:r>
        <w:rPr>
          <w:sz w:val="22"/>
        </w:rPr>
        <w:t>la </w:t>
      </w:r>
      <w:r>
        <w:rPr>
          <w:spacing w:val="-2"/>
          <w:sz w:val="22"/>
        </w:rPr>
        <w:t>confidentialité;</w:t>
      </w:r>
    </w:p>
    <w:p>
      <w:pPr>
        <w:pStyle w:val="BodyText"/>
        <w:spacing w:before="22"/>
      </w:pPr>
    </w:p>
    <w:p>
      <w:pPr>
        <w:pStyle w:val="ListParagraph"/>
        <w:numPr>
          <w:ilvl w:val="1"/>
          <w:numId w:val="1"/>
        </w:numPr>
        <w:tabs>
          <w:tab w:pos="1249" w:val="left" w:leader="none"/>
          <w:tab w:pos="1252" w:val="left" w:leader="none"/>
        </w:tabs>
        <w:spacing w:line="240" w:lineRule="auto" w:before="0" w:after="0"/>
        <w:ind w:left="1252" w:right="176" w:hanging="773"/>
        <w:jc w:val="both"/>
        <w:rPr>
          <w:sz w:val="22"/>
        </w:rPr>
      </w:pPr>
      <w:r>
        <w:rPr>
          <w:sz w:val="22"/>
        </w:rPr>
        <w:t>De plus, il doit s'acquitter de ses tâches avec intégrité dans le respect des obligations qui lui incombent en vertu de la Loi. Les Parties s’engagent et veilleront</w:t>
      </w:r>
      <w:r>
        <w:rPr>
          <w:spacing w:val="-16"/>
          <w:sz w:val="22"/>
        </w:rPr>
        <w:t> </w:t>
      </w:r>
      <w:r>
        <w:rPr>
          <w:sz w:val="22"/>
        </w:rPr>
        <w:t>également</w:t>
      </w:r>
      <w:r>
        <w:rPr>
          <w:spacing w:val="-15"/>
          <w:sz w:val="22"/>
        </w:rPr>
        <w:t> </w:t>
      </w:r>
      <w:r>
        <w:rPr>
          <w:sz w:val="22"/>
        </w:rPr>
        <w:t>à</w:t>
      </w:r>
      <w:r>
        <w:rPr>
          <w:spacing w:val="-15"/>
          <w:sz w:val="22"/>
        </w:rPr>
        <w:t> </w:t>
      </w:r>
      <w:r>
        <w:rPr>
          <w:sz w:val="22"/>
        </w:rPr>
        <w:t>ce</w:t>
      </w:r>
      <w:r>
        <w:rPr>
          <w:spacing w:val="-16"/>
          <w:sz w:val="22"/>
        </w:rPr>
        <w:t> </w:t>
      </w:r>
      <w:r>
        <w:rPr>
          <w:sz w:val="22"/>
        </w:rPr>
        <w:t>que</w:t>
      </w:r>
      <w:r>
        <w:rPr>
          <w:spacing w:val="-15"/>
          <w:sz w:val="22"/>
        </w:rPr>
        <w:t> </w:t>
      </w:r>
      <w:r>
        <w:rPr>
          <w:sz w:val="22"/>
        </w:rPr>
        <w:t>les</w:t>
      </w:r>
      <w:r>
        <w:rPr>
          <w:spacing w:val="-15"/>
          <w:sz w:val="22"/>
        </w:rPr>
        <w:t> </w:t>
      </w:r>
      <w:r>
        <w:rPr>
          <w:sz w:val="22"/>
        </w:rPr>
        <w:t>termes</w:t>
      </w:r>
      <w:r>
        <w:rPr>
          <w:spacing w:val="-15"/>
          <w:sz w:val="22"/>
        </w:rPr>
        <w:t> </w:t>
      </w:r>
      <w:r>
        <w:rPr>
          <w:sz w:val="22"/>
        </w:rPr>
        <w:t>de</w:t>
      </w:r>
      <w:r>
        <w:rPr>
          <w:spacing w:val="-16"/>
          <w:sz w:val="22"/>
        </w:rPr>
        <w:t> </w:t>
      </w:r>
      <w:r>
        <w:rPr>
          <w:sz w:val="22"/>
        </w:rPr>
        <w:t>la</w:t>
      </w:r>
      <w:r>
        <w:rPr>
          <w:spacing w:val="-15"/>
          <w:sz w:val="22"/>
        </w:rPr>
        <w:t> </w:t>
      </w:r>
      <w:r>
        <w:rPr>
          <w:sz w:val="22"/>
        </w:rPr>
        <w:t>présente</w:t>
      </w:r>
      <w:r>
        <w:rPr>
          <w:spacing w:val="-15"/>
          <w:sz w:val="22"/>
        </w:rPr>
        <w:t> </w:t>
      </w:r>
      <w:r>
        <w:rPr>
          <w:sz w:val="22"/>
        </w:rPr>
        <w:t>convention</w:t>
      </w:r>
      <w:r>
        <w:rPr>
          <w:spacing w:val="-16"/>
          <w:sz w:val="22"/>
        </w:rPr>
        <w:t> </w:t>
      </w:r>
      <w:r>
        <w:rPr>
          <w:sz w:val="22"/>
        </w:rPr>
        <w:t>demeurent </w:t>
      </w:r>
      <w:r>
        <w:rPr>
          <w:spacing w:val="-2"/>
          <w:sz w:val="22"/>
        </w:rPr>
        <w:t>confidentiels;</w:t>
      </w:r>
    </w:p>
    <w:p>
      <w:pPr>
        <w:pStyle w:val="BodyText"/>
        <w:spacing w:before="19"/>
      </w:pPr>
    </w:p>
    <w:p>
      <w:pPr>
        <w:pStyle w:val="ListParagraph"/>
        <w:numPr>
          <w:ilvl w:val="1"/>
          <w:numId w:val="1"/>
        </w:numPr>
        <w:tabs>
          <w:tab w:pos="1249" w:val="left" w:leader="none"/>
          <w:tab w:pos="1252" w:val="left" w:leader="none"/>
        </w:tabs>
        <w:spacing w:line="240" w:lineRule="auto" w:before="0" w:after="0"/>
        <w:ind w:left="1252" w:right="178" w:hanging="773"/>
        <w:jc w:val="both"/>
        <w:rPr>
          <w:sz w:val="22"/>
        </w:rPr>
      </w:pPr>
      <w:r>
        <w:rPr>
          <w:sz w:val="22"/>
        </w:rPr>
        <w:t>Le</w:t>
      </w:r>
      <w:r>
        <w:rPr>
          <w:spacing w:val="-16"/>
          <w:sz w:val="22"/>
        </w:rPr>
        <w:t> </w:t>
      </w:r>
      <w:r>
        <w:rPr>
          <w:sz w:val="22"/>
        </w:rPr>
        <w:t>Médecin</w:t>
      </w:r>
      <w:r>
        <w:rPr>
          <w:spacing w:val="-15"/>
          <w:sz w:val="22"/>
        </w:rPr>
        <w:t> </w:t>
      </w:r>
      <w:r>
        <w:rPr>
          <w:sz w:val="22"/>
        </w:rPr>
        <w:t>vétérinaire</w:t>
      </w:r>
      <w:r>
        <w:rPr>
          <w:spacing w:val="-15"/>
          <w:sz w:val="22"/>
        </w:rPr>
        <w:t> </w:t>
      </w:r>
      <w:r>
        <w:rPr>
          <w:sz w:val="22"/>
        </w:rPr>
        <w:t>s’engage</w:t>
      </w:r>
      <w:r>
        <w:rPr>
          <w:spacing w:val="-16"/>
          <w:sz w:val="22"/>
        </w:rPr>
        <w:t> </w:t>
      </w:r>
      <w:r>
        <w:rPr>
          <w:sz w:val="22"/>
        </w:rPr>
        <w:t>à</w:t>
      </w:r>
      <w:r>
        <w:rPr>
          <w:spacing w:val="-15"/>
          <w:sz w:val="22"/>
        </w:rPr>
        <w:t> </w:t>
      </w:r>
      <w:r>
        <w:rPr>
          <w:sz w:val="22"/>
        </w:rPr>
        <w:t>participer</w:t>
      </w:r>
      <w:r>
        <w:rPr>
          <w:spacing w:val="-15"/>
          <w:sz w:val="22"/>
        </w:rPr>
        <w:t> </w:t>
      </w:r>
      <w:r>
        <w:rPr>
          <w:sz w:val="22"/>
        </w:rPr>
        <w:t>au</w:t>
      </w:r>
      <w:r>
        <w:rPr>
          <w:spacing w:val="-15"/>
          <w:sz w:val="22"/>
        </w:rPr>
        <w:t> </w:t>
      </w:r>
      <w:r>
        <w:rPr>
          <w:sz w:val="22"/>
        </w:rPr>
        <w:t>programme</w:t>
      </w:r>
      <w:r>
        <w:rPr>
          <w:spacing w:val="-16"/>
          <w:sz w:val="22"/>
        </w:rPr>
        <w:t> </w:t>
      </w:r>
      <w:r>
        <w:rPr>
          <w:sz w:val="22"/>
        </w:rPr>
        <w:t>de</w:t>
      </w:r>
      <w:r>
        <w:rPr>
          <w:spacing w:val="-15"/>
          <w:sz w:val="22"/>
        </w:rPr>
        <w:t> </w:t>
      </w:r>
      <w:r>
        <w:rPr>
          <w:sz w:val="22"/>
        </w:rPr>
        <w:t>couverture</w:t>
      </w:r>
      <w:r>
        <w:rPr>
          <w:spacing w:val="-15"/>
          <w:sz w:val="22"/>
        </w:rPr>
        <w:t> </w:t>
      </w:r>
      <w:r>
        <w:rPr>
          <w:sz w:val="22"/>
        </w:rPr>
        <w:t>des soins</w:t>
      </w:r>
      <w:r>
        <w:rPr>
          <w:spacing w:val="78"/>
          <w:sz w:val="22"/>
        </w:rPr>
        <w:t> </w:t>
      </w:r>
      <w:r>
        <w:rPr>
          <w:sz w:val="22"/>
        </w:rPr>
        <w:t>vétérinaires</w:t>
      </w:r>
      <w:r>
        <w:rPr>
          <w:spacing w:val="78"/>
          <w:sz w:val="22"/>
        </w:rPr>
        <w:t> </w:t>
      </w:r>
      <w:r>
        <w:rPr>
          <w:sz w:val="22"/>
        </w:rPr>
        <w:t>offert</w:t>
      </w:r>
      <w:r>
        <w:rPr>
          <w:spacing w:val="77"/>
          <w:sz w:val="22"/>
        </w:rPr>
        <w:t> </w:t>
      </w:r>
      <w:r>
        <w:rPr>
          <w:sz w:val="22"/>
        </w:rPr>
        <w:t>aux</w:t>
      </w:r>
      <w:r>
        <w:rPr>
          <w:spacing w:val="78"/>
          <w:sz w:val="22"/>
        </w:rPr>
        <w:t> </w:t>
      </w:r>
      <w:r>
        <w:rPr>
          <w:sz w:val="22"/>
        </w:rPr>
        <w:t>animaux</w:t>
      </w:r>
      <w:r>
        <w:rPr>
          <w:spacing w:val="78"/>
          <w:sz w:val="22"/>
        </w:rPr>
        <w:t> </w:t>
      </w:r>
      <w:r>
        <w:rPr>
          <w:sz w:val="22"/>
        </w:rPr>
        <w:t>des</w:t>
      </w:r>
      <w:r>
        <w:rPr>
          <w:spacing w:val="78"/>
          <w:sz w:val="22"/>
        </w:rPr>
        <w:t> </w:t>
      </w:r>
      <w:r>
        <w:rPr>
          <w:sz w:val="22"/>
        </w:rPr>
        <w:t>employés</w:t>
      </w:r>
      <w:r>
        <w:rPr>
          <w:spacing w:val="79"/>
          <w:sz w:val="22"/>
        </w:rPr>
        <w:t> </w:t>
      </w:r>
      <w:r>
        <w:rPr>
          <w:sz w:val="22"/>
        </w:rPr>
        <w:t>permanents</w:t>
      </w:r>
      <w:r>
        <w:rPr>
          <w:spacing w:val="78"/>
          <w:sz w:val="22"/>
        </w:rPr>
        <w:t> </w:t>
      </w:r>
      <w:r>
        <w:rPr>
          <w:sz w:val="22"/>
        </w:rPr>
        <w:t>de</w:t>
      </w:r>
      <w:r>
        <w:rPr>
          <w:spacing w:val="76"/>
          <w:sz w:val="22"/>
        </w:rPr>
        <w:t> </w:t>
      </w:r>
      <w:r>
        <w:rPr>
          <w:sz w:val="22"/>
        </w:rPr>
        <w:t>la</w:t>
      </w:r>
    </w:p>
    <w:p>
      <w:pPr>
        <w:spacing w:after="0" w:line="240" w:lineRule="auto"/>
        <w:jc w:val="both"/>
        <w:rPr>
          <w:sz w:val="22"/>
        </w:rPr>
        <w:sectPr>
          <w:pgSz w:w="12240" w:h="15840"/>
          <w:pgMar w:header="715" w:footer="0" w:top="1340" w:bottom="280" w:left="1680" w:right="1620"/>
        </w:sectPr>
      </w:pPr>
    </w:p>
    <w:p>
      <w:pPr>
        <w:pStyle w:val="BodyText"/>
        <w:spacing w:before="83"/>
        <w:ind w:left="1252" w:right="176"/>
        <w:jc w:val="both"/>
      </w:pPr>
      <w:r>
        <w:rPr/>
        <w:t>Clinique.</w:t>
      </w:r>
      <w:r>
        <w:rPr>
          <w:spacing w:val="-12"/>
        </w:rPr>
        <w:t> </w:t>
      </w:r>
      <w:r>
        <w:rPr/>
        <w:t>Ainsi,</w:t>
      </w:r>
      <w:r>
        <w:rPr>
          <w:spacing w:val="-12"/>
        </w:rPr>
        <w:t> </w:t>
      </w:r>
      <w:r>
        <w:rPr/>
        <w:t>le</w:t>
      </w:r>
      <w:r>
        <w:rPr>
          <w:spacing w:val="-15"/>
        </w:rPr>
        <w:t> </w:t>
      </w:r>
      <w:r>
        <w:rPr/>
        <w:t>Médecin</w:t>
      </w:r>
      <w:r>
        <w:rPr>
          <w:spacing w:val="-13"/>
        </w:rPr>
        <w:t> </w:t>
      </w:r>
      <w:r>
        <w:rPr/>
        <w:t>vétérinaire</w:t>
      </w:r>
      <w:r>
        <w:rPr>
          <w:spacing w:val="-15"/>
        </w:rPr>
        <w:t> </w:t>
      </w:r>
      <w:r>
        <w:rPr/>
        <w:t>accepte</w:t>
      </w:r>
      <w:r>
        <w:rPr>
          <w:spacing w:val="-15"/>
        </w:rPr>
        <w:t> </w:t>
      </w:r>
      <w:r>
        <w:rPr/>
        <w:t>donc</w:t>
      </w:r>
      <w:r>
        <w:rPr>
          <w:spacing w:val="-13"/>
        </w:rPr>
        <w:t> </w:t>
      </w:r>
      <w:r>
        <w:rPr/>
        <w:t>de</w:t>
      </w:r>
      <w:r>
        <w:rPr>
          <w:spacing w:val="-15"/>
        </w:rPr>
        <w:t> </w:t>
      </w:r>
      <w:r>
        <w:rPr/>
        <w:t>traiter</w:t>
      </w:r>
      <w:r>
        <w:rPr>
          <w:spacing w:val="-13"/>
        </w:rPr>
        <w:t> </w:t>
      </w:r>
      <w:r>
        <w:rPr/>
        <w:t>les</w:t>
      </w:r>
      <w:r>
        <w:rPr>
          <w:spacing w:val="-14"/>
        </w:rPr>
        <w:t> </w:t>
      </w:r>
      <w:r>
        <w:rPr/>
        <w:t>animaux</w:t>
      </w:r>
      <w:r>
        <w:rPr>
          <w:spacing w:val="-14"/>
        </w:rPr>
        <w:t> </w:t>
      </w:r>
      <w:r>
        <w:rPr/>
        <w:t>des employés admissibles au </w:t>
      </w:r>
      <w:r>
        <w:rPr>
          <w:i/>
        </w:rPr>
        <w:t>Programme de soins vétérinaires </w:t>
      </w:r>
      <w:r>
        <w:rPr/>
        <w:t>ainsi qu’à leur famille immédiate;</w:t>
      </w:r>
    </w:p>
    <w:p>
      <w:pPr>
        <w:pStyle w:val="BodyText"/>
        <w:spacing w:before="20"/>
      </w:pPr>
    </w:p>
    <w:p>
      <w:pPr>
        <w:pStyle w:val="ListParagraph"/>
        <w:numPr>
          <w:ilvl w:val="1"/>
          <w:numId w:val="1"/>
        </w:numPr>
        <w:tabs>
          <w:tab w:pos="1249" w:val="left" w:leader="none"/>
          <w:tab w:pos="1252" w:val="left" w:leader="none"/>
        </w:tabs>
        <w:spacing w:line="240" w:lineRule="auto" w:before="0" w:after="0"/>
        <w:ind w:left="1252" w:right="177" w:hanging="773"/>
        <w:jc w:val="both"/>
        <w:rPr>
          <w:sz w:val="22"/>
        </w:rPr>
      </w:pPr>
      <w:r>
        <w:rPr>
          <w:sz w:val="22"/>
        </w:rPr>
        <w:t>Le</w:t>
      </w:r>
      <w:r>
        <w:rPr>
          <w:spacing w:val="-8"/>
          <w:sz w:val="22"/>
        </w:rPr>
        <w:t> </w:t>
      </w:r>
      <w:r>
        <w:rPr>
          <w:sz w:val="22"/>
        </w:rPr>
        <w:t>Médecin</w:t>
      </w:r>
      <w:r>
        <w:rPr>
          <w:spacing w:val="-10"/>
          <w:sz w:val="22"/>
        </w:rPr>
        <w:t> </w:t>
      </w:r>
      <w:r>
        <w:rPr>
          <w:sz w:val="22"/>
        </w:rPr>
        <w:t>vétérinaire</w:t>
      </w:r>
      <w:r>
        <w:rPr>
          <w:spacing w:val="-7"/>
          <w:sz w:val="22"/>
        </w:rPr>
        <w:t> </w:t>
      </w:r>
      <w:r>
        <w:rPr>
          <w:sz w:val="22"/>
        </w:rPr>
        <w:t>s’engage</w:t>
      </w:r>
      <w:r>
        <w:rPr>
          <w:spacing w:val="-7"/>
          <w:sz w:val="22"/>
        </w:rPr>
        <w:t> </w:t>
      </w:r>
      <w:r>
        <w:rPr>
          <w:sz w:val="22"/>
        </w:rPr>
        <w:t>à</w:t>
      </w:r>
      <w:r>
        <w:rPr>
          <w:spacing w:val="-7"/>
          <w:sz w:val="22"/>
        </w:rPr>
        <w:t> </w:t>
      </w:r>
      <w:r>
        <w:rPr>
          <w:sz w:val="22"/>
        </w:rPr>
        <w:t>être</w:t>
      </w:r>
      <w:r>
        <w:rPr>
          <w:spacing w:val="-10"/>
          <w:sz w:val="22"/>
        </w:rPr>
        <w:t> </w:t>
      </w:r>
      <w:r>
        <w:rPr>
          <w:sz w:val="22"/>
        </w:rPr>
        <w:t>présent</w:t>
      </w:r>
      <w:r>
        <w:rPr>
          <w:spacing w:val="-9"/>
          <w:sz w:val="22"/>
        </w:rPr>
        <w:t> </w:t>
      </w:r>
      <w:r>
        <w:rPr>
          <w:sz w:val="22"/>
        </w:rPr>
        <w:t>à</w:t>
      </w:r>
      <w:r>
        <w:rPr>
          <w:spacing w:val="-7"/>
          <w:sz w:val="22"/>
        </w:rPr>
        <w:t> </w:t>
      </w:r>
      <w:r>
        <w:rPr>
          <w:sz w:val="22"/>
        </w:rPr>
        <w:t>la</w:t>
      </w:r>
      <w:r>
        <w:rPr>
          <w:spacing w:val="-7"/>
          <w:sz w:val="22"/>
        </w:rPr>
        <w:t> </w:t>
      </w:r>
      <w:r>
        <w:rPr>
          <w:sz w:val="22"/>
        </w:rPr>
        <w:t>Clinique</w:t>
      </w:r>
      <w:r>
        <w:rPr>
          <w:spacing w:val="-7"/>
          <w:sz w:val="22"/>
        </w:rPr>
        <w:t> </w:t>
      </w:r>
      <w:r>
        <w:rPr>
          <w:sz w:val="22"/>
        </w:rPr>
        <w:t>jusqu’à</w:t>
      </w:r>
      <w:r>
        <w:rPr>
          <w:spacing w:val="-7"/>
          <w:sz w:val="22"/>
        </w:rPr>
        <w:t> </w:t>
      </w:r>
      <w:r>
        <w:rPr>
          <w:sz w:val="22"/>
        </w:rPr>
        <w:t>la</w:t>
      </w:r>
      <w:r>
        <w:rPr>
          <w:spacing w:val="-10"/>
          <w:sz w:val="22"/>
        </w:rPr>
        <w:t> </w:t>
      </w:r>
      <w:r>
        <w:rPr>
          <w:sz w:val="22"/>
        </w:rPr>
        <w:t>fin</w:t>
      </w:r>
      <w:r>
        <w:rPr>
          <w:spacing w:val="-7"/>
          <w:sz w:val="22"/>
        </w:rPr>
        <w:t> </w:t>
      </w:r>
      <w:r>
        <w:rPr>
          <w:sz w:val="22"/>
        </w:rPr>
        <w:t>des traitements effectués par les techniciens en santé animale, tel que convenu au </w:t>
      </w:r>
      <w:r>
        <w:rPr>
          <w:i/>
          <w:color w:val="202429"/>
          <w:sz w:val="22"/>
        </w:rPr>
        <w:t>Règlement sur les actes qui, parmi ceux constituant l’exercice de la</w:t>
      </w:r>
      <w:r>
        <w:rPr>
          <w:i/>
          <w:color w:val="202429"/>
          <w:sz w:val="22"/>
        </w:rPr>
        <w:t> médecine vétérinaire, peuvent être posés par des classes de personnes autres que des médecins vétérinaires, </w:t>
      </w:r>
      <w:r>
        <w:rPr>
          <w:color w:val="202429"/>
          <w:sz w:val="22"/>
        </w:rPr>
        <w:t>R.L.R.Q., c. M-8, r.1</w:t>
      </w:r>
      <w:r>
        <w:rPr>
          <w:sz w:val="22"/>
        </w:rPr>
        <w:t>;</w:t>
      </w:r>
    </w:p>
    <w:p>
      <w:pPr>
        <w:pStyle w:val="BodyText"/>
        <w:spacing w:before="20"/>
      </w:pPr>
    </w:p>
    <w:p>
      <w:pPr>
        <w:pStyle w:val="ListParagraph"/>
        <w:numPr>
          <w:ilvl w:val="1"/>
          <w:numId w:val="1"/>
        </w:numPr>
        <w:tabs>
          <w:tab w:pos="1249" w:val="left" w:leader="none"/>
          <w:tab w:pos="1252" w:val="left" w:leader="none"/>
        </w:tabs>
        <w:spacing w:line="240" w:lineRule="auto" w:before="0" w:after="0"/>
        <w:ind w:left="1252" w:right="177" w:hanging="773"/>
        <w:jc w:val="both"/>
        <w:rPr>
          <w:sz w:val="22"/>
        </w:rPr>
      </w:pPr>
      <w:r>
        <w:rPr>
          <w:sz w:val="22"/>
        </w:rPr>
        <w:t>Le</w:t>
      </w:r>
      <w:r>
        <w:rPr>
          <w:spacing w:val="-1"/>
          <w:sz w:val="22"/>
        </w:rPr>
        <w:t> </w:t>
      </w:r>
      <w:r>
        <w:rPr>
          <w:sz w:val="22"/>
        </w:rPr>
        <w:t>Médecin</w:t>
      </w:r>
      <w:r>
        <w:rPr>
          <w:spacing w:val="-1"/>
          <w:sz w:val="22"/>
        </w:rPr>
        <w:t> </w:t>
      </w:r>
      <w:r>
        <w:rPr>
          <w:sz w:val="22"/>
        </w:rPr>
        <w:t>vétérinaire</w:t>
      </w:r>
      <w:r>
        <w:rPr>
          <w:spacing w:val="-3"/>
          <w:sz w:val="22"/>
        </w:rPr>
        <w:t> </w:t>
      </w:r>
      <w:r>
        <w:rPr>
          <w:sz w:val="22"/>
        </w:rPr>
        <w:t>doit donc</w:t>
      </w:r>
      <w:r>
        <w:rPr>
          <w:spacing w:val="-2"/>
          <w:sz w:val="22"/>
        </w:rPr>
        <w:t> </w:t>
      </w:r>
      <w:r>
        <w:rPr>
          <w:sz w:val="22"/>
        </w:rPr>
        <w:t>s’assurer,</w:t>
      </w:r>
      <w:r>
        <w:rPr>
          <w:spacing w:val="-1"/>
          <w:sz w:val="22"/>
        </w:rPr>
        <w:t> </w:t>
      </w:r>
      <w:r>
        <w:rPr>
          <w:sz w:val="22"/>
        </w:rPr>
        <w:t>avant</w:t>
      </w:r>
      <w:r>
        <w:rPr>
          <w:spacing w:val="-3"/>
          <w:sz w:val="22"/>
        </w:rPr>
        <w:t> </w:t>
      </w:r>
      <w:r>
        <w:rPr>
          <w:sz w:val="22"/>
        </w:rPr>
        <w:t>que</w:t>
      </w:r>
      <w:r>
        <w:rPr>
          <w:spacing w:val="-1"/>
          <w:sz w:val="22"/>
        </w:rPr>
        <w:t> </w:t>
      </w:r>
      <w:r>
        <w:rPr>
          <w:sz w:val="22"/>
        </w:rPr>
        <w:t>le</w:t>
      </w:r>
      <w:r>
        <w:rPr>
          <w:spacing w:val="-1"/>
          <w:sz w:val="22"/>
        </w:rPr>
        <w:t> </w:t>
      </w:r>
      <w:r>
        <w:rPr>
          <w:sz w:val="22"/>
        </w:rPr>
        <w:t>patient</w:t>
      </w:r>
      <w:r>
        <w:rPr>
          <w:spacing w:val="-1"/>
          <w:sz w:val="22"/>
        </w:rPr>
        <w:t> </w:t>
      </w:r>
      <w:r>
        <w:rPr>
          <w:sz w:val="22"/>
        </w:rPr>
        <w:t>animal</w:t>
      </w:r>
      <w:r>
        <w:rPr>
          <w:spacing w:val="-1"/>
          <w:sz w:val="22"/>
        </w:rPr>
        <w:t> </w:t>
      </w:r>
      <w:r>
        <w:rPr>
          <w:sz w:val="22"/>
        </w:rPr>
        <w:t>quitte la Clinique, l’exécution et la qualité de l’acte posé par le technicien en santé </w:t>
      </w:r>
      <w:r>
        <w:rPr>
          <w:spacing w:val="-2"/>
          <w:sz w:val="22"/>
        </w:rPr>
        <w:t>animale;</w:t>
      </w:r>
    </w:p>
    <w:p>
      <w:pPr>
        <w:pStyle w:val="BodyText"/>
        <w:spacing w:before="21"/>
      </w:pPr>
    </w:p>
    <w:p>
      <w:pPr>
        <w:pStyle w:val="ListParagraph"/>
        <w:numPr>
          <w:ilvl w:val="1"/>
          <w:numId w:val="1"/>
        </w:numPr>
        <w:tabs>
          <w:tab w:pos="1249" w:val="left" w:leader="none"/>
          <w:tab w:pos="1252" w:val="left" w:leader="none"/>
        </w:tabs>
        <w:spacing w:line="240" w:lineRule="auto" w:before="0" w:after="0"/>
        <w:ind w:left="1252" w:right="178" w:hanging="773"/>
        <w:jc w:val="both"/>
        <w:rPr>
          <w:sz w:val="22"/>
        </w:rPr>
      </w:pPr>
      <w:r>
        <w:rPr>
          <w:sz w:val="22"/>
        </w:rPr>
        <w:t>Le</w:t>
      </w:r>
      <w:r>
        <w:rPr>
          <w:spacing w:val="-13"/>
          <w:sz w:val="22"/>
        </w:rPr>
        <w:t> </w:t>
      </w:r>
      <w:r>
        <w:rPr>
          <w:sz w:val="22"/>
        </w:rPr>
        <w:t>Médecin</w:t>
      </w:r>
      <w:r>
        <w:rPr>
          <w:spacing w:val="-15"/>
          <w:sz w:val="22"/>
        </w:rPr>
        <w:t> </w:t>
      </w:r>
      <w:r>
        <w:rPr>
          <w:sz w:val="22"/>
        </w:rPr>
        <w:t>vétérinaire</w:t>
      </w:r>
      <w:r>
        <w:rPr>
          <w:spacing w:val="-12"/>
          <w:sz w:val="22"/>
        </w:rPr>
        <w:t> </w:t>
      </w:r>
      <w:r>
        <w:rPr>
          <w:sz w:val="22"/>
        </w:rPr>
        <w:t>s’engage</w:t>
      </w:r>
      <w:r>
        <w:rPr>
          <w:spacing w:val="-12"/>
          <w:sz w:val="22"/>
        </w:rPr>
        <w:t> </w:t>
      </w:r>
      <w:r>
        <w:rPr>
          <w:sz w:val="22"/>
        </w:rPr>
        <w:t>à</w:t>
      </w:r>
      <w:r>
        <w:rPr>
          <w:spacing w:val="-12"/>
          <w:sz w:val="22"/>
        </w:rPr>
        <w:t> </w:t>
      </w:r>
      <w:r>
        <w:rPr>
          <w:sz w:val="22"/>
        </w:rPr>
        <w:t>être</w:t>
      </w:r>
      <w:r>
        <w:rPr>
          <w:spacing w:val="-12"/>
          <w:sz w:val="22"/>
        </w:rPr>
        <w:t> </w:t>
      </w:r>
      <w:r>
        <w:rPr>
          <w:sz w:val="22"/>
        </w:rPr>
        <w:t>présent</w:t>
      </w:r>
      <w:r>
        <w:rPr>
          <w:spacing w:val="-11"/>
          <w:sz w:val="22"/>
        </w:rPr>
        <w:t> </w:t>
      </w:r>
      <w:r>
        <w:rPr>
          <w:sz w:val="22"/>
        </w:rPr>
        <w:t>et</w:t>
      </w:r>
      <w:r>
        <w:rPr>
          <w:spacing w:val="-13"/>
          <w:sz w:val="22"/>
        </w:rPr>
        <w:t> </w:t>
      </w:r>
      <w:r>
        <w:rPr>
          <w:sz w:val="22"/>
        </w:rPr>
        <w:t>à</w:t>
      </w:r>
      <w:r>
        <w:rPr>
          <w:spacing w:val="-12"/>
          <w:sz w:val="22"/>
        </w:rPr>
        <w:t> </w:t>
      </w:r>
      <w:r>
        <w:rPr>
          <w:sz w:val="22"/>
        </w:rPr>
        <w:t>participer,</w:t>
      </w:r>
      <w:r>
        <w:rPr>
          <w:spacing w:val="-11"/>
          <w:sz w:val="22"/>
        </w:rPr>
        <w:t> </w:t>
      </w:r>
      <w:r>
        <w:rPr>
          <w:sz w:val="22"/>
        </w:rPr>
        <w:t>dans</w:t>
      </w:r>
      <w:r>
        <w:rPr>
          <w:spacing w:val="-12"/>
          <w:sz w:val="22"/>
        </w:rPr>
        <w:t> </w:t>
      </w:r>
      <w:r>
        <w:rPr>
          <w:sz w:val="22"/>
        </w:rPr>
        <w:t>la</w:t>
      </w:r>
      <w:r>
        <w:rPr>
          <w:spacing w:val="-15"/>
          <w:sz w:val="22"/>
        </w:rPr>
        <w:t> </w:t>
      </w:r>
      <w:r>
        <w:rPr>
          <w:sz w:val="22"/>
        </w:rPr>
        <w:t>mesure du</w:t>
      </w:r>
      <w:r>
        <w:rPr>
          <w:spacing w:val="-10"/>
          <w:sz w:val="22"/>
        </w:rPr>
        <w:t> </w:t>
      </w:r>
      <w:r>
        <w:rPr>
          <w:sz w:val="22"/>
        </w:rPr>
        <w:t>possible,</w:t>
      </w:r>
      <w:r>
        <w:rPr>
          <w:spacing w:val="-9"/>
          <w:sz w:val="22"/>
        </w:rPr>
        <w:t> </w:t>
      </w:r>
      <w:r>
        <w:rPr>
          <w:sz w:val="22"/>
        </w:rPr>
        <w:t>aux</w:t>
      </w:r>
      <w:r>
        <w:rPr>
          <w:spacing w:val="-9"/>
          <w:sz w:val="22"/>
        </w:rPr>
        <w:t> </w:t>
      </w:r>
      <w:r>
        <w:rPr>
          <w:sz w:val="22"/>
        </w:rPr>
        <w:t>réunions</w:t>
      </w:r>
      <w:r>
        <w:rPr>
          <w:spacing w:val="-10"/>
          <w:sz w:val="22"/>
        </w:rPr>
        <w:t> </w:t>
      </w:r>
      <w:r>
        <w:rPr>
          <w:sz w:val="22"/>
        </w:rPr>
        <w:t>d’équipe</w:t>
      </w:r>
      <w:r>
        <w:rPr>
          <w:spacing w:val="-10"/>
          <w:sz w:val="22"/>
        </w:rPr>
        <w:t> </w:t>
      </w:r>
      <w:r>
        <w:rPr>
          <w:sz w:val="22"/>
        </w:rPr>
        <w:t>de</w:t>
      </w:r>
      <w:r>
        <w:rPr>
          <w:spacing w:val="-10"/>
          <w:sz w:val="22"/>
        </w:rPr>
        <w:t> </w:t>
      </w:r>
      <w:r>
        <w:rPr>
          <w:sz w:val="22"/>
        </w:rPr>
        <w:t>la</w:t>
      </w:r>
      <w:r>
        <w:rPr>
          <w:spacing w:val="-10"/>
          <w:sz w:val="22"/>
        </w:rPr>
        <w:t> </w:t>
      </w:r>
      <w:r>
        <w:rPr>
          <w:sz w:val="22"/>
        </w:rPr>
        <w:t>Clinique</w:t>
      </w:r>
      <w:r>
        <w:rPr>
          <w:spacing w:val="-8"/>
          <w:sz w:val="22"/>
        </w:rPr>
        <w:t> </w:t>
      </w:r>
      <w:r>
        <w:rPr>
          <w:sz w:val="22"/>
        </w:rPr>
        <w:t>et</w:t>
      </w:r>
      <w:r>
        <w:rPr>
          <w:spacing w:val="-9"/>
          <w:sz w:val="22"/>
        </w:rPr>
        <w:t> </w:t>
      </w:r>
      <w:r>
        <w:rPr>
          <w:sz w:val="22"/>
        </w:rPr>
        <w:t>aux</w:t>
      </w:r>
      <w:r>
        <w:rPr>
          <w:spacing w:val="-9"/>
          <w:sz w:val="22"/>
        </w:rPr>
        <w:t> </w:t>
      </w:r>
      <w:r>
        <w:rPr>
          <w:sz w:val="22"/>
        </w:rPr>
        <w:t>activités</w:t>
      </w:r>
      <w:r>
        <w:rPr>
          <w:spacing w:val="-9"/>
          <w:sz w:val="22"/>
        </w:rPr>
        <w:t> </w:t>
      </w:r>
      <w:r>
        <w:rPr>
          <w:sz w:val="22"/>
        </w:rPr>
        <w:t>de</w:t>
      </w:r>
      <w:r>
        <w:rPr>
          <w:spacing w:val="-12"/>
          <w:sz w:val="22"/>
        </w:rPr>
        <w:t> </w:t>
      </w:r>
      <w:r>
        <w:rPr>
          <w:sz w:val="22"/>
        </w:rPr>
        <w:t>formation organisées par la Clinique pour l’ensemble des vétérinaires;</w:t>
      </w:r>
    </w:p>
    <w:p>
      <w:pPr>
        <w:pStyle w:val="Heading1"/>
        <w:numPr>
          <w:ilvl w:val="0"/>
          <w:numId w:val="1"/>
        </w:numPr>
        <w:tabs>
          <w:tab w:pos="477" w:val="left" w:leader="none"/>
        </w:tabs>
        <w:spacing w:line="240" w:lineRule="auto" w:before="251" w:after="0"/>
        <w:ind w:left="477" w:right="0" w:hanging="357"/>
        <w:jc w:val="left"/>
      </w:pPr>
      <w:r>
        <w:rPr/>
        <w:t>RÉSEAU</w:t>
      </w:r>
      <w:r>
        <w:rPr>
          <w:spacing w:val="-7"/>
        </w:rPr>
        <w:t> </w:t>
      </w:r>
      <w:r>
        <w:rPr/>
        <w:t>INFORMATIQUE</w:t>
      </w:r>
      <w:r>
        <w:rPr>
          <w:spacing w:val="-4"/>
        </w:rPr>
        <w:t> </w:t>
      </w:r>
      <w:r>
        <w:rPr/>
        <w:t>ET</w:t>
      </w:r>
      <w:r>
        <w:rPr>
          <w:spacing w:val="-4"/>
        </w:rPr>
        <w:t> </w:t>
      </w:r>
      <w:r>
        <w:rPr/>
        <w:t>EXPECTATIVE</w:t>
      </w:r>
      <w:r>
        <w:rPr>
          <w:spacing w:val="-6"/>
        </w:rPr>
        <w:t> </w:t>
      </w:r>
      <w:r>
        <w:rPr/>
        <w:t>DE</w:t>
      </w:r>
      <w:r>
        <w:rPr>
          <w:spacing w:val="-4"/>
        </w:rPr>
        <w:t> </w:t>
      </w:r>
      <w:r>
        <w:rPr/>
        <w:t>VIE</w:t>
      </w:r>
      <w:r>
        <w:rPr>
          <w:spacing w:val="-4"/>
        </w:rPr>
        <w:t> </w:t>
      </w:r>
      <w:r>
        <w:rPr>
          <w:spacing w:val="-2"/>
        </w:rPr>
        <w:t>PRIVÉE</w:t>
      </w:r>
    </w:p>
    <w:p>
      <w:pPr>
        <w:pStyle w:val="BodyText"/>
        <w:rPr>
          <w:b/>
        </w:rPr>
      </w:pPr>
    </w:p>
    <w:p>
      <w:pPr>
        <w:pStyle w:val="ListParagraph"/>
        <w:numPr>
          <w:ilvl w:val="1"/>
          <w:numId w:val="1"/>
        </w:numPr>
        <w:tabs>
          <w:tab w:pos="1250" w:val="left" w:leader="none"/>
          <w:tab w:pos="1252" w:val="left" w:leader="none"/>
        </w:tabs>
        <w:spacing w:line="240" w:lineRule="auto" w:before="1" w:after="0"/>
        <w:ind w:left="1252" w:right="176" w:hanging="773"/>
        <w:jc w:val="both"/>
        <w:rPr>
          <w:sz w:val="22"/>
        </w:rPr>
      </w:pPr>
      <w:r>
        <w:rPr>
          <w:sz w:val="22"/>
        </w:rPr>
        <w:t>Dans le cadre de son emploi, le Médecin vétérinaire aura accès au réseau informatique de la Clinique. Dans ce contexte, il ne devra avoir aucune expectative de vie privée et la Clinique pourra prendre connaissance de ses courriels et autres fichiers, et ce, même sans motif raisonnable;</w:t>
      </w:r>
    </w:p>
    <w:p>
      <w:pPr>
        <w:pStyle w:val="ListParagraph"/>
        <w:numPr>
          <w:ilvl w:val="1"/>
          <w:numId w:val="1"/>
        </w:numPr>
        <w:tabs>
          <w:tab w:pos="1250" w:val="left" w:leader="none"/>
          <w:tab w:pos="1252" w:val="left" w:leader="none"/>
        </w:tabs>
        <w:spacing w:line="240" w:lineRule="auto" w:before="252" w:after="0"/>
        <w:ind w:left="1252" w:right="178" w:hanging="773"/>
        <w:jc w:val="both"/>
        <w:rPr>
          <w:sz w:val="22"/>
        </w:rPr>
      </w:pPr>
      <w:r>
        <w:rPr>
          <w:sz w:val="22"/>
        </w:rPr>
        <w:t>Dans</w:t>
      </w:r>
      <w:r>
        <w:rPr>
          <w:spacing w:val="-10"/>
          <w:sz w:val="22"/>
        </w:rPr>
        <w:t> </w:t>
      </w:r>
      <w:r>
        <w:rPr>
          <w:sz w:val="22"/>
        </w:rPr>
        <w:t>ce</w:t>
      </w:r>
      <w:r>
        <w:rPr>
          <w:spacing w:val="-12"/>
          <w:sz w:val="22"/>
        </w:rPr>
        <w:t> </w:t>
      </w:r>
      <w:r>
        <w:rPr>
          <w:sz w:val="22"/>
        </w:rPr>
        <w:t>contexte,</w:t>
      </w:r>
      <w:r>
        <w:rPr>
          <w:spacing w:val="-11"/>
          <w:sz w:val="22"/>
        </w:rPr>
        <w:t> </w:t>
      </w:r>
      <w:r>
        <w:rPr>
          <w:sz w:val="22"/>
        </w:rPr>
        <w:t>il</w:t>
      </w:r>
      <w:r>
        <w:rPr>
          <w:spacing w:val="-10"/>
          <w:sz w:val="22"/>
        </w:rPr>
        <w:t> </w:t>
      </w:r>
      <w:r>
        <w:rPr>
          <w:sz w:val="22"/>
        </w:rPr>
        <w:t>ne</w:t>
      </w:r>
      <w:r>
        <w:rPr>
          <w:spacing w:val="-10"/>
          <w:sz w:val="22"/>
        </w:rPr>
        <w:t> </w:t>
      </w:r>
      <w:r>
        <w:rPr>
          <w:sz w:val="22"/>
        </w:rPr>
        <w:t>doit</w:t>
      </w:r>
      <w:r>
        <w:rPr>
          <w:spacing w:val="-8"/>
          <w:sz w:val="22"/>
        </w:rPr>
        <w:t> </w:t>
      </w:r>
      <w:r>
        <w:rPr>
          <w:sz w:val="22"/>
        </w:rPr>
        <w:t>pas</w:t>
      </w:r>
      <w:r>
        <w:rPr>
          <w:spacing w:val="-12"/>
          <w:sz w:val="22"/>
        </w:rPr>
        <w:t> </w:t>
      </w:r>
      <w:r>
        <w:rPr>
          <w:sz w:val="22"/>
        </w:rPr>
        <w:t>sauvegarder</w:t>
      </w:r>
      <w:r>
        <w:rPr>
          <w:spacing w:val="-11"/>
          <w:sz w:val="22"/>
        </w:rPr>
        <w:t> </w:t>
      </w:r>
      <w:r>
        <w:rPr>
          <w:sz w:val="22"/>
        </w:rPr>
        <w:t>de</w:t>
      </w:r>
      <w:r>
        <w:rPr>
          <w:spacing w:val="-12"/>
          <w:sz w:val="22"/>
        </w:rPr>
        <w:t> </w:t>
      </w:r>
      <w:r>
        <w:rPr>
          <w:sz w:val="22"/>
        </w:rPr>
        <w:t>fichiers</w:t>
      </w:r>
      <w:r>
        <w:rPr>
          <w:spacing w:val="-9"/>
          <w:sz w:val="22"/>
        </w:rPr>
        <w:t> </w:t>
      </w:r>
      <w:r>
        <w:rPr>
          <w:sz w:val="22"/>
        </w:rPr>
        <w:t>de</w:t>
      </w:r>
      <w:r>
        <w:rPr>
          <w:spacing w:val="-12"/>
          <w:sz w:val="22"/>
        </w:rPr>
        <w:t> </w:t>
      </w:r>
      <w:r>
        <w:rPr>
          <w:sz w:val="22"/>
        </w:rPr>
        <w:t>nature</w:t>
      </w:r>
      <w:r>
        <w:rPr>
          <w:spacing w:val="-10"/>
          <w:sz w:val="22"/>
        </w:rPr>
        <w:t> </w:t>
      </w:r>
      <w:r>
        <w:rPr>
          <w:sz w:val="22"/>
        </w:rPr>
        <w:t>personnelle sur le réseau de la Clinique et limiter ses communications personnelles en </w:t>
      </w:r>
      <w:r>
        <w:rPr>
          <w:spacing w:val="-2"/>
          <w:sz w:val="22"/>
        </w:rPr>
        <w:t>conséquence;</w:t>
      </w:r>
    </w:p>
    <w:p>
      <w:pPr>
        <w:pStyle w:val="BodyText"/>
        <w:spacing w:before="20"/>
      </w:pPr>
    </w:p>
    <w:p>
      <w:pPr>
        <w:pStyle w:val="ListParagraph"/>
        <w:numPr>
          <w:ilvl w:val="1"/>
          <w:numId w:val="1"/>
        </w:numPr>
        <w:tabs>
          <w:tab w:pos="1250" w:val="left" w:leader="none"/>
          <w:tab w:pos="1252" w:val="left" w:leader="none"/>
        </w:tabs>
        <w:spacing w:line="240" w:lineRule="auto" w:before="1" w:after="0"/>
        <w:ind w:left="1252" w:right="178" w:hanging="773"/>
        <w:jc w:val="both"/>
        <w:rPr>
          <w:sz w:val="22"/>
        </w:rPr>
      </w:pPr>
      <w:r>
        <w:rPr>
          <w:sz w:val="22"/>
        </w:rPr>
        <w:t>De plus, le Médecin vétérinaire s’engage à utiliser les réseaux sociaux de manière raisonnable et à ne pas émettre de commentaires négatifs ou déloyaux envers son employeur, ses collègues de travail et/ou à l’égard des clients de la Clinique;</w:t>
      </w:r>
    </w:p>
    <w:p>
      <w:pPr>
        <w:pStyle w:val="Heading1"/>
        <w:numPr>
          <w:ilvl w:val="0"/>
          <w:numId w:val="1"/>
        </w:numPr>
        <w:tabs>
          <w:tab w:pos="477" w:val="left" w:leader="none"/>
        </w:tabs>
        <w:spacing w:line="240" w:lineRule="auto" w:before="252" w:after="0"/>
        <w:ind w:left="477" w:right="0" w:hanging="357"/>
        <w:jc w:val="left"/>
      </w:pPr>
      <w:r>
        <w:rPr/>
        <w:t>RENSEIGNEMENTS</w:t>
      </w:r>
      <w:r>
        <w:rPr>
          <w:spacing w:val="-8"/>
        </w:rPr>
        <w:t> </w:t>
      </w:r>
      <w:r>
        <w:rPr>
          <w:spacing w:val="-2"/>
        </w:rPr>
        <w:t>PERSONNELS</w:t>
      </w:r>
    </w:p>
    <w:p>
      <w:pPr>
        <w:pStyle w:val="BodyText"/>
        <w:spacing w:before="1"/>
        <w:rPr>
          <w:b/>
        </w:rPr>
      </w:pPr>
    </w:p>
    <w:p>
      <w:pPr>
        <w:pStyle w:val="ListParagraph"/>
        <w:numPr>
          <w:ilvl w:val="1"/>
          <w:numId w:val="1"/>
        </w:numPr>
        <w:tabs>
          <w:tab w:pos="1250" w:val="left" w:leader="none"/>
          <w:tab w:pos="1252" w:val="left" w:leader="none"/>
        </w:tabs>
        <w:spacing w:line="240" w:lineRule="auto" w:before="0" w:after="0"/>
        <w:ind w:left="1252" w:right="175" w:hanging="773"/>
        <w:jc w:val="both"/>
        <w:rPr>
          <w:sz w:val="22"/>
        </w:rPr>
      </w:pPr>
      <w:r>
        <w:rPr>
          <w:sz w:val="22"/>
        </w:rPr>
        <w:t>Dans le cadre de l’emploi du Médecin vétérinaire, la Clinique constituera un dossier sur lui ayant comme objets le respect d’exigences légales ou réglementaires, la gestion des ressources humaines, notamment des objets traités par son contrat de travail, la poursuite des activités commerciales et corporatives</w:t>
      </w:r>
      <w:r>
        <w:rPr>
          <w:spacing w:val="-13"/>
          <w:sz w:val="22"/>
        </w:rPr>
        <w:t> </w:t>
      </w:r>
      <w:r>
        <w:rPr>
          <w:sz w:val="22"/>
        </w:rPr>
        <w:t>de</w:t>
      </w:r>
      <w:r>
        <w:rPr>
          <w:spacing w:val="-13"/>
          <w:sz w:val="22"/>
        </w:rPr>
        <w:t> </w:t>
      </w:r>
      <w:r>
        <w:rPr>
          <w:sz w:val="22"/>
        </w:rPr>
        <w:t>la</w:t>
      </w:r>
      <w:r>
        <w:rPr>
          <w:spacing w:val="-11"/>
          <w:sz w:val="22"/>
        </w:rPr>
        <w:t> </w:t>
      </w:r>
      <w:r>
        <w:rPr>
          <w:sz w:val="22"/>
        </w:rPr>
        <w:t>Clinique,</w:t>
      </w:r>
      <w:r>
        <w:rPr>
          <w:spacing w:val="-12"/>
          <w:sz w:val="22"/>
        </w:rPr>
        <w:t> </w:t>
      </w:r>
      <w:r>
        <w:rPr>
          <w:sz w:val="22"/>
        </w:rPr>
        <w:t>l’administration</w:t>
      </w:r>
      <w:r>
        <w:rPr>
          <w:spacing w:val="-13"/>
          <w:sz w:val="22"/>
        </w:rPr>
        <w:t> </w:t>
      </w:r>
      <w:r>
        <w:rPr>
          <w:sz w:val="22"/>
        </w:rPr>
        <w:t>de</w:t>
      </w:r>
      <w:r>
        <w:rPr>
          <w:spacing w:val="-13"/>
          <w:sz w:val="22"/>
        </w:rPr>
        <w:t> </w:t>
      </w:r>
      <w:r>
        <w:rPr>
          <w:sz w:val="22"/>
        </w:rPr>
        <w:t>divers</w:t>
      </w:r>
      <w:r>
        <w:rPr>
          <w:spacing w:val="-13"/>
          <w:sz w:val="22"/>
        </w:rPr>
        <w:t> </w:t>
      </w:r>
      <w:r>
        <w:rPr>
          <w:sz w:val="22"/>
        </w:rPr>
        <w:t>programmes</w:t>
      </w:r>
      <w:r>
        <w:rPr>
          <w:spacing w:val="-13"/>
          <w:sz w:val="22"/>
        </w:rPr>
        <w:t> </w:t>
      </w:r>
      <w:r>
        <w:rPr>
          <w:sz w:val="22"/>
        </w:rPr>
        <w:t>ou</w:t>
      </w:r>
      <w:r>
        <w:rPr>
          <w:spacing w:val="-15"/>
          <w:sz w:val="22"/>
        </w:rPr>
        <w:t> </w:t>
      </w:r>
      <w:r>
        <w:rPr>
          <w:sz w:val="22"/>
        </w:rPr>
        <w:t>régimes pertinents à ses salariés, la protection de la santé et de la sécurité de ses salariés et des actifs de la Clinique. Le dépôt d’un exemplaire du présent contrat</w:t>
      </w:r>
      <w:r>
        <w:rPr>
          <w:spacing w:val="-8"/>
          <w:sz w:val="22"/>
        </w:rPr>
        <w:t> </w:t>
      </w:r>
      <w:r>
        <w:rPr>
          <w:sz w:val="22"/>
        </w:rPr>
        <w:t>de</w:t>
      </w:r>
      <w:r>
        <w:rPr>
          <w:spacing w:val="-15"/>
          <w:sz w:val="22"/>
        </w:rPr>
        <w:t> </w:t>
      </w:r>
      <w:r>
        <w:rPr>
          <w:sz w:val="22"/>
        </w:rPr>
        <w:t>travail</w:t>
      </w:r>
      <w:r>
        <w:rPr>
          <w:spacing w:val="-10"/>
          <w:sz w:val="22"/>
        </w:rPr>
        <w:t> </w:t>
      </w:r>
      <w:r>
        <w:rPr>
          <w:sz w:val="22"/>
        </w:rPr>
        <w:t>au</w:t>
      </w:r>
      <w:r>
        <w:rPr>
          <w:spacing w:val="-12"/>
          <w:sz w:val="22"/>
        </w:rPr>
        <w:t> </w:t>
      </w:r>
      <w:r>
        <w:rPr>
          <w:sz w:val="22"/>
        </w:rPr>
        <w:t>dossier</w:t>
      </w:r>
      <w:r>
        <w:rPr>
          <w:spacing w:val="-9"/>
          <w:sz w:val="22"/>
        </w:rPr>
        <w:t> </w:t>
      </w:r>
      <w:r>
        <w:rPr>
          <w:sz w:val="22"/>
        </w:rPr>
        <w:t>du</w:t>
      </w:r>
      <w:r>
        <w:rPr>
          <w:spacing w:val="-12"/>
          <w:sz w:val="22"/>
        </w:rPr>
        <w:t> </w:t>
      </w:r>
      <w:r>
        <w:rPr>
          <w:sz w:val="22"/>
        </w:rPr>
        <w:t>Médecin</w:t>
      </w:r>
      <w:r>
        <w:rPr>
          <w:spacing w:val="-12"/>
          <w:sz w:val="22"/>
        </w:rPr>
        <w:t> </w:t>
      </w:r>
      <w:r>
        <w:rPr>
          <w:sz w:val="22"/>
        </w:rPr>
        <w:t>vétérinaire</w:t>
      </w:r>
      <w:r>
        <w:rPr>
          <w:spacing w:val="-10"/>
          <w:sz w:val="22"/>
        </w:rPr>
        <w:t> </w:t>
      </w:r>
      <w:r>
        <w:rPr>
          <w:sz w:val="22"/>
        </w:rPr>
        <w:t>constituera</w:t>
      </w:r>
      <w:r>
        <w:rPr>
          <w:spacing w:val="-12"/>
          <w:sz w:val="22"/>
        </w:rPr>
        <w:t> </w:t>
      </w:r>
      <w:r>
        <w:rPr>
          <w:sz w:val="22"/>
        </w:rPr>
        <w:t>l’inscription</w:t>
      </w:r>
      <w:r>
        <w:rPr>
          <w:spacing w:val="-12"/>
          <w:sz w:val="22"/>
        </w:rPr>
        <w:t> </w:t>
      </w:r>
      <w:r>
        <w:rPr>
          <w:sz w:val="22"/>
        </w:rPr>
        <w:t>de ces objets;</w:t>
      </w:r>
    </w:p>
    <w:p>
      <w:pPr>
        <w:pStyle w:val="BodyText"/>
      </w:pPr>
    </w:p>
    <w:p>
      <w:pPr>
        <w:pStyle w:val="ListParagraph"/>
        <w:numPr>
          <w:ilvl w:val="1"/>
          <w:numId w:val="1"/>
        </w:numPr>
        <w:tabs>
          <w:tab w:pos="1250" w:val="left" w:leader="none"/>
          <w:tab w:pos="1252" w:val="left" w:leader="none"/>
        </w:tabs>
        <w:spacing w:line="240" w:lineRule="auto" w:before="0" w:after="0"/>
        <w:ind w:left="1252" w:right="175" w:hanging="773"/>
        <w:jc w:val="both"/>
        <w:rPr>
          <w:sz w:val="22"/>
        </w:rPr>
      </w:pPr>
      <w:r>
        <w:rPr>
          <w:sz w:val="22"/>
        </w:rPr>
        <w:t>Le</w:t>
      </w:r>
      <w:r>
        <w:rPr>
          <w:spacing w:val="-10"/>
          <w:sz w:val="22"/>
        </w:rPr>
        <w:t> </w:t>
      </w:r>
      <w:r>
        <w:rPr>
          <w:sz w:val="22"/>
        </w:rPr>
        <w:t>dossier</w:t>
      </w:r>
      <w:r>
        <w:rPr>
          <w:spacing w:val="-11"/>
          <w:sz w:val="22"/>
        </w:rPr>
        <w:t> </w:t>
      </w:r>
      <w:r>
        <w:rPr>
          <w:sz w:val="22"/>
        </w:rPr>
        <w:t>du</w:t>
      </w:r>
      <w:r>
        <w:rPr>
          <w:spacing w:val="-14"/>
          <w:sz w:val="22"/>
        </w:rPr>
        <w:t> </w:t>
      </w:r>
      <w:r>
        <w:rPr>
          <w:sz w:val="22"/>
        </w:rPr>
        <w:t>Médecin</w:t>
      </w:r>
      <w:r>
        <w:rPr>
          <w:spacing w:val="-12"/>
          <w:sz w:val="22"/>
        </w:rPr>
        <w:t> </w:t>
      </w:r>
      <w:r>
        <w:rPr>
          <w:sz w:val="22"/>
        </w:rPr>
        <w:t>vétérinaire</w:t>
      </w:r>
      <w:r>
        <w:rPr>
          <w:spacing w:val="-12"/>
          <w:sz w:val="22"/>
        </w:rPr>
        <w:t> </w:t>
      </w:r>
      <w:r>
        <w:rPr>
          <w:sz w:val="22"/>
        </w:rPr>
        <w:t>sera</w:t>
      </w:r>
      <w:r>
        <w:rPr>
          <w:spacing w:val="-12"/>
          <w:sz w:val="22"/>
        </w:rPr>
        <w:t> </w:t>
      </w:r>
      <w:r>
        <w:rPr>
          <w:sz w:val="22"/>
        </w:rPr>
        <w:t>détenu</w:t>
      </w:r>
      <w:r>
        <w:rPr>
          <w:spacing w:val="-12"/>
          <w:sz w:val="22"/>
        </w:rPr>
        <w:t> </w:t>
      </w:r>
      <w:r>
        <w:rPr>
          <w:sz w:val="22"/>
        </w:rPr>
        <w:t>à</w:t>
      </w:r>
      <w:r>
        <w:rPr>
          <w:spacing w:val="-12"/>
          <w:sz w:val="22"/>
        </w:rPr>
        <w:t> </w:t>
      </w:r>
      <w:r>
        <w:rPr>
          <w:sz w:val="22"/>
        </w:rPr>
        <w:t>l’établissement</w:t>
      </w:r>
      <w:r>
        <w:rPr>
          <w:spacing w:val="-11"/>
          <w:sz w:val="22"/>
        </w:rPr>
        <w:t> </w:t>
      </w:r>
      <w:r>
        <w:rPr>
          <w:sz w:val="22"/>
        </w:rPr>
        <w:t>auquel</w:t>
      </w:r>
      <w:r>
        <w:rPr>
          <w:spacing w:val="-12"/>
          <w:sz w:val="22"/>
        </w:rPr>
        <w:t> </w:t>
      </w:r>
      <w:r>
        <w:rPr>
          <w:sz w:val="22"/>
        </w:rPr>
        <w:t>il</w:t>
      </w:r>
      <w:r>
        <w:rPr>
          <w:spacing w:val="-10"/>
          <w:sz w:val="22"/>
        </w:rPr>
        <w:t> </w:t>
      </w:r>
      <w:r>
        <w:rPr>
          <w:sz w:val="22"/>
        </w:rPr>
        <w:t>sera attitré, à celui où sera attitré le gestionnaire de la Clinique. Il pourra être numérisé ou gardé sur support informatique, sur les serveurs de la Clinique ou ceux de ses fournisseurs, incluant à l’extérieur du Québec;</w:t>
      </w:r>
    </w:p>
    <w:p>
      <w:pPr>
        <w:spacing w:after="0" w:line="240" w:lineRule="auto"/>
        <w:jc w:val="both"/>
        <w:rPr>
          <w:sz w:val="22"/>
        </w:rPr>
        <w:sectPr>
          <w:pgSz w:w="12240" w:h="15840"/>
          <w:pgMar w:header="715" w:footer="0" w:top="1340" w:bottom="280" w:left="1680" w:right="1620"/>
        </w:sectPr>
      </w:pPr>
    </w:p>
    <w:p>
      <w:pPr>
        <w:pStyle w:val="BodyText"/>
        <w:spacing w:before="103"/>
      </w:pPr>
    </w:p>
    <w:p>
      <w:pPr>
        <w:pStyle w:val="ListParagraph"/>
        <w:numPr>
          <w:ilvl w:val="1"/>
          <w:numId w:val="1"/>
        </w:numPr>
        <w:tabs>
          <w:tab w:pos="1250" w:val="left" w:leader="none"/>
          <w:tab w:pos="1252" w:val="left" w:leader="none"/>
        </w:tabs>
        <w:spacing w:line="240" w:lineRule="auto" w:before="0" w:after="0"/>
        <w:ind w:left="1252" w:right="176" w:hanging="773"/>
        <w:jc w:val="both"/>
        <w:rPr>
          <w:sz w:val="22"/>
        </w:rPr>
      </w:pPr>
      <w:r>
        <w:rPr>
          <w:sz w:val="22"/>
        </w:rPr>
        <w:t>Le</w:t>
      </w:r>
      <w:r>
        <w:rPr>
          <w:spacing w:val="-10"/>
          <w:sz w:val="22"/>
        </w:rPr>
        <w:t> </w:t>
      </w:r>
      <w:r>
        <w:rPr>
          <w:sz w:val="22"/>
        </w:rPr>
        <w:t>Médecin</w:t>
      </w:r>
      <w:r>
        <w:rPr>
          <w:spacing w:val="-10"/>
          <w:sz w:val="22"/>
        </w:rPr>
        <w:t> </w:t>
      </w:r>
      <w:r>
        <w:rPr>
          <w:sz w:val="22"/>
        </w:rPr>
        <w:t>vétérinaire</w:t>
      </w:r>
      <w:r>
        <w:rPr>
          <w:spacing w:val="-10"/>
          <w:sz w:val="22"/>
        </w:rPr>
        <w:t> </w:t>
      </w:r>
      <w:r>
        <w:rPr>
          <w:sz w:val="22"/>
        </w:rPr>
        <w:t>pourra</w:t>
      </w:r>
      <w:r>
        <w:rPr>
          <w:spacing w:val="-10"/>
          <w:sz w:val="22"/>
        </w:rPr>
        <w:t> </w:t>
      </w:r>
      <w:r>
        <w:rPr>
          <w:sz w:val="22"/>
        </w:rPr>
        <w:t>y</w:t>
      </w:r>
      <w:r>
        <w:rPr>
          <w:spacing w:val="-12"/>
          <w:sz w:val="22"/>
        </w:rPr>
        <w:t> </w:t>
      </w:r>
      <w:r>
        <w:rPr>
          <w:sz w:val="22"/>
        </w:rPr>
        <w:t>accéder</w:t>
      </w:r>
      <w:r>
        <w:rPr>
          <w:spacing w:val="-11"/>
          <w:sz w:val="22"/>
        </w:rPr>
        <w:t> </w:t>
      </w:r>
      <w:r>
        <w:rPr>
          <w:sz w:val="22"/>
        </w:rPr>
        <w:t>conformément</w:t>
      </w:r>
      <w:r>
        <w:rPr>
          <w:spacing w:val="-8"/>
          <w:sz w:val="22"/>
        </w:rPr>
        <w:t> </w:t>
      </w:r>
      <w:r>
        <w:rPr>
          <w:sz w:val="22"/>
        </w:rPr>
        <w:t>aux</w:t>
      </w:r>
      <w:r>
        <w:rPr>
          <w:spacing w:val="-9"/>
          <w:sz w:val="22"/>
        </w:rPr>
        <w:t> </w:t>
      </w:r>
      <w:r>
        <w:rPr>
          <w:sz w:val="22"/>
        </w:rPr>
        <w:t>dispositions</w:t>
      </w:r>
      <w:r>
        <w:rPr>
          <w:spacing w:val="-9"/>
          <w:sz w:val="22"/>
        </w:rPr>
        <w:t> </w:t>
      </w:r>
      <w:r>
        <w:rPr>
          <w:sz w:val="22"/>
        </w:rPr>
        <w:t>de</w:t>
      </w:r>
      <w:r>
        <w:rPr>
          <w:spacing w:val="-10"/>
          <w:sz w:val="22"/>
        </w:rPr>
        <w:t> </w:t>
      </w:r>
      <w:r>
        <w:rPr>
          <w:sz w:val="22"/>
        </w:rPr>
        <w:t>la </w:t>
      </w:r>
      <w:r>
        <w:rPr>
          <w:i/>
          <w:sz w:val="22"/>
        </w:rPr>
        <w:t>Loi sur la protection des renseignements personnels dans le secteur privé</w:t>
      </w:r>
      <w:r>
        <w:rPr>
          <w:sz w:val="22"/>
        </w:rPr>
        <w:t>, R.L.R.Q., c. P-39.1;</w:t>
      </w:r>
    </w:p>
    <w:p>
      <w:pPr>
        <w:pStyle w:val="BodyText"/>
        <w:spacing w:before="21"/>
      </w:pPr>
    </w:p>
    <w:p>
      <w:pPr>
        <w:pStyle w:val="ListParagraph"/>
        <w:numPr>
          <w:ilvl w:val="1"/>
          <w:numId w:val="1"/>
        </w:numPr>
        <w:tabs>
          <w:tab w:pos="1250" w:val="left" w:leader="none"/>
          <w:tab w:pos="1252" w:val="left" w:leader="none"/>
        </w:tabs>
        <w:spacing w:line="240" w:lineRule="auto" w:before="0" w:after="0"/>
        <w:ind w:left="1252" w:right="175" w:hanging="773"/>
        <w:jc w:val="both"/>
        <w:rPr>
          <w:sz w:val="22"/>
        </w:rPr>
      </w:pPr>
      <w:r>
        <w:rPr>
          <w:sz w:val="22"/>
        </w:rPr>
        <w:t>Le Médecin vétérinaire consent à la collecte, à la communication et à l’utilisation de renseignements personnels le concernant aux fins des objets de son dossier, et ce pour la durée de son emploi auprès de la Clinique et pour une période de sept (7) ans après la rupture de son lien d’emploi;</w:t>
      </w:r>
    </w:p>
    <w:p>
      <w:pPr>
        <w:pStyle w:val="BodyText"/>
        <w:spacing w:before="19"/>
      </w:pPr>
    </w:p>
    <w:p>
      <w:pPr>
        <w:pStyle w:val="ListParagraph"/>
        <w:numPr>
          <w:ilvl w:val="1"/>
          <w:numId w:val="1"/>
        </w:numPr>
        <w:tabs>
          <w:tab w:pos="1250" w:val="left" w:leader="none"/>
          <w:tab w:pos="1252" w:val="left" w:leader="none"/>
        </w:tabs>
        <w:spacing w:line="240" w:lineRule="auto" w:before="0" w:after="0"/>
        <w:ind w:left="1252" w:right="178" w:hanging="773"/>
        <w:jc w:val="both"/>
        <w:rPr>
          <w:sz w:val="22"/>
        </w:rPr>
      </w:pPr>
      <w:r>
        <w:rPr>
          <w:sz w:val="22"/>
        </w:rPr>
        <w:t>Dans</w:t>
      </w:r>
      <w:r>
        <w:rPr>
          <w:spacing w:val="-5"/>
          <w:sz w:val="22"/>
        </w:rPr>
        <w:t> </w:t>
      </w:r>
      <w:r>
        <w:rPr>
          <w:sz w:val="22"/>
        </w:rPr>
        <w:t>le</w:t>
      </w:r>
      <w:r>
        <w:rPr>
          <w:spacing w:val="-5"/>
          <w:sz w:val="22"/>
        </w:rPr>
        <w:t> </w:t>
      </w:r>
      <w:r>
        <w:rPr>
          <w:sz w:val="22"/>
        </w:rPr>
        <w:t>cadre</w:t>
      </w:r>
      <w:r>
        <w:rPr>
          <w:spacing w:val="-7"/>
          <w:sz w:val="22"/>
        </w:rPr>
        <w:t> </w:t>
      </w:r>
      <w:r>
        <w:rPr>
          <w:sz w:val="22"/>
        </w:rPr>
        <w:t>de</w:t>
      </w:r>
      <w:r>
        <w:rPr>
          <w:spacing w:val="-7"/>
          <w:sz w:val="22"/>
        </w:rPr>
        <w:t> </w:t>
      </w:r>
      <w:r>
        <w:rPr>
          <w:sz w:val="22"/>
        </w:rPr>
        <w:t>son</w:t>
      </w:r>
      <w:r>
        <w:rPr>
          <w:spacing w:val="-8"/>
          <w:sz w:val="22"/>
        </w:rPr>
        <w:t> </w:t>
      </w:r>
      <w:r>
        <w:rPr>
          <w:sz w:val="22"/>
        </w:rPr>
        <w:t>emploi</w:t>
      </w:r>
      <w:r>
        <w:rPr>
          <w:spacing w:val="-6"/>
          <w:sz w:val="22"/>
        </w:rPr>
        <w:t> </w:t>
      </w:r>
      <w:r>
        <w:rPr>
          <w:sz w:val="22"/>
        </w:rPr>
        <w:t>auprès</w:t>
      </w:r>
      <w:r>
        <w:rPr>
          <w:spacing w:val="-7"/>
          <w:sz w:val="22"/>
        </w:rPr>
        <w:t> </w:t>
      </w:r>
      <w:r>
        <w:rPr>
          <w:sz w:val="22"/>
        </w:rPr>
        <w:t>de</w:t>
      </w:r>
      <w:r>
        <w:rPr>
          <w:spacing w:val="-5"/>
          <w:sz w:val="22"/>
        </w:rPr>
        <w:t> </w:t>
      </w:r>
      <w:r>
        <w:rPr>
          <w:sz w:val="22"/>
        </w:rPr>
        <w:t>la</w:t>
      </w:r>
      <w:r>
        <w:rPr>
          <w:spacing w:val="-7"/>
          <w:sz w:val="22"/>
        </w:rPr>
        <w:t> </w:t>
      </w:r>
      <w:r>
        <w:rPr>
          <w:sz w:val="22"/>
        </w:rPr>
        <w:t>Clinique,</w:t>
      </w:r>
      <w:r>
        <w:rPr>
          <w:spacing w:val="-4"/>
          <w:sz w:val="22"/>
        </w:rPr>
        <w:t> </w:t>
      </w:r>
      <w:r>
        <w:rPr>
          <w:sz w:val="22"/>
        </w:rPr>
        <w:t>la</w:t>
      </w:r>
      <w:r>
        <w:rPr>
          <w:spacing w:val="-7"/>
          <w:sz w:val="22"/>
        </w:rPr>
        <w:t> </w:t>
      </w:r>
      <w:r>
        <w:rPr>
          <w:sz w:val="22"/>
        </w:rPr>
        <w:t>Clinique</w:t>
      </w:r>
      <w:r>
        <w:rPr>
          <w:spacing w:val="-5"/>
          <w:sz w:val="22"/>
        </w:rPr>
        <w:t> </w:t>
      </w:r>
      <w:r>
        <w:rPr>
          <w:sz w:val="22"/>
        </w:rPr>
        <w:t>pourra</w:t>
      </w:r>
      <w:r>
        <w:rPr>
          <w:spacing w:val="-7"/>
          <w:sz w:val="22"/>
        </w:rPr>
        <w:t> </w:t>
      </w:r>
      <w:r>
        <w:rPr>
          <w:sz w:val="22"/>
        </w:rPr>
        <w:t>publier, à</w:t>
      </w:r>
      <w:r>
        <w:rPr>
          <w:spacing w:val="-4"/>
          <w:sz w:val="22"/>
        </w:rPr>
        <w:t> </w:t>
      </w:r>
      <w:r>
        <w:rPr>
          <w:sz w:val="22"/>
        </w:rPr>
        <w:t>compter</w:t>
      </w:r>
      <w:r>
        <w:rPr>
          <w:spacing w:val="-3"/>
          <w:sz w:val="22"/>
        </w:rPr>
        <w:t> </w:t>
      </w:r>
      <w:r>
        <w:rPr>
          <w:sz w:val="22"/>
        </w:rPr>
        <w:t>du</w:t>
      </w:r>
      <w:r>
        <w:rPr>
          <w:spacing w:val="-4"/>
          <w:sz w:val="22"/>
        </w:rPr>
        <w:t> </w:t>
      </w:r>
      <w:r>
        <w:rPr>
          <w:sz w:val="22"/>
        </w:rPr>
        <w:t>30</w:t>
      </w:r>
      <w:r>
        <w:rPr>
          <w:spacing w:val="-4"/>
          <w:sz w:val="22"/>
        </w:rPr>
        <w:t> </w:t>
      </w:r>
      <w:r>
        <w:rPr>
          <w:sz w:val="22"/>
        </w:rPr>
        <w:t>novembre</w:t>
      </w:r>
      <w:r>
        <w:rPr>
          <w:spacing w:val="-4"/>
          <w:sz w:val="22"/>
        </w:rPr>
        <w:t> </w:t>
      </w:r>
      <w:r>
        <w:rPr>
          <w:sz w:val="22"/>
        </w:rPr>
        <w:t>2025,</w:t>
      </w:r>
      <w:r>
        <w:rPr>
          <w:spacing w:val="-3"/>
          <w:sz w:val="22"/>
        </w:rPr>
        <w:t> </w:t>
      </w:r>
      <w:r>
        <w:rPr>
          <w:sz w:val="22"/>
        </w:rPr>
        <w:t>l’image</w:t>
      </w:r>
      <w:r>
        <w:rPr>
          <w:spacing w:val="-4"/>
          <w:sz w:val="22"/>
        </w:rPr>
        <w:t> </w:t>
      </w:r>
      <w:r>
        <w:rPr>
          <w:sz w:val="22"/>
        </w:rPr>
        <w:t>du</w:t>
      </w:r>
      <w:r>
        <w:rPr>
          <w:spacing w:val="-6"/>
          <w:sz w:val="22"/>
        </w:rPr>
        <w:t> </w:t>
      </w:r>
      <w:r>
        <w:rPr>
          <w:sz w:val="22"/>
        </w:rPr>
        <w:t>Médecin</w:t>
      </w:r>
      <w:r>
        <w:rPr>
          <w:spacing w:val="-4"/>
          <w:sz w:val="22"/>
        </w:rPr>
        <w:t> </w:t>
      </w:r>
      <w:r>
        <w:rPr>
          <w:sz w:val="22"/>
        </w:rPr>
        <w:t>vétérinaire</w:t>
      </w:r>
      <w:r>
        <w:rPr>
          <w:spacing w:val="-4"/>
          <w:sz w:val="22"/>
        </w:rPr>
        <w:t> </w:t>
      </w:r>
      <w:r>
        <w:rPr>
          <w:sz w:val="22"/>
        </w:rPr>
        <w:t>aux</w:t>
      </w:r>
      <w:r>
        <w:rPr>
          <w:spacing w:val="-6"/>
          <w:sz w:val="22"/>
        </w:rPr>
        <w:t> </w:t>
      </w:r>
      <w:r>
        <w:rPr>
          <w:sz w:val="22"/>
        </w:rPr>
        <w:t>fins</w:t>
      </w:r>
      <w:r>
        <w:rPr>
          <w:spacing w:val="-6"/>
          <w:sz w:val="22"/>
        </w:rPr>
        <w:t> </w:t>
      </w:r>
      <w:r>
        <w:rPr>
          <w:sz w:val="22"/>
        </w:rPr>
        <w:t>des </w:t>
      </w:r>
      <w:r>
        <w:rPr>
          <w:spacing w:val="-2"/>
          <w:sz w:val="22"/>
        </w:rPr>
        <w:t>activités</w:t>
      </w:r>
      <w:r>
        <w:rPr>
          <w:spacing w:val="-9"/>
          <w:sz w:val="22"/>
        </w:rPr>
        <w:t> </w:t>
      </w:r>
      <w:r>
        <w:rPr>
          <w:spacing w:val="-2"/>
          <w:sz w:val="22"/>
        </w:rPr>
        <w:t>de</w:t>
      </w:r>
      <w:r>
        <w:rPr>
          <w:spacing w:val="-9"/>
          <w:sz w:val="22"/>
        </w:rPr>
        <w:t> </w:t>
      </w:r>
      <w:r>
        <w:rPr>
          <w:spacing w:val="-2"/>
          <w:sz w:val="22"/>
        </w:rPr>
        <w:t>la</w:t>
      </w:r>
      <w:r>
        <w:rPr>
          <w:spacing w:val="-6"/>
          <w:sz w:val="22"/>
        </w:rPr>
        <w:t> </w:t>
      </w:r>
      <w:r>
        <w:rPr>
          <w:spacing w:val="-2"/>
          <w:sz w:val="22"/>
        </w:rPr>
        <w:t>Clinique,</w:t>
      </w:r>
      <w:r>
        <w:rPr>
          <w:spacing w:val="-5"/>
          <w:sz w:val="22"/>
        </w:rPr>
        <w:t> </w:t>
      </w:r>
      <w:r>
        <w:rPr>
          <w:spacing w:val="-2"/>
          <w:sz w:val="22"/>
        </w:rPr>
        <w:t>incluant</w:t>
      </w:r>
      <w:r>
        <w:rPr>
          <w:spacing w:val="-5"/>
          <w:sz w:val="22"/>
        </w:rPr>
        <w:t> </w:t>
      </w:r>
      <w:r>
        <w:rPr>
          <w:spacing w:val="-2"/>
          <w:sz w:val="22"/>
        </w:rPr>
        <w:t>sur</w:t>
      </w:r>
      <w:r>
        <w:rPr>
          <w:spacing w:val="-7"/>
          <w:sz w:val="22"/>
        </w:rPr>
        <w:t> </w:t>
      </w:r>
      <w:r>
        <w:rPr>
          <w:spacing w:val="-2"/>
          <w:sz w:val="22"/>
        </w:rPr>
        <w:t>son</w:t>
      </w:r>
      <w:r>
        <w:rPr>
          <w:spacing w:val="-9"/>
          <w:sz w:val="22"/>
        </w:rPr>
        <w:t> </w:t>
      </w:r>
      <w:r>
        <w:rPr>
          <w:spacing w:val="-2"/>
          <w:sz w:val="22"/>
        </w:rPr>
        <w:t>site</w:t>
      </w:r>
      <w:r>
        <w:rPr>
          <w:spacing w:val="-12"/>
          <w:sz w:val="22"/>
        </w:rPr>
        <w:t> </w:t>
      </w:r>
      <w:r>
        <w:rPr>
          <w:spacing w:val="-2"/>
          <w:sz w:val="22"/>
        </w:rPr>
        <w:t>Web</w:t>
      </w:r>
      <w:r>
        <w:rPr>
          <w:spacing w:val="-6"/>
          <w:sz w:val="22"/>
        </w:rPr>
        <w:t> </w:t>
      </w:r>
      <w:r>
        <w:rPr>
          <w:spacing w:val="-2"/>
          <w:sz w:val="22"/>
        </w:rPr>
        <w:t>et</w:t>
      </w:r>
      <w:r>
        <w:rPr>
          <w:spacing w:val="-7"/>
          <w:sz w:val="22"/>
        </w:rPr>
        <w:t> </w:t>
      </w:r>
      <w:r>
        <w:rPr>
          <w:spacing w:val="-2"/>
          <w:sz w:val="22"/>
        </w:rPr>
        <w:t>ses</w:t>
      </w:r>
      <w:r>
        <w:rPr>
          <w:spacing w:val="-9"/>
          <w:sz w:val="22"/>
        </w:rPr>
        <w:t> </w:t>
      </w:r>
      <w:r>
        <w:rPr>
          <w:spacing w:val="-2"/>
          <w:sz w:val="22"/>
        </w:rPr>
        <w:t>plateformes</w:t>
      </w:r>
      <w:r>
        <w:rPr>
          <w:spacing w:val="-10"/>
          <w:sz w:val="22"/>
        </w:rPr>
        <w:t> </w:t>
      </w:r>
      <w:r>
        <w:rPr>
          <w:spacing w:val="-2"/>
          <w:sz w:val="22"/>
        </w:rPr>
        <w:t>de</w:t>
      </w:r>
      <w:r>
        <w:rPr>
          <w:spacing w:val="-12"/>
          <w:sz w:val="22"/>
        </w:rPr>
        <w:t> </w:t>
      </w:r>
      <w:r>
        <w:rPr>
          <w:spacing w:val="-2"/>
          <w:sz w:val="22"/>
        </w:rPr>
        <w:t>médias </w:t>
      </w:r>
      <w:r>
        <w:rPr>
          <w:sz w:val="22"/>
        </w:rPr>
        <w:t>sociaux.</w:t>
      </w:r>
      <w:r>
        <w:rPr>
          <w:spacing w:val="-1"/>
          <w:sz w:val="22"/>
        </w:rPr>
        <w:t> </w:t>
      </w:r>
      <w:r>
        <w:rPr>
          <w:sz w:val="22"/>
        </w:rPr>
        <w:t>Pour</w:t>
      </w:r>
      <w:r>
        <w:rPr>
          <w:spacing w:val="-1"/>
          <w:sz w:val="22"/>
        </w:rPr>
        <w:t> </w:t>
      </w:r>
      <w:r>
        <w:rPr>
          <w:sz w:val="22"/>
        </w:rPr>
        <w:t>plus</w:t>
      </w:r>
      <w:r>
        <w:rPr>
          <w:spacing w:val="-2"/>
          <w:sz w:val="22"/>
        </w:rPr>
        <w:t> </w:t>
      </w:r>
      <w:r>
        <w:rPr>
          <w:sz w:val="22"/>
        </w:rPr>
        <w:t>de</w:t>
      </w:r>
      <w:r>
        <w:rPr>
          <w:spacing w:val="-5"/>
          <w:sz w:val="22"/>
        </w:rPr>
        <w:t> </w:t>
      </w:r>
      <w:r>
        <w:rPr>
          <w:sz w:val="22"/>
        </w:rPr>
        <w:t>précision,</w:t>
      </w:r>
      <w:r>
        <w:rPr>
          <w:spacing w:val="-1"/>
          <w:sz w:val="22"/>
        </w:rPr>
        <w:t> </w:t>
      </w:r>
      <w:r>
        <w:rPr>
          <w:sz w:val="22"/>
        </w:rPr>
        <w:t>la</w:t>
      </w:r>
      <w:r>
        <w:rPr>
          <w:spacing w:val="-2"/>
          <w:sz w:val="22"/>
        </w:rPr>
        <w:t> </w:t>
      </w:r>
      <w:r>
        <w:rPr>
          <w:sz w:val="22"/>
        </w:rPr>
        <w:t>Clinique</w:t>
      </w:r>
      <w:r>
        <w:rPr>
          <w:spacing w:val="-2"/>
          <w:sz w:val="22"/>
        </w:rPr>
        <w:t> </w:t>
      </w:r>
      <w:r>
        <w:rPr>
          <w:sz w:val="22"/>
        </w:rPr>
        <w:t>pourra</w:t>
      </w:r>
      <w:r>
        <w:rPr>
          <w:spacing w:val="-3"/>
          <w:sz w:val="22"/>
        </w:rPr>
        <w:t> </w:t>
      </w:r>
      <w:r>
        <w:rPr>
          <w:sz w:val="22"/>
        </w:rPr>
        <w:t>tout</w:t>
      </w:r>
      <w:r>
        <w:rPr>
          <w:spacing w:val="-3"/>
          <w:sz w:val="22"/>
        </w:rPr>
        <w:t> </w:t>
      </w:r>
      <w:r>
        <w:rPr>
          <w:sz w:val="22"/>
        </w:rPr>
        <w:t>même</w:t>
      </w:r>
      <w:r>
        <w:rPr>
          <w:spacing w:val="-3"/>
          <w:sz w:val="22"/>
        </w:rPr>
        <w:t> </w:t>
      </w:r>
      <w:r>
        <w:rPr>
          <w:sz w:val="22"/>
        </w:rPr>
        <w:t>publier</w:t>
      </w:r>
      <w:r>
        <w:rPr>
          <w:spacing w:val="-1"/>
          <w:sz w:val="22"/>
        </w:rPr>
        <w:t> </w:t>
      </w:r>
      <w:r>
        <w:rPr>
          <w:sz w:val="22"/>
        </w:rPr>
        <w:t>sur</w:t>
      </w:r>
      <w:r>
        <w:rPr>
          <w:spacing w:val="-4"/>
          <w:sz w:val="22"/>
        </w:rPr>
        <w:t> </w:t>
      </w:r>
      <w:r>
        <w:rPr>
          <w:sz w:val="22"/>
        </w:rPr>
        <w:t>son site</w:t>
      </w:r>
      <w:r>
        <w:rPr>
          <w:spacing w:val="-7"/>
          <w:sz w:val="22"/>
        </w:rPr>
        <w:t> </w:t>
      </w:r>
      <w:r>
        <w:rPr>
          <w:sz w:val="22"/>
        </w:rPr>
        <w:t>web</w:t>
      </w:r>
      <w:r>
        <w:rPr>
          <w:spacing w:val="-10"/>
          <w:sz w:val="22"/>
        </w:rPr>
        <w:t> </w:t>
      </w:r>
      <w:r>
        <w:rPr>
          <w:sz w:val="22"/>
        </w:rPr>
        <w:t>et</w:t>
      </w:r>
      <w:r>
        <w:rPr>
          <w:spacing w:val="-8"/>
          <w:sz w:val="22"/>
        </w:rPr>
        <w:t> </w:t>
      </w:r>
      <w:r>
        <w:rPr>
          <w:sz w:val="22"/>
        </w:rPr>
        <w:t>les</w:t>
      </w:r>
      <w:r>
        <w:rPr>
          <w:spacing w:val="-9"/>
          <w:sz w:val="22"/>
        </w:rPr>
        <w:t> </w:t>
      </w:r>
      <w:r>
        <w:rPr>
          <w:sz w:val="22"/>
        </w:rPr>
        <w:t>réseaux</w:t>
      </w:r>
      <w:r>
        <w:rPr>
          <w:spacing w:val="-9"/>
          <w:sz w:val="22"/>
        </w:rPr>
        <w:t> </w:t>
      </w:r>
      <w:r>
        <w:rPr>
          <w:sz w:val="22"/>
        </w:rPr>
        <w:t>sociaux,</w:t>
      </w:r>
      <w:r>
        <w:rPr>
          <w:spacing w:val="-9"/>
          <w:sz w:val="22"/>
        </w:rPr>
        <w:t> </w:t>
      </w:r>
      <w:r>
        <w:rPr>
          <w:sz w:val="22"/>
        </w:rPr>
        <w:t>à</w:t>
      </w:r>
      <w:r>
        <w:rPr>
          <w:spacing w:val="-10"/>
          <w:sz w:val="22"/>
        </w:rPr>
        <w:t> </w:t>
      </w:r>
      <w:r>
        <w:rPr>
          <w:sz w:val="22"/>
        </w:rPr>
        <w:t>compter</w:t>
      </w:r>
      <w:r>
        <w:rPr>
          <w:spacing w:val="-8"/>
          <w:sz w:val="22"/>
        </w:rPr>
        <w:t> </w:t>
      </w:r>
      <w:r>
        <w:rPr>
          <w:sz w:val="22"/>
        </w:rPr>
        <w:t>de</w:t>
      </w:r>
      <w:r>
        <w:rPr>
          <w:spacing w:val="-10"/>
          <w:sz w:val="22"/>
        </w:rPr>
        <w:t> </w:t>
      </w:r>
      <w:r>
        <w:rPr>
          <w:sz w:val="22"/>
        </w:rPr>
        <w:t>la</w:t>
      </w:r>
      <w:r>
        <w:rPr>
          <w:spacing w:val="-10"/>
          <w:sz w:val="22"/>
        </w:rPr>
        <w:t> </w:t>
      </w:r>
      <w:r>
        <w:rPr>
          <w:sz w:val="22"/>
        </w:rPr>
        <w:t>signature</w:t>
      </w:r>
      <w:r>
        <w:rPr>
          <w:spacing w:val="-9"/>
          <w:sz w:val="22"/>
        </w:rPr>
        <w:t> </w:t>
      </w:r>
      <w:r>
        <w:rPr>
          <w:sz w:val="22"/>
        </w:rPr>
        <w:t>des</w:t>
      </w:r>
      <w:r>
        <w:rPr>
          <w:spacing w:val="-9"/>
          <w:sz w:val="22"/>
        </w:rPr>
        <w:t> </w:t>
      </w:r>
      <w:r>
        <w:rPr>
          <w:sz w:val="22"/>
        </w:rPr>
        <w:t>présentes,</w:t>
      </w:r>
      <w:r>
        <w:rPr>
          <w:spacing w:val="-11"/>
          <w:sz w:val="22"/>
        </w:rPr>
        <w:t> </w:t>
      </w:r>
      <w:r>
        <w:rPr>
          <w:sz w:val="22"/>
        </w:rPr>
        <w:t>une page de présentation avec photo du Médecin vétérinaire;</w:t>
      </w:r>
    </w:p>
    <w:p>
      <w:pPr>
        <w:pStyle w:val="BodyText"/>
        <w:spacing w:before="19"/>
      </w:pPr>
    </w:p>
    <w:p>
      <w:pPr>
        <w:pStyle w:val="Heading1"/>
        <w:numPr>
          <w:ilvl w:val="0"/>
          <w:numId w:val="1"/>
        </w:numPr>
        <w:tabs>
          <w:tab w:pos="477" w:val="left" w:leader="none"/>
        </w:tabs>
        <w:spacing w:line="240" w:lineRule="auto" w:before="0" w:after="0"/>
        <w:ind w:left="477" w:right="0" w:hanging="357"/>
        <w:jc w:val="left"/>
      </w:pPr>
      <w:r>
        <w:rPr/>
        <w:t>COTISATIONS</w:t>
      </w:r>
      <w:r>
        <w:rPr>
          <w:spacing w:val="-9"/>
        </w:rPr>
        <w:t> </w:t>
      </w:r>
      <w:r>
        <w:rPr/>
        <w:t>PROFESSIONNELLES</w:t>
      </w:r>
      <w:r>
        <w:rPr>
          <w:spacing w:val="-7"/>
        </w:rPr>
        <w:t> </w:t>
      </w:r>
      <w:r>
        <w:rPr/>
        <w:t>ET</w:t>
      </w:r>
      <w:r>
        <w:rPr>
          <w:spacing w:val="-6"/>
        </w:rPr>
        <w:t> </w:t>
      </w:r>
      <w:r>
        <w:rPr>
          <w:spacing w:val="-2"/>
        </w:rPr>
        <w:t>FORMATION</w:t>
      </w:r>
    </w:p>
    <w:p>
      <w:pPr>
        <w:pStyle w:val="BodyText"/>
        <w:spacing w:before="1"/>
        <w:rPr>
          <w:b/>
        </w:rPr>
      </w:pPr>
    </w:p>
    <w:p>
      <w:pPr>
        <w:pStyle w:val="ListParagraph"/>
        <w:numPr>
          <w:ilvl w:val="1"/>
          <w:numId w:val="1"/>
        </w:numPr>
        <w:tabs>
          <w:tab w:pos="1252" w:val="left" w:leader="none"/>
        </w:tabs>
        <w:spacing w:line="240" w:lineRule="auto" w:before="0" w:after="0"/>
        <w:ind w:left="1252" w:right="0" w:hanging="772"/>
        <w:jc w:val="left"/>
        <w:rPr>
          <w:b/>
          <w:sz w:val="22"/>
        </w:rPr>
      </w:pPr>
      <w:r>
        <w:rPr>
          <w:b/>
          <w:sz w:val="22"/>
        </w:rPr>
        <w:t>Frais</w:t>
      </w:r>
      <w:r>
        <w:rPr>
          <w:b/>
          <w:spacing w:val="-1"/>
          <w:sz w:val="22"/>
        </w:rPr>
        <w:t> </w:t>
      </w:r>
      <w:r>
        <w:rPr>
          <w:b/>
          <w:sz w:val="22"/>
        </w:rPr>
        <w:t>et</w:t>
      </w:r>
      <w:r>
        <w:rPr>
          <w:b/>
          <w:spacing w:val="1"/>
          <w:sz w:val="22"/>
        </w:rPr>
        <w:t> </w:t>
      </w:r>
      <w:r>
        <w:rPr>
          <w:b/>
          <w:spacing w:val="-2"/>
          <w:sz w:val="22"/>
        </w:rPr>
        <w:t>dépenses</w:t>
      </w:r>
    </w:p>
    <w:p>
      <w:pPr>
        <w:pStyle w:val="BodyText"/>
        <w:rPr>
          <w:b/>
        </w:rPr>
      </w:pPr>
    </w:p>
    <w:p>
      <w:pPr>
        <w:pStyle w:val="ListParagraph"/>
        <w:numPr>
          <w:ilvl w:val="2"/>
          <w:numId w:val="1"/>
        </w:numPr>
        <w:tabs>
          <w:tab w:pos="2102" w:val="left" w:leader="none"/>
          <w:tab w:pos="2104" w:val="left" w:leader="none"/>
        </w:tabs>
        <w:spacing w:line="240" w:lineRule="auto" w:before="0" w:after="0"/>
        <w:ind w:left="2104" w:right="173" w:hanging="708"/>
        <w:jc w:val="both"/>
        <w:rPr>
          <w:sz w:val="22"/>
        </w:rPr>
      </w:pPr>
      <w:r>
        <w:rPr>
          <w:sz w:val="22"/>
        </w:rPr>
        <w:t>Les frais reliés au maintien du contrat d’assurance pour responsabilité</w:t>
      </w:r>
      <w:r>
        <w:rPr>
          <w:spacing w:val="-1"/>
          <w:sz w:val="22"/>
        </w:rPr>
        <w:t> </w:t>
      </w:r>
      <w:r>
        <w:rPr>
          <w:sz w:val="22"/>
        </w:rPr>
        <w:t>professionnelle</w:t>
      </w:r>
      <w:r>
        <w:rPr>
          <w:spacing w:val="-1"/>
          <w:sz w:val="22"/>
        </w:rPr>
        <w:t> </w:t>
      </w:r>
      <w:r>
        <w:rPr>
          <w:sz w:val="22"/>
        </w:rPr>
        <w:t>seront</w:t>
      </w:r>
      <w:r>
        <w:rPr>
          <w:spacing w:val="-3"/>
          <w:sz w:val="22"/>
        </w:rPr>
        <w:t> </w:t>
      </w:r>
      <w:r>
        <w:rPr>
          <w:sz w:val="22"/>
        </w:rPr>
        <w:t>remboursés</w:t>
      </w:r>
      <w:r>
        <w:rPr>
          <w:spacing w:val="-4"/>
          <w:sz w:val="22"/>
        </w:rPr>
        <w:t> </w:t>
      </w:r>
      <w:r>
        <w:rPr>
          <w:sz w:val="22"/>
        </w:rPr>
        <w:t>par la</w:t>
      </w:r>
      <w:r>
        <w:rPr>
          <w:spacing w:val="-2"/>
          <w:sz w:val="22"/>
        </w:rPr>
        <w:t> </w:t>
      </w:r>
      <w:r>
        <w:rPr>
          <w:sz w:val="22"/>
        </w:rPr>
        <w:t>Clinique, de même que la cotisation à l’Ordre des médecins vétérinaires du Québec (l’« OMVQ »), à l’Association des médecins vétérinaires du Québec en pratique des petits animaux (l’« AMVQ ») et à l’Association des médecins vétérinaires praticiens du Québec (l’« AMVPQ »). Ces frais seront remboursables à la Clinique au prorata de l’année civile de leur utilisation advenant la fin de l’emploi du Médecin vétérinaire</w:t>
      </w:r>
    </w:p>
    <w:p>
      <w:pPr>
        <w:pStyle w:val="BodyText"/>
      </w:pPr>
    </w:p>
    <w:p>
      <w:pPr>
        <w:pStyle w:val="ListParagraph"/>
        <w:numPr>
          <w:ilvl w:val="1"/>
          <w:numId w:val="1"/>
        </w:numPr>
        <w:tabs>
          <w:tab w:pos="1252" w:val="left" w:leader="none"/>
        </w:tabs>
        <w:spacing w:line="240" w:lineRule="auto" w:before="0" w:after="0"/>
        <w:ind w:left="1252" w:right="0" w:hanging="772"/>
        <w:jc w:val="left"/>
        <w:rPr>
          <w:b/>
          <w:sz w:val="22"/>
        </w:rPr>
      </w:pPr>
      <w:r>
        <w:rPr>
          <w:b/>
          <w:sz w:val="22"/>
        </w:rPr>
        <w:t>Formation</w:t>
      </w:r>
      <w:r>
        <w:rPr>
          <w:b/>
          <w:spacing w:val="-4"/>
          <w:sz w:val="22"/>
        </w:rPr>
        <w:t> </w:t>
      </w:r>
      <w:r>
        <w:rPr>
          <w:b/>
          <w:spacing w:val="-2"/>
          <w:sz w:val="22"/>
        </w:rPr>
        <w:t>professionnelle</w:t>
      </w:r>
    </w:p>
    <w:p>
      <w:pPr>
        <w:pStyle w:val="BodyText"/>
        <w:spacing w:before="15"/>
        <w:rPr>
          <w:b/>
        </w:rPr>
      </w:pPr>
    </w:p>
    <w:p>
      <w:pPr>
        <w:pStyle w:val="ListParagraph"/>
        <w:numPr>
          <w:ilvl w:val="2"/>
          <w:numId w:val="1"/>
        </w:numPr>
        <w:tabs>
          <w:tab w:pos="2102" w:val="left" w:leader="none"/>
          <w:tab w:pos="2104" w:val="left" w:leader="none"/>
        </w:tabs>
        <w:spacing w:line="240" w:lineRule="auto" w:before="0" w:after="0"/>
        <w:ind w:left="2104" w:right="174" w:hanging="708"/>
        <w:jc w:val="both"/>
        <w:rPr>
          <w:sz w:val="22"/>
        </w:rPr>
      </w:pPr>
      <w:r>
        <w:rPr>
          <w:sz w:val="22"/>
        </w:rPr>
        <w:t>Le</w:t>
      </w:r>
      <w:r>
        <w:rPr>
          <w:spacing w:val="-1"/>
          <w:sz w:val="22"/>
        </w:rPr>
        <w:t> </w:t>
      </w:r>
      <w:r>
        <w:rPr>
          <w:sz w:val="22"/>
        </w:rPr>
        <w:t>Médecin</w:t>
      </w:r>
      <w:r>
        <w:rPr>
          <w:spacing w:val="-1"/>
          <w:sz w:val="22"/>
        </w:rPr>
        <w:t> </w:t>
      </w:r>
      <w:r>
        <w:rPr>
          <w:sz w:val="22"/>
        </w:rPr>
        <w:t>vétérinaire</w:t>
      </w:r>
      <w:r>
        <w:rPr>
          <w:spacing w:val="-1"/>
          <w:sz w:val="22"/>
        </w:rPr>
        <w:t> </w:t>
      </w:r>
      <w:r>
        <w:rPr>
          <w:sz w:val="22"/>
        </w:rPr>
        <w:t>a</w:t>
      </w:r>
      <w:r>
        <w:rPr>
          <w:spacing w:val="-3"/>
          <w:sz w:val="22"/>
        </w:rPr>
        <w:t> </w:t>
      </w:r>
      <w:r>
        <w:rPr>
          <w:sz w:val="22"/>
        </w:rPr>
        <w:t>l’obligation</w:t>
      </w:r>
      <w:r>
        <w:rPr>
          <w:spacing w:val="-1"/>
          <w:sz w:val="22"/>
        </w:rPr>
        <w:t> </w:t>
      </w:r>
      <w:r>
        <w:rPr>
          <w:sz w:val="22"/>
        </w:rPr>
        <w:t>de</w:t>
      </w:r>
      <w:r>
        <w:rPr>
          <w:spacing w:val="-1"/>
          <w:sz w:val="22"/>
        </w:rPr>
        <w:t> </w:t>
      </w:r>
      <w:r>
        <w:rPr>
          <w:sz w:val="22"/>
        </w:rPr>
        <w:t>se</w:t>
      </w:r>
      <w:r>
        <w:rPr>
          <w:spacing w:val="-1"/>
          <w:sz w:val="22"/>
        </w:rPr>
        <w:t> </w:t>
      </w:r>
      <w:r>
        <w:rPr>
          <w:sz w:val="22"/>
        </w:rPr>
        <w:t>conformer aux</w:t>
      </w:r>
      <w:r>
        <w:rPr>
          <w:spacing w:val="-1"/>
          <w:sz w:val="22"/>
        </w:rPr>
        <w:t> </w:t>
      </w:r>
      <w:r>
        <w:rPr>
          <w:sz w:val="22"/>
        </w:rPr>
        <w:t>exigences de</w:t>
      </w:r>
      <w:r>
        <w:rPr>
          <w:spacing w:val="-10"/>
          <w:sz w:val="22"/>
        </w:rPr>
        <w:t> </w:t>
      </w:r>
      <w:r>
        <w:rPr>
          <w:sz w:val="22"/>
        </w:rPr>
        <w:t>l’OMVQ</w:t>
      </w:r>
      <w:r>
        <w:rPr>
          <w:spacing w:val="-11"/>
          <w:sz w:val="22"/>
        </w:rPr>
        <w:t> </w:t>
      </w:r>
      <w:r>
        <w:rPr>
          <w:sz w:val="22"/>
        </w:rPr>
        <w:t>en</w:t>
      </w:r>
      <w:r>
        <w:rPr>
          <w:spacing w:val="-12"/>
          <w:sz w:val="22"/>
        </w:rPr>
        <w:t> </w:t>
      </w:r>
      <w:r>
        <w:rPr>
          <w:sz w:val="22"/>
        </w:rPr>
        <w:t>matière</w:t>
      </w:r>
      <w:r>
        <w:rPr>
          <w:spacing w:val="-9"/>
          <w:sz w:val="22"/>
        </w:rPr>
        <w:t> </w:t>
      </w:r>
      <w:r>
        <w:rPr>
          <w:sz w:val="22"/>
        </w:rPr>
        <w:t>de</w:t>
      </w:r>
      <w:r>
        <w:rPr>
          <w:spacing w:val="-12"/>
          <w:sz w:val="22"/>
        </w:rPr>
        <w:t> </w:t>
      </w:r>
      <w:r>
        <w:rPr>
          <w:sz w:val="22"/>
        </w:rPr>
        <w:t>formation</w:t>
      </w:r>
      <w:r>
        <w:rPr>
          <w:spacing w:val="-10"/>
          <w:sz w:val="22"/>
        </w:rPr>
        <w:t> </w:t>
      </w:r>
      <w:r>
        <w:rPr>
          <w:sz w:val="22"/>
        </w:rPr>
        <w:t>continue.</w:t>
      </w:r>
      <w:r>
        <w:rPr>
          <w:spacing w:val="-11"/>
          <w:sz w:val="22"/>
        </w:rPr>
        <w:t> </w:t>
      </w:r>
      <w:r>
        <w:rPr>
          <w:sz w:val="22"/>
        </w:rPr>
        <w:t>Il</w:t>
      </w:r>
      <w:r>
        <w:rPr>
          <w:spacing w:val="-13"/>
          <w:sz w:val="22"/>
        </w:rPr>
        <w:t> </w:t>
      </w:r>
      <w:r>
        <w:rPr>
          <w:sz w:val="22"/>
        </w:rPr>
        <w:t>doit</w:t>
      </w:r>
      <w:r>
        <w:rPr>
          <w:spacing w:val="-9"/>
          <w:sz w:val="22"/>
        </w:rPr>
        <w:t> </w:t>
      </w:r>
      <w:r>
        <w:rPr>
          <w:sz w:val="22"/>
        </w:rPr>
        <w:t>de</w:t>
      </w:r>
      <w:r>
        <w:rPr>
          <w:spacing w:val="-12"/>
          <w:sz w:val="22"/>
        </w:rPr>
        <w:t> </w:t>
      </w:r>
      <w:r>
        <w:rPr>
          <w:sz w:val="22"/>
        </w:rPr>
        <w:t>plus</w:t>
      </w:r>
      <w:r>
        <w:rPr>
          <w:spacing w:val="-9"/>
          <w:sz w:val="22"/>
        </w:rPr>
        <w:t> </w:t>
      </w:r>
      <w:r>
        <w:rPr>
          <w:sz w:val="22"/>
        </w:rPr>
        <w:t>participer aux formations qui lui sont offertes par la Clinique le cas échéant;</w:t>
      </w:r>
    </w:p>
    <w:p>
      <w:pPr>
        <w:pStyle w:val="BodyText"/>
        <w:spacing w:before="1"/>
      </w:pPr>
    </w:p>
    <w:p>
      <w:pPr>
        <w:pStyle w:val="ListParagraph"/>
        <w:numPr>
          <w:ilvl w:val="2"/>
          <w:numId w:val="1"/>
        </w:numPr>
        <w:tabs>
          <w:tab w:pos="2102" w:val="left" w:leader="none"/>
          <w:tab w:pos="2104" w:val="left" w:leader="none"/>
        </w:tabs>
        <w:spacing w:line="240" w:lineRule="auto" w:before="0" w:after="0"/>
        <w:ind w:left="2104" w:right="172" w:hanging="708"/>
        <w:jc w:val="both"/>
        <w:rPr>
          <w:sz w:val="22"/>
        </w:rPr>
      </w:pPr>
      <w:r>
        <w:rPr>
          <w:sz w:val="22"/>
        </w:rPr>
        <w:t>À cette fin, la Clinique met à la disposition du Médecin vétérinaire mille cinq cents dollars (1 500,00 $) par année civile couvrant notamment les frais d’hébergement et de repas, le cas échéant, lequel</w:t>
      </w:r>
      <w:r>
        <w:rPr>
          <w:spacing w:val="-3"/>
          <w:sz w:val="22"/>
        </w:rPr>
        <w:t> </w:t>
      </w:r>
      <w:r>
        <w:rPr>
          <w:sz w:val="22"/>
        </w:rPr>
        <w:t>montant</w:t>
      </w:r>
      <w:r>
        <w:rPr>
          <w:spacing w:val="-3"/>
          <w:sz w:val="22"/>
        </w:rPr>
        <w:t> </w:t>
      </w:r>
      <w:r>
        <w:rPr>
          <w:sz w:val="22"/>
        </w:rPr>
        <w:t>sera</w:t>
      </w:r>
      <w:r>
        <w:rPr>
          <w:spacing w:val="-5"/>
          <w:sz w:val="22"/>
        </w:rPr>
        <w:t> </w:t>
      </w:r>
      <w:r>
        <w:rPr>
          <w:sz w:val="22"/>
        </w:rPr>
        <w:t>indexé</w:t>
      </w:r>
      <w:r>
        <w:rPr>
          <w:spacing w:val="-3"/>
          <w:sz w:val="22"/>
        </w:rPr>
        <w:t> </w:t>
      </w:r>
      <w:r>
        <w:rPr>
          <w:sz w:val="22"/>
        </w:rPr>
        <w:t>en</w:t>
      </w:r>
      <w:r>
        <w:rPr>
          <w:spacing w:val="-7"/>
          <w:sz w:val="22"/>
        </w:rPr>
        <w:t> </w:t>
      </w:r>
      <w:r>
        <w:rPr>
          <w:sz w:val="22"/>
        </w:rPr>
        <w:t>fonction</w:t>
      </w:r>
      <w:r>
        <w:rPr>
          <w:spacing w:val="-5"/>
          <w:sz w:val="22"/>
        </w:rPr>
        <w:t> </w:t>
      </w:r>
      <w:r>
        <w:rPr>
          <w:sz w:val="22"/>
        </w:rPr>
        <w:t>de</w:t>
      </w:r>
      <w:r>
        <w:rPr>
          <w:spacing w:val="-5"/>
          <w:sz w:val="22"/>
        </w:rPr>
        <w:t> </w:t>
      </w:r>
      <w:r>
        <w:rPr>
          <w:sz w:val="22"/>
        </w:rPr>
        <w:t>l’augmentation</w:t>
      </w:r>
      <w:r>
        <w:rPr>
          <w:spacing w:val="-5"/>
          <w:sz w:val="22"/>
        </w:rPr>
        <w:t> </w:t>
      </w:r>
      <w:r>
        <w:rPr>
          <w:sz w:val="22"/>
        </w:rPr>
        <w:t>du</w:t>
      </w:r>
      <w:r>
        <w:rPr>
          <w:spacing w:val="-5"/>
          <w:sz w:val="22"/>
        </w:rPr>
        <w:t> </w:t>
      </w:r>
      <w:r>
        <w:rPr>
          <w:sz w:val="22"/>
        </w:rPr>
        <w:t>coût</w:t>
      </w:r>
      <w:r>
        <w:rPr>
          <w:spacing w:val="-3"/>
          <w:sz w:val="22"/>
        </w:rPr>
        <w:t> </w:t>
      </w:r>
      <w:r>
        <w:rPr>
          <w:sz w:val="22"/>
        </w:rPr>
        <w:t>de la vie établie par Statistique Canada;</w:t>
      </w:r>
    </w:p>
    <w:p>
      <w:pPr>
        <w:pStyle w:val="BodyText"/>
        <w:spacing w:before="20"/>
      </w:pPr>
    </w:p>
    <w:p>
      <w:pPr>
        <w:pStyle w:val="ListParagraph"/>
        <w:numPr>
          <w:ilvl w:val="2"/>
          <w:numId w:val="1"/>
        </w:numPr>
        <w:tabs>
          <w:tab w:pos="2102" w:val="left" w:leader="none"/>
          <w:tab w:pos="2104" w:val="left" w:leader="none"/>
        </w:tabs>
        <w:spacing w:line="240" w:lineRule="auto" w:before="0" w:after="0"/>
        <w:ind w:left="2104" w:right="175" w:hanging="708"/>
        <w:jc w:val="both"/>
        <w:rPr>
          <w:sz w:val="22"/>
        </w:rPr>
      </w:pPr>
      <w:r>
        <w:rPr>
          <w:sz w:val="22"/>
        </w:rPr>
        <w:t>Les montants annuels ne sont pas cumulables d’une année de référence à l’autre. Ils doivent être déboursés dans la période de référence mentionnée ci-dessus. Si le Médecin vétérinaire ne réclame pas le montant forfait alloué dans la période de référence indiquée ci-dessus, le Médecin vétérinaire ne pourra réclamer le montant, le cas échéant;</w:t>
      </w:r>
    </w:p>
    <w:p>
      <w:pPr>
        <w:spacing w:after="0" w:line="240" w:lineRule="auto"/>
        <w:jc w:val="both"/>
        <w:rPr>
          <w:sz w:val="22"/>
        </w:rPr>
        <w:sectPr>
          <w:pgSz w:w="12240" w:h="15840"/>
          <w:pgMar w:header="715" w:footer="0" w:top="1340" w:bottom="280" w:left="1680" w:right="1620"/>
        </w:sectPr>
      </w:pPr>
    </w:p>
    <w:p>
      <w:pPr>
        <w:pStyle w:val="ListParagraph"/>
        <w:numPr>
          <w:ilvl w:val="2"/>
          <w:numId w:val="1"/>
        </w:numPr>
        <w:tabs>
          <w:tab w:pos="2102" w:val="left" w:leader="none"/>
          <w:tab w:pos="2104" w:val="left" w:leader="none"/>
        </w:tabs>
        <w:spacing w:line="240" w:lineRule="auto" w:before="83" w:after="0"/>
        <w:ind w:left="2104" w:right="172" w:hanging="708"/>
        <w:jc w:val="both"/>
        <w:rPr>
          <w:sz w:val="22"/>
        </w:rPr>
      </w:pPr>
      <w:r>
        <w:rPr>
          <w:sz w:val="22"/>
        </w:rPr>
        <w:t>La Clinique agissant raisonnablement devra donner son accord sur l’usage que compte faire le Médecin vétérinaire des sommes ainsi mises à sa disposition. En cas de cessation d’emploi du Médecin vétérinaire, celui-ci devra rembourser à la Clinique, au prorata du nombre de mois, tout montant excédentaire utilisé eu égard à la différence entre la somme dépensée et la somme créditée à la date de la cessation d’emploi. Aussi, le Médecin vétérinaire devra être encore à l’emploi de la Clinique à la date d’une formation ou d’un congrès pour obtenir un remboursement;</w:t>
      </w:r>
    </w:p>
    <w:p>
      <w:pPr>
        <w:pStyle w:val="BodyText"/>
        <w:spacing w:before="251"/>
      </w:pPr>
    </w:p>
    <w:p>
      <w:pPr>
        <w:pStyle w:val="Heading1"/>
        <w:numPr>
          <w:ilvl w:val="0"/>
          <w:numId w:val="1"/>
        </w:numPr>
        <w:tabs>
          <w:tab w:pos="477" w:val="left" w:leader="none"/>
          <w:tab w:pos="480" w:val="left" w:leader="none"/>
          <w:tab w:pos="2416" w:val="left" w:leader="none"/>
          <w:tab w:pos="2932" w:val="left" w:leader="none"/>
          <w:tab w:pos="5505" w:val="left" w:leader="none"/>
          <w:tab w:pos="7965" w:val="left" w:leader="none"/>
          <w:tab w:pos="8457" w:val="left" w:leader="none"/>
        </w:tabs>
        <w:spacing w:line="240" w:lineRule="auto" w:before="1" w:after="0"/>
        <w:ind w:left="480" w:right="174" w:hanging="360"/>
        <w:jc w:val="left"/>
      </w:pPr>
      <w:r>
        <w:rPr>
          <w:spacing w:val="-2"/>
        </w:rPr>
        <w:t>ENGAGEMENTS</w:t>
      </w:r>
      <w:r>
        <w:rPr/>
        <w:tab/>
      </w:r>
      <w:r>
        <w:rPr>
          <w:spacing w:val="-6"/>
        </w:rPr>
        <w:t>DE</w:t>
      </w:r>
      <w:r>
        <w:rPr/>
        <w:tab/>
      </w:r>
      <w:r>
        <w:rPr>
          <w:spacing w:val="-2"/>
        </w:rPr>
        <w:t>NON-CONCURRENCE,</w:t>
      </w:r>
      <w:r>
        <w:rPr/>
        <w:tab/>
      </w:r>
      <w:r>
        <w:rPr>
          <w:spacing w:val="-2"/>
        </w:rPr>
        <w:t>NON-SOLLICITATION</w:t>
      </w:r>
      <w:r>
        <w:rPr/>
        <w:tab/>
      </w:r>
      <w:r>
        <w:rPr>
          <w:spacing w:val="-6"/>
        </w:rPr>
        <w:t>ET</w:t>
      </w:r>
      <w:r>
        <w:rPr/>
        <w:tab/>
      </w:r>
      <w:r>
        <w:rPr>
          <w:spacing w:val="-6"/>
        </w:rPr>
        <w:t>DE </w:t>
      </w:r>
      <w:r>
        <w:rPr>
          <w:spacing w:val="-2"/>
        </w:rPr>
        <w:t>CONFIDENTIALITÉ</w:t>
      </w:r>
    </w:p>
    <w:p>
      <w:pPr>
        <w:pStyle w:val="BodyText"/>
        <w:spacing w:before="2"/>
        <w:rPr>
          <w:b/>
        </w:rPr>
      </w:pPr>
    </w:p>
    <w:p>
      <w:pPr>
        <w:pStyle w:val="ListParagraph"/>
        <w:numPr>
          <w:ilvl w:val="1"/>
          <w:numId w:val="1"/>
        </w:numPr>
        <w:tabs>
          <w:tab w:pos="1252" w:val="left" w:leader="none"/>
        </w:tabs>
        <w:spacing w:line="240" w:lineRule="auto" w:before="0" w:after="0"/>
        <w:ind w:left="1252" w:right="0" w:hanging="772"/>
        <w:jc w:val="left"/>
        <w:rPr>
          <w:b/>
          <w:sz w:val="22"/>
        </w:rPr>
      </w:pPr>
      <w:r>
        <w:rPr>
          <w:b/>
          <w:spacing w:val="-2"/>
          <w:sz w:val="22"/>
        </w:rPr>
        <w:t>Reconnaissance</w:t>
      </w:r>
    </w:p>
    <w:p>
      <w:pPr>
        <w:pStyle w:val="BodyText"/>
        <w:rPr>
          <w:b/>
        </w:rPr>
      </w:pPr>
    </w:p>
    <w:p>
      <w:pPr>
        <w:pStyle w:val="BodyText"/>
        <w:ind w:left="1176" w:right="176"/>
        <w:jc w:val="both"/>
      </w:pPr>
      <w:r>
        <w:rPr/>
        <w:t>Le</w:t>
      </w:r>
      <w:r>
        <w:rPr>
          <w:spacing w:val="-7"/>
        </w:rPr>
        <w:t> </w:t>
      </w:r>
      <w:r>
        <w:rPr/>
        <w:t>Médecin</w:t>
      </w:r>
      <w:r>
        <w:rPr>
          <w:spacing w:val="-7"/>
        </w:rPr>
        <w:t> </w:t>
      </w:r>
      <w:r>
        <w:rPr/>
        <w:t>vétérinaire</w:t>
      </w:r>
      <w:r>
        <w:rPr>
          <w:spacing w:val="-10"/>
        </w:rPr>
        <w:t> </w:t>
      </w:r>
      <w:r>
        <w:rPr/>
        <w:t>reconnaît</w:t>
      </w:r>
      <w:r>
        <w:rPr>
          <w:spacing w:val="-6"/>
        </w:rPr>
        <w:t> </w:t>
      </w:r>
      <w:r>
        <w:rPr/>
        <w:t>que</w:t>
      </w:r>
      <w:r>
        <w:rPr>
          <w:spacing w:val="-7"/>
        </w:rPr>
        <w:t> </w:t>
      </w:r>
      <w:r>
        <w:rPr/>
        <w:t>la</w:t>
      </w:r>
      <w:r>
        <w:rPr>
          <w:spacing w:val="-7"/>
        </w:rPr>
        <w:t> </w:t>
      </w:r>
      <w:r>
        <w:rPr/>
        <w:t>clientèle</w:t>
      </w:r>
      <w:r>
        <w:rPr>
          <w:spacing w:val="-7"/>
        </w:rPr>
        <w:t> </w:t>
      </w:r>
      <w:r>
        <w:rPr/>
        <w:t>et</w:t>
      </w:r>
      <w:r>
        <w:rPr>
          <w:spacing w:val="-6"/>
        </w:rPr>
        <w:t> </w:t>
      </w:r>
      <w:r>
        <w:rPr/>
        <w:t>le</w:t>
      </w:r>
      <w:r>
        <w:rPr>
          <w:spacing w:val="-7"/>
        </w:rPr>
        <w:t> </w:t>
      </w:r>
      <w:r>
        <w:rPr/>
        <w:t>personnel</w:t>
      </w:r>
      <w:r>
        <w:rPr>
          <w:spacing w:val="-8"/>
        </w:rPr>
        <w:t> </w:t>
      </w:r>
      <w:r>
        <w:rPr/>
        <w:t>de</w:t>
      </w:r>
      <w:r>
        <w:rPr>
          <w:spacing w:val="-7"/>
        </w:rPr>
        <w:t> </w:t>
      </w:r>
      <w:r>
        <w:rPr/>
        <w:t>la</w:t>
      </w:r>
      <w:r>
        <w:rPr>
          <w:spacing w:val="-7"/>
        </w:rPr>
        <w:t> </w:t>
      </w:r>
      <w:r>
        <w:rPr/>
        <w:t>Clinique a été acquise par de nombreux moyens et divers facteurs (efforts, investissements, publicité, réputation, etc.). Il reconnaît par les présentes</w:t>
      </w:r>
      <w:r>
        <w:rPr>
          <w:spacing w:val="-1"/>
        </w:rPr>
        <w:t> </w:t>
      </w:r>
      <w:r>
        <w:rPr/>
        <w:t>que la</w:t>
      </w:r>
      <w:r>
        <w:rPr>
          <w:spacing w:val="-3"/>
        </w:rPr>
        <w:t> </w:t>
      </w:r>
      <w:r>
        <w:rPr/>
        <w:t>clientèle</w:t>
      </w:r>
      <w:r>
        <w:rPr>
          <w:spacing w:val="-4"/>
        </w:rPr>
        <w:t> </w:t>
      </w:r>
      <w:r>
        <w:rPr/>
        <w:t>et</w:t>
      </w:r>
      <w:r>
        <w:rPr>
          <w:spacing w:val="-2"/>
        </w:rPr>
        <w:t> </w:t>
      </w:r>
      <w:r>
        <w:rPr/>
        <w:t>le</w:t>
      </w:r>
      <w:r>
        <w:rPr>
          <w:spacing w:val="-6"/>
        </w:rPr>
        <w:t> </w:t>
      </w:r>
      <w:r>
        <w:rPr/>
        <w:t>personnel</w:t>
      </w:r>
      <w:r>
        <w:rPr>
          <w:spacing w:val="-4"/>
        </w:rPr>
        <w:t> </w:t>
      </w:r>
      <w:r>
        <w:rPr/>
        <w:t>constituent</w:t>
      </w:r>
      <w:r>
        <w:rPr>
          <w:spacing w:val="-4"/>
        </w:rPr>
        <w:t> </w:t>
      </w:r>
      <w:r>
        <w:rPr/>
        <w:t>un</w:t>
      </w:r>
      <w:r>
        <w:rPr>
          <w:spacing w:val="-6"/>
        </w:rPr>
        <w:t> </w:t>
      </w:r>
      <w:r>
        <w:rPr/>
        <w:t>actif</w:t>
      </w:r>
      <w:r>
        <w:rPr>
          <w:spacing w:val="-5"/>
        </w:rPr>
        <w:t> </w:t>
      </w:r>
      <w:r>
        <w:rPr/>
        <w:t>important</w:t>
      </w:r>
      <w:r>
        <w:rPr>
          <w:spacing w:val="-2"/>
        </w:rPr>
        <w:t> </w:t>
      </w:r>
      <w:r>
        <w:rPr/>
        <w:t>que</w:t>
      </w:r>
      <w:r>
        <w:rPr>
          <w:spacing w:val="-4"/>
        </w:rPr>
        <w:t> </w:t>
      </w:r>
      <w:r>
        <w:rPr/>
        <w:t>la</w:t>
      </w:r>
      <w:r>
        <w:rPr>
          <w:spacing w:val="-6"/>
        </w:rPr>
        <w:t> </w:t>
      </w:r>
      <w:r>
        <w:rPr/>
        <w:t>Clinique</w:t>
      </w:r>
      <w:r>
        <w:rPr>
          <w:spacing w:val="-3"/>
        </w:rPr>
        <w:t> </w:t>
      </w:r>
      <w:r>
        <w:rPr/>
        <w:t>est</w:t>
      </w:r>
      <w:r>
        <w:rPr>
          <w:spacing w:val="-4"/>
        </w:rPr>
        <w:t> </w:t>
      </w:r>
      <w:r>
        <w:rPr/>
        <w:t>en droit de protéger;</w:t>
      </w:r>
    </w:p>
    <w:p>
      <w:pPr>
        <w:pStyle w:val="ListParagraph"/>
        <w:numPr>
          <w:ilvl w:val="1"/>
          <w:numId w:val="1"/>
        </w:numPr>
        <w:tabs>
          <w:tab w:pos="1252" w:val="left" w:leader="none"/>
        </w:tabs>
        <w:spacing w:line="240" w:lineRule="auto" w:before="252" w:after="0"/>
        <w:ind w:left="1252" w:right="0" w:hanging="772"/>
        <w:jc w:val="left"/>
        <w:rPr>
          <w:b/>
          <w:sz w:val="22"/>
        </w:rPr>
      </w:pPr>
      <w:r>
        <w:rPr>
          <w:b/>
          <w:sz w:val="22"/>
        </w:rPr>
        <w:t>Engagement</w:t>
      </w:r>
      <w:r>
        <w:rPr>
          <w:b/>
          <w:spacing w:val="-3"/>
          <w:sz w:val="22"/>
        </w:rPr>
        <w:t> </w:t>
      </w:r>
      <w:r>
        <w:rPr>
          <w:b/>
          <w:sz w:val="22"/>
        </w:rPr>
        <w:t>de</w:t>
      </w:r>
      <w:r>
        <w:rPr>
          <w:b/>
          <w:spacing w:val="-5"/>
          <w:sz w:val="22"/>
        </w:rPr>
        <w:t> </w:t>
      </w:r>
      <w:r>
        <w:rPr>
          <w:b/>
          <w:sz w:val="22"/>
        </w:rPr>
        <w:t>non-</w:t>
      </w:r>
      <w:r>
        <w:rPr>
          <w:b/>
          <w:spacing w:val="-2"/>
          <w:sz w:val="22"/>
        </w:rPr>
        <w:t>concurrence</w:t>
      </w:r>
    </w:p>
    <w:p>
      <w:pPr>
        <w:pStyle w:val="BodyText"/>
        <w:rPr>
          <w:b/>
        </w:rPr>
      </w:pPr>
    </w:p>
    <w:p>
      <w:pPr>
        <w:pStyle w:val="BodyText"/>
        <w:spacing w:before="1"/>
        <w:ind w:left="1176" w:right="175"/>
        <w:jc w:val="both"/>
      </w:pPr>
      <w:r>
        <w:rPr/>
        <w:t>Le Vétérinaire s’engage et convient expressément, pendant toute la durée au cours de laquelle il pratique au sein de la Clinique ainsi que pour une période de</w:t>
      </w:r>
      <w:r>
        <w:rPr>
          <w:spacing w:val="-9"/>
        </w:rPr>
        <w:t> </w:t>
      </w:r>
      <w:r>
        <w:rPr/>
        <w:t>douze</w:t>
      </w:r>
      <w:r>
        <w:rPr>
          <w:spacing w:val="-9"/>
        </w:rPr>
        <w:t> </w:t>
      </w:r>
      <w:r>
        <w:rPr/>
        <w:t>(12)</w:t>
      </w:r>
      <w:r>
        <w:rPr>
          <w:spacing w:val="-10"/>
        </w:rPr>
        <w:t> </w:t>
      </w:r>
      <w:r>
        <w:rPr/>
        <w:t>mois</w:t>
      </w:r>
      <w:r>
        <w:rPr>
          <w:spacing w:val="-8"/>
        </w:rPr>
        <w:t> </w:t>
      </w:r>
      <w:r>
        <w:rPr/>
        <w:t>à</w:t>
      </w:r>
      <w:r>
        <w:rPr>
          <w:spacing w:val="-9"/>
        </w:rPr>
        <w:t> </w:t>
      </w:r>
      <w:r>
        <w:rPr/>
        <w:t>compter</w:t>
      </w:r>
      <w:r>
        <w:rPr>
          <w:spacing w:val="-7"/>
        </w:rPr>
        <w:t> </w:t>
      </w:r>
      <w:r>
        <w:rPr/>
        <w:t>de</w:t>
      </w:r>
      <w:r>
        <w:rPr>
          <w:spacing w:val="-9"/>
        </w:rPr>
        <w:t> </w:t>
      </w:r>
      <w:r>
        <w:rPr/>
        <w:t>son</w:t>
      </w:r>
      <w:r>
        <w:rPr>
          <w:spacing w:val="-9"/>
        </w:rPr>
        <w:t> </w:t>
      </w:r>
      <w:r>
        <w:rPr/>
        <w:t>départ</w:t>
      </w:r>
      <w:r>
        <w:rPr>
          <w:spacing w:val="-7"/>
        </w:rPr>
        <w:t> </w:t>
      </w:r>
      <w:r>
        <w:rPr/>
        <w:t>ou</w:t>
      </w:r>
      <w:r>
        <w:rPr>
          <w:spacing w:val="-9"/>
        </w:rPr>
        <w:t> </w:t>
      </w:r>
      <w:r>
        <w:rPr/>
        <w:t>de</w:t>
      </w:r>
      <w:r>
        <w:rPr>
          <w:spacing w:val="-9"/>
        </w:rPr>
        <w:t> </w:t>
      </w:r>
      <w:r>
        <w:rPr/>
        <w:t>la</w:t>
      </w:r>
      <w:r>
        <w:rPr>
          <w:spacing w:val="-9"/>
        </w:rPr>
        <w:t> </w:t>
      </w:r>
      <w:r>
        <w:rPr/>
        <w:t>fin</w:t>
      </w:r>
      <w:r>
        <w:rPr>
          <w:spacing w:val="-9"/>
        </w:rPr>
        <w:t> </w:t>
      </w:r>
      <w:r>
        <w:rPr/>
        <w:t>d’emploi</w:t>
      </w:r>
      <w:r>
        <w:rPr>
          <w:spacing w:val="-9"/>
        </w:rPr>
        <w:t> </w:t>
      </w:r>
      <w:r>
        <w:rPr/>
        <w:t>à</w:t>
      </w:r>
      <w:r>
        <w:rPr>
          <w:spacing w:val="-9"/>
        </w:rPr>
        <w:t> </w:t>
      </w:r>
      <w:r>
        <w:rPr/>
        <w:t>la</w:t>
      </w:r>
      <w:r>
        <w:rPr>
          <w:spacing w:val="-9"/>
        </w:rPr>
        <w:t> </w:t>
      </w:r>
      <w:r>
        <w:rPr/>
        <w:t>Clinique, qu’il</w:t>
      </w:r>
      <w:r>
        <w:rPr>
          <w:spacing w:val="-13"/>
        </w:rPr>
        <w:t> </w:t>
      </w:r>
      <w:r>
        <w:rPr/>
        <w:t>soit</w:t>
      </w:r>
      <w:r>
        <w:rPr>
          <w:spacing w:val="-11"/>
        </w:rPr>
        <w:t> </w:t>
      </w:r>
      <w:r>
        <w:rPr/>
        <w:t>volontaire</w:t>
      </w:r>
      <w:r>
        <w:rPr>
          <w:spacing w:val="-15"/>
        </w:rPr>
        <w:t> </w:t>
      </w:r>
      <w:r>
        <w:rPr/>
        <w:t>ou</w:t>
      </w:r>
      <w:r>
        <w:rPr>
          <w:spacing w:val="-15"/>
        </w:rPr>
        <w:t> </w:t>
      </w:r>
      <w:r>
        <w:rPr/>
        <w:t>involontaire,</w:t>
      </w:r>
      <w:r>
        <w:rPr>
          <w:spacing w:val="-13"/>
        </w:rPr>
        <w:t> </w:t>
      </w:r>
      <w:r>
        <w:rPr/>
        <w:t>à</w:t>
      </w:r>
      <w:r>
        <w:rPr>
          <w:spacing w:val="-12"/>
        </w:rPr>
        <w:t> </w:t>
      </w:r>
      <w:r>
        <w:rPr/>
        <w:t>ne</w:t>
      </w:r>
      <w:r>
        <w:rPr>
          <w:spacing w:val="-14"/>
        </w:rPr>
        <w:t> </w:t>
      </w:r>
      <w:r>
        <w:rPr/>
        <w:t>pas</w:t>
      </w:r>
      <w:r>
        <w:rPr>
          <w:spacing w:val="-14"/>
        </w:rPr>
        <w:t> </w:t>
      </w:r>
      <w:r>
        <w:rPr/>
        <w:t>exploiter</w:t>
      </w:r>
      <w:r>
        <w:rPr>
          <w:spacing w:val="-14"/>
        </w:rPr>
        <w:t> </w:t>
      </w:r>
      <w:r>
        <w:rPr/>
        <w:t>ou</w:t>
      </w:r>
      <w:r>
        <w:rPr>
          <w:spacing w:val="-15"/>
        </w:rPr>
        <w:t> </w:t>
      </w:r>
      <w:r>
        <w:rPr/>
        <w:t>pratiquer</w:t>
      </w:r>
      <w:r>
        <w:rPr>
          <w:spacing w:val="-11"/>
        </w:rPr>
        <w:t> </w:t>
      </w:r>
      <w:r>
        <w:rPr/>
        <w:t>la</w:t>
      </w:r>
      <w:r>
        <w:rPr>
          <w:spacing w:val="-14"/>
        </w:rPr>
        <w:t> </w:t>
      </w:r>
      <w:r>
        <w:rPr/>
        <w:t>profession de vétérinaire dans un hôpital et/ou une clinique vétérinaire autre que la Clinique, que ce soit à titre personnel ou par l’entremise d’une société dont il serait actionnaire, administrateur ou salarié, et ce, dans un rayon de cinq (5) kilomètres</w:t>
      </w:r>
      <w:r>
        <w:rPr>
          <w:spacing w:val="-14"/>
        </w:rPr>
        <w:t> </w:t>
      </w:r>
      <w:r>
        <w:rPr/>
        <w:t>de</w:t>
      </w:r>
      <w:r>
        <w:rPr>
          <w:spacing w:val="-15"/>
        </w:rPr>
        <w:t> </w:t>
      </w:r>
      <w:r>
        <w:rPr/>
        <w:t>la</w:t>
      </w:r>
      <w:r>
        <w:rPr>
          <w:spacing w:val="-15"/>
        </w:rPr>
        <w:t> </w:t>
      </w:r>
      <w:r>
        <w:rPr/>
        <w:t>Clinique</w:t>
      </w:r>
      <w:r>
        <w:rPr>
          <w:spacing w:val="-15"/>
        </w:rPr>
        <w:t> </w:t>
      </w:r>
      <w:r>
        <w:rPr/>
        <w:t>située</w:t>
      </w:r>
      <w:r>
        <w:rPr>
          <w:spacing w:val="-15"/>
        </w:rPr>
        <w:t> </w:t>
      </w:r>
      <w:r>
        <w:rPr/>
        <w:t>au</w:t>
      </w:r>
      <w:r>
        <w:rPr>
          <w:spacing w:val="-15"/>
        </w:rPr>
        <w:t> </w:t>
      </w:r>
      <w:r>
        <w:rPr/>
        <w:t>1115</w:t>
      </w:r>
      <w:r>
        <w:rPr>
          <w:spacing w:val="-14"/>
        </w:rPr>
        <w:t> </w:t>
      </w:r>
      <w:r>
        <w:rPr/>
        <w:t>rue</w:t>
      </w:r>
      <w:r>
        <w:rPr>
          <w:spacing w:val="-15"/>
        </w:rPr>
        <w:t> </w:t>
      </w:r>
      <w:r>
        <w:rPr/>
        <w:t>Principale,</w:t>
      </w:r>
      <w:r>
        <w:rPr>
          <w:spacing w:val="-13"/>
        </w:rPr>
        <w:t> </w:t>
      </w:r>
      <w:r>
        <w:rPr/>
        <w:t>Saint-Zotique,</w:t>
      </w:r>
      <w:r>
        <w:rPr>
          <w:spacing w:val="-14"/>
        </w:rPr>
        <w:t> </w:t>
      </w:r>
      <w:r>
        <w:rPr/>
        <w:t>province de Québec, J0P 1Z0;</w:t>
      </w:r>
    </w:p>
    <w:p>
      <w:pPr>
        <w:pStyle w:val="ListParagraph"/>
        <w:numPr>
          <w:ilvl w:val="1"/>
          <w:numId w:val="1"/>
        </w:numPr>
        <w:tabs>
          <w:tab w:pos="1252" w:val="left" w:leader="none"/>
        </w:tabs>
        <w:spacing w:line="240" w:lineRule="auto" w:before="252" w:after="0"/>
        <w:ind w:left="1252" w:right="0" w:hanging="772"/>
        <w:jc w:val="left"/>
        <w:rPr>
          <w:b/>
          <w:sz w:val="22"/>
        </w:rPr>
      </w:pPr>
      <w:r>
        <w:rPr>
          <w:b/>
          <w:sz w:val="22"/>
        </w:rPr>
        <w:t>Engagement</w:t>
      </w:r>
      <w:r>
        <w:rPr>
          <w:b/>
          <w:spacing w:val="-3"/>
          <w:sz w:val="22"/>
        </w:rPr>
        <w:t> </w:t>
      </w:r>
      <w:r>
        <w:rPr>
          <w:b/>
          <w:sz w:val="22"/>
        </w:rPr>
        <w:t>de</w:t>
      </w:r>
      <w:r>
        <w:rPr>
          <w:b/>
          <w:spacing w:val="-5"/>
          <w:sz w:val="22"/>
        </w:rPr>
        <w:t> </w:t>
      </w:r>
      <w:r>
        <w:rPr>
          <w:b/>
          <w:sz w:val="22"/>
        </w:rPr>
        <w:t>non-</w:t>
      </w:r>
      <w:r>
        <w:rPr>
          <w:b/>
          <w:spacing w:val="-2"/>
          <w:sz w:val="22"/>
        </w:rPr>
        <w:t>sollicitation</w:t>
      </w:r>
    </w:p>
    <w:p>
      <w:pPr>
        <w:pStyle w:val="BodyText"/>
        <w:rPr>
          <w:b/>
        </w:rPr>
      </w:pPr>
    </w:p>
    <w:p>
      <w:pPr>
        <w:pStyle w:val="ListParagraph"/>
        <w:numPr>
          <w:ilvl w:val="2"/>
          <w:numId w:val="1"/>
        </w:numPr>
        <w:tabs>
          <w:tab w:pos="2102" w:val="left" w:leader="none"/>
          <w:tab w:pos="2104" w:val="left" w:leader="none"/>
        </w:tabs>
        <w:spacing w:line="240" w:lineRule="auto" w:before="1" w:after="0"/>
        <w:ind w:left="2104" w:right="175" w:hanging="708"/>
        <w:jc w:val="both"/>
        <w:rPr>
          <w:sz w:val="22"/>
        </w:rPr>
      </w:pPr>
      <w:r>
        <w:rPr>
          <w:sz w:val="22"/>
        </w:rPr>
        <w:t>Le Médecin vétérinaire s’engage et s’oblige, pendant toute la durée au cours de laquelle il pratique au sein de la Clinique ainsi que pour une période de douze (12) mois à compter de son départ de la clinique, qu’il soit volontaire ou involontaire, à ne pas solliciter tout client</w:t>
      </w:r>
      <w:r>
        <w:rPr>
          <w:spacing w:val="-6"/>
          <w:sz w:val="22"/>
        </w:rPr>
        <w:t> </w:t>
      </w:r>
      <w:r>
        <w:rPr>
          <w:sz w:val="22"/>
        </w:rPr>
        <w:t>de</w:t>
      </w:r>
      <w:r>
        <w:rPr>
          <w:spacing w:val="-10"/>
          <w:sz w:val="22"/>
        </w:rPr>
        <w:t> </w:t>
      </w:r>
      <w:r>
        <w:rPr>
          <w:sz w:val="22"/>
        </w:rPr>
        <w:t>la</w:t>
      </w:r>
      <w:r>
        <w:rPr>
          <w:spacing w:val="-7"/>
          <w:sz w:val="22"/>
        </w:rPr>
        <w:t> </w:t>
      </w:r>
      <w:r>
        <w:rPr>
          <w:sz w:val="22"/>
        </w:rPr>
        <w:t>Clinique</w:t>
      </w:r>
      <w:r>
        <w:rPr>
          <w:spacing w:val="-7"/>
          <w:sz w:val="22"/>
        </w:rPr>
        <w:t> </w:t>
      </w:r>
      <w:r>
        <w:rPr>
          <w:sz w:val="22"/>
        </w:rPr>
        <w:t>ou</w:t>
      </w:r>
      <w:r>
        <w:rPr>
          <w:spacing w:val="-10"/>
          <w:sz w:val="22"/>
        </w:rPr>
        <w:t> </w:t>
      </w:r>
      <w:r>
        <w:rPr>
          <w:sz w:val="22"/>
        </w:rPr>
        <w:t>tenter</w:t>
      </w:r>
      <w:r>
        <w:rPr>
          <w:spacing w:val="-9"/>
          <w:sz w:val="22"/>
        </w:rPr>
        <w:t> </w:t>
      </w:r>
      <w:r>
        <w:rPr>
          <w:sz w:val="22"/>
        </w:rPr>
        <w:t>d’influencer</w:t>
      </w:r>
      <w:r>
        <w:rPr>
          <w:spacing w:val="-9"/>
          <w:sz w:val="22"/>
        </w:rPr>
        <w:t> </w:t>
      </w:r>
      <w:r>
        <w:rPr>
          <w:sz w:val="22"/>
        </w:rPr>
        <w:t>toute</w:t>
      </w:r>
      <w:r>
        <w:rPr>
          <w:spacing w:val="-9"/>
          <w:sz w:val="22"/>
        </w:rPr>
        <w:t> </w:t>
      </w:r>
      <w:r>
        <w:rPr>
          <w:sz w:val="22"/>
        </w:rPr>
        <w:t>personne</w:t>
      </w:r>
      <w:r>
        <w:rPr>
          <w:spacing w:val="-7"/>
          <w:sz w:val="22"/>
        </w:rPr>
        <w:t> </w:t>
      </w:r>
      <w:r>
        <w:rPr>
          <w:sz w:val="22"/>
        </w:rPr>
        <w:t>à</w:t>
      </w:r>
      <w:r>
        <w:rPr>
          <w:spacing w:val="-12"/>
          <w:sz w:val="22"/>
        </w:rPr>
        <w:t> </w:t>
      </w:r>
      <w:r>
        <w:rPr>
          <w:sz w:val="22"/>
        </w:rPr>
        <w:t>mettre</w:t>
      </w:r>
      <w:r>
        <w:rPr>
          <w:spacing w:val="-12"/>
          <w:sz w:val="22"/>
        </w:rPr>
        <w:t> </w:t>
      </w:r>
      <w:r>
        <w:rPr>
          <w:sz w:val="22"/>
        </w:rPr>
        <w:t>fin à ses relations d’affaires avec la Clinique;</w:t>
      </w:r>
    </w:p>
    <w:p>
      <w:pPr>
        <w:pStyle w:val="BodyText"/>
      </w:pPr>
    </w:p>
    <w:p>
      <w:pPr>
        <w:pStyle w:val="ListParagraph"/>
        <w:numPr>
          <w:ilvl w:val="2"/>
          <w:numId w:val="1"/>
        </w:numPr>
        <w:tabs>
          <w:tab w:pos="2102" w:val="left" w:leader="none"/>
          <w:tab w:pos="2104" w:val="left" w:leader="none"/>
        </w:tabs>
        <w:spacing w:line="240" w:lineRule="auto" w:before="0" w:after="0"/>
        <w:ind w:left="2104" w:right="173" w:hanging="708"/>
        <w:jc w:val="both"/>
        <w:rPr>
          <w:sz w:val="22"/>
        </w:rPr>
      </w:pPr>
      <w:r>
        <w:rPr>
          <w:sz w:val="22"/>
        </w:rPr>
        <w:t>En ce sens, le Médecin vétérinaire 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w:t>
      </w:r>
      <w:r>
        <w:rPr>
          <w:spacing w:val="-16"/>
          <w:sz w:val="22"/>
        </w:rPr>
        <w:t> </w:t>
      </w:r>
      <w:r>
        <w:rPr>
          <w:sz w:val="22"/>
        </w:rPr>
        <w:t>ou</w:t>
      </w:r>
      <w:r>
        <w:rPr>
          <w:spacing w:val="-15"/>
          <w:sz w:val="22"/>
        </w:rPr>
        <w:t> </w:t>
      </w:r>
      <w:r>
        <w:rPr>
          <w:sz w:val="22"/>
        </w:rPr>
        <w:t>indirectement</w:t>
      </w:r>
      <w:r>
        <w:rPr>
          <w:spacing w:val="-15"/>
          <w:sz w:val="22"/>
        </w:rPr>
        <w:t> </w:t>
      </w:r>
      <w:r>
        <w:rPr>
          <w:sz w:val="22"/>
        </w:rPr>
        <w:t>(incluant,</w:t>
      </w:r>
      <w:r>
        <w:rPr>
          <w:spacing w:val="-16"/>
          <w:sz w:val="22"/>
        </w:rPr>
        <w:t> </w:t>
      </w:r>
      <w:r>
        <w:rPr>
          <w:sz w:val="22"/>
        </w:rPr>
        <w:t>mais</w:t>
      </w:r>
      <w:r>
        <w:rPr>
          <w:spacing w:val="-15"/>
          <w:sz w:val="22"/>
        </w:rPr>
        <w:t> </w:t>
      </w:r>
      <w:r>
        <w:rPr>
          <w:sz w:val="22"/>
        </w:rPr>
        <w:t>sans</w:t>
      </w:r>
      <w:r>
        <w:rPr>
          <w:spacing w:val="-15"/>
          <w:sz w:val="22"/>
        </w:rPr>
        <w:t> </w:t>
      </w:r>
      <w:r>
        <w:rPr>
          <w:sz w:val="22"/>
        </w:rPr>
        <w:t>limiter</w:t>
      </w:r>
      <w:r>
        <w:rPr>
          <w:spacing w:val="-15"/>
          <w:sz w:val="22"/>
        </w:rPr>
        <w:t> </w:t>
      </w:r>
      <w:r>
        <w:rPr>
          <w:sz w:val="22"/>
        </w:rPr>
        <w:t>la</w:t>
      </w:r>
      <w:r>
        <w:rPr>
          <w:spacing w:val="-16"/>
          <w:sz w:val="22"/>
        </w:rPr>
        <w:t> </w:t>
      </w:r>
      <w:r>
        <w:rPr>
          <w:sz w:val="22"/>
        </w:rPr>
        <w:t>généralité de ce qui précède, à titre d’employeur, d’employé, conjointement avec toute personne ou individuellement, en société ou association,</w:t>
      </w:r>
    </w:p>
    <w:p>
      <w:pPr>
        <w:spacing w:after="0" w:line="240" w:lineRule="auto"/>
        <w:jc w:val="both"/>
        <w:rPr>
          <w:sz w:val="22"/>
        </w:rPr>
        <w:sectPr>
          <w:pgSz w:w="12240" w:h="15840"/>
          <w:pgMar w:header="715" w:footer="0" w:top="1340" w:bottom="280" w:left="1680" w:right="1620"/>
        </w:sectPr>
      </w:pPr>
    </w:p>
    <w:p>
      <w:pPr>
        <w:pStyle w:val="BodyText"/>
        <w:spacing w:before="83"/>
        <w:ind w:left="2104"/>
      </w:pPr>
      <w:r>
        <w:rPr/>
        <w:t>incorporée</w:t>
      </w:r>
      <w:r>
        <w:rPr>
          <w:spacing w:val="-11"/>
        </w:rPr>
        <w:t> </w:t>
      </w:r>
      <w:r>
        <w:rPr/>
        <w:t>ou</w:t>
      </w:r>
      <w:r>
        <w:rPr>
          <w:spacing w:val="-11"/>
        </w:rPr>
        <w:t> </w:t>
      </w:r>
      <w:r>
        <w:rPr/>
        <w:t>non)</w:t>
      </w:r>
      <w:r>
        <w:rPr>
          <w:spacing w:val="-10"/>
        </w:rPr>
        <w:t> </w:t>
      </w:r>
      <w:r>
        <w:rPr/>
        <w:t>d’aucun</w:t>
      </w:r>
      <w:r>
        <w:rPr>
          <w:spacing w:val="-11"/>
        </w:rPr>
        <w:t> </w:t>
      </w:r>
      <w:r>
        <w:rPr/>
        <w:t>employé</w:t>
      </w:r>
      <w:r>
        <w:rPr>
          <w:spacing w:val="-11"/>
        </w:rPr>
        <w:t> </w:t>
      </w:r>
      <w:r>
        <w:rPr/>
        <w:t>et/ou</w:t>
      </w:r>
      <w:r>
        <w:rPr>
          <w:spacing w:val="-13"/>
        </w:rPr>
        <w:t> </w:t>
      </w:r>
      <w:r>
        <w:rPr/>
        <w:t>travailleur</w:t>
      </w:r>
      <w:r>
        <w:rPr>
          <w:spacing w:val="-9"/>
        </w:rPr>
        <w:t> </w:t>
      </w:r>
      <w:r>
        <w:rPr/>
        <w:t>autonome</w:t>
      </w:r>
      <w:r>
        <w:rPr>
          <w:spacing w:val="-10"/>
        </w:rPr>
        <w:t> </w:t>
      </w:r>
      <w:r>
        <w:rPr/>
        <w:t>de</w:t>
      </w:r>
      <w:r>
        <w:rPr>
          <w:spacing w:val="-13"/>
        </w:rPr>
        <w:t> </w:t>
      </w:r>
      <w:r>
        <w:rPr/>
        <w:t>la </w:t>
      </w:r>
      <w:r>
        <w:rPr>
          <w:spacing w:val="-2"/>
        </w:rPr>
        <w:t>Clinique;</w:t>
      </w:r>
    </w:p>
    <w:p>
      <w:pPr>
        <w:pStyle w:val="BodyText"/>
        <w:spacing w:before="21"/>
      </w:pPr>
    </w:p>
    <w:p>
      <w:pPr>
        <w:pStyle w:val="ListParagraph"/>
        <w:numPr>
          <w:ilvl w:val="2"/>
          <w:numId w:val="1"/>
        </w:numPr>
        <w:tabs>
          <w:tab w:pos="2102" w:val="left" w:leader="none"/>
          <w:tab w:pos="2104" w:val="left" w:leader="none"/>
        </w:tabs>
        <w:spacing w:line="240" w:lineRule="auto" w:before="0" w:after="0"/>
        <w:ind w:left="2104" w:right="172" w:hanging="708"/>
        <w:jc w:val="both"/>
        <w:rPr>
          <w:sz w:val="22"/>
        </w:rPr>
      </w:pPr>
      <w:r>
        <w:rPr>
          <w:sz w:val="22"/>
        </w:rPr>
        <w:t>Le Médecin vétérinaire s’engage et accepte pour une période de douze</w:t>
      </w:r>
      <w:r>
        <w:rPr>
          <w:spacing w:val="-13"/>
          <w:sz w:val="22"/>
        </w:rPr>
        <w:t> </w:t>
      </w:r>
      <w:r>
        <w:rPr>
          <w:sz w:val="22"/>
        </w:rPr>
        <w:t>(12)</w:t>
      </w:r>
      <w:r>
        <w:rPr>
          <w:spacing w:val="-15"/>
          <w:sz w:val="22"/>
        </w:rPr>
        <w:t> </w:t>
      </w:r>
      <w:r>
        <w:rPr>
          <w:sz w:val="22"/>
        </w:rPr>
        <w:t>mois</w:t>
      </w:r>
      <w:r>
        <w:rPr>
          <w:spacing w:val="-13"/>
          <w:sz w:val="22"/>
        </w:rPr>
        <w:t> </w:t>
      </w:r>
      <w:r>
        <w:rPr>
          <w:sz w:val="22"/>
        </w:rPr>
        <w:t>à</w:t>
      </w:r>
      <w:r>
        <w:rPr>
          <w:spacing w:val="-16"/>
          <w:sz w:val="22"/>
        </w:rPr>
        <w:t> </w:t>
      </w:r>
      <w:r>
        <w:rPr>
          <w:sz w:val="22"/>
        </w:rPr>
        <w:t>compter</w:t>
      </w:r>
      <w:r>
        <w:rPr>
          <w:spacing w:val="-12"/>
          <w:sz w:val="22"/>
        </w:rPr>
        <w:t> </w:t>
      </w:r>
      <w:r>
        <w:rPr>
          <w:sz w:val="22"/>
        </w:rPr>
        <w:t>de</w:t>
      </w:r>
      <w:r>
        <w:rPr>
          <w:spacing w:val="-13"/>
          <w:sz w:val="22"/>
        </w:rPr>
        <w:t> </w:t>
      </w:r>
      <w:r>
        <w:rPr>
          <w:sz w:val="22"/>
        </w:rPr>
        <w:t>son</w:t>
      </w:r>
      <w:r>
        <w:rPr>
          <w:spacing w:val="-14"/>
          <w:sz w:val="22"/>
        </w:rPr>
        <w:t> </w:t>
      </w:r>
      <w:r>
        <w:rPr>
          <w:sz w:val="22"/>
        </w:rPr>
        <w:t>départ</w:t>
      </w:r>
      <w:r>
        <w:rPr>
          <w:spacing w:val="-14"/>
          <w:sz w:val="22"/>
        </w:rPr>
        <w:t> </w:t>
      </w:r>
      <w:r>
        <w:rPr>
          <w:sz w:val="22"/>
        </w:rPr>
        <w:t>de</w:t>
      </w:r>
      <w:r>
        <w:rPr>
          <w:spacing w:val="-14"/>
          <w:sz w:val="22"/>
        </w:rPr>
        <w:t> </w:t>
      </w:r>
      <w:r>
        <w:rPr>
          <w:sz w:val="22"/>
        </w:rPr>
        <w:t>la</w:t>
      </w:r>
      <w:r>
        <w:rPr>
          <w:spacing w:val="-14"/>
          <w:sz w:val="22"/>
        </w:rPr>
        <w:t> </w:t>
      </w:r>
      <w:r>
        <w:rPr>
          <w:sz w:val="22"/>
        </w:rPr>
        <w:t>Clinique</w:t>
      </w:r>
      <w:r>
        <w:rPr>
          <w:spacing w:val="-14"/>
          <w:sz w:val="22"/>
        </w:rPr>
        <w:t> </w:t>
      </w:r>
      <w:r>
        <w:rPr>
          <w:sz w:val="22"/>
        </w:rPr>
        <w:t>à</w:t>
      </w:r>
      <w:r>
        <w:rPr>
          <w:spacing w:val="-13"/>
          <w:sz w:val="22"/>
        </w:rPr>
        <w:t> </w:t>
      </w:r>
      <w:r>
        <w:rPr>
          <w:sz w:val="22"/>
        </w:rPr>
        <w:t>ne</w:t>
      </w:r>
      <w:r>
        <w:rPr>
          <w:spacing w:val="-14"/>
          <w:sz w:val="22"/>
        </w:rPr>
        <w:t> </w:t>
      </w:r>
      <w:r>
        <w:rPr>
          <w:sz w:val="22"/>
        </w:rPr>
        <w:t>pas</w:t>
      </w:r>
      <w:r>
        <w:rPr>
          <w:spacing w:val="-13"/>
          <w:sz w:val="22"/>
        </w:rPr>
        <w:t> </w:t>
      </w:r>
      <w:r>
        <w:rPr>
          <w:sz w:val="22"/>
        </w:rPr>
        <w:t>faire de publicité annonçant ses services de Vétérinaire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w:t>
      </w:r>
      <w:r>
        <w:rPr>
          <w:spacing w:val="-1"/>
          <w:sz w:val="22"/>
        </w:rPr>
        <w:t> </w:t>
      </w:r>
      <w:r>
        <w:rPr>
          <w:sz w:val="22"/>
        </w:rPr>
        <w:t>cette</w:t>
      </w:r>
      <w:r>
        <w:rPr>
          <w:spacing w:val="-2"/>
          <w:sz w:val="22"/>
        </w:rPr>
        <w:t> </w:t>
      </w:r>
      <w:r>
        <w:rPr>
          <w:sz w:val="22"/>
        </w:rPr>
        <w:t>obligation</w:t>
      </w:r>
      <w:r>
        <w:rPr>
          <w:spacing w:val="-2"/>
          <w:sz w:val="22"/>
        </w:rPr>
        <w:t> </w:t>
      </w:r>
      <w:r>
        <w:rPr>
          <w:sz w:val="22"/>
        </w:rPr>
        <w:t>comprend</w:t>
      </w:r>
      <w:r>
        <w:rPr>
          <w:spacing w:val="-5"/>
          <w:sz w:val="22"/>
        </w:rPr>
        <w:t> </w:t>
      </w:r>
      <w:r>
        <w:rPr>
          <w:sz w:val="22"/>
        </w:rPr>
        <w:t>également</w:t>
      </w:r>
      <w:r>
        <w:rPr>
          <w:spacing w:val="-3"/>
          <w:sz w:val="22"/>
        </w:rPr>
        <w:t> </w:t>
      </w:r>
      <w:r>
        <w:rPr>
          <w:sz w:val="22"/>
        </w:rPr>
        <w:t>toute</w:t>
      </w:r>
      <w:r>
        <w:rPr>
          <w:spacing w:val="-2"/>
          <w:sz w:val="22"/>
        </w:rPr>
        <w:t> </w:t>
      </w:r>
      <w:r>
        <w:rPr>
          <w:sz w:val="22"/>
        </w:rPr>
        <w:t>publication</w:t>
      </w:r>
      <w:r>
        <w:rPr>
          <w:spacing w:val="-4"/>
          <w:sz w:val="22"/>
        </w:rPr>
        <w:t> </w:t>
      </w:r>
      <w:r>
        <w:rPr>
          <w:sz w:val="22"/>
        </w:rPr>
        <w:t>sur les réseaux sociaux, dont notamment </w:t>
      </w:r>
      <w:r>
        <w:rPr>
          <w:i/>
          <w:sz w:val="22"/>
        </w:rPr>
        <w:t>Facebook</w:t>
      </w:r>
      <w:r>
        <w:rPr>
          <w:sz w:val="22"/>
        </w:rPr>
        <w:t>,</w:t>
      </w:r>
      <w:r>
        <w:rPr>
          <w:spacing w:val="-1"/>
          <w:sz w:val="22"/>
        </w:rPr>
        <w:t> </w:t>
      </w:r>
      <w:r>
        <w:rPr>
          <w:i/>
          <w:sz w:val="22"/>
        </w:rPr>
        <w:t>Instagram</w:t>
      </w:r>
      <w:r>
        <w:rPr>
          <w:sz w:val="22"/>
        </w:rPr>
        <w:t>,</w:t>
      </w:r>
      <w:r>
        <w:rPr>
          <w:spacing w:val="-1"/>
          <w:sz w:val="22"/>
        </w:rPr>
        <w:t> </w:t>
      </w:r>
      <w:r>
        <w:rPr>
          <w:i/>
          <w:sz w:val="22"/>
        </w:rPr>
        <w:t>TikTok</w:t>
      </w:r>
      <w:r>
        <w:rPr>
          <w:sz w:val="22"/>
        </w:rPr>
        <w:t>, </w:t>
      </w:r>
      <w:r>
        <w:rPr>
          <w:i/>
          <w:sz w:val="22"/>
        </w:rPr>
        <w:t>LinkedIn</w:t>
      </w:r>
      <w:r>
        <w:rPr>
          <w:sz w:val="22"/>
        </w:rPr>
        <w:t>, etc. La clientèle de la Clinique visée par cette clause de non-sollicitation se définie comme étant tout client ayant reçu des services de la Clinique dans les deux (2) années précédant son départ de la Clinique;</w:t>
      </w:r>
    </w:p>
    <w:p>
      <w:pPr>
        <w:pStyle w:val="BodyText"/>
        <w:spacing w:before="35"/>
      </w:pPr>
    </w:p>
    <w:p>
      <w:pPr>
        <w:pStyle w:val="ListParagraph"/>
        <w:numPr>
          <w:ilvl w:val="2"/>
          <w:numId w:val="1"/>
        </w:numPr>
        <w:tabs>
          <w:tab w:pos="2102" w:val="left" w:leader="none"/>
        </w:tabs>
        <w:spacing w:line="253" w:lineRule="exact" w:before="1" w:after="0"/>
        <w:ind w:left="2102" w:right="0" w:hanging="706"/>
        <w:jc w:val="both"/>
        <w:rPr>
          <w:sz w:val="22"/>
        </w:rPr>
      </w:pPr>
      <w:r>
        <w:rPr>
          <w:sz w:val="22"/>
        </w:rPr>
        <w:t>Pour la durée du contrat</w:t>
      </w:r>
      <w:r>
        <w:rPr>
          <w:spacing w:val="-1"/>
          <w:sz w:val="22"/>
        </w:rPr>
        <w:t> </w:t>
      </w:r>
      <w:r>
        <w:rPr>
          <w:sz w:val="22"/>
        </w:rPr>
        <w:t>de</w:t>
      </w:r>
      <w:r>
        <w:rPr>
          <w:spacing w:val="2"/>
          <w:sz w:val="22"/>
        </w:rPr>
        <w:t> </w:t>
      </w:r>
      <w:r>
        <w:rPr>
          <w:sz w:val="22"/>
        </w:rPr>
        <w:t>travail</w:t>
      </w:r>
      <w:r>
        <w:rPr>
          <w:spacing w:val="2"/>
          <w:sz w:val="22"/>
        </w:rPr>
        <w:t> </w:t>
      </w:r>
      <w:r>
        <w:rPr>
          <w:sz w:val="22"/>
        </w:rPr>
        <w:t>et</w:t>
      </w:r>
      <w:r>
        <w:rPr>
          <w:spacing w:val="3"/>
          <w:sz w:val="22"/>
        </w:rPr>
        <w:t> </w:t>
      </w:r>
      <w:r>
        <w:rPr>
          <w:sz w:val="22"/>
        </w:rPr>
        <w:t>pendant</w:t>
      </w:r>
      <w:r>
        <w:rPr>
          <w:spacing w:val="1"/>
          <w:sz w:val="22"/>
        </w:rPr>
        <w:t> </w:t>
      </w:r>
      <w:r>
        <w:rPr>
          <w:sz w:val="22"/>
        </w:rPr>
        <w:t>une période de</w:t>
      </w:r>
      <w:r>
        <w:rPr>
          <w:spacing w:val="1"/>
          <w:sz w:val="22"/>
        </w:rPr>
        <w:t> </w:t>
      </w:r>
      <w:r>
        <w:rPr>
          <w:spacing w:val="-2"/>
          <w:sz w:val="22"/>
        </w:rPr>
        <w:t>douze</w:t>
      </w:r>
    </w:p>
    <w:p>
      <w:pPr>
        <w:pStyle w:val="BodyText"/>
        <w:ind w:left="2104" w:right="173"/>
        <w:jc w:val="both"/>
      </w:pPr>
      <w:r>
        <w:rPr/>
        <w:t>(12) mois suivant la rupture du lien d’emploi du Médecin vétérinaire, le</w:t>
      </w:r>
      <w:r>
        <w:rPr>
          <w:spacing w:val="-8"/>
        </w:rPr>
        <w:t> </w:t>
      </w:r>
      <w:r>
        <w:rPr/>
        <w:t>Médecin</w:t>
      </w:r>
      <w:r>
        <w:rPr>
          <w:spacing w:val="-11"/>
        </w:rPr>
        <w:t> </w:t>
      </w:r>
      <w:r>
        <w:rPr/>
        <w:t>vétérinaire</w:t>
      </w:r>
      <w:r>
        <w:rPr>
          <w:spacing w:val="-11"/>
        </w:rPr>
        <w:t> </w:t>
      </w:r>
      <w:r>
        <w:rPr/>
        <w:t>convient</w:t>
      </w:r>
      <w:r>
        <w:rPr>
          <w:spacing w:val="-7"/>
        </w:rPr>
        <w:t> </w:t>
      </w:r>
      <w:r>
        <w:rPr/>
        <w:t>et</w:t>
      </w:r>
      <w:r>
        <w:rPr>
          <w:spacing w:val="-10"/>
        </w:rPr>
        <w:t> </w:t>
      </w:r>
      <w:r>
        <w:rPr/>
        <w:t>s’engage</w:t>
      </w:r>
      <w:r>
        <w:rPr>
          <w:spacing w:val="-11"/>
        </w:rPr>
        <w:t> </w:t>
      </w:r>
      <w:r>
        <w:rPr/>
        <w:t>à</w:t>
      </w:r>
      <w:r>
        <w:rPr>
          <w:spacing w:val="-10"/>
        </w:rPr>
        <w:t> </w:t>
      </w:r>
      <w:r>
        <w:rPr/>
        <w:t>ne</w:t>
      </w:r>
      <w:r>
        <w:rPr>
          <w:spacing w:val="-11"/>
        </w:rPr>
        <w:t> </w:t>
      </w:r>
      <w:r>
        <w:rPr/>
        <w:t>pas,</w:t>
      </w:r>
      <w:r>
        <w:rPr>
          <w:spacing w:val="-9"/>
        </w:rPr>
        <w:t> </w:t>
      </w:r>
      <w:r>
        <w:rPr/>
        <w:t>directement</w:t>
      </w:r>
      <w:r>
        <w:rPr>
          <w:spacing w:val="-10"/>
        </w:rPr>
        <w:t> </w:t>
      </w:r>
      <w:r>
        <w:rPr/>
        <w:t>ou indirectement, de quelque manière que ce soit, incluant, non limitativement, individuellement ou conjointement avec toute autre personne et à quelque titre que ce soit, solliciter, intervenir auprès de, ou</w:t>
      </w:r>
      <w:r>
        <w:rPr>
          <w:spacing w:val="-1"/>
        </w:rPr>
        <w:t> </w:t>
      </w:r>
      <w:r>
        <w:rPr/>
        <w:t>autrement tenter d’encourager tout employé, représentant ou consultant de la Clinique à démissionner ou cesser de rendre ses services auprès de la Clinique;</w:t>
      </w:r>
    </w:p>
    <w:p>
      <w:pPr>
        <w:pStyle w:val="BodyText"/>
      </w:pPr>
    </w:p>
    <w:p>
      <w:pPr>
        <w:pStyle w:val="ListParagraph"/>
        <w:numPr>
          <w:ilvl w:val="1"/>
          <w:numId w:val="1"/>
        </w:numPr>
        <w:tabs>
          <w:tab w:pos="1252" w:val="left" w:leader="none"/>
        </w:tabs>
        <w:spacing w:line="240" w:lineRule="auto" w:before="0" w:after="0"/>
        <w:ind w:left="1252" w:right="0" w:hanging="772"/>
        <w:jc w:val="left"/>
        <w:rPr>
          <w:b/>
          <w:sz w:val="22"/>
        </w:rPr>
      </w:pPr>
      <w:r>
        <w:rPr>
          <w:b/>
          <w:sz w:val="22"/>
        </w:rPr>
        <w:t>Engagement</w:t>
      </w:r>
      <w:r>
        <w:rPr>
          <w:b/>
          <w:spacing w:val="-2"/>
          <w:sz w:val="22"/>
        </w:rPr>
        <w:t> </w:t>
      </w:r>
      <w:r>
        <w:rPr>
          <w:b/>
          <w:sz w:val="22"/>
        </w:rPr>
        <w:t>de</w:t>
      </w:r>
      <w:r>
        <w:rPr>
          <w:b/>
          <w:spacing w:val="-5"/>
          <w:sz w:val="22"/>
        </w:rPr>
        <w:t> </w:t>
      </w:r>
      <w:r>
        <w:rPr>
          <w:b/>
          <w:spacing w:val="-2"/>
          <w:sz w:val="22"/>
        </w:rPr>
        <w:t>confidentialité</w:t>
      </w:r>
    </w:p>
    <w:p>
      <w:pPr>
        <w:pStyle w:val="BodyText"/>
        <w:rPr>
          <w:b/>
        </w:rPr>
      </w:pPr>
    </w:p>
    <w:p>
      <w:pPr>
        <w:pStyle w:val="ListParagraph"/>
        <w:numPr>
          <w:ilvl w:val="2"/>
          <w:numId w:val="1"/>
        </w:numPr>
        <w:tabs>
          <w:tab w:pos="2102" w:val="left" w:leader="none"/>
          <w:tab w:pos="2104" w:val="left" w:leader="none"/>
        </w:tabs>
        <w:spacing w:line="240" w:lineRule="auto" w:before="0" w:after="0"/>
        <w:ind w:left="2104" w:right="174" w:hanging="708"/>
        <w:jc w:val="both"/>
        <w:rPr>
          <w:sz w:val="22"/>
        </w:rPr>
      </w:pPr>
      <w:r>
        <w:rPr>
          <w:sz w:val="22"/>
        </w:rPr>
        <w:t>Le Médecin vétérinaire s’engage et convient de ne conserver, enregistrer</w:t>
      </w:r>
      <w:r>
        <w:rPr>
          <w:spacing w:val="-12"/>
          <w:sz w:val="22"/>
        </w:rPr>
        <w:t> </w:t>
      </w:r>
      <w:r>
        <w:rPr>
          <w:sz w:val="22"/>
        </w:rPr>
        <w:t>et/ou</w:t>
      </w:r>
      <w:r>
        <w:rPr>
          <w:spacing w:val="-13"/>
          <w:sz w:val="22"/>
        </w:rPr>
        <w:t> </w:t>
      </w:r>
      <w:r>
        <w:rPr>
          <w:sz w:val="22"/>
        </w:rPr>
        <w:t>reproduire</w:t>
      </w:r>
      <w:r>
        <w:rPr>
          <w:spacing w:val="-11"/>
          <w:sz w:val="22"/>
        </w:rPr>
        <w:t> </w:t>
      </w:r>
      <w:r>
        <w:rPr>
          <w:sz w:val="22"/>
        </w:rPr>
        <w:t>aucun</w:t>
      </w:r>
      <w:r>
        <w:rPr>
          <w:spacing w:val="-11"/>
          <w:sz w:val="22"/>
        </w:rPr>
        <w:t> </w:t>
      </w:r>
      <w:r>
        <w:rPr>
          <w:sz w:val="22"/>
        </w:rPr>
        <w:t>dossier</w:t>
      </w:r>
      <w:r>
        <w:rPr>
          <w:spacing w:val="-12"/>
          <w:sz w:val="22"/>
        </w:rPr>
        <w:t> </w:t>
      </w:r>
      <w:r>
        <w:rPr>
          <w:sz w:val="22"/>
        </w:rPr>
        <w:t>patient</w:t>
      </w:r>
      <w:r>
        <w:rPr>
          <w:spacing w:val="-14"/>
          <w:sz w:val="22"/>
        </w:rPr>
        <w:t> </w:t>
      </w:r>
      <w:r>
        <w:rPr>
          <w:sz w:val="22"/>
        </w:rPr>
        <w:t>de</w:t>
      </w:r>
      <w:r>
        <w:rPr>
          <w:spacing w:val="-11"/>
          <w:sz w:val="22"/>
        </w:rPr>
        <w:t> </w:t>
      </w:r>
      <w:r>
        <w:rPr>
          <w:sz w:val="22"/>
        </w:rPr>
        <w:t>la</w:t>
      </w:r>
      <w:r>
        <w:rPr>
          <w:spacing w:val="-11"/>
          <w:sz w:val="22"/>
        </w:rPr>
        <w:t> </w:t>
      </w:r>
      <w:r>
        <w:rPr>
          <w:sz w:val="22"/>
        </w:rPr>
        <w:t>Clinique,</w:t>
      </w:r>
      <w:r>
        <w:rPr>
          <w:spacing w:val="-11"/>
          <w:sz w:val="22"/>
        </w:rPr>
        <w:t> </w:t>
      </w:r>
      <w:r>
        <w:rPr>
          <w:sz w:val="22"/>
        </w:rPr>
        <w:t>qu’il soit sous support papier ou informatique, ainsi que tout renseignement de tout patient qui y est inclus;</w:t>
      </w:r>
    </w:p>
    <w:p>
      <w:pPr>
        <w:pStyle w:val="BodyText"/>
      </w:pPr>
    </w:p>
    <w:p>
      <w:pPr>
        <w:pStyle w:val="ListParagraph"/>
        <w:numPr>
          <w:ilvl w:val="2"/>
          <w:numId w:val="1"/>
        </w:numPr>
        <w:tabs>
          <w:tab w:pos="2102" w:val="left" w:leader="none"/>
          <w:tab w:pos="2104" w:val="left" w:leader="none"/>
        </w:tabs>
        <w:spacing w:line="240" w:lineRule="auto" w:before="0" w:after="0"/>
        <w:ind w:left="2104" w:right="175" w:hanging="708"/>
        <w:jc w:val="both"/>
        <w:rPr>
          <w:sz w:val="22"/>
        </w:rPr>
      </w:pPr>
      <w:r>
        <w:rPr>
          <w:sz w:val="22"/>
        </w:rPr>
        <w:t>Nonobstant la généralité de ce qui précède, les</w:t>
      </w:r>
      <w:r>
        <w:rPr>
          <w:spacing w:val="-1"/>
          <w:sz w:val="22"/>
        </w:rPr>
        <w:t> </w:t>
      </w:r>
      <w:r>
        <w:rPr>
          <w:sz w:val="22"/>
        </w:rPr>
        <w:t>Parties conviennent que les dossiers de la famille immédiate du Vétérinaire ne sont pas régis</w:t>
      </w:r>
      <w:r>
        <w:rPr>
          <w:spacing w:val="-1"/>
          <w:sz w:val="22"/>
        </w:rPr>
        <w:t> </w:t>
      </w:r>
      <w:r>
        <w:rPr>
          <w:sz w:val="22"/>
        </w:rPr>
        <w:t>par</w:t>
      </w:r>
      <w:r>
        <w:rPr>
          <w:spacing w:val="-2"/>
          <w:sz w:val="22"/>
        </w:rPr>
        <w:t> </w:t>
      </w:r>
      <w:r>
        <w:rPr>
          <w:sz w:val="22"/>
        </w:rPr>
        <w:t>le</w:t>
      </w:r>
      <w:r>
        <w:rPr>
          <w:spacing w:val="-1"/>
          <w:sz w:val="22"/>
        </w:rPr>
        <w:t> </w:t>
      </w:r>
      <w:r>
        <w:rPr>
          <w:sz w:val="22"/>
        </w:rPr>
        <w:t>présent</w:t>
      </w:r>
      <w:r>
        <w:rPr>
          <w:spacing w:val="-2"/>
          <w:sz w:val="22"/>
        </w:rPr>
        <w:t> </w:t>
      </w:r>
      <w:r>
        <w:rPr>
          <w:sz w:val="22"/>
        </w:rPr>
        <w:t>engagement,</w:t>
      </w:r>
      <w:r>
        <w:rPr>
          <w:spacing w:val="-2"/>
          <w:sz w:val="22"/>
        </w:rPr>
        <w:t> </w:t>
      </w:r>
      <w:r>
        <w:rPr>
          <w:sz w:val="22"/>
        </w:rPr>
        <w:t>le</w:t>
      </w:r>
      <w:r>
        <w:rPr>
          <w:spacing w:val="-3"/>
          <w:sz w:val="22"/>
        </w:rPr>
        <w:t> </w:t>
      </w:r>
      <w:r>
        <w:rPr>
          <w:sz w:val="22"/>
        </w:rPr>
        <w:t>tout</w:t>
      </w:r>
      <w:r>
        <w:rPr>
          <w:spacing w:val="-5"/>
          <w:sz w:val="22"/>
        </w:rPr>
        <w:t> </w:t>
      </w:r>
      <w:r>
        <w:rPr>
          <w:sz w:val="22"/>
        </w:rPr>
        <w:t>sous</w:t>
      </w:r>
      <w:r>
        <w:rPr>
          <w:spacing w:val="-3"/>
          <w:sz w:val="22"/>
        </w:rPr>
        <w:t> </w:t>
      </w:r>
      <w:r>
        <w:rPr>
          <w:sz w:val="22"/>
        </w:rPr>
        <w:t>réserve</w:t>
      </w:r>
      <w:r>
        <w:rPr>
          <w:spacing w:val="-3"/>
          <w:sz w:val="22"/>
        </w:rPr>
        <w:t> </w:t>
      </w:r>
      <w:r>
        <w:rPr>
          <w:sz w:val="22"/>
        </w:rPr>
        <w:t>que</w:t>
      </w:r>
      <w:r>
        <w:rPr>
          <w:spacing w:val="-3"/>
          <w:sz w:val="22"/>
        </w:rPr>
        <w:t> </w:t>
      </w:r>
      <w:r>
        <w:rPr>
          <w:sz w:val="22"/>
        </w:rPr>
        <w:t>tout</w:t>
      </w:r>
      <w:r>
        <w:rPr>
          <w:spacing w:val="-2"/>
          <w:sz w:val="22"/>
        </w:rPr>
        <w:t> </w:t>
      </w:r>
      <w:r>
        <w:rPr>
          <w:sz w:val="22"/>
        </w:rPr>
        <w:t>client de la famille immédiate du Médecin vétérinaire transmette à la Clinique un document signé autorisant le Vétérinaire à conserver ledit/lesdits dossier(s);</w:t>
      </w:r>
    </w:p>
    <w:p>
      <w:pPr>
        <w:pStyle w:val="BodyText"/>
        <w:spacing w:before="20"/>
      </w:pPr>
    </w:p>
    <w:p>
      <w:pPr>
        <w:pStyle w:val="ListParagraph"/>
        <w:numPr>
          <w:ilvl w:val="2"/>
          <w:numId w:val="1"/>
        </w:numPr>
        <w:tabs>
          <w:tab w:pos="2102" w:val="left" w:leader="none"/>
          <w:tab w:pos="2104" w:val="left" w:leader="none"/>
        </w:tabs>
        <w:spacing w:line="240" w:lineRule="auto" w:before="0" w:after="0"/>
        <w:ind w:left="2104" w:right="173" w:hanging="708"/>
        <w:jc w:val="both"/>
        <w:rPr>
          <w:sz w:val="22"/>
        </w:rPr>
      </w:pPr>
      <w:r>
        <w:rPr>
          <w:sz w:val="22"/>
        </w:rPr>
        <w:t>Le Médecin vétérinaire s’engage à conserver de manière confidentielle, de manière conforme au </w:t>
      </w:r>
      <w:r>
        <w:rPr>
          <w:i/>
          <w:sz w:val="22"/>
        </w:rPr>
        <w:t>Code de déontologie des</w:t>
      </w:r>
      <w:r>
        <w:rPr>
          <w:i/>
          <w:sz w:val="22"/>
        </w:rPr>
        <w:t> médecins vétérinaires</w:t>
      </w:r>
      <w:r>
        <w:rPr>
          <w:sz w:val="22"/>
        </w:rPr>
        <w:t>, R.L.R.Q., c.M-8, r.4, toutes les informations obtenues dans le cadre de sa convention de services au sein de la </w:t>
      </w:r>
      <w:r>
        <w:rPr>
          <w:spacing w:val="-2"/>
          <w:sz w:val="22"/>
        </w:rPr>
        <w:t>Clinique.</w:t>
      </w:r>
    </w:p>
    <w:p>
      <w:pPr>
        <w:pStyle w:val="BodyText"/>
        <w:spacing w:before="1"/>
      </w:pPr>
    </w:p>
    <w:p>
      <w:pPr>
        <w:pStyle w:val="ListParagraph"/>
        <w:numPr>
          <w:ilvl w:val="1"/>
          <w:numId w:val="1"/>
        </w:numPr>
        <w:tabs>
          <w:tab w:pos="1252" w:val="left" w:leader="none"/>
        </w:tabs>
        <w:spacing w:line="240" w:lineRule="auto" w:before="0" w:after="0"/>
        <w:ind w:left="1252" w:right="0" w:hanging="772"/>
        <w:jc w:val="left"/>
        <w:rPr>
          <w:b/>
          <w:sz w:val="22"/>
        </w:rPr>
      </w:pPr>
      <w:r>
        <w:rPr>
          <w:b/>
          <w:sz w:val="22"/>
        </w:rPr>
        <w:t>Clause</w:t>
      </w:r>
      <w:r>
        <w:rPr>
          <w:b/>
          <w:spacing w:val="-2"/>
          <w:sz w:val="22"/>
        </w:rPr>
        <w:t> pénale</w:t>
      </w:r>
    </w:p>
    <w:p>
      <w:pPr>
        <w:spacing w:after="0" w:line="240" w:lineRule="auto"/>
        <w:jc w:val="left"/>
        <w:rPr>
          <w:sz w:val="22"/>
        </w:rPr>
        <w:sectPr>
          <w:pgSz w:w="12240" w:h="15840"/>
          <w:pgMar w:header="715" w:footer="0" w:top="1340" w:bottom="280" w:left="1680" w:right="1620"/>
        </w:sectPr>
      </w:pPr>
    </w:p>
    <w:p>
      <w:pPr>
        <w:pStyle w:val="ListParagraph"/>
        <w:numPr>
          <w:ilvl w:val="2"/>
          <w:numId w:val="1"/>
        </w:numPr>
        <w:tabs>
          <w:tab w:pos="2102" w:val="left" w:leader="none"/>
          <w:tab w:pos="2104" w:val="left" w:leader="none"/>
        </w:tabs>
        <w:spacing w:line="240" w:lineRule="auto" w:before="83" w:after="0"/>
        <w:ind w:left="2104" w:right="174" w:hanging="708"/>
        <w:jc w:val="both"/>
        <w:rPr>
          <w:sz w:val="22"/>
        </w:rPr>
      </w:pPr>
      <w:r>
        <w:rPr>
          <w:sz w:val="22"/>
        </w:rPr>
        <w:t>En cas de défaut par le Médecin vétérinaire de respecter l’engagement</w:t>
      </w:r>
      <w:r>
        <w:rPr>
          <w:spacing w:val="-13"/>
          <w:sz w:val="22"/>
        </w:rPr>
        <w:t> </w:t>
      </w:r>
      <w:r>
        <w:rPr>
          <w:sz w:val="22"/>
        </w:rPr>
        <w:t>de</w:t>
      </w:r>
      <w:r>
        <w:rPr>
          <w:spacing w:val="-14"/>
          <w:sz w:val="22"/>
        </w:rPr>
        <w:t> </w:t>
      </w:r>
      <w:r>
        <w:rPr>
          <w:sz w:val="22"/>
        </w:rPr>
        <w:t>non-concurrence</w:t>
      </w:r>
      <w:r>
        <w:rPr>
          <w:spacing w:val="-14"/>
          <w:sz w:val="22"/>
        </w:rPr>
        <w:t> </w:t>
      </w:r>
      <w:r>
        <w:rPr>
          <w:sz w:val="22"/>
        </w:rPr>
        <w:t>ou</w:t>
      </w:r>
      <w:r>
        <w:rPr>
          <w:spacing w:val="-14"/>
          <w:sz w:val="22"/>
        </w:rPr>
        <w:t> </w:t>
      </w:r>
      <w:r>
        <w:rPr>
          <w:sz w:val="22"/>
        </w:rPr>
        <w:t>de</w:t>
      </w:r>
      <w:r>
        <w:rPr>
          <w:spacing w:val="-14"/>
          <w:sz w:val="22"/>
        </w:rPr>
        <w:t> </w:t>
      </w:r>
      <w:r>
        <w:rPr>
          <w:sz w:val="22"/>
        </w:rPr>
        <w:t>non-sollicitation,</w:t>
      </w:r>
      <w:r>
        <w:rPr>
          <w:spacing w:val="-13"/>
          <w:sz w:val="22"/>
        </w:rPr>
        <w:t> </w:t>
      </w:r>
      <w:r>
        <w:rPr>
          <w:sz w:val="22"/>
        </w:rPr>
        <w:t>le</w:t>
      </w:r>
      <w:r>
        <w:rPr>
          <w:spacing w:val="-14"/>
          <w:sz w:val="22"/>
        </w:rPr>
        <w:t> </w:t>
      </w:r>
      <w:r>
        <w:rPr>
          <w:sz w:val="22"/>
        </w:rPr>
        <w:t>Médecin vétérinaire devra payer à la Clinique la somme de cent soixante- quinze mille dollars (175</w:t>
      </w:r>
      <w:r>
        <w:rPr>
          <w:spacing w:val="-1"/>
          <w:sz w:val="22"/>
        </w:rPr>
        <w:t> </w:t>
      </w:r>
      <w:r>
        <w:rPr>
          <w:sz w:val="22"/>
        </w:rPr>
        <w:t>000,00 $) à titre de dommages-intérêts subis par cette dernière en raison de son défaut;</w:t>
      </w:r>
    </w:p>
    <w:p>
      <w:pPr>
        <w:pStyle w:val="ListParagraph"/>
        <w:numPr>
          <w:ilvl w:val="2"/>
          <w:numId w:val="1"/>
        </w:numPr>
        <w:tabs>
          <w:tab w:pos="2102" w:val="left" w:leader="none"/>
          <w:tab w:pos="2104" w:val="left" w:leader="none"/>
        </w:tabs>
        <w:spacing w:line="240" w:lineRule="auto" w:before="252" w:after="0"/>
        <w:ind w:left="2104" w:right="175" w:hanging="708"/>
        <w:jc w:val="both"/>
        <w:rPr>
          <w:sz w:val="22"/>
        </w:rPr>
      </w:pPr>
      <w:r>
        <w:rPr>
          <w:sz w:val="22"/>
        </w:rPr>
        <w:t>Le</w:t>
      </w:r>
      <w:r>
        <w:rPr>
          <w:spacing w:val="-10"/>
          <w:sz w:val="22"/>
        </w:rPr>
        <w:t> </w:t>
      </w:r>
      <w:r>
        <w:rPr>
          <w:sz w:val="22"/>
        </w:rPr>
        <w:t>Médecin</w:t>
      </w:r>
      <w:r>
        <w:rPr>
          <w:spacing w:val="-10"/>
          <w:sz w:val="22"/>
        </w:rPr>
        <w:t> </w:t>
      </w:r>
      <w:r>
        <w:rPr>
          <w:sz w:val="22"/>
        </w:rPr>
        <w:t>vétérinaire</w:t>
      </w:r>
      <w:r>
        <w:rPr>
          <w:spacing w:val="-9"/>
          <w:sz w:val="22"/>
        </w:rPr>
        <w:t> </w:t>
      </w:r>
      <w:r>
        <w:rPr>
          <w:sz w:val="22"/>
        </w:rPr>
        <w:t>reconnaît</w:t>
      </w:r>
      <w:r>
        <w:rPr>
          <w:spacing w:val="-8"/>
          <w:sz w:val="22"/>
        </w:rPr>
        <w:t> </w:t>
      </w:r>
      <w:r>
        <w:rPr>
          <w:sz w:val="22"/>
        </w:rPr>
        <w:t>que</w:t>
      </w:r>
      <w:r>
        <w:rPr>
          <w:spacing w:val="-12"/>
          <w:sz w:val="22"/>
        </w:rPr>
        <w:t> </w:t>
      </w:r>
      <w:r>
        <w:rPr>
          <w:sz w:val="22"/>
        </w:rPr>
        <w:t>son</w:t>
      </w:r>
      <w:r>
        <w:rPr>
          <w:spacing w:val="-10"/>
          <w:sz w:val="22"/>
        </w:rPr>
        <w:t> </w:t>
      </w:r>
      <w:r>
        <w:rPr>
          <w:sz w:val="22"/>
        </w:rPr>
        <w:t>défaut</w:t>
      </w:r>
      <w:r>
        <w:rPr>
          <w:spacing w:val="-11"/>
          <w:sz w:val="22"/>
        </w:rPr>
        <w:t> </w:t>
      </w:r>
      <w:r>
        <w:rPr>
          <w:sz w:val="22"/>
        </w:rPr>
        <w:t>de</w:t>
      </w:r>
      <w:r>
        <w:rPr>
          <w:spacing w:val="-10"/>
          <w:sz w:val="22"/>
        </w:rPr>
        <w:t> </w:t>
      </w:r>
      <w:r>
        <w:rPr>
          <w:sz w:val="22"/>
        </w:rPr>
        <w:t>respecter</w:t>
      </w:r>
      <w:r>
        <w:rPr>
          <w:spacing w:val="-8"/>
          <w:sz w:val="22"/>
        </w:rPr>
        <w:t> </w:t>
      </w:r>
      <w:r>
        <w:rPr>
          <w:sz w:val="22"/>
        </w:rPr>
        <w:t>l’un</w:t>
      </w:r>
      <w:r>
        <w:rPr>
          <w:spacing w:val="-7"/>
          <w:sz w:val="22"/>
        </w:rPr>
        <w:t> </w:t>
      </w:r>
      <w:r>
        <w:rPr>
          <w:sz w:val="22"/>
        </w:rPr>
        <w:t>de ces trois (3) engagements causera à la Clinique un préjudice immédiat, sérieux et irréparable. Par conséquent, le Médecin vétérinaire reconnaît qu’en cas de défaut de respecter l’un de ces trois (3) engagements, la Clinique pourra avoir recours aux procédures judiciaires appropriées afin d’obtenir une ordonnance d’injonction,</w:t>
      </w:r>
      <w:r>
        <w:rPr>
          <w:spacing w:val="-7"/>
          <w:sz w:val="22"/>
        </w:rPr>
        <w:t> </w:t>
      </w:r>
      <w:r>
        <w:rPr>
          <w:sz w:val="22"/>
        </w:rPr>
        <w:t>le</w:t>
      </w:r>
      <w:r>
        <w:rPr>
          <w:spacing w:val="-11"/>
          <w:sz w:val="22"/>
        </w:rPr>
        <w:t> </w:t>
      </w:r>
      <w:r>
        <w:rPr>
          <w:sz w:val="22"/>
        </w:rPr>
        <w:t>tout</w:t>
      </w:r>
      <w:r>
        <w:rPr>
          <w:spacing w:val="-7"/>
          <w:sz w:val="22"/>
        </w:rPr>
        <w:t> </w:t>
      </w:r>
      <w:r>
        <w:rPr>
          <w:sz w:val="22"/>
        </w:rPr>
        <w:t>en</w:t>
      </w:r>
      <w:r>
        <w:rPr>
          <w:spacing w:val="-11"/>
          <w:sz w:val="22"/>
        </w:rPr>
        <w:t> </w:t>
      </w:r>
      <w:r>
        <w:rPr>
          <w:sz w:val="22"/>
        </w:rPr>
        <w:t>sus</w:t>
      </w:r>
      <w:r>
        <w:rPr>
          <w:spacing w:val="-8"/>
          <w:sz w:val="22"/>
        </w:rPr>
        <w:t> </w:t>
      </w:r>
      <w:r>
        <w:rPr>
          <w:sz w:val="22"/>
        </w:rPr>
        <w:t>de</w:t>
      </w:r>
      <w:r>
        <w:rPr>
          <w:spacing w:val="-11"/>
          <w:sz w:val="22"/>
        </w:rPr>
        <w:t> </w:t>
      </w:r>
      <w:r>
        <w:rPr>
          <w:sz w:val="22"/>
        </w:rPr>
        <w:t>tous</w:t>
      </w:r>
      <w:r>
        <w:rPr>
          <w:spacing w:val="-8"/>
          <w:sz w:val="22"/>
        </w:rPr>
        <w:t> </w:t>
      </w:r>
      <w:r>
        <w:rPr>
          <w:sz w:val="22"/>
        </w:rPr>
        <w:t>les</w:t>
      </w:r>
      <w:r>
        <w:rPr>
          <w:spacing w:val="-10"/>
          <w:sz w:val="22"/>
        </w:rPr>
        <w:t> </w:t>
      </w:r>
      <w:r>
        <w:rPr>
          <w:sz w:val="22"/>
        </w:rPr>
        <w:t>autres</w:t>
      </w:r>
      <w:r>
        <w:rPr>
          <w:spacing w:val="-8"/>
          <w:sz w:val="22"/>
        </w:rPr>
        <w:t> </w:t>
      </w:r>
      <w:r>
        <w:rPr>
          <w:sz w:val="22"/>
        </w:rPr>
        <w:t>dommages-intérêts</w:t>
      </w:r>
      <w:r>
        <w:rPr>
          <w:spacing w:val="-8"/>
          <w:sz w:val="22"/>
        </w:rPr>
        <w:t> </w:t>
      </w:r>
      <w:r>
        <w:rPr>
          <w:sz w:val="22"/>
        </w:rPr>
        <w:t>que la Clinique pourra réclamer;</w:t>
      </w:r>
    </w:p>
    <w:p>
      <w:pPr>
        <w:pStyle w:val="BodyText"/>
        <w:spacing w:before="20"/>
      </w:pPr>
    </w:p>
    <w:p>
      <w:pPr>
        <w:pStyle w:val="ListParagraph"/>
        <w:numPr>
          <w:ilvl w:val="2"/>
          <w:numId w:val="1"/>
        </w:numPr>
        <w:tabs>
          <w:tab w:pos="2102" w:val="left" w:leader="none"/>
          <w:tab w:pos="2104" w:val="left" w:leader="none"/>
        </w:tabs>
        <w:spacing w:line="240" w:lineRule="auto" w:before="0" w:after="0"/>
        <w:ind w:left="2104" w:right="175" w:hanging="708"/>
        <w:jc w:val="both"/>
        <w:rPr>
          <w:sz w:val="22"/>
        </w:rPr>
      </w:pPr>
      <w:r>
        <w:rPr>
          <w:sz w:val="22"/>
        </w:rPr>
        <w:t>Au surplus, dans l’éventualité où la Clinique devrait retenir les services</w:t>
      </w:r>
      <w:r>
        <w:rPr>
          <w:spacing w:val="-10"/>
          <w:sz w:val="22"/>
        </w:rPr>
        <w:t> </w:t>
      </w:r>
      <w:r>
        <w:rPr>
          <w:sz w:val="22"/>
        </w:rPr>
        <w:t>d’un</w:t>
      </w:r>
      <w:r>
        <w:rPr>
          <w:spacing w:val="-10"/>
          <w:sz w:val="22"/>
        </w:rPr>
        <w:t> </w:t>
      </w:r>
      <w:r>
        <w:rPr>
          <w:sz w:val="22"/>
        </w:rPr>
        <w:t>avocat</w:t>
      </w:r>
      <w:r>
        <w:rPr>
          <w:spacing w:val="-11"/>
          <w:sz w:val="22"/>
        </w:rPr>
        <w:t> </w:t>
      </w:r>
      <w:r>
        <w:rPr>
          <w:sz w:val="22"/>
        </w:rPr>
        <w:t>afin</w:t>
      </w:r>
      <w:r>
        <w:rPr>
          <w:spacing w:val="-15"/>
          <w:sz w:val="22"/>
        </w:rPr>
        <w:t> </w:t>
      </w:r>
      <w:r>
        <w:rPr>
          <w:sz w:val="22"/>
        </w:rPr>
        <w:t>de</w:t>
      </w:r>
      <w:r>
        <w:rPr>
          <w:spacing w:val="-10"/>
          <w:sz w:val="22"/>
        </w:rPr>
        <w:t> </w:t>
      </w:r>
      <w:r>
        <w:rPr>
          <w:sz w:val="22"/>
        </w:rPr>
        <w:t>faire</w:t>
      </w:r>
      <w:r>
        <w:rPr>
          <w:spacing w:val="-12"/>
          <w:sz w:val="22"/>
        </w:rPr>
        <w:t> </w:t>
      </w:r>
      <w:r>
        <w:rPr>
          <w:sz w:val="22"/>
        </w:rPr>
        <w:t>respecter</w:t>
      </w:r>
      <w:r>
        <w:rPr>
          <w:spacing w:val="-9"/>
          <w:sz w:val="22"/>
        </w:rPr>
        <w:t> </w:t>
      </w:r>
      <w:r>
        <w:rPr>
          <w:sz w:val="22"/>
        </w:rPr>
        <w:t>les</w:t>
      </w:r>
      <w:r>
        <w:rPr>
          <w:spacing w:val="-10"/>
          <w:sz w:val="22"/>
        </w:rPr>
        <w:t> </w:t>
      </w:r>
      <w:r>
        <w:rPr>
          <w:sz w:val="22"/>
        </w:rPr>
        <w:t>engagements</w:t>
      </w:r>
      <w:r>
        <w:rPr>
          <w:spacing w:val="-12"/>
          <w:sz w:val="22"/>
        </w:rPr>
        <w:t> </w:t>
      </w:r>
      <w:r>
        <w:rPr>
          <w:sz w:val="22"/>
        </w:rPr>
        <w:t>de</w:t>
      </w:r>
      <w:r>
        <w:rPr>
          <w:spacing w:val="-10"/>
          <w:sz w:val="22"/>
        </w:rPr>
        <w:t> </w:t>
      </w:r>
      <w:r>
        <w:rPr>
          <w:sz w:val="22"/>
        </w:rPr>
        <w:t>non- concurrence, non-sollicitation et de confidentialité, ainsi que le paiement</w:t>
      </w:r>
      <w:r>
        <w:rPr>
          <w:spacing w:val="-16"/>
          <w:sz w:val="22"/>
        </w:rPr>
        <w:t> </w:t>
      </w:r>
      <w:r>
        <w:rPr>
          <w:sz w:val="22"/>
        </w:rPr>
        <w:t>de</w:t>
      </w:r>
      <w:r>
        <w:rPr>
          <w:spacing w:val="-15"/>
          <w:sz w:val="22"/>
        </w:rPr>
        <w:t> </w:t>
      </w:r>
      <w:r>
        <w:rPr>
          <w:sz w:val="22"/>
        </w:rPr>
        <w:t>la</w:t>
      </w:r>
      <w:r>
        <w:rPr>
          <w:spacing w:val="-15"/>
          <w:sz w:val="22"/>
        </w:rPr>
        <w:t> </w:t>
      </w:r>
      <w:r>
        <w:rPr>
          <w:sz w:val="22"/>
        </w:rPr>
        <w:t>pénalité</w:t>
      </w:r>
      <w:r>
        <w:rPr>
          <w:spacing w:val="-16"/>
          <w:sz w:val="22"/>
        </w:rPr>
        <w:t> </w:t>
      </w:r>
      <w:r>
        <w:rPr>
          <w:sz w:val="22"/>
        </w:rPr>
        <w:t>mentionnée</w:t>
      </w:r>
      <w:r>
        <w:rPr>
          <w:spacing w:val="-15"/>
          <w:sz w:val="22"/>
        </w:rPr>
        <w:t> </w:t>
      </w:r>
      <w:r>
        <w:rPr>
          <w:sz w:val="22"/>
        </w:rPr>
        <w:t>à</w:t>
      </w:r>
      <w:r>
        <w:rPr>
          <w:spacing w:val="-15"/>
          <w:sz w:val="22"/>
        </w:rPr>
        <w:t> </w:t>
      </w:r>
      <w:r>
        <w:rPr>
          <w:sz w:val="22"/>
        </w:rPr>
        <w:t>16.5.1,</w:t>
      </w:r>
      <w:r>
        <w:rPr>
          <w:spacing w:val="-15"/>
          <w:sz w:val="22"/>
        </w:rPr>
        <w:t> </w:t>
      </w:r>
      <w:r>
        <w:rPr>
          <w:sz w:val="22"/>
        </w:rPr>
        <w:t>alors</w:t>
      </w:r>
      <w:r>
        <w:rPr>
          <w:spacing w:val="-16"/>
          <w:sz w:val="22"/>
        </w:rPr>
        <w:t> </w:t>
      </w:r>
      <w:r>
        <w:rPr>
          <w:sz w:val="22"/>
        </w:rPr>
        <w:t>et</w:t>
      </w:r>
      <w:r>
        <w:rPr>
          <w:spacing w:val="-15"/>
          <w:sz w:val="22"/>
        </w:rPr>
        <w:t> </w:t>
      </w:r>
      <w:r>
        <w:rPr>
          <w:sz w:val="22"/>
        </w:rPr>
        <w:t>dans</w:t>
      </w:r>
      <w:r>
        <w:rPr>
          <w:spacing w:val="-14"/>
          <w:sz w:val="22"/>
        </w:rPr>
        <w:t> </w:t>
      </w:r>
      <w:r>
        <w:rPr>
          <w:sz w:val="22"/>
        </w:rPr>
        <w:t>pareil</w:t>
      </w:r>
      <w:r>
        <w:rPr>
          <w:spacing w:val="-16"/>
          <w:sz w:val="22"/>
        </w:rPr>
        <w:t> </w:t>
      </w:r>
      <w:r>
        <w:rPr>
          <w:sz w:val="22"/>
        </w:rPr>
        <w:t>cas, le Médecin vétérinaire devra également rembourser les honoraires extrajudiciaires</w:t>
      </w:r>
      <w:r>
        <w:rPr>
          <w:spacing w:val="-9"/>
          <w:sz w:val="22"/>
        </w:rPr>
        <w:t> </w:t>
      </w:r>
      <w:r>
        <w:rPr>
          <w:sz w:val="22"/>
        </w:rPr>
        <w:t>de</w:t>
      </w:r>
      <w:r>
        <w:rPr>
          <w:spacing w:val="-10"/>
          <w:sz w:val="22"/>
        </w:rPr>
        <w:t> </w:t>
      </w:r>
      <w:r>
        <w:rPr>
          <w:sz w:val="22"/>
        </w:rPr>
        <w:t>l’avocat</w:t>
      </w:r>
      <w:r>
        <w:rPr>
          <w:spacing w:val="-9"/>
          <w:sz w:val="22"/>
        </w:rPr>
        <w:t> </w:t>
      </w:r>
      <w:r>
        <w:rPr>
          <w:sz w:val="22"/>
        </w:rPr>
        <w:t>de</w:t>
      </w:r>
      <w:r>
        <w:rPr>
          <w:spacing w:val="-10"/>
          <w:sz w:val="22"/>
        </w:rPr>
        <w:t> </w:t>
      </w:r>
      <w:r>
        <w:rPr>
          <w:sz w:val="22"/>
        </w:rPr>
        <w:t>la</w:t>
      </w:r>
      <w:r>
        <w:rPr>
          <w:spacing w:val="-7"/>
          <w:sz w:val="22"/>
        </w:rPr>
        <w:t> </w:t>
      </w:r>
      <w:r>
        <w:rPr>
          <w:sz w:val="22"/>
        </w:rPr>
        <w:t>Clinique</w:t>
      </w:r>
      <w:r>
        <w:rPr>
          <w:spacing w:val="-7"/>
          <w:sz w:val="22"/>
        </w:rPr>
        <w:t> </w:t>
      </w:r>
      <w:r>
        <w:rPr>
          <w:sz w:val="22"/>
        </w:rPr>
        <w:t>à</w:t>
      </w:r>
      <w:r>
        <w:rPr>
          <w:spacing w:val="-9"/>
          <w:sz w:val="22"/>
        </w:rPr>
        <w:t> </w:t>
      </w:r>
      <w:r>
        <w:rPr>
          <w:sz w:val="22"/>
        </w:rPr>
        <w:t>être</w:t>
      </w:r>
      <w:r>
        <w:rPr>
          <w:spacing w:val="-12"/>
          <w:sz w:val="22"/>
        </w:rPr>
        <w:t> </w:t>
      </w:r>
      <w:r>
        <w:rPr>
          <w:sz w:val="22"/>
        </w:rPr>
        <w:t>mandaté,</w:t>
      </w:r>
      <w:r>
        <w:rPr>
          <w:spacing w:val="-8"/>
          <w:sz w:val="22"/>
        </w:rPr>
        <w:t> </w:t>
      </w:r>
      <w:r>
        <w:rPr>
          <w:sz w:val="22"/>
        </w:rPr>
        <w:t>le</w:t>
      </w:r>
      <w:r>
        <w:rPr>
          <w:spacing w:val="-10"/>
          <w:sz w:val="22"/>
        </w:rPr>
        <w:t> </w:t>
      </w:r>
      <w:r>
        <w:rPr>
          <w:sz w:val="22"/>
        </w:rPr>
        <w:t>tout</w:t>
      </w:r>
      <w:r>
        <w:rPr>
          <w:spacing w:val="-8"/>
          <w:sz w:val="22"/>
        </w:rPr>
        <w:t> </w:t>
      </w:r>
      <w:r>
        <w:rPr>
          <w:sz w:val="22"/>
        </w:rPr>
        <w:t>à</w:t>
      </w:r>
      <w:r>
        <w:rPr>
          <w:spacing w:val="-10"/>
          <w:sz w:val="22"/>
        </w:rPr>
        <w:t> </w:t>
      </w:r>
      <w:r>
        <w:rPr>
          <w:sz w:val="22"/>
        </w:rPr>
        <w:t>un taux horaire d’au plus deux cent cinquante dollars (250,00 $);</w:t>
      </w:r>
    </w:p>
    <w:p>
      <w:pPr>
        <w:pStyle w:val="BodyText"/>
        <w:spacing w:before="21"/>
      </w:pPr>
    </w:p>
    <w:p>
      <w:pPr>
        <w:pStyle w:val="ListParagraph"/>
        <w:numPr>
          <w:ilvl w:val="2"/>
          <w:numId w:val="1"/>
        </w:numPr>
        <w:tabs>
          <w:tab w:pos="2102" w:val="left" w:leader="none"/>
          <w:tab w:pos="2104" w:val="left" w:leader="none"/>
        </w:tabs>
        <w:spacing w:line="240" w:lineRule="auto" w:before="0" w:after="0"/>
        <w:ind w:left="2104" w:right="175" w:hanging="708"/>
        <w:jc w:val="both"/>
        <w:rPr>
          <w:sz w:val="22"/>
        </w:rPr>
      </w:pPr>
      <w:r>
        <w:rPr>
          <w:sz w:val="22"/>
        </w:rPr>
        <w:t>De</w:t>
      </w:r>
      <w:r>
        <w:rPr>
          <w:spacing w:val="-16"/>
          <w:sz w:val="22"/>
        </w:rPr>
        <w:t> </w:t>
      </w:r>
      <w:r>
        <w:rPr>
          <w:sz w:val="22"/>
        </w:rPr>
        <w:t>plus,</w:t>
      </w:r>
      <w:r>
        <w:rPr>
          <w:spacing w:val="-15"/>
          <w:sz w:val="22"/>
        </w:rPr>
        <w:t> </w:t>
      </w:r>
      <w:r>
        <w:rPr>
          <w:sz w:val="22"/>
        </w:rPr>
        <w:t>tout</w:t>
      </w:r>
      <w:r>
        <w:rPr>
          <w:spacing w:val="-15"/>
          <w:sz w:val="22"/>
        </w:rPr>
        <w:t> </w:t>
      </w:r>
      <w:r>
        <w:rPr>
          <w:sz w:val="22"/>
        </w:rPr>
        <w:t>montant</w:t>
      </w:r>
      <w:r>
        <w:rPr>
          <w:spacing w:val="-16"/>
          <w:sz w:val="22"/>
        </w:rPr>
        <w:t> </w:t>
      </w:r>
      <w:r>
        <w:rPr>
          <w:sz w:val="22"/>
        </w:rPr>
        <w:t>dû</w:t>
      </w:r>
      <w:r>
        <w:rPr>
          <w:spacing w:val="-15"/>
          <w:sz w:val="22"/>
        </w:rPr>
        <w:t> </w:t>
      </w:r>
      <w:r>
        <w:rPr>
          <w:sz w:val="22"/>
        </w:rPr>
        <w:t>par</w:t>
      </w:r>
      <w:r>
        <w:rPr>
          <w:spacing w:val="-15"/>
          <w:sz w:val="22"/>
        </w:rPr>
        <w:t> </w:t>
      </w:r>
      <w:r>
        <w:rPr>
          <w:sz w:val="22"/>
        </w:rPr>
        <w:t>le</w:t>
      </w:r>
      <w:r>
        <w:rPr>
          <w:spacing w:val="-15"/>
          <w:sz w:val="22"/>
        </w:rPr>
        <w:t> </w:t>
      </w:r>
      <w:r>
        <w:rPr>
          <w:sz w:val="22"/>
        </w:rPr>
        <w:t>Médecin</w:t>
      </w:r>
      <w:r>
        <w:rPr>
          <w:spacing w:val="-16"/>
          <w:sz w:val="22"/>
        </w:rPr>
        <w:t> </w:t>
      </w:r>
      <w:r>
        <w:rPr>
          <w:sz w:val="22"/>
        </w:rPr>
        <w:t>vétérinaire</w:t>
      </w:r>
      <w:r>
        <w:rPr>
          <w:spacing w:val="-15"/>
          <w:sz w:val="22"/>
        </w:rPr>
        <w:t> </w:t>
      </w:r>
      <w:r>
        <w:rPr>
          <w:sz w:val="22"/>
        </w:rPr>
        <w:t>à</w:t>
      </w:r>
      <w:r>
        <w:rPr>
          <w:spacing w:val="-15"/>
          <w:sz w:val="22"/>
        </w:rPr>
        <w:t> </w:t>
      </w:r>
      <w:r>
        <w:rPr>
          <w:sz w:val="22"/>
        </w:rPr>
        <w:t>la</w:t>
      </w:r>
      <w:r>
        <w:rPr>
          <w:spacing w:val="-16"/>
          <w:sz w:val="22"/>
        </w:rPr>
        <w:t> </w:t>
      </w:r>
      <w:r>
        <w:rPr>
          <w:sz w:val="22"/>
        </w:rPr>
        <w:t>Clinique</w:t>
      </w:r>
      <w:r>
        <w:rPr>
          <w:spacing w:val="-15"/>
          <w:sz w:val="22"/>
        </w:rPr>
        <w:t> </w:t>
      </w:r>
      <w:r>
        <w:rPr>
          <w:sz w:val="22"/>
        </w:rPr>
        <w:t>porte intérêts, à compter de la notification d’une mise en demeure, à un taux</w:t>
      </w:r>
      <w:r>
        <w:rPr>
          <w:spacing w:val="-12"/>
          <w:sz w:val="22"/>
        </w:rPr>
        <w:t> </w:t>
      </w:r>
      <w:r>
        <w:rPr>
          <w:sz w:val="22"/>
        </w:rPr>
        <w:t>de</w:t>
      </w:r>
      <w:r>
        <w:rPr>
          <w:spacing w:val="-15"/>
          <w:sz w:val="22"/>
        </w:rPr>
        <w:t> </w:t>
      </w:r>
      <w:r>
        <w:rPr>
          <w:sz w:val="22"/>
        </w:rPr>
        <w:t>deux</w:t>
      </w:r>
      <w:r>
        <w:rPr>
          <w:spacing w:val="-12"/>
          <w:sz w:val="22"/>
        </w:rPr>
        <w:t> </w:t>
      </w:r>
      <w:r>
        <w:rPr>
          <w:sz w:val="22"/>
        </w:rPr>
        <w:t>pour</w:t>
      </w:r>
      <w:r>
        <w:rPr>
          <w:spacing w:val="-11"/>
          <w:sz w:val="22"/>
        </w:rPr>
        <w:t> </w:t>
      </w:r>
      <w:r>
        <w:rPr>
          <w:sz w:val="22"/>
        </w:rPr>
        <w:t>cent</w:t>
      </w:r>
      <w:r>
        <w:rPr>
          <w:spacing w:val="-13"/>
          <w:sz w:val="22"/>
        </w:rPr>
        <w:t> </w:t>
      </w:r>
      <w:r>
        <w:rPr>
          <w:sz w:val="22"/>
        </w:rPr>
        <w:t>(2</w:t>
      </w:r>
      <w:r>
        <w:rPr>
          <w:spacing w:val="-14"/>
          <w:sz w:val="22"/>
        </w:rPr>
        <w:t> </w:t>
      </w:r>
      <w:r>
        <w:rPr>
          <w:sz w:val="22"/>
        </w:rPr>
        <w:t>%)</w:t>
      </w:r>
      <w:r>
        <w:rPr>
          <w:spacing w:val="-13"/>
          <w:sz w:val="22"/>
        </w:rPr>
        <w:t> </w:t>
      </w:r>
      <w:r>
        <w:rPr>
          <w:sz w:val="22"/>
        </w:rPr>
        <w:t>par</w:t>
      </w:r>
      <w:r>
        <w:rPr>
          <w:spacing w:val="-14"/>
          <w:sz w:val="22"/>
        </w:rPr>
        <w:t> </w:t>
      </w:r>
      <w:r>
        <w:rPr>
          <w:sz w:val="22"/>
        </w:rPr>
        <w:t>mois,</w:t>
      </w:r>
      <w:r>
        <w:rPr>
          <w:spacing w:val="-11"/>
          <w:sz w:val="22"/>
        </w:rPr>
        <w:t> </w:t>
      </w:r>
      <w:r>
        <w:rPr>
          <w:sz w:val="22"/>
        </w:rPr>
        <w:t>soit</w:t>
      </w:r>
      <w:r>
        <w:rPr>
          <w:spacing w:val="-13"/>
          <w:sz w:val="22"/>
        </w:rPr>
        <w:t> </w:t>
      </w:r>
      <w:r>
        <w:rPr>
          <w:sz w:val="22"/>
        </w:rPr>
        <w:t>vingt-quatre</w:t>
      </w:r>
      <w:r>
        <w:rPr>
          <w:spacing w:val="-12"/>
          <w:sz w:val="22"/>
        </w:rPr>
        <w:t> </w:t>
      </w:r>
      <w:r>
        <w:rPr>
          <w:sz w:val="22"/>
        </w:rPr>
        <w:t>pour</w:t>
      </w:r>
      <w:r>
        <w:rPr>
          <w:spacing w:val="-11"/>
          <w:sz w:val="22"/>
        </w:rPr>
        <w:t> </w:t>
      </w:r>
      <w:r>
        <w:rPr>
          <w:sz w:val="22"/>
        </w:rPr>
        <w:t>cent</w:t>
      </w:r>
      <w:r>
        <w:rPr>
          <w:spacing w:val="-13"/>
          <w:sz w:val="22"/>
        </w:rPr>
        <w:t> </w:t>
      </w:r>
      <w:r>
        <w:rPr>
          <w:sz w:val="22"/>
        </w:rPr>
        <w:t>(24</w:t>
      </w:r>
    </w:p>
    <w:p>
      <w:pPr>
        <w:pStyle w:val="BodyText"/>
        <w:ind w:left="2104" w:right="173"/>
        <w:jc w:val="both"/>
      </w:pPr>
      <w:r>
        <w:rPr/>
        <w:t>%) par année, calculés mensuellement. Le Médecin vétérinaire reconnaît que l’engagement de non-concurrence est raisonnable quant</w:t>
      </w:r>
      <w:r>
        <w:rPr>
          <w:spacing w:val="-5"/>
        </w:rPr>
        <w:t> </w:t>
      </w:r>
      <w:r>
        <w:rPr/>
        <w:t>à</w:t>
      </w:r>
      <w:r>
        <w:rPr>
          <w:spacing w:val="-6"/>
        </w:rPr>
        <w:t> </w:t>
      </w:r>
      <w:r>
        <w:rPr/>
        <w:t>sa</w:t>
      </w:r>
      <w:r>
        <w:rPr>
          <w:spacing w:val="-8"/>
        </w:rPr>
        <w:t> </w:t>
      </w:r>
      <w:r>
        <w:rPr/>
        <w:t>durée,</w:t>
      </w:r>
      <w:r>
        <w:rPr>
          <w:spacing w:val="-5"/>
        </w:rPr>
        <w:t> </w:t>
      </w:r>
      <w:r>
        <w:rPr/>
        <w:t>à</w:t>
      </w:r>
      <w:r>
        <w:rPr>
          <w:spacing w:val="-9"/>
        </w:rPr>
        <w:t> </w:t>
      </w:r>
      <w:r>
        <w:rPr/>
        <w:t>sa</w:t>
      </w:r>
      <w:r>
        <w:rPr>
          <w:spacing w:val="-6"/>
        </w:rPr>
        <w:t> </w:t>
      </w:r>
      <w:r>
        <w:rPr/>
        <w:t>portée</w:t>
      </w:r>
      <w:r>
        <w:rPr>
          <w:spacing w:val="-9"/>
        </w:rPr>
        <w:t> </w:t>
      </w:r>
      <w:r>
        <w:rPr/>
        <w:t>territoriale</w:t>
      </w:r>
      <w:r>
        <w:rPr>
          <w:spacing w:val="-6"/>
        </w:rPr>
        <w:t> </w:t>
      </w:r>
      <w:r>
        <w:rPr/>
        <w:t>et</w:t>
      </w:r>
      <w:r>
        <w:rPr>
          <w:spacing w:val="-5"/>
        </w:rPr>
        <w:t> </w:t>
      </w:r>
      <w:r>
        <w:rPr/>
        <w:t>au</w:t>
      </w:r>
      <w:r>
        <w:rPr>
          <w:spacing w:val="-6"/>
        </w:rPr>
        <w:t> </w:t>
      </w:r>
      <w:r>
        <w:rPr/>
        <w:t>genre</w:t>
      </w:r>
      <w:r>
        <w:rPr>
          <w:spacing w:val="-6"/>
        </w:rPr>
        <w:t> </w:t>
      </w:r>
      <w:r>
        <w:rPr/>
        <w:t>de</w:t>
      </w:r>
      <w:r>
        <w:rPr>
          <w:spacing w:val="-9"/>
        </w:rPr>
        <w:t> </w:t>
      </w:r>
      <w:r>
        <w:rPr/>
        <w:t>travail</w:t>
      </w:r>
      <w:r>
        <w:rPr>
          <w:spacing w:val="-7"/>
        </w:rPr>
        <w:t> </w:t>
      </w:r>
      <w:r>
        <w:rPr/>
        <w:t>et</w:t>
      </w:r>
      <w:r>
        <w:rPr>
          <w:spacing w:val="-7"/>
        </w:rPr>
        <w:t> </w:t>
      </w:r>
      <w:r>
        <w:rPr/>
        <w:t>que celui-ci ne l’empêchera pas de gagner sa vie;</w:t>
      </w:r>
    </w:p>
    <w:p>
      <w:pPr>
        <w:pStyle w:val="Heading1"/>
        <w:numPr>
          <w:ilvl w:val="0"/>
          <w:numId w:val="1"/>
        </w:numPr>
        <w:tabs>
          <w:tab w:pos="477" w:val="left" w:leader="none"/>
        </w:tabs>
        <w:spacing w:line="240" w:lineRule="auto" w:before="252" w:after="0"/>
        <w:ind w:left="477" w:right="0" w:hanging="357"/>
        <w:jc w:val="left"/>
      </w:pPr>
      <w:r>
        <w:rPr/>
        <w:t>PROPRIÉTÉ</w:t>
      </w:r>
      <w:r>
        <w:rPr>
          <w:spacing w:val="-6"/>
        </w:rPr>
        <w:t> </w:t>
      </w:r>
      <w:r>
        <w:rPr>
          <w:spacing w:val="-2"/>
        </w:rPr>
        <w:t>INTELLECTUELLE</w:t>
      </w:r>
    </w:p>
    <w:p>
      <w:pPr>
        <w:pStyle w:val="BodyText"/>
        <w:spacing w:before="17"/>
        <w:rPr>
          <w:b/>
        </w:rPr>
      </w:pPr>
    </w:p>
    <w:p>
      <w:pPr>
        <w:pStyle w:val="ListParagraph"/>
        <w:numPr>
          <w:ilvl w:val="1"/>
          <w:numId w:val="1"/>
        </w:numPr>
        <w:tabs>
          <w:tab w:pos="1250" w:val="left" w:leader="none"/>
          <w:tab w:pos="1252" w:val="left" w:leader="none"/>
        </w:tabs>
        <w:spacing w:line="240" w:lineRule="auto" w:before="0" w:after="0"/>
        <w:ind w:left="1252" w:right="174" w:hanging="773"/>
        <w:jc w:val="both"/>
        <w:rPr>
          <w:sz w:val="22"/>
        </w:rPr>
      </w:pPr>
      <w:r>
        <w:rPr>
          <w:sz w:val="22"/>
        </w:rPr>
        <w:t>Toutes</w:t>
      </w:r>
      <w:r>
        <w:rPr>
          <w:spacing w:val="-2"/>
          <w:sz w:val="22"/>
        </w:rPr>
        <w:t> </w:t>
      </w:r>
      <w:r>
        <w:rPr>
          <w:sz w:val="22"/>
        </w:rPr>
        <w:t>idées,</w:t>
      </w:r>
      <w:r>
        <w:rPr>
          <w:spacing w:val="-3"/>
          <w:sz w:val="22"/>
        </w:rPr>
        <w:t> </w:t>
      </w:r>
      <w:r>
        <w:rPr>
          <w:sz w:val="22"/>
        </w:rPr>
        <w:t>recherches,</w:t>
      </w:r>
      <w:r>
        <w:rPr>
          <w:spacing w:val="-1"/>
          <w:sz w:val="22"/>
        </w:rPr>
        <w:t> </w:t>
      </w:r>
      <w:r>
        <w:rPr>
          <w:sz w:val="22"/>
        </w:rPr>
        <w:t>découvertes,</w:t>
      </w:r>
      <w:r>
        <w:rPr>
          <w:spacing w:val="-1"/>
          <w:sz w:val="22"/>
        </w:rPr>
        <w:t> </w:t>
      </w:r>
      <w:r>
        <w:rPr>
          <w:sz w:val="22"/>
        </w:rPr>
        <w:t>inventions,</w:t>
      </w:r>
      <w:r>
        <w:rPr>
          <w:spacing w:val="-1"/>
          <w:sz w:val="22"/>
        </w:rPr>
        <w:t> </w:t>
      </w:r>
      <w:r>
        <w:rPr>
          <w:sz w:val="22"/>
        </w:rPr>
        <w:t>améliorations,</w:t>
      </w:r>
      <w:r>
        <w:rPr>
          <w:spacing w:val="-3"/>
          <w:sz w:val="22"/>
        </w:rPr>
        <w:t> </w:t>
      </w:r>
      <w:r>
        <w:rPr>
          <w:sz w:val="22"/>
        </w:rPr>
        <w:t>méthodes, formules, marques de commerce, concepts, information, designs, procédés, programmes,</w:t>
      </w:r>
      <w:r>
        <w:rPr>
          <w:spacing w:val="-4"/>
          <w:sz w:val="22"/>
        </w:rPr>
        <w:t> </w:t>
      </w:r>
      <w:r>
        <w:rPr>
          <w:sz w:val="22"/>
        </w:rPr>
        <w:t>logiciels,</w:t>
      </w:r>
      <w:r>
        <w:rPr>
          <w:spacing w:val="-2"/>
          <w:sz w:val="22"/>
        </w:rPr>
        <w:t> </w:t>
      </w:r>
      <w:r>
        <w:rPr>
          <w:sz w:val="22"/>
        </w:rPr>
        <w:t>noms</w:t>
      </w:r>
      <w:r>
        <w:rPr>
          <w:spacing w:val="-4"/>
          <w:sz w:val="22"/>
        </w:rPr>
        <w:t> </w:t>
      </w:r>
      <w:r>
        <w:rPr>
          <w:sz w:val="22"/>
        </w:rPr>
        <w:t>commerciaux,</w:t>
      </w:r>
      <w:r>
        <w:rPr>
          <w:spacing w:val="-4"/>
          <w:sz w:val="22"/>
        </w:rPr>
        <w:t> </w:t>
      </w:r>
      <w:r>
        <w:rPr>
          <w:sz w:val="22"/>
        </w:rPr>
        <w:t>droits</w:t>
      </w:r>
      <w:r>
        <w:rPr>
          <w:spacing w:val="-4"/>
          <w:sz w:val="22"/>
        </w:rPr>
        <w:t> </w:t>
      </w:r>
      <w:r>
        <w:rPr>
          <w:sz w:val="22"/>
        </w:rPr>
        <w:t>d’auteur,</w:t>
      </w:r>
      <w:r>
        <w:rPr>
          <w:spacing w:val="-4"/>
          <w:sz w:val="22"/>
        </w:rPr>
        <w:t> </w:t>
      </w:r>
      <w:r>
        <w:rPr>
          <w:sz w:val="22"/>
        </w:rPr>
        <w:t>brevets,</w:t>
      </w:r>
      <w:r>
        <w:rPr>
          <w:spacing w:val="-4"/>
          <w:sz w:val="22"/>
        </w:rPr>
        <w:t> </w:t>
      </w:r>
      <w:r>
        <w:rPr>
          <w:sz w:val="22"/>
        </w:rPr>
        <w:t>produits, dessins,</w:t>
      </w:r>
      <w:r>
        <w:rPr>
          <w:spacing w:val="-11"/>
          <w:sz w:val="22"/>
        </w:rPr>
        <w:t> </w:t>
      </w:r>
      <w:r>
        <w:rPr>
          <w:sz w:val="22"/>
        </w:rPr>
        <w:t>plans,</w:t>
      </w:r>
      <w:r>
        <w:rPr>
          <w:spacing w:val="-13"/>
          <w:sz w:val="22"/>
        </w:rPr>
        <w:t> </w:t>
      </w:r>
      <w:r>
        <w:rPr>
          <w:sz w:val="22"/>
        </w:rPr>
        <w:t>écrits</w:t>
      </w:r>
      <w:r>
        <w:rPr>
          <w:spacing w:val="-12"/>
          <w:sz w:val="22"/>
        </w:rPr>
        <w:t> </w:t>
      </w:r>
      <w:r>
        <w:rPr>
          <w:sz w:val="22"/>
        </w:rPr>
        <w:t>ou</w:t>
      </w:r>
      <w:r>
        <w:rPr>
          <w:spacing w:val="-15"/>
          <w:sz w:val="22"/>
        </w:rPr>
        <w:t> </w:t>
      </w:r>
      <w:r>
        <w:rPr>
          <w:sz w:val="22"/>
        </w:rPr>
        <w:t>toute</w:t>
      </w:r>
      <w:r>
        <w:rPr>
          <w:spacing w:val="-12"/>
          <w:sz w:val="22"/>
        </w:rPr>
        <w:t> </w:t>
      </w:r>
      <w:r>
        <w:rPr>
          <w:sz w:val="22"/>
        </w:rPr>
        <w:t>autre</w:t>
      </w:r>
      <w:r>
        <w:rPr>
          <w:spacing w:val="-12"/>
          <w:sz w:val="22"/>
        </w:rPr>
        <w:t> </w:t>
      </w:r>
      <w:r>
        <w:rPr>
          <w:sz w:val="22"/>
        </w:rPr>
        <w:t>propriété</w:t>
      </w:r>
      <w:r>
        <w:rPr>
          <w:spacing w:val="-12"/>
          <w:sz w:val="22"/>
        </w:rPr>
        <w:t> </w:t>
      </w:r>
      <w:r>
        <w:rPr>
          <w:sz w:val="22"/>
        </w:rPr>
        <w:t>intellectuelle</w:t>
      </w:r>
      <w:r>
        <w:rPr>
          <w:spacing w:val="-12"/>
          <w:sz w:val="22"/>
        </w:rPr>
        <w:t> </w:t>
      </w:r>
      <w:r>
        <w:rPr>
          <w:sz w:val="22"/>
        </w:rPr>
        <w:t>qui</w:t>
      </w:r>
      <w:r>
        <w:rPr>
          <w:spacing w:val="-13"/>
          <w:sz w:val="22"/>
        </w:rPr>
        <w:t> </w:t>
      </w:r>
      <w:r>
        <w:rPr>
          <w:sz w:val="22"/>
        </w:rPr>
        <w:t>émanent</w:t>
      </w:r>
      <w:r>
        <w:rPr>
          <w:spacing w:val="-11"/>
          <w:sz w:val="22"/>
        </w:rPr>
        <w:t> </w:t>
      </w:r>
      <w:r>
        <w:rPr>
          <w:sz w:val="22"/>
        </w:rPr>
        <w:t>ou</w:t>
      </w:r>
      <w:r>
        <w:rPr>
          <w:spacing w:val="-15"/>
          <w:sz w:val="22"/>
        </w:rPr>
        <w:t> </w:t>
      </w:r>
      <w:r>
        <w:rPr>
          <w:sz w:val="22"/>
        </w:rPr>
        <w:t>ont été</w:t>
      </w:r>
      <w:r>
        <w:rPr>
          <w:spacing w:val="-10"/>
          <w:sz w:val="22"/>
        </w:rPr>
        <w:t> </w:t>
      </w:r>
      <w:r>
        <w:rPr>
          <w:sz w:val="22"/>
        </w:rPr>
        <w:t>conçus,</w:t>
      </w:r>
      <w:r>
        <w:rPr>
          <w:spacing w:val="-8"/>
          <w:sz w:val="22"/>
        </w:rPr>
        <w:t> </w:t>
      </w:r>
      <w:r>
        <w:rPr>
          <w:sz w:val="22"/>
        </w:rPr>
        <w:t>découverts,</w:t>
      </w:r>
      <w:r>
        <w:rPr>
          <w:spacing w:val="-10"/>
          <w:sz w:val="22"/>
        </w:rPr>
        <w:t> </w:t>
      </w:r>
      <w:r>
        <w:rPr>
          <w:sz w:val="22"/>
        </w:rPr>
        <w:t>fabriqués</w:t>
      </w:r>
      <w:r>
        <w:rPr>
          <w:spacing w:val="-9"/>
          <w:sz w:val="22"/>
        </w:rPr>
        <w:t> </w:t>
      </w:r>
      <w:r>
        <w:rPr>
          <w:sz w:val="22"/>
        </w:rPr>
        <w:t>ou</w:t>
      </w:r>
      <w:r>
        <w:rPr>
          <w:spacing w:val="-10"/>
          <w:sz w:val="22"/>
        </w:rPr>
        <w:t> </w:t>
      </w:r>
      <w:r>
        <w:rPr>
          <w:sz w:val="22"/>
        </w:rPr>
        <w:t>produits</w:t>
      </w:r>
      <w:r>
        <w:rPr>
          <w:spacing w:val="-9"/>
          <w:sz w:val="22"/>
        </w:rPr>
        <w:t> </w:t>
      </w:r>
      <w:r>
        <w:rPr>
          <w:sz w:val="22"/>
        </w:rPr>
        <w:t>par</w:t>
      </w:r>
      <w:r>
        <w:rPr>
          <w:spacing w:val="-13"/>
          <w:sz w:val="22"/>
        </w:rPr>
        <w:t> </w:t>
      </w:r>
      <w:r>
        <w:rPr>
          <w:sz w:val="22"/>
        </w:rPr>
        <w:t>le</w:t>
      </w:r>
      <w:r>
        <w:rPr>
          <w:spacing w:val="-10"/>
          <w:sz w:val="22"/>
        </w:rPr>
        <w:t> </w:t>
      </w:r>
      <w:r>
        <w:rPr>
          <w:sz w:val="22"/>
        </w:rPr>
        <w:t>Médecin</w:t>
      </w:r>
      <w:r>
        <w:rPr>
          <w:spacing w:val="-10"/>
          <w:sz w:val="22"/>
        </w:rPr>
        <w:t> </w:t>
      </w:r>
      <w:r>
        <w:rPr>
          <w:sz w:val="22"/>
        </w:rPr>
        <w:t>vétérinaire</w:t>
      </w:r>
      <w:r>
        <w:rPr>
          <w:spacing w:val="-9"/>
          <w:sz w:val="22"/>
        </w:rPr>
        <w:t> </w:t>
      </w:r>
      <w:r>
        <w:rPr>
          <w:sz w:val="22"/>
        </w:rPr>
        <w:t>dans l’exercice de ses fonctions pour la Clinique, qu’il ait eu à utiliser ou non la propriété de la Clinique et que cela ait eu lieu ou non sur les lieux d’un établissement</w:t>
      </w:r>
      <w:r>
        <w:rPr>
          <w:spacing w:val="-9"/>
          <w:sz w:val="22"/>
        </w:rPr>
        <w:t> </w:t>
      </w:r>
      <w:r>
        <w:rPr>
          <w:sz w:val="22"/>
        </w:rPr>
        <w:t>de</w:t>
      </w:r>
      <w:r>
        <w:rPr>
          <w:spacing w:val="-11"/>
          <w:sz w:val="22"/>
        </w:rPr>
        <w:t> </w:t>
      </w:r>
      <w:r>
        <w:rPr>
          <w:sz w:val="22"/>
        </w:rPr>
        <w:t>la</w:t>
      </w:r>
      <w:r>
        <w:rPr>
          <w:spacing w:val="-11"/>
          <w:sz w:val="22"/>
        </w:rPr>
        <w:t> </w:t>
      </w:r>
      <w:r>
        <w:rPr>
          <w:sz w:val="22"/>
        </w:rPr>
        <w:t>Clinique,</w:t>
      </w:r>
      <w:r>
        <w:rPr>
          <w:spacing w:val="-7"/>
          <w:sz w:val="22"/>
        </w:rPr>
        <w:t> </w:t>
      </w:r>
      <w:r>
        <w:rPr>
          <w:sz w:val="22"/>
        </w:rPr>
        <w:t>individuellement</w:t>
      </w:r>
      <w:r>
        <w:rPr>
          <w:spacing w:val="-9"/>
          <w:sz w:val="22"/>
        </w:rPr>
        <w:t> </w:t>
      </w:r>
      <w:r>
        <w:rPr>
          <w:sz w:val="22"/>
        </w:rPr>
        <w:t>ou</w:t>
      </w:r>
      <w:r>
        <w:rPr>
          <w:spacing w:val="-13"/>
          <w:sz w:val="22"/>
        </w:rPr>
        <w:t> </w:t>
      </w:r>
      <w:r>
        <w:rPr>
          <w:sz w:val="22"/>
        </w:rPr>
        <w:t>conjointement</w:t>
      </w:r>
      <w:r>
        <w:rPr>
          <w:spacing w:val="-10"/>
          <w:sz w:val="22"/>
        </w:rPr>
        <w:t> </w:t>
      </w:r>
      <w:r>
        <w:rPr>
          <w:sz w:val="22"/>
        </w:rPr>
        <w:t>avec</w:t>
      </w:r>
      <w:r>
        <w:rPr>
          <w:spacing w:val="-8"/>
          <w:sz w:val="22"/>
        </w:rPr>
        <w:t> </w:t>
      </w:r>
      <w:r>
        <w:rPr>
          <w:sz w:val="22"/>
        </w:rPr>
        <w:t>un</w:t>
      </w:r>
      <w:r>
        <w:rPr>
          <w:spacing w:val="-13"/>
          <w:sz w:val="22"/>
        </w:rPr>
        <w:t> </w:t>
      </w:r>
      <w:r>
        <w:rPr>
          <w:sz w:val="22"/>
        </w:rPr>
        <w:t>tiers, en tout ou en partie durant les heures de travail du Médecin vétérinaire (collectivement ou individuellement la « propriété intellectuelle visée »), est, sera et demeurera en tout temps la propriété exclusive de la Clinique;</w:t>
      </w:r>
    </w:p>
    <w:p>
      <w:pPr>
        <w:pStyle w:val="BodyText"/>
      </w:pPr>
    </w:p>
    <w:p>
      <w:pPr>
        <w:pStyle w:val="ListParagraph"/>
        <w:numPr>
          <w:ilvl w:val="1"/>
          <w:numId w:val="1"/>
        </w:numPr>
        <w:tabs>
          <w:tab w:pos="1250" w:val="left" w:leader="none"/>
          <w:tab w:pos="1252" w:val="left" w:leader="none"/>
        </w:tabs>
        <w:spacing w:line="240" w:lineRule="auto" w:before="1" w:after="0"/>
        <w:ind w:left="1252" w:right="178" w:hanging="773"/>
        <w:jc w:val="both"/>
        <w:rPr>
          <w:sz w:val="22"/>
        </w:rPr>
      </w:pPr>
      <w:r>
        <w:rPr>
          <w:sz w:val="22"/>
        </w:rPr>
        <w:t>Le</w:t>
      </w:r>
      <w:r>
        <w:rPr>
          <w:spacing w:val="-7"/>
          <w:sz w:val="22"/>
        </w:rPr>
        <w:t> </w:t>
      </w:r>
      <w:r>
        <w:rPr>
          <w:sz w:val="22"/>
        </w:rPr>
        <w:t>Médecin</w:t>
      </w:r>
      <w:r>
        <w:rPr>
          <w:spacing w:val="-8"/>
          <w:sz w:val="22"/>
        </w:rPr>
        <w:t> </w:t>
      </w:r>
      <w:r>
        <w:rPr>
          <w:sz w:val="22"/>
        </w:rPr>
        <w:t>vétérinaire</w:t>
      </w:r>
      <w:r>
        <w:rPr>
          <w:spacing w:val="-6"/>
          <w:sz w:val="22"/>
        </w:rPr>
        <w:t> </w:t>
      </w:r>
      <w:r>
        <w:rPr>
          <w:sz w:val="22"/>
        </w:rPr>
        <w:t>cède</w:t>
      </w:r>
      <w:r>
        <w:rPr>
          <w:spacing w:val="-6"/>
          <w:sz w:val="22"/>
        </w:rPr>
        <w:t> </w:t>
      </w:r>
      <w:r>
        <w:rPr>
          <w:sz w:val="22"/>
        </w:rPr>
        <w:t>par</w:t>
      </w:r>
      <w:r>
        <w:rPr>
          <w:spacing w:val="-7"/>
          <w:sz w:val="22"/>
        </w:rPr>
        <w:t> </w:t>
      </w:r>
      <w:r>
        <w:rPr>
          <w:sz w:val="22"/>
        </w:rPr>
        <w:t>les</w:t>
      </w:r>
      <w:r>
        <w:rPr>
          <w:spacing w:val="-6"/>
          <w:sz w:val="22"/>
        </w:rPr>
        <w:t> </w:t>
      </w:r>
      <w:r>
        <w:rPr>
          <w:sz w:val="22"/>
        </w:rPr>
        <w:t>présentes</w:t>
      </w:r>
      <w:r>
        <w:rPr>
          <w:spacing w:val="-8"/>
          <w:sz w:val="22"/>
        </w:rPr>
        <w:t> </w:t>
      </w:r>
      <w:r>
        <w:rPr>
          <w:sz w:val="22"/>
        </w:rPr>
        <w:t>à</w:t>
      </w:r>
      <w:r>
        <w:rPr>
          <w:spacing w:val="-8"/>
          <w:sz w:val="22"/>
        </w:rPr>
        <w:t> </w:t>
      </w:r>
      <w:r>
        <w:rPr>
          <w:sz w:val="22"/>
        </w:rPr>
        <w:t>la</w:t>
      </w:r>
      <w:r>
        <w:rPr>
          <w:spacing w:val="-6"/>
          <w:sz w:val="22"/>
        </w:rPr>
        <w:t> </w:t>
      </w:r>
      <w:r>
        <w:rPr>
          <w:sz w:val="22"/>
        </w:rPr>
        <w:t>Clinique,</w:t>
      </w:r>
      <w:r>
        <w:rPr>
          <w:spacing w:val="-5"/>
          <w:sz w:val="22"/>
        </w:rPr>
        <w:t> </w:t>
      </w:r>
      <w:r>
        <w:rPr>
          <w:sz w:val="22"/>
        </w:rPr>
        <w:t>expressément</w:t>
      </w:r>
      <w:r>
        <w:rPr>
          <w:spacing w:val="-4"/>
          <w:sz w:val="22"/>
        </w:rPr>
        <w:t> </w:t>
      </w:r>
      <w:r>
        <w:rPr>
          <w:sz w:val="22"/>
        </w:rPr>
        <w:t>et irrévocablement tous ses droits, titres et intérêts dans et à l’égard de la propriété intellectuelle visée. De plus, le Médecin vétérinaire renonce au bénéfice de la Clinique, sans la moindre restriction, à tous les droits moraux qu’il</w:t>
      </w:r>
      <w:r>
        <w:rPr>
          <w:spacing w:val="-11"/>
          <w:sz w:val="22"/>
        </w:rPr>
        <w:t> </w:t>
      </w:r>
      <w:r>
        <w:rPr>
          <w:sz w:val="22"/>
        </w:rPr>
        <w:t>pourrait</w:t>
      </w:r>
      <w:r>
        <w:rPr>
          <w:spacing w:val="-12"/>
          <w:sz w:val="22"/>
        </w:rPr>
        <w:t> </w:t>
      </w:r>
      <w:r>
        <w:rPr>
          <w:sz w:val="22"/>
        </w:rPr>
        <w:t>avoir</w:t>
      </w:r>
      <w:r>
        <w:rPr>
          <w:spacing w:val="-12"/>
          <w:sz w:val="22"/>
        </w:rPr>
        <w:t> </w:t>
      </w:r>
      <w:r>
        <w:rPr>
          <w:sz w:val="22"/>
        </w:rPr>
        <w:t>relativement</w:t>
      </w:r>
      <w:r>
        <w:rPr>
          <w:spacing w:val="-12"/>
          <w:sz w:val="22"/>
        </w:rPr>
        <w:t> </w:t>
      </w:r>
      <w:r>
        <w:rPr>
          <w:sz w:val="22"/>
        </w:rPr>
        <w:t>à</w:t>
      </w:r>
      <w:r>
        <w:rPr>
          <w:spacing w:val="-13"/>
          <w:sz w:val="22"/>
        </w:rPr>
        <w:t> </w:t>
      </w:r>
      <w:r>
        <w:rPr>
          <w:sz w:val="22"/>
        </w:rPr>
        <w:t>la</w:t>
      </w:r>
      <w:r>
        <w:rPr>
          <w:spacing w:val="-11"/>
          <w:sz w:val="22"/>
        </w:rPr>
        <w:t> </w:t>
      </w:r>
      <w:r>
        <w:rPr>
          <w:sz w:val="22"/>
        </w:rPr>
        <w:t>propriété</w:t>
      </w:r>
      <w:r>
        <w:rPr>
          <w:spacing w:val="-13"/>
          <w:sz w:val="22"/>
        </w:rPr>
        <w:t> </w:t>
      </w:r>
      <w:r>
        <w:rPr>
          <w:sz w:val="22"/>
        </w:rPr>
        <w:t>intellectuelle</w:t>
      </w:r>
      <w:r>
        <w:rPr>
          <w:spacing w:val="-11"/>
          <w:sz w:val="22"/>
        </w:rPr>
        <w:t> </w:t>
      </w:r>
      <w:r>
        <w:rPr>
          <w:sz w:val="22"/>
        </w:rPr>
        <w:t>visée,</w:t>
      </w:r>
      <w:r>
        <w:rPr>
          <w:spacing w:val="-12"/>
          <w:sz w:val="22"/>
        </w:rPr>
        <w:t> </w:t>
      </w:r>
      <w:r>
        <w:rPr>
          <w:sz w:val="22"/>
        </w:rPr>
        <w:t>et</w:t>
      </w:r>
      <w:r>
        <w:rPr>
          <w:spacing w:val="-12"/>
          <w:sz w:val="22"/>
        </w:rPr>
        <w:t> </w:t>
      </w:r>
      <w:r>
        <w:rPr>
          <w:sz w:val="22"/>
        </w:rPr>
        <w:t>ce,</w:t>
      </w:r>
      <w:r>
        <w:rPr>
          <w:spacing w:val="-12"/>
          <w:sz w:val="22"/>
        </w:rPr>
        <w:t> </w:t>
      </w:r>
      <w:r>
        <w:rPr>
          <w:sz w:val="22"/>
        </w:rPr>
        <w:t>partout dans le monde et pour toute la durée du terme de ces droits;</w:t>
      </w:r>
    </w:p>
    <w:p>
      <w:pPr>
        <w:spacing w:after="0" w:line="240" w:lineRule="auto"/>
        <w:jc w:val="both"/>
        <w:rPr>
          <w:sz w:val="22"/>
        </w:rPr>
        <w:sectPr>
          <w:pgSz w:w="12240" w:h="15840"/>
          <w:pgMar w:header="715" w:footer="0" w:top="1340" w:bottom="280" w:left="1680" w:right="1620"/>
        </w:sectPr>
      </w:pPr>
    </w:p>
    <w:p>
      <w:pPr>
        <w:pStyle w:val="BodyText"/>
        <w:spacing w:before="99"/>
      </w:pPr>
    </w:p>
    <w:p>
      <w:pPr>
        <w:pStyle w:val="ListParagraph"/>
        <w:numPr>
          <w:ilvl w:val="0"/>
          <w:numId w:val="1"/>
        </w:numPr>
        <w:tabs>
          <w:tab w:pos="477" w:val="left" w:leader="none"/>
        </w:tabs>
        <w:spacing w:line="240" w:lineRule="auto" w:before="0" w:after="0"/>
        <w:ind w:left="477" w:right="0" w:hanging="357"/>
        <w:jc w:val="left"/>
        <w:rPr>
          <w:b/>
          <w:color w:val="2C2C30"/>
          <w:sz w:val="22"/>
        </w:rPr>
      </w:pPr>
      <w:r>
        <w:rPr>
          <w:b/>
          <w:color w:val="2C2C30"/>
          <w:sz w:val="22"/>
        </w:rPr>
        <w:t>OBLIGATIONS</w:t>
      </w:r>
      <w:r>
        <w:rPr>
          <w:b/>
          <w:color w:val="2C2C30"/>
          <w:spacing w:val="-8"/>
          <w:sz w:val="22"/>
        </w:rPr>
        <w:t> </w:t>
      </w:r>
      <w:r>
        <w:rPr>
          <w:b/>
          <w:color w:val="2C2C30"/>
          <w:sz w:val="22"/>
        </w:rPr>
        <w:t>DE</w:t>
      </w:r>
      <w:r>
        <w:rPr>
          <w:b/>
          <w:color w:val="2C2C30"/>
          <w:spacing w:val="-5"/>
          <w:sz w:val="22"/>
        </w:rPr>
        <w:t> </w:t>
      </w:r>
      <w:r>
        <w:rPr>
          <w:b/>
          <w:color w:val="2C2C30"/>
          <w:sz w:val="22"/>
        </w:rPr>
        <w:t>CONFIDENTIALITÉ</w:t>
      </w:r>
      <w:r>
        <w:rPr>
          <w:b/>
          <w:color w:val="2C2C30"/>
          <w:spacing w:val="-5"/>
          <w:sz w:val="22"/>
        </w:rPr>
        <w:t> </w:t>
      </w:r>
      <w:r>
        <w:rPr>
          <w:b/>
          <w:color w:val="2C2C30"/>
          <w:sz w:val="22"/>
        </w:rPr>
        <w:t>DES</w:t>
      </w:r>
      <w:r>
        <w:rPr>
          <w:b/>
          <w:color w:val="2C2C30"/>
          <w:spacing w:val="-7"/>
          <w:sz w:val="22"/>
        </w:rPr>
        <w:t> </w:t>
      </w:r>
      <w:r>
        <w:rPr>
          <w:b/>
          <w:color w:val="2C2C30"/>
          <w:spacing w:val="-2"/>
          <w:sz w:val="22"/>
        </w:rPr>
        <w:t>INFORMATIONS</w:t>
      </w:r>
    </w:p>
    <w:p>
      <w:pPr>
        <w:pStyle w:val="BodyText"/>
        <w:rPr>
          <w:b/>
        </w:rPr>
      </w:pPr>
    </w:p>
    <w:p>
      <w:pPr>
        <w:pStyle w:val="ListParagraph"/>
        <w:numPr>
          <w:ilvl w:val="1"/>
          <w:numId w:val="1"/>
        </w:numPr>
        <w:tabs>
          <w:tab w:pos="1250" w:val="left" w:leader="none"/>
          <w:tab w:pos="1252" w:val="left" w:leader="none"/>
        </w:tabs>
        <w:spacing w:line="240" w:lineRule="auto" w:before="0" w:after="0"/>
        <w:ind w:left="1252" w:right="176" w:hanging="773"/>
        <w:jc w:val="both"/>
        <w:rPr>
          <w:sz w:val="22"/>
        </w:rPr>
      </w:pPr>
      <w:r>
        <w:rPr>
          <w:sz w:val="22"/>
        </w:rPr>
        <w:t>Le Médecin vétérinaire convient et s’engage expressément, tant et aussi longtemps</w:t>
      </w:r>
      <w:r>
        <w:rPr>
          <w:spacing w:val="-11"/>
          <w:sz w:val="22"/>
        </w:rPr>
        <w:t> </w:t>
      </w:r>
      <w:r>
        <w:rPr>
          <w:sz w:val="22"/>
        </w:rPr>
        <w:t>qu’il</w:t>
      </w:r>
      <w:r>
        <w:rPr>
          <w:spacing w:val="-12"/>
          <w:sz w:val="22"/>
        </w:rPr>
        <w:t> </w:t>
      </w:r>
      <w:r>
        <w:rPr>
          <w:sz w:val="22"/>
        </w:rPr>
        <w:t>travaillera</w:t>
      </w:r>
      <w:r>
        <w:rPr>
          <w:spacing w:val="-11"/>
          <w:sz w:val="22"/>
        </w:rPr>
        <w:t> </w:t>
      </w:r>
      <w:r>
        <w:rPr>
          <w:sz w:val="22"/>
        </w:rPr>
        <w:t>pour</w:t>
      </w:r>
      <w:r>
        <w:rPr>
          <w:spacing w:val="-10"/>
          <w:sz w:val="22"/>
        </w:rPr>
        <w:t> </w:t>
      </w:r>
      <w:r>
        <w:rPr>
          <w:sz w:val="22"/>
        </w:rPr>
        <w:t>la</w:t>
      </w:r>
      <w:r>
        <w:rPr>
          <w:spacing w:val="-11"/>
          <w:sz w:val="22"/>
        </w:rPr>
        <w:t> </w:t>
      </w:r>
      <w:r>
        <w:rPr>
          <w:sz w:val="22"/>
        </w:rPr>
        <w:t>Clinique,</w:t>
      </w:r>
      <w:r>
        <w:rPr>
          <w:spacing w:val="-10"/>
          <w:sz w:val="22"/>
        </w:rPr>
        <w:t> </w:t>
      </w:r>
      <w:r>
        <w:rPr>
          <w:sz w:val="22"/>
        </w:rPr>
        <w:t>et</w:t>
      </w:r>
      <w:r>
        <w:rPr>
          <w:spacing w:val="-10"/>
          <w:sz w:val="22"/>
        </w:rPr>
        <w:t> </w:t>
      </w:r>
      <w:r>
        <w:rPr>
          <w:sz w:val="22"/>
        </w:rPr>
        <w:t>en</w:t>
      </w:r>
      <w:r>
        <w:rPr>
          <w:spacing w:val="-14"/>
          <w:sz w:val="22"/>
        </w:rPr>
        <w:t> </w:t>
      </w:r>
      <w:r>
        <w:rPr>
          <w:sz w:val="22"/>
        </w:rPr>
        <w:t>tout</w:t>
      </w:r>
      <w:r>
        <w:rPr>
          <w:spacing w:val="-10"/>
          <w:sz w:val="22"/>
        </w:rPr>
        <w:t> </w:t>
      </w:r>
      <w:r>
        <w:rPr>
          <w:sz w:val="22"/>
        </w:rPr>
        <w:t>temps</w:t>
      </w:r>
      <w:r>
        <w:rPr>
          <w:spacing w:val="-11"/>
          <w:sz w:val="22"/>
        </w:rPr>
        <w:t> </w:t>
      </w:r>
      <w:r>
        <w:rPr>
          <w:sz w:val="22"/>
        </w:rPr>
        <w:t>après</w:t>
      </w:r>
      <w:r>
        <w:rPr>
          <w:spacing w:val="-11"/>
          <w:sz w:val="22"/>
        </w:rPr>
        <w:t> </w:t>
      </w:r>
      <w:r>
        <w:rPr>
          <w:sz w:val="22"/>
        </w:rPr>
        <w:t>la</w:t>
      </w:r>
      <w:r>
        <w:rPr>
          <w:spacing w:val="-14"/>
          <w:sz w:val="22"/>
        </w:rPr>
        <w:t> </w:t>
      </w:r>
      <w:r>
        <w:rPr>
          <w:sz w:val="22"/>
        </w:rPr>
        <w:t>fin</w:t>
      </w:r>
      <w:r>
        <w:rPr>
          <w:spacing w:val="-11"/>
          <w:sz w:val="22"/>
        </w:rPr>
        <w:t> </w:t>
      </w:r>
      <w:r>
        <w:rPr>
          <w:sz w:val="22"/>
        </w:rPr>
        <w:t>de</w:t>
      </w:r>
      <w:r>
        <w:rPr>
          <w:spacing w:val="-14"/>
          <w:sz w:val="22"/>
        </w:rPr>
        <w:t> </w:t>
      </w:r>
      <w:r>
        <w:rPr>
          <w:sz w:val="22"/>
        </w:rPr>
        <w:t>son emploi,</w:t>
      </w:r>
      <w:r>
        <w:rPr>
          <w:spacing w:val="-6"/>
          <w:sz w:val="22"/>
        </w:rPr>
        <w:t> </w:t>
      </w:r>
      <w:r>
        <w:rPr>
          <w:sz w:val="22"/>
        </w:rPr>
        <w:t>à</w:t>
      </w:r>
      <w:r>
        <w:rPr>
          <w:spacing w:val="-10"/>
          <w:sz w:val="22"/>
        </w:rPr>
        <w:t> </w:t>
      </w:r>
      <w:r>
        <w:rPr>
          <w:sz w:val="22"/>
        </w:rPr>
        <w:t>ne</w:t>
      </w:r>
      <w:r>
        <w:rPr>
          <w:spacing w:val="-10"/>
          <w:sz w:val="22"/>
        </w:rPr>
        <w:t> </w:t>
      </w:r>
      <w:r>
        <w:rPr>
          <w:sz w:val="22"/>
        </w:rPr>
        <w:t>pas</w:t>
      </w:r>
      <w:r>
        <w:rPr>
          <w:spacing w:val="-9"/>
          <w:sz w:val="22"/>
        </w:rPr>
        <w:t> </w:t>
      </w:r>
      <w:r>
        <w:rPr>
          <w:sz w:val="22"/>
        </w:rPr>
        <w:t>divulguer,</w:t>
      </w:r>
      <w:r>
        <w:rPr>
          <w:spacing w:val="-9"/>
          <w:sz w:val="22"/>
        </w:rPr>
        <w:t> </w:t>
      </w:r>
      <w:r>
        <w:rPr>
          <w:sz w:val="22"/>
        </w:rPr>
        <w:t>publier</w:t>
      </w:r>
      <w:r>
        <w:rPr>
          <w:spacing w:val="-8"/>
          <w:sz w:val="22"/>
        </w:rPr>
        <w:t> </w:t>
      </w:r>
      <w:r>
        <w:rPr>
          <w:sz w:val="22"/>
        </w:rPr>
        <w:t>ou</w:t>
      </w:r>
      <w:r>
        <w:rPr>
          <w:spacing w:val="-10"/>
          <w:sz w:val="22"/>
        </w:rPr>
        <w:t> </w:t>
      </w:r>
      <w:r>
        <w:rPr>
          <w:sz w:val="22"/>
        </w:rPr>
        <w:t>révéler</w:t>
      </w:r>
      <w:r>
        <w:rPr>
          <w:spacing w:val="-8"/>
          <w:sz w:val="22"/>
        </w:rPr>
        <w:t> </w:t>
      </w:r>
      <w:r>
        <w:rPr>
          <w:sz w:val="22"/>
        </w:rPr>
        <w:t>de</w:t>
      </w:r>
      <w:r>
        <w:rPr>
          <w:spacing w:val="-12"/>
          <w:sz w:val="22"/>
        </w:rPr>
        <w:t> </w:t>
      </w:r>
      <w:r>
        <w:rPr>
          <w:sz w:val="22"/>
        </w:rPr>
        <w:t>quelque</w:t>
      </w:r>
      <w:r>
        <w:rPr>
          <w:spacing w:val="-7"/>
          <w:sz w:val="22"/>
        </w:rPr>
        <w:t> </w:t>
      </w:r>
      <w:r>
        <w:rPr>
          <w:sz w:val="22"/>
        </w:rPr>
        <w:t>manière</w:t>
      </w:r>
      <w:r>
        <w:rPr>
          <w:spacing w:val="-10"/>
          <w:sz w:val="22"/>
        </w:rPr>
        <w:t> </w:t>
      </w:r>
      <w:r>
        <w:rPr>
          <w:sz w:val="22"/>
        </w:rPr>
        <w:t>que</w:t>
      </w:r>
      <w:r>
        <w:rPr>
          <w:spacing w:val="-10"/>
          <w:sz w:val="22"/>
        </w:rPr>
        <w:t> </w:t>
      </w:r>
      <w:r>
        <w:rPr>
          <w:sz w:val="22"/>
        </w:rPr>
        <w:t>ce</w:t>
      </w:r>
      <w:r>
        <w:rPr>
          <w:spacing w:val="-12"/>
          <w:sz w:val="22"/>
        </w:rPr>
        <w:t> </w:t>
      </w:r>
      <w:r>
        <w:rPr>
          <w:sz w:val="22"/>
        </w:rPr>
        <w:t>soit, à quiconque, et à ne pas utiliser, sauf aux fins de son emploi au sein de la Clinique, quelque information relativement :</w:t>
      </w:r>
    </w:p>
    <w:p>
      <w:pPr>
        <w:pStyle w:val="ListParagraph"/>
        <w:numPr>
          <w:ilvl w:val="0"/>
          <w:numId w:val="6"/>
        </w:numPr>
        <w:tabs>
          <w:tab w:pos="2114" w:val="left" w:leader="none"/>
        </w:tabs>
        <w:spacing w:line="240" w:lineRule="auto" w:before="252" w:after="0"/>
        <w:ind w:left="2114" w:right="175" w:hanging="360"/>
        <w:jc w:val="both"/>
        <w:rPr>
          <w:sz w:val="22"/>
        </w:rPr>
      </w:pPr>
      <w:r>
        <w:rPr>
          <w:sz w:val="22"/>
        </w:rPr>
        <w:t>aux affaires de la Clinique et de ses filiales, incluant, sans limiter la généralité de ce qui précède, toute information de nature financière ou stratégique ou toute information concernant les clients, fournisseurs,</w:t>
      </w:r>
      <w:r>
        <w:rPr>
          <w:spacing w:val="-1"/>
          <w:sz w:val="22"/>
        </w:rPr>
        <w:t> </w:t>
      </w:r>
      <w:r>
        <w:rPr>
          <w:sz w:val="22"/>
        </w:rPr>
        <w:t>contrats,</w:t>
      </w:r>
      <w:r>
        <w:rPr>
          <w:spacing w:val="-1"/>
          <w:sz w:val="22"/>
        </w:rPr>
        <w:t> </w:t>
      </w:r>
      <w:r>
        <w:rPr>
          <w:sz w:val="22"/>
        </w:rPr>
        <w:t>travaux,</w:t>
      </w:r>
      <w:r>
        <w:rPr>
          <w:spacing w:val="-1"/>
          <w:sz w:val="22"/>
        </w:rPr>
        <w:t> </w:t>
      </w:r>
      <w:r>
        <w:rPr>
          <w:sz w:val="22"/>
        </w:rPr>
        <w:t>recherches</w:t>
      </w:r>
      <w:r>
        <w:rPr>
          <w:spacing w:val="-2"/>
          <w:sz w:val="22"/>
        </w:rPr>
        <w:t> </w:t>
      </w:r>
      <w:r>
        <w:rPr>
          <w:sz w:val="22"/>
        </w:rPr>
        <w:t>et</w:t>
      </w:r>
      <w:r>
        <w:rPr>
          <w:spacing w:val="-1"/>
          <w:sz w:val="22"/>
        </w:rPr>
        <w:t> </w:t>
      </w:r>
      <w:r>
        <w:rPr>
          <w:sz w:val="22"/>
        </w:rPr>
        <w:t>plans d’affaires</w:t>
      </w:r>
      <w:r>
        <w:rPr>
          <w:spacing w:val="-2"/>
          <w:sz w:val="22"/>
        </w:rPr>
        <w:t> </w:t>
      </w:r>
      <w:r>
        <w:rPr>
          <w:sz w:val="22"/>
        </w:rPr>
        <w:t>de,</w:t>
      </w:r>
      <w:r>
        <w:rPr>
          <w:spacing w:val="-1"/>
          <w:sz w:val="22"/>
        </w:rPr>
        <w:t> </w:t>
      </w:r>
      <w:r>
        <w:rPr>
          <w:sz w:val="22"/>
        </w:rPr>
        <w:t>ou préparés par, la Clinique, peu importe la nature de l’information, la manière</w:t>
      </w:r>
      <w:r>
        <w:rPr>
          <w:spacing w:val="-7"/>
          <w:sz w:val="22"/>
        </w:rPr>
        <w:t> </w:t>
      </w:r>
      <w:r>
        <w:rPr>
          <w:sz w:val="22"/>
        </w:rPr>
        <w:t>dont</w:t>
      </w:r>
      <w:r>
        <w:rPr>
          <w:spacing w:val="-9"/>
          <w:sz w:val="22"/>
        </w:rPr>
        <w:t> </w:t>
      </w:r>
      <w:r>
        <w:rPr>
          <w:sz w:val="22"/>
        </w:rPr>
        <w:t>l’information</w:t>
      </w:r>
      <w:r>
        <w:rPr>
          <w:spacing w:val="-7"/>
          <w:sz w:val="22"/>
        </w:rPr>
        <w:t> </w:t>
      </w:r>
      <w:r>
        <w:rPr>
          <w:sz w:val="22"/>
        </w:rPr>
        <w:t>a</w:t>
      </w:r>
      <w:r>
        <w:rPr>
          <w:spacing w:val="-7"/>
          <w:sz w:val="22"/>
        </w:rPr>
        <w:t> </w:t>
      </w:r>
      <w:r>
        <w:rPr>
          <w:sz w:val="22"/>
        </w:rPr>
        <w:t>été</w:t>
      </w:r>
      <w:r>
        <w:rPr>
          <w:spacing w:val="-7"/>
          <w:sz w:val="22"/>
        </w:rPr>
        <w:t> </w:t>
      </w:r>
      <w:r>
        <w:rPr>
          <w:sz w:val="22"/>
        </w:rPr>
        <w:t>obtenue</w:t>
      </w:r>
      <w:r>
        <w:rPr>
          <w:spacing w:val="-9"/>
          <w:sz w:val="22"/>
        </w:rPr>
        <w:t> </w:t>
      </w:r>
      <w:r>
        <w:rPr>
          <w:sz w:val="22"/>
        </w:rPr>
        <w:t>et</w:t>
      </w:r>
      <w:r>
        <w:rPr>
          <w:spacing w:val="-6"/>
          <w:sz w:val="22"/>
        </w:rPr>
        <w:t> </w:t>
      </w:r>
      <w:r>
        <w:rPr>
          <w:sz w:val="22"/>
        </w:rPr>
        <w:t>le</w:t>
      </w:r>
      <w:r>
        <w:rPr>
          <w:spacing w:val="-7"/>
          <w:sz w:val="22"/>
        </w:rPr>
        <w:t> </w:t>
      </w:r>
      <w:r>
        <w:rPr>
          <w:sz w:val="22"/>
        </w:rPr>
        <w:t>but</w:t>
      </w:r>
      <w:r>
        <w:rPr>
          <w:spacing w:val="-9"/>
          <w:sz w:val="22"/>
        </w:rPr>
        <w:t> </w:t>
      </w:r>
      <w:r>
        <w:rPr>
          <w:sz w:val="22"/>
        </w:rPr>
        <w:t>pour</w:t>
      </w:r>
      <w:r>
        <w:rPr>
          <w:spacing w:val="-6"/>
          <w:sz w:val="22"/>
        </w:rPr>
        <w:t> </w:t>
      </w:r>
      <w:r>
        <w:rPr>
          <w:sz w:val="22"/>
        </w:rPr>
        <w:t>lequel</w:t>
      </w:r>
      <w:r>
        <w:rPr>
          <w:spacing w:val="-8"/>
          <w:sz w:val="22"/>
        </w:rPr>
        <w:t> </w:t>
      </w:r>
      <w:r>
        <w:rPr>
          <w:sz w:val="22"/>
        </w:rPr>
        <w:t>elle</w:t>
      </w:r>
      <w:r>
        <w:rPr>
          <w:spacing w:val="-7"/>
          <w:sz w:val="22"/>
        </w:rPr>
        <w:t> </w:t>
      </w:r>
      <w:r>
        <w:rPr>
          <w:sz w:val="22"/>
        </w:rPr>
        <w:t>est </w:t>
      </w:r>
      <w:r>
        <w:rPr>
          <w:spacing w:val="-2"/>
          <w:sz w:val="22"/>
        </w:rPr>
        <w:t>divulguée;</w:t>
      </w:r>
    </w:p>
    <w:p>
      <w:pPr>
        <w:pStyle w:val="ListParagraph"/>
        <w:numPr>
          <w:ilvl w:val="0"/>
          <w:numId w:val="6"/>
        </w:numPr>
        <w:tabs>
          <w:tab w:pos="2114" w:val="left" w:leader="none"/>
        </w:tabs>
        <w:spacing w:line="240" w:lineRule="auto" w:before="252" w:after="0"/>
        <w:ind w:left="2114" w:right="176" w:hanging="360"/>
        <w:jc w:val="both"/>
        <w:rPr>
          <w:sz w:val="22"/>
        </w:rPr>
      </w:pPr>
      <w:r>
        <w:rPr>
          <w:sz w:val="22"/>
        </w:rPr>
        <w:t>à</w:t>
      </w:r>
      <w:r>
        <w:rPr>
          <w:spacing w:val="-7"/>
          <w:sz w:val="22"/>
        </w:rPr>
        <w:t> </w:t>
      </w:r>
      <w:r>
        <w:rPr>
          <w:sz w:val="22"/>
        </w:rPr>
        <w:t>tout</w:t>
      </w:r>
      <w:r>
        <w:rPr>
          <w:spacing w:val="-8"/>
          <w:sz w:val="22"/>
        </w:rPr>
        <w:t> </w:t>
      </w:r>
      <w:r>
        <w:rPr>
          <w:sz w:val="22"/>
        </w:rPr>
        <w:t>élément</w:t>
      </w:r>
      <w:r>
        <w:rPr>
          <w:spacing w:val="-8"/>
          <w:sz w:val="22"/>
        </w:rPr>
        <w:t> </w:t>
      </w:r>
      <w:r>
        <w:rPr>
          <w:sz w:val="22"/>
        </w:rPr>
        <w:t>de</w:t>
      </w:r>
      <w:r>
        <w:rPr>
          <w:spacing w:val="-9"/>
          <w:sz w:val="22"/>
        </w:rPr>
        <w:t> </w:t>
      </w:r>
      <w:r>
        <w:rPr>
          <w:sz w:val="22"/>
        </w:rPr>
        <w:t>propriété</w:t>
      </w:r>
      <w:r>
        <w:rPr>
          <w:spacing w:val="-7"/>
          <w:sz w:val="22"/>
        </w:rPr>
        <w:t> </w:t>
      </w:r>
      <w:r>
        <w:rPr>
          <w:sz w:val="22"/>
        </w:rPr>
        <w:t>intellectuelle</w:t>
      </w:r>
      <w:r>
        <w:rPr>
          <w:spacing w:val="-7"/>
          <w:sz w:val="22"/>
        </w:rPr>
        <w:t> </w:t>
      </w:r>
      <w:r>
        <w:rPr>
          <w:sz w:val="22"/>
        </w:rPr>
        <w:t>appartenant</w:t>
      </w:r>
      <w:r>
        <w:rPr>
          <w:spacing w:val="-6"/>
          <w:sz w:val="22"/>
        </w:rPr>
        <w:t> </w:t>
      </w:r>
      <w:r>
        <w:rPr>
          <w:sz w:val="22"/>
        </w:rPr>
        <w:t>ou</w:t>
      </w:r>
      <w:r>
        <w:rPr>
          <w:spacing w:val="-8"/>
          <w:sz w:val="22"/>
        </w:rPr>
        <w:t> </w:t>
      </w:r>
      <w:r>
        <w:rPr>
          <w:sz w:val="22"/>
        </w:rPr>
        <w:t>utilisé</w:t>
      </w:r>
      <w:r>
        <w:rPr>
          <w:spacing w:val="-7"/>
          <w:sz w:val="22"/>
        </w:rPr>
        <w:t> </w:t>
      </w:r>
      <w:r>
        <w:rPr>
          <w:sz w:val="22"/>
        </w:rPr>
        <w:t>par</w:t>
      </w:r>
      <w:r>
        <w:rPr>
          <w:spacing w:val="-8"/>
          <w:sz w:val="22"/>
        </w:rPr>
        <w:t> </w:t>
      </w:r>
      <w:r>
        <w:rPr>
          <w:sz w:val="22"/>
        </w:rPr>
        <w:t>la Clinique ou ses filiales, incluant, sans limiter la généralité de ce qui précède, toute</w:t>
      </w:r>
      <w:r>
        <w:rPr>
          <w:spacing w:val="-1"/>
          <w:sz w:val="22"/>
        </w:rPr>
        <w:t> </w:t>
      </w:r>
      <w:r>
        <w:rPr>
          <w:sz w:val="22"/>
        </w:rPr>
        <w:t>information faisant l’objet, ou</w:t>
      </w:r>
      <w:r>
        <w:rPr>
          <w:spacing w:val="-2"/>
          <w:sz w:val="22"/>
        </w:rPr>
        <w:t> </w:t>
      </w:r>
      <w:r>
        <w:rPr>
          <w:sz w:val="22"/>
        </w:rPr>
        <w:t>pouvant faire</w:t>
      </w:r>
      <w:r>
        <w:rPr>
          <w:spacing w:val="-1"/>
          <w:sz w:val="22"/>
        </w:rPr>
        <w:t> </w:t>
      </w:r>
      <w:r>
        <w:rPr>
          <w:sz w:val="22"/>
        </w:rPr>
        <w:t>l’objet, de droits</w:t>
      </w:r>
      <w:r>
        <w:rPr>
          <w:spacing w:val="-6"/>
          <w:sz w:val="22"/>
        </w:rPr>
        <w:t> </w:t>
      </w:r>
      <w:r>
        <w:rPr>
          <w:sz w:val="22"/>
        </w:rPr>
        <w:t>d’auteur,</w:t>
      </w:r>
      <w:r>
        <w:rPr>
          <w:spacing w:val="-5"/>
          <w:sz w:val="22"/>
        </w:rPr>
        <w:t> </w:t>
      </w:r>
      <w:r>
        <w:rPr>
          <w:sz w:val="22"/>
        </w:rPr>
        <w:t>d’un</w:t>
      </w:r>
      <w:r>
        <w:rPr>
          <w:spacing w:val="-6"/>
          <w:sz w:val="22"/>
        </w:rPr>
        <w:t> </w:t>
      </w:r>
      <w:r>
        <w:rPr>
          <w:sz w:val="22"/>
        </w:rPr>
        <w:t>brevet,</w:t>
      </w:r>
      <w:r>
        <w:rPr>
          <w:spacing w:val="-7"/>
          <w:sz w:val="22"/>
        </w:rPr>
        <w:t> </w:t>
      </w:r>
      <w:r>
        <w:rPr>
          <w:sz w:val="22"/>
        </w:rPr>
        <w:t>d’une</w:t>
      </w:r>
      <w:r>
        <w:rPr>
          <w:spacing w:val="-6"/>
          <w:sz w:val="22"/>
        </w:rPr>
        <w:t> </w:t>
      </w:r>
      <w:r>
        <w:rPr>
          <w:sz w:val="22"/>
        </w:rPr>
        <w:t>marque</w:t>
      </w:r>
      <w:r>
        <w:rPr>
          <w:spacing w:val="-6"/>
          <w:sz w:val="22"/>
        </w:rPr>
        <w:t> </w:t>
      </w:r>
      <w:r>
        <w:rPr>
          <w:sz w:val="22"/>
        </w:rPr>
        <w:t>de</w:t>
      </w:r>
      <w:r>
        <w:rPr>
          <w:spacing w:val="-8"/>
          <w:sz w:val="22"/>
        </w:rPr>
        <w:t> </w:t>
      </w:r>
      <w:r>
        <w:rPr>
          <w:sz w:val="22"/>
        </w:rPr>
        <w:t>commerce,</w:t>
      </w:r>
      <w:r>
        <w:rPr>
          <w:spacing w:val="-5"/>
          <w:sz w:val="22"/>
        </w:rPr>
        <w:t> </w:t>
      </w:r>
      <w:r>
        <w:rPr>
          <w:sz w:val="22"/>
        </w:rPr>
        <w:t>d’un</w:t>
      </w:r>
      <w:r>
        <w:rPr>
          <w:spacing w:val="-8"/>
          <w:sz w:val="22"/>
        </w:rPr>
        <w:t> </w:t>
      </w:r>
      <w:r>
        <w:rPr>
          <w:sz w:val="22"/>
        </w:rPr>
        <w:t>secret commercial ou d’un dessin industriel enregistré;</w:t>
      </w:r>
    </w:p>
    <w:p>
      <w:pPr>
        <w:pStyle w:val="BodyText"/>
        <w:spacing w:before="2"/>
      </w:pPr>
    </w:p>
    <w:p>
      <w:pPr>
        <w:pStyle w:val="ListParagraph"/>
        <w:numPr>
          <w:ilvl w:val="0"/>
          <w:numId w:val="6"/>
        </w:numPr>
        <w:tabs>
          <w:tab w:pos="2114" w:val="left" w:leader="none"/>
        </w:tabs>
        <w:spacing w:line="240" w:lineRule="auto" w:before="0" w:after="0"/>
        <w:ind w:left="2114" w:right="175" w:hanging="360"/>
        <w:jc w:val="both"/>
        <w:rPr>
          <w:sz w:val="22"/>
        </w:rPr>
      </w:pPr>
      <w:r>
        <w:rPr>
          <w:sz w:val="22"/>
        </w:rPr>
        <w:t>à</w:t>
      </w:r>
      <w:r>
        <w:rPr>
          <w:spacing w:val="-1"/>
          <w:sz w:val="22"/>
        </w:rPr>
        <w:t> </w:t>
      </w:r>
      <w:r>
        <w:rPr>
          <w:sz w:val="22"/>
        </w:rPr>
        <w:t>tout logiciel appartenant à</w:t>
      </w:r>
      <w:r>
        <w:rPr>
          <w:spacing w:val="-1"/>
          <w:sz w:val="22"/>
        </w:rPr>
        <w:t> </w:t>
      </w:r>
      <w:r>
        <w:rPr>
          <w:sz w:val="22"/>
        </w:rPr>
        <w:t>la Clinique ou</w:t>
      </w:r>
      <w:r>
        <w:rPr>
          <w:spacing w:val="-1"/>
          <w:sz w:val="22"/>
        </w:rPr>
        <w:t> </w:t>
      </w:r>
      <w:r>
        <w:rPr>
          <w:sz w:val="22"/>
        </w:rPr>
        <w:t>ses</w:t>
      </w:r>
      <w:r>
        <w:rPr>
          <w:spacing w:val="-3"/>
          <w:sz w:val="22"/>
        </w:rPr>
        <w:t> </w:t>
      </w:r>
      <w:r>
        <w:rPr>
          <w:sz w:val="22"/>
        </w:rPr>
        <w:t>filiales, incluant</w:t>
      </w:r>
      <w:r>
        <w:rPr>
          <w:spacing w:val="-2"/>
          <w:sz w:val="22"/>
        </w:rPr>
        <w:t> </w:t>
      </w:r>
      <w:r>
        <w:rPr>
          <w:sz w:val="22"/>
        </w:rPr>
        <w:t>toute documentation,</w:t>
      </w:r>
      <w:r>
        <w:rPr>
          <w:spacing w:val="-16"/>
          <w:sz w:val="22"/>
        </w:rPr>
        <w:t> </w:t>
      </w:r>
      <w:r>
        <w:rPr>
          <w:sz w:val="22"/>
        </w:rPr>
        <w:t>tout</w:t>
      </w:r>
      <w:r>
        <w:rPr>
          <w:spacing w:val="-15"/>
          <w:sz w:val="22"/>
        </w:rPr>
        <w:t> </w:t>
      </w:r>
      <w:r>
        <w:rPr>
          <w:sz w:val="22"/>
        </w:rPr>
        <w:t>élément</w:t>
      </w:r>
      <w:r>
        <w:rPr>
          <w:spacing w:val="-15"/>
          <w:sz w:val="22"/>
        </w:rPr>
        <w:t> </w:t>
      </w:r>
      <w:r>
        <w:rPr>
          <w:sz w:val="22"/>
        </w:rPr>
        <w:t>de</w:t>
      </w:r>
      <w:r>
        <w:rPr>
          <w:spacing w:val="-16"/>
          <w:sz w:val="22"/>
        </w:rPr>
        <w:t> </w:t>
      </w:r>
      <w:r>
        <w:rPr>
          <w:sz w:val="22"/>
        </w:rPr>
        <w:t>contenu</w:t>
      </w:r>
      <w:r>
        <w:rPr>
          <w:spacing w:val="-15"/>
          <w:sz w:val="22"/>
        </w:rPr>
        <w:t> </w:t>
      </w:r>
      <w:r>
        <w:rPr>
          <w:sz w:val="22"/>
        </w:rPr>
        <w:t>et</w:t>
      </w:r>
      <w:r>
        <w:rPr>
          <w:spacing w:val="-15"/>
          <w:sz w:val="22"/>
        </w:rPr>
        <w:t> </w:t>
      </w:r>
      <w:r>
        <w:rPr>
          <w:sz w:val="22"/>
        </w:rPr>
        <w:t>tout</w:t>
      </w:r>
      <w:r>
        <w:rPr>
          <w:spacing w:val="-15"/>
          <w:sz w:val="22"/>
        </w:rPr>
        <w:t> </w:t>
      </w:r>
      <w:r>
        <w:rPr>
          <w:sz w:val="22"/>
        </w:rPr>
        <w:t>secret</w:t>
      </w:r>
      <w:r>
        <w:rPr>
          <w:spacing w:val="-16"/>
          <w:sz w:val="22"/>
        </w:rPr>
        <w:t> </w:t>
      </w:r>
      <w:r>
        <w:rPr>
          <w:sz w:val="22"/>
        </w:rPr>
        <w:t>commercial</w:t>
      </w:r>
      <w:r>
        <w:rPr>
          <w:spacing w:val="-15"/>
          <w:sz w:val="22"/>
        </w:rPr>
        <w:t> </w:t>
      </w:r>
      <w:r>
        <w:rPr>
          <w:sz w:val="22"/>
        </w:rPr>
        <w:t>de la Clinique ou de ses filiales;</w:t>
      </w:r>
    </w:p>
    <w:p>
      <w:pPr>
        <w:pStyle w:val="Heading1"/>
        <w:numPr>
          <w:ilvl w:val="0"/>
          <w:numId w:val="1"/>
        </w:numPr>
        <w:tabs>
          <w:tab w:pos="477" w:val="left" w:leader="none"/>
        </w:tabs>
        <w:spacing w:line="240" w:lineRule="auto" w:before="251" w:after="0"/>
        <w:ind w:left="477" w:right="0" w:hanging="357"/>
        <w:jc w:val="left"/>
      </w:pPr>
      <w:r>
        <w:rPr/>
        <w:t>VALIDITÉ</w:t>
      </w:r>
      <w:r>
        <w:rPr>
          <w:spacing w:val="-5"/>
        </w:rPr>
        <w:t> </w:t>
      </w:r>
      <w:r>
        <w:rPr/>
        <w:t>DES</w:t>
      </w:r>
      <w:r>
        <w:rPr>
          <w:spacing w:val="-5"/>
        </w:rPr>
        <w:t> </w:t>
      </w:r>
      <w:r>
        <w:rPr/>
        <w:t>CLAUSES</w:t>
      </w:r>
      <w:r>
        <w:rPr>
          <w:spacing w:val="-5"/>
        </w:rPr>
        <w:t> </w:t>
      </w:r>
      <w:r>
        <w:rPr>
          <w:spacing w:val="-2"/>
        </w:rPr>
        <w:t>RESTRICTIVES</w:t>
      </w:r>
    </w:p>
    <w:p>
      <w:pPr>
        <w:pStyle w:val="BodyText"/>
        <w:spacing w:before="17"/>
        <w:rPr>
          <w:b/>
        </w:rPr>
      </w:pPr>
    </w:p>
    <w:p>
      <w:pPr>
        <w:pStyle w:val="ListParagraph"/>
        <w:numPr>
          <w:ilvl w:val="1"/>
          <w:numId w:val="1"/>
        </w:numPr>
        <w:tabs>
          <w:tab w:pos="1250" w:val="left" w:leader="none"/>
          <w:tab w:pos="1252" w:val="left" w:leader="none"/>
        </w:tabs>
        <w:spacing w:line="240" w:lineRule="auto" w:before="0" w:after="0"/>
        <w:ind w:left="1252" w:right="176" w:hanging="773"/>
        <w:jc w:val="both"/>
        <w:rPr>
          <w:sz w:val="22"/>
        </w:rPr>
      </w:pPr>
      <w:r>
        <w:rPr>
          <w:sz w:val="22"/>
        </w:rPr>
        <w:t>Le Médecin vétérinaire reconnaît que les restrictions énoncées à l’article 16 sont</w:t>
      </w:r>
      <w:r>
        <w:rPr>
          <w:spacing w:val="-2"/>
          <w:sz w:val="22"/>
        </w:rPr>
        <w:t> </w:t>
      </w:r>
      <w:r>
        <w:rPr>
          <w:sz w:val="22"/>
        </w:rPr>
        <w:t>raisonnables</w:t>
      </w:r>
      <w:r>
        <w:rPr>
          <w:spacing w:val="-1"/>
          <w:sz w:val="22"/>
        </w:rPr>
        <w:t> </w:t>
      </w:r>
      <w:r>
        <w:rPr>
          <w:sz w:val="22"/>
        </w:rPr>
        <w:t>et</w:t>
      </w:r>
      <w:r>
        <w:rPr>
          <w:spacing w:val="-2"/>
          <w:sz w:val="22"/>
        </w:rPr>
        <w:t> </w:t>
      </w:r>
      <w:r>
        <w:rPr>
          <w:sz w:val="22"/>
        </w:rPr>
        <w:t>valides, et</w:t>
      </w:r>
      <w:r>
        <w:rPr>
          <w:spacing w:val="-2"/>
          <w:sz w:val="22"/>
        </w:rPr>
        <w:t> </w:t>
      </w:r>
      <w:r>
        <w:rPr>
          <w:sz w:val="22"/>
        </w:rPr>
        <w:t>qu’elles</w:t>
      </w:r>
      <w:r>
        <w:rPr>
          <w:spacing w:val="-1"/>
          <w:sz w:val="22"/>
        </w:rPr>
        <w:t> </w:t>
      </w:r>
      <w:r>
        <w:rPr>
          <w:sz w:val="22"/>
        </w:rPr>
        <w:t>sont</w:t>
      </w:r>
      <w:r>
        <w:rPr>
          <w:spacing w:val="-2"/>
          <w:sz w:val="22"/>
        </w:rPr>
        <w:t> </w:t>
      </w:r>
      <w:r>
        <w:rPr>
          <w:sz w:val="22"/>
        </w:rPr>
        <w:t>le</w:t>
      </w:r>
      <w:r>
        <w:rPr>
          <w:spacing w:val="-4"/>
          <w:sz w:val="22"/>
        </w:rPr>
        <w:t> </w:t>
      </w:r>
      <w:r>
        <w:rPr>
          <w:sz w:val="22"/>
        </w:rPr>
        <w:t>résultat</w:t>
      </w:r>
      <w:r>
        <w:rPr>
          <w:spacing w:val="-2"/>
          <w:sz w:val="22"/>
        </w:rPr>
        <w:t> </w:t>
      </w:r>
      <w:r>
        <w:rPr>
          <w:sz w:val="22"/>
        </w:rPr>
        <w:t>de</w:t>
      </w:r>
      <w:r>
        <w:rPr>
          <w:spacing w:val="-2"/>
          <w:sz w:val="22"/>
        </w:rPr>
        <w:t> </w:t>
      </w:r>
      <w:r>
        <w:rPr>
          <w:sz w:val="22"/>
        </w:rPr>
        <w:t>négociations</w:t>
      </w:r>
      <w:r>
        <w:rPr>
          <w:spacing w:val="-1"/>
          <w:sz w:val="22"/>
        </w:rPr>
        <w:t> </w:t>
      </w:r>
      <w:r>
        <w:rPr>
          <w:sz w:val="22"/>
        </w:rPr>
        <w:t>entre les parties. Le Médecin vétérinaire reconnaît également que ces restrictions sont essentielles afin de permettre à la Clinique de protéger adéquatement ses intérêts;</w:t>
      </w:r>
    </w:p>
    <w:p>
      <w:pPr>
        <w:pStyle w:val="ListParagraph"/>
        <w:numPr>
          <w:ilvl w:val="1"/>
          <w:numId w:val="1"/>
        </w:numPr>
        <w:tabs>
          <w:tab w:pos="1250" w:val="left" w:leader="none"/>
          <w:tab w:pos="1252" w:val="left" w:leader="none"/>
        </w:tabs>
        <w:spacing w:line="240" w:lineRule="auto" w:before="252" w:after="0"/>
        <w:ind w:left="1252" w:right="177" w:hanging="773"/>
        <w:jc w:val="both"/>
        <w:rPr>
          <w:sz w:val="22"/>
        </w:rPr>
      </w:pPr>
      <w:r>
        <w:rPr>
          <w:sz w:val="22"/>
        </w:rPr>
        <w:t>Le Médecin vétérinaire reconnaît également que toute violation de l’une ou l’autre des dispositions de l’article 16 causera un dommage irréparable à la Clinique et que l’institution de procédures en injonction constituera par conséquent</w:t>
      </w:r>
      <w:r>
        <w:rPr>
          <w:spacing w:val="-2"/>
          <w:sz w:val="22"/>
        </w:rPr>
        <w:t> </w:t>
      </w:r>
      <w:r>
        <w:rPr>
          <w:sz w:val="22"/>
        </w:rPr>
        <w:t>un</w:t>
      </w:r>
      <w:r>
        <w:rPr>
          <w:spacing w:val="-3"/>
          <w:sz w:val="22"/>
        </w:rPr>
        <w:t> </w:t>
      </w:r>
      <w:r>
        <w:rPr>
          <w:sz w:val="22"/>
        </w:rPr>
        <w:t>recours</w:t>
      </w:r>
      <w:r>
        <w:rPr>
          <w:spacing w:val="-3"/>
          <w:sz w:val="22"/>
        </w:rPr>
        <w:t> </w:t>
      </w:r>
      <w:r>
        <w:rPr>
          <w:sz w:val="22"/>
        </w:rPr>
        <w:t>nécessaire</w:t>
      </w:r>
      <w:r>
        <w:rPr>
          <w:spacing w:val="-1"/>
          <w:sz w:val="22"/>
        </w:rPr>
        <w:t> </w:t>
      </w:r>
      <w:r>
        <w:rPr>
          <w:sz w:val="22"/>
        </w:rPr>
        <w:t>et approprié</w:t>
      </w:r>
      <w:r>
        <w:rPr>
          <w:spacing w:val="-1"/>
          <w:sz w:val="22"/>
        </w:rPr>
        <w:t> </w:t>
      </w:r>
      <w:r>
        <w:rPr>
          <w:sz w:val="22"/>
        </w:rPr>
        <w:t>dans</w:t>
      </w:r>
      <w:r>
        <w:rPr>
          <w:spacing w:val="-1"/>
          <w:sz w:val="22"/>
        </w:rPr>
        <w:t> </w:t>
      </w:r>
      <w:r>
        <w:rPr>
          <w:sz w:val="22"/>
        </w:rPr>
        <w:t>de</w:t>
      </w:r>
      <w:r>
        <w:rPr>
          <w:spacing w:val="-4"/>
          <w:sz w:val="22"/>
        </w:rPr>
        <w:t> </w:t>
      </w:r>
      <w:r>
        <w:rPr>
          <w:sz w:val="22"/>
        </w:rPr>
        <w:t>telles</w:t>
      </w:r>
      <w:r>
        <w:rPr>
          <w:spacing w:val="-1"/>
          <w:sz w:val="22"/>
        </w:rPr>
        <w:t> </w:t>
      </w:r>
      <w:r>
        <w:rPr>
          <w:sz w:val="22"/>
        </w:rPr>
        <w:t>circonstances, sans affecter les autres recours offerts à la Clinique;</w:t>
      </w:r>
    </w:p>
    <w:p>
      <w:pPr>
        <w:pStyle w:val="BodyText"/>
        <w:spacing w:before="38"/>
      </w:pPr>
    </w:p>
    <w:p>
      <w:pPr>
        <w:pStyle w:val="Heading1"/>
        <w:numPr>
          <w:ilvl w:val="0"/>
          <w:numId w:val="1"/>
        </w:numPr>
        <w:tabs>
          <w:tab w:pos="477" w:val="left" w:leader="none"/>
        </w:tabs>
        <w:spacing w:line="240" w:lineRule="auto" w:before="0" w:after="0"/>
        <w:ind w:left="477" w:right="0" w:hanging="357"/>
        <w:jc w:val="left"/>
      </w:pPr>
      <w:r>
        <w:rPr/>
        <w:t>BIENS</w:t>
      </w:r>
      <w:r>
        <w:rPr>
          <w:spacing w:val="-5"/>
        </w:rPr>
        <w:t> </w:t>
      </w:r>
      <w:r>
        <w:rPr/>
        <w:t>DE</w:t>
      </w:r>
      <w:r>
        <w:rPr>
          <w:spacing w:val="-3"/>
        </w:rPr>
        <w:t> </w:t>
      </w:r>
      <w:r>
        <w:rPr/>
        <w:t>GESTION</w:t>
      </w:r>
      <w:r>
        <w:rPr>
          <w:spacing w:val="-2"/>
        </w:rPr>
        <w:t> </w:t>
      </w:r>
      <w:r>
        <w:rPr/>
        <w:t>VETA</w:t>
      </w:r>
      <w:r>
        <w:rPr>
          <w:spacing w:val="-3"/>
        </w:rPr>
        <w:t> </w:t>
      </w:r>
      <w:r>
        <w:rPr/>
        <w:t>INC.</w:t>
      </w:r>
      <w:r>
        <w:rPr>
          <w:spacing w:val="-3"/>
        </w:rPr>
        <w:t> </w:t>
      </w:r>
      <w:r>
        <w:rPr/>
        <w:t>ET</w:t>
      </w:r>
      <w:r>
        <w:rPr>
          <w:spacing w:val="-3"/>
        </w:rPr>
        <w:t> </w:t>
      </w:r>
      <w:r>
        <w:rPr/>
        <w:t>LA </w:t>
      </w:r>
      <w:r>
        <w:rPr>
          <w:spacing w:val="-2"/>
        </w:rPr>
        <w:t>CLINIQUE</w:t>
      </w:r>
    </w:p>
    <w:p>
      <w:pPr>
        <w:pStyle w:val="BodyText"/>
        <w:rPr>
          <w:b/>
        </w:rPr>
      </w:pPr>
    </w:p>
    <w:p>
      <w:pPr>
        <w:pStyle w:val="ListParagraph"/>
        <w:numPr>
          <w:ilvl w:val="1"/>
          <w:numId w:val="1"/>
        </w:numPr>
        <w:tabs>
          <w:tab w:pos="1250" w:val="left" w:leader="none"/>
          <w:tab w:pos="1252" w:val="left" w:leader="none"/>
        </w:tabs>
        <w:spacing w:line="240" w:lineRule="auto" w:before="0" w:after="0"/>
        <w:ind w:left="1252" w:right="179" w:hanging="773"/>
        <w:jc w:val="both"/>
        <w:rPr>
          <w:sz w:val="22"/>
        </w:rPr>
      </w:pPr>
      <w:r>
        <w:rPr>
          <w:sz w:val="22"/>
        </w:rPr>
        <w:t>GESTION VETA INC. est propriétaire des équipements, instruments et fournitures utilisés par le Médecin vétérinaire dans sa pratique auprès de la </w:t>
      </w:r>
      <w:r>
        <w:rPr>
          <w:spacing w:val="-2"/>
          <w:sz w:val="22"/>
        </w:rPr>
        <w:t>Clinique;</w:t>
      </w:r>
    </w:p>
    <w:p>
      <w:pPr>
        <w:pStyle w:val="ListParagraph"/>
        <w:numPr>
          <w:ilvl w:val="1"/>
          <w:numId w:val="1"/>
        </w:numPr>
        <w:tabs>
          <w:tab w:pos="1250" w:val="left" w:leader="none"/>
          <w:tab w:pos="1252" w:val="left" w:leader="none"/>
        </w:tabs>
        <w:spacing w:line="240" w:lineRule="auto" w:before="252" w:after="0"/>
        <w:ind w:left="1252" w:right="178" w:hanging="773"/>
        <w:jc w:val="both"/>
        <w:rPr>
          <w:sz w:val="22"/>
        </w:rPr>
      </w:pPr>
      <w:r>
        <w:rPr>
          <w:sz w:val="22"/>
        </w:rPr>
        <w:t>Le</w:t>
      </w:r>
      <w:r>
        <w:rPr>
          <w:spacing w:val="-16"/>
          <w:sz w:val="22"/>
        </w:rPr>
        <w:t> </w:t>
      </w:r>
      <w:r>
        <w:rPr>
          <w:sz w:val="22"/>
        </w:rPr>
        <w:t>Médecin</w:t>
      </w:r>
      <w:r>
        <w:rPr>
          <w:spacing w:val="-15"/>
          <w:sz w:val="22"/>
        </w:rPr>
        <w:t> </w:t>
      </w:r>
      <w:r>
        <w:rPr>
          <w:sz w:val="22"/>
        </w:rPr>
        <w:t>vétérinaire</w:t>
      </w:r>
      <w:r>
        <w:rPr>
          <w:spacing w:val="-15"/>
          <w:sz w:val="22"/>
        </w:rPr>
        <w:t> </w:t>
      </w:r>
      <w:r>
        <w:rPr>
          <w:sz w:val="22"/>
        </w:rPr>
        <w:t>pourra</w:t>
      </w:r>
      <w:r>
        <w:rPr>
          <w:spacing w:val="-16"/>
          <w:sz w:val="22"/>
        </w:rPr>
        <w:t> </w:t>
      </w:r>
      <w:r>
        <w:rPr>
          <w:sz w:val="22"/>
        </w:rPr>
        <w:t>donc</w:t>
      </w:r>
      <w:r>
        <w:rPr>
          <w:spacing w:val="-15"/>
          <w:sz w:val="22"/>
        </w:rPr>
        <w:t> </w:t>
      </w:r>
      <w:r>
        <w:rPr>
          <w:sz w:val="22"/>
        </w:rPr>
        <w:t>les</w:t>
      </w:r>
      <w:r>
        <w:rPr>
          <w:spacing w:val="-15"/>
          <w:sz w:val="22"/>
        </w:rPr>
        <w:t> </w:t>
      </w:r>
      <w:r>
        <w:rPr>
          <w:sz w:val="22"/>
        </w:rPr>
        <w:t>utiliser</w:t>
      </w:r>
      <w:r>
        <w:rPr>
          <w:spacing w:val="-15"/>
          <w:sz w:val="22"/>
        </w:rPr>
        <w:t> </w:t>
      </w:r>
      <w:r>
        <w:rPr>
          <w:sz w:val="22"/>
        </w:rPr>
        <w:t>dans</w:t>
      </w:r>
      <w:r>
        <w:rPr>
          <w:spacing w:val="-16"/>
          <w:sz w:val="22"/>
        </w:rPr>
        <w:t> </w:t>
      </w:r>
      <w:r>
        <w:rPr>
          <w:sz w:val="22"/>
        </w:rPr>
        <w:t>ce</w:t>
      </w:r>
      <w:r>
        <w:rPr>
          <w:spacing w:val="-15"/>
          <w:sz w:val="22"/>
        </w:rPr>
        <w:t> </w:t>
      </w:r>
      <w:r>
        <w:rPr>
          <w:sz w:val="22"/>
        </w:rPr>
        <w:t>contexte</w:t>
      </w:r>
      <w:r>
        <w:rPr>
          <w:spacing w:val="-15"/>
          <w:sz w:val="22"/>
        </w:rPr>
        <w:t> </w:t>
      </w:r>
      <w:r>
        <w:rPr>
          <w:sz w:val="22"/>
        </w:rPr>
        <w:t>avec</w:t>
      </w:r>
      <w:r>
        <w:rPr>
          <w:spacing w:val="-16"/>
          <w:sz w:val="22"/>
        </w:rPr>
        <w:t> </w:t>
      </w:r>
      <w:r>
        <w:rPr>
          <w:sz w:val="22"/>
        </w:rPr>
        <w:t>les</w:t>
      </w:r>
      <w:r>
        <w:rPr>
          <w:spacing w:val="-15"/>
          <w:sz w:val="22"/>
        </w:rPr>
        <w:t> </w:t>
      </w:r>
      <w:r>
        <w:rPr>
          <w:sz w:val="22"/>
        </w:rPr>
        <w:t>soins appropriés,</w:t>
      </w:r>
      <w:r>
        <w:rPr>
          <w:spacing w:val="-11"/>
          <w:sz w:val="22"/>
        </w:rPr>
        <w:t> </w:t>
      </w:r>
      <w:r>
        <w:rPr>
          <w:sz w:val="22"/>
        </w:rPr>
        <w:t>conformément</w:t>
      </w:r>
      <w:r>
        <w:rPr>
          <w:spacing w:val="-9"/>
          <w:sz w:val="22"/>
        </w:rPr>
        <w:t> </w:t>
      </w:r>
      <w:r>
        <w:rPr>
          <w:sz w:val="22"/>
        </w:rPr>
        <w:t>à</w:t>
      </w:r>
      <w:r>
        <w:rPr>
          <w:spacing w:val="-10"/>
          <w:sz w:val="22"/>
        </w:rPr>
        <w:t> </w:t>
      </w:r>
      <w:r>
        <w:rPr>
          <w:sz w:val="22"/>
        </w:rPr>
        <w:t>leur</w:t>
      </w:r>
      <w:r>
        <w:rPr>
          <w:spacing w:val="-10"/>
          <w:sz w:val="22"/>
        </w:rPr>
        <w:t> </w:t>
      </w:r>
      <w:r>
        <w:rPr>
          <w:sz w:val="22"/>
        </w:rPr>
        <w:t>usage</w:t>
      </w:r>
      <w:r>
        <w:rPr>
          <w:spacing w:val="-13"/>
          <w:sz w:val="22"/>
        </w:rPr>
        <w:t> </w:t>
      </w:r>
      <w:r>
        <w:rPr>
          <w:sz w:val="22"/>
        </w:rPr>
        <w:t>usuel</w:t>
      </w:r>
      <w:r>
        <w:rPr>
          <w:spacing w:val="-11"/>
          <w:sz w:val="22"/>
        </w:rPr>
        <w:t> </w:t>
      </w:r>
      <w:r>
        <w:rPr>
          <w:sz w:val="22"/>
        </w:rPr>
        <w:t>et</w:t>
      </w:r>
      <w:r>
        <w:rPr>
          <w:spacing w:val="-9"/>
          <w:sz w:val="22"/>
        </w:rPr>
        <w:t> </w:t>
      </w:r>
      <w:r>
        <w:rPr>
          <w:sz w:val="22"/>
        </w:rPr>
        <w:t>aux</w:t>
      </w:r>
      <w:r>
        <w:rPr>
          <w:spacing w:val="-10"/>
          <w:sz w:val="22"/>
        </w:rPr>
        <w:t> </w:t>
      </w:r>
      <w:r>
        <w:rPr>
          <w:sz w:val="22"/>
        </w:rPr>
        <w:t>directives</w:t>
      </w:r>
      <w:r>
        <w:rPr>
          <w:spacing w:val="-10"/>
          <w:sz w:val="22"/>
        </w:rPr>
        <w:t> </w:t>
      </w:r>
      <w:r>
        <w:rPr>
          <w:sz w:val="22"/>
        </w:rPr>
        <w:t>des</w:t>
      </w:r>
      <w:r>
        <w:rPr>
          <w:spacing w:val="-10"/>
          <w:sz w:val="22"/>
        </w:rPr>
        <w:t> </w:t>
      </w:r>
      <w:r>
        <w:rPr>
          <w:sz w:val="22"/>
        </w:rPr>
        <w:t>fabricants;</w:t>
      </w:r>
    </w:p>
    <w:p>
      <w:pPr>
        <w:spacing w:after="0" w:line="240" w:lineRule="auto"/>
        <w:jc w:val="both"/>
        <w:rPr>
          <w:sz w:val="22"/>
        </w:rPr>
        <w:sectPr>
          <w:pgSz w:w="12240" w:h="15840"/>
          <w:pgMar w:header="715" w:footer="0" w:top="1340" w:bottom="280" w:left="1680" w:right="1620"/>
        </w:sectPr>
      </w:pPr>
    </w:p>
    <w:p>
      <w:pPr>
        <w:pStyle w:val="ListParagraph"/>
        <w:numPr>
          <w:ilvl w:val="1"/>
          <w:numId w:val="1"/>
        </w:numPr>
        <w:tabs>
          <w:tab w:pos="1250" w:val="left" w:leader="none"/>
          <w:tab w:pos="1252" w:val="left" w:leader="none"/>
        </w:tabs>
        <w:spacing w:line="240" w:lineRule="auto" w:before="83" w:after="0"/>
        <w:ind w:left="1252" w:right="177" w:hanging="773"/>
        <w:jc w:val="both"/>
        <w:rPr>
          <w:sz w:val="22"/>
        </w:rPr>
      </w:pPr>
      <w:r>
        <w:rPr>
          <w:sz w:val="22"/>
        </w:rPr>
        <w:t>Lorsque l’emploi du Médecin vétérinaire auprès de la Clinique prendra fin ou en tout autre temps lorsque requis par la Clinique, le Médecin vétérinaire remettra</w:t>
      </w:r>
      <w:r>
        <w:rPr>
          <w:spacing w:val="-16"/>
          <w:sz w:val="22"/>
        </w:rPr>
        <w:t> </w:t>
      </w:r>
      <w:r>
        <w:rPr>
          <w:sz w:val="22"/>
        </w:rPr>
        <w:t>immédiatement</w:t>
      </w:r>
      <w:r>
        <w:rPr>
          <w:spacing w:val="-15"/>
          <w:sz w:val="22"/>
        </w:rPr>
        <w:t> </w:t>
      </w:r>
      <w:r>
        <w:rPr>
          <w:sz w:val="22"/>
        </w:rPr>
        <w:t>tout</w:t>
      </w:r>
      <w:r>
        <w:rPr>
          <w:spacing w:val="-15"/>
          <w:sz w:val="22"/>
        </w:rPr>
        <w:t> </w:t>
      </w:r>
      <w:r>
        <w:rPr>
          <w:sz w:val="22"/>
        </w:rPr>
        <w:t>bien</w:t>
      </w:r>
      <w:r>
        <w:rPr>
          <w:spacing w:val="-16"/>
          <w:sz w:val="22"/>
        </w:rPr>
        <w:t> </w:t>
      </w:r>
      <w:r>
        <w:rPr>
          <w:sz w:val="22"/>
        </w:rPr>
        <w:t>appartenant</w:t>
      </w:r>
      <w:r>
        <w:rPr>
          <w:spacing w:val="-13"/>
          <w:sz w:val="22"/>
        </w:rPr>
        <w:t> </w:t>
      </w:r>
      <w:r>
        <w:rPr>
          <w:sz w:val="22"/>
        </w:rPr>
        <w:t>à</w:t>
      </w:r>
      <w:r>
        <w:rPr>
          <w:spacing w:val="-15"/>
          <w:sz w:val="22"/>
        </w:rPr>
        <w:t> </w:t>
      </w:r>
      <w:r>
        <w:rPr>
          <w:sz w:val="22"/>
        </w:rPr>
        <w:t>la</w:t>
      </w:r>
      <w:r>
        <w:rPr>
          <w:spacing w:val="-16"/>
          <w:sz w:val="22"/>
        </w:rPr>
        <w:t> </w:t>
      </w:r>
      <w:r>
        <w:rPr>
          <w:sz w:val="22"/>
        </w:rPr>
        <w:t>Clinique</w:t>
      </w:r>
      <w:r>
        <w:rPr>
          <w:spacing w:val="-14"/>
          <w:sz w:val="22"/>
        </w:rPr>
        <w:t> </w:t>
      </w:r>
      <w:r>
        <w:rPr>
          <w:sz w:val="22"/>
        </w:rPr>
        <w:t>en</w:t>
      </w:r>
      <w:r>
        <w:rPr>
          <w:spacing w:val="-15"/>
          <w:sz w:val="22"/>
        </w:rPr>
        <w:t> </w:t>
      </w:r>
      <w:r>
        <w:rPr>
          <w:sz w:val="22"/>
        </w:rPr>
        <w:t>sa</w:t>
      </w:r>
      <w:r>
        <w:rPr>
          <w:spacing w:val="-15"/>
          <w:sz w:val="22"/>
        </w:rPr>
        <w:t> </w:t>
      </w:r>
      <w:r>
        <w:rPr>
          <w:sz w:val="22"/>
        </w:rPr>
        <w:t>possession, incluant, sans limitation, tout matériel, qu’il soit écrit, imprimé, enregistré, informatisé ou conservé de toute autre façon, et toute copie ou reproduction de tout tel matériel qu’il a en sa possession ou qui est sous son contrôle ou qui</w:t>
      </w:r>
      <w:r>
        <w:rPr>
          <w:spacing w:val="-8"/>
          <w:sz w:val="22"/>
        </w:rPr>
        <w:t> </w:t>
      </w:r>
      <w:r>
        <w:rPr>
          <w:sz w:val="22"/>
        </w:rPr>
        <w:t>a</w:t>
      </w:r>
      <w:r>
        <w:rPr>
          <w:spacing w:val="-7"/>
          <w:sz w:val="22"/>
        </w:rPr>
        <w:t> </w:t>
      </w:r>
      <w:r>
        <w:rPr>
          <w:sz w:val="22"/>
        </w:rPr>
        <w:t>trait</w:t>
      </w:r>
      <w:r>
        <w:rPr>
          <w:spacing w:val="-6"/>
          <w:sz w:val="22"/>
        </w:rPr>
        <w:t> </w:t>
      </w:r>
      <w:r>
        <w:rPr>
          <w:sz w:val="22"/>
        </w:rPr>
        <w:t>ou</w:t>
      </w:r>
      <w:r>
        <w:rPr>
          <w:spacing w:val="-7"/>
          <w:sz w:val="22"/>
        </w:rPr>
        <w:t> </w:t>
      </w:r>
      <w:r>
        <w:rPr>
          <w:sz w:val="22"/>
        </w:rPr>
        <w:t>concerne,</w:t>
      </w:r>
      <w:r>
        <w:rPr>
          <w:spacing w:val="-6"/>
          <w:sz w:val="22"/>
        </w:rPr>
        <w:t> </w:t>
      </w:r>
      <w:r>
        <w:rPr>
          <w:sz w:val="22"/>
        </w:rPr>
        <w:t>de</w:t>
      </w:r>
      <w:r>
        <w:rPr>
          <w:spacing w:val="-7"/>
          <w:sz w:val="22"/>
        </w:rPr>
        <w:t> </w:t>
      </w:r>
      <w:r>
        <w:rPr>
          <w:sz w:val="22"/>
        </w:rPr>
        <w:t>quelque</w:t>
      </w:r>
      <w:r>
        <w:rPr>
          <w:spacing w:val="-7"/>
          <w:sz w:val="22"/>
        </w:rPr>
        <w:t> </w:t>
      </w:r>
      <w:r>
        <w:rPr>
          <w:sz w:val="22"/>
        </w:rPr>
        <w:t>façon</w:t>
      </w:r>
      <w:r>
        <w:rPr>
          <w:spacing w:val="-8"/>
          <w:sz w:val="22"/>
        </w:rPr>
        <w:t> </w:t>
      </w:r>
      <w:r>
        <w:rPr>
          <w:sz w:val="22"/>
        </w:rPr>
        <w:t>que</w:t>
      </w:r>
      <w:r>
        <w:rPr>
          <w:spacing w:val="-9"/>
          <w:sz w:val="22"/>
        </w:rPr>
        <w:t> </w:t>
      </w:r>
      <w:r>
        <w:rPr>
          <w:sz w:val="22"/>
        </w:rPr>
        <w:t>ce</w:t>
      </w:r>
      <w:r>
        <w:rPr>
          <w:spacing w:val="-7"/>
          <w:sz w:val="22"/>
        </w:rPr>
        <w:t> </w:t>
      </w:r>
      <w:r>
        <w:rPr>
          <w:sz w:val="22"/>
        </w:rPr>
        <w:t>soit,</w:t>
      </w:r>
      <w:r>
        <w:rPr>
          <w:spacing w:val="-6"/>
          <w:sz w:val="22"/>
        </w:rPr>
        <w:t> </w:t>
      </w:r>
      <w:r>
        <w:rPr>
          <w:sz w:val="22"/>
        </w:rPr>
        <w:t>son</w:t>
      </w:r>
      <w:r>
        <w:rPr>
          <w:spacing w:val="-9"/>
          <w:sz w:val="22"/>
        </w:rPr>
        <w:t> </w:t>
      </w:r>
      <w:r>
        <w:rPr>
          <w:sz w:val="22"/>
        </w:rPr>
        <w:t>emploi</w:t>
      </w:r>
      <w:r>
        <w:rPr>
          <w:spacing w:val="-8"/>
          <w:sz w:val="22"/>
        </w:rPr>
        <w:t> </w:t>
      </w:r>
      <w:r>
        <w:rPr>
          <w:sz w:val="22"/>
        </w:rPr>
        <w:t>auprès</w:t>
      </w:r>
      <w:r>
        <w:rPr>
          <w:spacing w:val="-7"/>
          <w:sz w:val="22"/>
        </w:rPr>
        <w:t> </w:t>
      </w:r>
      <w:r>
        <w:rPr>
          <w:sz w:val="22"/>
        </w:rPr>
        <w:t>de</w:t>
      </w:r>
      <w:r>
        <w:rPr>
          <w:spacing w:val="-9"/>
          <w:sz w:val="22"/>
        </w:rPr>
        <w:t> </w:t>
      </w:r>
      <w:r>
        <w:rPr>
          <w:sz w:val="22"/>
        </w:rPr>
        <w:t>la Clinique, les informations confidentielles visées à</w:t>
      </w:r>
      <w:r>
        <w:rPr>
          <w:spacing w:val="-2"/>
          <w:sz w:val="22"/>
        </w:rPr>
        <w:t> </w:t>
      </w:r>
      <w:r>
        <w:rPr>
          <w:sz w:val="22"/>
        </w:rPr>
        <w:t>l’article 18 de ce contrat</w:t>
      </w:r>
      <w:r>
        <w:rPr>
          <w:spacing w:val="-1"/>
          <w:sz w:val="22"/>
        </w:rPr>
        <w:t> </w:t>
      </w:r>
      <w:r>
        <w:rPr>
          <w:sz w:val="22"/>
        </w:rPr>
        <w:t>ou les activités de la Clinique;</w:t>
      </w:r>
    </w:p>
    <w:p>
      <w:pPr>
        <w:pStyle w:val="BodyText"/>
        <w:spacing w:before="251"/>
      </w:pPr>
    </w:p>
    <w:p>
      <w:pPr>
        <w:pStyle w:val="Heading1"/>
        <w:numPr>
          <w:ilvl w:val="0"/>
          <w:numId w:val="1"/>
        </w:numPr>
        <w:tabs>
          <w:tab w:pos="477" w:val="left" w:leader="none"/>
        </w:tabs>
        <w:spacing w:line="240" w:lineRule="auto" w:before="1" w:after="0"/>
        <w:ind w:left="477" w:right="0" w:hanging="357"/>
        <w:jc w:val="left"/>
      </w:pPr>
      <w:r>
        <w:rPr/>
        <w:t>RÉSILIATION</w:t>
      </w:r>
      <w:r>
        <w:rPr>
          <w:spacing w:val="-3"/>
        </w:rPr>
        <w:t> </w:t>
      </w:r>
      <w:r>
        <w:rPr/>
        <w:t>DU</w:t>
      </w:r>
      <w:r>
        <w:rPr>
          <w:spacing w:val="-3"/>
        </w:rPr>
        <w:t> </w:t>
      </w:r>
      <w:r>
        <w:rPr>
          <w:spacing w:val="-2"/>
        </w:rPr>
        <w:t>CONTRAT</w:t>
      </w:r>
    </w:p>
    <w:p>
      <w:pPr>
        <w:pStyle w:val="BodyText"/>
        <w:rPr>
          <w:b/>
        </w:rPr>
      </w:pPr>
    </w:p>
    <w:p>
      <w:pPr>
        <w:pStyle w:val="ListParagraph"/>
        <w:numPr>
          <w:ilvl w:val="1"/>
          <w:numId w:val="1"/>
        </w:numPr>
        <w:tabs>
          <w:tab w:pos="1250" w:val="left" w:leader="none"/>
          <w:tab w:pos="1252" w:val="left" w:leader="none"/>
        </w:tabs>
        <w:spacing w:line="240" w:lineRule="auto" w:before="0" w:after="0"/>
        <w:ind w:left="1252" w:right="173" w:hanging="773"/>
        <w:jc w:val="both"/>
        <w:rPr>
          <w:sz w:val="22"/>
        </w:rPr>
      </w:pPr>
      <w:r>
        <w:rPr>
          <w:sz w:val="22"/>
        </w:rPr>
        <w:t>La Clinique pourra congédier le Médecin vétérinaire pour un</w:t>
      </w:r>
      <w:r>
        <w:rPr>
          <w:spacing w:val="-3"/>
          <w:sz w:val="22"/>
        </w:rPr>
        <w:t> </w:t>
      </w:r>
      <w:r>
        <w:rPr>
          <w:sz w:val="22"/>
        </w:rPr>
        <w:t>motif sérieux au sens du C.c.Q., sans préavis ni indemnité;</w:t>
      </w:r>
    </w:p>
    <w:p>
      <w:pPr>
        <w:pStyle w:val="BodyText"/>
        <w:spacing w:before="2"/>
      </w:pPr>
    </w:p>
    <w:p>
      <w:pPr>
        <w:pStyle w:val="ListParagraph"/>
        <w:numPr>
          <w:ilvl w:val="1"/>
          <w:numId w:val="1"/>
        </w:numPr>
        <w:tabs>
          <w:tab w:pos="1250" w:val="left" w:leader="none"/>
          <w:tab w:pos="1252" w:val="left" w:leader="none"/>
        </w:tabs>
        <w:spacing w:line="240" w:lineRule="auto" w:before="0" w:after="0"/>
        <w:ind w:left="1252" w:right="175" w:hanging="773"/>
        <w:jc w:val="both"/>
        <w:rPr>
          <w:sz w:val="22"/>
        </w:rPr>
      </w:pPr>
      <w:r>
        <w:rPr>
          <w:sz w:val="22"/>
        </w:rPr>
        <w:t>La suspension, la révocation ou le non-renouvellement du permis d’exercice de la profession de médecin vétérinaire du Médecin vétérinaire, sa radiation du tableau de son ordre professionnel, y compris la radiation temporaire ou provisoire, la limitation ou la suspension de son droit d’exercer des activités professionnelles</w:t>
      </w:r>
      <w:r>
        <w:rPr>
          <w:spacing w:val="-1"/>
          <w:sz w:val="22"/>
        </w:rPr>
        <w:t> </w:t>
      </w:r>
      <w:r>
        <w:rPr>
          <w:sz w:val="22"/>
        </w:rPr>
        <w:t>ou</w:t>
      </w:r>
      <w:r>
        <w:rPr>
          <w:spacing w:val="-2"/>
          <w:sz w:val="22"/>
        </w:rPr>
        <w:t> </w:t>
      </w:r>
      <w:r>
        <w:rPr>
          <w:sz w:val="22"/>
        </w:rPr>
        <w:t>un</w:t>
      </w:r>
      <w:r>
        <w:rPr>
          <w:spacing w:val="-4"/>
          <w:sz w:val="22"/>
        </w:rPr>
        <w:t> </w:t>
      </w:r>
      <w:r>
        <w:rPr>
          <w:sz w:val="22"/>
        </w:rPr>
        <w:t>jugement</w:t>
      </w:r>
      <w:r>
        <w:rPr>
          <w:spacing w:val="-3"/>
          <w:sz w:val="22"/>
        </w:rPr>
        <w:t> </w:t>
      </w:r>
      <w:r>
        <w:rPr>
          <w:sz w:val="22"/>
        </w:rPr>
        <w:t>final</w:t>
      </w:r>
      <w:r>
        <w:rPr>
          <w:spacing w:val="-2"/>
          <w:sz w:val="22"/>
        </w:rPr>
        <w:t> </w:t>
      </w:r>
      <w:r>
        <w:rPr>
          <w:sz w:val="22"/>
        </w:rPr>
        <w:t>du</w:t>
      </w:r>
      <w:r>
        <w:rPr>
          <w:spacing w:val="-2"/>
          <w:sz w:val="22"/>
        </w:rPr>
        <w:t> </w:t>
      </w:r>
      <w:r>
        <w:rPr>
          <w:sz w:val="22"/>
        </w:rPr>
        <w:t>conseil</w:t>
      </w:r>
      <w:r>
        <w:rPr>
          <w:spacing w:val="-2"/>
          <w:sz w:val="22"/>
        </w:rPr>
        <w:t> </w:t>
      </w:r>
      <w:r>
        <w:rPr>
          <w:sz w:val="22"/>
        </w:rPr>
        <w:t>de</w:t>
      </w:r>
      <w:r>
        <w:rPr>
          <w:spacing w:val="-1"/>
          <w:sz w:val="22"/>
        </w:rPr>
        <w:t> </w:t>
      </w:r>
      <w:r>
        <w:rPr>
          <w:sz w:val="22"/>
        </w:rPr>
        <w:t>discipline</w:t>
      </w:r>
      <w:r>
        <w:rPr>
          <w:spacing w:val="-2"/>
          <w:sz w:val="22"/>
        </w:rPr>
        <w:t> </w:t>
      </w:r>
      <w:r>
        <w:rPr>
          <w:sz w:val="22"/>
        </w:rPr>
        <w:t>de</w:t>
      </w:r>
      <w:r>
        <w:rPr>
          <w:spacing w:val="-2"/>
          <w:sz w:val="22"/>
        </w:rPr>
        <w:t> </w:t>
      </w:r>
      <w:r>
        <w:rPr>
          <w:sz w:val="22"/>
        </w:rPr>
        <w:t>cet ordre</w:t>
      </w:r>
      <w:r>
        <w:rPr>
          <w:spacing w:val="-4"/>
          <w:sz w:val="22"/>
        </w:rPr>
        <w:t> </w:t>
      </w:r>
      <w:r>
        <w:rPr>
          <w:sz w:val="22"/>
        </w:rPr>
        <w:t>ou du</w:t>
      </w:r>
      <w:r>
        <w:rPr>
          <w:spacing w:val="-12"/>
          <w:sz w:val="22"/>
        </w:rPr>
        <w:t> </w:t>
      </w:r>
      <w:r>
        <w:rPr>
          <w:sz w:val="22"/>
        </w:rPr>
        <w:t>Tribunal</w:t>
      </w:r>
      <w:r>
        <w:rPr>
          <w:spacing w:val="-13"/>
          <w:sz w:val="22"/>
        </w:rPr>
        <w:t> </w:t>
      </w:r>
      <w:r>
        <w:rPr>
          <w:sz w:val="22"/>
        </w:rPr>
        <w:t>des</w:t>
      </w:r>
      <w:r>
        <w:rPr>
          <w:spacing w:val="-12"/>
          <w:sz w:val="22"/>
        </w:rPr>
        <w:t> </w:t>
      </w:r>
      <w:r>
        <w:rPr>
          <w:sz w:val="22"/>
        </w:rPr>
        <w:t>professions</w:t>
      </w:r>
      <w:r>
        <w:rPr>
          <w:spacing w:val="-12"/>
          <w:sz w:val="22"/>
        </w:rPr>
        <w:t> </w:t>
      </w:r>
      <w:r>
        <w:rPr>
          <w:sz w:val="22"/>
        </w:rPr>
        <w:t>le</w:t>
      </w:r>
      <w:r>
        <w:rPr>
          <w:spacing w:val="-12"/>
          <w:sz w:val="22"/>
        </w:rPr>
        <w:t> </w:t>
      </w:r>
      <w:r>
        <w:rPr>
          <w:sz w:val="22"/>
        </w:rPr>
        <w:t>trouvant</w:t>
      </w:r>
      <w:r>
        <w:rPr>
          <w:spacing w:val="-13"/>
          <w:sz w:val="22"/>
        </w:rPr>
        <w:t> </w:t>
      </w:r>
      <w:r>
        <w:rPr>
          <w:sz w:val="22"/>
        </w:rPr>
        <w:t>coupable</w:t>
      </w:r>
      <w:r>
        <w:rPr>
          <w:spacing w:val="-12"/>
          <w:sz w:val="22"/>
        </w:rPr>
        <w:t> </w:t>
      </w:r>
      <w:r>
        <w:rPr>
          <w:sz w:val="22"/>
        </w:rPr>
        <w:t>d’une</w:t>
      </w:r>
      <w:r>
        <w:rPr>
          <w:spacing w:val="-12"/>
          <w:sz w:val="22"/>
        </w:rPr>
        <w:t> </w:t>
      </w:r>
      <w:r>
        <w:rPr>
          <w:sz w:val="22"/>
        </w:rPr>
        <w:t>infraction</w:t>
      </w:r>
      <w:r>
        <w:rPr>
          <w:spacing w:val="-12"/>
          <w:sz w:val="22"/>
        </w:rPr>
        <w:t> </w:t>
      </w:r>
      <w:r>
        <w:rPr>
          <w:sz w:val="22"/>
        </w:rPr>
        <w:t>au</w:t>
      </w:r>
      <w:r>
        <w:rPr>
          <w:spacing w:val="-15"/>
          <w:sz w:val="22"/>
        </w:rPr>
        <w:t> </w:t>
      </w:r>
      <w:r>
        <w:rPr>
          <w:i/>
          <w:sz w:val="22"/>
        </w:rPr>
        <w:t>Code</w:t>
      </w:r>
      <w:r>
        <w:rPr>
          <w:i/>
          <w:spacing w:val="-12"/>
          <w:sz w:val="22"/>
        </w:rPr>
        <w:t> </w:t>
      </w:r>
      <w:r>
        <w:rPr>
          <w:i/>
          <w:sz w:val="22"/>
        </w:rPr>
        <w:t>des</w:t>
      </w:r>
      <w:r>
        <w:rPr>
          <w:i/>
          <w:sz w:val="22"/>
        </w:rPr>
        <w:t> professions</w:t>
      </w:r>
      <w:r>
        <w:rPr>
          <w:sz w:val="22"/>
        </w:rPr>
        <w:t>, R.L.R.Q., c. C-26, à la </w:t>
      </w:r>
      <w:r>
        <w:rPr>
          <w:i/>
          <w:sz w:val="22"/>
        </w:rPr>
        <w:t>Loi sur les médecins vétérinaires</w:t>
      </w:r>
      <w:r>
        <w:rPr>
          <w:sz w:val="22"/>
        </w:rPr>
        <w:t>, R.L.R.Q., c.M-8 ou au </w:t>
      </w:r>
      <w:r>
        <w:rPr>
          <w:i/>
          <w:sz w:val="22"/>
        </w:rPr>
        <w:t>Code de déontologie des médecins vétérinaires</w:t>
      </w:r>
      <w:r>
        <w:rPr>
          <w:sz w:val="22"/>
        </w:rPr>
        <w:t>, R.L.R.Q., c.M-8, r.4 sera réputé un motif sérieux de congédiement.</w:t>
      </w:r>
    </w:p>
    <w:p>
      <w:pPr>
        <w:pStyle w:val="BodyText"/>
        <w:spacing w:before="36"/>
      </w:pPr>
    </w:p>
    <w:p>
      <w:pPr>
        <w:pStyle w:val="ListParagraph"/>
        <w:numPr>
          <w:ilvl w:val="1"/>
          <w:numId w:val="1"/>
        </w:numPr>
        <w:tabs>
          <w:tab w:pos="1250" w:val="left" w:leader="none"/>
          <w:tab w:pos="1252" w:val="left" w:leader="none"/>
        </w:tabs>
        <w:spacing w:line="240" w:lineRule="auto" w:before="0" w:after="0"/>
        <w:ind w:left="1252" w:right="176" w:hanging="773"/>
        <w:jc w:val="both"/>
        <w:rPr>
          <w:sz w:val="22"/>
        </w:rPr>
      </w:pPr>
      <w:r>
        <w:rPr>
          <w:sz w:val="22"/>
        </w:rPr>
        <w:t>Les</w:t>
      </w:r>
      <w:r>
        <w:rPr>
          <w:spacing w:val="-2"/>
          <w:sz w:val="22"/>
        </w:rPr>
        <w:t> </w:t>
      </w:r>
      <w:r>
        <w:rPr>
          <w:sz w:val="22"/>
        </w:rPr>
        <w:t>parties</w:t>
      </w:r>
      <w:r>
        <w:rPr>
          <w:spacing w:val="-2"/>
          <w:sz w:val="22"/>
        </w:rPr>
        <w:t> </w:t>
      </w:r>
      <w:r>
        <w:rPr>
          <w:sz w:val="22"/>
        </w:rPr>
        <w:t>peuvent</w:t>
      </w:r>
      <w:r>
        <w:rPr>
          <w:spacing w:val="-4"/>
          <w:sz w:val="22"/>
        </w:rPr>
        <w:t> </w:t>
      </w:r>
      <w:r>
        <w:rPr>
          <w:sz w:val="22"/>
        </w:rPr>
        <w:t>en</w:t>
      </w:r>
      <w:r>
        <w:rPr>
          <w:spacing w:val="-5"/>
          <w:sz w:val="22"/>
        </w:rPr>
        <w:t> </w:t>
      </w:r>
      <w:r>
        <w:rPr>
          <w:sz w:val="22"/>
        </w:rPr>
        <w:t>tout</w:t>
      </w:r>
      <w:r>
        <w:rPr>
          <w:spacing w:val="-4"/>
          <w:sz w:val="22"/>
        </w:rPr>
        <w:t> </w:t>
      </w:r>
      <w:r>
        <w:rPr>
          <w:sz w:val="22"/>
        </w:rPr>
        <w:t>temps</w:t>
      </w:r>
      <w:r>
        <w:rPr>
          <w:spacing w:val="-5"/>
          <w:sz w:val="22"/>
        </w:rPr>
        <w:t> </w:t>
      </w:r>
      <w:r>
        <w:rPr>
          <w:sz w:val="22"/>
        </w:rPr>
        <w:t>mettre</w:t>
      </w:r>
      <w:r>
        <w:rPr>
          <w:spacing w:val="-7"/>
          <w:sz w:val="22"/>
        </w:rPr>
        <w:t> </w:t>
      </w:r>
      <w:r>
        <w:rPr>
          <w:sz w:val="22"/>
        </w:rPr>
        <w:t>fin</w:t>
      </w:r>
      <w:r>
        <w:rPr>
          <w:spacing w:val="-2"/>
          <w:sz w:val="22"/>
        </w:rPr>
        <w:t> </w:t>
      </w:r>
      <w:r>
        <w:rPr>
          <w:sz w:val="22"/>
        </w:rPr>
        <w:t>au</w:t>
      </w:r>
      <w:r>
        <w:rPr>
          <w:spacing w:val="-3"/>
          <w:sz w:val="22"/>
        </w:rPr>
        <w:t> </w:t>
      </w:r>
      <w:r>
        <w:rPr>
          <w:sz w:val="22"/>
        </w:rPr>
        <w:t>présent</w:t>
      </w:r>
      <w:r>
        <w:rPr>
          <w:spacing w:val="-4"/>
          <w:sz w:val="22"/>
        </w:rPr>
        <w:t> </w:t>
      </w:r>
      <w:r>
        <w:rPr>
          <w:sz w:val="22"/>
        </w:rPr>
        <w:t>contrat</w:t>
      </w:r>
      <w:r>
        <w:rPr>
          <w:spacing w:val="-1"/>
          <w:sz w:val="22"/>
        </w:rPr>
        <w:t> </w:t>
      </w:r>
      <w:r>
        <w:rPr>
          <w:sz w:val="22"/>
        </w:rPr>
        <w:t>d’un</w:t>
      </w:r>
      <w:r>
        <w:rPr>
          <w:spacing w:val="-5"/>
          <w:sz w:val="22"/>
        </w:rPr>
        <w:t> </w:t>
      </w:r>
      <w:r>
        <w:rPr>
          <w:sz w:val="22"/>
        </w:rPr>
        <w:t>commun accord par écrit;</w:t>
      </w:r>
    </w:p>
    <w:p>
      <w:pPr>
        <w:pStyle w:val="BodyText"/>
        <w:spacing w:before="21"/>
      </w:pPr>
    </w:p>
    <w:p>
      <w:pPr>
        <w:pStyle w:val="ListParagraph"/>
        <w:numPr>
          <w:ilvl w:val="1"/>
          <w:numId w:val="1"/>
        </w:numPr>
        <w:tabs>
          <w:tab w:pos="1250" w:val="left" w:leader="none"/>
          <w:tab w:pos="1252" w:val="left" w:leader="none"/>
        </w:tabs>
        <w:spacing w:line="240" w:lineRule="auto" w:before="0" w:after="0"/>
        <w:ind w:left="1252" w:right="176" w:hanging="773"/>
        <w:jc w:val="both"/>
        <w:rPr>
          <w:sz w:val="22"/>
        </w:rPr>
      </w:pPr>
      <w:r>
        <w:rPr>
          <w:sz w:val="22"/>
        </w:rPr>
        <w:t>En tout temps, la Clinique peut mettre fin au présent contrat de travail sans préavis, et plus particulièrement, mais non limitativement pour l’un ou l’autre des motifs suivants :</w:t>
      </w:r>
    </w:p>
    <w:p>
      <w:pPr>
        <w:pStyle w:val="BodyText"/>
        <w:spacing w:before="17"/>
      </w:pPr>
    </w:p>
    <w:p>
      <w:pPr>
        <w:pStyle w:val="ListParagraph"/>
        <w:numPr>
          <w:ilvl w:val="0"/>
          <w:numId w:val="7"/>
        </w:numPr>
        <w:tabs>
          <w:tab w:pos="1972" w:val="left" w:leader="none"/>
        </w:tabs>
        <w:spacing w:line="240" w:lineRule="auto" w:before="1" w:after="0"/>
        <w:ind w:left="1972" w:right="173" w:hanging="360"/>
        <w:jc w:val="both"/>
        <w:rPr>
          <w:sz w:val="22"/>
        </w:rPr>
      </w:pPr>
      <w:r>
        <w:rPr>
          <w:sz w:val="22"/>
        </w:rPr>
        <w:t>La commission de tout acte criminel, notamment l'un des actes criminels suivants: vol, recel, fraude, malversation, détournement de fonds, menaces et voies de fait, à l'égard de l'employeur, de l'un de ses employés, clients ou fournisseurs ou à l'égard de leurs biens;</w:t>
      </w:r>
    </w:p>
    <w:p>
      <w:pPr>
        <w:pStyle w:val="BodyText"/>
        <w:spacing w:before="2"/>
      </w:pPr>
    </w:p>
    <w:p>
      <w:pPr>
        <w:pStyle w:val="ListParagraph"/>
        <w:numPr>
          <w:ilvl w:val="0"/>
          <w:numId w:val="7"/>
        </w:numPr>
        <w:tabs>
          <w:tab w:pos="1972" w:val="left" w:leader="none"/>
        </w:tabs>
        <w:spacing w:line="240" w:lineRule="auto" w:before="0" w:after="0"/>
        <w:ind w:left="1972" w:right="175" w:hanging="360"/>
        <w:jc w:val="both"/>
        <w:rPr>
          <w:sz w:val="22"/>
        </w:rPr>
      </w:pPr>
      <w:r>
        <w:rPr>
          <w:sz w:val="22"/>
        </w:rPr>
        <w:t>La radiation au tableau de l’Ordre des médecins vétérinaires du </w:t>
      </w:r>
      <w:r>
        <w:rPr>
          <w:spacing w:val="-2"/>
          <w:sz w:val="22"/>
        </w:rPr>
        <w:t>Québec;</w:t>
      </w:r>
    </w:p>
    <w:p>
      <w:pPr>
        <w:pStyle w:val="BodyText"/>
        <w:spacing w:before="19"/>
      </w:pPr>
    </w:p>
    <w:p>
      <w:pPr>
        <w:pStyle w:val="ListParagraph"/>
        <w:numPr>
          <w:ilvl w:val="0"/>
          <w:numId w:val="7"/>
        </w:numPr>
        <w:tabs>
          <w:tab w:pos="1972" w:val="left" w:leader="none"/>
        </w:tabs>
        <w:spacing w:line="240" w:lineRule="auto" w:before="0" w:after="0"/>
        <w:ind w:left="1972" w:right="175" w:hanging="360"/>
        <w:jc w:val="both"/>
        <w:rPr>
          <w:sz w:val="22"/>
        </w:rPr>
      </w:pPr>
      <w:r>
        <w:rPr>
          <w:sz w:val="22"/>
        </w:rPr>
        <w:t>La consommation, sur les lieux de travail ou avant l’exécution de sa prestation de travail, d'alcool, de drogues, de stupéfiants, de médicaments ou de substances intoxicantes;</w:t>
      </w:r>
    </w:p>
    <w:p>
      <w:pPr>
        <w:pStyle w:val="BodyText"/>
        <w:spacing w:before="19"/>
      </w:pPr>
    </w:p>
    <w:p>
      <w:pPr>
        <w:pStyle w:val="ListParagraph"/>
        <w:numPr>
          <w:ilvl w:val="0"/>
          <w:numId w:val="7"/>
        </w:numPr>
        <w:tabs>
          <w:tab w:pos="1972" w:val="left" w:leader="none"/>
        </w:tabs>
        <w:spacing w:line="240" w:lineRule="auto" w:before="1" w:after="0"/>
        <w:ind w:left="1972" w:right="178" w:hanging="360"/>
        <w:jc w:val="both"/>
        <w:rPr>
          <w:sz w:val="22"/>
        </w:rPr>
      </w:pPr>
      <w:r>
        <w:rPr>
          <w:sz w:val="22"/>
        </w:rPr>
        <w:t>La diffamation ou l'atteinte à la réputation de l'employeur, de l'un de ses employés, clients ou fournisseurs;</w:t>
      </w:r>
    </w:p>
    <w:p>
      <w:pPr>
        <w:pStyle w:val="BodyText"/>
        <w:spacing w:before="20"/>
      </w:pPr>
    </w:p>
    <w:p>
      <w:pPr>
        <w:pStyle w:val="ListParagraph"/>
        <w:numPr>
          <w:ilvl w:val="0"/>
          <w:numId w:val="7"/>
        </w:numPr>
        <w:tabs>
          <w:tab w:pos="1972" w:val="left" w:leader="none"/>
        </w:tabs>
        <w:spacing w:line="240" w:lineRule="auto" w:before="1" w:after="0"/>
        <w:ind w:left="1972" w:right="177" w:hanging="360"/>
        <w:jc w:val="both"/>
        <w:rPr>
          <w:sz w:val="22"/>
        </w:rPr>
      </w:pPr>
      <w:r>
        <w:rPr>
          <w:sz w:val="22"/>
        </w:rPr>
        <w:t>Le non-respect des normes, procédures et politiques de l'employeur, notamment les politiques relatives à toute forme d’harcèlement, à la</w:t>
      </w:r>
    </w:p>
    <w:p>
      <w:pPr>
        <w:spacing w:after="0" w:line="240" w:lineRule="auto"/>
        <w:jc w:val="both"/>
        <w:rPr>
          <w:sz w:val="22"/>
        </w:rPr>
        <w:sectPr>
          <w:pgSz w:w="12240" w:h="15840"/>
          <w:pgMar w:header="715" w:footer="0" w:top="1340" w:bottom="280" w:left="1680" w:right="1620"/>
        </w:sectPr>
      </w:pPr>
    </w:p>
    <w:p>
      <w:pPr>
        <w:pStyle w:val="BodyText"/>
        <w:spacing w:before="83"/>
        <w:ind w:left="1972" w:right="176"/>
        <w:jc w:val="both"/>
      </w:pPr>
      <w:r>
        <w:rPr/>
        <w:t>discrimination,</w:t>
      </w:r>
      <w:r>
        <w:rPr>
          <w:spacing w:val="-16"/>
        </w:rPr>
        <w:t> </w:t>
      </w:r>
      <w:r>
        <w:rPr/>
        <w:t>à</w:t>
      </w:r>
      <w:r>
        <w:rPr>
          <w:spacing w:val="-15"/>
        </w:rPr>
        <w:t> </w:t>
      </w:r>
      <w:r>
        <w:rPr/>
        <w:t>la</w:t>
      </w:r>
      <w:r>
        <w:rPr>
          <w:spacing w:val="-15"/>
        </w:rPr>
        <w:t> </w:t>
      </w:r>
      <w:r>
        <w:rPr/>
        <w:t>consommation</w:t>
      </w:r>
      <w:r>
        <w:rPr>
          <w:spacing w:val="-16"/>
        </w:rPr>
        <w:t> </w:t>
      </w:r>
      <w:r>
        <w:rPr/>
        <w:t>de</w:t>
      </w:r>
      <w:r>
        <w:rPr>
          <w:spacing w:val="-15"/>
        </w:rPr>
        <w:t> </w:t>
      </w:r>
      <w:r>
        <w:rPr/>
        <w:t>tabac</w:t>
      </w:r>
      <w:r>
        <w:rPr>
          <w:spacing w:val="-15"/>
        </w:rPr>
        <w:t> </w:t>
      </w:r>
      <w:r>
        <w:rPr/>
        <w:t>dans</w:t>
      </w:r>
      <w:r>
        <w:rPr>
          <w:spacing w:val="-15"/>
        </w:rPr>
        <w:t> </w:t>
      </w:r>
      <w:r>
        <w:rPr/>
        <w:t>tout</w:t>
      </w:r>
      <w:r>
        <w:rPr>
          <w:spacing w:val="-16"/>
        </w:rPr>
        <w:t> </w:t>
      </w:r>
      <w:r>
        <w:rPr/>
        <w:t>bâtiment</w:t>
      </w:r>
      <w:r>
        <w:rPr>
          <w:spacing w:val="-15"/>
        </w:rPr>
        <w:t> </w:t>
      </w:r>
      <w:r>
        <w:rPr/>
        <w:t>ou</w:t>
      </w:r>
      <w:r>
        <w:rPr>
          <w:spacing w:val="-15"/>
        </w:rPr>
        <w:t> </w:t>
      </w:r>
      <w:r>
        <w:rPr/>
        <w:t>dans un rayon ne respectant pas les dispositions de la Loi concernant la lutte contre le tabagisme, et à la confidentialité;</w:t>
      </w:r>
    </w:p>
    <w:p>
      <w:pPr>
        <w:pStyle w:val="BodyText"/>
        <w:spacing w:before="20"/>
      </w:pPr>
    </w:p>
    <w:p>
      <w:pPr>
        <w:pStyle w:val="ListParagraph"/>
        <w:numPr>
          <w:ilvl w:val="0"/>
          <w:numId w:val="7"/>
        </w:numPr>
        <w:tabs>
          <w:tab w:pos="1972" w:val="left" w:leader="none"/>
        </w:tabs>
        <w:spacing w:line="240" w:lineRule="auto" w:before="0" w:after="0"/>
        <w:ind w:left="1972" w:right="177" w:hanging="360"/>
        <w:jc w:val="left"/>
        <w:rPr>
          <w:sz w:val="22"/>
        </w:rPr>
      </w:pPr>
      <w:r>
        <w:rPr>
          <w:sz w:val="22"/>
        </w:rPr>
        <w:t>L'absence</w:t>
      </w:r>
      <w:r>
        <w:rPr>
          <w:spacing w:val="-16"/>
          <w:sz w:val="22"/>
        </w:rPr>
        <w:t> </w:t>
      </w:r>
      <w:r>
        <w:rPr>
          <w:sz w:val="22"/>
        </w:rPr>
        <w:t>injustifiée;</w:t>
      </w:r>
      <w:r>
        <w:rPr>
          <w:spacing w:val="-16"/>
          <w:sz w:val="22"/>
        </w:rPr>
        <w:t> </w:t>
      </w:r>
      <w:r>
        <w:rPr>
          <w:sz w:val="22"/>
        </w:rPr>
        <w:t>l’insubordination,</w:t>
      </w:r>
      <w:r>
        <w:rPr>
          <w:spacing w:val="-15"/>
          <w:sz w:val="22"/>
        </w:rPr>
        <w:t> </w:t>
      </w:r>
      <w:r>
        <w:rPr>
          <w:sz w:val="22"/>
        </w:rPr>
        <w:t>le</w:t>
      </w:r>
      <w:r>
        <w:rPr>
          <w:spacing w:val="-15"/>
          <w:sz w:val="22"/>
        </w:rPr>
        <w:t> </w:t>
      </w:r>
      <w:r>
        <w:rPr>
          <w:sz w:val="22"/>
        </w:rPr>
        <w:t>défaut</w:t>
      </w:r>
      <w:r>
        <w:rPr>
          <w:spacing w:val="-16"/>
          <w:sz w:val="22"/>
        </w:rPr>
        <w:t> </w:t>
      </w:r>
      <w:r>
        <w:rPr>
          <w:sz w:val="22"/>
        </w:rPr>
        <w:t>ou</w:t>
      </w:r>
      <w:r>
        <w:rPr>
          <w:spacing w:val="-17"/>
          <w:sz w:val="22"/>
        </w:rPr>
        <w:t> </w:t>
      </w:r>
      <w:r>
        <w:rPr>
          <w:sz w:val="22"/>
        </w:rPr>
        <w:t>le</w:t>
      </w:r>
      <w:r>
        <w:rPr>
          <w:spacing w:val="-17"/>
          <w:sz w:val="22"/>
        </w:rPr>
        <w:t> </w:t>
      </w:r>
      <w:r>
        <w:rPr>
          <w:sz w:val="22"/>
        </w:rPr>
        <w:t>refus</w:t>
      </w:r>
      <w:r>
        <w:rPr>
          <w:spacing w:val="-16"/>
          <w:sz w:val="22"/>
        </w:rPr>
        <w:t> </w:t>
      </w:r>
      <w:r>
        <w:rPr>
          <w:sz w:val="22"/>
        </w:rPr>
        <w:t>d'accomplir des services professionnels en lien avec sa profession;</w:t>
      </w:r>
    </w:p>
    <w:p>
      <w:pPr>
        <w:pStyle w:val="BodyText"/>
        <w:spacing w:before="21"/>
      </w:pPr>
    </w:p>
    <w:p>
      <w:pPr>
        <w:pStyle w:val="ListParagraph"/>
        <w:numPr>
          <w:ilvl w:val="0"/>
          <w:numId w:val="7"/>
        </w:numPr>
        <w:tabs>
          <w:tab w:pos="1972" w:val="left" w:leader="none"/>
        </w:tabs>
        <w:spacing w:line="240" w:lineRule="auto" w:before="0" w:after="0"/>
        <w:ind w:left="1972" w:right="175" w:hanging="360"/>
        <w:jc w:val="left"/>
        <w:rPr>
          <w:sz w:val="22"/>
        </w:rPr>
      </w:pPr>
      <w:r>
        <w:rPr>
          <w:sz w:val="22"/>
        </w:rPr>
        <w:t>La fausseté d'une représentation ou garantie faite dans la présente</w:t>
      </w:r>
      <w:r>
        <w:rPr>
          <w:spacing w:val="40"/>
          <w:sz w:val="22"/>
        </w:rPr>
        <w:t> </w:t>
      </w:r>
      <w:r>
        <w:rPr>
          <w:spacing w:val="-2"/>
          <w:sz w:val="22"/>
        </w:rPr>
        <w:t>convention;</w:t>
      </w:r>
    </w:p>
    <w:p>
      <w:pPr>
        <w:pStyle w:val="BodyText"/>
        <w:spacing w:before="19"/>
      </w:pPr>
    </w:p>
    <w:p>
      <w:pPr>
        <w:pStyle w:val="ListParagraph"/>
        <w:numPr>
          <w:ilvl w:val="0"/>
          <w:numId w:val="7"/>
        </w:numPr>
        <w:tabs>
          <w:tab w:pos="1972" w:val="left" w:leader="none"/>
        </w:tabs>
        <w:spacing w:line="240" w:lineRule="auto" w:before="0" w:after="0"/>
        <w:ind w:left="1972" w:right="0" w:hanging="360"/>
        <w:jc w:val="left"/>
        <w:rPr>
          <w:sz w:val="22"/>
        </w:rPr>
      </w:pPr>
      <w:r>
        <w:rPr>
          <w:sz w:val="22"/>
        </w:rPr>
        <w:t>Le</w:t>
      </w:r>
      <w:r>
        <w:rPr>
          <w:spacing w:val="-5"/>
          <w:sz w:val="22"/>
        </w:rPr>
        <w:t> </w:t>
      </w:r>
      <w:r>
        <w:rPr>
          <w:sz w:val="22"/>
        </w:rPr>
        <w:t>non-respect</w:t>
      </w:r>
      <w:r>
        <w:rPr>
          <w:spacing w:val="-4"/>
          <w:sz w:val="22"/>
        </w:rPr>
        <w:t> </w:t>
      </w:r>
      <w:r>
        <w:rPr>
          <w:sz w:val="22"/>
        </w:rPr>
        <w:t>de</w:t>
      </w:r>
      <w:r>
        <w:rPr>
          <w:spacing w:val="-6"/>
          <w:sz w:val="22"/>
        </w:rPr>
        <w:t> </w:t>
      </w:r>
      <w:r>
        <w:rPr>
          <w:sz w:val="22"/>
        </w:rPr>
        <w:t>l'une</w:t>
      </w:r>
      <w:r>
        <w:rPr>
          <w:spacing w:val="-6"/>
          <w:sz w:val="22"/>
        </w:rPr>
        <w:t> </w:t>
      </w:r>
      <w:r>
        <w:rPr>
          <w:sz w:val="22"/>
        </w:rPr>
        <w:t>ou</w:t>
      </w:r>
      <w:r>
        <w:rPr>
          <w:spacing w:val="-4"/>
          <w:sz w:val="22"/>
        </w:rPr>
        <w:t> </w:t>
      </w:r>
      <w:r>
        <w:rPr>
          <w:sz w:val="22"/>
        </w:rPr>
        <w:t>l'autre</w:t>
      </w:r>
      <w:r>
        <w:rPr>
          <w:spacing w:val="-3"/>
          <w:sz w:val="22"/>
        </w:rPr>
        <w:t> </w:t>
      </w:r>
      <w:r>
        <w:rPr>
          <w:sz w:val="22"/>
        </w:rPr>
        <w:t>des</w:t>
      </w:r>
      <w:r>
        <w:rPr>
          <w:spacing w:val="-6"/>
          <w:sz w:val="22"/>
        </w:rPr>
        <w:t> </w:t>
      </w:r>
      <w:r>
        <w:rPr>
          <w:sz w:val="22"/>
        </w:rPr>
        <w:t>dispositions</w:t>
      </w:r>
      <w:r>
        <w:rPr>
          <w:spacing w:val="-3"/>
          <w:sz w:val="22"/>
        </w:rPr>
        <w:t> </w:t>
      </w:r>
      <w:r>
        <w:rPr>
          <w:sz w:val="22"/>
        </w:rPr>
        <w:t>du</w:t>
      </w:r>
      <w:r>
        <w:rPr>
          <w:spacing w:val="-4"/>
          <w:sz w:val="22"/>
        </w:rPr>
        <w:t> </w:t>
      </w:r>
      <w:r>
        <w:rPr>
          <w:sz w:val="22"/>
        </w:rPr>
        <w:t>présent</w:t>
      </w:r>
      <w:r>
        <w:rPr>
          <w:spacing w:val="-4"/>
          <w:sz w:val="22"/>
        </w:rPr>
        <w:t> </w:t>
      </w:r>
      <w:r>
        <w:rPr>
          <w:spacing w:val="-2"/>
          <w:sz w:val="22"/>
        </w:rPr>
        <w:t>contrat;</w:t>
      </w:r>
    </w:p>
    <w:p>
      <w:pPr>
        <w:pStyle w:val="BodyText"/>
      </w:pPr>
    </w:p>
    <w:p>
      <w:pPr>
        <w:pStyle w:val="ListParagraph"/>
        <w:numPr>
          <w:ilvl w:val="1"/>
          <w:numId w:val="1"/>
        </w:numPr>
        <w:tabs>
          <w:tab w:pos="1250" w:val="left" w:leader="none"/>
          <w:tab w:pos="1252" w:val="left" w:leader="none"/>
        </w:tabs>
        <w:spacing w:line="240" w:lineRule="auto" w:before="0" w:after="0"/>
        <w:ind w:left="1252" w:right="178" w:hanging="773"/>
        <w:jc w:val="both"/>
        <w:rPr>
          <w:sz w:val="22"/>
        </w:rPr>
      </w:pPr>
      <w:r>
        <w:rPr>
          <w:sz w:val="22"/>
        </w:rPr>
        <w:t>La</w:t>
      </w:r>
      <w:r>
        <w:rPr>
          <w:spacing w:val="-10"/>
          <w:sz w:val="22"/>
        </w:rPr>
        <w:t> </w:t>
      </w:r>
      <w:r>
        <w:rPr>
          <w:sz w:val="22"/>
        </w:rPr>
        <w:t>Clinique</w:t>
      </w:r>
      <w:r>
        <w:rPr>
          <w:spacing w:val="-10"/>
          <w:sz w:val="22"/>
        </w:rPr>
        <w:t> </w:t>
      </w:r>
      <w:r>
        <w:rPr>
          <w:sz w:val="22"/>
        </w:rPr>
        <w:t>pourra</w:t>
      </w:r>
      <w:r>
        <w:rPr>
          <w:spacing w:val="-15"/>
          <w:sz w:val="22"/>
        </w:rPr>
        <w:t> </w:t>
      </w:r>
      <w:r>
        <w:rPr>
          <w:sz w:val="22"/>
        </w:rPr>
        <w:t>résilier</w:t>
      </w:r>
      <w:r>
        <w:rPr>
          <w:spacing w:val="-9"/>
          <w:sz w:val="22"/>
        </w:rPr>
        <w:t> </w:t>
      </w:r>
      <w:r>
        <w:rPr>
          <w:sz w:val="22"/>
        </w:rPr>
        <w:t>le</w:t>
      </w:r>
      <w:r>
        <w:rPr>
          <w:spacing w:val="-12"/>
          <w:sz w:val="22"/>
        </w:rPr>
        <w:t> </w:t>
      </w:r>
      <w:r>
        <w:rPr>
          <w:sz w:val="22"/>
        </w:rPr>
        <w:t>contrat</w:t>
      </w:r>
      <w:r>
        <w:rPr>
          <w:spacing w:val="-8"/>
          <w:sz w:val="22"/>
        </w:rPr>
        <w:t> </w:t>
      </w:r>
      <w:r>
        <w:rPr>
          <w:sz w:val="22"/>
        </w:rPr>
        <w:t>du</w:t>
      </w:r>
      <w:r>
        <w:rPr>
          <w:spacing w:val="-15"/>
          <w:sz w:val="22"/>
        </w:rPr>
        <w:t> </w:t>
      </w:r>
      <w:r>
        <w:rPr>
          <w:sz w:val="22"/>
        </w:rPr>
        <w:t>Médecin</w:t>
      </w:r>
      <w:r>
        <w:rPr>
          <w:spacing w:val="-12"/>
          <w:sz w:val="22"/>
        </w:rPr>
        <w:t> </w:t>
      </w:r>
      <w:r>
        <w:rPr>
          <w:sz w:val="22"/>
        </w:rPr>
        <w:t>vétérinaire</w:t>
      </w:r>
      <w:r>
        <w:rPr>
          <w:spacing w:val="-12"/>
          <w:sz w:val="22"/>
        </w:rPr>
        <w:t> </w:t>
      </w:r>
      <w:r>
        <w:rPr>
          <w:sz w:val="22"/>
        </w:rPr>
        <w:t>sans</w:t>
      </w:r>
      <w:r>
        <w:rPr>
          <w:spacing w:val="-14"/>
          <w:sz w:val="22"/>
        </w:rPr>
        <w:t> </w:t>
      </w:r>
      <w:r>
        <w:rPr>
          <w:sz w:val="22"/>
        </w:rPr>
        <w:t>motif</w:t>
      </w:r>
      <w:r>
        <w:rPr>
          <w:spacing w:val="-11"/>
          <w:sz w:val="22"/>
        </w:rPr>
        <w:t> </w:t>
      </w:r>
      <w:r>
        <w:rPr>
          <w:sz w:val="22"/>
        </w:rPr>
        <w:t>sérieux en lui donnant le préavis travaillé raisonnable prévu par le C.c.Q. et en lui versant une indemnité en tenant lieu ou en combinant, à la discrétion de la Clinique, un préavis travaillé et une indemnité;</w:t>
      </w:r>
    </w:p>
    <w:p>
      <w:pPr>
        <w:pStyle w:val="BodyText"/>
        <w:spacing w:before="19"/>
      </w:pPr>
    </w:p>
    <w:p>
      <w:pPr>
        <w:pStyle w:val="ListParagraph"/>
        <w:numPr>
          <w:ilvl w:val="1"/>
          <w:numId w:val="1"/>
        </w:numPr>
        <w:tabs>
          <w:tab w:pos="1250" w:val="left" w:leader="none"/>
          <w:tab w:pos="1252" w:val="left" w:leader="none"/>
        </w:tabs>
        <w:spacing w:line="240" w:lineRule="auto" w:before="0" w:after="0"/>
        <w:ind w:left="1252" w:right="178" w:hanging="773"/>
        <w:jc w:val="both"/>
        <w:rPr>
          <w:sz w:val="22"/>
        </w:rPr>
      </w:pPr>
      <w:r>
        <w:rPr>
          <w:sz w:val="22"/>
        </w:rPr>
        <w:t>L’indemnité pourra, à la discrétion de la Clinique, être versée en un seul montant forfaitaire ou en continuant de verser sa rémunération au Médecin </w:t>
      </w:r>
      <w:r>
        <w:rPr>
          <w:spacing w:val="-2"/>
          <w:sz w:val="22"/>
        </w:rPr>
        <w:t>vétérinaire;</w:t>
      </w:r>
    </w:p>
    <w:p>
      <w:pPr>
        <w:pStyle w:val="BodyText"/>
        <w:spacing w:before="20"/>
      </w:pPr>
    </w:p>
    <w:p>
      <w:pPr>
        <w:pStyle w:val="ListParagraph"/>
        <w:numPr>
          <w:ilvl w:val="1"/>
          <w:numId w:val="1"/>
        </w:numPr>
        <w:tabs>
          <w:tab w:pos="1250" w:val="left" w:leader="none"/>
          <w:tab w:pos="1252" w:val="left" w:leader="none"/>
        </w:tabs>
        <w:spacing w:line="240" w:lineRule="auto" w:before="0" w:after="0"/>
        <w:ind w:left="1252" w:right="175" w:hanging="773"/>
        <w:jc w:val="both"/>
        <w:rPr>
          <w:sz w:val="22"/>
        </w:rPr>
      </w:pPr>
      <w:r>
        <w:rPr>
          <w:sz w:val="22"/>
        </w:rPr>
        <w:t>Le Médecin vétérinaire devra donner à la Clinique, en cas de démission un préavis d’au moins huit</w:t>
      </w:r>
      <w:r>
        <w:rPr>
          <w:spacing w:val="-1"/>
          <w:sz w:val="22"/>
        </w:rPr>
        <w:t> </w:t>
      </w:r>
      <w:r>
        <w:rPr>
          <w:sz w:val="22"/>
        </w:rPr>
        <w:t>(8) semaines, étant</w:t>
      </w:r>
      <w:r>
        <w:rPr>
          <w:spacing w:val="-1"/>
          <w:sz w:val="22"/>
        </w:rPr>
        <w:t> </w:t>
      </w:r>
      <w:r>
        <w:rPr>
          <w:sz w:val="22"/>
        </w:rPr>
        <w:t>convenu que la Clinique pourra y renoncer sans indemnité sauf quant à la durée du préavis de licenciement fixée par la </w:t>
      </w:r>
      <w:r>
        <w:rPr>
          <w:i/>
          <w:sz w:val="22"/>
        </w:rPr>
        <w:t>Loi sur les normes du travail</w:t>
      </w:r>
      <w:r>
        <w:rPr>
          <w:sz w:val="22"/>
        </w:rPr>
        <w:t>, R.L.R.Q., c. N-1.1.;</w:t>
      </w:r>
    </w:p>
    <w:p>
      <w:pPr>
        <w:pStyle w:val="BodyText"/>
      </w:pPr>
    </w:p>
    <w:p>
      <w:pPr>
        <w:pStyle w:val="ListParagraph"/>
        <w:numPr>
          <w:ilvl w:val="1"/>
          <w:numId w:val="1"/>
        </w:numPr>
        <w:tabs>
          <w:tab w:pos="1250" w:val="left" w:leader="none"/>
          <w:tab w:pos="1252" w:val="left" w:leader="none"/>
        </w:tabs>
        <w:spacing w:line="240" w:lineRule="auto" w:before="0" w:after="0"/>
        <w:ind w:left="1252" w:right="178" w:hanging="773"/>
        <w:jc w:val="both"/>
        <w:rPr>
          <w:sz w:val="22"/>
        </w:rPr>
      </w:pPr>
      <w:r>
        <w:rPr>
          <w:sz w:val="22"/>
        </w:rPr>
        <w:t>En tout état de cause, le Médecin vétérinaire sera tenu à son obligation de mitiger ses dommages;</w:t>
      </w:r>
    </w:p>
    <w:p>
      <w:pPr>
        <w:pStyle w:val="BodyText"/>
        <w:spacing w:before="21"/>
      </w:pPr>
    </w:p>
    <w:p>
      <w:pPr>
        <w:pStyle w:val="ListParagraph"/>
        <w:numPr>
          <w:ilvl w:val="1"/>
          <w:numId w:val="1"/>
        </w:numPr>
        <w:tabs>
          <w:tab w:pos="1250" w:val="left" w:leader="none"/>
          <w:tab w:pos="1252" w:val="left" w:leader="none"/>
        </w:tabs>
        <w:spacing w:line="240" w:lineRule="auto" w:before="0" w:after="0"/>
        <w:ind w:left="1252" w:right="178" w:hanging="773"/>
        <w:jc w:val="both"/>
        <w:rPr>
          <w:sz w:val="22"/>
        </w:rPr>
      </w:pPr>
      <w:r>
        <w:rPr>
          <w:sz w:val="22"/>
        </w:rPr>
        <w:t>De plus, au terme de sa relation d’emploi avec la Clinique, le Médecin vétérinaire sera tenu à une obligation de loyauté en vertu de l’article 2088 C.c.Q., ce qui inclut le fait de ne pas émettre de commentaires négatifs à l’égard de la Clinique sur les réseaux sociaux.</w:t>
      </w:r>
    </w:p>
    <w:p>
      <w:pPr>
        <w:pStyle w:val="BodyText"/>
      </w:pPr>
    </w:p>
    <w:p>
      <w:pPr>
        <w:pStyle w:val="Heading1"/>
        <w:numPr>
          <w:ilvl w:val="0"/>
          <w:numId w:val="1"/>
        </w:numPr>
        <w:tabs>
          <w:tab w:pos="477" w:val="left" w:leader="none"/>
        </w:tabs>
        <w:spacing w:line="240" w:lineRule="auto" w:before="0" w:after="0"/>
        <w:ind w:left="477" w:right="0" w:hanging="357"/>
        <w:jc w:val="left"/>
      </w:pPr>
      <w:r>
        <w:rPr/>
        <w:t>DISPOSITIONS</w:t>
      </w:r>
      <w:r>
        <w:rPr>
          <w:spacing w:val="-8"/>
        </w:rPr>
        <w:t> </w:t>
      </w:r>
      <w:r>
        <w:rPr>
          <w:spacing w:val="-2"/>
        </w:rPr>
        <w:t>DIVERSES</w:t>
      </w:r>
    </w:p>
    <w:p>
      <w:pPr>
        <w:pStyle w:val="BodyText"/>
        <w:rPr>
          <w:b/>
        </w:rPr>
      </w:pPr>
    </w:p>
    <w:p>
      <w:pPr>
        <w:pStyle w:val="ListParagraph"/>
        <w:numPr>
          <w:ilvl w:val="1"/>
          <w:numId w:val="1"/>
        </w:numPr>
        <w:tabs>
          <w:tab w:pos="1250" w:val="left" w:leader="none"/>
          <w:tab w:pos="1252" w:val="left" w:leader="none"/>
        </w:tabs>
        <w:spacing w:line="240" w:lineRule="auto" w:before="1" w:after="0"/>
        <w:ind w:left="1252" w:right="176" w:hanging="773"/>
        <w:jc w:val="both"/>
        <w:rPr>
          <w:sz w:val="22"/>
        </w:rPr>
      </w:pPr>
      <w:r>
        <w:rPr>
          <w:sz w:val="22"/>
        </w:rPr>
        <w:t>Dans</w:t>
      </w:r>
      <w:r>
        <w:rPr>
          <w:spacing w:val="-7"/>
          <w:sz w:val="22"/>
        </w:rPr>
        <w:t> </w:t>
      </w:r>
      <w:r>
        <w:rPr>
          <w:sz w:val="22"/>
        </w:rPr>
        <w:t>le</w:t>
      </w:r>
      <w:r>
        <w:rPr>
          <w:spacing w:val="-7"/>
          <w:sz w:val="22"/>
        </w:rPr>
        <w:t> </w:t>
      </w:r>
      <w:r>
        <w:rPr>
          <w:sz w:val="22"/>
        </w:rPr>
        <w:t>cas</w:t>
      </w:r>
      <w:r>
        <w:rPr>
          <w:spacing w:val="-7"/>
          <w:sz w:val="22"/>
        </w:rPr>
        <w:t> </w:t>
      </w:r>
      <w:r>
        <w:rPr>
          <w:sz w:val="22"/>
        </w:rPr>
        <w:t>où</w:t>
      </w:r>
      <w:r>
        <w:rPr>
          <w:spacing w:val="-10"/>
          <w:sz w:val="22"/>
        </w:rPr>
        <w:t> </w:t>
      </w:r>
      <w:r>
        <w:rPr>
          <w:sz w:val="22"/>
        </w:rPr>
        <w:t>une</w:t>
      </w:r>
      <w:r>
        <w:rPr>
          <w:spacing w:val="-7"/>
          <w:sz w:val="22"/>
        </w:rPr>
        <w:t> </w:t>
      </w:r>
      <w:r>
        <w:rPr>
          <w:sz w:val="22"/>
        </w:rPr>
        <w:t>disposition</w:t>
      </w:r>
      <w:r>
        <w:rPr>
          <w:spacing w:val="-7"/>
          <w:sz w:val="22"/>
        </w:rPr>
        <w:t> </w:t>
      </w:r>
      <w:r>
        <w:rPr>
          <w:sz w:val="22"/>
        </w:rPr>
        <w:t>de</w:t>
      </w:r>
      <w:r>
        <w:rPr>
          <w:spacing w:val="-7"/>
          <w:sz w:val="22"/>
        </w:rPr>
        <w:t> </w:t>
      </w:r>
      <w:r>
        <w:rPr>
          <w:sz w:val="22"/>
        </w:rPr>
        <w:t>ce</w:t>
      </w:r>
      <w:r>
        <w:rPr>
          <w:spacing w:val="-9"/>
          <w:sz w:val="22"/>
        </w:rPr>
        <w:t> </w:t>
      </w:r>
      <w:r>
        <w:rPr>
          <w:sz w:val="22"/>
        </w:rPr>
        <w:t>contrat,</w:t>
      </w:r>
      <w:r>
        <w:rPr>
          <w:spacing w:val="-6"/>
          <w:sz w:val="22"/>
        </w:rPr>
        <w:t> </w:t>
      </w:r>
      <w:r>
        <w:rPr>
          <w:sz w:val="22"/>
        </w:rPr>
        <w:t>pour</w:t>
      </w:r>
      <w:r>
        <w:rPr>
          <w:spacing w:val="-8"/>
          <w:sz w:val="22"/>
        </w:rPr>
        <w:t> </w:t>
      </w:r>
      <w:r>
        <w:rPr>
          <w:sz w:val="22"/>
        </w:rPr>
        <w:t>quelque</w:t>
      </w:r>
      <w:r>
        <w:rPr>
          <w:spacing w:val="-7"/>
          <w:sz w:val="22"/>
        </w:rPr>
        <w:t> </w:t>
      </w:r>
      <w:r>
        <w:rPr>
          <w:sz w:val="22"/>
        </w:rPr>
        <w:t>raison</w:t>
      </w:r>
      <w:r>
        <w:rPr>
          <w:spacing w:val="-7"/>
          <w:sz w:val="22"/>
        </w:rPr>
        <w:t> </w:t>
      </w:r>
      <w:r>
        <w:rPr>
          <w:sz w:val="22"/>
        </w:rPr>
        <w:t>que</w:t>
      </w:r>
      <w:r>
        <w:rPr>
          <w:spacing w:val="-10"/>
          <w:sz w:val="22"/>
        </w:rPr>
        <w:t> </w:t>
      </w:r>
      <w:r>
        <w:rPr>
          <w:sz w:val="22"/>
        </w:rPr>
        <w:t>ce</w:t>
      </w:r>
      <w:r>
        <w:rPr>
          <w:spacing w:val="-7"/>
          <w:sz w:val="22"/>
        </w:rPr>
        <w:t> </w:t>
      </w:r>
      <w:r>
        <w:rPr>
          <w:sz w:val="22"/>
        </w:rPr>
        <w:t>soit, serait</w:t>
      </w:r>
      <w:r>
        <w:rPr>
          <w:spacing w:val="-1"/>
          <w:sz w:val="22"/>
        </w:rPr>
        <w:t> </w:t>
      </w:r>
      <w:r>
        <w:rPr>
          <w:sz w:val="22"/>
        </w:rPr>
        <w:t>déclarée</w:t>
      </w:r>
      <w:r>
        <w:rPr>
          <w:spacing w:val="-2"/>
          <w:sz w:val="22"/>
        </w:rPr>
        <w:t> </w:t>
      </w:r>
      <w:r>
        <w:rPr>
          <w:sz w:val="22"/>
        </w:rPr>
        <w:t>nulle ou</w:t>
      </w:r>
      <w:r>
        <w:rPr>
          <w:spacing w:val="-3"/>
          <w:sz w:val="22"/>
        </w:rPr>
        <w:t> </w:t>
      </w:r>
      <w:r>
        <w:rPr>
          <w:sz w:val="22"/>
        </w:rPr>
        <w:t>invalide, ceci</w:t>
      </w:r>
      <w:r>
        <w:rPr>
          <w:spacing w:val="-3"/>
          <w:sz w:val="22"/>
        </w:rPr>
        <w:t> </w:t>
      </w:r>
      <w:r>
        <w:rPr>
          <w:sz w:val="22"/>
        </w:rPr>
        <w:t>n’affectera</w:t>
      </w:r>
      <w:r>
        <w:rPr>
          <w:spacing w:val="-5"/>
          <w:sz w:val="22"/>
        </w:rPr>
        <w:t> </w:t>
      </w:r>
      <w:r>
        <w:rPr>
          <w:sz w:val="22"/>
        </w:rPr>
        <w:t>en rien</w:t>
      </w:r>
      <w:r>
        <w:rPr>
          <w:spacing w:val="-3"/>
          <w:sz w:val="22"/>
        </w:rPr>
        <w:t> </w:t>
      </w:r>
      <w:r>
        <w:rPr>
          <w:sz w:val="22"/>
        </w:rPr>
        <w:t>la validité</w:t>
      </w:r>
      <w:r>
        <w:rPr>
          <w:spacing w:val="-2"/>
          <w:sz w:val="22"/>
        </w:rPr>
        <w:t> </w:t>
      </w:r>
      <w:r>
        <w:rPr>
          <w:sz w:val="22"/>
        </w:rPr>
        <w:t>des</w:t>
      </w:r>
      <w:r>
        <w:rPr>
          <w:spacing w:val="-2"/>
          <w:sz w:val="22"/>
        </w:rPr>
        <w:t> </w:t>
      </w:r>
      <w:r>
        <w:rPr>
          <w:sz w:val="22"/>
        </w:rPr>
        <w:t>autres stipulations</w:t>
      </w:r>
      <w:r>
        <w:rPr>
          <w:spacing w:val="-16"/>
          <w:sz w:val="22"/>
        </w:rPr>
        <w:t> </w:t>
      </w:r>
      <w:r>
        <w:rPr>
          <w:sz w:val="22"/>
        </w:rPr>
        <w:t>du</w:t>
      </w:r>
      <w:r>
        <w:rPr>
          <w:spacing w:val="-15"/>
          <w:sz w:val="22"/>
        </w:rPr>
        <w:t> </w:t>
      </w:r>
      <w:r>
        <w:rPr>
          <w:sz w:val="22"/>
        </w:rPr>
        <w:t>contrat,</w:t>
      </w:r>
      <w:r>
        <w:rPr>
          <w:spacing w:val="-15"/>
          <w:sz w:val="22"/>
        </w:rPr>
        <w:t> </w:t>
      </w:r>
      <w:r>
        <w:rPr>
          <w:sz w:val="22"/>
        </w:rPr>
        <w:t>qui</w:t>
      </w:r>
      <w:r>
        <w:rPr>
          <w:spacing w:val="-16"/>
          <w:sz w:val="22"/>
        </w:rPr>
        <w:t> </w:t>
      </w:r>
      <w:r>
        <w:rPr>
          <w:sz w:val="22"/>
        </w:rPr>
        <w:t>resteront</w:t>
      </w:r>
      <w:r>
        <w:rPr>
          <w:spacing w:val="-15"/>
          <w:sz w:val="22"/>
        </w:rPr>
        <w:t> </w:t>
      </w:r>
      <w:r>
        <w:rPr>
          <w:sz w:val="22"/>
        </w:rPr>
        <w:t>en</w:t>
      </w:r>
      <w:r>
        <w:rPr>
          <w:spacing w:val="-15"/>
          <w:sz w:val="22"/>
        </w:rPr>
        <w:t> </w:t>
      </w:r>
      <w:r>
        <w:rPr>
          <w:sz w:val="22"/>
        </w:rPr>
        <w:t>vigueur</w:t>
      </w:r>
      <w:r>
        <w:rPr>
          <w:spacing w:val="-15"/>
          <w:sz w:val="22"/>
        </w:rPr>
        <w:t> </w:t>
      </w:r>
      <w:r>
        <w:rPr>
          <w:sz w:val="22"/>
        </w:rPr>
        <w:t>et</w:t>
      </w:r>
      <w:r>
        <w:rPr>
          <w:spacing w:val="-16"/>
          <w:sz w:val="22"/>
        </w:rPr>
        <w:t> </w:t>
      </w:r>
      <w:r>
        <w:rPr>
          <w:sz w:val="22"/>
        </w:rPr>
        <w:t>qui</w:t>
      </w:r>
      <w:r>
        <w:rPr>
          <w:spacing w:val="-15"/>
          <w:sz w:val="22"/>
        </w:rPr>
        <w:t> </w:t>
      </w:r>
      <w:r>
        <w:rPr>
          <w:sz w:val="22"/>
        </w:rPr>
        <w:t>demeureront</w:t>
      </w:r>
      <w:r>
        <w:rPr>
          <w:spacing w:val="-15"/>
          <w:sz w:val="22"/>
        </w:rPr>
        <w:t> </w:t>
      </w:r>
      <w:r>
        <w:rPr>
          <w:sz w:val="22"/>
        </w:rPr>
        <w:t>applicables comme si le contrat avait été signé sans la disposition invalide;</w:t>
      </w:r>
    </w:p>
    <w:p>
      <w:pPr>
        <w:pStyle w:val="BodyText"/>
      </w:pPr>
    </w:p>
    <w:p>
      <w:pPr>
        <w:pStyle w:val="ListParagraph"/>
        <w:numPr>
          <w:ilvl w:val="1"/>
          <w:numId w:val="1"/>
        </w:numPr>
        <w:tabs>
          <w:tab w:pos="1250" w:val="left" w:leader="none"/>
          <w:tab w:pos="1252" w:val="left" w:leader="none"/>
        </w:tabs>
        <w:spacing w:line="240" w:lineRule="auto" w:before="0" w:after="0"/>
        <w:ind w:left="1252" w:right="175" w:hanging="773"/>
        <w:jc w:val="both"/>
        <w:rPr>
          <w:sz w:val="22"/>
        </w:rPr>
      </w:pPr>
      <w:r>
        <w:rPr>
          <w:sz w:val="22"/>
        </w:rPr>
        <w:t>Advenant qu’un tribunal</w:t>
      </w:r>
      <w:r>
        <w:rPr>
          <w:spacing w:val="-1"/>
          <w:sz w:val="22"/>
        </w:rPr>
        <w:t> </w:t>
      </w:r>
      <w:r>
        <w:rPr>
          <w:sz w:val="22"/>
        </w:rPr>
        <w:t>de juridiction compétente juge que les engagements stipulés à ce contrat sont invalides ou non exécutoires à cause de leur durée ou</w:t>
      </w:r>
      <w:r>
        <w:rPr>
          <w:spacing w:val="-1"/>
          <w:sz w:val="22"/>
        </w:rPr>
        <w:t> </w:t>
      </w:r>
      <w:r>
        <w:rPr>
          <w:sz w:val="22"/>
        </w:rPr>
        <w:t>du</w:t>
      </w:r>
      <w:r>
        <w:rPr>
          <w:spacing w:val="-2"/>
          <w:sz w:val="22"/>
        </w:rPr>
        <w:t> </w:t>
      </w:r>
      <w:r>
        <w:rPr>
          <w:sz w:val="22"/>
        </w:rPr>
        <w:t>territoire</w:t>
      </w:r>
      <w:r>
        <w:rPr>
          <w:spacing w:val="-3"/>
          <w:sz w:val="22"/>
        </w:rPr>
        <w:t> </w:t>
      </w:r>
      <w:r>
        <w:rPr>
          <w:sz w:val="22"/>
        </w:rPr>
        <w:t>couvert</w:t>
      </w:r>
      <w:r>
        <w:rPr>
          <w:spacing w:val="-2"/>
          <w:sz w:val="22"/>
        </w:rPr>
        <w:t> </w:t>
      </w:r>
      <w:r>
        <w:rPr>
          <w:sz w:val="22"/>
        </w:rPr>
        <w:t>par</w:t>
      </w:r>
      <w:r>
        <w:rPr>
          <w:spacing w:val="-2"/>
          <w:sz w:val="22"/>
        </w:rPr>
        <w:t> </w:t>
      </w:r>
      <w:r>
        <w:rPr>
          <w:sz w:val="22"/>
        </w:rPr>
        <w:t>tels</w:t>
      </w:r>
      <w:r>
        <w:rPr>
          <w:spacing w:val="-1"/>
          <w:sz w:val="22"/>
        </w:rPr>
        <w:t> </w:t>
      </w:r>
      <w:r>
        <w:rPr>
          <w:sz w:val="22"/>
        </w:rPr>
        <w:t>engagements,</w:t>
      </w:r>
      <w:r>
        <w:rPr>
          <w:spacing w:val="-2"/>
          <w:sz w:val="22"/>
        </w:rPr>
        <w:t> </w:t>
      </w:r>
      <w:r>
        <w:rPr>
          <w:sz w:val="22"/>
        </w:rPr>
        <w:t>chacune</w:t>
      </w:r>
      <w:r>
        <w:rPr>
          <w:spacing w:val="-1"/>
          <w:sz w:val="22"/>
        </w:rPr>
        <w:t> </w:t>
      </w:r>
      <w:r>
        <w:rPr>
          <w:sz w:val="22"/>
        </w:rPr>
        <w:t>des</w:t>
      </w:r>
      <w:r>
        <w:rPr>
          <w:spacing w:val="-2"/>
          <w:sz w:val="22"/>
        </w:rPr>
        <w:t> </w:t>
      </w:r>
      <w:r>
        <w:rPr>
          <w:sz w:val="22"/>
        </w:rPr>
        <w:t>parties</w:t>
      </w:r>
      <w:r>
        <w:rPr>
          <w:spacing w:val="-3"/>
          <w:sz w:val="22"/>
        </w:rPr>
        <w:t> </w:t>
      </w:r>
      <w:r>
        <w:rPr>
          <w:sz w:val="22"/>
        </w:rPr>
        <w:t>consent à ce que le tribunal rendant la décision ait le pouvoir de réduire la durée ou le territoire couvert par lesdits engagements et lesdits engagements, dans leur forme réduite, seront alors entièrement exécutoires contre le Médecin </w:t>
      </w:r>
      <w:r>
        <w:rPr>
          <w:spacing w:val="-2"/>
          <w:sz w:val="22"/>
        </w:rPr>
        <w:t>vétérinaire;</w:t>
      </w:r>
    </w:p>
    <w:p>
      <w:pPr>
        <w:spacing w:after="0" w:line="240" w:lineRule="auto"/>
        <w:jc w:val="both"/>
        <w:rPr>
          <w:sz w:val="22"/>
        </w:rPr>
        <w:sectPr>
          <w:pgSz w:w="12240" w:h="15840"/>
          <w:pgMar w:header="715" w:footer="0" w:top="1340" w:bottom="280" w:left="1680" w:right="1620"/>
        </w:sectPr>
      </w:pPr>
    </w:p>
    <w:p>
      <w:pPr>
        <w:pStyle w:val="ListParagraph"/>
        <w:numPr>
          <w:ilvl w:val="1"/>
          <w:numId w:val="1"/>
        </w:numPr>
        <w:tabs>
          <w:tab w:pos="1250" w:val="left" w:leader="none"/>
          <w:tab w:pos="1252" w:val="left" w:leader="none"/>
        </w:tabs>
        <w:spacing w:line="240" w:lineRule="auto" w:before="83" w:after="0"/>
        <w:ind w:left="1252" w:right="180" w:hanging="773"/>
        <w:jc w:val="both"/>
        <w:rPr>
          <w:sz w:val="22"/>
        </w:rPr>
      </w:pPr>
      <w:r>
        <w:rPr>
          <w:sz w:val="22"/>
        </w:rPr>
        <w:t>Ce contrat est régi par et interprété conformément aux lois de la province de Québec et aux lois du Canada qui y sont applicables;</w:t>
      </w:r>
    </w:p>
    <w:p>
      <w:pPr>
        <w:pStyle w:val="BodyText"/>
        <w:spacing w:before="21"/>
      </w:pPr>
    </w:p>
    <w:p>
      <w:pPr>
        <w:pStyle w:val="ListParagraph"/>
        <w:numPr>
          <w:ilvl w:val="1"/>
          <w:numId w:val="1"/>
        </w:numPr>
        <w:tabs>
          <w:tab w:pos="1250" w:val="left" w:leader="none"/>
          <w:tab w:pos="1252" w:val="left" w:leader="none"/>
        </w:tabs>
        <w:spacing w:line="240" w:lineRule="auto" w:before="0" w:after="0"/>
        <w:ind w:left="1252" w:right="176" w:hanging="773"/>
        <w:jc w:val="both"/>
        <w:rPr>
          <w:sz w:val="22"/>
        </w:rPr>
      </w:pPr>
      <w:r>
        <w:rPr>
          <w:sz w:val="22"/>
        </w:rPr>
        <w:t>Les</w:t>
      </w:r>
      <w:r>
        <w:rPr>
          <w:spacing w:val="-14"/>
          <w:sz w:val="22"/>
        </w:rPr>
        <w:t> </w:t>
      </w:r>
      <w:r>
        <w:rPr>
          <w:sz w:val="22"/>
        </w:rPr>
        <w:t>parties</w:t>
      </w:r>
      <w:r>
        <w:rPr>
          <w:spacing w:val="-13"/>
          <w:sz w:val="22"/>
        </w:rPr>
        <w:t> </w:t>
      </w:r>
      <w:r>
        <w:rPr>
          <w:sz w:val="22"/>
        </w:rPr>
        <w:t>élisent</w:t>
      </w:r>
      <w:r>
        <w:rPr>
          <w:spacing w:val="-14"/>
          <w:sz w:val="22"/>
        </w:rPr>
        <w:t> </w:t>
      </w:r>
      <w:r>
        <w:rPr>
          <w:sz w:val="22"/>
        </w:rPr>
        <w:t>domicile</w:t>
      </w:r>
      <w:r>
        <w:rPr>
          <w:spacing w:val="-13"/>
          <w:sz w:val="22"/>
        </w:rPr>
        <w:t> </w:t>
      </w:r>
      <w:r>
        <w:rPr>
          <w:sz w:val="22"/>
        </w:rPr>
        <w:t>dans</w:t>
      </w:r>
      <w:r>
        <w:rPr>
          <w:spacing w:val="-13"/>
          <w:sz w:val="22"/>
        </w:rPr>
        <w:t> </w:t>
      </w:r>
      <w:r>
        <w:rPr>
          <w:sz w:val="22"/>
        </w:rPr>
        <w:t>le</w:t>
      </w:r>
      <w:r>
        <w:rPr>
          <w:spacing w:val="-16"/>
          <w:sz w:val="22"/>
        </w:rPr>
        <w:t> </w:t>
      </w:r>
      <w:r>
        <w:rPr>
          <w:sz w:val="22"/>
        </w:rPr>
        <w:t>district</w:t>
      </w:r>
      <w:r>
        <w:rPr>
          <w:spacing w:val="-14"/>
          <w:sz w:val="22"/>
        </w:rPr>
        <w:t> </w:t>
      </w:r>
      <w:r>
        <w:rPr>
          <w:sz w:val="22"/>
        </w:rPr>
        <w:t>judiciaire</w:t>
      </w:r>
      <w:r>
        <w:rPr>
          <w:spacing w:val="-13"/>
          <w:sz w:val="22"/>
        </w:rPr>
        <w:t> </w:t>
      </w:r>
      <w:r>
        <w:rPr>
          <w:sz w:val="22"/>
        </w:rPr>
        <w:t>de</w:t>
      </w:r>
      <w:r>
        <w:rPr>
          <w:spacing w:val="-13"/>
          <w:sz w:val="22"/>
        </w:rPr>
        <w:t> </w:t>
      </w:r>
      <w:r>
        <w:rPr>
          <w:sz w:val="22"/>
        </w:rPr>
        <w:t>Beauharnois</w:t>
      </w:r>
      <w:r>
        <w:rPr>
          <w:spacing w:val="-13"/>
          <w:sz w:val="22"/>
        </w:rPr>
        <w:t> </w:t>
      </w:r>
      <w:r>
        <w:rPr>
          <w:sz w:val="22"/>
        </w:rPr>
        <w:t>advenant tout</w:t>
      </w:r>
      <w:r>
        <w:rPr>
          <w:spacing w:val="-5"/>
          <w:sz w:val="22"/>
        </w:rPr>
        <w:t> </w:t>
      </w:r>
      <w:r>
        <w:rPr>
          <w:sz w:val="22"/>
        </w:rPr>
        <w:t>litige</w:t>
      </w:r>
      <w:r>
        <w:rPr>
          <w:spacing w:val="-3"/>
          <w:sz w:val="22"/>
        </w:rPr>
        <w:t> </w:t>
      </w:r>
      <w:r>
        <w:rPr>
          <w:sz w:val="22"/>
        </w:rPr>
        <w:t>portant</w:t>
      </w:r>
      <w:r>
        <w:rPr>
          <w:spacing w:val="-5"/>
          <w:sz w:val="22"/>
        </w:rPr>
        <w:t> </w:t>
      </w:r>
      <w:r>
        <w:rPr>
          <w:sz w:val="22"/>
        </w:rPr>
        <w:t>sur</w:t>
      </w:r>
      <w:r>
        <w:rPr>
          <w:spacing w:val="-2"/>
          <w:sz w:val="22"/>
        </w:rPr>
        <w:t> </w:t>
      </w:r>
      <w:r>
        <w:rPr>
          <w:sz w:val="22"/>
        </w:rPr>
        <w:t>l’interprétation</w:t>
      </w:r>
      <w:r>
        <w:rPr>
          <w:spacing w:val="-3"/>
          <w:sz w:val="22"/>
        </w:rPr>
        <w:t> </w:t>
      </w:r>
      <w:r>
        <w:rPr>
          <w:sz w:val="22"/>
        </w:rPr>
        <w:t>et/ou</w:t>
      </w:r>
      <w:r>
        <w:rPr>
          <w:spacing w:val="-6"/>
          <w:sz w:val="22"/>
        </w:rPr>
        <w:t> </w:t>
      </w:r>
      <w:r>
        <w:rPr>
          <w:sz w:val="22"/>
        </w:rPr>
        <w:t>l’exercice</w:t>
      </w:r>
      <w:r>
        <w:rPr>
          <w:spacing w:val="-4"/>
          <w:sz w:val="22"/>
        </w:rPr>
        <w:t> </w:t>
      </w:r>
      <w:r>
        <w:rPr>
          <w:sz w:val="22"/>
        </w:rPr>
        <w:t>de</w:t>
      </w:r>
      <w:r>
        <w:rPr>
          <w:spacing w:val="-6"/>
          <w:sz w:val="22"/>
        </w:rPr>
        <w:t> </w:t>
      </w:r>
      <w:r>
        <w:rPr>
          <w:sz w:val="22"/>
        </w:rPr>
        <w:t>tout</w:t>
      </w:r>
      <w:r>
        <w:rPr>
          <w:spacing w:val="-2"/>
          <w:sz w:val="22"/>
        </w:rPr>
        <w:t> </w:t>
      </w:r>
      <w:r>
        <w:rPr>
          <w:sz w:val="22"/>
        </w:rPr>
        <w:t>droit</w:t>
      </w:r>
      <w:r>
        <w:rPr>
          <w:spacing w:val="-4"/>
          <w:sz w:val="22"/>
        </w:rPr>
        <w:t> </w:t>
      </w:r>
      <w:r>
        <w:rPr>
          <w:sz w:val="22"/>
        </w:rPr>
        <w:t>découlant</w:t>
      </w:r>
      <w:r>
        <w:rPr>
          <w:spacing w:val="-2"/>
          <w:sz w:val="22"/>
        </w:rPr>
        <w:t> </w:t>
      </w:r>
      <w:r>
        <w:rPr>
          <w:sz w:val="22"/>
        </w:rPr>
        <w:t>du présent contrat de travail;</w:t>
      </w:r>
    </w:p>
    <w:p>
      <w:pPr>
        <w:pStyle w:val="BodyText"/>
        <w:spacing w:before="20"/>
      </w:pPr>
    </w:p>
    <w:p>
      <w:pPr>
        <w:pStyle w:val="ListParagraph"/>
        <w:numPr>
          <w:ilvl w:val="1"/>
          <w:numId w:val="1"/>
        </w:numPr>
        <w:tabs>
          <w:tab w:pos="1250" w:val="left" w:leader="none"/>
          <w:tab w:pos="1252" w:val="left" w:leader="none"/>
        </w:tabs>
        <w:spacing w:line="240" w:lineRule="auto" w:before="0" w:after="0"/>
        <w:ind w:left="1252" w:right="175" w:hanging="773"/>
        <w:jc w:val="both"/>
        <w:rPr>
          <w:sz w:val="22"/>
        </w:rPr>
      </w:pPr>
      <w:r>
        <w:rPr>
          <w:sz w:val="22"/>
        </w:rPr>
        <w:t>Ce contrat contient l’énoncé intégral et unique de l’entente intervenue entre les parties relativement à l’objet de ce contrat. Les parties reconnaissent qu’aucune autre</w:t>
      </w:r>
      <w:r>
        <w:rPr>
          <w:spacing w:val="-1"/>
          <w:sz w:val="22"/>
        </w:rPr>
        <w:t> </w:t>
      </w:r>
      <w:r>
        <w:rPr>
          <w:sz w:val="22"/>
        </w:rPr>
        <w:t>promesse ou</w:t>
      </w:r>
      <w:r>
        <w:rPr>
          <w:spacing w:val="-1"/>
          <w:sz w:val="22"/>
        </w:rPr>
        <w:t> </w:t>
      </w:r>
      <w:r>
        <w:rPr>
          <w:sz w:val="22"/>
        </w:rPr>
        <w:t>représentation</w:t>
      </w:r>
      <w:r>
        <w:rPr>
          <w:spacing w:val="-1"/>
          <w:sz w:val="22"/>
        </w:rPr>
        <w:t> </w:t>
      </w:r>
      <w:r>
        <w:rPr>
          <w:sz w:val="22"/>
        </w:rPr>
        <w:t>ne leur a</w:t>
      </w:r>
      <w:r>
        <w:rPr>
          <w:spacing w:val="-1"/>
          <w:sz w:val="22"/>
        </w:rPr>
        <w:t> </w:t>
      </w:r>
      <w:r>
        <w:rPr>
          <w:sz w:val="22"/>
        </w:rPr>
        <w:t>été</w:t>
      </w:r>
      <w:r>
        <w:rPr>
          <w:spacing w:val="-1"/>
          <w:sz w:val="22"/>
        </w:rPr>
        <w:t> </w:t>
      </w:r>
      <w:r>
        <w:rPr>
          <w:sz w:val="22"/>
        </w:rPr>
        <w:t>faite</w:t>
      </w:r>
      <w:r>
        <w:rPr>
          <w:spacing w:val="-1"/>
          <w:sz w:val="22"/>
        </w:rPr>
        <w:t> </w:t>
      </w:r>
      <w:r>
        <w:rPr>
          <w:sz w:val="22"/>
        </w:rPr>
        <w:t>et qu’aucune convention verbale ou autre n’est intervenue entre les parties relativement à cet objet. Il annule et remplace toute entente, représentation ou proposition antérieure à sa signature;</w:t>
      </w:r>
    </w:p>
    <w:p>
      <w:pPr>
        <w:pStyle w:val="BodyText"/>
        <w:spacing w:before="20"/>
      </w:pPr>
    </w:p>
    <w:p>
      <w:pPr>
        <w:pStyle w:val="ListParagraph"/>
        <w:numPr>
          <w:ilvl w:val="1"/>
          <w:numId w:val="1"/>
        </w:numPr>
        <w:tabs>
          <w:tab w:pos="1250" w:val="left" w:leader="none"/>
          <w:tab w:pos="1252" w:val="left" w:leader="none"/>
        </w:tabs>
        <w:spacing w:line="240" w:lineRule="auto" w:before="0" w:after="0"/>
        <w:ind w:left="1252" w:right="177" w:hanging="773"/>
        <w:jc w:val="both"/>
        <w:rPr>
          <w:sz w:val="22"/>
        </w:rPr>
      </w:pPr>
      <w:r>
        <w:rPr>
          <w:sz w:val="22"/>
        </w:rPr>
        <w:t>Ce contrat liera et bénéficiera aux parties ainsi que leurs successeurs et ayants</w:t>
      </w:r>
      <w:r>
        <w:rPr>
          <w:spacing w:val="-13"/>
          <w:sz w:val="22"/>
        </w:rPr>
        <w:t> </w:t>
      </w:r>
      <w:r>
        <w:rPr>
          <w:sz w:val="22"/>
        </w:rPr>
        <w:t>droit.</w:t>
      </w:r>
      <w:r>
        <w:rPr>
          <w:spacing w:val="-14"/>
          <w:sz w:val="22"/>
        </w:rPr>
        <w:t> </w:t>
      </w:r>
      <w:r>
        <w:rPr>
          <w:sz w:val="22"/>
        </w:rPr>
        <w:t>Le</w:t>
      </w:r>
      <w:r>
        <w:rPr>
          <w:spacing w:val="-13"/>
          <w:sz w:val="22"/>
        </w:rPr>
        <w:t> </w:t>
      </w:r>
      <w:r>
        <w:rPr>
          <w:sz w:val="22"/>
        </w:rPr>
        <w:t>Médecin</w:t>
      </w:r>
      <w:r>
        <w:rPr>
          <w:spacing w:val="-13"/>
          <w:sz w:val="22"/>
        </w:rPr>
        <w:t> </w:t>
      </w:r>
      <w:r>
        <w:rPr>
          <w:sz w:val="22"/>
        </w:rPr>
        <w:t>vétérinaire</w:t>
      </w:r>
      <w:r>
        <w:rPr>
          <w:spacing w:val="-13"/>
          <w:sz w:val="22"/>
        </w:rPr>
        <w:t> </w:t>
      </w:r>
      <w:r>
        <w:rPr>
          <w:sz w:val="22"/>
        </w:rPr>
        <w:t>ne</w:t>
      </w:r>
      <w:r>
        <w:rPr>
          <w:spacing w:val="-13"/>
          <w:sz w:val="22"/>
        </w:rPr>
        <w:t> </w:t>
      </w:r>
      <w:r>
        <w:rPr>
          <w:sz w:val="22"/>
        </w:rPr>
        <w:t>peut</w:t>
      </w:r>
      <w:r>
        <w:rPr>
          <w:spacing w:val="-12"/>
          <w:sz w:val="22"/>
        </w:rPr>
        <w:t> </w:t>
      </w:r>
      <w:r>
        <w:rPr>
          <w:sz w:val="22"/>
        </w:rPr>
        <w:t>céder</w:t>
      </w:r>
      <w:r>
        <w:rPr>
          <w:spacing w:val="-14"/>
          <w:sz w:val="22"/>
        </w:rPr>
        <w:t> </w:t>
      </w:r>
      <w:r>
        <w:rPr>
          <w:sz w:val="22"/>
        </w:rPr>
        <w:t>ou</w:t>
      </w:r>
      <w:r>
        <w:rPr>
          <w:spacing w:val="-13"/>
          <w:sz w:val="22"/>
        </w:rPr>
        <w:t> </w:t>
      </w:r>
      <w:r>
        <w:rPr>
          <w:sz w:val="22"/>
        </w:rPr>
        <w:t>transporter,</w:t>
      </w:r>
      <w:r>
        <w:rPr>
          <w:spacing w:val="-12"/>
          <w:sz w:val="22"/>
        </w:rPr>
        <w:t> </w:t>
      </w:r>
      <w:r>
        <w:rPr>
          <w:sz w:val="22"/>
        </w:rPr>
        <w:t>directement ou indirectement,</w:t>
      </w:r>
      <w:r>
        <w:rPr>
          <w:spacing w:val="-1"/>
          <w:sz w:val="22"/>
        </w:rPr>
        <w:t> </w:t>
      </w:r>
      <w:r>
        <w:rPr>
          <w:sz w:val="22"/>
        </w:rPr>
        <w:t>de</w:t>
      </w:r>
      <w:r>
        <w:rPr>
          <w:spacing w:val="-3"/>
          <w:sz w:val="22"/>
        </w:rPr>
        <w:t> </w:t>
      </w:r>
      <w:r>
        <w:rPr>
          <w:sz w:val="22"/>
        </w:rPr>
        <w:t>quelque façon</w:t>
      </w:r>
      <w:r>
        <w:rPr>
          <w:spacing w:val="-3"/>
          <w:sz w:val="22"/>
        </w:rPr>
        <w:t> </w:t>
      </w:r>
      <w:r>
        <w:rPr>
          <w:sz w:val="22"/>
        </w:rPr>
        <w:t>que</w:t>
      </w:r>
      <w:r>
        <w:rPr>
          <w:spacing w:val="-3"/>
          <w:sz w:val="22"/>
        </w:rPr>
        <w:t> </w:t>
      </w:r>
      <w:r>
        <w:rPr>
          <w:sz w:val="22"/>
        </w:rPr>
        <w:t>ce</w:t>
      </w:r>
      <w:r>
        <w:rPr>
          <w:spacing w:val="-2"/>
          <w:sz w:val="22"/>
        </w:rPr>
        <w:t> </w:t>
      </w:r>
      <w:r>
        <w:rPr>
          <w:sz w:val="22"/>
        </w:rPr>
        <w:t>soit,</w:t>
      </w:r>
      <w:r>
        <w:rPr>
          <w:spacing w:val="-1"/>
          <w:sz w:val="22"/>
        </w:rPr>
        <w:t> </w:t>
      </w:r>
      <w:r>
        <w:rPr>
          <w:sz w:val="22"/>
        </w:rPr>
        <w:t>ses droits</w:t>
      </w:r>
      <w:r>
        <w:rPr>
          <w:spacing w:val="-2"/>
          <w:sz w:val="22"/>
        </w:rPr>
        <w:t> </w:t>
      </w:r>
      <w:r>
        <w:rPr>
          <w:sz w:val="22"/>
        </w:rPr>
        <w:t>et</w:t>
      </w:r>
      <w:r>
        <w:rPr>
          <w:spacing w:val="-1"/>
          <w:sz w:val="22"/>
        </w:rPr>
        <w:t> </w:t>
      </w:r>
      <w:r>
        <w:rPr>
          <w:sz w:val="22"/>
        </w:rPr>
        <w:t>intérêts</w:t>
      </w:r>
      <w:r>
        <w:rPr>
          <w:spacing w:val="-2"/>
          <w:sz w:val="22"/>
        </w:rPr>
        <w:t> </w:t>
      </w:r>
      <w:r>
        <w:rPr>
          <w:sz w:val="22"/>
        </w:rPr>
        <w:t>dans</w:t>
      </w:r>
      <w:r>
        <w:rPr>
          <w:spacing w:val="-2"/>
          <w:sz w:val="22"/>
        </w:rPr>
        <w:t> </w:t>
      </w:r>
      <w:r>
        <w:rPr>
          <w:sz w:val="22"/>
        </w:rPr>
        <w:t>ce </w:t>
      </w:r>
      <w:r>
        <w:rPr>
          <w:spacing w:val="-2"/>
          <w:sz w:val="22"/>
        </w:rPr>
        <w:t>contrat;</w:t>
      </w:r>
    </w:p>
    <w:p>
      <w:pPr>
        <w:pStyle w:val="BodyText"/>
        <w:spacing w:before="19"/>
      </w:pPr>
    </w:p>
    <w:p>
      <w:pPr>
        <w:pStyle w:val="ListParagraph"/>
        <w:numPr>
          <w:ilvl w:val="1"/>
          <w:numId w:val="1"/>
        </w:numPr>
        <w:tabs>
          <w:tab w:pos="1250" w:val="left" w:leader="none"/>
          <w:tab w:pos="1252" w:val="left" w:leader="none"/>
        </w:tabs>
        <w:spacing w:line="240" w:lineRule="auto" w:before="0" w:after="0"/>
        <w:ind w:left="1252" w:right="178" w:hanging="773"/>
        <w:jc w:val="both"/>
        <w:rPr>
          <w:sz w:val="22"/>
        </w:rPr>
      </w:pPr>
      <w:r>
        <w:rPr>
          <w:sz w:val="22"/>
        </w:rPr>
        <w:t>Le</w:t>
      </w:r>
      <w:r>
        <w:rPr>
          <w:spacing w:val="-16"/>
          <w:sz w:val="22"/>
        </w:rPr>
        <w:t> </w:t>
      </w:r>
      <w:r>
        <w:rPr>
          <w:sz w:val="22"/>
        </w:rPr>
        <w:t>Médecin</w:t>
      </w:r>
      <w:r>
        <w:rPr>
          <w:spacing w:val="-15"/>
          <w:sz w:val="22"/>
        </w:rPr>
        <w:t> </w:t>
      </w:r>
      <w:r>
        <w:rPr>
          <w:sz w:val="22"/>
        </w:rPr>
        <w:t>vétérinaire</w:t>
      </w:r>
      <w:r>
        <w:rPr>
          <w:spacing w:val="-15"/>
          <w:sz w:val="22"/>
        </w:rPr>
        <w:t> </w:t>
      </w:r>
      <w:r>
        <w:rPr>
          <w:sz w:val="22"/>
        </w:rPr>
        <w:t>reconnaît</w:t>
      </w:r>
      <w:r>
        <w:rPr>
          <w:spacing w:val="-16"/>
          <w:sz w:val="22"/>
        </w:rPr>
        <w:t> </w:t>
      </w:r>
      <w:r>
        <w:rPr>
          <w:sz w:val="22"/>
        </w:rPr>
        <w:t>avoir</w:t>
      </w:r>
      <w:r>
        <w:rPr>
          <w:spacing w:val="-15"/>
          <w:sz w:val="22"/>
        </w:rPr>
        <w:t> </w:t>
      </w:r>
      <w:r>
        <w:rPr>
          <w:sz w:val="22"/>
        </w:rPr>
        <w:t>eu</w:t>
      </w:r>
      <w:r>
        <w:rPr>
          <w:spacing w:val="-15"/>
          <w:sz w:val="22"/>
        </w:rPr>
        <w:t> </w:t>
      </w:r>
      <w:r>
        <w:rPr>
          <w:sz w:val="22"/>
        </w:rPr>
        <w:t>l’occasion</w:t>
      </w:r>
      <w:r>
        <w:rPr>
          <w:spacing w:val="-15"/>
          <w:sz w:val="22"/>
        </w:rPr>
        <w:t> </w:t>
      </w:r>
      <w:r>
        <w:rPr>
          <w:sz w:val="22"/>
        </w:rPr>
        <w:t>de</w:t>
      </w:r>
      <w:r>
        <w:rPr>
          <w:spacing w:val="-16"/>
          <w:sz w:val="22"/>
        </w:rPr>
        <w:t> </w:t>
      </w:r>
      <w:r>
        <w:rPr>
          <w:sz w:val="22"/>
        </w:rPr>
        <w:t>consulter</w:t>
      </w:r>
      <w:r>
        <w:rPr>
          <w:spacing w:val="-15"/>
          <w:sz w:val="22"/>
        </w:rPr>
        <w:t> </w:t>
      </w:r>
      <w:r>
        <w:rPr>
          <w:sz w:val="22"/>
        </w:rPr>
        <w:t>un</w:t>
      </w:r>
      <w:r>
        <w:rPr>
          <w:spacing w:val="-15"/>
          <w:sz w:val="22"/>
        </w:rPr>
        <w:t> </w:t>
      </w:r>
      <w:r>
        <w:rPr>
          <w:sz w:val="22"/>
        </w:rPr>
        <w:t>conseiller juridique avant de signer ce contrat;</w:t>
      </w:r>
    </w:p>
    <w:p>
      <w:pPr>
        <w:pStyle w:val="BodyText"/>
        <w:spacing w:before="21"/>
      </w:pPr>
    </w:p>
    <w:p>
      <w:pPr>
        <w:pStyle w:val="ListParagraph"/>
        <w:numPr>
          <w:ilvl w:val="1"/>
          <w:numId w:val="1"/>
        </w:numPr>
        <w:tabs>
          <w:tab w:pos="1250" w:val="left" w:leader="none"/>
          <w:tab w:pos="1252" w:val="left" w:leader="none"/>
        </w:tabs>
        <w:spacing w:line="240" w:lineRule="auto" w:before="0" w:after="0"/>
        <w:ind w:left="1252" w:right="178" w:hanging="773"/>
        <w:jc w:val="both"/>
        <w:rPr>
          <w:sz w:val="22"/>
        </w:rPr>
      </w:pPr>
      <w:r>
        <w:rPr>
          <w:sz w:val="22"/>
        </w:rPr>
        <w:t>Toute renonciation ou modification aux dispositions de ce contrat devra faire l’objet d’un écrit dûment signé par les parties;</w:t>
      </w:r>
    </w:p>
    <w:p>
      <w:pPr>
        <w:pStyle w:val="BodyText"/>
        <w:spacing w:before="18"/>
      </w:pPr>
    </w:p>
    <w:p>
      <w:pPr>
        <w:pStyle w:val="ListParagraph"/>
        <w:numPr>
          <w:ilvl w:val="1"/>
          <w:numId w:val="1"/>
        </w:numPr>
        <w:tabs>
          <w:tab w:pos="1252" w:val="left" w:leader="none"/>
        </w:tabs>
        <w:spacing w:line="240" w:lineRule="auto" w:before="0" w:after="0"/>
        <w:ind w:left="1252" w:right="0" w:hanging="773"/>
        <w:jc w:val="left"/>
        <w:rPr>
          <w:sz w:val="22"/>
        </w:rPr>
      </w:pPr>
      <w:r>
        <w:rPr>
          <w:sz w:val="22"/>
        </w:rPr>
        <w:t>Dans</w:t>
      </w:r>
      <w:r>
        <w:rPr>
          <w:spacing w:val="-3"/>
          <w:sz w:val="22"/>
        </w:rPr>
        <w:t> </w:t>
      </w:r>
      <w:r>
        <w:rPr>
          <w:sz w:val="22"/>
        </w:rPr>
        <w:t>ce</w:t>
      </w:r>
      <w:r>
        <w:rPr>
          <w:spacing w:val="-4"/>
          <w:sz w:val="22"/>
        </w:rPr>
        <w:t> </w:t>
      </w:r>
      <w:r>
        <w:rPr>
          <w:sz w:val="22"/>
        </w:rPr>
        <w:t>contrat,</w:t>
      </w:r>
      <w:r>
        <w:rPr>
          <w:spacing w:val="-5"/>
          <w:sz w:val="22"/>
        </w:rPr>
        <w:t> </w:t>
      </w:r>
      <w:r>
        <w:rPr>
          <w:sz w:val="22"/>
        </w:rPr>
        <w:t>l’usage</w:t>
      </w:r>
      <w:r>
        <w:rPr>
          <w:spacing w:val="-6"/>
          <w:sz w:val="22"/>
        </w:rPr>
        <w:t> </w:t>
      </w:r>
      <w:r>
        <w:rPr>
          <w:sz w:val="22"/>
        </w:rPr>
        <w:t>du</w:t>
      </w:r>
      <w:r>
        <w:rPr>
          <w:spacing w:val="-3"/>
          <w:sz w:val="22"/>
        </w:rPr>
        <w:t> </w:t>
      </w:r>
      <w:r>
        <w:rPr>
          <w:sz w:val="22"/>
        </w:rPr>
        <w:t>genre</w:t>
      </w:r>
      <w:r>
        <w:rPr>
          <w:spacing w:val="-6"/>
          <w:sz w:val="22"/>
        </w:rPr>
        <w:t> </w:t>
      </w:r>
      <w:r>
        <w:rPr>
          <w:sz w:val="22"/>
        </w:rPr>
        <w:t>masculin</w:t>
      </w:r>
      <w:r>
        <w:rPr>
          <w:spacing w:val="-4"/>
          <w:sz w:val="22"/>
        </w:rPr>
        <w:t> </w:t>
      </w:r>
      <w:r>
        <w:rPr>
          <w:sz w:val="22"/>
        </w:rPr>
        <w:t>inclut</w:t>
      </w:r>
      <w:r>
        <w:rPr>
          <w:spacing w:val="-5"/>
          <w:sz w:val="22"/>
        </w:rPr>
        <w:t> </w:t>
      </w:r>
      <w:r>
        <w:rPr>
          <w:sz w:val="22"/>
        </w:rPr>
        <w:t>le</w:t>
      </w:r>
      <w:r>
        <w:rPr>
          <w:spacing w:val="-3"/>
          <w:sz w:val="22"/>
        </w:rPr>
        <w:t> </w:t>
      </w:r>
      <w:r>
        <w:rPr>
          <w:spacing w:val="-2"/>
          <w:sz w:val="22"/>
        </w:rPr>
        <w:t>féminin;</w:t>
      </w:r>
    </w:p>
    <w:p>
      <w:pPr>
        <w:pStyle w:val="BodyText"/>
        <w:spacing w:before="20"/>
      </w:pPr>
    </w:p>
    <w:p>
      <w:pPr>
        <w:pStyle w:val="ListParagraph"/>
        <w:numPr>
          <w:ilvl w:val="1"/>
          <w:numId w:val="1"/>
        </w:numPr>
        <w:tabs>
          <w:tab w:pos="1252" w:val="left" w:leader="none"/>
        </w:tabs>
        <w:spacing w:line="240" w:lineRule="auto" w:before="0" w:after="0"/>
        <w:ind w:left="1252" w:right="0" w:hanging="773"/>
        <w:jc w:val="left"/>
        <w:rPr>
          <w:sz w:val="22"/>
        </w:rPr>
      </w:pPr>
      <w:r>
        <w:rPr>
          <w:sz w:val="22"/>
        </w:rPr>
        <w:t>Le</w:t>
      </w:r>
      <w:r>
        <w:rPr>
          <w:spacing w:val="-4"/>
          <w:sz w:val="22"/>
        </w:rPr>
        <w:t> </w:t>
      </w:r>
      <w:r>
        <w:rPr>
          <w:sz w:val="22"/>
        </w:rPr>
        <w:t>présent</w:t>
      </w:r>
      <w:r>
        <w:rPr>
          <w:spacing w:val="-1"/>
          <w:sz w:val="22"/>
        </w:rPr>
        <w:t> </w:t>
      </w:r>
      <w:r>
        <w:rPr>
          <w:sz w:val="22"/>
        </w:rPr>
        <w:t>contrat</w:t>
      </w:r>
      <w:r>
        <w:rPr>
          <w:spacing w:val="-2"/>
          <w:sz w:val="22"/>
        </w:rPr>
        <w:t> </w:t>
      </w:r>
      <w:r>
        <w:rPr>
          <w:sz w:val="22"/>
        </w:rPr>
        <w:t>de</w:t>
      </w:r>
      <w:r>
        <w:rPr>
          <w:spacing w:val="-4"/>
          <w:sz w:val="22"/>
        </w:rPr>
        <w:t> </w:t>
      </w:r>
      <w:r>
        <w:rPr>
          <w:sz w:val="22"/>
        </w:rPr>
        <w:t>travail</w:t>
      </w:r>
      <w:r>
        <w:rPr>
          <w:spacing w:val="-1"/>
          <w:sz w:val="22"/>
        </w:rPr>
        <w:t> </w:t>
      </w:r>
      <w:r>
        <w:rPr>
          <w:sz w:val="22"/>
        </w:rPr>
        <w:t>entrera</w:t>
      </w:r>
      <w:r>
        <w:rPr>
          <w:spacing w:val="-1"/>
          <w:sz w:val="22"/>
        </w:rPr>
        <w:t> </w:t>
      </w:r>
      <w:r>
        <w:rPr>
          <w:sz w:val="22"/>
        </w:rPr>
        <w:t>en</w:t>
      </w:r>
      <w:r>
        <w:rPr>
          <w:spacing w:val="-3"/>
          <w:sz w:val="22"/>
        </w:rPr>
        <w:t> </w:t>
      </w:r>
      <w:r>
        <w:rPr>
          <w:sz w:val="22"/>
        </w:rPr>
        <w:t>vigueur le</w:t>
      </w:r>
      <w:r>
        <w:rPr>
          <w:spacing w:val="-3"/>
          <w:sz w:val="22"/>
        </w:rPr>
        <w:t> </w:t>
      </w:r>
      <w:r>
        <w:rPr>
          <w:sz w:val="22"/>
        </w:rPr>
        <w:t>17</w:t>
      </w:r>
      <w:r>
        <w:rPr>
          <w:spacing w:val="-4"/>
          <w:sz w:val="22"/>
        </w:rPr>
        <w:t> </w:t>
      </w:r>
      <w:r>
        <w:rPr>
          <w:sz w:val="22"/>
        </w:rPr>
        <w:t>mars</w:t>
      </w:r>
      <w:r>
        <w:rPr>
          <w:spacing w:val="-1"/>
          <w:sz w:val="22"/>
        </w:rPr>
        <w:t> </w:t>
      </w:r>
      <w:r>
        <w:rPr>
          <w:spacing w:val="-2"/>
          <w:sz w:val="22"/>
        </w:rPr>
        <w:t>2025;</w:t>
      </w:r>
    </w:p>
    <w:p>
      <w:pPr>
        <w:pStyle w:val="BodyText"/>
      </w:pPr>
    </w:p>
    <w:p>
      <w:pPr>
        <w:pStyle w:val="BodyText"/>
        <w:spacing w:before="2"/>
      </w:pPr>
    </w:p>
    <w:p>
      <w:pPr>
        <w:pStyle w:val="Heading1"/>
        <w:ind w:left="1" w:right="57" w:firstLine="0"/>
        <w:jc w:val="center"/>
      </w:pPr>
      <w:r>
        <w:rPr/>
        <w:t>[SIGNATURES</w:t>
      </w:r>
      <w:r>
        <w:rPr>
          <w:spacing w:val="-5"/>
        </w:rPr>
        <w:t> </w:t>
      </w:r>
      <w:r>
        <w:rPr/>
        <w:t>À</w:t>
      </w:r>
      <w:r>
        <w:rPr>
          <w:spacing w:val="-1"/>
        </w:rPr>
        <w:t> </w:t>
      </w:r>
      <w:r>
        <w:rPr/>
        <w:t>LA</w:t>
      </w:r>
      <w:r>
        <w:rPr>
          <w:spacing w:val="-2"/>
        </w:rPr>
        <w:t> </w:t>
      </w:r>
      <w:r>
        <w:rPr/>
        <w:t>PAGE</w:t>
      </w:r>
      <w:r>
        <w:rPr>
          <w:spacing w:val="-4"/>
        </w:rPr>
        <w:t> </w:t>
      </w:r>
      <w:r>
        <w:rPr>
          <w:spacing w:val="-2"/>
        </w:rPr>
        <w:t>SUIVANTE]</w:t>
      </w:r>
    </w:p>
    <w:p>
      <w:pPr>
        <w:spacing w:after="0"/>
        <w:jc w:val="center"/>
        <w:sectPr>
          <w:pgSz w:w="12240" w:h="15840"/>
          <w:pgMar w:header="715" w:footer="0" w:top="1340" w:bottom="280" w:left="1680" w:right="1620"/>
        </w:sectPr>
      </w:pPr>
    </w:p>
    <w:p>
      <w:pPr>
        <w:spacing w:before="83"/>
        <w:ind w:left="120" w:right="0" w:firstLine="0"/>
        <w:jc w:val="left"/>
        <w:rPr>
          <w:b/>
          <w:sz w:val="22"/>
        </w:rPr>
      </w:pPr>
      <w:r>
        <w:rPr>
          <w:b/>
          <w:color w:val="2C2C30"/>
          <w:w w:val="105"/>
          <w:sz w:val="22"/>
        </w:rPr>
        <w:t>EN FOI</w:t>
      </w:r>
      <w:r>
        <w:rPr>
          <w:b/>
          <w:color w:val="2C2C30"/>
          <w:w w:val="105"/>
          <w:sz w:val="22"/>
        </w:rPr>
        <w:t> DE</w:t>
      </w:r>
      <w:r>
        <w:rPr>
          <w:b/>
          <w:color w:val="2C2C30"/>
          <w:w w:val="105"/>
          <w:sz w:val="22"/>
        </w:rPr>
        <w:t> QUOI</w:t>
      </w:r>
      <w:r>
        <w:rPr>
          <w:b/>
          <w:color w:val="2C2C30"/>
          <w:w w:val="105"/>
          <w:sz w:val="22"/>
        </w:rPr>
        <w:t> LES</w:t>
      </w:r>
      <w:r>
        <w:rPr>
          <w:b/>
          <w:color w:val="2C2C30"/>
          <w:w w:val="105"/>
          <w:sz w:val="22"/>
        </w:rPr>
        <w:t> PARTIES ONT</w:t>
      </w:r>
      <w:r>
        <w:rPr>
          <w:b/>
          <w:color w:val="2C2C30"/>
          <w:w w:val="105"/>
          <w:sz w:val="22"/>
        </w:rPr>
        <w:t> SIGNÉ</w:t>
      </w:r>
      <w:r>
        <w:rPr>
          <w:b/>
          <w:color w:val="2C2C30"/>
          <w:w w:val="105"/>
          <w:sz w:val="22"/>
        </w:rPr>
        <w:t> ÉLECTRONIQUEMENT</w:t>
      </w:r>
      <w:r>
        <w:rPr>
          <w:b/>
          <w:color w:val="2C2C30"/>
          <w:w w:val="105"/>
          <w:sz w:val="22"/>
        </w:rPr>
        <w:t> DANS </w:t>
      </w:r>
      <w:r>
        <w:rPr>
          <w:b/>
          <w:color w:val="2C2C30"/>
          <w:w w:val="105"/>
          <w:sz w:val="22"/>
        </w:rPr>
        <w:t>LA PROVINCE DE QUÉBEC EN DATE DU 3 février 2025.</w:t>
      </w:r>
    </w:p>
    <w:p>
      <w:pPr>
        <w:pStyle w:val="BodyText"/>
        <w:rPr>
          <w:b/>
        </w:rPr>
      </w:pPr>
    </w:p>
    <w:p>
      <w:pPr>
        <w:pStyle w:val="BodyText"/>
        <w:spacing w:before="1"/>
        <w:rPr>
          <w:b/>
        </w:rPr>
      </w:pPr>
    </w:p>
    <w:p>
      <w:pPr>
        <w:pStyle w:val="Heading1"/>
        <w:ind w:left="4716" w:firstLine="0"/>
      </w:pPr>
      <w:r>
        <w:rPr/>
        <w:t>CLINIQUE</w:t>
      </w:r>
      <w:r>
        <w:rPr>
          <w:spacing w:val="-8"/>
        </w:rPr>
        <w:t> </w:t>
      </w:r>
      <w:r>
        <w:rPr/>
        <w:t>VÉTÉRINAIRE</w:t>
      </w:r>
      <w:r>
        <w:rPr>
          <w:spacing w:val="-5"/>
        </w:rPr>
        <w:t> </w:t>
      </w:r>
      <w:r>
        <w:rPr/>
        <w:t>VETA</w:t>
      </w:r>
      <w:r>
        <w:rPr>
          <w:spacing w:val="-5"/>
        </w:rPr>
        <w:t> </w:t>
      </w:r>
      <w:r>
        <w:rPr>
          <w:spacing w:val="-4"/>
        </w:rPr>
        <w:t>INC.</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7"/>
        <w:rPr>
          <w:b/>
          <w:sz w:val="20"/>
        </w:rPr>
      </w:pPr>
      <w:r>
        <w:rPr/>
        <mc:AlternateContent>
          <mc:Choice Requires="wps">
            <w:drawing>
              <wp:anchor distT="0" distB="0" distL="0" distR="0" allowOverlap="1" layoutInCell="1" locked="0" behindDoc="1" simplePos="0" relativeHeight="487588864">
                <wp:simplePos x="0" y="0"/>
                <wp:positionH relativeFrom="page">
                  <wp:posOffset>1211452</wp:posOffset>
                </wp:positionH>
                <wp:positionV relativeFrom="paragraph">
                  <wp:posOffset>235736</wp:posOffset>
                </wp:positionV>
                <wp:extent cx="248729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487295" cy="1270"/>
                        </a:xfrm>
                        <a:custGeom>
                          <a:avLst/>
                          <a:gdLst/>
                          <a:ahLst/>
                          <a:cxnLst/>
                          <a:rect l="l" t="t" r="r" b="b"/>
                          <a:pathLst>
                            <a:path w="2487295" h="0">
                              <a:moveTo>
                                <a:pt x="0" y="0"/>
                              </a:moveTo>
                              <a:lnTo>
                                <a:pt x="2487138" y="0"/>
                              </a:lnTo>
                            </a:path>
                          </a:pathLst>
                        </a:custGeom>
                        <a:ln w="88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5.389999pt;margin-top:18.561968pt;width:195.85pt;height:.1pt;mso-position-horizontal-relative:page;mso-position-vertical-relative:paragraph;z-index:-15727616;mso-wrap-distance-left:0;mso-wrap-distance-right:0" id="docshape5" coordorigin="1908,371" coordsize="3917,0" path="m1908,371l5825,371e" filled="false" stroked="true" strokeweight=".69489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9376">
                <wp:simplePos x="0" y="0"/>
                <wp:positionH relativeFrom="page">
                  <wp:posOffset>4061459</wp:posOffset>
                </wp:positionH>
                <wp:positionV relativeFrom="paragraph">
                  <wp:posOffset>235736</wp:posOffset>
                </wp:positionV>
                <wp:extent cx="249237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492375" cy="1270"/>
                        </a:xfrm>
                        <a:custGeom>
                          <a:avLst/>
                          <a:gdLst/>
                          <a:ahLst/>
                          <a:cxnLst/>
                          <a:rect l="l" t="t" r="r" b="b"/>
                          <a:pathLst>
                            <a:path w="2492375" h="0">
                              <a:moveTo>
                                <a:pt x="0" y="0"/>
                              </a:moveTo>
                              <a:lnTo>
                                <a:pt x="2492321" y="0"/>
                              </a:lnTo>
                            </a:path>
                          </a:pathLst>
                        </a:custGeom>
                        <a:ln w="88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9.799988pt;margin-top:18.561968pt;width:196.25pt;height:.1pt;mso-position-horizontal-relative:page;mso-position-vertical-relative:paragraph;z-index:-15727104;mso-wrap-distance-left:0;mso-wrap-distance-right:0" id="docshape6" coordorigin="6396,371" coordsize="3925,0" path="m6396,371l10321,371e" filled="false" stroked="true" strokeweight=".69489pt" strokecolor="#000000">
                <v:path arrowok="t"/>
                <v:stroke dashstyle="solid"/>
                <w10:wrap type="topAndBottom"/>
              </v:shape>
            </w:pict>
          </mc:Fallback>
        </mc:AlternateContent>
      </w:r>
    </w:p>
    <w:p>
      <w:pPr>
        <w:tabs>
          <w:tab w:pos="4715" w:val="left" w:leader="none"/>
        </w:tabs>
        <w:spacing w:before="23"/>
        <w:ind w:left="227" w:right="0" w:firstLine="0"/>
        <w:jc w:val="left"/>
        <w:rPr>
          <w:sz w:val="22"/>
        </w:rPr>
      </w:pPr>
      <w:r>
        <w:rPr>
          <w:b/>
          <w:spacing w:val="-4"/>
          <w:sz w:val="22"/>
        </w:rPr>
        <w:t>CAROLINE</w:t>
      </w:r>
      <w:r>
        <w:rPr>
          <w:b/>
          <w:sz w:val="22"/>
        </w:rPr>
        <w:t> </w:t>
      </w:r>
      <w:r>
        <w:rPr>
          <w:b/>
          <w:spacing w:val="-2"/>
          <w:sz w:val="22"/>
        </w:rPr>
        <w:t>BRAZEAU</w:t>
      </w:r>
      <w:r>
        <w:rPr>
          <w:b/>
          <w:sz w:val="22"/>
        </w:rPr>
        <w:tab/>
      </w:r>
      <w:r>
        <w:rPr>
          <w:sz w:val="22"/>
        </w:rPr>
        <w:t>Par</w:t>
      </w:r>
      <w:r>
        <w:rPr>
          <w:spacing w:val="-3"/>
          <w:sz w:val="22"/>
        </w:rPr>
        <w:t> </w:t>
      </w:r>
      <w:r>
        <w:rPr>
          <w:sz w:val="22"/>
        </w:rPr>
        <w:t>:</w:t>
      </w:r>
      <w:r>
        <w:rPr>
          <w:spacing w:val="-4"/>
          <w:sz w:val="22"/>
        </w:rPr>
        <w:t> </w:t>
      </w:r>
      <w:r>
        <w:rPr>
          <w:sz w:val="22"/>
        </w:rPr>
        <w:t>Jean-Samuel</w:t>
      </w:r>
      <w:r>
        <w:rPr>
          <w:spacing w:val="-2"/>
          <w:sz w:val="22"/>
        </w:rPr>
        <w:t> Leboeuf</w:t>
      </w:r>
    </w:p>
    <w:p>
      <w:pPr>
        <w:pStyle w:val="BodyText"/>
        <w:spacing w:before="197"/>
      </w:pPr>
    </w:p>
    <w:p>
      <w:pPr>
        <w:pStyle w:val="Heading1"/>
        <w:ind w:left="227" w:firstLine="0"/>
      </w:pPr>
      <w:r>
        <w:rPr/>
        <w:t>GESTION</w:t>
      </w:r>
      <w:r>
        <w:rPr>
          <w:spacing w:val="-5"/>
        </w:rPr>
        <w:t> </w:t>
      </w:r>
      <w:r>
        <w:rPr/>
        <w:t>VETA</w:t>
      </w:r>
      <w:r>
        <w:rPr>
          <w:spacing w:val="-5"/>
        </w:rPr>
        <w:t> </w:t>
      </w:r>
      <w:r>
        <w:rPr>
          <w:spacing w:val="-4"/>
        </w:rPr>
        <w:t>INC.</w:t>
      </w:r>
    </w:p>
    <w:p>
      <w:pPr>
        <w:pStyle w:val="BodyText"/>
        <w:rPr>
          <w:b/>
          <w:sz w:val="20"/>
        </w:rPr>
      </w:pPr>
    </w:p>
    <w:p>
      <w:pPr>
        <w:pStyle w:val="BodyText"/>
        <w:rPr>
          <w:b/>
          <w:sz w:val="20"/>
        </w:rPr>
      </w:pPr>
    </w:p>
    <w:p>
      <w:pPr>
        <w:pStyle w:val="BodyText"/>
        <w:rPr>
          <w:b/>
          <w:sz w:val="20"/>
        </w:rPr>
      </w:pPr>
    </w:p>
    <w:p>
      <w:pPr>
        <w:pStyle w:val="BodyText"/>
        <w:spacing w:before="187"/>
        <w:rPr>
          <w:b/>
          <w:sz w:val="20"/>
        </w:rPr>
      </w:pPr>
      <w:r>
        <w:rPr/>
        <mc:AlternateContent>
          <mc:Choice Requires="wps">
            <w:drawing>
              <wp:anchor distT="0" distB="0" distL="0" distR="0" allowOverlap="1" layoutInCell="1" locked="0" behindDoc="1" simplePos="0" relativeHeight="487589888">
                <wp:simplePos x="0" y="0"/>
                <wp:positionH relativeFrom="page">
                  <wp:posOffset>1211452</wp:posOffset>
                </wp:positionH>
                <wp:positionV relativeFrom="paragraph">
                  <wp:posOffset>280018</wp:posOffset>
                </wp:positionV>
                <wp:extent cx="248729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487295" cy="1270"/>
                        </a:xfrm>
                        <a:custGeom>
                          <a:avLst/>
                          <a:gdLst/>
                          <a:ahLst/>
                          <a:cxnLst/>
                          <a:rect l="l" t="t" r="r" b="b"/>
                          <a:pathLst>
                            <a:path w="2487295" h="0">
                              <a:moveTo>
                                <a:pt x="0" y="0"/>
                              </a:moveTo>
                              <a:lnTo>
                                <a:pt x="2487138" y="0"/>
                              </a:lnTo>
                            </a:path>
                          </a:pathLst>
                        </a:custGeom>
                        <a:ln w="88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5.389999pt;margin-top:22.048704pt;width:195.85pt;height:.1pt;mso-position-horizontal-relative:page;mso-position-vertical-relative:paragraph;z-index:-15726592;mso-wrap-distance-left:0;mso-wrap-distance-right:0" id="docshape7" coordorigin="1908,441" coordsize="3917,0" path="m1908,441l5825,441e" filled="false" stroked="true" strokeweight=".69489pt" strokecolor="#000000">
                <v:path arrowok="t"/>
                <v:stroke dashstyle="solid"/>
                <w10:wrap type="topAndBottom"/>
              </v:shape>
            </w:pict>
          </mc:Fallback>
        </mc:AlternateContent>
      </w:r>
    </w:p>
    <w:p>
      <w:pPr>
        <w:pStyle w:val="BodyText"/>
        <w:spacing w:before="23"/>
        <w:ind w:left="227"/>
      </w:pPr>
      <w:r>
        <w:rPr/>
        <w:t>Par</w:t>
      </w:r>
      <w:r>
        <w:rPr>
          <w:spacing w:val="-1"/>
        </w:rPr>
        <w:t> </w:t>
      </w:r>
      <w:r>
        <w:rPr/>
        <w:t>:</w:t>
      </w:r>
      <w:r>
        <w:rPr>
          <w:spacing w:val="-2"/>
        </w:rPr>
        <w:t> </w:t>
      </w:r>
      <w:r>
        <w:rPr/>
        <w:t>Cédric</w:t>
      </w:r>
      <w:r>
        <w:rPr>
          <w:spacing w:val="-2"/>
        </w:rPr>
        <w:t> Leboeuf</w:t>
      </w:r>
    </w:p>
    <w:p>
      <w:pPr>
        <w:spacing w:after="0"/>
        <w:sectPr>
          <w:pgSz w:w="12240" w:h="15840"/>
          <w:pgMar w:header="715" w:footer="0" w:top="1340" w:bottom="280" w:left="1680" w:right="1620"/>
        </w:sectPr>
      </w:pPr>
    </w:p>
    <w:p>
      <w:pPr>
        <w:pStyle w:val="Heading1"/>
        <w:spacing w:before="83"/>
        <w:ind w:left="0" w:right="57" w:firstLine="0"/>
        <w:jc w:val="center"/>
      </w:pPr>
      <w:r>
        <w:rPr/>
        <w:t>ANNEXE</w:t>
      </w:r>
      <w:r>
        <w:rPr>
          <w:spacing w:val="-3"/>
        </w:rPr>
        <w:t> </w:t>
      </w:r>
      <w:r>
        <w:rPr/>
        <w:t>A</w:t>
      </w:r>
      <w:r>
        <w:rPr>
          <w:spacing w:val="-3"/>
        </w:rPr>
        <w:t> </w:t>
      </w:r>
      <w:r>
        <w:rPr/>
        <w:t>:</w:t>
      </w:r>
      <w:r>
        <w:rPr>
          <w:spacing w:val="-3"/>
        </w:rPr>
        <w:t> </w:t>
      </w:r>
      <w:r>
        <w:rPr/>
        <w:t>FONCTIONS</w:t>
      </w:r>
      <w:r>
        <w:rPr>
          <w:spacing w:val="-3"/>
        </w:rPr>
        <w:t> </w:t>
      </w:r>
      <w:r>
        <w:rPr/>
        <w:t>DU</w:t>
      </w:r>
      <w:r>
        <w:rPr>
          <w:spacing w:val="-3"/>
        </w:rPr>
        <w:t> </w:t>
      </w:r>
      <w:r>
        <w:rPr/>
        <w:t>MÉDECIN</w:t>
      </w:r>
      <w:r>
        <w:rPr>
          <w:spacing w:val="-2"/>
        </w:rPr>
        <w:t> VÉTÉRINAIRE</w:t>
      </w:r>
    </w:p>
    <w:p>
      <w:pPr>
        <w:pStyle w:val="BodyText"/>
        <w:spacing w:before="252"/>
        <w:rPr>
          <w:b/>
        </w:rPr>
      </w:pPr>
    </w:p>
    <w:p>
      <w:pPr>
        <w:pStyle w:val="BodyText"/>
        <w:ind w:left="120" w:right="175"/>
        <w:jc w:val="both"/>
      </w:pPr>
      <w:r>
        <w:rPr/>
        <w:t>La fonction première du Médecin vétérinaire est de fournir des services professionnels conformément aux politiques de la Clinique en matière de pratique médicale et aux plus strictes normes professionnelles, notamment quant aux communications avec les propriétaires d’animaux, aux diagnostics, aux soins et traitements et à la supervision du personnel clinique ou autre.</w:t>
      </w:r>
    </w:p>
    <w:p>
      <w:pPr>
        <w:pStyle w:val="BodyText"/>
        <w:spacing w:before="1"/>
      </w:pPr>
    </w:p>
    <w:p>
      <w:pPr>
        <w:pStyle w:val="BodyText"/>
        <w:spacing w:before="1"/>
        <w:ind w:left="120" w:right="175"/>
        <w:jc w:val="both"/>
      </w:pPr>
      <w:r>
        <w:rPr/>
        <w:t>Il</w:t>
      </w:r>
      <w:r>
        <w:rPr>
          <w:spacing w:val="-13"/>
        </w:rPr>
        <w:t> </w:t>
      </w:r>
      <w:r>
        <w:rPr/>
        <w:t>doit</w:t>
      </w:r>
      <w:r>
        <w:rPr>
          <w:spacing w:val="-11"/>
        </w:rPr>
        <w:t> </w:t>
      </w:r>
      <w:r>
        <w:rPr/>
        <w:t>notamment</w:t>
      </w:r>
      <w:r>
        <w:rPr>
          <w:spacing w:val="-11"/>
        </w:rPr>
        <w:t> </w:t>
      </w:r>
      <w:r>
        <w:rPr/>
        <w:t>veiller</w:t>
      </w:r>
      <w:r>
        <w:rPr>
          <w:spacing w:val="-14"/>
        </w:rPr>
        <w:t> </w:t>
      </w:r>
      <w:r>
        <w:rPr/>
        <w:t>à</w:t>
      </w:r>
      <w:r>
        <w:rPr>
          <w:spacing w:val="-12"/>
        </w:rPr>
        <w:t> </w:t>
      </w:r>
      <w:r>
        <w:rPr/>
        <w:t>la</w:t>
      </w:r>
      <w:r>
        <w:rPr>
          <w:spacing w:val="-12"/>
        </w:rPr>
        <w:t> </w:t>
      </w:r>
      <w:r>
        <w:rPr/>
        <w:t>supervision,</w:t>
      </w:r>
      <w:r>
        <w:rPr>
          <w:spacing w:val="-13"/>
        </w:rPr>
        <w:t> </w:t>
      </w:r>
      <w:r>
        <w:rPr/>
        <w:t>à</w:t>
      </w:r>
      <w:r>
        <w:rPr>
          <w:spacing w:val="-12"/>
        </w:rPr>
        <w:t> </w:t>
      </w:r>
      <w:r>
        <w:rPr/>
        <w:t>la</w:t>
      </w:r>
      <w:r>
        <w:rPr>
          <w:spacing w:val="-12"/>
        </w:rPr>
        <w:t> </w:t>
      </w:r>
      <w:r>
        <w:rPr/>
        <w:t>planification</w:t>
      </w:r>
      <w:r>
        <w:rPr>
          <w:spacing w:val="-12"/>
        </w:rPr>
        <w:t> </w:t>
      </w:r>
      <w:r>
        <w:rPr/>
        <w:t>et</w:t>
      </w:r>
      <w:r>
        <w:rPr>
          <w:spacing w:val="-13"/>
        </w:rPr>
        <w:t> </w:t>
      </w:r>
      <w:r>
        <w:rPr/>
        <w:t>à</w:t>
      </w:r>
      <w:r>
        <w:rPr>
          <w:spacing w:val="-12"/>
        </w:rPr>
        <w:t> </w:t>
      </w:r>
      <w:r>
        <w:rPr/>
        <w:t>la</w:t>
      </w:r>
      <w:r>
        <w:rPr>
          <w:spacing w:val="-12"/>
        </w:rPr>
        <w:t> </w:t>
      </w:r>
      <w:r>
        <w:rPr/>
        <w:t>coordination</w:t>
      </w:r>
      <w:r>
        <w:rPr>
          <w:spacing w:val="-12"/>
        </w:rPr>
        <w:t> </w:t>
      </w:r>
      <w:r>
        <w:rPr/>
        <w:t>des</w:t>
      </w:r>
      <w:r>
        <w:rPr>
          <w:spacing w:val="-12"/>
        </w:rPr>
        <w:t> </w:t>
      </w:r>
      <w:r>
        <w:rPr/>
        <w:t>équipes afin d’assurer que sa pratique est profitable tout en offrant des soins de haute qualité. Il est responsable des prestations usuelles d’un praticien ou spécialiste eu égard aux cas sous sa gouverne, incluant notamment les processus thérapeutiques de routine, les chirurgies,</w:t>
      </w:r>
      <w:r>
        <w:rPr>
          <w:spacing w:val="-16"/>
        </w:rPr>
        <w:t> </w:t>
      </w:r>
      <w:r>
        <w:rPr/>
        <w:t>la</w:t>
      </w:r>
      <w:r>
        <w:rPr>
          <w:spacing w:val="-15"/>
        </w:rPr>
        <w:t> </w:t>
      </w:r>
      <w:r>
        <w:rPr/>
        <w:t>tenue</w:t>
      </w:r>
      <w:r>
        <w:rPr>
          <w:spacing w:val="-15"/>
        </w:rPr>
        <w:t> </w:t>
      </w:r>
      <w:r>
        <w:rPr/>
        <w:t>des</w:t>
      </w:r>
      <w:r>
        <w:rPr>
          <w:spacing w:val="-16"/>
        </w:rPr>
        <w:t> </w:t>
      </w:r>
      <w:r>
        <w:rPr/>
        <w:t>dossiers,</w:t>
      </w:r>
      <w:r>
        <w:rPr>
          <w:spacing w:val="-15"/>
        </w:rPr>
        <w:t> </w:t>
      </w:r>
      <w:r>
        <w:rPr/>
        <w:t>les</w:t>
      </w:r>
      <w:r>
        <w:rPr>
          <w:spacing w:val="-15"/>
        </w:rPr>
        <w:t> </w:t>
      </w:r>
      <w:r>
        <w:rPr/>
        <w:t>observations</w:t>
      </w:r>
      <w:r>
        <w:rPr>
          <w:spacing w:val="-15"/>
        </w:rPr>
        <w:t> </w:t>
      </w:r>
      <w:r>
        <w:rPr/>
        <w:t>post-opératoires,</w:t>
      </w:r>
      <w:r>
        <w:rPr>
          <w:spacing w:val="-14"/>
        </w:rPr>
        <w:t> </w:t>
      </w:r>
      <w:r>
        <w:rPr/>
        <w:t>la</w:t>
      </w:r>
      <w:r>
        <w:rPr>
          <w:spacing w:val="-15"/>
        </w:rPr>
        <w:t> </w:t>
      </w:r>
      <w:r>
        <w:rPr/>
        <w:t>facturation</w:t>
      </w:r>
      <w:r>
        <w:rPr>
          <w:spacing w:val="-15"/>
        </w:rPr>
        <w:t> </w:t>
      </w:r>
      <w:r>
        <w:rPr/>
        <w:t>correcte et la revue des cas.</w:t>
      </w:r>
    </w:p>
    <w:p>
      <w:pPr>
        <w:pStyle w:val="BodyText"/>
      </w:pPr>
    </w:p>
    <w:p>
      <w:pPr>
        <w:pStyle w:val="BodyText"/>
        <w:ind w:left="120" w:right="175"/>
        <w:jc w:val="both"/>
      </w:pPr>
      <w:r>
        <w:rPr/>
        <w:t>Le Médecin vétérinaire doit aussi appuyer la direction à mettre en place et maintenir un centre de référencement au sein de la communauté de la médecine vétérinaire, notamment,</w:t>
      </w:r>
      <w:r>
        <w:rPr>
          <w:spacing w:val="-4"/>
        </w:rPr>
        <w:t> </w:t>
      </w:r>
      <w:r>
        <w:rPr/>
        <w:t>et</w:t>
      </w:r>
      <w:r>
        <w:rPr>
          <w:spacing w:val="-4"/>
        </w:rPr>
        <w:t> </w:t>
      </w:r>
      <w:r>
        <w:rPr/>
        <w:t>selon</w:t>
      </w:r>
      <w:r>
        <w:rPr>
          <w:spacing w:val="-3"/>
        </w:rPr>
        <w:t> </w:t>
      </w:r>
      <w:r>
        <w:rPr/>
        <w:t>les</w:t>
      </w:r>
      <w:r>
        <w:rPr>
          <w:spacing w:val="-6"/>
        </w:rPr>
        <w:t> </w:t>
      </w:r>
      <w:r>
        <w:rPr/>
        <w:t>besoins,</w:t>
      </w:r>
      <w:r>
        <w:rPr>
          <w:spacing w:val="-1"/>
        </w:rPr>
        <w:t> </w:t>
      </w:r>
      <w:r>
        <w:rPr/>
        <w:t>par</w:t>
      </w:r>
      <w:r>
        <w:rPr>
          <w:spacing w:val="-1"/>
        </w:rPr>
        <w:t> </w:t>
      </w:r>
      <w:r>
        <w:rPr/>
        <w:t>la</w:t>
      </w:r>
      <w:r>
        <w:rPr>
          <w:spacing w:val="-4"/>
        </w:rPr>
        <w:t> </w:t>
      </w:r>
      <w:r>
        <w:rPr/>
        <w:t>formation</w:t>
      </w:r>
      <w:r>
        <w:rPr>
          <w:spacing w:val="-4"/>
        </w:rPr>
        <w:t> </w:t>
      </w:r>
      <w:r>
        <w:rPr/>
        <w:t>continue</w:t>
      </w:r>
      <w:r>
        <w:rPr>
          <w:spacing w:val="-4"/>
        </w:rPr>
        <w:t> </w:t>
      </w:r>
      <w:r>
        <w:rPr/>
        <w:t>au</w:t>
      </w:r>
      <w:r>
        <w:rPr>
          <w:spacing w:val="-4"/>
        </w:rPr>
        <w:t> </w:t>
      </w:r>
      <w:r>
        <w:rPr/>
        <w:t>sein</w:t>
      </w:r>
      <w:r>
        <w:rPr>
          <w:spacing w:val="-3"/>
        </w:rPr>
        <w:t> </w:t>
      </w:r>
      <w:r>
        <w:rPr/>
        <w:t>de</w:t>
      </w:r>
      <w:r>
        <w:rPr>
          <w:spacing w:val="-4"/>
        </w:rPr>
        <w:t> </w:t>
      </w:r>
      <w:r>
        <w:rPr/>
        <w:t>la</w:t>
      </w:r>
      <w:r>
        <w:rPr>
          <w:spacing w:val="-2"/>
        </w:rPr>
        <w:t> </w:t>
      </w:r>
      <w:r>
        <w:rPr/>
        <w:t>communauté</w:t>
      </w:r>
      <w:r>
        <w:rPr>
          <w:spacing w:val="-4"/>
        </w:rPr>
        <w:t> </w:t>
      </w:r>
      <w:r>
        <w:rPr/>
        <w:t>de la</w:t>
      </w:r>
      <w:r>
        <w:rPr>
          <w:spacing w:val="-9"/>
        </w:rPr>
        <w:t> </w:t>
      </w:r>
      <w:r>
        <w:rPr/>
        <w:t>médecine</w:t>
      </w:r>
      <w:r>
        <w:rPr>
          <w:spacing w:val="-9"/>
        </w:rPr>
        <w:t> </w:t>
      </w:r>
      <w:r>
        <w:rPr/>
        <w:t>vétérinaire,</w:t>
      </w:r>
      <w:r>
        <w:rPr>
          <w:spacing w:val="-8"/>
        </w:rPr>
        <w:t> </w:t>
      </w:r>
      <w:r>
        <w:rPr/>
        <w:t>le</w:t>
      </w:r>
      <w:r>
        <w:rPr>
          <w:spacing w:val="-9"/>
        </w:rPr>
        <w:t> </w:t>
      </w:r>
      <w:r>
        <w:rPr/>
        <w:t>repérage</w:t>
      </w:r>
      <w:r>
        <w:rPr>
          <w:spacing w:val="-11"/>
        </w:rPr>
        <w:t> </w:t>
      </w:r>
      <w:r>
        <w:rPr/>
        <w:t>des</w:t>
      </w:r>
      <w:r>
        <w:rPr>
          <w:spacing w:val="-8"/>
        </w:rPr>
        <w:t> </w:t>
      </w:r>
      <w:r>
        <w:rPr/>
        <w:t>hôpitaux</w:t>
      </w:r>
      <w:r>
        <w:rPr>
          <w:spacing w:val="-13"/>
        </w:rPr>
        <w:t> </w:t>
      </w:r>
      <w:r>
        <w:rPr/>
        <w:t>locaux</w:t>
      </w:r>
      <w:r>
        <w:rPr>
          <w:spacing w:val="-9"/>
        </w:rPr>
        <w:t> </w:t>
      </w:r>
      <w:r>
        <w:rPr/>
        <w:t>et</w:t>
      </w:r>
      <w:r>
        <w:rPr>
          <w:spacing w:val="-10"/>
        </w:rPr>
        <w:t> </w:t>
      </w:r>
      <w:r>
        <w:rPr/>
        <w:t>référents</w:t>
      </w:r>
      <w:r>
        <w:rPr>
          <w:spacing w:val="-11"/>
        </w:rPr>
        <w:t> </w:t>
      </w:r>
      <w:r>
        <w:rPr/>
        <w:t>et</w:t>
      </w:r>
      <w:r>
        <w:rPr>
          <w:spacing w:val="-8"/>
        </w:rPr>
        <w:t> </w:t>
      </w:r>
      <w:r>
        <w:rPr/>
        <w:t>la</w:t>
      </w:r>
      <w:r>
        <w:rPr>
          <w:spacing w:val="-9"/>
        </w:rPr>
        <w:t> </w:t>
      </w:r>
      <w:r>
        <w:rPr/>
        <w:t>présence</w:t>
      </w:r>
      <w:r>
        <w:rPr>
          <w:spacing w:val="-8"/>
        </w:rPr>
        <w:t> </w:t>
      </w:r>
      <w:r>
        <w:rPr/>
        <w:t>à</w:t>
      </w:r>
      <w:r>
        <w:rPr>
          <w:spacing w:val="-9"/>
        </w:rPr>
        <w:t> </w:t>
      </w:r>
      <w:r>
        <w:rPr/>
        <w:t>des évènements du milieu (OMVQ, AMVQ et congrès en spécialités).</w:t>
      </w:r>
    </w:p>
    <w:p>
      <w:pPr>
        <w:pStyle w:val="BodyText"/>
        <w:spacing w:before="252"/>
        <w:ind w:left="120" w:right="174"/>
        <w:jc w:val="both"/>
      </w:pPr>
      <w:r>
        <w:rPr/>
        <w:t>Il maintiendra</w:t>
      </w:r>
      <w:r>
        <w:rPr>
          <w:spacing w:val="-1"/>
        </w:rPr>
        <w:t> </w:t>
      </w:r>
      <w:r>
        <w:rPr/>
        <w:t>un environnement de travail fondé</w:t>
      </w:r>
      <w:r>
        <w:rPr>
          <w:spacing w:val="-1"/>
        </w:rPr>
        <w:t> </w:t>
      </w:r>
      <w:r>
        <w:rPr/>
        <w:t>sur la confiance et le</w:t>
      </w:r>
      <w:r>
        <w:rPr>
          <w:spacing w:val="-2"/>
        </w:rPr>
        <w:t> </w:t>
      </w:r>
      <w:r>
        <w:rPr/>
        <w:t>respect mutuel, et exempt de tout harcèlement.</w:t>
      </w:r>
    </w:p>
    <w:sectPr>
      <w:pgSz w:w="12240" w:h="15840"/>
      <w:pgMar w:header="715" w:footer="0" w:top="1340" w:bottom="280" w:left="1680" w:right="16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Wingdings">
    <w:altName w:val="Wingdings"/>
    <w:charset w:val="2"/>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54880">
              <wp:simplePos x="0" y="0"/>
              <wp:positionH relativeFrom="page">
                <wp:posOffset>6467221</wp:posOffset>
              </wp:positionH>
              <wp:positionV relativeFrom="page">
                <wp:posOffset>464407</wp:posOffset>
              </wp:positionV>
              <wp:extent cx="17589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5895" cy="165735"/>
                      </a:xfrm>
                      <a:prstGeom prst="rect">
                        <a:avLst/>
                      </a:prstGeom>
                    </wps:spPr>
                    <wps:txbx>
                      <w:txbxContent>
                        <w:p>
                          <w:pPr>
                            <w:pStyle w:val="BodyText"/>
                            <w:spacing w:line="245" w:lineRule="exact"/>
                            <w:ind w:left="20"/>
                            <w:rPr>
                              <w:rFonts w:ascii="Calibri"/>
                            </w:rPr>
                          </w:pPr>
                          <w:r>
                            <w:rPr>
                              <w:rFonts w:ascii="Calibri"/>
                              <w:spacing w:val="-5"/>
                            </w:rPr>
                            <w:t>V5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9.230011pt;margin-top:36.567501pt;width:13.85pt;height:13.05pt;mso-position-horizontal-relative:page;mso-position-vertical-relative:page;z-index:-15961600" type="#_x0000_t202" id="docshape1" filled="false" stroked="false">
              <v:textbox inset="0,0,0,0">
                <w:txbxContent>
                  <w:p>
                    <w:pPr>
                      <w:pStyle w:val="BodyText"/>
                      <w:spacing w:line="245" w:lineRule="exact"/>
                      <w:ind w:left="20"/>
                      <w:rPr>
                        <w:rFonts w:ascii="Calibri"/>
                      </w:rPr>
                    </w:pPr>
                    <w:r>
                      <w:rPr>
                        <w:rFonts w:ascii="Calibri"/>
                        <w:spacing w:val="-5"/>
                      </w:rPr>
                      <w:t>V5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55392">
              <wp:simplePos x="0" y="0"/>
              <wp:positionH relativeFrom="page">
                <wp:posOffset>6439789</wp:posOffset>
              </wp:positionH>
              <wp:positionV relativeFrom="page">
                <wp:posOffset>441369</wp:posOffset>
              </wp:positionV>
              <wp:extent cx="239395" cy="1670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39395" cy="167005"/>
                      </a:xfrm>
                      <a:prstGeom prst="rect">
                        <a:avLst/>
                      </a:prstGeom>
                    </wps:spPr>
                    <wps:txbx>
                      <w:txbxContent>
                        <w:p>
                          <w:pPr>
                            <w:spacing w:before="12"/>
                            <w:ind w:left="20" w:right="0" w:firstLine="0"/>
                            <w:jc w:val="left"/>
                            <w:rPr>
                              <w:sz w:val="20"/>
                            </w:rPr>
                          </w:pPr>
                          <w:r>
                            <w:rPr>
                              <w:spacing w:val="-5"/>
                              <w:sz w:val="20"/>
                            </w:rPr>
                            <w:t>/</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7.070007pt;margin-top:34.753475pt;width:18.850pt;height:13.15pt;mso-position-horizontal-relative:page;mso-position-vertical-relative:page;z-index:-15961088" type="#_x0000_t202" id="docshape3" filled="false" stroked="false">
              <v:textbox inset="0,0,0,0">
                <w:txbxContent>
                  <w:p>
                    <w:pPr>
                      <w:spacing w:before="12"/>
                      <w:ind w:left="20" w:right="0" w:firstLine="0"/>
                      <w:jc w:val="left"/>
                      <w:rPr>
                        <w:sz w:val="20"/>
                      </w:rPr>
                    </w:pPr>
                    <w:r>
                      <w:rPr>
                        <w:spacing w:val="-5"/>
                        <w:sz w:val="20"/>
                      </w:rPr>
                      <w:t>/</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972" w:hanging="360"/>
      </w:pPr>
      <w:rPr>
        <w:rFonts w:hint="default" w:ascii="Wingdings" w:hAnsi="Wingdings" w:eastAsia="Wingdings" w:cs="Wingdings"/>
        <w:b w:val="0"/>
        <w:bCs w:val="0"/>
        <w:i w:val="0"/>
        <w:iCs w:val="0"/>
        <w:spacing w:val="0"/>
        <w:w w:val="100"/>
        <w:sz w:val="22"/>
        <w:szCs w:val="22"/>
        <w:lang w:val="fr-FR" w:eastAsia="en-US" w:bidi="ar-SA"/>
      </w:rPr>
    </w:lvl>
    <w:lvl w:ilvl="1">
      <w:start w:val="0"/>
      <w:numFmt w:val="bullet"/>
      <w:lvlText w:val="•"/>
      <w:lvlJc w:val="left"/>
      <w:pPr>
        <w:ind w:left="2676" w:hanging="360"/>
      </w:pPr>
      <w:rPr>
        <w:rFonts w:hint="default"/>
        <w:lang w:val="fr-FR" w:eastAsia="en-US" w:bidi="ar-SA"/>
      </w:rPr>
    </w:lvl>
    <w:lvl w:ilvl="2">
      <w:start w:val="0"/>
      <w:numFmt w:val="bullet"/>
      <w:lvlText w:val="•"/>
      <w:lvlJc w:val="left"/>
      <w:pPr>
        <w:ind w:left="3372" w:hanging="360"/>
      </w:pPr>
      <w:rPr>
        <w:rFonts w:hint="default"/>
        <w:lang w:val="fr-FR" w:eastAsia="en-US" w:bidi="ar-SA"/>
      </w:rPr>
    </w:lvl>
    <w:lvl w:ilvl="3">
      <w:start w:val="0"/>
      <w:numFmt w:val="bullet"/>
      <w:lvlText w:val="•"/>
      <w:lvlJc w:val="left"/>
      <w:pPr>
        <w:ind w:left="4068" w:hanging="360"/>
      </w:pPr>
      <w:rPr>
        <w:rFonts w:hint="default"/>
        <w:lang w:val="fr-FR" w:eastAsia="en-US" w:bidi="ar-SA"/>
      </w:rPr>
    </w:lvl>
    <w:lvl w:ilvl="4">
      <w:start w:val="0"/>
      <w:numFmt w:val="bullet"/>
      <w:lvlText w:val="•"/>
      <w:lvlJc w:val="left"/>
      <w:pPr>
        <w:ind w:left="4764" w:hanging="360"/>
      </w:pPr>
      <w:rPr>
        <w:rFonts w:hint="default"/>
        <w:lang w:val="fr-FR" w:eastAsia="en-US" w:bidi="ar-SA"/>
      </w:rPr>
    </w:lvl>
    <w:lvl w:ilvl="5">
      <w:start w:val="0"/>
      <w:numFmt w:val="bullet"/>
      <w:lvlText w:val="•"/>
      <w:lvlJc w:val="left"/>
      <w:pPr>
        <w:ind w:left="5460" w:hanging="360"/>
      </w:pPr>
      <w:rPr>
        <w:rFonts w:hint="default"/>
        <w:lang w:val="fr-FR" w:eastAsia="en-US" w:bidi="ar-SA"/>
      </w:rPr>
    </w:lvl>
    <w:lvl w:ilvl="6">
      <w:start w:val="0"/>
      <w:numFmt w:val="bullet"/>
      <w:lvlText w:val="•"/>
      <w:lvlJc w:val="left"/>
      <w:pPr>
        <w:ind w:left="6156" w:hanging="360"/>
      </w:pPr>
      <w:rPr>
        <w:rFonts w:hint="default"/>
        <w:lang w:val="fr-FR" w:eastAsia="en-US" w:bidi="ar-SA"/>
      </w:rPr>
    </w:lvl>
    <w:lvl w:ilvl="7">
      <w:start w:val="0"/>
      <w:numFmt w:val="bullet"/>
      <w:lvlText w:val="•"/>
      <w:lvlJc w:val="left"/>
      <w:pPr>
        <w:ind w:left="6852" w:hanging="360"/>
      </w:pPr>
      <w:rPr>
        <w:rFonts w:hint="default"/>
        <w:lang w:val="fr-FR" w:eastAsia="en-US" w:bidi="ar-SA"/>
      </w:rPr>
    </w:lvl>
    <w:lvl w:ilvl="8">
      <w:start w:val="0"/>
      <w:numFmt w:val="bullet"/>
      <w:lvlText w:val="•"/>
      <w:lvlJc w:val="left"/>
      <w:pPr>
        <w:ind w:left="7548" w:hanging="360"/>
      </w:pPr>
      <w:rPr>
        <w:rFonts w:hint="default"/>
        <w:lang w:val="fr-FR" w:eastAsia="en-US" w:bidi="ar-SA"/>
      </w:rPr>
    </w:lvl>
  </w:abstractNum>
  <w:abstractNum w:abstractNumId="5">
    <w:multiLevelType w:val="hybridMultilevel"/>
    <w:lvl w:ilvl="0">
      <w:start w:val="0"/>
      <w:numFmt w:val="bullet"/>
      <w:lvlText w:val=""/>
      <w:lvlJc w:val="left"/>
      <w:pPr>
        <w:ind w:left="2114" w:hanging="360"/>
      </w:pPr>
      <w:rPr>
        <w:rFonts w:hint="default" w:ascii="Wingdings" w:hAnsi="Wingdings" w:eastAsia="Wingdings" w:cs="Wingdings"/>
        <w:b w:val="0"/>
        <w:bCs w:val="0"/>
        <w:i w:val="0"/>
        <w:iCs w:val="0"/>
        <w:spacing w:val="0"/>
        <w:w w:val="100"/>
        <w:sz w:val="22"/>
        <w:szCs w:val="22"/>
        <w:lang w:val="fr-FR" w:eastAsia="en-US" w:bidi="ar-SA"/>
      </w:rPr>
    </w:lvl>
    <w:lvl w:ilvl="1">
      <w:start w:val="0"/>
      <w:numFmt w:val="bullet"/>
      <w:lvlText w:val="•"/>
      <w:lvlJc w:val="left"/>
      <w:pPr>
        <w:ind w:left="2802" w:hanging="360"/>
      </w:pPr>
      <w:rPr>
        <w:rFonts w:hint="default"/>
        <w:lang w:val="fr-FR" w:eastAsia="en-US" w:bidi="ar-SA"/>
      </w:rPr>
    </w:lvl>
    <w:lvl w:ilvl="2">
      <w:start w:val="0"/>
      <w:numFmt w:val="bullet"/>
      <w:lvlText w:val="•"/>
      <w:lvlJc w:val="left"/>
      <w:pPr>
        <w:ind w:left="3484" w:hanging="360"/>
      </w:pPr>
      <w:rPr>
        <w:rFonts w:hint="default"/>
        <w:lang w:val="fr-FR" w:eastAsia="en-US" w:bidi="ar-SA"/>
      </w:rPr>
    </w:lvl>
    <w:lvl w:ilvl="3">
      <w:start w:val="0"/>
      <w:numFmt w:val="bullet"/>
      <w:lvlText w:val="•"/>
      <w:lvlJc w:val="left"/>
      <w:pPr>
        <w:ind w:left="4166" w:hanging="360"/>
      </w:pPr>
      <w:rPr>
        <w:rFonts w:hint="default"/>
        <w:lang w:val="fr-FR" w:eastAsia="en-US" w:bidi="ar-SA"/>
      </w:rPr>
    </w:lvl>
    <w:lvl w:ilvl="4">
      <w:start w:val="0"/>
      <w:numFmt w:val="bullet"/>
      <w:lvlText w:val="•"/>
      <w:lvlJc w:val="left"/>
      <w:pPr>
        <w:ind w:left="4848" w:hanging="360"/>
      </w:pPr>
      <w:rPr>
        <w:rFonts w:hint="default"/>
        <w:lang w:val="fr-FR" w:eastAsia="en-US" w:bidi="ar-SA"/>
      </w:rPr>
    </w:lvl>
    <w:lvl w:ilvl="5">
      <w:start w:val="0"/>
      <w:numFmt w:val="bullet"/>
      <w:lvlText w:val="•"/>
      <w:lvlJc w:val="left"/>
      <w:pPr>
        <w:ind w:left="5530" w:hanging="360"/>
      </w:pPr>
      <w:rPr>
        <w:rFonts w:hint="default"/>
        <w:lang w:val="fr-FR" w:eastAsia="en-US" w:bidi="ar-SA"/>
      </w:rPr>
    </w:lvl>
    <w:lvl w:ilvl="6">
      <w:start w:val="0"/>
      <w:numFmt w:val="bullet"/>
      <w:lvlText w:val="•"/>
      <w:lvlJc w:val="left"/>
      <w:pPr>
        <w:ind w:left="6212" w:hanging="360"/>
      </w:pPr>
      <w:rPr>
        <w:rFonts w:hint="default"/>
        <w:lang w:val="fr-FR" w:eastAsia="en-US" w:bidi="ar-SA"/>
      </w:rPr>
    </w:lvl>
    <w:lvl w:ilvl="7">
      <w:start w:val="0"/>
      <w:numFmt w:val="bullet"/>
      <w:lvlText w:val="•"/>
      <w:lvlJc w:val="left"/>
      <w:pPr>
        <w:ind w:left="6894" w:hanging="360"/>
      </w:pPr>
      <w:rPr>
        <w:rFonts w:hint="default"/>
        <w:lang w:val="fr-FR" w:eastAsia="en-US" w:bidi="ar-SA"/>
      </w:rPr>
    </w:lvl>
    <w:lvl w:ilvl="8">
      <w:start w:val="0"/>
      <w:numFmt w:val="bullet"/>
      <w:lvlText w:val="•"/>
      <w:lvlJc w:val="left"/>
      <w:pPr>
        <w:ind w:left="7576" w:hanging="360"/>
      </w:pPr>
      <w:rPr>
        <w:rFonts w:hint="default"/>
        <w:lang w:val="fr-FR" w:eastAsia="en-US" w:bidi="ar-SA"/>
      </w:rPr>
    </w:lvl>
  </w:abstractNum>
  <w:abstractNum w:abstractNumId="3">
    <w:multiLevelType w:val="hybridMultilevel"/>
    <w:lvl w:ilvl="0">
      <w:start w:val="1"/>
      <w:numFmt w:val="lowerLetter"/>
      <w:lvlText w:val="%1."/>
      <w:lvlJc w:val="left"/>
      <w:pPr>
        <w:ind w:left="1612"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352" w:hanging="360"/>
      </w:pPr>
      <w:rPr>
        <w:rFonts w:hint="default"/>
        <w:lang w:val="fr-FR" w:eastAsia="en-US" w:bidi="ar-SA"/>
      </w:rPr>
    </w:lvl>
    <w:lvl w:ilvl="2">
      <w:start w:val="0"/>
      <w:numFmt w:val="bullet"/>
      <w:lvlText w:val="•"/>
      <w:lvlJc w:val="left"/>
      <w:pPr>
        <w:ind w:left="3084" w:hanging="360"/>
      </w:pPr>
      <w:rPr>
        <w:rFonts w:hint="default"/>
        <w:lang w:val="fr-FR" w:eastAsia="en-US" w:bidi="ar-SA"/>
      </w:rPr>
    </w:lvl>
    <w:lvl w:ilvl="3">
      <w:start w:val="0"/>
      <w:numFmt w:val="bullet"/>
      <w:lvlText w:val="•"/>
      <w:lvlJc w:val="left"/>
      <w:pPr>
        <w:ind w:left="3816" w:hanging="360"/>
      </w:pPr>
      <w:rPr>
        <w:rFonts w:hint="default"/>
        <w:lang w:val="fr-FR" w:eastAsia="en-US" w:bidi="ar-SA"/>
      </w:rPr>
    </w:lvl>
    <w:lvl w:ilvl="4">
      <w:start w:val="0"/>
      <w:numFmt w:val="bullet"/>
      <w:lvlText w:val="•"/>
      <w:lvlJc w:val="left"/>
      <w:pPr>
        <w:ind w:left="4548" w:hanging="360"/>
      </w:pPr>
      <w:rPr>
        <w:rFonts w:hint="default"/>
        <w:lang w:val="fr-FR" w:eastAsia="en-US" w:bidi="ar-SA"/>
      </w:rPr>
    </w:lvl>
    <w:lvl w:ilvl="5">
      <w:start w:val="0"/>
      <w:numFmt w:val="bullet"/>
      <w:lvlText w:val="•"/>
      <w:lvlJc w:val="left"/>
      <w:pPr>
        <w:ind w:left="5280" w:hanging="360"/>
      </w:pPr>
      <w:rPr>
        <w:rFonts w:hint="default"/>
        <w:lang w:val="fr-FR" w:eastAsia="en-US" w:bidi="ar-SA"/>
      </w:rPr>
    </w:lvl>
    <w:lvl w:ilvl="6">
      <w:start w:val="0"/>
      <w:numFmt w:val="bullet"/>
      <w:lvlText w:val="•"/>
      <w:lvlJc w:val="left"/>
      <w:pPr>
        <w:ind w:left="6012" w:hanging="360"/>
      </w:pPr>
      <w:rPr>
        <w:rFonts w:hint="default"/>
        <w:lang w:val="fr-FR" w:eastAsia="en-US" w:bidi="ar-SA"/>
      </w:rPr>
    </w:lvl>
    <w:lvl w:ilvl="7">
      <w:start w:val="0"/>
      <w:numFmt w:val="bullet"/>
      <w:lvlText w:val="•"/>
      <w:lvlJc w:val="left"/>
      <w:pPr>
        <w:ind w:left="6744" w:hanging="360"/>
      </w:pPr>
      <w:rPr>
        <w:rFonts w:hint="default"/>
        <w:lang w:val="fr-FR" w:eastAsia="en-US" w:bidi="ar-SA"/>
      </w:rPr>
    </w:lvl>
    <w:lvl w:ilvl="8">
      <w:start w:val="0"/>
      <w:numFmt w:val="bullet"/>
      <w:lvlText w:val="•"/>
      <w:lvlJc w:val="left"/>
      <w:pPr>
        <w:ind w:left="7476" w:hanging="360"/>
      </w:pPr>
      <w:rPr>
        <w:rFonts w:hint="default"/>
        <w:lang w:val="fr-FR" w:eastAsia="en-US" w:bidi="ar-SA"/>
      </w:rPr>
    </w:lvl>
  </w:abstractNum>
  <w:abstractNum w:abstractNumId="4">
    <w:multiLevelType w:val="hybridMultilevel"/>
    <w:lvl w:ilvl="0">
      <w:start w:val="1"/>
      <w:numFmt w:val="lowerLetter"/>
      <w:lvlText w:val="%1."/>
      <w:lvlJc w:val="left"/>
      <w:pPr>
        <w:ind w:left="1612"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352" w:hanging="360"/>
      </w:pPr>
      <w:rPr>
        <w:rFonts w:hint="default"/>
        <w:lang w:val="fr-FR" w:eastAsia="en-US" w:bidi="ar-SA"/>
      </w:rPr>
    </w:lvl>
    <w:lvl w:ilvl="2">
      <w:start w:val="0"/>
      <w:numFmt w:val="bullet"/>
      <w:lvlText w:val="•"/>
      <w:lvlJc w:val="left"/>
      <w:pPr>
        <w:ind w:left="3084" w:hanging="360"/>
      </w:pPr>
      <w:rPr>
        <w:rFonts w:hint="default"/>
        <w:lang w:val="fr-FR" w:eastAsia="en-US" w:bidi="ar-SA"/>
      </w:rPr>
    </w:lvl>
    <w:lvl w:ilvl="3">
      <w:start w:val="0"/>
      <w:numFmt w:val="bullet"/>
      <w:lvlText w:val="•"/>
      <w:lvlJc w:val="left"/>
      <w:pPr>
        <w:ind w:left="3816" w:hanging="360"/>
      </w:pPr>
      <w:rPr>
        <w:rFonts w:hint="default"/>
        <w:lang w:val="fr-FR" w:eastAsia="en-US" w:bidi="ar-SA"/>
      </w:rPr>
    </w:lvl>
    <w:lvl w:ilvl="4">
      <w:start w:val="0"/>
      <w:numFmt w:val="bullet"/>
      <w:lvlText w:val="•"/>
      <w:lvlJc w:val="left"/>
      <w:pPr>
        <w:ind w:left="4548" w:hanging="360"/>
      </w:pPr>
      <w:rPr>
        <w:rFonts w:hint="default"/>
        <w:lang w:val="fr-FR" w:eastAsia="en-US" w:bidi="ar-SA"/>
      </w:rPr>
    </w:lvl>
    <w:lvl w:ilvl="5">
      <w:start w:val="0"/>
      <w:numFmt w:val="bullet"/>
      <w:lvlText w:val="•"/>
      <w:lvlJc w:val="left"/>
      <w:pPr>
        <w:ind w:left="5280" w:hanging="360"/>
      </w:pPr>
      <w:rPr>
        <w:rFonts w:hint="default"/>
        <w:lang w:val="fr-FR" w:eastAsia="en-US" w:bidi="ar-SA"/>
      </w:rPr>
    </w:lvl>
    <w:lvl w:ilvl="6">
      <w:start w:val="0"/>
      <w:numFmt w:val="bullet"/>
      <w:lvlText w:val="•"/>
      <w:lvlJc w:val="left"/>
      <w:pPr>
        <w:ind w:left="6012" w:hanging="360"/>
      </w:pPr>
      <w:rPr>
        <w:rFonts w:hint="default"/>
        <w:lang w:val="fr-FR" w:eastAsia="en-US" w:bidi="ar-SA"/>
      </w:rPr>
    </w:lvl>
    <w:lvl w:ilvl="7">
      <w:start w:val="0"/>
      <w:numFmt w:val="bullet"/>
      <w:lvlText w:val="•"/>
      <w:lvlJc w:val="left"/>
      <w:pPr>
        <w:ind w:left="6744" w:hanging="360"/>
      </w:pPr>
      <w:rPr>
        <w:rFonts w:hint="default"/>
        <w:lang w:val="fr-FR" w:eastAsia="en-US" w:bidi="ar-SA"/>
      </w:rPr>
    </w:lvl>
    <w:lvl w:ilvl="8">
      <w:start w:val="0"/>
      <w:numFmt w:val="bullet"/>
      <w:lvlText w:val="•"/>
      <w:lvlJc w:val="left"/>
      <w:pPr>
        <w:ind w:left="7476" w:hanging="360"/>
      </w:pPr>
      <w:rPr>
        <w:rFonts w:hint="default"/>
        <w:lang w:val="fr-FR" w:eastAsia="en-US" w:bidi="ar-SA"/>
      </w:rPr>
    </w:lvl>
  </w:abstractNum>
  <w:abstractNum w:abstractNumId="1">
    <w:multiLevelType w:val="hybridMultilevel"/>
    <w:lvl w:ilvl="0">
      <w:start w:val="0"/>
      <w:numFmt w:val="bullet"/>
      <w:lvlText w:val=""/>
      <w:lvlJc w:val="left"/>
      <w:pPr>
        <w:ind w:left="1970" w:hanging="360"/>
      </w:pPr>
      <w:rPr>
        <w:rFonts w:hint="default" w:ascii="Wingdings" w:hAnsi="Wingdings" w:eastAsia="Wingdings" w:cs="Wingdings"/>
        <w:b w:val="0"/>
        <w:bCs w:val="0"/>
        <w:i w:val="0"/>
        <w:iCs w:val="0"/>
        <w:spacing w:val="0"/>
        <w:w w:val="100"/>
        <w:sz w:val="22"/>
        <w:szCs w:val="22"/>
        <w:lang w:val="fr-FR" w:eastAsia="en-US" w:bidi="ar-SA"/>
      </w:rPr>
    </w:lvl>
    <w:lvl w:ilvl="1">
      <w:start w:val="0"/>
      <w:numFmt w:val="bullet"/>
      <w:lvlText w:val="•"/>
      <w:lvlJc w:val="left"/>
      <w:pPr>
        <w:ind w:left="2676" w:hanging="360"/>
      </w:pPr>
      <w:rPr>
        <w:rFonts w:hint="default"/>
        <w:lang w:val="fr-FR" w:eastAsia="en-US" w:bidi="ar-SA"/>
      </w:rPr>
    </w:lvl>
    <w:lvl w:ilvl="2">
      <w:start w:val="0"/>
      <w:numFmt w:val="bullet"/>
      <w:lvlText w:val="•"/>
      <w:lvlJc w:val="left"/>
      <w:pPr>
        <w:ind w:left="3372" w:hanging="360"/>
      </w:pPr>
      <w:rPr>
        <w:rFonts w:hint="default"/>
        <w:lang w:val="fr-FR" w:eastAsia="en-US" w:bidi="ar-SA"/>
      </w:rPr>
    </w:lvl>
    <w:lvl w:ilvl="3">
      <w:start w:val="0"/>
      <w:numFmt w:val="bullet"/>
      <w:lvlText w:val="•"/>
      <w:lvlJc w:val="left"/>
      <w:pPr>
        <w:ind w:left="4068" w:hanging="360"/>
      </w:pPr>
      <w:rPr>
        <w:rFonts w:hint="default"/>
        <w:lang w:val="fr-FR" w:eastAsia="en-US" w:bidi="ar-SA"/>
      </w:rPr>
    </w:lvl>
    <w:lvl w:ilvl="4">
      <w:start w:val="0"/>
      <w:numFmt w:val="bullet"/>
      <w:lvlText w:val="•"/>
      <w:lvlJc w:val="left"/>
      <w:pPr>
        <w:ind w:left="4764" w:hanging="360"/>
      </w:pPr>
      <w:rPr>
        <w:rFonts w:hint="default"/>
        <w:lang w:val="fr-FR" w:eastAsia="en-US" w:bidi="ar-SA"/>
      </w:rPr>
    </w:lvl>
    <w:lvl w:ilvl="5">
      <w:start w:val="0"/>
      <w:numFmt w:val="bullet"/>
      <w:lvlText w:val="•"/>
      <w:lvlJc w:val="left"/>
      <w:pPr>
        <w:ind w:left="5460" w:hanging="360"/>
      </w:pPr>
      <w:rPr>
        <w:rFonts w:hint="default"/>
        <w:lang w:val="fr-FR" w:eastAsia="en-US" w:bidi="ar-SA"/>
      </w:rPr>
    </w:lvl>
    <w:lvl w:ilvl="6">
      <w:start w:val="0"/>
      <w:numFmt w:val="bullet"/>
      <w:lvlText w:val="•"/>
      <w:lvlJc w:val="left"/>
      <w:pPr>
        <w:ind w:left="6156" w:hanging="360"/>
      </w:pPr>
      <w:rPr>
        <w:rFonts w:hint="default"/>
        <w:lang w:val="fr-FR" w:eastAsia="en-US" w:bidi="ar-SA"/>
      </w:rPr>
    </w:lvl>
    <w:lvl w:ilvl="7">
      <w:start w:val="0"/>
      <w:numFmt w:val="bullet"/>
      <w:lvlText w:val="•"/>
      <w:lvlJc w:val="left"/>
      <w:pPr>
        <w:ind w:left="6852" w:hanging="360"/>
      </w:pPr>
      <w:rPr>
        <w:rFonts w:hint="default"/>
        <w:lang w:val="fr-FR" w:eastAsia="en-US" w:bidi="ar-SA"/>
      </w:rPr>
    </w:lvl>
    <w:lvl w:ilvl="8">
      <w:start w:val="0"/>
      <w:numFmt w:val="bullet"/>
      <w:lvlText w:val="•"/>
      <w:lvlJc w:val="left"/>
      <w:pPr>
        <w:ind w:left="7548" w:hanging="360"/>
      </w:pPr>
      <w:rPr>
        <w:rFonts w:hint="default"/>
        <w:lang w:val="fr-FR" w:eastAsia="en-US" w:bidi="ar-SA"/>
      </w:rPr>
    </w:lvl>
  </w:abstractNum>
  <w:abstractNum w:abstractNumId="2">
    <w:multiLevelType w:val="hybridMultilevel"/>
    <w:lvl w:ilvl="0">
      <w:start w:val="0"/>
      <w:numFmt w:val="bullet"/>
      <w:lvlText w:val=""/>
      <w:lvlJc w:val="left"/>
      <w:pPr>
        <w:ind w:left="1972" w:hanging="360"/>
      </w:pPr>
      <w:rPr>
        <w:rFonts w:hint="default" w:ascii="Wingdings" w:hAnsi="Wingdings" w:eastAsia="Wingdings" w:cs="Wingdings"/>
        <w:b w:val="0"/>
        <w:bCs w:val="0"/>
        <w:i w:val="0"/>
        <w:iCs w:val="0"/>
        <w:spacing w:val="0"/>
        <w:w w:val="100"/>
        <w:sz w:val="22"/>
        <w:szCs w:val="22"/>
        <w:lang w:val="fr-FR" w:eastAsia="en-US" w:bidi="ar-SA"/>
      </w:rPr>
    </w:lvl>
    <w:lvl w:ilvl="1">
      <w:start w:val="0"/>
      <w:numFmt w:val="bullet"/>
      <w:lvlText w:val="•"/>
      <w:lvlJc w:val="left"/>
      <w:pPr>
        <w:ind w:left="2676" w:hanging="360"/>
      </w:pPr>
      <w:rPr>
        <w:rFonts w:hint="default"/>
        <w:lang w:val="fr-FR" w:eastAsia="en-US" w:bidi="ar-SA"/>
      </w:rPr>
    </w:lvl>
    <w:lvl w:ilvl="2">
      <w:start w:val="0"/>
      <w:numFmt w:val="bullet"/>
      <w:lvlText w:val="•"/>
      <w:lvlJc w:val="left"/>
      <w:pPr>
        <w:ind w:left="3372" w:hanging="360"/>
      </w:pPr>
      <w:rPr>
        <w:rFonts w:hint="default"/>
        <w:lang w:val="fr-FR" w:eastAsia="en-US" w:bidi="ar-SA"/>
      </w:rPr>
    </w:lvl>
    <w:lvl w:ilvl="3">
      <w:start w:val="0"/>
      <w:numFmt w:val="bullet"/>
      <w:lvlText w:val="•"/>
      <w:lvlJc w:val="left"/>
      <w:pPr>
        <w:ind w:left="4068" w:hanging="360"/>
      </w:pPr>
      <w:rPr>
        <w:rFonts w:hint="default"/>
        <w:lang w:val="fr-FR" w:eastAsia="en-US" w:bidi="ar-SA"/>
      </w:rPr>
    </w:lvl>
    <w:lvl w:ilvl="4">
      <w:start w:val="0"/>
      <w:numFmt w:val="bullet"/>
      <w:lvlText w:val="•"/>
      <w:lvlJc w:val="left"/>
      <w:pPr>
        <w:ind w:left="4764" w:hanging="360"/>
      </w:pPr>
      <w:rPr>
        <w:rFonts w:hint="default"/>
        <w:lang w:val="fr-FR" w:eastAsia="en-US" w:bidi="ar-SA"/>
      </w:rPr>
    </w:lvl>
    <w:lvl w:ilvl="5">
      <w:start w:val="0"/>
      <w:numFmt w:val="bullet"/>
      <w:lvlText w:val="•"/>
      <w:lvlJc w:val="left"/>
      <w:pPr>
        <w:ind w:left="5460" w:hanging="360"/>
      </w:pPr>
      <w:rPr>
        <w:rFonts w:hint="default"/>
        <w:lang w:val="fr-FR" w:eastAsia="en-US" w:bidi="ar-SA"/>
      </w:rPr>
    </w:lvl>
    <w:lvl w:ilvl="6">
      <w:start w:val="0"/>
      <w:numFmt w:val="bullet"/>
      <w:lvlText w:val="•"/>
      <w:lvlJc w:val="left"/>
      <w:pPr>
        <w:ind w:left="6156" w:hanging="360"/>
      </w:pPr>
      <w:rPr>
        <w:rFonts w:hint="default"/>
        <w:lang w:val="fr-FR" w:eastAsia="en-US" w:bidi="ar-SA"/>
      </w:rPr>
    </w:lvl>
    <w:lvl w:ilvl="7">
      <w:start w:val="0"/>
      <w:numFmt w:val="bullet"/>
      <w:lvlText w:val="•"/>
      <w:lvlJc w:val="left"/>
      <w:pPr>
        <w:ind w:left="6852" w:hanging="360"/>
      </w:pPr>
      <w:rPr>
        <w:rFonts w:hint="default"/>
        <w:lang w:val="fr-FR" w:eastAsia="en-US" w:bidi="ar-SA"/>
      </w:rPr>
    </w:lvl>
    <w:lvl w:ilvl="8">
      <w:start w:val="0"/>
      <w:numFmt w:val="bullet"/>
      <w:lvlText w:val="•"/>
      <w:lvlJc w:val="left"/>
      <w:pPr>
        <w:ind w:left="7548" w:hanging="360"/>
      </w:pPr>
      <w:rPr>
        <w:rFonts w:hint="default"/>
        <w:lang w:val="fr-FR" w:eastAsia="en-US" w:bidi="ar-SA"/>
      </w:rPr>
    </w:lvl>
  </w:abstractNum>
  <w:abstractNum w:abstractNumId="0">
    <w:multiLevelType w:val="hybridMultilevel"/>
    <w:lvl w:ilvl="0">
      <w:start w:val="1"/>
      <w:numFmt w:val="decimal"/>
      <w:lvlText w:val="%1."/>
      <w:lvlJc w:val="left"/>
      <w:pPr>
        <w:ind w:left="480" w:hanging="360"/>
        <w:jc w:val="left"/>
      </w:pPr>
      <w:rPr>
        <w:rFonts w:hint="default"/>
        <w:spacing w:val="-1"/>
        <w:w w:val="100"/>
        <w:lang w:val="fr-FR" w:eastAsia="en-US" w:bidi="ar-SA"/>
      </w:rPr>
    </w:lvl>
    <w:lvl w:ilvl="1">
      <w:start w:val="1"/>
      <w:numFmt w:val="decimal"/>
      <w:lvlText w:val="%1.%2"/>
      <w:lvlJc w:val="left"/>
      <w:pPr>
        <w:ind w:left="1252" w:hanging="773"/>
        <w:jc w:val="left"/>
      </w:pPr>
      <w:rPr>
        <w:rFonts w:hint="default" w:ascii="Arial" w:hAnsi="Arial" w:eastAsia="Arial" w:cs="Arial"/>
        <w:b w:val="0"/>
        <w:bCs w:val="0"/>
        <w:i w:val="0"/>
        <w:iCs w:val="0"/>
        <w:spacing w:val="-1"/>
        <w:w w:val="100"/>
        <w:sz w:val="22"/>
        <w:szCs w:val="22"/>
        <w:lang w:val="fr-FR" w:eastAsia="en-US" w:bidi="ar-SA"/>
      </w:rPr>
    </w:lvl>
    <w:lvl w:ilvl="2">
      <w:start w:val="1"/>
      <w:numFmt w:val="decimal"/>
      <w:lvlText w:val="%1.%2.%3"/>
      <w:lvlJc w:val="left"/>
      <w:pPr>
        <w:ind w:left="2104" w:hanging="708"/>
        <w:jc w:val="left"/>
      </w:pPr>
      <w:rPr>
        <w:rFonts w:hint="default" w:ascii="Arial" w:hAnsi="Arial" w:eastAsia="Arial" w:cs="Arial"/>
        <w:b w:val="0"/>
        <w:bCs w:val="0"/>
        <w:i w:val="0"/>
        <w:iCs w:val="0"/>
        <w:spacing w:val="-1"/>
        <w:w w:val="100"/>
        <w:sz w:val="22"/>
        <w:szCs w:val="22"/>
        <w:lang w:val="fr-FR" w:eastAsia="en-US" w:bidi="ar-SA"/>
      </w:rPr>
    </w:lvl>
    <w:lvl w:ilvl="3">
      <w:start w:val="0"/>
      <w:numFmt w:val="bullet"/>
      <w:lvlText w:val="•"/>
      <w:lvlJc w:val="left"/>
      <w:pPr>
        <w:ind w:left="2955" w:hanging="708"/>
      </w:pPr>
      <w:rPr>
        <w:rFonts w:hint="default"/>
        <w:lang w:val="fr-FR" w:eastAsia="en-US" w:bidi="ar-SA"/>
      </w:rPr>
    </w:lvl>
    <w:lvl w:ilvl="4">
      <w:start w:val="0"/>
      <w:numFmt w:val="bullet"/>
      <w:lvlText w:val="•"/>
      <w:lvlJc w:val="left"/>
      <w:pPr>
        <w:ind w:left="3810" w:hanging="708"/>
      </w:pPr>
      <w:rPr>
        <w:rFonts w:hint="default"/>
        <w:lang w:val="fr-FR" w:eastAsia="en-US" w:bidi="ar-SA"/>
      </w:rPr>
    </w:lvl>
    <w:lvl w:ilvl="5">
      <w:start w:val="0"/>
      <w:numFmt w:val="bullet"/>
      <w:lvlText w:val="•"/>
      <w:lvlJc w:val="left"/>
      <w:pPr>
        <w:ind w:left="4665" w:hanging="708"/>
      </w:pPr>
      <w:rPr>
        <w:rFonts w:hint="default"/>
        <w:lang w:val="fr-FR" w:eastAsia="en-US" w:bidi="ar-SA"/>
      </w:rPr>
    </w:lvl>
    <w:lvl w:ilvl="6">
      <w:start w:val="0"/>
      <w:numFmt w:val="bullet"/>
      <w:lvlText w:val="•"/>
      <w:lvlJc w:val="left"/>
      <w:pPr>
        <w:ind w:left="5520" w:hanging="708"/>
      </w:pPr>
      <w:rPr>
        <w:rFonts w:hint="default"/>
        <w:lang w:val="fr-FR" w:eastAsia="en-US" w:bidi="ar-SA"/>
      </w:rPr>
    </w:lvl>
    <w:lvl w:ilvl="7">
      <w:start w:val="0"/>
      <w:numFmt w:val="bullet"/>
      <w:lvlText w:val="•"/>
      <w:lvlJc w:val="left"/>
      <w:pPr>
        <w:ind w:left="6375" w:hanging="708"/>
      </w:pPr>
      <w:rPr>
        <w:rFonts w:hint="default"/>
        <w:lang w:val="fr-FR" w:eastAsia="en-US" w:bidi="ar-SA"/>
      </w:rPr>
    </w:lvl>
    <w:lvl w:ilvl="8">
      <w:start w:val="0"/>
      <w:numFmt w:val="bullet"/>
      <w:lvlText w:val="•"/>
      <w:lvlJc w:val="left"/>
      <w:pPr>
        <w:ind w:left="7230" w:hanging="708"/>
      </w:pPr>
      <w:rPr>
        <w:rFonts w:hint="default"/>
        <w:lang w:val="fr-FR" w:eastAsia="en-US" w:bidi="ar-SA"/>
      </w:rPr>
    </w:lvl>
  </w:abstractNum>
  <w:num w:numId="7">
    <w:abstractNumId w:val="6"/>
  </w:num>
  <w:num w:numId="6">
    <w:abstractNumId w:val="5"/>
  </w:num>
  <w:num w:numId="4">
    <w:abstractNumId w:val="3"/>
  </w:num>
  <w:num w:numId="5">
    <w:abstractNumId w:val="4"/>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sz w:val="22"/>
      <w:szCs w:val="22"/>
      <w:lang w:val="fr-FR" w:eastAsia="en-US" w:bidi="ar-SA"/>
    </w:rPr>
  </w:style>
  <w:style w:styleId="Heading1" w:type="paragraph">
    <w:name w:val="Heading 1"/>
    <w:basedOn w:val="Normal"/>
    <w:uiPriority w:val="1"/>
    <w:qFormat/>
    <w:pPr>
      <w:ind w:left="477" w:hanging="357"/>
      <w:outlineLvl w:val="1"/>
    </w:pPr>
    <w:rPr>
      <w:rFonts w:ascii="Arial" w:hAnsi="Arial" w:eastAsia="Arial" w:cs="Arial"/>
      <w:b/>
      <w:bCs/>
      <w:sz w:val="22"/>
      <w:szCs w:val="22"/>
      <w:lang w:val="fr-FR" w:eastAsia="en-US" w:bidi="ar-SA"/>
    </w:rPr>
  </w:style>
  <w:style w:styleId="Title" w:type="paragraph">
    <w:name w:val="Title"/>
    <w:basedOn w:val="Normal"/>
    <w:uiPriority w:val="1"/>
    <w:qFormat/>
    <w:pPr>
      <w:ind w:left="720"/>
    </w:pPr>
    <w:rPr>
      <w:rFonts w:ascii="Arial" w:hAnsi="Arial" w:eastAsia="Arial" w:cs="Arial"/>
      <w:b/>
      <w:bCs/>
      <w:sz w:val="24"/>
      <w:szCs w:val="24"/>
      <w:u w:val="single" w:color="000000"/>
      <w:lang w:val="fr-FR" w:eastAsia="en-US" w:bidi="ar-SA"/>
    </w:rPr>
  </w:style>
  <w:style w:styleId="ListParagraph" w:type="paragraph">
    <w:name w:val="List Paragraph"/>
    <w:basedOn w:val="Normal"/>
    <w:uiPriority w:val="1"/>
    <w:qFormat/>
    <w:pPr>
      <w:ind w:left="1252" w:hanging="773"/>
      <w:jc w:val="both"/>
    </w:pPr>
    <w:rPr>
      <w:rFonts w:ascii="Arial" w:hAnsi="Arial" w:eastAsia="Arial" w:cs="Arial"/>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dc:creator>
  <dc:title>Microsoft Word - v4_Contrat de travail_Dre Caroline Brazeau_20240709</dc:title>
  <dcterms:created xsi:type="dcterms:W3CDTF">2025-02-04T00:41:07Z</dcterms:created>
  <dcterms:modified xsi:type="dcterms:W3CDTF">2025-02-04T00:41:07Z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2024-07-09T00:00:00Z</vt:filetime>
  </property>
  <property fmtid="{D5CDD505-2E9C-101B-9397-08002B2CF9AE}" pid="3" name="Creator">
    <vt:lpwstr>Microsoft Word - v4_Contrat de travail_Dre Caroline Brazeau_20240709</vt:lpwstr>
  </property>
  <property fmtid="{D5CDD505-2E9C-101B-9397-08002B2CF9AE}" pid="4" name="LastSaved">
    <vt:filetime>2025-02-04T00:00:00Z</vt:filetime>
  </property>
  <property fmtid="{D5CDD505-2E9C-101B-9397-08002B2CF9AE}" pid="5" name="Producer">
    <vt:lpwstr>Nuance PDF Create 8</vt:lpwstr>
  </property>
</Properties>
</file>