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0AE59EDA" w14:textId="77777777" w:rsidR="008C05FA"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024C26">
        <w:rPr>
          <w:rFonts w:ascii="Arial" w:hAnsi="Arial" w:cs="Arial"/>
          <w:b/>
          <w:bCs/>
        </w:rPr>
        <w:t>JULIE FAVREAU</w:t>
      </w:r>
      <w:r w:rsidR="00E5574E">
        <w:rPr>
          <w:rFonts w:ascii="Arial" w:hAnsi="Arial" w:cs="Arial"/>
          <w:b/>
          <w:bCs/>
        </w:rPr>
        <w:t xml:space="preserve"> – </w:t>
      </w:r>
    </w:p>
    <w:p w14:paraId="4A73A828" w14:textId="6AE9155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65DD1AF7"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024C26" w:rsidRPr="00024C26">
        <w:rPr>
          <w:rFonts w:ascii="Arial" w:hAnsi="Arial" w:cs="Arial"/>
          <w:b/>
          <w:bCs/>
        </w:rPr>
        <w:t>Julie Favreau</w:t>
      </w:r>
      <w:r w:rsidRPr="00024C26">
        <w:rPr>
          <w:rFonts w:ascii="Arial" w:hAnsi="Arial" w:cs="Arial"/>
        </w:rPr>
        <w:t xml:space="preserve"> personne</w:t>
      </w:r>
      <w:r>
        <w:rPr>
          <w:rFonts w:ascii="Arial" w:hAnsi="Arial" w:cs="Arial"/>
        </w:rPr>
        <w:t xml:space="preserve"> physique résidant au </w:t>
      </w:r>
      <w:r w:rsidR="00024C26">
        <w:rPr>
          <w:rFonts w:ascii="Arial" w:hAnsi="Arial" w:cs="Arial"/>
        </w:rPr>
        <w:t>129 Lemoyne Salaberry-de-Valleyfield, QC. J6T 5K8</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7777777" w:rsidR="00D24A1F" w:rsidRPr="00B7058A" w:rsidRDefault="003D21A5" w:rsidP="00D24A1F">
      <w:pPr>
        <w:pStyle w:val="Paragraphedeliste"/>
        <w:numPr>
          <w:ilvl w:val="1"/>
          <w:numId w:val="1"/>
        </w:numPr>
        <w:spacing w:after="0" w:line="240" w:lineRule="auto"/>
        <w:ind w:left="1134" w:hanging="567"/>
        <w:jc w:val="both"/>
        <w:rPr>
          <w:rFonts w:ascii="Arial" w:hAnsi="Arial" w:cs="Arial"/>
        </w:rPr>
      </w:pPr>
      <w:r w:rsidRPr="00B7058A">
        <w:rPr>
          <w:rFonts w:ascii="Arial" w:hAnsi="Arial" w:cs="Arial"/>
        </w:rPr>
        <w:t xml:space="preserve">L’horaire de travail du Salarié sera réparti du </w:t>
      </w:r>
      <w:r w:rsidRPr="00F67ED0">
        <w:rPr>
          <w:rFonts w:ascii="Arial" w:hAnsi="Arial" w:cs="Arial"/>
          <w:b/>
          <w:bCs/>
        </w:rPr>
        <w:t>lundi au vendredi,</w:t>
      </w:r>
      <w:r w:rsidRPr="00B7058A">
        <w:rPr>
          <w:rFonts w:ascii="Arial" w:hAnsi="Arial" w:cs="Arial"/>
        </w:rPr>
        <w:t xml:space="preserve"> et ce, à raison de </w:t>
      </w:r>
      <w:r w:rsidRPr="00F67ED0">
        <w:rPr>
          <w:rFonts w:ascii="Arial" w:hAnsi="Arial" w:cs="Arial"/>
          <w:b/>
          <w:bCs/>
        </w:rPr>
        <w:t>quarante (40) heures</w:t>
      </w:r>
      <w:r w:rsidRPr="00B7058A">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667DF40A" w:rsidR="003D21A5" w:rsidRDefault="003D21A5" w:rsidP="00B7058A">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w:t>
      </w:r>
      <w:r w:rsidRPr="00B7058A">
        <w:rPr>
          <w:rFonts w:ascii="Arial" w:hAnsi="Arial" w:cs="Arial"/>
        </w:rPr>
        <w:t xml:space="preserve">de </w:t>
      </w:r>
      <w:r w:rsidRPr="00F67ED0">
        <w:rPr>
          <w:rFonts w:ascii="Arial" w:hAnsi="Arial" w:cs="Arial"/>
          <w:b/>
          <w:bCs/>
        </w:rPr>
        <w:t>vingt-</w:t>
      </w:r>
      <w:r w:rsidR="00B7058A" w:rsidRPr="00F67ED0">
        <w:rPr>
          <w:rFonts w:ascii="Arial" w:hAnsi="Arial" w:cs="Arial"/>
          <w:b/>
          <w:bCs/>
        </w:rPr>
        <w:t xml:space="preserve">sept </w:t>
      </w:r>
      <w:r w:rsidRPr="00F67ED0">
        <w:rPr>
          <w:rFonts w:ascii="Arial" w:hAnsi="Arial" w:cs="Arial"/>
          <w:b/>
          <w:bCs/>
        </w:rPr>
        <w:t>dollars (2</w:t>
      </w:r>
      <w:r w:rsidR="00B7058A" w:rsidRPr="00F67ED0">
        <w:rPr>
          <w:rFonts w:ascii="Arial" w:hAnsi="Arial" w:cs="Arial"/>
          <w:b/>
          <w:bCs/>
        </w:rPr>
        <w:t>7</w:t>
      </w:r>
      <w:r w:rsidRPr="00F67ED0">
        <w:rPr>
          <w:rFonts w:ascii="Arial" w:hAnsi="Arial" w:cs="Arial"/>
          <w:b/>
          <w:bCs/>
        </w:rPr>
        <w:t>$)</w:t>
      </w:r>
      <w:r>
        <w:rPr>
          <w:rFonts w:ascii="Arial" w:hAnsi="Arial" w:cs="Arial"/>
        </w:rPr>
        <w:t xml:space="preserve"> de l’heure; </w:t>
      </w:r>
    </w:p>
    <w:p w14:paraId="1850BA8C" w14:textId="77777777" w:rsidR="00B7058A" w:rsidRPr="00B7058A" w:rsidRDefault="00B7058A" w:rsidP="00B7058A">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76E4F370"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B7058A">
        <w:rPr>
          <w:rFonts w:ascii="Arial" w:hAnsi="Arial" w:cs="Arial"/>
        </w:rPr>
        <w:t xml:space="preserve">, soit le </w:t>
      </w:r>
      <w:r w:rsidR="00B7058A" w:rsidRPr="00B7058A">
        <w:rPr>
          <w:rFonts w:ascii="Arial" w:hAnsi="Arial" w:cs="Arial"/>
          <w:b/>
          <w:bCs/>
        </w:rPr>
        <w:t>15 juillet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Default="00C61703" w:rsidP="00C61703">
      <w:pPr>
        <w:pStyle w:val="Paragraphedeliste"/>
        <w:spacing w:line="240" w:lineRule="auto"/>
        <w:rPr>
          <w:rFonts w:ascii="Arial" w:hAnsi="Arial" w:cs="Arial"/>
        </w:rPr>
      </w:pPr>
    </w:p>
    <w:p w14:paraId="0DFFF968" w14:textId="77777777" w:rsidR="00B7058A" w:rsidRPr="003D21A5" w:rsidRDefault="00B7058A"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F67ED0">
        <w:rPr>
          <w:rFonts w:ascii="Arial" w:hAnsi="Arial" w:cs="Arial"/>
          <w:b/>
          <w:bCs/>
        </w:rPr>
        <w:t>trois (3) semaines</w:t>
      </w:r>
      <w:r w:rsidRPr="00F67ED0">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E188D09"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0312E2" w:rsidRPr="00B7058A">
        <w:rPr>
          <w:rFonts w:ascii="Arial" w:hAnsi="Arial" w:cs="Arial"/>
          <w:b/>
          <w:bCs/>
        </w:rPr>
        <w:t>trois</w:t>
      </w:r>
      <w:r w:rsidRPr="00B7058A">
        <w:rPr>
          <w:rFonts w:ascii="Arial" w:hAnsi="Arial" w:cs="Arial"/>
          <w:b/>
          <w:bCs/>
        </w:rPr>
        <w:t xml:space="preserve"> (</w:t>
      </w:r>
      <w:r w:rsidR="000312E2" w:rsidRPr="00B7058A">
        <w:rPr>
          <w:rFonts w:ascii="Arial" w:hAnsi="Arial" w:cs="Arial"/>
          <w:b/>
          <w:bCs/>
        </w:rPr>
        <w:t>3</w:t>
      </w:r>
      <w:r w:rsidRPr="00B7058A">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6763C9C"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1F8F849E"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w:t>
      </w:r>
      <w:r w:rsidRPr="007A4DA1">
        <w:rPr>
          <w:rFonts w:ascii="Arial" w:hAnsi="Arial" w:cs="Arial"/>
        </w:rPr>
        <w:lastRenderedPageBreak/>
        <w:t xml:space="preserve">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B7058A">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775FEB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4F5BC093"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443EA6">
        <w:rPr>
          <w:rFonts w:ascii="Arial" w:hAnsi="Arial" w:cs="Arial"/>
        </w:rPr>
        <w:t>l’employé</w:t>
      </w:r>
      <w:r w:rsidR="006C5F7F" w:rsidRPr="007A4DA1">
        <w:rPr>
          <w:rFonts w:ascii="Arial" w:hAnsi="Arial" w:cs="Arial"/>
        </w:rPr>
        <w:t xml:space="preserve">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w:t>
      </w:r>
      <w:r w:rsidRPr="007C7460">
        <w:rPr>
          <w:rFonts w:ascii="Arial" w:hAnsi="Arial" w:cs="Arial"/>
        </w:rPr>
        <w:lastRenderedPageBreak/>
        <w:t xml:space="preserve">spéciaux s’ils n’apportent aucun avantage sur le plan de la facturation brute ou dans l’efficacité des services offerts; </w:t>
      </w:r>
    </w:p>
    <w:p w14:paraId="5739DA66" w14:textId="419A518E"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Pr="005F67AB">
        <w:rPr>
          <w:rFonts w:ascii="Arial" w:hAnsi="Arial" w:cs="Arial"/>
        </w:rPr>
        <w:t>Technicien en Santé Animale</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28B9A068"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723EB8">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49E2561C" w14:textId="6A241456" w:rsidR="00DC2FE8" w:rsidRDefault="00DC2FE8" w:rsidP="007D2205">
      <w:pPr>
        <w:pStyle w:val="Paragraphedeliste"/>
        <w:numPr>
          <w:ilvl w:val="0"/>
          <w:numId w:val="12"/>
        </w:numPr>
        <w:spacing w:after="0" w:line="240" w:lineRule="auto"/>
        <w:jc w:val="both"/>
        <w:rPr>
          <w:rFonts w:ascii="Arial" w:hAnsi="Arial" w:cs="Arial"/>
        </w:rPr>
      </w:pPr>
      <w:r>
        <w:rPr>
          <w:rFonts w:ascii="Arial" w:hAnsi="Arial" w:cs="Arial"/>
        </w:rPr>
        <w:t xml:space="preserve">La Clinique </w:t>
      </w:r>
      <w:r w:rsidRPr="00DC2FE8">
        <w:rPr>
          <w:rFonts w:ascii="Arial" w:hAnsi="Arial" w:cs="Arial"/>
        </w:rPr>
        <w:t xml:space="preserve">reconnaît et accepte de payer des frais de formation d'un montant total de 750 $ </w:t>
      </w:r>
      <w:r>
        <w:rPr>
          <w:rFonts w:ascii="Arial" w:hAnsi="Arial" w:cs="Arial"/>
        </w:rPr>
        <w:t>annuellement</w:t>
      </w:r>
      <w:r w:rsidRPr="00DC2FE8">
        <w:rPr>
          <w:rFonts w:ascii="Arial" w:hAnsi="Arial" w:cs="Arial"/>
        </w:rPr>
        <w:t>, conformément aux conditions énoncées dans le présent contrat.</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906A3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 xml:space="preserve">Politique de prévention du harcèlement psychologique ou sexuel au travail et de la violence conjugale ou </w:t>
      </w:r>
      <w:r w:rsidR="00906A30" w:rsidRPr="00906A30">
        <w:rPr>
          <w:rFonts w:ascii="Arial" w:hAnsi="Arial" w:cs="Arial"/>
          <w:i/>
          <w:iCs/>
        </w:rPr>
        <w:lastRenderedPageBreak/>
        <w:t>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lastRenderedPageBreak/>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343927D"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w:t>
      </w:r>
      <w:r w:rsidR="00723EB8">
        <w:rPr>
          <w:rFonts w:ascii="Arial" w:hAnsi="Arial" w:cs="Arial"/>
        </w:rPr>
        <w:t>de l’employé</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lastRenderedPageBreak/>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33700FD4"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723EB8">
        <w:rPr>
          <w:rFonts w:ascii="Arial" w:hAnsi="Arial" w:cs="Arial"/>
        </w:rPr>
        <w:t>de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443EA6">
        <w:rPr>
          <w:rFonts w:ascii="Arial" w:hAnsi="Arial" w:cs="Arial"/>
        </w:rPr>
        <w:t xml:space="preserve">l’employé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C43344F"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de l’article 16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29AF021"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w:t>
      </w:r>
      <w:r w:rsidRPr="008D6ABF">
        <w:rPr>
          <w:rFonts w:ascii="Arial" w:hAnsi="Arial" w:cs="Arial"/>
        </w:rPr>
        <w:lastRenderedPageBreak/>
        <w:t xml:space="preserve">possession ou qui est sous son contrôle ou qui a trait ou concerne, de quelque façon que ce soit, son emploi auprès de la Clinique, les informations confidentielles visées à l’article 18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 xml:space="preserve">Le non-respect des normes, procédures et politiques de l'employeur, notamment les politiques relatives à toute forme d’harcèlement, à la discrimination, à la consommation de tabac dans tout bâtiment ou dans </w:t>
      </w:r>
      <w:r w:rsidRPr="004C6518">
        <w:rPr>
          <w:rFonts w:ascii="Arial" w:hAnsi="Arial" w:cs="Arial"/>
        </w:rPr>
        <w:lastRenderedPageBreak/>
        <w:t>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6886F47F" w14:textId="77777777" w:rsidR="00443EA6" w:rsidRDefault="00443EA6" w:rsidP="00C61703">
      <w:pPr>
        <w:pStyle w:val="Paragraphedeliste"/>
        <w:spacing w:after="0" w:line="240" w:lineRule="auto"/>
        <w:ind w:left="1134"/>
        <w:jc w:val="both"/>
        <w:rPr>
          <w:rFonts w:ascii="Arial" w:hAnsi="Arial" w:cs="Arial"/>
          <w:w w:val="105"/>
        </w:rPr>
      </w:pPr>
    </w:p>
    <w:p w14:paraId="745A360E" w14:textId="77777777" w:rsidR="00443EA6" w:rsidRDefault="00443EA6" w:rsidP="00C61703">
      <w:pPr>
        <w:pStyle w:val="Paragraphedeliste"/>
        <w:spacing w:after="0" w:line="240" w:lineRule="auto"/>
        <w:ind w:left="1134"/>
        <w:jc w:val="both"/>
        <w:rPr>
          <w:rFonts w:ascii="Arial" w:hAnsi="Arial" w:cs="Arial"/>
          <w:w w:val="105"/>
        </w:rPr>
      </w:pPr>
    </w:p>
    <w:p w14:paraId="696D011D" w14:textId="77777777" w:rsidR="00443EA6" w:rsidRDefault="00443EA6" w:rsidP="00C61703">
      <w:pPr>
        <w:pStyle w:val="Paragraphedeliste"/>
        <w:spacing w:after="0" w:line="240" w:lineRule="auto"/>
        <w:ind w:left="1134"/>
        <w:jc w:val="both"/>
        <w:rPr>
          <w:rFonts w:ascii="Arial" w:hAnsi="Arial" w:cs="Arial"/>
          <w:w w:val="105"/>
        </w:rPr>
      </w:pPr>
    </w:p>
    <w:p w14:paraId="00E79BB6" w14:textId="77777777" w:rsidR="00443EA6" w:rsidRDefault="00443EA6" w:rsidP="00C61703">
      <w:pPr>
        <w:pStyle w:val="Paragraphedeliste"/>
        <w:spacing w:after="0" w:line="240" w:lineRule="auto"/>
        <w:ind w:left="1134"/>
        <w:jc w:val="both"/>
        <w:rPr>
          <w:rFonts w:ascii="Arial" w:hAnsi="Arial" w:cs="Arial"/>
          <w:w w:val="105"/>
        </w:rPr>
      </w:pPr>
    </w:p>
    <w:p w14:paraId="3D713D37" w14:textId="77777777" w:rsidR="00443EA6" w:rsidRDefault="00443EA6" w:rsidP="00C61703">
      <w:pPr>
        <w:pStyle w:val="Paragraphedeliste"/>
        <w:spacing w:after="0" w:line="240" w:lineRule="auto"/>
        <w:ind w:left="1134"/>
        <w:jc w:val="both"/>
        <w:rPr>
          <w:rFonts w:ascii="Arial" w:hAnsi="Arial" w:cs="Arial"/>
          <w:w w:val="105"/>
        </w:rPr>
      </w:pPr>
    </w:p>
    <w:p w14:paraId="6D1D9660" w14:textId="77777777" w:rsidR="00443EA6" w:rsidRDefault="00443EA6" w:rsidP="00C61703">
      <w:pPr>
        <w:pStyle w:val="Paragraphedeliste"/>
        <w:spacing w:after="0" w:line="240" w:lineRule="auto"/>
        <w:ind w:left="1134"/>
        <w:jc w:val="both"/>
        <w:rPr>
          <w:rFonts w:ascii="Arial" w:hAnsi="Arial" w:cs="Arial"/>
          <w:w w:val="105"/>
        </w:rPr>
      </w:pPr>
    </w:p>
    <w:p w14:paraId="6EA87C4F" w14:textId="77777777" w:rsidR="00443EA6" w:rsidRDefault="00443EA6" w:rsidP="00C61703">
      <w:pPr>
        <w:pStyle w:val="Paragraphedeliste"/>
        <w:spacing w:after="0" w:line="240" w:lineRule="auto"/>
        <w:ind w:left="1134"/>
        <w:jc w:val="both"/>
        <w:rPr>
          <w:rFonts w:ascii="Arial" w:hAnsi="Arial" w:cs="Arial"/>
          <w:w w:val="105"/>
        </w:rPr>
      </w:pPr>
    </w:p>
    <w:p w14:paraId="6AA9824A" w14:textId="77777777" w:rsidR="00443EA6" w:rsidRDefault="00443EA6"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0CC026B"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723EB8" w:rsidRPr="00723EB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0"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742E9BB6" w14:textId="77777777" w:rsidR="000E3D3F" w:rsidRPr="0022733D" w:rsidRDefault="000E3D3F" w:rsidP="00FE6144">
            <w:pPr>
              <w:jc w:val="center"/>
              <w:rPr>
                <w:rFonts w:ascii="Arial" w:hAnsi="Arial" w:cs="Arial"/>
                <w:b/>
                <w:spacing w:val="-3"/>
              </w:rPr>
            </w:pPr>
          </w:p>
          <w:p w14:paraId="205F1D15" w14:textId="5A1D7D15" w:rsidR="006B3FC4" w:rsidRPr="006B3FC4" w:rsidRDefault="006B3FC4" w:rsidP="00FE6144">
            <w:pPr>
              <w:spacing w:after="0"/>
              <w:jc w:val="center"/>
              <w:rPr>
                <w:rFonts w:ascii="Arial" w:hAnsi="Arial" w:cs="Arial"/>
                <w:bCs/>
                <w:spacing w:val="-3"/>
              </w:rPr>
            </w:pPr>
            <w:r w:rsidRPr="006B3FC4">
              <w:rPr>
                <w:rFonts w:ascii="Arial" w:hAnsi="Arial" w:cs="Arial"/>
                <w:bCs/>
                <w:spacing w:val="-3"/>
              </w:rPr>
              <w:t>Julie Favreau</w:t>
            </w:r>
          </w:p>
          <w:p w14:paraId="72D89D58" w14:textId="7B6CCE2A" w:rsidR="005531BF" w:rsidRDefault="005531BF" w:rsidP="00FE6144">
            <w:pPr>
              <w:spacing w:after="0"/>
              <w:jc w:val="center"/>
              <w:rPr>
                <w:rFonts w:ascii="Arial" w:hAnsi="Arial" w:cs="Arial"/>
                <w:b/>
                <w:spacing w:val="-3"/>
              </w:rPr>
            </w:pP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21779449" w14:textId="77777777" w:rsidR="004F3410" w:rsidRDefault="004F3410" w:rsidP="00C61703">
      <w:pPr>
        <w:spacing w:after="0" w:line="240" w:lineRule="auto"/>
        <w:ind w:right="-454"/>
        <w:jc w:val="both"/>
        <w:rPr>
          <w:rFonts w:ascii="Arial" w:hAnsi="Arial" w:cs="Arial"/>
          <w:b/>
          <w:bCs/>
          <w:color w:val="2D2D31"/>
          <w:w w:val="105"/>
        </w:rPr>
      </w:pPr>
    </w:p>
    <w:p w14:paraId="74C2BE06" w14:textId="77777777" w:rsidR="004F3410" w:rsidRDefault="004F3410" w:rsidP="00C61703">
      <w:pPr>
        <w:spacing w:after="0" w:line="240" w:lineRule="auto"/>
        <w:ind w:right="-454"/>
        <w:jc w:val="both"/>
        <w:rPr>
          <w:rFonts w:ascii="Arial" w:hAnsi="Arial" w:cs="Arial"/>
          <w:b/>
          <w:bCs/>
          <w:color w:val="2D2D31"/>
          <w:w w:val="105"/>
        </w:rPr>
      </w:pPr>
    </w:p>
    <w:p w14:paraId="32EC8F32" w14:textId="77777777" w:rsidR="004F3410" w:rsidRDefault="004F3410" w:rsidP="00C61703">
      <w:pPr>
        <w:spacing w:after="0" w:line="240" w:lineRule="auto"/>
        <w:ind w:right="-454"/>
        <w:jc w:val="both"/>
        <w:rPr>
          <w:rFonts w:ascii="Arial" w:hAnsi="Arial" w:cs="Arial"/>
          <w:b/>
          <w:bCs/>
          <w:color w:val="2D2D31"/>
          <w:w w:val="105"/>
        </w:rPr>
      </w:pPr>
    </w:p>
    <w:p w14:paraId="48CA774B" w14:textId="77777777" w:rsidR="004F3410" w:rsidRDefault="004F3410" w:rsidP="00C61703">
      <w:pPr>
        <w:spacing w:after="0" w:line="240" w:lineRule="auto"/>
        <w:ind w:right="-454"/>
        <w:jc w:val="both"/>
        <w:rPr>
          <w:rFonts w:ascii="Arial" w:hAnsi="Arial" w:cs="Arial"/>
          <w:b/>
          <w:bCs/>
          <w:color w:val="2D2D31"/>
          <w:w w:val="105"/>
        </w:rPr>
      </w:pPr>
    </w:p>
    <w:p w14:paraId="7137DA36" w14:textId="77777777" w:rsidR="004F3410" w:rsidRDefault="004F3410" w:rsidP="00C61703">
      <w:pPr>
        <w:spacing w:after="0" w:line="240" w:lineRule="auto"/>
        <w:ind w:right="-454"/>
        <w:jc w:val="both"/>
        <w:rPr>
          <w:rFonts w:ascii="Arial" w:hAnsi="Arial" w:cs="Arial"/>
          <w:b/>
          <w:bCs/>
          <w:color w:val="2D2D31"/>
          <w:w w:val="105"/>
        </w:rPr>
      </w:pPr>
    </w:p>
    <w:p w14:paraId="58FD9B31" w14:textId="77777777" w:rsidR="004F3410" w:rsidRDefault="004F3410" w:rsidP="00C61703">
      <w:pPr>
        <w:spacing w:after="0" w:line="240" w:lineRule="auto"/>
        <w:ind w:right="-454"/>
        <w:jc w:val="both"/>
        <w:rPr>
          <w:rFonts w:ascii="Arial" w:hAnsi="Arial" w:cs="Arial"/>
          <w:b/>
          <w:bCs/>
          <w:color w:val="2D2D31"/>
          <w:w w:val="105"/>
        </w:rPr>
      </w:pPr>
    </w:p>
    <w:p w14:paraId="31D8B389" w14:textId="77777777" w:rsidR="004F3410" w:rsidRDefault="004F3410" w:rsidP="00C61703">
      <w:pPr>
        <w:spacing w:after="0" w:line="240" w:lineRule="auto"/>
        <w:ind w:right="-454"/>
        <w:jc w:val="both"/>
        <w:rPr>
          <w:rFonts w:ascii="Arial" w:hAnsi="Arial" w:cs="Arial"/>
          <w:b/>
          <w:bCs/>
          <w:color w:val="2D2D31"/>
          <w:w w:val="105"/>
        </w:rPr>
      </w:pPr>
    </w:p>
    <w:p w14:paraId="12C5CA96" w14:textId="77777777" w:rsidR="004F3410" w:rsidRDefault="004F3410" w:rsidP="00C61703">
      <w:pPr>
        <w:spacing w:after="0" w:line="240" w:lineRule="auto"/>
        <w:ind w:right="-454"/>
        <w:jc w:val="both"/>
        <w:rPr>
          <w:rFonts w:ascii="Arial" w:hAnsi="Arial" w:cs="Arial"/>
          <w:b/>
          <w:bCs/>
          <w:color w:val="2D2D31"/>
          <w:w w:val="105"/>
        </w:rPr>
      </w:pPr>
    </w:p>
    <w:p w14:paraId="29684B04" w14:textId="77777777" w:rsidR="004F3410" w:rsidRDefault="004F3410"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330E934B" w:rsidR="00B818CC" w:rsidRPr="00B818CC" w:rsidRDefault="004F3410" w:rsidP="001728AA">
      <w:pPr>
        <w:spacing w:after="0" w:line="240" w:lineRule="auto"/>
        <w:ind w:right="-454"/>
        <w:jc w:val="center"/>
        <w:rPr>
          <w:rFonts w:ascii="Arial" w:hAnsi="Arial" w:cs="Arial"/>
          <w:b/>
          <w:bCs/>
          <w:color w:val="2D2D31"/>
          <w:w w:val="105"/>
          <w:lang w:val="fr-FR"/>
        </w:rPr>
      </w:pPr>
      <w:r w:rsidRPr="004F3410">
        <w:rPr>
          <w:rFonts w:ascii="Arial" w:hAnsi="Arial" w:cs="Arial"/>
          <w:b/>
          <w:bCs/>
          <w:noProof/>
          <w:color w:val="2D2D31"/>
          <w:w w:val="105"/>
          <w:lang w:val="fr-FR"/>
        </w:rPr>
        <w:lastRenderedPageBreak/>
        <w:drawing>
          <wp:inline distT="0" distB="0" distL="0" distR="0" wp14:anchorId="513583C7" wp14:editId="27840FC1">
            <wp:extent cx="2737590" cy="2197015"/>
            <wp:effectExtent l="0" t="0" r="5715" b="0"/>
            <wp:docPr id="583658552"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8552" name="Image 1" descr="Une image contenant Chats petite et moyenne taille, Félidés, Moustaches, fourrure&#10;&#10;Description générée automatiquement"/>
                    <pic:cNvPicPr/>
                  </pic:nvPicPr>
                  <pic:blipFill>
                    <a:blip r:embed="rId7"/>
                    <a:stretch>
                      <a:fillRect/>
                    </a:stretch>
                  </pic:blipFill>
                  <pic:spPr>
                    <a:xfrm>
                      <a:off x="0" y="0"/>
                      <a:ext cx="2753557" cy="2209829"/>
                    </a:xfrm>
                    <a:prstGeom prst="rect">
                      <a:avLst/>
                    </a:prstGeom>
                  </pic:spPr>
                </pic:pic>
              </a:graphicData>
            </a:graphic>
          </wp:inline>
        </w:drawing>
      </w:r>
    </w:p>
    <w:sectPr w:rsidR="00B818CC" w:rsidRPr="00B818CC" w:rsidSect="00EE4C7B">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D35C8D" w14:textId="77777777" w:rsidR="00EE4C7B" w:rsidRDefault="00EE4C7B" w:rsidP="003D21A5">
      <w:pPr>
        <w:spacing w:after="0" w:line="240" w:lineRule="auto"/>
      </w:pPr>
      <w:r>
        <w:separator/>
      </w:r>
    </w:p>
  </w:endnote>
  <w:endnote w:type="continuationSeparator" w:id="0">
    <w:p w14:paraId="6F82E2BE" w14:textId="77777777" w:rsidR="00EE4C7B" w:rsidRDefault="00EE4C7B"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E503F" w14:textId="77777777" w:rsidR="00EE4C7B" w:rsidRDefault="00EE4C7B" w:rsidP="003D21A5">
      <w:pPr>
        <w:spacing w:after="0" w:line="240" w:lineRule="auto"/>
      </w:pPr>
      <w:r>
        <w:separator/>
      </w:r>
    </w:p>
  </w:footnote>
  <w:footnote w:type="continuationSeparator" w:id="0">
    <w:p w14:paraId="28F5306F" w14:textId="77777777" w:rsidR="00EE4C7B" w:rsidRDefault="00EE4C7B"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24C26"/>
    <w:rsid w:val="000312E2"/>
    <w:rsid w:val="0005207E"/>
    <w:rsid w:val="00052807"/>
    <w:rsid w:val="00090638"/>
    <w:rsid w:val="000A6203"/>
    <w:rsid w:val="000C14F6"/>
    <w:rsid w:val="000C379F"/>
    <w:rsid w:val="000E114B"/>
    <w:rsid w:val="000E3D3F"/>
    <w:rsid w:val="000E7E28"/>
    <w:rsid w:val="000F0BBF"/>
    <w:rsid w:val="00103D67"/>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948BC"/>
    <w:rsid w:val="002A6496"/>
    <w:rsid w:val="002A6ABE"/>
    <w:rsid w:val="00302800"/>
    <w:rsid w:val="0031293A"/>
    <w:rsid w:val="003D21A5"/>
    <w:rsid w:val="00443EA6"/>
    <w:rsid w:val="00467E0E"/>
    <w:rsid w:val="004B2FBB"/>
    <w:rsid w:val="004C6518"/>
    <w:rsid w:val="004D4996"/>
    <w:rsid w:val="004F3410"/>
    <w:rsid w:val="005073B7"/>
    <w:rsid w:val="0051484D"/>
    <w:rsid w:val="00516D57"/>
    <w:rsid w:val="00545F55"/>
    <w:rsid w:val="005531BF"/>
    <w:rsid w:val="005766EA"/>
    <w:rsid w:val="005833BF"/>
    <w:rsid w:val="00585800"/>
    <w:rsid w:val="005A0D85"/>
    <w:rsid w:val="005C0BE5"/>
    <w:rsid w:val="005E564C"/>
    <w:rsid w:val="005F1747"/>
    <w:rsid w:val="005F67AB"/>
    <w:rsid w:val="0065462C"/>
    <w:rsid w:val="00692402"/>
    <w:rsid w:val="006B3FC4"/>
    <w:rsid w:val="006C5F7F"/>
    <w:rsid w:val="0070540B"/>
    <w:rsid w:val="0071734F"/>
    <w:rsid w:val="00723EB8"/>
    <w:rsid w:val="0073228E"/>
    <w:rsid w:val="007418C8"/>
    <w:rsid w:val="007717DC"/>
    <w:rsid w:val="00792E5D"/>
    <w:rsid w:val="007947B1"/>
    <w:rsid w:val="00795CD4"/>
    <w:rsid w:val="007971FC"/>
    <w:rsid w:val="007A36E0"/>
    <w:rsid w:val="007A4DA1"/>
    <w:rsid w:val="007C239A"/>
    <w:rsid w:val="007D2205"/>
    <w:rsid w:val="007D4E9E"/>
    <w:rsid w:val="007F24C1"/>
    <w:rsid w:val="007F6DE6"/>
    <w:rsid w:val="008139B7"/>
    <w:rsid w:val="00844103"/>
    <w:rsid w:val="00863C16"/>
    <w:rsid w:val="008B70B4"/>
    <w:rsid w:val="008C05FA"/>
    <w:rsid w:val="008D6ABF"/>
    <w:rsid w:val="008E5A2C"/>
    <w:rsid w:val="00903DE0"/>
    <w:rsid w:val="00906A30"/>
    <w:rsid w:val="00911A7E"/>
    <w:rsid w:val="009658F3"/>
    <w:rsid w:val="00A2494B"/>
    <w:rsid w:val="00A270EA"/>
    <w:rsid w:val="00A7537D"/>
    <w:rsid w:val="00AB2B9D"/>
    <w:rsid w:val="00AD78EF"/>
    <w:rsid w:val="00B37ADC"/>
    <w:rsid w:val="00B53066"/>
    <w:rsid w:val="00B57552"/>
    <w:rsid w:val="00B7058A"/>
    <w:rsid w:val="00B818CC"/>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B2B7B"/>
    <w:rsid w:val="00DC2FE8"/>
    <w:rsid w:val="00DD4654"/>
    <w:rsid w:val="00E5051E"/>
    <w:rsid w:val="00E50988"/>
    <w:rsid w:val="00E5574E"/>
    <w:rsid w:val="00E729D7"/>
    <w:rsid w:val="00E7610D"/>
    <w:rsid w:val="00E84EF1"/>
    <w:rsid w:val="00EE4C7B"/>
    <w:rsid w:val="00F343E7"/>
    <w:rsid w:val="00F577EC"/>
    <w:rsid w:val="00F67ED0"/>
    <w:rsid w:val="00FA613D"/>
    <w:rsid w:val="00FA622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5463</Words>
  <Characters>30052</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16</cp:revision>
  <dcterms:created xsi:type="dcterms:W3CDTF">2024-03-19T18:08:00Z</dcterms:created>
  <dcterms:modified xsi:type="dcterms:W3CDTF">2024-03-19T19:31:00Z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