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9E4BC88" w14:textId="32870FF1" w:rsidR="00C03825"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Pr="00C03825">
        <w:rPr>
          <w:rFonts w:ascii="Arial" w:hAnsi="Arial" w:cs="Arial"/>
          <w:b/>
          <w:bCs/>
        </w:rPr>
        <w:t>DE</w:t>
      </w:r>
      <w:r w:rsidR="00C03825" w:rsidRPr="00C03825">
        <w:rPr>
          <w:rFonts w:ascii="Arial" w:hAnsi="Arial" w:cs="Arial"/>
          <w:b/>
          <w:bCs/>
        </w:rPr>
        <w:t xml:space="preserve"> </w:t>
      </w:r>
      <w:r w:rsidR="00B5617D">
        <w:rPr>
          <w:rFonts w:ascii="Arial" w:hAnsi="Arial" w:cs="Arial"/>
          <w:b/>
          <w:bCs/>
        </w:rPr>
        <w:t>SYLVIE DUMARESQ</w:t>
      </w:r>
      <w:r w:rsidR="00E5574E">
        <w:rPr>
          <w:rFonts w:ascii="Arial" w:hAnsi="Arial" w:cs="Arial"/>
          <w:b/>
          <w:bCs/>
        </w:rPr>
        <w:t xml:space="preserve"> – </w:t>
      </w:r>
    </w:p>
    <w:p w14:paraId="4A73A828" w14:textId="7836659A" w:rsidR="00CB0487" w:rsidRDefault="008C15DD" w:rsidP="00E5574E">
      <w:pPr>
        <w:spacing w:line="240" w:lineRule="auto"/>
        <w:jc w:val="center"/>
        <w:rPr>
          <w:rFonts w:ascii="Arial" w:hAnsi="Arial" w:cs="Arial"/>
          <w:b/>
          <w:bCs/>
        </w:rPr>
      </w:pPr>
      <w:r>
        <w:rPr>
          <w:rFonts w:ascii="Arial" w:hAnsi="Arial" w:cs="Arial"/>
          <w:b/>
          <w:bCs/>
        </w:rPr>
        <w:t xml:space="preserve">ASSISTANTE </w:t>
      </w:r>
      <w:r w:rsidR="00E5574E">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753B9449"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B5617D">
        <w:rPr>
          <w:rFonts w:ascii="Arial" w:hAnsi="Arial" w:cs="Arial"/>
          <w:b/>
          <w:bCs/>
        </w:rPr>
        <w:t xml:space="preserve">Sylvie </w:t>
      </w:r>
      <w:proofErr w:type="spellStart"/>
      <w:r w:rsidR="00B5617D">
        <w:rPr>
          <w:rFonts w:ascii="Arial" w:hAnsi="Arial" w:cs="Arial"/>
          <w:b/>
          <w:bCs/>
        </w:rPr>
        <w:t>Dumaresq</w:t>
      </w:r>
      <w:proofErr w:type="spellEnd"/>
      <w:r w:rsidR="00D113FE">
        <w:rPr>
          <w:rFonts w:ascii="Arial" w:hAnsi="Arial" w:cs="Arial"/>
          <w:b/>
          <w:bCs/>
        </w:rPr>
        <w:t xml:space="preserve"> </w:t>
      </w:r>
      <w:r>
        <w:rPr>
          <w:rFonts w:ascii="Arial" w:hAnsi="Arial" w:cs="Arial"/>
        </w:rPr>
        <w:t>personne physique résidant au</w:t>
      </w:r>
      <w:r w:rsidR="00D113FE">
        <w:rPr>
          <w:rFonts w:ascii="Arial" w:hAnsi="Arial" w:cs="Arial"/>
        </w:rPr>
        <w:t xml:space="preserve"> </w:t>
      </w:r>
      <w:r w:rsidR="00B5617D">
        <w:rPr>
          <w:rFonts w:ascii="Arial" w:hAnsi="Arial" w:cs="Arial"/>
        </w:rPr>
        <w:t xml:space="preserve">468 Terrasse </w:t>
      </w:r>
      <w:proofErr w:type="spellStart"/>
      <w:r w:rsidR="00B5617D">
        <w:rPr>
          <w:rFonts w:ascii="Arial" w:hAnsi="Arial" w:cs="Arial"/>
        </w:rPr>
        <w:t>Hogue</w:t>
      </w:r>
      <w:proofErr w:type="spellEnd"/>
      <w:r w:rsidR="00B5617D">
        <w:rPr>
          <w:rFonts w:ascii="Arial" w:hAnsi="Arial" w:cs="Arial"/>
        </w:rPr>
        <w:t xml:space="preserve">, Salaberry de Valleyfield, QC. </w:t>
      </w:r>
    </w:p>
    <w:p w14:paraId="49C70568" w14:textId="77777777" w:rsidR="00CB0487" w:rsidRDefault="00CB0487" w:rsidP="00C61703">
      <w:pPr>
        <w:spacing w:after="0" w:line="240" w:lineRule="auto"/>
        <w:ind w:left="2829" w:hanging="2829"/>
        <w:jc w:val="both"/>
        <w:rPr>
          <w:rFonts w:ascii="Arial" w:hAnsi="Arial" w:cs="Arial"/>
        </w:rPr>
      </w:pPr>
    </w:p>
    <w:p w14:paraId="46484A04" w14:textId="7FD23216"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8C15DD" w:rsidRPr="008C15DD">
        <w:rPr>
          <w:rFonts w:ascii="Arial" w:hAnsi="Arial" w:cs="Arial"/>
          <w:b/>
          <w:bCs/>
        </w:rPr>
        <w:t>Assistante</w:t>
      </w:r>
      <w:r w:rsidR="008C15DD">
        <w:rPr>
          <w:rFonts w:ascii="Arial" w:hAnsi="Arial" w:cs="Arial"/>
        </w:rPr>
        <w:t xml:space="preserve">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11AA8651"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3B0C0C" w:rsidRPr="003B0C0C">
        <w:rPr>
          <w:rFonts w:eastAsiaTheme="majorEastAsia"/>
          <w:sz w:val="22"/>
          <w:szCs w:val="22"/>
          <w:lang w:val="fr-CA"/>
        </w:rPr>
        <w:t xml:space="preserve">Assistante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56EB7A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w:t>
      </w:r>
      <w:r w:rsidR="003B0C0C">
        <w:rPr>
          <w:rFonts w:ascii="Arial" w:hAnsi="Arial" w:cs="Arial"/>
        </w:rPr>
        <w:t>’</w:t>
      </w:r>
      <w:r w:rsidR="003B0C0C" w:rsidRPr="003B0C0C">
        <w:rPr>
          <w:rFonts w:ascii="Arial" w:hAnsi="Arial" w:cs="Arial"/>
          <w:b/>
          <w:bCs/>
        </w:rPr>
        <w:t xml:space="preserve">Assistant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09DDB670" w14:textId="77777777" w:rsidR="003911D2" w:rsidRDefault="003911D2" w:rsidP="003911D2">
      <w:pPr>
        <w:pStyle w:val="Paragraphedeliste"/>
        <w:spacing w:after="0" w:line="240" w:lineRule="auto"/>
        <w:ind w:left="1134"/>
        <w:jc w:val="both"/>
        <w:rPr>
          <w:rFonts w:ascii="Arial" w:hAnsi="Arial" w:cs="Arial"/>
        </w:rPr>
      </w:pPr>
    </w:p>
    <w:p w14:paraId="42469FDA" w14:textId="6911064C" w:rsidR="003911D2" w:rsidRPr="003911D2" w:rsidRDefault="003911D2" w:rsidP="003911D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Date de début : </w:t>
      </w:r>
      <w:r w:rsidR="001A252F">
        <w:rPr>
          <w:rFonts w:ascii="Arial" w:hAnsi="Arial" w:cs="Arial"/>
          <w:b/>
          <w:bCs/>
        </w:rPr>
        <w:t>13 mai</w:t>
      </w:r>
      <w:r w:rsidR="00D113FE" w:rsidRPr="00D113FE">
        <w:rPr>
          <w:rFonts w:ascii="Arial" w:hAnsi="Arial" w:cs="Arial"/>
          <w:b/>
          <w:bCs/>
        </w:rPr>
        <w:t xml:space="preserve">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22DEC7A3"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3B7FB9">
        <w:rPr>
          <w:rFonts w:ascii="Arial" w:hAnsi="Arial" w:cs="Arial"/>
        </w:rPr>
        <w:t xml:space="preserve">de l’Assistant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3B7FB9">
        <w:rPr>
          <w:rFonts w:ascii="Arial" w:hAnsi="Arial" w:cs="Arial"/>
        </w:rPr>
        <w:t>A</w:t>
      </w:r>
      <w:r w:rsidR="002A6496">
        <w:rPr>
          <w:rFonts w:ascii="Arial" w:hAnsi="Arial" w:cs="Arial"/>
        </w:rPr>
        <w:t xml:space="preserve">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2D68BA10" w14:textId="0C000A5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Faire équipe avec les Technicien en Santé Animal et les Vétérinaires</w:t>
      </w:r>
      <w:r w:rsidR="00CF22BB">
        <w:rPr>
          <w:rFonts w:ascii="Arial" w:hAnsi="Arial" w:cs="Arial"/>
        </w:rPr>
        <w:t xml:space="preserve"> dans les procédures mineures;</w:t>
      </w:r>
    </w:p>
    <w:p w14:paraId="31C5C191" w14:textId="0137A029" w:rsidR="003B7FB9" w:rsidRPr="00CF22BB" w:rsidRDefault="00CF22BB" w:rsidP="00CF22BB">
      <w:pPr>
        <w:pStyle w:val="Paragraphedeliste"/>
        <w:numPr>
          <w:ilvl w:val="0"/>
          <w:numId w:val="3"/>
        </w:numPr>
        <w:spacing w:after="0" w:line="240" w:lineRule="auto"/>
        <w:ind w:left="2694"/>
        <w:jc w:val="both"/>
        <w:rPr>
          <w:rFonts w:ascii="Arial" w:hAnsi="Arial" w:cs="Arial"/>
        </w:rPr>
      </w:pPr>
      <w:r w:rsidRPr="00CF22BB">
        <w:rPr>
          <w:rFonts w:ascii="Arial" w:hAnsi="Arial" w:cs="Arial"/>
        </w:rPr>
        <w:t>Assister le technicien en santé animal dans ses différentes tâches (contention, prélèvements sanguins, pose de cathéters, radiographies, administrations et injections de médicaments, etc.);</w:t>
      </w:r>
    </w:p>
    <w:p w14:paraId="0E57913C" w14:textId="53D76FA9"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suivis </w:t>
      </w:r>
      <w:r w:rsidR="00CF22BB">
        <w:rPr>
          <w:rFonts w:ascii="Arial" w:hAnsi="Arial" w:cs="Arial"/>
        </w:rPr>
        <w:t xml:space="preserve">avec le technicien en santé animal </w:t>
      </w:r>
      <w:r>
        <w:rPr>
          <w:rFonts w:ascii="Arial" w:hAnsi="Arial" w:cs="Arial"/>
        </w:rPr>
        <w:t>de</w:t>
      </w:r>
      <w:r w:rsidR="00CF22BB">
        <w:rPr>
          <w:rFonts w:ascii="Arial" w:hAnsi="Arial" w:cs="Arial"/>
        </w:rPr>
        <w:t xml:space="preserve"> l’état des</w:t>
      </w:r>
      <w:r>
        <w:rPr>
          <w:rFonts w:ascii="Arial" w:hAnsi="Arial" w:cs="Arial"/>
        </w:rPr>
        <w:t xml:space="preserve"> animaux hospitalisés;</w:t>
      </w:r>
    </w:p>
    <w:p w14:paraId="41714AA0" w14:textId="0DA22271" w:rsidR="00CF22BB"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Veiller à l’entretien des lieux de travail</w:t>
      </w:r>
      <w:r w:rsidR="00CF22BB">
        <w:rPr>
          <w:rFonts w:ascii="Arial" w:hAnsi="Arial" w:cs="Arial"/>
        </w:rPr>
        <w:t>, salles de consultation, salles de traitement, etc.</w:t>
      </w:r>
      <w:r>
        <w:rPr>
          <w:rFonts w:ascii="Arial" w:hAnsi="Arial" w:cs="Arial"/>
        </w:rPr>
        <w:t>;</w:t>
      </w:r>
    </w:p>
    <w:p w14:paraId="4F9186FB" w14:textId="32DD47EB"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Aide à la préparation d’analyses (laboratoire);</w:t>
      </w:r>
    </w:p>
    <w:p w14:paraId="2887FDCF" w14:textId="163F381A"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Effectuer le remplissage du matériel nécessaire au bon fonctionnement de la Clinique;</w:t>
      </w:r>
    </w:p>
    <w:p w14:paraId="3A69D868" w14:textId="1E15D1B9" w:rsidR="00CF22BB"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Instrumentaliste et montage de vêtements de chirurgie;</w:t>
      </w:r>
    </w:p>
    <w:p w14:paraId="5250CE00" w14:textId="5583CDA6" w:rsidR="003B7FB9" w:rsidRPr="00CF22BB" w:rsidRDefault="00CF22BB" w:rsidP="00CF22BB">
      <w:pPr>
        <w:pStyle w:val="Paragraphedeliste"/>
        <w:numPr>
          <w:ilvl w:val="0"/>
          <w:numId w:val="3"/>
        </w:numPr>
        <w:spacing w:after="0" w:line="240" w:lineRule="auto"/>
        <w:ind w:left="2694"/>
        <w:jc w:val="both"/>
        <w:rPr>
          <w:rFonts w:ascii="Arial" w:hAnsi="Arial" w:cs="Arial"/>
        </w:rPr>
      </w:pPr>
      <w:r>
        <w:rPr>
          <w:rFonts w:ascii="Arial" w:hAnsi="Arial" w:cs="Arial"/>
        </w:rPr>
        <w:t xml:space="preserve">Effectuer des pédicures et nettoyages des oreilles; </w:t>
      </w:r>
    </w:p>
    <w:p w14:paraId="22A47A3D" w14:textId="2CE9E127"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la coordination des sorties des animaux;</w:t>
      </w:r>
    </w:p>
    <w:p w14:paraId="08C3D365" w14:textId="78E4E29D" w:rsidR="003B7FB9" w:rsidRPr="00CF22BB" w:rsidRDefault="003B7FB9" w:rsidP="00CF22BB">
      <w:pPr>
        <w:pStyle w:val="Paragraphedeliste"/>
        <w:numPr>
          <w:ilvl w:val="0"/>
          <w:numId w:val="3"/>
        </w:numPr>
        <w:spacing w:after="0" w:line="240" w:lineRule="auto"/>
        <w:ind w:left="2694"/>
        <w:jc w:val="both"/>
        <w:rPr>
          <w:rFonts w:ascii="Arial" w:hAnsi="Arial" w:cs="Arial"/>
        </w:rPr>
      </w:pPr>
      <w:r>
        <w:rPr>
          <w:rFonts w:ascii="Arial" w:hAnsi="Arial" w:cs="Arial"/>
        </w:rPr>
        <w:t>Assurer les soins des animaux, nourriture, eau, etc.;</w:t>
      </w:r>
    </w:p>
    <w:p w14:paraId="30EAA718" w14:textId="579D876A" w:rsidR="003D21A5" w:rsidRPr="000E3D3F" w:rsidRDefault="00B57552" w:rsidP="00CF22BB">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Default="00C61703" w:rsidP="00C61703">
      <w:pPr>
        <w:pStyle w:val="Paragraphedeliste"/>
        <w:spacing w:after="0" w:line="240" w:lineRule="auto"/>
        <w:ind w:left="1134"/>
        <w:jc w:val="both"/>
        <w:rPr>
          <w:rFonts w:ascii="Arial" w:hAnsi="Arial" w:cs="Arial"/>
        </w:rPr>
      </w:pPr>
    </w:p>
    <w:p w14:paraId="7D3EE622" w14:textId="77777777" w:rsidR="00430786" w:rsidRDefault="00430786" w:rsidP="00C61703">
      <w:pPr>
        <w:pStyle w:val="Paragraphedeliste"/>
        <w:spacing w:after="0" w:line="240" w:lineRule="auto"/>
        <w:ind w:left="1134"/>
        <w:jc w:val="both"/>
        <w:rPr>
          <w:rFonts w:ascii="Arial" w:hAnsi="Arial" w:cs="Arial"/>
        </w:rPr>
      </w:pPr>
    </w:p>
    <w:p w14:paraId="7DBDC6A0" w14:textId="77777777" w:rsidR="00430786" w:rsidRDefault="00430786" w:rsidP="00C61703">
      <w:pPr>
        <w:pStyle w:val="Paragraphedeliste"/>
        <w:spacing w:after="0" w:line="240" w:lineRule="auto"/>
        <w:ind w:left="1134"/>
        <w:jc w:val="both"/>
        <w:rPr>
          <w:rFonts w:ascii="Arial" w:hAnsi="Arial" w:cs="Arial"/>
        </w:rPr>
      </w:pPr>
    </w:p>
    <w:p w14:paraId="04C9E525" w14:textId="77777777" w:rsidR="00430786" w:rsidRDefault="00430786" w:rsidP="00C61703">
      <w:pPr>
        <w:pStyle w:val="Paragraphedeliste"/>
        <w:spacing w:after="0" w:line="240" w:lineRule="auto"/>
        <w:ind w:left="1134"/>
        <w:jc w:val="both"/>
        <w:rPr>
          <w:rFonts w:ascii="Arial" w:hAnsi="Arial" w:cs="Arial"/>
        </w:rPr>
      </w:pPr>
    </w:p>
    <w:p w14:paraId="5138A070" w14:textId="77777777" w:rsidR="00430786" w:rsidRPr="00C61703" w:rsidRDefault="00430786"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2FDF14D3"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w:t>
      </w:r>
      <w:r w:rsidRPr="00430786">
        <w:rPr>
          <w:rFonts w:ascii="Arial" w:hAnsi="Arial" w:cs="Arial"/>
        </w:rPr>
        <w:t xml:space="preserve">réparti du </w:t>
      </w:r>
      <w:r w:rsidRPr="00430786">
        <w:rPr>
          <w:rFonts w:ascii="Arial" w:hAnsi="Arial" w:cs="Arial"/>
          <w:b/>
          <w:bCs/>
        </w:rPr>
        <w:t>lundi au vendredi</w:t>
      </w:r>
      <w:r>
        <w:rPr>
          <w:rFonts w:ascii="Arial" w:hAnsi="Arial" w:cs="Arial"/>
        </w:rPr>
        <w:t xml:space="preserve">, et ce, à raison </w:t>
      </w:r>
      <w:r w:rsidRPr="001D4C22">
        <w:rPr>
          <w:rFonts w:ascii="Arial" w:hAnsi="Arial" w:cs="Arial"/>
        </w:rPr>
        <w:t xml:space="preserve">de </w:t>
      </w:r>
      <w:r w:rsidR="001D4C22" w:rsidRPr="001D4C22">
        <w:rPr>
          <w:rFonts w:ascii="Arial" w:hAnsi="Arial" w:cs="Arial"/>
          <w:b/>
          <w:bCs/>
        </w:rPr>
        <w:t>trente-</w:t>
      </w:r>
      <w:r w:rsidR="001A252F">
        <w:rPr>
          <w:rFonts w:ascii="Arial" w:hAnsi="Arial" w:cs="Arial"/>
          <w:b/>
          <w:bCs/>
        </w:rPr>
        <w:t>deux</w:t>
      </w:r>
      <w:r w:rsidRPr="001D4C22">
        <w:rPr>
          <w:rFonts w:ascii="Arial" w:hAnsi="Arial" w:cs="Arial"/>
          <w:b/>
          <w:bCs/>
        </w:rPr>
        <w:t xml:space="preserve"> (</w:t>
      </w:r>
      <w:r w:rsidR="001D4C22" w:rsidRPr="001D4C22">
        <w:rPr>
          <w:rFonts w:ascii="Arial" w:hAnsi="Arial" w:cs="Arial"/>
          <w:b/>
          <w:bCs/>
        </w:rPr>
        <w:t>3</w:t>
      </w:r>
      <w:r w:rsidR="001A252F">
        <w:rPr>
          <w:rFonts w:ascii="Arial" w:hAnsi="Arial" w:cs="Arial"/>
          <w:b/>
          <w:bCs/>
        </w:rPr>
        <w:t>2</w:t>
      </w:r>
      <w:r w:rsidRPr="001D4C22">
        <w:rPr>
          <w:rFonts w:ascii="Arial" w:hAnsi="Arial" w:cs="Arial"/>
          <w:b/>
          <w:bCs/>
        </w:rPr>
        <w:t>)</w:t>
      </w:r>
      <w:r w:rsidRPr="001D4C22">
        <w:rPr>
          <w:rFonts w:ascii="Arial" w:hAnsi="Arial" w:cs="Arial"/>
        </w:rPr>
        <w:t xml:space="preserve">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452AC02A" w14:textId="77777777" w:rsidR="001A252F" w:rsidRDefault="001A252F" w:rsidP="001A252F">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BB71505" w14:textId="52CA8AEB" w:rsidR="003D21A5" w:rsidRPr="007E5F5E" w:rsidRDefault="003D21A5" w:rsidP="007E5F5E">
      <w:pPr>
        <w:pStyle w:val="Paragraphedeliste"/>
        <w:numPr>
          <w:ilvl w:val="1"/>
          <w:numId w:val="1"/>
        </w:numPr>
        <w:spacing w:after="0" w:line="240" w:lineRule="auto"/>
        <w:ind w:left="1134" w:hanging="567"/>
        <w:jc w:val="both"/>
        <w:rPr>
          <w:rFonts w:ascii="Arial" w:hAnsi="Arial" w:cs="Arial"/>
        </w:rPr>
      </w:pPr>
      <w:r w:rsidRPr="001D4C22">
        <w:rPr>
          <w:rFonts w:ascii="Arial" w:hAnsi="Arial" w:cs="Arial"/>
        </w:rPr>
        <w:t xml:space="preserve">Le salaire du Salarié sera de </w:t>
      </w:r>
      <w:r w:rsidR="00DD669B">
        <w:rPr>
          <w:rFonts w:ascii="Arial" w:hAnsi="Arial" w:cs="Arial"/>
          <w:b/>
          <w:bCs/>
        </w:rPr>
        <w:t>dix-neuf</w:t>
      </w:r>
      <w:r w:rsidR="001D4C22" w:rsidRPr="00E54894">
        <w:rPr>
          <w:rFonts w:ascii="Arial" w:hAnsi="Arial" w:cs="Arial"/>
          <w:b/>
          <w:bCs/>
        </w:rPr>
        <w:t xml:space="preserve"> et cinquante</w:t>
      </w:r>
      <w:r w:rsidRPr="00E54894">
        <w:rPr>
          <w:rFonts w:ascii="Arial" w:hAnsi="Arial" w:cs="Arial"/>
          <w:b/>
          <w:bCs/>
        </w:rPr>
        <w:t xml:space="preserve"> dollars (</w:t>
      </w:r>
      <w:r w:rsidR="00DD669B">
        <w:rPr>
          <w:rFonts w:ascii="Arial" w:hAnsi="Arial" w:cs="Arial"/>
          <w:b/>
          <w:bCs/>
        </w:rPr>
        <w:t>19</w:t>
      </w:r>
      <w:r w:rsidR="001D4C22" w:rsidRPr="00E54894">
        <w:rPr>
          <w:rFonts w:ascii="Arial" w:hAnsi="Arial" w:cs="Arial"/>
          <w:b/>
          <w:bCs/>
        </w:rPr>
        <w:t>.50</w:t>
      </w:r>
      <w:r w:rsidRPr="00E54894">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3D9B38F0" w14:textId="719B81EE" w:rsidR="007474F9" w:rsidRPr="001A252F" w:rsidRDefault="003D21A5" w:rsidP="000E3D3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03E39BA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7E5F5E">
        <w:rPr>
          <w:rFonts w:ascii="Arial" w:hAnsi="Arial" w:cs="Arial"/>
        </w:rPr>
        <w:t xml:space="preserve">, soit le </w:t>
      </w:r>
      <w:r w:rsidR="001A252F">
        <w:rPr>
          <w:rFonts w:ascii="Arial" w:hAnsi="Arial" w:cs="Arial"/>
          <w:b/>
          <w:bCs/>
        </w:rPr>
        <w:t>13 août</w:t>
      </w:r>
      <w:r w:rsidR="00DD261B" w:rsidRPr="00DD261B">
        <w:rPr>
          <w:rFonts w:ascii="Arial" w:hAnsi="Arial" w:cs="Arial"/>
          <w:b/>
          <w:bCs/>
        </w:rPr>
        <w:t xml:space="preserve"> 2024</w:t>
      </w:r>
      <w:r w:rsidR="00DD261B">
        <w:rPr>
          <w:rFonts w:ascii="Arial" w:hAnsi="Arial" w:cs="Arial"/>
        </w:rPr>
        <w:t>.</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7FE61023" w14:textId="34AB6ED0" w:rsidR="00074B0F" w:rsidRPr="005171F3" w:rsidRDefault="00C61703" w:rsidP="007E5F5E">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670FF649" w14:textId="77777777" w:rsidR="005171F3" w:rsidRPr="005171F3" w:rsidRDefault="005171F3" w:rsidP="005171F3">
      <w:pPr>
        <w:spacing w:after="0" w:line="240" w:lineRule="auto"/>
        <w:jc w:val="both"/>
        <w:rPr>
          <w:rFonts w:ascii="Arial" w:hAnsi="Arial" w:cs="Arial"/>
          <w:b/>
          <w:bCs/>
        </w:rPr>
      </w:pPr>
    </w:p>
    <w:p w14:paraId="59075B41" w14:textId="77777777" w:rsidR="00074B0F" w:rsidRDefault="00074B0F" w:rsidP="00C61703">
      <w:pPr>
        <w:pStyle w:val="Paragraphedeliste"/>
        <w:spacing w:line="240" w:lineRule="auto"/>
        <w:rPr>
          <w:rFonts w:ascii="Arial" w:hAnsi="Arial" w:cs="Arial"/>
        </w:rPr>
      </w:pPr>
    </w:p>
    <w:p w14:paraId="7C480799" w14:textId="77777777" w:rsidR="001A252F" w:rsidRDefault="001A252F" w:rsidP="00C61703">
      <w:pPr>
        <w:pStyle w:val="Paragraphedeliste"/>
        <w:spacing w:line="240" w:lineRule="auto"/>
        <w:rPr>
          <w:rFonts w:ascii="Arial" w:hAnsi="Arial" w:cs="Arial"/>
        </w:rPr>
      </w:pPr>
    </w:p>
    <w:p w14:paraId="454CDDB8" w14:textId="77777777" w:rsidR="001A252F" w:rsidRPr="003D21A5" w:rsidRDefault="001A252F"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14E9470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1A252F">
        <w:rPr>
          <w:rFonts w:ascii="Arial" w:hAnsi="Arial" w:cs="Arial"/>
        </w:rPr>
        <w:t xml:space="preserve">douze </w:t>
      </w:r>
      <w:r w:rsidR="00D37DC9">
        <w:rPr>
          <w:rFonts w:ascii="Arial" w:hAnsi="Arial" w:cs="Arial"/>
        </w:rPr>
        <w:t>(1</w:t>
      </w:r>
      <w:r w:rsidR="001A252F">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7E07DA9"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A41829B"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5E3C2F5A"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45F16EA1"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5A2DF5A5"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3035AF02"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1687A111"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3ACBA3"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26A30A7A" w14:textId="77777777" w:rsidR="001A252F" w:rsidRDefault="001A252F" w:rsidP="001A252F">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57D5B147" w14:textId="77777777" w:rsidR="001A252F" w:rsidRDefault="001A252F" w:rsidP="001A252F">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3BFECB28" w14:textId="77777777" w:rsidR="001A252F" w:rsidRDefault="001A252F" w:rsidP="001A252F">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38C4999E" w14:textId="77777777" w:rsidR="001A252F" w:rsidRPr="003D21A5" w:rsidRDefault="001A252F" w:rsidP="001A252F">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24C1F249" w14:textId="3BAA7677" w:rsidR="007474F9" w:rsidRPr="001A252F" w:rsidRDefault="00C61703" w:rsidP="001A252F">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67008D8D" w14:textId="77777777" w:rsidR="00CE3896" w:rsidRDefault="00CE3896" w:rsidP="00B53066">
      <w:pPr>
        <w:pStyle w:val="Paragraphedeliste"/>
        <w:spacing w:after="0" w:line="240" w:lineRule="auto"/>
        <w:ind w:left="1416"/>
        <w:jc w:val="both"/>
        <w:rPr>
          <w:rFonts w:ascii="Arial" w:hAnsi="Arial" w:cs="Arial"/>
          <w:b/>
          <w:bCs/>
        </w:rPr>
      </w:pPr>
    </w:p>
    <w:p w14:paraId="128F9769" w14:textId="77777777" w:rsidR="007474F9" w:rsidRDefault="007474F9"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35E38CF"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5171F3" w:rsidRPr="005171F3">
        <w:rPr>
          <w:rFonts w:ascii="Arial" w:hAnsi="Arial" w:cs="Arial"/>
          <w:b/>
          <w:bCs/>
        </w:rPr>
        <w:t xml:space="preserve">deux </w:t>
      </w:r>
      <w:r w:rsidR="00C044DD" w:rsidRPr="005171F3">
        <w:rPr>
          <w:rFonts w:ascii="Arial" w:hAnsi="Arial" w:cs="Arial"/>
          <w:b/>
          <w:bCs/>
        </w:rPr>
        <w:t>(</w:t>
      </w:r>
      <w:r w:rsidR="005171F3" w:rsidRPr="005171F3">
        <w:rPr>
          <w:rFonts w:ascii="Arial" w:hAnsi="Arial" w:cs="Arial"/>
          <w:b/>
          <w:bCs/>
        </w:rPr>
        <w:t>2</w:t>
      </w:r>
      <w:r w:rsidR="00C044DD" w:rsidRPr="005171F3">
        <w:rPr>
          <w:rFonts w:ascii="Arial" w:hAnsi="Arial" w:cs="Arial"/>
          <w:b/>
          <w:bCs/>
        </w:rPr>
        <w:t>) semaines</w:t>
      </w:r>
      <w:r w:rsidRPr="005171F3">
        <w:rPr>
          <w:rFonts w:ascii="Arial" w:hAnsi="Arial" w:cs="Arial"/>
          <w:b/>
          <w:bCs/>
        </w:rPr>
        <w:t xml:space="preserve"> (</w:t>
      </w:r>
      <w:r w:rsidR="005171F3" w:rsidRPr="005171F3">
        <w:rPr>
          <w:rFonts w:ascii="Arial" w:hAnsi="Arial" w:cs="Arial"/>
          <w:b/>
          <w:bCs/>
        </w:rPr>
        <w:t>4</w:t>
      </w:r>
      <w:r w:rsidRPr="005171F3">
        <w:rPr>
          <w:rFonts w:ascii="Arial" w:hAnsi="Arial" w:cs="Arial"/>
          <w:b/>
          <w:bCs/>
        </w:rPr>
        <w:t>%)</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lastRenderedPageBreak/>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3495482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r w:rsidR="002B55C1">
        <w:rPr>
          <w:rFonts w:ascii="Arial" w:hAnsi="Arial" w:cs="Arial"/>
          <w:b/>
          <w:bCs/>
        </w:rPr>
        <w:t>/PERSONNEL</w:t>
      </w:r>
    </w:p>
    <w:p w14:paraId="0EF8DB4E" w14:textId="77777777" w:rsidR="003D21A5" w:rsidRDefault="003D21A5" w:rsidP="00C61703">
      <w:pPr>
        <w:pStyle w:val="Corpsdetexte"/>
        <w:jc w:val="both"/>
        <w:rPr>
          <w:rFonts w:eastAsiaTheme="minorHAnsi"/>
          <w:sz w:val="22"/>
          <w:szCs w:val="22"/>
          <w:lang w:val="fr-CA"/>
        </w:rPr>
      </w:pPr>
    </w:p>
    <w:p w14:paraId="73D4CA34" w14:textId="3E1E28FB"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w:t>
      </w:r>
      <w:r w:rsidRPr="002B55C1">
        <w:rPr>
          <w:rFonts w:ascii="Arial" w:hAnsi="Arial" w:cs="Arial"/>
        </w:rPr>
        <w:t xml:space="preserve">rémunération, de </w:t>
      </w:r>
      <w:r w:rsidR="000312E2" w:rsidRPr="002B55C1">
        <w:rPr>
          <w:rFonts w:ascii="Arial" w:hAnsi="Arial" w:cs="Arial"/>
          <w:b/>
          <w:bCs/>
        </w:rPr>
        <w:t>trois</w:t>
      </w:r>
      <w:r w:rsidRPr="002B55C1">
        <w:rPr>
          <w:rFonts w:ascii="Arial" w:hAnsi="Arial" w:cs="Arial"/>
          <w:b/>
          <w:bCs/>
        </w:rPr>
        <w:t xml:space="preserve"> (</w:t>
      </w:r>
      <w:r w:rsidR="000312E2" w:rsidRPr="002B55C1">
        <w:rPr>
          <w:rFonts w:ascii="Arial" w:hAnsi="Arial" w:cs="Arial"/>
          <w:b/>
          <w:bCs/>
        </w:rPr>
        <w:t>3</w:t>
      </w:r>
      <w:r w:rsidRPr="002B55C1">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1A252F">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39EA2F66"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w:t>
      </w:r>
      <w:r w:rsidR="00074B0F">
        <w:rPr>
          <w:rFonts w:ascii="Arial" w:hAnsi="Arial" w:cs="Arial"/>
          <w:b/>
          <w:bCs/>
        </w:rPr>
        <w:t xml:space="preserve">E L’ASSISTANT </w:t>
      </w:r>
      <w:r>
        <w:rPr>
          <w:rFonts w:ascii="Arial" w:hAnsi="Arial" w:cs="Arial"/>
          <w:b/>
          <w:bCs/>
        </w:rPr>
        <w:t>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35D9209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074B0F">
        <w:rPr>
          <w:rFonts w:ascii="Arial" w:hAnsi="Arial" w:cs="Arial"/>
        </w:rPr>
        <w:t xml:space="preserve">l’Assistant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F336875"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Sans limiter la portée de ce qui précède, les fonctions d</w:t>
      </w:r>
      <w:r w:rsidR="00074B0F">
        <w:rPr>
          <w:rFonts w:ascii="Arial" w:hAnsi="Arial" w:cs="Arial"/>
        </w:rPr>
        <w:t xml:space="preserve">e l’Assistant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F363E5">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2C2C7194"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w:t>
      </w:r>
      <w:r w:rsidR="007E5F5E">
        <w:rPr>
          <w:rFonts w:ascii="Arial" w:hAnsi="Arial" w:cs="Arial"/>
          <w:b/>
          <w:bCs/>
        </w:rPr>
        <w:t xml:space="preserve">E L’ASSISTANT </w:t>
      </w:r>
      <w:r>
        <w:rPr>
          <w:rFonts w:ascii="Arial" w:hAnsi="Arial" w:cs="Arial"/>
          <w:b/>
          <w:bCs/>
        </w:rPr>
        <w:t>TECHNICIEN EN SANTÉ ANIMALE</w:t>
      </w:r>
    </w:p>
    <w:p w14:paraId="61088E92" w14:textId="77777777" w:rsidR="005F67AB" w:rsidRPr="00F363E5" w:rsidRDefault="005F67AB" w:rsidP="00F363E5">
      <w:pPr>
        <w:spacing w:after="0" w:line="240" w:lineRule="auto"/>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02585D70"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w:t>
      </w:r>
      <w:r w:rsidRPr="007A4DA1">
        <w:rPr>
          <w:rFonts w:ascii="Arial" w:hAnsi="Arial" w:cs="Arial"/>
        </w:rPr>
        <w:lastRenderedPageBreak/>
        <w:t xml:space="preserve">aviser </w:t>
      </w:r>
      <w:r w:rsidR="00681D73">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2B68FC1C" w14:textId="77777777" w:rsidR="00074B0F" w:rsidRPr="00074B0F" w:rsidRDefault="00C40172"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59C853D" w14:textId="77777777" w:rsidR="00074B0F" w:rsidRPr="00074B0F" w:rsidRDefault="00074B0F" w:rsidP="00074B0F">
      <w:pPr>
        <w:pStyle w:val="Paragraphedeliste"/>
        <w:rPr>
          <w:rFonts w:ascii="Arial" w:hAnsi="Arial" w:cs="Arial"/>
        </w:rPr>
      </w:pPr>
    </w:p>
    <w:p w14:paraId="2F0DC3FC" w14:textId="60CC6EE1" w:rsidR="007A4DA1" w:rsidRPr="00074B0F" w:rsidRDefault="00074B0F" w:rsidP="00074B0F">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sidRPr="00074B0F">
        <w:rPr>
          <w:rFonts w:ascii="Arial" w:hAnsi="Arial" w:cs="Arial"/>
        </w:rPr>
        <w:t xml:space="preserve">’employé </w:t>
      </w:r>
      <w:r w:rsidR="007A4DA1" w:rsidRPr="00074B0F">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DE69ACF"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74B0F">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294B7D30"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La Clinique se réserve le droit de réclamer tous les frais relatifs à la réparation ou au remplacement de l’équipement ou du matériel brisé volontairement ou involontairement par la négligence, l’erreur ou l’omission </w:t>
      </w:r>
      <w:r w:rsidR="00D7174E">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628B773"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62421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2EEBCB20" w14:textId="0CD9FA29" w:rsidR="00D7174E" w:rsidRPr="00D7174E" w:rsidRDefault="00D7174E" w:rsidP="00D7174E">
      <w:pPr>
        <w:pStyle w:val="Paragraphedeliste"/>
        <w:numPr>
          <w:ilvl w:val="0"/>
          <w:numId w:val="12"/>
        </w:numPr>
        <w:spacing w:after="0" w:line="240" w:lineRule="auto"/>
        <w:jc w:val="both"/>
        <w:rPr>
          <w:rFonts w:ascii="Arial" w:hAnsi="Arial" w:cs="Arial"/>
        </w:rPr>
      </w:pPr>
      <w:r w:rsidRPr="00D7174E">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206E248A" w14:textId="77777777" w:rsidR="002B55C1" w:rsidRPr="002B55C1" w:rsidRDefault="0071734F" w:rsidP="002B55C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3C7C742F" w14:textId="77777777" w:rsidR="002B55C1" w:rsidRPr="002B55C1" w:rsidRDefault="002B55C1" w:rsidP="002B55C1">
      <w:pPr>
        <w:pStyle w:val="Paragraphedeliste"/>
        <w:rPr>
          <w:rFonts w:ascii="Segoe UI" w:hAnsi="Segoe UI" w:cs="Segoe UI"/>
          <w:color w:val="0D0D0D"/>
          <w:shd w:val="clear" w:color="auto" w:fill="FFFFFF"/>
        </w:rPr>
      </w:pPr>
    </w:p>
    <w:p w14:paraId="4A50BC62" w14:textId="036A3C56" w:rsidR="007947B1" w:rsidRPr="005C7FB1" w:rsidRDefault="002B55C1" w:rsidP="002B55C1">
      <w:pPr>
        <w:pStyle w:val="Paragraphedeliste"/>
        <w:numPr>
          <w:ilvl w:val="1"/>
          <w:numId w:val="1"/>
        </w:numPr>
        <w:spacing w:after="0" w:line="240" w:lineRule="auto"/>
        <w:ind w:left="1134" w:hanging="567"/>
        <w:jc w:val="both"/>
        <w:rPr>
          <w:rFonts w:ascii="Arial" w:hAnsi="Arial" w:cs="Arial"/>
        </w:rPr>
      </w:pPr>
      <w:r w:rsidRPr="005C7FB1">
        <w:rPr>
          <w:rFonts w:ascii="Arial" w:hAnsi="Arial" w:cs="Arial"/>
        </w:rPr>
        <w:lastRenderedPageBreak/>
        <w:t xml:space="preserve">Les nouvelles politiques seront prochainement mises en place à la Clinique dans le but d'améliorer nos opérations et de garantir le bien-être de tous les membres de notre équipe. Ces politiques couvriront différents aspects de notre environnement de travail. </w:t>
      </w:r>
    </w:p>
    <w:p w14:paraId="593904F2" w14:textId="77777777" w:rsidR="005371B9" w:rsidRPr="00A51B3C" w:rsidRDefault="005371B9" w:rsidP="00A51B3C">
      <w:pPr>
        <w:spacing w:after="0" w:line="240" w:lineRule="auto"/>
        <w:jc w:val="both"/>
        <w:rPr>
          <w:rFonts w:ascii="Arial" w:hAnsi="Arial" w:cs="Arial"/>
          <w:b/>
          <w:bCs/>
        </w:rPr>
      </w:pPr>
    </w:p>
    <w:p w14:paraId="68048AEA" w14:textId="77777777" w:rsidR="005371B9" w:rsidRPr="00003D14" w:rsidRDefault="005371B9"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4AD0AE57" w14:textId="33887AD4" w:rsidR="006C5F7F" w:rsidRPr="00A51B3C" w:rsidRDefault="0031293A" w:rsidP="006C5F7F">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w:t>
      </w:r>
    </w:p>
    <w:p w14:paraId="639379F1" w14:textId="77777777" w:rsidR="00A51B3C" w:rsidRPr="00A51B3C" w:rsidRDefault="00A51B3C" w:rsidP="00A51B3C">
      <w:pPr>
        <w:pStyle w:val="Paragraphedeliste"/>
        <w:rPr>
          <w:rFonts w:ascii="Arial" w:hAnsi="Arial" w:cs="Arial"/>
          <w:b/>
          <w:bCs/>
        </w:rPr>
      </w:pPr>
    </w:p>
    <w:p w14:paraId="7C97B8A5" w14:textId="77777777" w:rsidR="00A51B3C" w:rsidRPr="00C91474" w:rsidRDefault="00A51B3C" w:rsidP="00A51B3C">
      <w:pPr>
        <w:pStyle w:val="Paragraphedeliste"/>
        <w:spacing w:after="0" w:line="240" w:lineRule="auto"/>
        <w:ind w:left="1134"/>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0745A92D" w14:textId="77777777" w:rsidR="007474F9" w:rsidRDefault="007474F9" w:rsidP="00844103">
      <w:pPr>
        <w:spacing w:after="0" w:line="240" w:lineRule="auto"/>
      </w:pPr>
    </w:p>
    <w:p w14:paraId="0C9C03CC" w14:textId="77777777" w:rsidR="007474F9" w:rsidRDefault="007474F9"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3450970"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sidR="00A51B3C">
        <w:rPr>
          <w:rFonts w:ascii="Arial" w:hAnsi="Arial" w:cs="Arial"/>
        </w:rPr>
        <w:t xml:space="preserve">d’Assistant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w:t>
      </w:r>
      <w:r w:rsidRPr="004D4996">
        <w:rPr>
          <w:rFonts w:ascii="Arial" w:hAnsi="Arial" w:cs="Arial"/>
        </w:rPr>
        <w:lastRenderedPageBreak/>
        <w:t>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584A55B1"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 d</w:t>
      </w:r>
      <w:r w:rsidR="00A6210B">
        <w:rPr>
          <w:rFonts w:ascii="Arial" w:hAnsi="Arial" w:cs="Arial"/>
        </w:rPr>
        <w:t xml:space="preserve">’Assistant </w:t>
      </w:r>
      <w:r w:rsidR="00DD4654">
        <w:rPr>
          <w:rFonts w:ascii="Arial" w:hAnsi="Arial" w:cs="Arial"/>
        </w:rPr>
        <w:t>Technicien en Santé Animal</w:t>
      </w:r>
      <w:r w:rsidR="007474F9">
        <w:rPr>
          <w:rFonts w:ascii="Arial" w:hAnsi="Arial" w:cs="Arial"/>
        </w:rPr>
        <w:t>e</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1878DB8F" w:rsid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6210B">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2B51860F" w14:textId="77777777" w:rsidR="00D806E4" w:rsidRPr="00FA613D" w:rsidRDefault="00D806E4" w:rsidP="006C5F7F">
      <w:pPr>
        <w:spacing w:after="0" w:line="240" w:lineRule="auto"/>
        <w:ind w:left="1134"/>
        <w:jc w:val="both"/>
        <w:rPr>
          <w:rFonts w:ascii="Arial" w:hAnsi="Arial" w:cs="Arial"/>
        </w:rPr>
      </w:pP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36C64410"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D806E4">
        <w:rPr>
          <w:rFonts w:ascii="Arial" w:hAnsi="Arial" w:cs="Arial"/>
        </w:rPr>
        <w:t>de l’Assistant Technicien en santé animal</w:t>
      </w:r>
      <w:r w:rsidR="007474F9">
        <w:rPr>
          <w:rFonts w:ascii="Arial" w:hAnsi="Arial" w:cs="Arial"/>
        </w:rPr>
        <w:t>e</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D806E4">
        <w:rPr>
          <w:rFonts w:ascii="Arial" w:hAnsi="Arial" w:cs="Arial"/>
        </w:rPr>
        <w:t>l’employé</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1DF8888D" w14:textId="77777777" w:rsidR="007474F9" w:rsidRPr="00FA613D" w:rsidRDefault="007474F9" w:rsidP="001A252F">
      <w:pPr>
        <w:spacing w:after="0" w:line="240" w:lineRule="auto"/>
        <w:jc w:val="both"/>
        <w:rPr>
          <w:rFonts w:ascii="Arial" w:hAnsi="Arial" w:cs="Arial"/>
        </w:rPr>
      </w:pP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5A8343E7"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5D8E3575" w:rsidR="00AD78EF" w:rsidRPr="007474F9" w:rsidRDefault="00844103" w:rsidP="007474F9">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w:t>
      </w:r>
      <w:r w:rsidR="00AD78EF" w:rsidRPr="007474F9">
        <w:rPr>
          <w:rFonts w:ascii="Arial" w:hAnsi="Arial" w:cs="Arial"/>
        </w:rPr>
        <w:t xml:space="preserve"> telles circonstances, sans affecter les autres recours offerts à la Clinique;</w:t>
      </w:r>
    </w:p>
    <w:p w14:paraId="250A2E0E" w14:textId="77777777" w:rsidR="007474F9" w:rsidRPr="001A252F" w:rsidRDefault="007474F9" w:rsidP="001A252F">
      <w:pPr>
        <w:spacing w:after="0" w:line="240" w:lineRule="auto"/>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29AF021"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lastRenderedPageBreak/>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45020C88" w14:textId="77777777" w:rsidR="00A51B3C" w:rsidRDefault="00A51B3C"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4D05AE55"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D806E4" w:rsidRPr="00D806E4">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742E9BB6" w14:textId="77777777" w:rsidR="000E3D3F" w:rsidRPr="0022733D" w:rsidRDefault="000E3D3F" w:rsidP="001830E2">
            <w:pPr>
              <w:rPr>
                <w:rFonts w:ascii="Arial" w:hAnsi="Arial" w:cs="Arial"/>
                <w:b/>
                <w:spacing w:val="-3"/>
              </w:rPr>
            </w:pPr>
          </w:p>
          <w:p w14:paraId="72D89D58" w14:textId="09E25EFD" w:rsidR="005531BF" w:rsidRPr="001A252F" w:rsidRDefault="007474F9" w:rsidP="00FE6144">
            <w:pPr>
              <w:spacing w:after="0"/>
              <w:jc w:val="center"/>
              <w:rPr>
                <w:rFonts w:ascii="Arial" w:hAnsi="Arial" w:cs="Arial"/>
                <w:bCs/>
                <w:spacing w:val="-3"/>
              </w:rPr>
            </w:pPr>
            <w:r w:rsidRPr="001A252F">
              <w:rPr>
                <w:rFonts w:ascii="Arial" w:hAnsi="Arial" w:cs="Arial"/>
                <w:bCs/>
                <w:spacing w:val="-3"/>
              </w:rPr>
              <w:t>Rachel Renaud</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7668E0D4" w14:textId="77777777" w:rsidR="001830E2" w:rsidRDefault="001830E2" w:rsidP="001830E2">
            <w:pPr>
              <w:spacing w:after="0"/>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67C22A71" w14:textId="30862512" w:rsidR="001672F7" w:rsidRPr="001830E2" w:rsidRDefault="005531BF" w:rsidP="001830E2">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1830E2">
            <w:pPr>
              <w:spacing w:after="0"/>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12BBD0F2" w14:textId="77777777" w:rsidR="000452E1" w:rsidRPr="000452E1"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rPr>
      </w:pPr>
      <w:r w:rsidRPr="000452E1">
        <w:rPr>
          <w:rFonts w:ascii="Calibri" w:hAnsi="Calibri" w:cs="Calibri"/>
          <w:color w:val="0D0D0D"/>
          <w:sz w:val="20"/>
          <w:szCs w:val="20"/>
        </w:rPr>
        <w:t>L'Assistant Technicien en Santé Animale joue un rôle crucial dans le soutien des activités cliniques et de soins aux animaux au sein d'un établissement vétérinaire ou d'un laboratoire de recherche. Sous la supervision directe des vétérinaires et des techniciens seniors, l'assistant technicien contribue à assurer le bien-être des animaux, à maintenir un environnement propre et sécuritaire, et à fournir un soutien logistique essentiel.</w:t>
      </w:r>
    </w:p>
    <w:p w14:paraId="4A4B8D16" w14:textId="77777777" w:rsidR="000452E1" w:rsidRPr="001A7329" w:rsidRDefault="000452E1" w:rsidP="000452E1">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Calibri" w:hAnsi="Calibri" w:cs="Calibri"/>
          <w:color w:val="0D0D0D"/>
          <w:sz w:val="20"/>
          <w:szCs w:val="20"/>
          <w:u w:val="single"/>
        </w:rPr>
      </w:pPr>
      <w:r w:rsidRPr="001A7329">
        <w:rPr>
          <w:rFonts w:ascii="Calibri" w:hAnsi="Calibri" w:cs="Calibri"/>
          <w:color w:val="0D0D0D"/>
          <w:sz w:val="20"/>
          <w:szCs w:val="20"/>
          <w:u w:val="single"/>
        </w:rPr>
        <w:t>Responsabilités principales :</w:t>
      </w:r>
    </w:p>
    <w:p w14:paraId="70E10136"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Soins aux animaux : Assister les vétérinaires et les techniciens dans la manipulation et les soins quotidiens des animaux, y compris la nutrition, l'hygiène et les activités d'enrichissement.</w:t>
      </w:r>
    </w:p>
    <w:p w14:paraId="3E5D98B7" w14:textId="7905DC4A"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Surveillance médicale : Aider à l'administration de médicaments sous supervision, à la prise de signes vitaux et à la surveillance post-opératoire des animaux malades ou en convalescence.</w:t>
      </w:r>
    </w:p>
    <w:p w14:paraId="27B87ACD"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Installation et nettoyage : Participer au nettoyage et à la désinfection des cages, des zones de vie des animaux, ainsi que des équipements médicaux et chirurgicaux.</w:t>
      </w:r>
    </w:p>
    <w:p w14:paraId="6B4BC789"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Gestion des stocks : Assurer le maintien des stocks de fournitures médicales, de nourriture et d'équipement, en signalant les besoins de réapprovisionnement de manière proactive.</w:t>
      </w:r>
    </w:p>
    <w:p w14:paraId="5532D46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Soutien logistique : Assister dans la préparation des équipements pour les interventions chirurgicales, les examens médicaux et les procédures de laboratoire, ainsi que dans le maintien des dossiers et des registres.</w:t>
      </w:r>
    </w:p>
    <w:p w14:paraId="3349B2CA"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Formation : Diplôme d'études secondaires (ou équivalent) requis. Une formation ou une expérience supplémentaire dans le domaine vétérinaire est un avantage.</w:t>
      </w:r>
    </w:p>
    <w:p w14:paraId="11A1ED6D" w14:textId="77777777" w:rsid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r w:rsidRPr="000452E1">
        <w:rPr>
          <w:rFonts w:ascii="Calibri" w:eastAsia="Times New Roman" w:hAnsi="Calibri" w:cs="Calibri"/>
          <w:color w:val="0D0D0D"/>
          <w:sz w:val="20"/>
          <w:szCs w:val="20"/>
          <w:u w:val="single"/>
          <w:lang w:val="fr-FR" w:eastAsia="fr-FR"/>
        </w:rPr>
        <w:t xml:space="preserve">Compétences techniques : </w:t>
      </w:r>
    </w:p>
    <w:p w14:paraId="0D6D2E11" w14:textId="77777777" w:rsidR="000452E1" w:rsidRPr="000452E1" w:rsidRDefault="000452E1" w:rsidP="000452E1">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Calibri" w:eastAsia="Times New Roman" w:hAnsi="Calibri" w:cs="Calibri"/>
          <w:color w:val="0D0D0D"/>
          <w:sz w:val="20"/>
          <w:szCs w:val="20"/>
          <w:u w:val="single"/>
          <w:lang w:val="fr-FR" w:eastAsia="fr-FR"/>
        </w:rPr>
      </w:pPr>
    </w:p>
    <w:p w14:paraId="2D5CCEFE" w14:textId="2C7B4F6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Capacité à suivre des instructions précises, à manipuler avec précaution les animaux, à utiliser des équipements médicaux de base et à comprendre les concepts de base en santé animale.</w:t>
      </w:r>
    </w:p>
    <w:p w14:paraId="5C7DB76B"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Compétences interpersonnelles : Fortes compétences en communication et capacité à travailler efficacement au sein d'une équipe multidisciplinaire.</w:t>
      </w:r>
    </w:p>
    <w:p w14:paraId="5DF27935" w14:textId="7777777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Sens des responsabilités : Capacité à travailler de manière autonome tout en respectant les protocoles et les réglementations en matière de bien-être animal.</w:t>
      </w:r>
    </w:p>
    <w:p w14:paraId="79B3950B" w14:textId="46A94887" w:rsidR="000452E1" w:rsidRPr="000452E1" w:rsidRDefault="000452E1" w:rsidP="000452E1">
      <w:pPr>
        <w:pStyle w:val="Paragraphedeliste"/>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851"/>
        <w:rPr>
          <w:rFonts w:ascii="Calibri" w:eastAsia="Times New Roman" w:hAnsi="Calibri" w:cs="Calibri"/>
          <w:color w:val="0D0D0D"/>
          <w:sz w:val="20"/>
          <w:szCs w:val="20"/>
          <w:lang w:val="fr-FR" w:eastAsia="fr-FR"/>
        </w:rPr>
      </w:pPr>
      <w:r w:rsidRPr="000452E1">
        <w:rPr>
          <w:rFonts w:ascii="Calibri" w:eastAsia="Times New Roman" w:hAnsi="Calibri" w:cs="Calibri"/>
          <w:color w:val="0D0D0D"/>
          <w:sz w:val="20"/>
          <w:szCs w:val="20"/>
          <w:lang w:val="fr-FR" w:eastAsia="fr-FR"/>
        </w:rPr>
        <w:t>Flexibilité : Capacité à s'adapter à un environnement de travail dynamique, parfois stressant, et à répondre aux besoins changeants des animaux et de l'équipe médicale.</w:t>
      </w:r>
    </w:p>
    <w:p w14:paraId="3C422A57" w14:textId="7E6FE23C" w:rsidR="00B818CC" w:rsidRPr="00B818CC" w:rsidRDefault="004723CF" w:rsidP="001728AA">
      <w:pPr>
        <w:spacing w:after="0" w:line="240" w:lineRule="auto"/>
        <w:ind w:right="-454"/>
        <w:jc w:val="center"/>
        <w:rPr>
          <w:rFonts w:ascii="Arial" w:hAnsi="Arial" w:cs="Arial"/>
          <w:b/>
          <w:bCs/>
          <w:color w:val="2D2D31"/>
          <w:w w:val="105"/>
          <w:lang w:val="fr-FR"/>
        </w:rPr>
      </w:pPr>
      <w:r w:rsidRPr="004723CF">
        <w:rPr>
          <w:rFonts w:ascii="Arial" w:hAnsi="Arial" w:cs="Arial"/>
          <w:b/>
          <w:bCs/>
          <w:noProof/>
          <w:color w:val="2D2D31"/>
          <w:w w:val="105"/>
          <w:lang w:val="fr-FR"/>
        </w:rPr>
        <w:drawing>
          <wp:inline distT="0" distB="0" distL="0" distR="0" wp14:anchorId="25471C32" wp14:editId="2CABFA2B">
            <wp:extent cx="2534715" cy="2636613"/>
            <wp:effectExtent l="0" t="0" r="0" b="0"/>
            <wp:docPr id="672870871" name="Image 1" descr="Une image contenant animal domestique, Race de chien, mammifère, chio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0871" name="Image 1" descr="Une image contenant animal domestique, Race de chien, mammifère, chiot&#10;&#10;Description générée automatiquement"/>
                    <pic:cNvPicPr/>
                  </pic:nvPicPr>
                  <pic:blipFill>
                    <a:blip r:embed="rId7"/>
                    <a:stretch>
                      <a:fillRect/>
                    </a:stretch>
                  </pic:blipFill>
                  <pic:spPr>
                    <a:xfrm>
                      <a:off x="0" y="0"/>
                      <a:ext cx="2549563" cy="2652057"/>
                    </a:xfrm>
                    <a:prstGeom prst="rect">
                      <a:avLst/>
                    </a:prstGeom>
                  </pic:spPr>
                </pic:pic>
              </a:graphicData>
            </a:graphic>
          </wp:inline>
        </w:drawing>
      </w:r>
    </w:p>
    <w:sectPr w:rsidR="00B818CC" w:rsidRPr="00B818CC" w:rsidSect="00E15A14">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E7983" w14:textId="77777777" w:rsidR="00E15A14" w:rsidRDefault="00E15A14" w:rsidP="003D21A5">
      <w:pPr>
        <w:spacing w:after="0" w:line="240" w:lineRule="auto"/>
      </w:pPr>
      <w:r>
        <w:separator/>
      </w:r>
    </w:p>
  </w:endnote>
  <w:endnote w:type="continuationSeparator" w:id="0">
    <w:p w14:paraId="10658DC9" w14:textId="77777777" w:rsidR="00E15A14" w:rsidRDefault="00E15A14"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698A9" w14:textId="77777777" w:rsidR="00E15A14" w:rsidRDefault="00E15A14" w:rsidP="003D21A5">
      <w:pPr>
        <w:spacing w:after="0" w:line="240" w:lineRule="auto"/>
      </w:pPr>
      <w:r>
        <w:separator/>
      </w:r>
    </w:p>
  </w:footnote>
  <w:footnote w:type="continuationSeparator" w:id="0">
    <w:p w14:paraId="193AAB0F" w14:textId="77777777" w:rsidR="00E15A14" w:rsidRDefault="00E15A14"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51C461B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34574EB"/>
    <w:multiLevelType w:val="multilevel"/>
    <w:tmpl w:val="5B14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6"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7"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F4916"/>
    <w:multiLevelType w:val="multilevel"/>
    <w:tmpl w:val="1C2A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10" w15:restartNumberingAfterBreak="0">
    <w:nsid w:val="3D983C6F"/>
    <w:multiLevelType w:val="multilevel"/>
    <w:tmpl w:val="836C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12"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3"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4"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1F27ACA"/>
    <w:multiLevelType w:val="hybridMultilevel"/>
    <w:tmpl w:val="C442D156"/>
    <w:lvl w:ilvl="0" w:tplc="0C0C0005">
      <w:start w:val="1"/>
      <w:numFmt w:val="bullet"/>
      <w:lvlText w:val=""/>
      <w:lvlJc w:val="left"/>
      <w:pPr>
        <w:ind w:left="185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7"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D3AE6"/>
    <w:multiLevelType w:val="hybridMultilevel"/>
    <w:tmpl w:val="825A1F8A"/>
    <w:lvl w:ilvl="0" w:tplc="0C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5"/>
  </w:num>
  <w:num w:numId="5" w16cid:durableId="1750153767">
    <w:abstractNumId w:val="16"/>
  </w:num>
  <w:num w:numId="6" w16cid:durableId="930309729">
    <w:abstractNumId w:val="6"/>
  </w:num>
  <w:num w:numId="7" w16cid:durableId="1882594263">
    <w:abstractNumId w:val="11"/>
  </w:num>
  <w:num w:numId="8" w16cid:durableId="221019572">
    <w:abstractNumId w:val="13"/>
  </w:num>
  <w:num w:numId="9" w16cid:durableId="1879315588">
    <w:abstractNumId w:val="9"/>
  </w:num>
  <w:num w:numId="10" w16cid:durableId="926422373">
    <w:abstractNumId w:val="7"/>
  </w:num>
  <w:num w:numId="11" w16cid:durableId="1681271033">
    <w:abstractNumId w:val="14"/>
  </w:num>
  <w:num w:numId="12" w16cid:durableId="1722364537">
    <w:abstractNumId w:val="19"/>
  </w:num>
  <w:num w:numId="13" w16cid:durableId="400711631">
    <w:abstractNumId w:val="3"/>
  </w:num>
  <w:num w:numId="14" w16cid:durableId="1906723659">
    <w:abstractNumId w:val="12"/>
  </w:num>
  <w:num w:numId="15" w16cid:durableId="1345084739">
    <w:abstractNumId w:val="17"/>
  </w:num>
  <w:num w:numId="16" w16cid:durableId="1914005128">
    <w:abstractNumId w:val="8"/>
  </w:num>
  <w:num w:numId="17" w16cid:durableId="1591304854">
    <w:abstractNumId w:val="10"/>
  </w:num>
  <w:num w:numId="18" w16cid:durableId="2038894919">
    <w:abstractNumId w:val="18"/>
  </w:num>
  <w:num w:numId="19" w16cid:durableId="55400679">
    <w:abstractNumId w:val="15"/>
  </w:num>
  <w:num w:numId="20" w16cid:durableId="2116902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6877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452E1"/>
    <w:rsid w:val="0005207E"/>
    <w:rsid w:val="00052807"/>
    <w:rsid w:val="00074B0F"/>
    <w:rsid w:val="00090638"/>
    <w:rsid w:val="000A6203"/>
    <w:rsid w:val="000C14F6"/>
    <w:rsid w:val="000C379F"/>
    <w:rsid w:val="000E114B"/>
    <w:rsid w:val="000E3D3F"/>
    <w:rsid w:val="000E7E28"/>
    <w:rsid w:val="000F0BBF"/>
    <w:rsid w:val="00103D67"/>
    <w:rsid w:val="00154E0A"/>
    <w:rsid w:val="001641DE"/>
    <w:rsid w:val="001672F7"/>
    <w:rsid w:val="001728AA"/>
    <w:rsid w:val="001830E2"/>
    <w:rsid w:val="00195350"/>
    <w:rsid w:val="001A252F"/>
    <w:rsid w:val="001A7329"/>
    <w:rsid w:val="001C7322"/>
    <w:rsid w:val="001C791E"/>
    <w:rsid w:val="001D4C22"/>
    <w:rsid w:val="001D559E"/>
    <w:rsid w:val="00204106"/>
    <w:rsid w:val="00216F00"/>
    <w:rsid w:val="00220F15"/>
    <w:rsid w:val="00241F7F"/>
    <w:rsid w:val="00247DDB"/>
    <w:rsid w:val="00251633"/>
    <w:rsid w:val="002948BC"/>
    <w:rsid w:val="002A6496"/>
    <w:rsid w:val="002A6ABE"/>
    <w:rsid w:val="002B55C1"/>
    <w:rsid w:val="00302800"/>
    <w:rsid w:val="0031293A"/>
    <w:rsid w:val="003911D2"/>
    <w:rsid w:val="003B0C0C"/>
    <w:rsid w:val="003B7FB9"/>
    <w:rsid w:val="003D21A5"/>
    <w:rsid w:val="00430786"/>
    <w:rsid w:val="00467E0E"/>
    <w:rsid w:val="004723CF"/>
    <w:rsid w:val="00495ECF"/>
    <w:rsid w:val="004B2FBB"/>
    <w:rsid w:val="004C6518"/>
    <w:rsid w:val="004D4996"/>
    <w:rsid w:val="005073B7"/>
    <w:rsid w:val="0051484D"/>
    <w:rsid w:val="00516D57"/>
    <w:rsid w:val="005171F3"/>
    <w:rsid w:val="0053585A"/>
    <w:rsid w:val="005371B9"/>
    <w:rsid w:val="00545F55"/>
    <w:rsid w:val="005531BF"/>
    <w:rsid w:val="005766EA"/>
    <w:rsid w:val="005833BF"/>
    <w:rsid w:val="00585800"/>
    <w:rsid w:val="005A0D85"/>
    <w:rsid w:val="005C0BE5"/>
    <w:rsid w:val="005C7FB1"/>
    <w:rsid w:val="005E564C"/>
    <w:rsid w:val="005F1747"/>
    <w:rsid w:val="005F67AB"/>
    <w:rsid w:val="00624211"/>
    <w:rsid w:val="0065462C"/>
    <w:rsid w:val="00670284"/>
    <w:rsid w:val="00681D73"/>
    <w:rsid w:val="00692402"/>
    <w:rsid w:val="006C5F7F"/>
    <w:rsid w:val="0070540B"/>
    <w:rsid w:val="0071734F"/>
    <w:rsid w:val="0073228E"/>
    <w:rsid w:val="007418C8"/>
    <w:rsid w:val="007474F9"/>
    <w:rsid w:val="00764951"/>
    <w:rsid w:val="007717DC"/>
    <w:rsid w:val="00792E5D"/>
    <w:rsid w:val="007947B1"/>
    <w:rsid w:val="00795CD4"/>
    <w:rsid w:val="007971FC"/>
    <w:rsid w:val="007A36E0"/>
    <w:rsid w:val="007A4DA1"/>
    <w:rsid w:val="007C239A"/>
    <w:rsid w:val="007D2205"/>
    <w:rsid w:val="007E5F5E"/>
    <w:rsid w:val="007F6DE6"/>
    <w:rsid w:val="008139B7"/>
    <w:rsid w:val="0084256B"/>
    <w:rsid w:val="00844103"/>
    <w:rsid w:val="00863C16"/>
    <w:rsid w:val="008B70B4"/>
    <w:rsid w:val="008C15DD"/>
    <w:rsid w:val="008D6ABF"/>
    <w:rsid w:val="00903DE0"/>
    <w:rsid w:val="00906A30"/>
    <w:rsid w:val="00911A7E"/>
    <w:rsid w:val="00921F48"/>
    <w:rsid w:val="00926F7C"/>
    <w:rsid w:val="00952BC4"/>
    <w:rsid w:val="009658F3"/>
    <w:rsid w:val="00972EC9"/>
    <w:rsid w:val="009856C7"/>
    <w:rsid w:val="00A03575"/>
    <w:rsid w:val="00A2494B"/>
    <w:rsid w:val="00A270EA"/>
    <w:rsid w:val="00A51B3C"/>
    <w:rsid w:val="00A6210B"/>
    <w:rsid w:val="00A7537D"/>
    <w:rsid w:val="00AB2B9D"/>
    <w:rsid w:val="00AD78EF"/>
    <w:rsid w:val="00B37ADC"/>
    <w:rsid w:val="00B46B3C"/>
    <w:rsid w:val="00B53066"/>
    <w:rsid w:val="00B5617D"/>
    <w:rsid w:val="00B563DA"/>
    <w:rsid w:val="00B57552"/>
    <w:rsid w:val="00B818CC"/>
    <w:rsid w:val="00BE6BA3"/>
    <w:rsid w:val="00C03825"/>
    <w:rsid w:val="00C044DD"/>
    <w:rsid w:val="00C15F41"/>
    <w:rsid w:val="00C32B36"/>
    <w:rsid w:val="00C40172"/>
    <w:rsid w:val="00C41669"/>
    <w:rsid w:val="00C61703"/>
    <w:rsid w:val="00C90A17"/>
    <w:rsid w:val="00C91474"/>
    <w:rsid w:val="00CA51B6"/>
    <w:rsid w:val="00CA6AC6"/>
    <w:rsid w:val="00CB0487"/>
    <w:rsid w:val="00CC6853"/>
    <w:rsid w:val="00CE3896"/>
    <w:rsid w:val="00CE65FD"/>
    <w:rsid w:val="00CE7468"/>
    <w:rsid w:val="00CF22BB"/>
    <w:rsid w:val="00D113FE"/>
    <w:rsid w:val="00D20863"/>
    <w:rsid w:val="00D21793"/>
    <w:rsid w:val="00D24A1F"/>
    <w:rsid w:val="00D37DC9"/>
    <w:rsid w:val="00D7174E"/>
    <w:rsid w:val="00D806E4"/>
    <w:rsid w:val="00D8096F"/>
    <w:rsid w:val="00DB2B7B"/>
    <w:rsid w:val="00DD261B"/>
    <w:rsid w:val="00DD4654"/>
    <w:rsid w:val="00DD669B"/>
    <w:rsid w:val="00E15A14"/>
    <w:rsid w:val="00E46277"/>
    <w:rsid w:val="00E5051E"/>
    <w:rsid w:val="00E50988"/>
    <w:rsid w:val="00E54894"/>
    <w:rsid w:val="00E5574E"/>
    <w:rsid w:val="00E729D7"/>
    <w:rsid w:val="00E84EF1"/>
    <w:rsid w:val="00F343E7"/>
    <w:rsid w:val="00F363E5"/>
    <w:rsid w:val="00F56C21"/>
    <w:rsid w:val="00F57992"/>
    <w:rsid w:val="00FA613D"/>
    <w:rsid w:val="00FD7C28"/>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88077">
      <w:bodyDiv w:val="1"/>
      <w:marLeft w:val="0"/>
      <w:marRight w:val="0"/>
      <w:marTop w:val="0"/>
      <w:marBottom w:val="0"/>
      <w:divBdr>
        <w:top w:val="none" w:sz="0" w:space="0" w:color="auto"/>
        <w:left w:val="none" w:sz="0" w:space="0" w:color="auto"/>
        <w:bottom w:val="none" w:sz="0" w:space="0" w:color="auto"/>
        <w:right w:val="none" w:sz="0" w:space="0" w:color="auto"/>
      </w:divBdr>
    </w:div>
    <w:div w:id="538014022">
      <w:bodyDiv w:val="1"/>
      <w:marLeft w:val="0"/>
      <w:marRight w:val="0"/>
      <w:marTop w:val="0"/>
      <w:marBottom w:val="0"/>
      <w:divBdr>
        <w:top w:val="none" w:sz="0" w:space="0" w:color="auto"/>
        <w:left w:val="none" w:sz="0" w:space="0" w:color="auto"/>
        <w:bottom w:val="none" w:sz="0" w:space="0" w:color="auto"/>
        <w:right w:val="none" w:sz="0" w:space="0" w:color="auto"/>
      </w:divBdr>
    </w:div>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052313544">
      <w:bodyDiv w:val="1"/>
      <w:marLeft w:val="0"/>
      <w:marRight w:val="0"/>
      <w:marTop w:val="0"/>
      <w:marBottom w:val="0"/>
      <w:divBdr>
        <w:top w:val="none" w:sz="0" w:space="0" w:color="auto"/>
        <w:left w:val="none" w:sz="0" w:space="0" w:color="auto"/>
        <w:bottom w:val="none" w:sz="0" w:space="0" w:color="auto"/>
        <w:right w:val="none" w:sz="0" w:space="0" w:color="auto"/>
      </w:divBdr>
    </w:div>
    <w:div w:id="1455831326">
      <w:bodyDiv w:val="1"/>
      <w:marLeft w:val="0"/>
      <w:marRight w:val="0"/>
      <w:marTop w:val="0"/>
      <w:marBottom w:val="0"/>
      <w:divBdr>
        <w:top w:val="none" w:sz="0" w:space="0" w:color="auto"/>
        <w:left w:val="none" w:sz="0" w:space="0" w:color="auto"/>
        <w:bottom w:val="none" w:sz="0" w:space="0" w:color="auto"/>
        <w:right w:val="none" w:sz="0" w:space="0" w:color="auto"/>
      </w:divBdr>
    </w:div>
    <w:div w:id="2037080799">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5264</Words>
  <Characters>28958</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8</cp:revision>
  <dcterms:created xsi:type="dcterms:W3CDTF">2024-03-20T13:58:00Z</dcterms:created>
  <dcterms:modified xsi:type="dcterms:W3CDTF">2024-03-20T19:16:00Z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