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10.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11.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rpsdetexte"/>
        <w:spacing w:lineRule="exact" w:line="20"/>
        <w:ind w:left="131" w:right="0" w:hanging="0"/>
        <w:rPr>
          <w:sz w:val="2"/>
        </w:rPr>
      </w:pPr>
      <w:r>
        <w:rPr/>
        <mc:AlternateContent>
          <mc:Choice Requires="wpg">
            <w:drawing>
              <wp:inline distT="0" distB="0" distL="0" distR="0">
                <wp:extent cx="5981065" cy="6350"/>
                <wp:effectExtent l="114300" t="0" r="114300" b="0"/>
                <wp:docPr id="1" name=""/>
                <a:graphic xmlns:a="http://schemas.openxmlformats.org/drawingml/2006/main">
                  <a:graphicData uri="http://schemas.microsoft.com/office/word/2010/wordprocessingGroup">
                    <wpg:wgp>
                      <wpg:cNvGrpSpPr/>
                      <wpg:grpSpPr>
                        <a:xfrm>
                          <a:off x="0" y="0"/>
                          <a:ext cx="5981040" cy="6480"/>
                          <a:chOff x="0" y="0"/>
                          <a:chExt cx="5981040" cy="6480"/>
                        </a:xfrm>
                      </wpg:grpSpPr>
                      <wps:wsp>
                        <wps:cNvSpPr/>
                        <wps:nvSpPr>
                          <wps:cNvPr id="0" name=""/>
                          <wps:cNvSpPr/>
                        </wps:nvSpPr>
                        <wps:spPr>
                          <a:xfrm>
                            <a:off x="0" y="0"/>
                            <a:ext cx="5981040" cy="6480"/>
                          </a:xfrm>
                          <a:prstGeom prst="rect">
                            <a:avLst/>
                          </a:prstGeom>
                          <a:solidFill>
                            <a:srgbClr val="000000"/>
                          </a:solidFill>
                          <a:ln w="0">
                            <a:noFill/>
                          </a:ln>
                        </wps:spPr>
                        <wps:bodyPr/>
                      </wps:wsp>
                    </wpg:wgp>
                  </a:graphicData>
                </a:graphic>
              </wp:inline>
            </w:drawing>
          </mc:Choice>
          <mc:Fallback>
            <w:pict>
              <v:group id="shape_0" style="position:absolute;margin-left:0pt;margin-top:-0.55pt;width:470.95pt;height:0.5pt" coordorigin="0,-11" coordsize="9419,10">
                <v:rect id="shape_0" fillcolor="black" stroked="f" o:allowincell="f" style="position:absolute;left:0;top:-11;width:9418;height:9;mso-wrap-style:none;v-text-anchor:middle;mso-position-vertical:top">
                  <v:fill o:detectmouseclick="t" type="solid" color2="white"/>
                  <v:stroke color="#3465a4" joinstyle="round" endcap="flat"/>
                  <w10:wrap type="none"/>
                </v:rect>
              </v:group>
            </w:pict>
          </mc:Fallback>
        </mc:AlternateContent>
      </w:r>
    </w:p>
    <w:p>
      <w:pPr>
        <w:pStyle w:val="Corpsdetexte"/>
        <w:spacing w:before="3" w:after="0"/>
        <w:rPr>
          <w:sz w:val="21"/>
        </w:rPr>
      </w:pPr>
      <w:r>
        <w:rPr>
          <w:sz w:val="21"/>
        </w:rPr>
      </w:r>
    </w:p>
    <w:p>
      <w:pPr>
        <w:pStyle w:val="Titreprincipal"/>
        <w:rPr/>
      </w:pPr>
      <w:r>
        <w:rPr/>
        <w:t>CONVENTION</w:t>
      </w:r>
      <w:r>
        <w:rPr>
          <w:spacing w:val="-8"/>
        </w:rPr>
        <w:t xml:space="preserve"> </w:t>
      </w:r>
      <w:r>
        <w:rPr/>
        <w:t>DE</w:t>
      </w:r>
      <w:r>
        <w:rPr>
          <w:spacing w:val="-7"/>
        </w:rPr>
        <w:t xml:space="preserve"> </w:t>
      </w:r>
      <w:r>
        <w:rPr/>
        <w:t>SERVICES</w:t>
      </w:r>
      <w:r>
        <w:rPr>
          <w:spacing w:val="-7"/>
        </w:rPr>
        <w:t xml:space="preserve"> </w:t>
      </w:r>
      <w:r>
        <w:rPr/>
        <w:t>PROFESSIONNELS,</w:t>
      </w:r>
      <w:r>
        <w:rPr>
          <w:spacing w:val="-8"/>
        </w:rPr>
        <w:t xml:space="preserve"> </w:t>
      </w:r>
      <w:r>
        <w:rPr/>
        <w:t>DE</w:t>
      </w:r>
      <w:r>
        <w:rPr>
          <w:spacing w:val="-10"/>
        </w:rPr>
        <w:t xml:space="preserve"> </w:t>
      </w:r>
      <w:r>
        <w:rPr/>
        <w:t>NON- CONCURRENCE ET DE NON-SOLLICITATION</w:t>
      </w:r>
    </w:p>
    <w:p>
      <w:pPr>
        <w:pStyle w:val="Corpsdetexte"/>
        <w:spacing w:before="5" w:after="0"/>
        <w:rPr>
          <w:b/>
          <w:sz w:val="23"/>
        </w:rPr>
      </w:pPr>
      <w:r>
        <w:rPr>
          <w:b/>
          <w:sz w:val="23"/>
        </w:rPr>
        <mc:AlternateContent>
          <mc:Choice Requires="wps">
            <w:drawing>
              <wp:anchor behindDoc="1" distT="0" distB="0" distL="0" distR="0" simplePos="0" locked="0" layoutInCell="0" allowOverlap="1" relativeHeight="4">
                <wp:simplePos x="0" y="0"/>
                <wp:positionH relativeFrom="page">
                  <wp:posOffset>896620</wp:posOffset>
                </wp:positionH>
                <wp:positionV relativeFrom="paragraph">
                  <wp:posOffset>186690</wp:posOffset>
                </wp:positionV>
                <wp:extent cx="5981065" cy="6350"/>
                <wp:effectExtent l="0" t="0" r="0" b="0"/>
                <wp:wrapTopAndBottom/>
                <wp:docPr id="2" name=""/>
                <a:graphic xmlns:a="http://schemas.openxmlformats.org/drawingml/2006/main">
                  <a:graphicData uri="http://schemas.microsoft.com/office/word/2010/wordprocessingShape">
                    <wps:wsp>
                      <wps:cNvSpPr/>
                      <wps:nvSpPr>
                        <wps:cNvPr id="1" name=""/>
                        <wps:cNvSpPr/>
                      </wps:nvSpPr>
                      <wps:spPr>
                        <a:xfrm>
                          <a:off x="0" y="0"/>
                          <a:ext cx="5981040" cy="6480"/>
                        </a:xfrm>
                        <a:prstGeom prst="rect">
                          <a:avLst/>
                        </a:prstGeom>
                        <a:solidFill>
                          <a:srgbClr val="000000"/>
                        </a:solidFill>
                        <a:ln w="0">
                          <a:noFill/>
                        </a:ln>
                      </wps:spPr>
                      <wps:bodyPr/>
                    </wps:wsp>
                  </a:graphicData>
                </a:graphic>
              </wp:anchor>
            </w:drawing>
          </mc:Choice>
          <mc:Fallback>
            <w:pict>
              <v:rect id="shape_0" fillcolor="black" stroked="f" o:allowincell="f" style="position:absolute;margin-left:70.6pt;margin-top:14.7pt;width:470.9pt;height:0.45pt;mso-wrap-style:none;v-text-anchor:middle;mso-position-horizontal-relative:page">
                <v:fill o:detectmouseclick="t" type="solid" color2="white"/>
                <v:stroke color="#3465a4" joinstyle="round" endcap="flat"/>
                <w10:wrap type="topAndBottom"/>
              </v:rect>
            </w:pict>
          </mc:Fallback>
        </mc:AlternateContent>
      </w:r>
    </w:p>
    <w:p>
      <w:pPr>
        <w:pStyle w:val="Corpsdetexte"/>
        <w:rPr>
          <w:b/>
          <w:sz w:val="20"/>
        </w:rPr>
      </w:pPr>
      <w:r>
        <w:rPr>
          <w:b/>
          <w:sz w:val="20"/>
        </w:rPr>
      </w:r>
    </w:p>
    <w:p>
      <w:pPr>
        <w:pStyle w:val="Corpsdetexte"/>
        <w:spacing w:before="1" w:after="0"/>
        <w:rPr>
          <w:b/>
          <w:sz w:val="20"/>
        </w:rPr>
      </w:pPr>
      <w:r>
        <w:rPr>
          <w:b/>
          <w:sz w:val="20"/>
        </w:rPr>
      </w:r>
    </w:p>
    <w:p>
      <w:pPr>
        <w:pStyle w:val="Normal"/>
        <w:tabs>
          <w:tab w:val="clear" w:pos="720"/>
          <w:tab w:val="left" w:pos="3847" w:leader="none"/>
        </w:tabs>
        <w:spacing w:before="90" w:after="0"/>
        <w:ind w:left="160" w:right="0" w:hanging="0"/>
        <w:jc w:val="left"/>
        <w:rPr>
          <w:sz w:val="24"/>
        </w:rPr>
      </w:pPr>
      <w:r>
        <w:rPr>
          <w:sz w:val="24"/>
        </w:rPr>
        <w:t>ENTRE</w:t>
      </w:r>
      <w:r>
        <w:rPr>
          <w:spacing w:val="-5"/>
          <w:sz w:val="24"/>
        </w:rPr>
        <w:t xml:space="preserve"> </w:t>
      </w:r>
      <w:r>
        <w:rPr>
          <w:spacing w:val="-10"/>
          <w:sz w:val="24"/>
        </w:rPr>
        <w:t>:</w:t>
      </w:r>
      <w:r>
        <w:rPr>
          <w:sz w:val="24"/>
        </w:rPr>
        <w:tab/>
      </w:r>
      <w:r>
        <w:rPr>
          <w:b/>
          <w:bCs/>
          <w:sz w:val="24"/>
        </w:rPr>
        <w:t>VETA,</w:t>
      </w:r>
      <w:r>
        <w:rPr>
          <w:b/>
          <w:sz w:val="24"/>
        </w:rPr>
        <w:t xml:space="preserve"> </w:t>
      </w:r>
      <w:r>
        <w:rPr>
          <w:spacing w:val="-2"/>
          <w:sz w:val="24"/>
        </w:rPr>
        <w:t xml:space="preserve">société </w:t>
      </w:r>
      <w:r>
        <w:rPr/>
        <w:t xml:space="preserve">régie par la </w:t>
      </w:r>
      <w:r>
        <w:rPr>
          <w:i/>
        </w:rPr>
        <w:t xml:space="preserve">Loi sur les sociétés par actions </w:t>
      </w:r>
      <w:r>
        <w:rPr/>
        <w:t xml:space="preserve">du </w:t>
        <w:tab/>
        <w:t xml:space="preserve">Québec, immatriculée au registre des entreprises du Québec ayant </w:t>
        <w:tab/>
        <w:t xml:space="preserve">son siège </w:t>
      </w:r>
      <w:r>
        <w:rPr>
          <w:shd w:fill="auto" w:val="clear"/>
        </w:rPr>
        <w:t>au 400</w:t>
      </w:r>
      <w:r>
        <w:rPr>
          <w:shd w:fill="auto" w:val="clear"/>
        </w:rPr>
        <w:t xml:space="preserve">B </w:t>
      </w:r>
      <w:r>
        <w:rPr>
          <w:shd w:fill="auto" w:val="clear"/>
        </w:rPr>
        <w:t xml:space="preserve">rue Principale, Saint-Zotique (Québec) J0P </w:t>
        <w:tab/>
        <w:t xml:space="preserve">1Z0, </w:t>
      </w:r>
      <w:r>
        <w:rPr/>
        <w:t xml:space="preserve">dûment représentée aux </w:t>
        <w:tab/>
        <w:t xml:space="preserve">présentes par </w:t>
      </w:r>
      <w:r>
        <w:rPr>
          <w:color w:val="000000"/>
          <w:spacing w:val="40"/>
        </w:rPr>
        <w:t xml:space="preserve">M. Cédric </w:t>
        <w:tab/>
        <w:t>Leboeuf</w:t>
      </w:r>
      <w:r>
        <w:rPr>
          <w:color w:val="000000"/>
          <w:spacing w:val="-2"/>
        </w:rPr>
        <w:t>;</w:t>
      </w:r>
    </w:p>
    <w:p>
      <w:pPr>
        <w:pStyle w:val="Corpsdetexte"/>
        <w:rPr/>
      </w:pPr>
      <w:r>
        <w:rPr/>
      </w:r>
    </w:p>
    <w:p>
      <w:pPr>
        <w:pStyle w:val="Corpsdetexte"/>
        <w:spacing w:before="1" w:after="0"/>
        <w:ind w:left="0" w:right="227" w:hanging="0"/>
        <w:jc w:val="right"/>
        <w:rPr/>
      </w:pPr>
      <w:r>
        <w:rPr/>
        <w:t>(ci-après</w:t>
      </w:r>
      <w:r>
        <w:rPr>
          <w:spacing w:val="-5"/>
        </w:rPr>
        <w:t xml:space="preserve"> </w:t>
      </w:r>
      <w:r>
        <w:rPr/>
        <w:t>désignée</w:t>
      </w:r>
      <w:r>
        <w:rPr>
          <w:spacing w:val="-1"/>
        </w:rPr>
        <w:t xml:space="preserve"> </w:t>
      </w:r>
      <w:r>
        <w:rPr/>
        <w:t>«</w:t>
      </w:r>
      <w:r>
        <w:rPr>
          <w:spacing w:val="-9"/>
        </w:rPr>
        <w:t xml:space="preserve"> </w:t>
      </w:r>
      <w:r>
        <w:rPr>
          <w:b/>
        </w:rPr>
        <w:t>V</w:t>
      </w:r>
      <w:r>
        <w:rPr>
          <w:b/>
        </w:rPr>
        <w:t>ETA</w:t>
      </w:r>
      <w:r>
        <w:rPr>
          <w:b/>
          <w:spacing w:val="-2"/>
        </w:rPr>
        <w:t xml:space="preserve"> </w:t>
      </w:r>
      <w:r>
        <w:rPr>
          <w:spacing w:val="-5"/>
        </w:rPr>
        <w:t>»)</w:t>
      </w:r>
    </w:p>
    <w:p>
      <w:pPr>
        <w:pStyle w:val="Corpsdetexte"/>
        <w:rPr>
          <w:sz w:val="20"/>
        </w:rPr>
      </w:pPr>
      <w:r>
        <w:rPr>
          <w:sz w:val="20"/>
        </w:rPr>
      </w:r>
    </w:p>
    <w:p>
      <w:pPr>
        <w:pStyle w:val="Corpsdetexte"/>
        <w:rPr>
          <w:sz w:val="20"/>
        </w:rPr>
      </w:pPr>
      <w:r>
        <w:rPr>
          <w:sz w:val="20"/>
        </w:rPr>
      </w:r>
    </w:p>
    <w:p>
      <w:pPr>
        <w:pStyle w:val="Corpsdetexte"/>
        <w:spacing w:before="10" w:after="0"/>
        <w:rPr>
          <w:sz w:val="17"/>
        </w:rPr>
      </w:pPr>
      <w:r>
        <w:rPr>
          <w:sz w:val="17"/>
        </w:rPr>
      </w:r>
    </w:p>
    <w:p>
      <w:pPr>
        <w:pStyle w:val="Corpsdetexte"/>
        <w:tabs>
          <w:tab w:val="clear" w:pos="720"/>
          <w:tab w:val="left" w:pos="3847" w:leader="none"/>
        </w:tabs>
        <w:spacing w:before="90" w:after="0"/>
        <w:ind w:left="160" w:right="0" w:hanging="0"/>
        <w:rPr/>
      </w:pPr>
      <w:r>
        <w:rPr/>
        <w:t>ET</w:t>
      </w:r>
      <w:r>
        <w:rPr>
          <w:spacing w:val="-2"/>
        </w:rPr>
        <w:t xml:space="preserve"> </w:t>
      </w:r>
      <w:r>
        <w:rPr>
          <w:spacing w:val="-10"/>
        </w:rPr>
        <w:t>:</w:t>
      </w:r>
      <w:r>
        <w:rPr/>
        <w:tab/>
      </w:r>
      <w:r>
        <w:rPr>
          <w:color w:val="000000"/>
          <w:shd w:fill="auto" w:val="clear"/>
        </w:rPr>
        <w:t>Dre. Paula Lunardelli</w:t>
      </w:r>
      <w:r>
        <w:rPr>
          <w:color w:val="000000"/>
          <w:shd w:fill="auto" w:val="clear"/>
        </w:rPr>
        <w:t>,</w:t>
      </w:r>
      <w:r>
        <w:rPr>
          <w:color w:val="000000"/>
          <w:spacing w:val="-3"/>
        </w:rPr>
        <w:t xml:space="preserve"> </w:t>
      </w:r>
      <w:r>
        <w:rPr>
          <w:color w:val="000000"/>
          <w:spacing w:val="-3"/>
        </w:rPr>
        <w:t>vétérinaire</w:t>
      </w:r>
      <w:r>
        <w:rPr>
          <w:color w:val="000000"/>
        </w:rPr>
        <w:t>,</w:t>
      </w:r>
      <w:r>
        <w:rPr>
          <w:color w:val="000000"/>
          <w:spacing w:val="-2"/>
        </w:rPr>
        <w:t xml:space="preserve"> </w:t>
      </w:r>
      <w:r>
        <w:rPr>
          <w:color w:val="000000"/>
        </w:rPr>
        <w:t>résidente</w:t>
      </w:r>
      <w:r>
        <w:rPr>
          <w:color w:val="000000"/>
          <w:spacing w:val="-2"/>
        </w:rPr>
        <w:t xml:space="preserve"> </w:t>
      </w:r>
      <w:r>
        <w:rPr>
          <w:color w:val="000000"/>
        </w:rPr>
        <w:t>et</w:t>
      </w:r>
      <w:r>
        <w:rPr>
          <w:color w:val="000000"/>
          <w:spacing w:val="1"/>
        </w:rPr>
        <w:t xml:space="preserve"> </w:t>
      </w:r>
      <w:r>
        <w:rPr>
          <w:color w:val="000000"/>
        </w:rPr>
        <w:t>domicili</w:t>
      </w:r>
      <w:r>
        <w:rPr>
          <w:color w:val="000000"/>
          <w:shd w:fill="auto" w:val="clear"/>
        </w:rPr>
        <w:t>é</w:t>
      </w:r>
      <w:r>
        <w:rPr>
          <w:color w:val="000000"/>
          <w:shd w:fill="auto" w:val="clear"/>
        </w:rPr>
        <w:t>(e)</w:t>
      </w:r>
      <w:r>
        <w:rPr>
          <w:color w:val="000000"/>
          <w:spacing w:val="-4"/>
          <w:shd w:fill="auto" w:val="clear"/>
        </w:rPr>
        <w:t xml:space="preserve"> </w:t>
        <w:tab/>
      </w:r>
      <w:r>
        <w:rPr>
          <w:color w:val="000000"/>
        </w:rPr>
        <w:t>au</w:t>
      </w:r>
      <w:r>
        <w:rPr>
          <w:color w:val="000000"/>
          <w:spacing w:val="-2"/>
          <w:shd w:fill="auto" w:val="clear"/>
        </w:rPr>
        <w:t xml:space="preserve"> </w:t>
      </w:r>
      <w:r>
        <w:rPr>
          <w:color w:val="000000"/>
          <w:spacing w:val="-2"/>
          <w:shd w:fill="auto" w:val="clear"/>
        </w:rPr>
        <w:t>25 Cercle Robin, Saint-Zotique, J0P 1Z0</w:t>
      </w:r>
      <w:r>
        <w:rPr>
          <w:color w:val="000000"/>
          <w:spacing w:val="-5"/>
          <w:shd w:fill="auto" w:val="clear"/>
        </w:rPr>
        <w:t>;</w:t>
      </w:r>
    </w:p>
    <w:p>
      <w:pPr>
        <w:pStyle w:val="Corpsdetexte"/>
        <w:spacing w:before="10" w:after="0"/>
        <w:rPr>
          <w:sz w:val="20"/>
        </w:rPr>
      </w:pPr>
      <w:r>
        <w:rPr>
          <w:sz w:val="20"/>
        </w:rPr>
      </w:r>
    </w:p>
    <w:p>
      <w:pPr>
        <w:pStyle w:val="Normal"/>
        <w:spacing w:before="0" w:after="0"/>
        <w:ind w:left="0" w:right="0" w:hanging="0"/>
        <w:jc w:val="right"/>
        <w:rPr>
          <w:sz w:val="24"/>
        </w:rPr>
      </w:pPr>
      <w:r>
        <w:rPr>
          <w:sz w:val="24"/>
        </w:rPr>
        <w:t>(ci-après</w:t>
      </w:r>
      <w:r>
        <w:rPr>
          <w:spacing w:val="-6"/>
          <w:sz w:val="24"/>
        </w:rPr>
        <w:t xml:space="preserve"> </w:t>
      </w:r>
      <w:r>
        <w:rPr>
          <w:sz w:val="24"/>
        </w:rPr>
        <w:t>désigné(e)</w:t>
      </w:r>
      <w:r>
        <w:rPr>
          <w:spacing w:val="-6"/>
          <w:sz w:val="24"/>
        </w:rPr>
        <w:t xml:space="preserve"> </w:t>
      </w:r>
      <w:r>
        <w:rPr>
          <w:sz w:val="24"/>
        </w:rPr>
        <w:t>l</w:t>
      </w:r>
      <w:r>
        <w:rPr>
          <w:sz w:val="24"/>
        </w:rPr>
        <w:t>a</w:t>
      </w:r>
      <w:r>
        <w:rPr>
          <w:spacing w:val="-1"/>
          <w:sz w:val="24"/>
        </w:rPr>
        <w:t xml:space="preserve"> </w:t>
      </w:r>
      <w:r>
        <w:rPr>
          <w:sz w:val="24"/>
        </w:rPr>
        <w:t>«</w:t>
      </w:r>
      <w:r>
        <w:rPr>
          <w:spacing w:val="-8"/>
          <w:sz w:val="24"/>
        </w:rPr>
        <w:t xml:space="preserve"> </w:t>
      </w:r>
      <w:r>
        <w:rPr>
          <w:b/>
          <w:spacing w:val="-3"/>
          <w:sz w:val="24"/>
        </w:rPr>
        <w:t>Vétérinaire</w:t>
      </w:r>
      <w:r>
        <w:rPr>
          <w:spacing w:val="-5"/>
          <w:sz w:val="24"/>
        </w:rPr>
        <w:t>»)</w:t>
      </w:r>
    </w:p>
    <w:p>
      <w:pPr>
        <w:pStyle w:val="Corpsdetexte"/>
        <w:rPr>
          <w:sz w:val="20"/>
        </w:rPr>
      </w:pPr>
      <w:r>
        <w:rPr>
          <w:sz w:val="20"/>
        </w:rPr>
      </w:r>
    </w:p>
    <w:p>
      <w:pPr>
        <w:pStyle w:val="Corpsdetexte"/>
        <w:spacing w:before="4" w:after="0"/>
        <w:rPr>
          <w:sz w:val="22"/>
        </w:rPr>
      </w:pPr>
      <w:r>
        <w:rPr>
          <w:sz w:val="22"/>
        </w:rPr>
        <mc:AlternateContent>
          <mc:Choice Requires="wps">
            <w:drawing>
              <wp:anchor behindDoc="1" distT="0" distB="0" distL="0" distR="0" simplePos="0" locked="0" layoutInCell="0" allowOverlap="1" relativeHeight="5">
                <wp:simplePos x="0" y="0"/>
                <wp:positionH relativeFrom="page">
                  <wp:posOffset>915035</wp:posOffset>
                </wp:positionH>
                <wp:positionV relativeFrom="paragraph">
                  <wp:posOffset>179070</wp:posOffset>
                </wp:positionV>
                <wp:extent cx="5943600" cy="0"/>
                <wp:effectExtent l="3810" t="3810" r="3175" b="3175"/>
                <wp:wrapTopAndBottom/>
                <wp:docPr id="3" name=""/>
                <a:graphic xmlns:a="http://schemas.openxmlformats.org/drawingml/2006/main">
                  <a:graphicData uri="http://schemas.microsoft.com/office/word/2010/wordprocessingShape">
                    <wps:wsp>
                      <wps:cNvSpPr/>
                      <wps:spPr>
                        <a:xfrm>
                          <a:off x="0" y="0"/>
                          <a:ext cx="5943600" cy="0"/>
                        </a:xfrm>
                        <a:prstGeom prst="line">
                          <a:avLst/>
                        </a:prstGeom>
                        <a:ln w="6480">
                          <a:solidFill>
                            <a:srgbClr val="000000"/>
                          </a:solidFill>
                          <a:round/>
                        </a:ln>
                      </wps:spPr>
                      <wps:style>
                        <a:lnRef idx="0"/>
                        <a:fillRef idx="0"/>
                        <a:effectRef idx="0"/>
                        <a:fontRef idx="minor"/>
                      </wps:style>
                      <wps:bodyPr/>
                    </wps:wsp>
                  </a:graphicData>
                </a:graphic>
              </wp:anchor>
            </w:drawing>
          </mc:Choice>
          <mc:Fallback>
            <w:pict>
              <v:line id="shape_0" from="72.05pt,14.1pt" to="540pt,14.1pt" stroked="t" o:allowincell="f" style="position:absolute;mso-position-horizontal-relative:page">
                <v:stroke color="black" weight="6480" joinstyle="round" endcap="flat"/>
                <v:fill o:detectmouseclick="t" on="false"/>
                <w10:wrap type="topAndBottom"/>
              </v:line>
            </w:pict>
          </mc:Fallback>
        </mc:AlternateContent>
      </w:r>
    </w:p>
    <w:p>
      <w:pPr>
        <w:pStyle w:val="Corpsdetexte"/>
        <w:rPr>
          <w:sz w:val="13"/>
        </w:rPr>
      </w:pPr>
      <w:r>
        <w:rPr>
          <w:sz w:val="13"/>
        </w:rPr>
      </w:r>
    </w:p>
    <w:p>
      <w:pPr>
        <w:pStyle w:val="Corpsdetexte"/>
        <w:spacing w:before="90" w:after="0"/>
        <w:ind w:left="160" w:right="0" w:hanging="0"/>
        <w:rPr/>
      </w:pPr>
      <w:r>
        <w:rPr/>
        <w:t>LESQUELS</w:t>
      </w:r>
      <w:r>
        <w:rPr>
          <w:spacing w:val="-7"/>
        </w:rPr>
        <w:t xml:space="preserve"> </w:t>
      </w:r>
      <w:r>
        <w:rPr/>
        <w:t>DÉCLARENT</w:t>
      </w:r>
      <w:r>
        <w:rPr>
          <w:spacing w:val="-8"/>
        </w:rPr>
        <w:t xml:space="preserve"> </w:t>
      </w:r>
      <w:r>
        <w:rPr/>
        <w:t>CE</w:t>
      </w:r>
      <w:r>
        <w:rPr>
          <w:spacing w:val="-6"/>
        </w:rPr>
        <w:t xml:space="preserve"> </w:t>
      </w:r>
      <w:r>
        <w:rPr/>
        <w:t>QUI</w:t>
      </w:r>
      <w:r>
        <w:rPr>
          <w:spacing w:val="-11"/>
        </w:rPr>
        <w:t xml:space="preserve"> </w:t>
      </w:r>
      <w:r>
        <w:rPr/>
        <w:t>SUIT</w:t>
      </w:r>
      <w:r>
        <w:rPr>
          <w:spacing w:val="-6"/>
        </w:rPr>
        <w:t xml:space="preserve"> </w:t>
      </w:r>
      <w:r>
        <w:rPr>
          <w:spacing w:val="-10"/>
        </w:rPr>
        <w:t>:</w:t>
      </w:r>
    </w:p>
    <w:p>
      <w:pPr>
        <w:pStyle w:val="Corpsdetexte"/>
        <w:spacing w:before="11" w:after="0"/>
        <w:rPr>
          <w:sz w:val="20"/>
        </w:rPr>
      </w:pPr>
      <w:r>
        <w:rPr>
          <w:sz w:val="20"/>
        </w:rPr>
      </w:r>
    </w:p>
    <w:p>
      <w:pPr>
        <w:pStyle w:val="Corpsdetexte"/>
        <w:ind w:left="160" w:right="0" w:firstLine="719"/>
        <w:rPr/>
      </w:pPr>
      <w:r>
        <w:rPr>
          <w:b/>
        </w:rPr>
        <w:t>ATTENDU</w:t>
      </w:r>
      <w:r>
        <w:rPr>
          <w:b/>
          <w:spacing w:val="40"/>
        </w:rPr>
        <w:t xml:space="preserve"> </w:t>
      </w:r>
      <w:r>
        <w:rPr>
          <w:b/>
        </w:rPr>
        <w:t>QUE</w:t>
      </w:r>
      <w:r>
        <w:rPr>
          <w:b/>
          <w:spacing w:val="40"/>
        </w:rPr>
        <w:t xml:space="preserve"> </w:t>
      </w:r>
      <w:r>
        <w:rPr/>
        <w:t>l</w:t>
      </w:r>
      <w:r>
        <w:rPr/>
        <w:t>a Vétérinaire</w:t>
      </w:r>
      <w:r>
        <w:rPr>
          <w:spacing w:val="40"/>
        </w:rPr>
        <w:t xml:space="preserve"> </w:t>
      </w:r>
      <w:r>
        <w:rPr/>
        <w:t>souhaite</w:t>
      </w:r>
      <w:r>
        <w:rPr>
          <w:spacing w:val="40"/>
        </w:rPr>
        <w:t xml:space="preserve"> </w:t>
      </w:r>
      <w:r>
        <w:rPr/>
        <w:t>agir</w:t>
      </w:r>
      <w:r>
        <w:rPr>
          <w:spacing w:val="40"/>
        </w:rPr>
        <w:t xml:space="preserve"> </w:t>
      </w:r>
      <w:r>
        <w:rPr/>
        <w:t>à</w:t>
      </w:r>
      <w:r>
        <w:rPr>
          <w:spacing w:val="40"/>
        </w:rPr>
        <w:t xml:space="preserve"> </w:t>
      </w:r>
      <w:r>
        <w:rPr/>
        <w:t>titre</w:t>
      </w:r>
      <w:r>
        <w:rPr>
          <w:spacing w:val="40"/>
        </w:rPr>
        <w:t xml:space="preserve"> </w:t>
      </w:r>
      <w:r>
        <w:rPr/>
        <w:t>de</w:t>
      </w:r>
      <w:r>
        <w:rPr>
          <w:spacing w:val="40"/>
        </w:rPr>
        <w:t xml:space="preserve"> </w:t>
      </w:r>
      <w:r>
        <w:rPr/>
        <w:t>travailleur</w:t>
      </w:r>
      <w:r>
        <w:rPr>
          <w:spacing w:val="40"/>
        </w:rPr>
        <w:t xml:space="preserve"> </w:t>
      </w:r>
      <w:r>
        <w:rPr/>
        <w:t>autonome</w:t>
      </w:r>
      <w:r>
        <w:rPr>
          <w:spacing w:val="40"/>
        </w:rPr>
        <w:t xml:space="preserve"> </w:t>
      </w:r>
      <w:r>
        <w:rPr/>
        <w:t>auprès</w:t>
      </w:r>
      <w:r>
        <w:rPr>
          <w:spacing w:val="40"/>
        </w:rPr>
        <w:t xml:space="preserve"> </w:t>
      </w:r>
      <w:r>
        <w:rPr/>
        <w:t>de V</w:t>
      </w:r>
      <w:r>
        <w:rPr/>
        <w:t>ETA</w:t>
      </w:r>
      <w:r>
        <w:rPr/>
        <w:t xml:space="preserve"> qui exploite</w:t>
      </w:r>
      <w:r>
        <w:rPr>
          <w:shd w:fill="auto" w:val="clear"/>
        </w:rPr>
        <w:t xml:space="preserve"> </w:t>
      </w:r>
      <w:r>
        <w:rPr>
          <w:color w:val="000000"/>
          <w:shd w:fill="auto" w:val="clear"/>
        </w:rPr>
        <w:t>la</w:t>
      </w:r>
      <w:r>
        <w:rPr>
          <w:color w:val="000000"/>
          <w:shd w:fill="auto" w:val="clear"/>
        </w:rPr>
        <w:t xml:space="preserve"> clinique </w:t>
      </w:r>
      <w:r>
        <w:rPr>
          <w:color w:val="000000"/>
          <w:shd w:fill="auto" w:val="clear"/>
        </w:rPr>
        <w:t>vétérinaire</w:t>
      </w:r>
      <w:r>
        <w:rPr>
          <w:color w:val="000000"/>
          <w:shd w:fill="auto" w:val="clear"/>
        </w:rPr>
        <w:t xml:space="preserve"> située</w:t>
      </w:r>
      <w:r>
        <w:rPr>
          <w:color w:val="000000"/>
          <w:shd w:fill="auto" w:val="clear"/>
        </w:rPr>
        <w:t xml:space="preserve"> </w:t>
      </w:r>
      <w:r>
        <w:rPr>
          <w:color w:val="000000"/>
          <w:shd w:fill="auto" w:val="clear"/>
        </w:rPr>
        <w:t>au</w:t>
      </w:r>
      <w:r>
        <w:rPr>
          <w:color w:val="000000"/>
        </w:rPr>
        <w:t>;</w:t>
      </w:r>
    </w:p>
    <w:p>
      <w:pPr>
        <w:pStyle w:val="Corpsdetexte"/>
        <w:spacing w:before="2" w:after="0"/>
        <w:rPr>
          <w:sz w:val="16"/>
        </w:rPr>
      </w:pPr>
      <w:r>
        <w:rPr>
          <w:sz w:val="16"/>
        </w:rPr>
      </w:r>
    </w:p>
    <w:p>
      <w:pPr>
        <w:pStyle w:val="ListParagraph"/>
        <w:numPr>
          <w:ilvl w:val="0"/>
          <w:numId w:val="0"/>
        </w:numPr>
        <w:tabs>
          <w:tab w:val="clear" w:pos="720"/>
          <w:tab w:val="left" w:pos="1960" w:leader="none"/>
          <w:tab w:val="left" w:pos="1961" w:leader="none"/>
        </w:tabs>
        <w:spacing w:lineRule="auto" w:line="240" w:before="90" w:after="0"/>
        <w:ind w:left="1599" w:right="0" w:hanging="0"/>
        <w:jc w:val="left"/>
        <w:rPr>
          <w:highlight w:val="none"/>
          <w:shd w:fill="auto" w:val="clear"/>
        </w:rPr>
      </w:pPr>
      <w:r>
        <w:rPr>
          <w:color w:val="000000"/>
          <w:sz w:val="24"/>
          <w:shd w:fill="auto" w:val="clear"/>
        </w:rPr>
        <w:t>1115 rue Principale, Saint-Zotique,</w:t>
      </w:r>
      <w:r>
        <w:rPr>
          <w:color w:val="000000"/>
          <w:spacing w:val="-3"/>
          <w:sz w:val="24"/>
          <w:shd w:fill="auto" w:val="clear"/>
        </w:rPr>
        <w:t xml:space="preserve"> </w:t>
      </w:r>
      <w:r>
        <w:rPr>
          <w:color w:val="000000"/>
          <w:sz w:val="24"/>
          <w:shd w:fill="auto" w:val="clear"/>
        </w:rPr>
        <w:t>province</w:t>
      </w:r>
      <w:r>
        <w:rPr>
          <w:color w:val="000000"/>
          <w:spacing w:val="-5"/>
          <w:sz w:val="24"/>
          <w:shd w:fill="auto" w:val="clear"/>
        </w:rPr>
        <w:t xml:space="preserve"> </w:t>
      </w:r>
      <w:r>
        <w:rPr>
          <w:color w:val="000000"/>
          <w:sz w:val="24"/>
          <w:shd w:fill="auto" w:val="clear"/>
        </w:rPr>
        <w:t>de</w:t>
      </w:r>
      <w:r>
        <w:rPr>
          <w:color w:val="000000"/>
          <w:spacing w:val="-2"/>
          <w:sz w:val="24"/>
          <w:shd w:fill="auto" w:val="clear"/>
        </w:rPr>
        <w:t xml:space="preserve"> </w:t>
      </w:r>
      <w:r>
        <w:rPr>
          <w:color w:val="000000"/>
          <w:sz w:val="24"/>
          <w:shd w:fill="auto" w:val="clear"/>
        </w:rPr>
        <w:t>Québec,</w:t>
      </w:r>
      <w:r>
        <w:rPr>
          <w:color w:val="000000"/>
          <w:spacing w:val="-3"/>
          <w:sz w:val="24"/>
          <w:shd w:fill="auto" w:val="clear"/>
        </w:rPr>
        <w:t xml:space="preserve"> </w:t>
      </w:r>
      <w:r>
        <w:rPr>
          <w:color w:val="000000"/>
          <w:sz w:val="24"/>
          <w:shd w:fill="auto" w:val="clear"/>
        </w:rPr>
        <w:t>J0</w:t>
      </w:r>
      <w:r>
        <w:rPr>
          <w:color w:val="000000"/>
          <w:spacing w:val="-5"/>
          <w:sz w:val="24"/>
          <w:shd w:fill="auto" w:val="clear"/>
        </w:rPr>
        <w:t>P 1Z0</w:t>
      </w:r>
    </w:p>
    <w:p>
      <w:pPr>
        <w:pStyle w:val="ListParagraph"/>
        <w:numPr>
          <w:ilvl w:val="0"/>
          <w:numId w:val="0"/>
        </w:numPr>
        <w:tabs>
          <w:tab w:val="clear" w:pos="720"/>
          <w:tab w:val="left" w:pos="1960" w:leader="none"/>
          <w:tab w:val="left" w:pos="1961" w:leader="none"/>
        </w:tabs>
        <w:spacing w:lineRule="auto" w:line="240" w:before="0" w:after="0"/>
        <w:ind w:left="1960" w:right="0" w:hanging="0"/>
        <w:jc w:val="left"/>
        <w:rPr>
          <w:sz w:val="24"/>
        </w:rPr>
      </w:pPr>
      <w:r>
        <w:rPr/>
      </w:r>
    </w:p>
    <w:p>
      <w:pPr>
        <w:pStyle w:val="Corpsdetexte"/>
        <w:rPr/>
      </w:pPr>
      <w:r>
        <w:rPr/>
      </w:r>
    </w:p>
    <w:p>
      <w:pPr>
        <w:pStyle w:val="Normal"/>
        <w:spacing w:before="0" w:after="0"/>
        <w:ind w:left="0" w:right="217" w:hanging="0"/>
        <w:jc w:val="right"/>
        <w:rPr>
          <w:sz w:val="24"/>
        </w:rPr>
      </w:pPr>
      <w:r>
        <w:rPr>
          <w:sz w:val="24"/>
        </w:rPr>
        <w:t>(ci-après</w:t>
      </w:r>
      <w:r>
        <w:rPr>
          <w:spacing w:val="-5"/>
          <w:sz w:val="24"/>
        </w:rPr>
        <w:t xml:space="preserve"> </w:t>
      </w:r>
      <w:r>
        <w:rPr>
          <w:sz w:val="24"/>
        </w:rPr>
        <w:t>désignée</w:t>
      </w:r>
      <w:r>
        <w:rPr>
          <w:spacing w:val="-5"/>
          <w:sz w:val="24"/>
        </w:rPr>
        <w:t xml:space="preserve"> </w:t>
      </w:r>
      <w:r>
        <w:rPr>
          <w:sz w:val="24"/>
        </w:rPr>
        <w:t>la «</w:t>
      </w:r>
      <w:r>
        <w:rPr>
          <w:spacing w:val="-8"/>
          <w:sz w:val="24"/>
        </w:rPr>
        <w:t xml:space="preserve"> </w:t>
      </w:r>
      <w:r>
        <w:rPr>
          <w:b/>
          <w:sz w:val="24"/>
        </w:rPr>
        <w:t xml:space="preserve">Clinique </w:t>
      </w:r>
      <w:r>
        <w:rPr>
          <w:spacing w:val="-5"/>
          <w:sz w:val="24"/>
        </w:rPr>
        <w:t>»).</w:t>
      </w:r>
    </w:p>
    <w:p>
      <w:pPr>
        <w:pStyle w:val="Corpsdetexte"/>
        <w:rPr/>
      </w:pPr>
      <w:r>
        <w:rPr/>
      </w:r>
    </w:p>
    <w:p>
      <w:pPr>
        <w:pStyle w:val="Corpsdetexte"/>
        <w:spacing w:before="1" w:after="0"/>
        <w:ind w:left="160" w:right="218" w:firstLine="719"/>
        <w:jc w:val="right"/>
        <w:rPr/>
      </w:pPr>
      <w:r>
        <w:rPr>
          <w:b/>
        </w:rPr>
        <w:t xml:space="preserve">ATTENDU QUE </w:t>
      </w:r>
      <w:r>
        <w:rPr/>
        <w:t>V</w:t>
      </w:r>
      <w:r>
        <w:rPr/>
        <w:t>ET</w:t>
      </w:r>
      <w:r>
        <w:rPr/>
        <w:t xml:space="preserve">A a retenu les services </w:t>
      </w:r>
      <w:r>
        <w:rPr/>
        <w:t xml:space="preserve">de la Vétérinaire </w:t>
      </w:r>
      <w:r>
        <w:rPr/>
        <w:t xml:space="preserve">aux fins de dispenser des soins </w:t>
      </w:r>
      <w:r>
        <w:rPr/>
        <w:t>vétérinaires</w:t>
      </w:r>
      <w:r>
        <w:rPr>
          <w:spacing w:val="-1"/>
        </w:rPr>
        <w:t xml:space="preserve"> </w:t>
      </w:r>
      <w:r>
        <w:rPr/>
        <w:t>auprès</w:t>
      </w:r>
      <w:r>
        <w:rPr>
          <w:spacing w:val="-1"/>
        </w:rPr>
        <w:t xml:space="preserve"> </w:t>
      </w:r>
      <w:r>
        <w:rPr/>
        <w:t>de</w:t>
      </w:r>
      <w:r>
        <w:rPr>
          <w:spacing w:val="-1"/>
        </w:rPr>
        <w:t xml:space="preserve"> </w:t>
      </w:r>
      <w:r>
        <w:rPr/>
        <w:t>sa</w:t>
      </w:r>
      <w:r>
        <w:rPr>
          <w:spacing w:val="-2"/>
        </w:rPr>
        <w:t xml:space="preserve"> </w:t>
      </w:r>
      <w:r>
        <w:rPr/>
        <w:t>clientèle,</w:t>
      </w:r>
      <w:r>
        <w:rPr>
          <w:spacing w:val="1"/>
        </w:rPr>
        <w:t xml:space="preserve"> </w:t>
      </w:r>
      <w:r>
        <w:rPr/>
        <w:t>le</w:t>
      </w:r>
      <w:r>
        <w:rPr>
          <w:spacing w:val="-1"/>
        </w:rPr>
        <w:t xml:space="preserve"> </w:t>
      </w:r>
      <w:r>
        <w:rPr/>
        <w:t>tout suivant</w:t>
      </w:r>
      <w:r>
        <w:rPr>
          <w:spacing w:val="-1"/>
        </w:rPr>
        <w:t xml:space="preserve"> </w:t>
      </w:r>
      <w:r>
        <w:rPr/>
        <w:t>une</w:t>
      </w:r>
      <w:r>
        <w:rPr>
          <w:spacing w:val="-1"/>
        </w:rPr>
        <w:t xml:space="preserve"> </w:t>
      </w:r>
      <w:r>
        <w:rPr/>
        <w:t>entente</w:t>
      </w:r>
      <w:r>
        <w:rPr>
          <w:spacing w:val="-2"/>
        </w:rPr>
        <w:t xml:space="preserve"> </w:t>
      </w:r>
      <w:r>
        <w:rPr/>
        <w:t>négociée</w:t>
      </w:r>
      <w:r>
        <w:rPr>
          <w:spacing w:val="-3"/>
        </w:rPr>
        <w:t xml:space="preserve"> </w:t>
      </w:r>
      <w:r>
        <w:rPr/>
        <w:t>de</w:t>
      </w:r>
      <w:r>
        <w:rPr>
          <w:spacing w:val="1"/>
        </w:rPr>
        <w:t xml:space="preserve"> </w:t>
      </w:r>
      <w:r>
        <w:rPr/>
        <w:t>gré à</w:t>
      </w:r>
      <w:r>
        <w:rPr>
          <w:spacing w:val="-1"/>
        </w:rPr>
        <w:t xml:space="preserve"> </w:t>
      </w:r>
      <w:r>
        <w:rPr/>
        <w:t>gré</w:t>
      </w:r>
      <w:r>
        <w:rPr>
          <w:spacing w:val="-3"/>
        </w:rPr>
        <w:t xml:space="preserve"> </w:t>
      </w:r>
      <w:r>
        <w:rPr/>
        <w:t>entre</w:t>
      </w:r>
      <w:r>
        <w:rPr>
          <w:spacing w:val="-2"/>
        </w:rPr>
        <w:t xml:space="preserve"> </w:t>
      </w:r>
      <w:r>
        <w:rPr/>
        <w:t>les</w:t>
      </w:r>
      <w:r>
        <w:rPr>
          <w:spacing w:val="-1"/>
        </w:rPr>
        <w:t xml:space="preserve"> </w:t>
      </w:r>
      <w:r>
        <w:rPr>
          <w:spacing w:val="-2"/>
        </w:rPr>
        <w:t>parties;</w:t>
      </w:r>
    </w:p>
    <w:p>
      <w:pPr>
        <w:pStyle w:val="Corpsdetexte"/>
        <w:spacing w:before="11" w:after="0"/>
        <w:rPr>
          <w:sz w:val="23"/>
        </w:rPr>
      </w:pPr>
      <w:r>
        <w:rPr/>
      </w:r>
    </w:p>
    <w:p>
      <w:pPr>
        <w:pStyle w:val="Corpsdetexte"/>
        <w:rPr/>
      </w:pPr>
      <w:r>
        <w:rPr/>
      </w:r>
    </w:p>
    <w:p>
      <w:pPr>
        <w:pStyle w:val="Corpsdetexte"/>
        <w:ind w:left="160" w:right="218" w:firstLine="719"/>
        <w:jc w:val="both"/>
        <w:rPr>
          <w:spacing w:val="-7"/>
        </w:rPr>
      </w:pPr>
      <w:r>
        <w:rPr/>
      </w:r>
    </w:p>
    <w:p>
      <w:pPr>
        <w:pStyle w:val="Corpsdetexte"/>
        <w:spacing w:before="0" w:after="1"/>
        <w:rPr>
          <w:sz w:val="18"/>
        </w:rPr>
      </w:pPr>
      <w:r>
        <w:rPr>
          <w:sz w:val="18"/>
        </w:rPr>
      </w:r>
    </w:p>
    <w:p>
      <w:pPr>
        <w:sectPr>
          <w:type w:val="nextPage"/>
          <w:pgSz w:w="12240" w:h="15840"/>
          <w:pgMar w:left="1280" w:right="1220" w:gutter="0" w:header="0" w:top="1440" w:footer="0" w:bottom="280"/>
          <w:pgNumType w:fmt="decimal"/>
          <w:formProt w:val="false"/>
          <w:textDirection w:val="lrTb"/>
        </w:sectPr>
      </w:pPr>
    </w:p>
    <w:tbl>
      <w:tblPr>
        <w:tblW w:w="2382" w:type="dxa"/>
        <w:jc w:val="left"/>
        <w:tblInd w:w="7253" w:type="dxa"/>
        <w:tblLayout w:type="fixed"/>
        <w:tblCellMar>
          <w:top w:w="0" w:type="dxa"/>
          <w:left w:w="5" w:type="dxa"/>
          <w:bottom w:w="0" w:type="dxa"/>
          <w:right w:w="5" w:type="dxa"/>
        </w:tblCellMar>
        <w:tblLook w:val="01e0"/>
      </w:tblPr>
      <w:tblGrid>
        <w:gridCol w:w="1135"/>
        <w:gridCol w:w="1246"/>
      </w:tblGrid>
      <w:tr>
        <w:trPr>
          <w:trHeight w:val="182" w:hRule="atLeast"/>
        </w:trPr>
        <w:tc>
          <w:tcPr>
            <w:tcW w:w="113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2"/>
              <w:ind w:left="364" w:right="0" w:hanging="0"/>
              <w:rPr>
                <w:sz w:val="16"/>
              </w:rPr>
            </w:pPr>
            <w:r>
              <w:rPr>
                <w:color w:val="808080"/>
                <w:spacing w:val="-4"/>
                <w:sz w:val="16"/>
              </w:rPr>
              <w:t>V</w:t>
            </w:r>
            <w:r>
              <w:rPr>
                <w:color w:val="808080"/>
                <w:spacing w:val="-4"/>
                <w:sz w:val="16"/>
              </w:rPr>
              <w:t>ETA</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2"/>
              <w:ind w:left="354" w:right="0" w:hanging="0"/>
              <w:rPr>
                <w:sz w:val="16"/>
              </w:rPr>
            </w:pPr>
            <w:r>
              <w:rPr>
                <w:color w:val="808080"/>
                <w:spacing w:val="-2"/>
                <w:sz w:val="16"/>
              </w:rPr>
              <w:t>Vétérinaire</w:t>
            </w:r>
          </w:p>
        </w:tc>
      </w:tr>
      <w:tr>
        <w:trPr>
          <w:trHeight w:val="505" w:hRule="atLeast"/>
        </w:trPr>
        <w:tc>
          <w:tcPr>
            <w:tcW w:w="1135"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4"/>
              </w:rPr>
            </w:pPr>
            <w:r>
              <w:rPr>
                <w:sz w:val="24"/>
              </w:rPr>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4"/>
              </w:rPr>
            </w:pPr>
            <w:r>
              <w:rPr>
                <w:sz w:val="24"/>
              </w:rPr>
            </w:r>
          </w:p>
        </w:tc>
      </w:tr>
    </w:tbl>
    <w:p>
      <w:pPr>
        <w:sectPr>
          <w:type w:val="continuous"/>
          <w:pgSz w:w="12240" w:h="15840"/>
          <w:pgMar w:left="1280" w:right="1220" w:gutter="0" w:header="0" w:top="1440" w:footer="0" w:bottom="280"/>
          <w:pgNumType w:fmt="decimal"/>
          <w:formProt w:val="false"/>
          <w:textDirection w:val="lrTb"/>
          <w:docGrid w:type="default" w:linePitch="312" w:charSpace="4294965247"/>
        </w:sectPr>
      </w:pPr>
    </w:p>
    <w:p>
      <w:pPr>
        <w:pStyle w:val="Corpsdetexte"/>
        <w:spacing w:before="82" w:after="0"/>
        <w:ind w:left="160" w:right="217" w:hanging="0"/>
        <w:jc w:val="both"/>
        <w:rPr/>
      </w:pPr>
      <w:r>
        <w:rPr/>
      </w:r>
    </w:p>
    <w:p>
      <w:pPr>
        <w:pStyle w:val="Corpsdetexte"/>
        <w:ind w:left="160" w:right="0" w:firstLine="719"/>
        <w:rPr/>
      </w:pPr>
      <w:r>
        <w:rPr>
          <w:b/>
        </w:rPr>
        <w:t>ATTENDU</w:t>
      </w:r>
      <w:r>
        <w:rPr>
          <w:b/>
          <w:spacing w:val="37"/>
        </w:rPr>
        <w:t xml:space="preserve"> </w:t>
      </w:r>
      <w:r>
        <w:rPr>
          <w:b/>
        </w:rPr>
        <w:t>QUE</w:t>
      </w:r>
      <w:r>
        <w:rPr>
          <w:b/>
          <w:spacing w:val="39"/>
        </w:rPr>
        <w:t xml:space="preserve"> </w:t>
      </w:r>
      <w:r>
        <w:rPr>
          <w:b w:val="false"/>
          <w:bCs w:val="false"/>
          <w:spacing w:val="39"/>
        </w:rPr>
        <w:t>la Vétérinaire</w:t>
      </w:r>
      <w:r>
        <w:rPr>
          <w:spacing w:val="37"/>
        </w:rPr>
        <w:t xml:space="preserve"> </w:t>
      </w:r>
      <w:r>
        <w:rPr/>
        <w:t>déclare</w:t>
      </w:r>
      <w:r>
        <w:rPr>
          <w:spacing w:val="39"/>
        </w:rPr>
        <w:t xml:space="preserve"> </w:t>
      </w:r>
      <w:r>
        <w:rPr/>
        <w:t>et</w:t>
      </w:r>
      <w:r>
        <w:rPr>
          <w:spacing w:val="38"/>
        </w:rPr>
        <w:t xml:space="preserve"> </w:t>
      </w:r>
      <w:r>
        <w:rPr/>
        <w:t>reconnaît</w:t>
      </w:r>
      <w:r>
        <w:rPr>
          <w:spacing w:val="38"/>
        </w:rPr>
        <w:t xml:space="preserve"> </w:t>
      </w:r>
      <w:r>
        <w:rPr/>
        <w:t>que</w:t>
      </w:r>
      <w:r>
        <w:rPr>
          <w:spacing w:val="36"/>
        </w:rPr>
        <w:t xml:space="preserve"> </w:t>
      </w:r>
      <w:r>
        <w:rPr>
          <w:spacing w:val="37"/>
        </w:rPr>
        <w:t xml:space="preserve">VETA </w:t>
      </w:r>
      <w:r>
        <w:rPr/>
        <w:t>restera propriétaire des dossiers des patients de la Clinique;</w:t>
      </w:r>
    </w:p>
    <w:p>
      <w:pPr>
        <w:pStyle w:val="Corpsdetexte"/>
        <w:rPr/>
      </w:pPr>
      <w:r>
        <w:rPr/>
      </w:r>
    </w:p>
    <w:p>
      <w:pPr>
        <w:pStyle w:val="Corpsdetexte"/>
        <w:ind w:left="160" w:right="0" w:firstLine="719"/>
        <w:rPr/>
      </w:pPr>
      <w:r>
        <w:rPr>
          <w:b/>
        </w:rPr>
        <w:t>ATTENDU</w:t>
      </w:r>
      <w:r>
        <w:rPr>
          <w:b/>
          <w:spacing w:val="37"/>
        </w:rPr>
        <w:t xml:space="preserve"> </w:t>
      </w:r>
      <w:r>
        <w:rPr>
          <w:b/>
        </w:rPr>
        <w:t>QUE</w:t>
      </w:r>
      <w:r>
        <w:rPr>
          <w:b/>
          <w:spacing w:val="38"/>
        </w:rPr>
        <w:t xml:space="preserve"> </w:t>
      </w:r>
      <w:r>
        <w:rPr>
          <w:b w:val="false"/>
          <w:bCs w:val="false"/>
          <w:spacing w:val="38"/>
          <w:shd w:fill="auto" w:val="clear"/>
        </w:rPr>
        <w:t>la Vétérinaire</w:t>
      </w:r>
      <w:r>
        <w:rPr>
          <w:spacing w:val="37"/>
        </w:rPr>
        <w:t xml:space="preserve"> </w:t>
      </w:r>
      <w:r>
        <w:rPr/>
        <w:t>déclare</w:t>
      </w:r>
      <w:r>
        <w:rPr>
          <w:spacing w:val="38"/>
        </w:rPr>
        <w:t xml:space="preserve"> </w:t>
      </w:r>
      <w:r>
        <w:rPr/>
        <w:t>et</w:t>
      </w:r>
      <w:r>
        <w:rPr>
          <w:spacing w:val="37"/>
        </w:rPr>
        <w:t xml:space="preserve"> </w:t>
      </w:r>
      <w:r>
        <w:rPr/>
        <w:t>reconnaît</w:t>
      </w:r>
      <w:r>
        <w:rPr>
          <w:spacing w:val="37"/>
        </w:rPr>
        <w:t xml:space="preserve"> </w:t>
      </w:r>
      <w:r>
        <w:rPr/>
        <w:t>que</w:t>
      </w:r>
      <w:r>
        <w:rPr>
          <w:spacing w:val="36"/>
        </w:rPr>
        <w:t xml:space="preserve"> </w:t>
      </w:r>
      <w:r>
        <w:rPr>
          <w:spacing w:val="37"/>
        </w:rPr>
        <w:t xml:space="preserve">VETA </w:t>
      </w:r>
      <w:r>
        <w:rPr/>
        <w:t>restera légalement responsable de la garde des dossiers des patients de la Clinique;</w:t>
      </w:r>
    </w:p>
    <w:p>
      <w:pPr>
        <w:pStyle w:val="Corpsdetexte"/>
        <w:rPr>
          <w:sz w:val="26"/>
        </w:rPr>
      </w:pPr>
      <w:r>
        <w:rPr>
          <w:sz w:val="26"/>
        </w:rPr>
      </w:r>
    </w:p>
    <w:p>
      <w:pPr>
        <w:pStyle w:val="Corpsdetexte"/>
        <w:rPr>
          <w:sz w:val="22"/>
        </w:rPr>
      </w:pPr>
      <w:r>
        <w:rPr>
          <w:sz w:val="22"/>
        </w:rPr>
      </w:r>
    </w:p>
    <w:p>
      <w:pPr>
        <w:pStyle w:val="Corpsdetexte"/>
        <w:ind w:left="160" w:right="0" w:hanging="0"/>
        <w:jc w:val="both"/>
        <w:rPr/>
      </w:pPr>
      <w:r>
        <w:rPr/>
        <w:t>EN</w:t>
      </w:r>
      <w:r>
        <w:rPr>
          <w:spacing w:val="-8"/>
        </w:rPr>
        <w:t xml:space="preserve"> </w:t>
      </w:r>
      <w:r>
        <w:rPr/>
        <w:t>CONSÉQUENCE,</w:t>
      </w:r>
      <w:r>
        <w:rPr>
          <w:spacing w:val="-7"/>
        </w:rPr>
        <w:t xml:space="preserve"> </w:t>
      </w:r>
      <w:r>
        <w:rPr/>
        <w:t>LES</w:t>
      </w:r>
      <w:r>
        <w:rPr>
          <w:spacing w:val="-7"/>
        </w:rPr>
        <w:t xml:space="preserve"> </w:t>
      </w:r>
      <w:r>
        <w:rPr/>
        <w:t>PARTIES</w:t>
      </w:r>
      <w:r>
        <w:rPr>
          <w:spacing w:val="-7"/>
        </w:rPr>
        <w:t xml:space="preserve"> </w:t>
      </w:r>
      <w:r>
        <w:rPr/>
        <w:t>CONVIENNENT</w:t>
      </w:r>
      <w:r>
        <w:rPr>
          <w:spacing w:val="-8"/>
        </w:rPr>
        <w:t xml:space="preserve"> </w:t>
      </w:r>
      <w:r>
        <w:rPr/>
        <w:t>DE</w:t>
      </w:r>
      <w:r>
        <w:rPr>
          <w:spacing w:val="-8"/>
        </w:rPr>
        <w:t xml:space="preserve"> </w:t>
      </w:r>
      <w:r>
        <w:rPr/>
        <w:t>CE</w:t>
      </w:r>
      <w:r>
        <w:rPr>
          <w:spacing w:val="-8"/>
        </w:rPr>
        <w:t xml:space="preserve"> </w:t>
      </w:r>
      <w:r>
        <w:rPr/>
        <w:t>QUI</w:t>
      </w:r>
      <w:r>
        <w:rPr>
          <w:spacing w:val="-7"/>
        </w:rPr>
        <w:t xml:space="preserve"> </w:t>
      </w:r>
      <w:r>
        <w:rPr/>
        <w:t>SUIT</w:t>
      </w:r>
      <w:r>
        <w:rPr>
          <w:spacing w:val="-9"/>
        </w:rPr>
        <w:t xml:space="preserve"> </w:t>
      </w:r>
      <w:r>
        <w:rPr>
          <w:spacing w:val="-10"/>
        </w:rPr>
        <w:t>:</w:t>
      </w:r>
    </w:p>
    <w:p>
      <w:pPr>
        <w:pStyle w:val="Corpsdetexte"/>
        <w:spacing w:before="1" w:after="0"/>
        <w:rPr/>
      </w:pPr>
      <w:r>
        <w:rPr/>
      </w:r>
    </w:p>
    <w:p>
      <w:pPr>
        <w:pStyle w:val="Titre1"/>
        <w:numPr>
          <w:ilvl w:val="1"/>
          <w:numId w:val="7"/>
        </w:numPr>
        <w:tabs>
          <w:tab w:val="clear" w:pos="720"/>
          <w:tab w:val="left" w:pos="880" w:leader="none"/>
          <w:tab w:val="left" w:pos="881" w:leader="none"/>
        </w:tabs>
        <w:spacing w:lineRule="auto" w:line="240" w:before="0" w:after="0"/>
        <w:ind w:left="880" w:right="0" w:hanging="721"/>
        <w:jc w:val="left"/>
        <w:rPr/>
      </w:pPr>
      <w:r>
        <w:rPr>
          <w:spacing w:val="-2"/>
        </w:rPr>
        <w:t>PRÉAMBULE</w:t>
      </w:r>
    </w:p>
    <w:p>
      <w:pPr>
        <w:pStyle w:val="Corpsdetexte"/>
        <w:rPr>
          <w:b/>
        </w:rPr>
      </w:pPr>
      <w:r>
        <w:rPr>
          <w:b/>
        </w:rPr>
      </w:r>
    </w:p>
    <w:p>
      <w:pPr>
        <w:pStyle w:val="ListParagraph"/>
        <w:numPr>
          <w:ilvl w:val="1"/>
          <w:numId w:val="7"/>
        </w:numPr>
        <w:tabs>
          <w:tab w:val="clear" w:pos="720"/>
          <w:tab w:val="left" w:pos="880" w:leader="none"/>
          <w:tab w:val="left" w:pos="881" w:leader="none"/>
        </w:tabs>
        <w:spacing w:lineRule="auto" w:line="240" w:before="0" w:after="0"/>
        <w:ind w:left="880" w:right="0" w:hanging="721"/>
        <w:jc w:val="left"/>
        <w:rPr>
          <w:sz w:val="24"/>
        </w:rPr>
      </w:pPr>
      <w:r>
        <w:rPr>
          <w:sz w:val="24"/>
        </w:rPr>
        <w:t>Le</w:t>
      </w:r>
      <w:r>
        <w:rPr>
          <w:spacing w:val="-3"/>
          <w:sz w:val="24"/>
        </w:rPr>
        <w:t xml:space="preserve"> </w:t>
      </w:r>
      <w:r>
        <w:rPr>
          <w:sz w:val="24"/>
        </w:rPr>
        <w:t>préambule</w:t>
      </w:r>
      <w:r>
        <w:rPr>
          <w:spacing w:val="-2"/>
          <w:sz w:val="24"/>
        </w:rPr>
        <w:t xml:space="preserve"> </w:t>
      </w:r>
      <w:r>
        <w:rPr>
          <w:sz w:val="24"/>
        </w:rPr>
        <w:t>fait</w:t>
      </w:r>
      <w:r>
        <w:rPr>
          <w:spacing w:val="-2"/>
          <w:sz w:val="24"/>
        </w:rPr>
        <w:t xml:space="preserve"> </w:t>
      </w:r>
      <w:r>
        <w:rPr>
          <w:sz w:val="24"/>
        </w:rPr>
        <w:t>partie</w:t>
      </w:r>
      <w:r>
        <w:rPr>
          <w:spacing w:val="-2"/>
          <w:sz w:val="24"/>
        </w:rPr>
        <w:t xml:space="preserve"> </w:t>
      </w:r>
      <w:r>
        <w:rPr>
          <w:sz w:val="24"/>
        </w:rPr>
        <w:t>intégrante</w:t>
      </w:r>
      <w:r>
        <w:rPr>
          <w:spacing w:val="-2"/>
          <w:sz w:val="24"/>
        </w:rPr>
        <w:t xml:space="preserve"> </w:t>
      </w:r>
      <w:r>
        <w:rPr>
          <w:sz w:val="24"/>
        </w:rPr>
        <w:t>des</w:t>
      </w:r>
      <w:r>
        <w:rPr>
          <w:spacing w:val="-1"/>
          <w:sz w:val="24"/>
        </w:rPr>
        <w:t xml:space="preserve"> </w:t>
      </w:r>
      <w:r>
        <w:rPr>
          <w:spacing w:val="-2"/>
          <w:sz w:val="24"/>
        </w:rPr>
        <w:t>présentes.</w:t>
      </w:r>
    </w:p>
    <w:p>
      <w:pPr>
        <w:pStyle w:val="Corpsdetexte"/>
        <w:rPr/>
      </w:pPr>
      <w:r>
        <w:rPr/>
      </w:r>
    </w:p>
    <w:p>
      <w:pPr>
        <w:pStyle w:val="Titre1"/>
        <w:numPr>
          <w:ilvl w:val="1"/>
          <w:numId w:val="6"/>
        </w:numPr>
        <w:tabs>
          <w:tab w:val="clear" w:pos="720"/>
          <w:tab w:val="left" w:pos="880" w:leader="none"/>
          <w:tab w:val="left" w:pos="881" w:leader="none"/>
        </w:tabs>
        <w:spacing w:lineRule="auto" w:line="240" w:before="0" w:after="0"/>
        <w:ind w:left="880" w:right="0" w:hanging="721"/>
        <w:jc w:val="left"/>
        <w:rPr/>
      </w:pPr>
      <w:r>
        <w:rPr/>
        <w:t>PRESTATION</w:t>
      </w:r>
      <w:r>
        <w:rPr>
          <w:spacing w:val="-11"/>
        </w:rPr>
        <w:t xml:space="preserve"> </w:t>
      </w:r>
      <w:r>
        <w:rPr/>
        <w:t>DE</w:t>
      </w:r>
      <w:r>
        <w:rPr>
          <w:spacing w:val="-8"/>
        </w:rPr>
        <w:t xml:space="preserve"> </w:t>
      </w:r>
      <w:r>
        <w:rPr/>
        <w:t>SERVICES</w:t>
      </w:r>
      <w:r>
        <w:rPr>
          <w:spacing w:val="-9"/>
        </w:rPr>
        <w:t xml:space="preserve"> </w:t>
      </w:r>
      <w:r>
        <w:rPr/>
        <w:t>PROFESSIONNELS</w:t>
      </w:r>
      <w:r>
        <w:rPr>
          <w:spacing w:val="-8"/>
        </w:rPr>
        <w:t xml:space="preserve"> </w:t>
      </w:r>
      <w:r>
        <w:rPr/>
        <w:t>ET</w:t>
      </w:r>
      <w:r>
        <w:rPr>
          <w:spacing w:val="-10"/>
        </w:rPr>
        <w:t xml:space="preserve"> </w:t>
      </w:r>
      <w:r>
        <w:rPr/>
        <w:t>AUTRES</w:t>
      </w:r>
      <w:r>
        <w:rPr>
          <w:spacing w:val="-10"/>
        </w:rPr>
        <w:t xml:space="preserve"> </w:t>
      </w:r>
      <w:r>
        <w:rPr>
          <w:spacing w:val="-2"/>
        </w:rPr>
        <w:t>CONDITIONS</w:t>
      </w:r>
    </w:p>
    <w:p>
      <w:pPr>
        <w:pStyle w:val="Corpsdetexte"/>
        <w:rPr>
          <w:b/>
        </w:rPr>
      </w:pPr>
      <w:r>
        <w:rPr>
          <w:b/>
        </w:rPr>
      </w:r>
    </w:p>
    <w:p>
      <w:pPr>
        <w:pStyle w:val="Titre2"/>
        <w:numPr>
          <w:ilvl w:val="1"/>
          <w:numId w:val="6"/>
        </w:numPr>
        <w:tabs>
          <w:tab w:val="clear" w:pos="720"/>
          <w:tab w:val="left" w:pos="880" w:leader="none"/>
          <w:tab w:val="left" w:pos="881" w:leader="none"/>
        </w:tabs>
        <w:spacing w:lineRule="auto" w:line="240" w:before="0" w:after="0"/>
        <w:ind w:left="880" w:right="0" w:hanging="721"/>
        <w:jc w:val="left"/>
        <w:rPr>
          <w:b w:val="false"/>
        </w:rPr>
      </w:pPr>
      <w:r>
        <w:rPr>
          <w:spacing w:val="-2"/>
        </w:rPr>
        <w:t>Horaire</w:t>
      </w:r>
    </w:p>
    <w:p>
      <w:pPr>
        <w:pStyle w:val="Corpsdetexte"/>
        <w:rPr>
          <w:b/>
        </w:rPr>
      </w:pPr>
      <w:r>
        <w:rPr>
          <w:b/>
        </w:rPr>
      </w:r>
    </w:p>
    <w:p>
      <w:pPr>
        <w:pStyle w:val="Corpsdetexte"/>
        <w:ind w:left="880" w:right="0" w:hanging="0"/>
        <w:rPr/>
      </w:pPr>
      <w:r>
        <w:rPr/>
        <w:t>L</w:t>
      </w:r>
      <w:r>
        <w:rPr/>
        <w:t>a Vétérinaire</w:t>
      </w:r>
      <w:r>
        <w:rPr>
          <w:spacing w:val="40"/>
        </w:rPr>
        <w:t xml:space="preserve"> </w:t>
      </w:r>
      <w:r>
        <w:rPr/>
        <w:t>s’engage</w:t>
      </w:r>
      <w:r>
        <w:rPr>
          <w:spacing w:val="40"/>
        </w:rPr>
        <w:t xml:space="preserve"> </w:t>
      </w:r>
      <w:r>
        <w:rPr/>
        <w:t>et</w:t>
      </w:r>
      <w:r>
        <w:rPr>
          <w:spacing w:val="40"/>
        </w:rPr>
        <w:t xml:space="preserve"> </w:t>
      </w:r>
      <w:r>
        <w:rPr/>
        <w:t>convient</w:t>
      </w:r>
      <w:r>
        <w:rPr>
          <w:spacing w:val="40"/>
        </w:rPr>
        <w:t xml:space="preserve"> </w:t>
      </w:r>
      <w:r>
        <w:rPr/>
        <w:t>de</w:t>
      </w:r>
      <w:r>
        <w:rPr>
          <w:spacing w:val="40"/>
        </w:rPr>
        <w:t xml:space="preserve"> </w:t>
      </w:r>
      <w:r>
        <w:rPr/>
        <w:t>se</w:t>
      </w:r>
      <w:r>
        <w:rPr>
          <w:spacing w:val="40"/>
        </w:rPr>
        <w:t xml:space="preserve"> </w:t>
      </w:r>
      <w:r>
        <w:rPr/>
        <w:t>rendre</w:t>
      </w:r>
      <w:r>
        <w:rPr>
          <w:spacing w:val="40"/>
        </w:rPr>
        <w:t xml:space="preserve"> </w:t>
      </w:r>
      <w:r>
        <w:rPr/>
        <w:t>disponible</w:t>
      </w:r>
      <w:r>
        <w:rPr>
          <w:spacing w:val="40"/>
        </w:rPr>
        <w:t xml:space="preserve"> </w:t>
      </w:r>
      <w:r>
        <w:rPr/>
        <w:t>en</w:t>
      </w:r>
      <w:r>
        <w:rPr>
          <w:spacing w:val="40"/>
        </w:rPr>
        <w:t xml:space="preserve"> </w:t>
      </w:r>
      <w:r>
        <w:rPr/>
        <w:t>fonction</w:t>
      </w:r>
      <w:r>
        <w:rPr>
          <w:spacing w:val="40"/>
        </w:rPr>
        <w:t xml:space="preserve"> </w:t>
      </w:r>
      <w:r>
        <w:rPr/>
        <w:t>des</w:t>
      </w:r>
      <w:r>
        <w:rPr>
          <w:spacing w:val="40"/>
        </w:rPr>
        <w:t xml:space="preserve"> </w:t>
      </w:r>
      <w:r>
        <w:rPr/>
        <w:t>besoins</w:t>
      </w:r>
      <w:r>
        <w:rPr>
          <w:spacing w:val="40"/>
        </w:rPr>
        <w:t xml:space="preserve"> </w:t>
      </w:r>
      <w:r>
        <w:rPr/>
        <w:t>de V</w:t>
      </w:r>
      <w:r>
        <w:rPr/>
        <w:t>ETA</w:t>
      </w:r>
      <w:r>
        <w:rPr/>
        <w:t>, le tout sous réserve des conditions suivantes :</w:t>
      </w:r>
    </w:p>
    <w:p>
      <w:pPr>
        <w:pStyle w:val="Corpsdetexte"/>
        <w:spacing w:before="2" w:after="0"/>
        <w:rPr>
          <w:sz w:val="16"/>
        </w:rPr>
      </w:pPr>
      <w:r>
        <w:rPr>
          <w:sz w:val="16"/>
        </w:rPr>
      </w:r>
    </w:p>
    <w:p>
      <w:pPr>
        <w:pStyle w:val="ListParagraph"/>
        <w:numPr>
          <w:ilvl w:val="2"/>
          <w:numId w:val="6"/>
        </w:numPr>
        <w:tabs>
          <w:tab w:val="clear" w:pos="720"/>
          <w:tab w:val="left" w:pos="1961" w:leader="none"/>
        </w:tabs>
        <w:spacing w:lineRule="auto" w:line="240" w:before="90" w:after="0"/>
        <w:ind w:left="1960" w:right="216" w:hanging="360"/>
        <w:jc w:val="both"/>
        <w:rPr>
          <w:sz w:val="24"/>
        </w:rPr>
      </w:pPr>
      <w:r>
        <w:rPr>
          <w:sz w:val="24"/>
        </w:rPr>
        <w:t>Un total de</w:t>
      </w:r>
      <w:r>
        <w:rPr>
          <w:color w:val="000000"/>
          <w:spacing w:val="40"/>
          <w:sz w:val="24"/>
        </w:rPr>
        <w:t xml:space="preserve"> </w:t>
      </w:r>
      <w:r>
        <w:rPr>
          <w:color w:val="000000"/>
          <w:spacing w:val="40"/>
          <w:sz w:val="24"/>
        </w:rPr>
        <w:t xml:space="preserve">40 </w:t>
      </w:r>
      <w:r>
        <w:rPr>
          <w:color w:val="000000"/>
          <w:sz w:val="24"/>
        </w:rPr>
        <w:t>heures selon un horaire</w:t>
      </w:r>
      <w:r>
        <w:rPr>
          <w:color w:val="000000"/>
          <w:sz w:val="24"/>
          <w:shd w:fill="auto" w:val="clear"/>
        </w:rPr>
        <w:t xml:space="preserve"> </w:t>
      </w:r>
      <w:r>
        <w:rPr>
          <w:color w:val="000000"/>
          <w:sz w:val="24"/>
          <w:shd w:fill="auto" w:val="clear"/>
        </w:rPr>
        <w:t>respectant les besoins opérationnels et en accord avec son supérieur immédiat ;</w:t>
      </w:r>
    </w:p>
    <w:p>
      <w:pPr>
        <w:pStyle w:val="Corpsdetexte"/>
        <w:rPr>
          <w:sz w:val="26"/>
        </w:rPr>
      </w:pPr>
      <w:r>
        <w:rPr>
          <w:sz w:val="26"/>
        </w:rPr>
      </w:r>
    </w:p>
    <w:p>
      <w:pPr>
        <w:pStyle w:val="Corpsdetexte"/>
        <w:rPr>
          <w:sz w:val="22"/>
        </w:rPr>
      </w:pPr>
      <w:r>
        <w:rPr>
          <w:sz w:val="22"/>
        </w:rPr>
      </w:r>
    </w:p>
    <w:p>
      <w:pPr>
        <w:pStyle w:val="Titre2"/>
        <w:numPr>
          <w:ilvl w:val="1"/>
          <w:numId w:val="6"/>
        </w:numPr>
        <w:tabs>
          <w:tab w:val="clear" w:pos="720"/>
          <w:tab w:val="left" w:pos="880" w:leader="none"/>
          <w:tab w:val="left" w:pos="881" w:leader="none"/>
        </w:tabs>
        <w:spacing w:lineRule="auto" w:line="240" w:before="0" w:after="0"/>
        <w:ind w:left="880" w:right="0" w:hanging="721"/>
        <w:jc w:val="left"/>
        <w:rPr>
          <w:b w:val="false"/>
        </w:rPr>
      </w:pPr>
      <w:r>
        <w:rPr>
          <w:spacing w:val="-2"/>
        </w:rPr>
        <w:t>Rémunération</w:t>
      </w:r>
    </w:p>
    <w:p>
      <w:pPr>
        <w:pStyle w:val="Corpsdetexte"/>
        <w:rPr>
          <w:b/>
        </w:rPr>
      </w:pPr>
      <w:r>
        <w:rPr>
          <w:b/>
        </w:rPr>
      </w:r>
    </w:p>
    <w:p>
      <w:pPr>
        <w:pStyle w:val="Normal"/>
        <w:spacing w:lineRule="auto" w:line="276" w:before="0" w:after="0"/>
        <w:rPr>
          <w:rFonts w:cs="Arial"/>
          <w:color w:val="222222"/>
          <w:shd w:fill="FFFFFF" w:val="clear"/>
        </w:rPr>
      </w:pPr>
      <w:r>
        <w:rPr>
          <w:rFonts w:cs="Arial"/>
          <w:color w:val="222222"/>
          <w:shd w:fill="FFFFFF" w:val="clear"/>
        </w:rPr>
        <w:t>VETA</w:t>
      </w:r>
      <w:r>
        <w:rPr>
          <w:rFonts w:cs="Arial"/>
          <w:color w:val="222222"/>
          <w:shd w:fill="FFFFFF" w:val="clear"/>
        </w:rPr>
        <w:t xml:space="preserve"> versera à </w:t>
      </w:r>
      <w:r>
        <w:rPr>
          <w:rFonts w:cs="Arial"/>
          <w:color w:val="222222"/>
          <w:shd w:fill="FFFFFF" w:val="clear"/>
        </w:rPr>
        <w:t>la Vétérinaire</w:t>
      </w:r>
      <w:r>
        <w:rPr>
          <w:rFonts w:cs="Arial"/>
          <w:color w:val="222222"/>
          <w:shd w:fill="FFFFFF" w:val="clear"/>
        </w:rPr>
        <w:t xml:space="preserve"> une rémunération annuelle de 124 800$ payable selon un calendrier convenu. </w:t>
      </w:r>
    </w:p>
    <w:p>
      <w:pPr>
        <w:pStyle w:val="Normal"/>
        <w:spacing w:lineRule="auto" w:line="276" w:before="0" w:after="0"/>
        <w:rPr>
          <w:rFonts w:cs="Arial"/>
          <w:color w:val="222222"/>
          <w:shd w:fill="FFFFFF" w:val="clear"/>
        </w:rPr>
      </w:pPr>
      <w:r>
        <w:rPr>
          <w:rFonts w:cs="Arial"/>
          <w:color w:val="222222"/>
          <w:shd w:fill="FFFFFF" w:val="clear"/>
        </w:rPr>
      </w:r>
    </w:p>
    <w:p>
      <w:pPr>
        <w:pStyle w:val="Normal"/>
        <w:spacing w:lineRule="auto" w:line="276" w:before="0" w:after="0"/>
        <w:rPr/>
      </w:pPr>
      <w:r>
        <w:rPr>
          <w:rFonts w:cs="Arial"/>
          <w:b/>
          <w:bCs/>
          <w:color w:val="222222"/>
          <w:shd w:fill="FFFFFF" w:val="clear"/>
        </w:rPr>
        <w:t>CALENDRIER DE PAIEMENT :</w:t>
      </w:r>
      <w:r>
        <w:rPr>
          <w:rFonts w:cs="Arial"/>
          <w:color w:val="222222"/>
          <w:shd w:fill="FFFFFF" w:val="clear"/>
        </w:rPr>
        <w:t xml:space="preserve"> </w:t>
      </w:r>
      <w:r>
        <w:rPr>
          <w:rFonts w:cs="Arial"/>
          <w:color w:val="222222"/>
          <w:shd w:fill="FFFFFF" w:val="clear"/>
        </w:rPr>
        <w:t>la Vétérinaire</w:t>
      </w:r>
      <w:r>
        <w:rPr/>
        <w:t xml:space="preserve"> recevra un montant annuel de </w:t>
      </w:r>
      <w:r>
        <w:rPr>
          <w:rFonts w:cs="Arial"/>
          <w:color w:val="222222"/>
          <w:shd w:fill="FFFFFF" w:val="clear"/>
        </w:rPr>
        <w:t>124 800</w:t>
      </w:r>
      <w:r>
        <w:rPr/>
        <w:t xml:space="preserve">$, ce qui équivaut à une rémunération aux deux semaines de 4 800$ brute </w:t>
      </w:r>
      <w:r>
        <w:rPr>
          <w:shd w:fill="auto" w:val="clear"/>
        </w:rPr>
        <w:t xml:space="preserve">basée sur une semaine de travail de 40 heures. </w:t>
      </w:r>
      <w:r>
        <w:rPr/>
        <w:t>Chaque période de versement comporte deux semaines pour un total de 26 périodes annuelles. Le versement sera effectué par dépôt direct le jeudi suivant la fin de la dernière période.</w:t>
      </w:r>
    </w:p>
    <w:p>
      <w:pPr>
        <w:pStyle w:val="Normal"/>
        <w:spacing w:lineRule="auto" w:line="276" w:before="0" w:after="0"/>
        <w:rPr/>
      </w:pPr>
      <w:r>
        <w:rPr/>
      </w:r>
    </w:p>
    <w:p>
      <w:pPr>
        <w:pStyle w:val="Normal"/>
        <w:spacing w:lineRule="auto" w:line="276" w:before="0" w:after="0"/>
        <w:rPr>
          <w:rFonts w:cs="Arial"/>
          <w:b/>
          <w:bCs/>
          <w:color w:val="222222"/>
          <w:shd w:fill="FFFFFF" w:val="clear"/>
        </w:rPr>
      </w:pPr>
      <w:r>
        <w:rPr>
          <w:rFonts w:cs="Arial"/>
          <w:b/>
          <w:bCs/>
          <w:color w:val="222222"/>
          <w:shd w:fill="FFFFFF" w:val="clear"/>
        </w:rPr>
      </w:r>
    </w:p>
    <w:p>
      <w:pPr>
        <w:pStyle w:val="Normal"/>
        <w:spacing w:lineRule="auto" w:line="276" w:before="0" w:after="0"/>
        <w:rPr>
          <w:i w:val="false"/>
          <w:i w:val="false"/>
          <w:iCs w:val="false"/>
        </w:rPr>
      </w:pPr>
      <w:r>
        <w:rPr>
          <w:rFonts w:cs="Arial"/>
          <w:b/>
          <w:bCs/>
          <w:i w:val="false"/>
          <w:iCs w:val="false"/>
          <w:color w:val="222222"/>
          <w:shd w:fill="FFFFFF" w:val="clear"/>
        </w:rPr>
        <w:t>PROCESSUS D’ÉVALUATION</w:t>
      </w:r>
    </w:p>
    <w:p>
      <w:pPr>
        <w:pStyle w:val="Normal"/>
        <w:spacing w:lineRule="auto" w:line="276" w:before="0" w:after="0"/>
        <w:rPr>
          <w:b/>
          <w:bCs/>
          <w:i/>
          <w:i/>
          <w:iCs/>
        </w:rPr>
      </w:pPr>
      <w:r>
        <w:rPr>
          <w:b/>
          <w:bCs/>
          <w:i/>
          <w:iCs/>
        </w:rPr>
      </w:r>
    </w:p>
    <w:p>
      <w:pPr>
        <w:pStyle w:val="Normal"/>
        <w:spacing w:lineRule="auto" w:line="276" w:before="0" w:after="0"/>
        <w:rPr/>
      </w:pPr>
      <w:r>
        <w:rPr/>
        <w:t xml:space="preserve">Une évaluation annuelle est également prévue en novembre de chaque année. Une révision salariale pourrait être accordée; elle sera déterminée en fonction de l’évaluation de la performance annuelle de </w:t>
      </w:r>
      <w:r>
        <w:rPr/>
        <w:t>la Vétérinaire</w:t>
      </w:r>
      <w:r>
        <w:rPr/>
        <w:t>, ainsi que la conjoncture économique de l’entreprise. L’ajustement salarial sera versé sur la première paie de l’année suivante.</w:t>
      </w:r>
    </w:p>
    <w:p>
      <w:pPr>
        <w:pStyle w:val="Normal"/>
        <w:spacing w:lineRule="auto" w:line="276" w:before="0" w:after="0"/>
        <w:rPr/>
      </w:pPr>
      <w:r>
        <w:rPr/>
      </w:r>
    </w:p>
    <w:p>
      <w:pPr>
        <w:pStyle w:val="Normal"/>
        <w:spacing w:lineRule="auto" w:line="276" w:before="0" w:after="0"/>
        <w:rPr>
          <w:i w:val="false"/>
          <w:i w:val="false"/>
          <w:iCs w:val="false"/>
        </w:rPr>
      </w:pPr>
      <w:r>
        <w:rPr>
          <w:rFonts w:cs="Arial"/>
          <w:b/>
          <w:bCs/>
          <w:i w:val="false"/>
          <w:iCs w:val="false"/>
          <w:color w:val="222222"/>
          <w:shd w:fill="FFFFFF" w:val="clear"/>
        </w:rPr>
        <w:t>VACANCES ANNUELLES</w:t>
      </w:r>
    </w:p>
    <w:p>
      <w:pPr>
        <w:pStyle w:val="Normal"/>
        <w:spacing w:lineRule="auto" w:line="276" w:before="0" w:after="0"/>
        <w:rPr>
          <w:b/>
          <w:bCs/>
          <w:i/>
          <w:i/>
          <w:iCs/>
        </w:rPr>
      </w:pPr>
      <w:r>
        <w:rPr>
          <w:b/>
          <w:bCs/>
          <w:i/>
          <w:iCs/>
        </w:rPr>
      </w:r>
    </w:p>
    <w:p>
      <w:pPr>
        <w:pStyle w:val="Normal"/>
        <w:spacing w:lineRule="auto" w:line="276" w:before="0" w:after="0"/>
        <w:rPr/>
      </w:pPr>
      <w:r>
        <w:rPr/>
        <w:t>L’année de référence pour le cumul des vacances débute le 1</w:t>
      </w:r>
      <w:r>
        <w:rPr>
          <w:vertAlign w:val="superscript"/>
        </w:rPr>
        <w:t>er</w:t>
      </w:r>
      <w:r>
        <w:rPr/>
        <w:t xml:space="preserve"> avril et se termine le 31 mars de chaque année.  </w:t>
      </w:r>
      <w:r>
        <w:rPr/>
        <w:t>La Vétérinaire</w:t>
      </w:r>
      <w:r>
        <w:rPr/>
        <w:t xml:space="preserve"> sera éligible à 4 semaines de vacances basées sur une période de référence de 12 mois consécutifs et cumulera 8% de son salaire annuel à des fins de vacances. Les journées de vacances seront acquises à raison de 1.66 jour par mois, à compter la date d’embauche, et elles pourront être prises dès qu’elles sont acquises, suite à la période de probation de trois mois.</w:t>
      </w:r>
    </w:p>
    <w:p>
      <w:pPr>
        <w:pStyle w:val="Normal"/>
        <w:spacing w:lineRule="auto" w:line="276" w:before="0" w:after="0"/>
        <w:rPr/>
      </w:pPr>
      <w:r>
        <w:rPr/>
      </w:r>
    </w:p>
    <w:p>
      <w:pPr>
        <w:pStyle w:val="Normal"/>
        <w:spacing w:lineRule="auto" w:line="276" w:before="0" w:after="0"/>
        <w:rPr/>
      </w:pPr>
      <w:r>
        <w:rPr/>
        <w:t>Les dates de prise de ces vacances doivent être convenues avec le supérieur immédiat.</w:t>
      </w:r>
    </w:p>
    <w:p>
      <w:pPr>
        <w:pStyle w:val="Normal"/>
        <w:spacing w:lineRule="auto" w:line="276" w:before="0" w:after="0"/>
        <w:rPr/>
      </w:pPr>
      <w:r>
        <w:rPr/>
      </w:r>
    </w:p>
    <w:p>
      <w:pPr>
        <w:pStyle w:val="Normal"/>
        <w:spacing w:lineRule="auto" w:line="276" w:before="0" w:after="0"/>
        <w:rPr>
          <w:i w:val="false"/>
          <w:i w:val="false"/>
          <w:iCs w:val="false"/>
        </w:rPr>
      </w:pPr>
      <w:r>
        <w:rPr>
          <w:rFonts w:cs="Arial"/>
          <w:b/>
          <w:bCs/>
          <w:i w:val="false"/>
          <w:iCs w:val="false"/>
          <w:color w:val="222222"/>
          <w:shd w:fill="FFFFFF" w:val="clear"/>
        </w:rPr>
        <w:t>CONGÉS FÉRIÉS</w:t>
      </w:r>
    </w:p>
    <w:p>
      <w:pPr>
        <w:pStyle w:val="Normal"/>
        <w:spacing w:lineRule="auto" w:line="276" w:before="0" w:after="0"/>
        <w:rPr/>
      </w:pPr>
      <w:r>
        <w:rPr/>
      </w:r>
    </w:p>
    <w:p>
      <w:pPr>
        <w:pStyle w:val="Normal"/>
        <w:spacing w:lineRule="auto" w:line="276" w:before="0" w:after="0"/>
        <w:rPr/>
      </w:pPr>
      <w:r>
        <w:rPr/>
        <w:t>La Vétérinaire</w:t>
      </w:r>
      <w:r>
        <w:rPr/>
        <w:t xml:space="preserve"> aura droit aux congés suivants :</w:t>
      </w:r>
    </w:p>
    <w:p>
      <w:pPr>
        <w:pStyle w:val="Normal"/>
        <w:spacing w:lineRule="auto" w:line="276" w:before="0" w:after="0"/>
        <w:rPr/>
      </w:pPr>
      <w:r>
        <w:rPr/>
      </w:r>
    </w:p>
    <w:p>
      <w:pPr>
        <w:pStyle w:val="Normal"/>
        <w:spacing w:lineRule="auto" w:line="276" w:before="0" w:after="0"/>
        <w:rPr/>
      </w:pPr>
      <w:r>
        <w:rPr/>
        <w:t>-Le 1</w:t>
      </w:r>
      <w:r>
        <w:rPr>
          <w:vertAlign w:val="superscript"/>
        </w:rPr>
        <w:t>er</w:t>
      </w:r>
      <w:r>
        <w:rPr/>
        <w:t xml:space="preserve"> janvier – Jour de l’An</w:t>
      </w:r>
    </w:p>
    <w:p>
      <w:pPr>
        <w:pStyle w:val="Normal"/>
        <w:spacing w:lineRule="auto" w:line="276" w:before="0" w:after="0"/>
        <w:rPr/>
      </w:pPr>
      <w:r>
        <w:rPr/>
        <w:t>-Le Vendredi saint ou le lundi de Pâques</w:t>
      </w:r>
    </w:p>
    <w:p>
      <w:pPr>
        <w:pStyle w:val="Normal"/>
        <w:spacing w:lineRule="auto" w:line="276" w:before="0" w:after="0"/>
        <w:rPr/>
      </w:pPr>
      <w:r>
        <w:rPr/>
        <w:t>-Le lundi qui précède le 25 mai – Journée nationale des patriotes</w:t>
      </w:r>
    </w:p>
    <w:p>
      <w:pPr>
        <w:pStyle w:val="Normal"/>
        <w:spacing w:lineRule="auto" w:line="276" w:before="0" w:after="0"/>
        <w:rPr/>
      </w:pPr>
      <w:r>
        <w:rPr/>
        <w:t>-Le 24 juin – Fête nationale du Québec</w:t>
      </w:r>
    </w:p>
    <w:p>
      <w:pPr>
        <w:pStyle w:val="Normal"/>
        <w:spacing w:lineRule="auto" w:line="276" w:before="0" w:after="0"/>
        <w:rPr/>
      </w:pPr>
      <w:r>
        <w:rPr/>
        <w:t>-Le 1</w:t>
      </w:r>
      <w:r>
        <w:rPr>
          <w:vertAlign w:val="superscript"/>
        </w:rPr>
        <w:t>er</w:t>
      </w:r>
      <w:r>
        <w:rPr/>
        <w:t xml:space="preserve"> juillet – Fête du Canada</w:t>
      </w:r>
    </w:p>
    <w:p>
      <w:pPr>
        <w:pStyle w:val="Normal"/>
        <w:spacing w:lineRule="auto" w:line="276" w:before="0" w:after="0"/>
        <w:rPr/>
      </w:pPr>
      <w:r>
        <w:rPr/>
        <w:t>-Le 1</w:t>
      </w:r>
      <w:r>
        <w:rPr>
          <w:vertAlign w:val="superscript"/>
        </w:rPr>
        <w:t>er</w:t>
      </w:r>
      <w:r>
        <w:rPr/>
        <w:t xml:space="preserve"> lundi de septembre – Fête du Travail</w:t>
      </w:r>
    </w:p>
    <w:p>
      <w:pPr>
        <w:pStyle w:val="Normal"/>
        <w:spacing w:lineRule="auto" w:line="276" w:before="0" w:after="0"/>
        <w:rPr/>
      </w:pPr>
      <w:r>
        <w:rPr/>
        <w:t>-Le deuxième lundi d’octobre – Action de grâces</w:t>
      </w:r>
    </w:p>
    <w:p>
      <w:pPr>
        <w:pStyle w:val="Normal"/>
        <w:spacing w:lineRule="auto" w:line="276" w:before="0" w:after="0"/>
        <w:rPr/>
      </w:pPr>
      <w:r>
        <w:rPr/>
        <w:t>-Le 25 décembre – Noël</w:t>
      </w:r>
    </w:p>
    <w:p>
      <w:pPr>
        <w:pStyle w:val="Normal"/>
        <w:spacing w:lineRule="auto" w:line="276" w:before="0" w:after="0"/>
        <w:rPr/>
      </w:pPr>
      <w:r>
        <w:rPr/>
      </w:r>
    </w:p>
    <w:p>
      <w:pPr>
        <w:pStyle w:val="Normal"/>
        <w:spacing w:lineRule="auto" w:line="276" w:before="0" w:after="0"/>
        <w:rPr/>
      </w:pPr>
      <w:r>
        <w:rPr/>
        <w:t xml:space="preserve">Lorsqu’un employé doit travailler pendant un jour férié, </w:t>
      </w:r>
      <w:r>
        <w:rPr/>
        <w:t>VETA</w:t>
      </w:r>
      <w:r>
        <w:rPr/>
        <w:t xml:space="preserve"> s’engage à lui accorder un congé compensatoire dans les trois (3) semaines précédant ou suivant le jour Férié. La date de prise de ce congé doit être convenue avec le supérieur immédiat. </w:t>
      </w:r>
    </w:p>
    <w:p>
      <w:pPr>
        <w:pStyle w:val="Normal"/>
        <w:spacing w:lineRule="auto" w:line="276" w:before="0" w:after="0"/>
        <w:rPr/>
      </w:pPr>
      <w:r>
        <w:rPr/>
      </w:r>
    </w:p>
    <w:p>
      <w:pPr>
        <w:pStyle w:val="Normal"/>
        <w:spacing w:lineRule="auto" w:line="276" w:before="0" w:after="0"/>
        <w:rPr/>
      </w:pPr>
      <w:r>
        <w:rPr/>
        <w:t>Les dispositions de la Loi sur la Fête nationale s’appliquent en ce qui concerne le congé du 24 juin.</w:t>
      </w:r>
    </w:p>
    <w:p>
      <w:pPr>
        <w:pStyle w:val="Normal"/>
        <w:spacing w:lineRule="auto" w:line="276" w:before="0" w:after="0"/>
        <w:rPr/>
      </w:pPr>
      <w:r>
        <w:rPr/>
      </w:r>
    </w:p>
    <w:p>
      <w:pPr>
        <w:pStyle w:val="Normal"/>
        <w:spacing w:lineRule="auto" w:line="276" w:before="0" w:after="0"/>
        <w:rPr>
          <w:i w:val="false"/>
          <w:i w:val="false"/>
          <w:iCs w:val="false"/>
        </w:rPr>
      </w:pPr>
      <w:r>
        <w:rPr>
          <w:rFonts w:cs="Arial"/>
          <w:b/>
          <w:bCs/>
          <w:i w:val="false"/>
          <w:iCs w:val="false"/>
          <w:color w:val="222222"/>
          <w:shd w:fill="FFFFFF" w:val="clear"/>
        </w:rPr>
        <w:t>JOURNÉES DE MALADIE ET PERSONNELLES</w:t>
      </w:r>
    </w:p>
    <w:p>
      <w:pPr>
        <w:pStyle w:val="Normal"/>
        <w:spacing w:lineRule="auto" w:line="276" w:before="0" w:after="0"/>
        <w:rPr>
          <w:b/>
          <w:bCs/>
          <w:i/>
          <w:i/>
          <w:iCs/>
        </w:rPr>
      </w:pPr>
      <w:r>
        <w:rPr>
          <w:b/>
          <w:bCs/>
          <w:i/>
          <w:iCs/>
        </w:rPr>
      </w:r>
    </w:p>
    <w:p>
      <w:pPr>
        <w:pStyle w:val="Normal"/>
        <w:spacing w:lineRule="auto" w:line="276" w:before="0" w:after="0"/>
        <w:rPr/>
      </w:pPr>
      <w:r>
        <w:rPr/>
        <w:t>L’année de référence pour le cumul des journées de maladie est du 1</w:t>
      </w:r>
      <w:r>
        <w:rPr>
          <w:vertAlign w:val="superscript"/>
        </w:rPr>
        <w:t>er</w:t>
      </w:r>
      <w:r>
        <w:rPr/>
        <w:t xml:space="preserve"> janvier au 31 décembre. Suivant la période de probation (3 mois), l’Employée bénéficiea de 2 journées maladie ou personnelles pour l’année en cours. Les congés non utilisés ne sont pas monnayables, mais peuvent être transférés à la banque de vacances pour être utilisés l’année suivante.</w:t>
      </w:r>
    </w:p>
    <w:p>
      <w:pPr>
        <w:pStyle w:val="Normal"/>
        <w:spacing w:lineRule="auto" w:line="276" w:before="0" w:after="0"/>
        <w:rPr/>
      </w:pPr>
      <w:r>
        <w:rPr/>
      </w:r>
    </w:p>
    <w:p>
      <w:pPr>
        <w:pStyle w:val="Normal"/>
        <w:spacing w:lineRule="auto" w:line="276" w:before="0" w:after="0"/>
        <w:rPr/>
      </w:pPr>
      <w:r>
        <w:rPr/>
        <w:t>La prise de ces congés doit être convenue au préalable avec le supérieur immédiat.</w:t>
      </w:r>
    </w:p>
    <w:p>
      <w:pPr>
        <w:pStyle w:val="Normal"/>
        <w:spacing w:lineRule="auto" w:line="276" w:before="0" w:after="0"/>
        <w:rPr>
          <w:color w:val="000000"/>
          <w:sz w:val="24"/>
          <w:shd w:fill="FFFF00" w:val="clear"/>
        </w:rPr>
      </w:pPr>
      <w:r>
        <w:rPr/>
      </w:r>
    </w:p>
    <w:p>
      <w:pPr>
        <w:pStyle w:val="Corpsdetexte"/>
        <w:spacing w:before="11" w:after="0"/>
        <w:rPr>
          <w:sz w:val="23"/>
        </w:rPr>
      </w:pPr>
      <w:r>
        <w:rPr>
          <w:sz w:val="23"/>
        </w:rPr>
      </w:r>
    </w:p>
    <w:p>
      <w:pPr>
        <w:sectPr>
          <w:headerReference w:type="default" r:id="rId2"/>
          <w:footerReference w:type="default" r:id="rId3"/>
          <w:type w:val="nextPage"/>
          <w:pgSz w:w="12240" w:h="15840"/>
          <w:pgMar w:left="1280" w:right="1220" w:gutter="0" w:header="729" w:top="1340" w:footer="1310" w:bottom="1500"/>
          <w:pgNumType w:start="2" w:fmt="decimal"/>
          <w:formProt w:val="false"/>
          <w:textDirection w:val="lrTb"/>
          <w:docGrid w:type="default" w:linePitch="100" w:charSpace="4096"/>
        </w:sectPr>
        <w:pStyle w:val="Titre2"/>
        <w:numPr>
          <w:ilvl w:val="0"/>
          <w:numId w:val="0"/>
        </w:numPr>
        <w:tabs>
          <w:tab w:val="clear" w:pos="720"/>
          <w:tab w:val="left" w:pos="880" w:leader="none"/>
          <w:tab w:val="left" w:pos="881" w:leader="none"/>
        </w:tabs>
        <w:spacing w:lineRule="auto" w:line="240" w:before="0" w:after="0"/>
        <w:ind w:left="880" w:right="0" w:hanging="0"/>
        <w:jc w:val="left"/>
        <w:rPr>
          <w:b w:val="false"/>
        </w:rPr>
      </w:pPr>
      <w:r>
        <w:rPr/>
      </w:r>
    </w:p>
    <w:p>
      <w:pPr>
        <w:pStyle w:val="Corpsdetexte"/>
        <w:spacing w:before="4" w:after="0"/>
        <w:rPr>
          <w:b/>
          <w:sz w:val="23"/>
        </w:rPr>
      </w:pPr>
      <w:r>
        <w:rPr>
          <w:b/>
          <w:sz w:val="23"/>
        </w:rPr>
      </w:r>
    </w:p>
    <w:p>
      <w:pPr>
        <w:pStyle w:val="Corpsdetexte"/>
        <w:spacing w:before="90" w:after="0"/>
        <w:ind w:left="880" w:right="215" w:hanging="0"/>
        <w:jc w:val="both"/>
        <w:rPr>
          <w:color w:val="000000"/>
        </w:rPr>
      </w:pPr>
      <w:r>
        <w:rPr>
          <w:sz w:val="16"/>
        </w:rPr>
      </w:r>
    </w:p>
    <w:p>
      <w:pPr>
        <w:pStyle w:val="Titre2"/>
        <w:numPr>
          <w:ilvl w:val="0"/>
          <w:numId w:val="0"/>
        </w:numPr>
        <w:tabs>
          <w:tab w:val="clear" w:pos="720"/>
          <w:tab w:val="left" w:pos="880" w:leader="none"/>
          <w:tab w:val="left" w:pos="881" w:leader="none"/>
        </w:tabs>
        <w:spacing w:lineRule="auto" w:line="240" w:before="90" w:after="0"/>
        <w:ind w:left="0" w:right="0" w:hanging="0"/>
        <w:jc w:val="left"/>
        <w:rPr>
          <w:color w:val="000000"/>
          <w:spacing w:val="-2"/>
          <w:shd w:fill="C0C0C0" w:val="clear"/>
        </w:rPr>
      </w:pPr>
      <w:r>
        <w:rPr/>
      </w:r>
    </w:p>
    <w:p>
      <w:pPr>
        <w:pStyle w:val="Corpsdetexte"/>
        <w:rPr/>
      </w:pPr>
      <w:r>
        <w:rPr/>
      </w:r>
    </w:p>
    <w:p>
      <w:pPr>
        <w:pStyle w:val="Titre1"/>
        <w:numPr>
          <w:ilvl w:val="1"/>
          <w:numId w:val="5"/>
        </w:numPr>
        <w:tabs>
          <w:tab w:val="clear" w:pos="720"/>
          <w:tab w:val="left" w:pos="880" w:leader="none"/>
          <w:tab w:val="left" w:pos="881" w:leader="none"/>
        </w:tabs>
        <w:spacing w:lineRule="auto" w:line="240" w:before="0" w:after="0"/>
        <w:ind w:left="880" w:right="0" w:hanging="721"/>
        <w:jc w:val="left"/>
        <w:rPr/>
      </w:pPr>
      <w:r>
        <w:rPr/>
        <w:t>ENGAGEMENTS</w:t>
      </w:r>
      <w:r>
        <w:rPr>
          <w:spacing w:val="-11"/>
        </w:rPr>
        <w:t xml:space="preserve"> </w:t>
      </w:r>
      <w:r>
        <w:rPr/>
        <w:t>DE</w:t>
      </w:r>
      <w:r>
        <w:rPr>
          <w:spacing w:val="-10"/>
        </w:rPr>
        <w:t xml:space="preserve"> </w:t>
      </w:r>
      <w:r>
        <w:rPr/>
        <w:t>NON-CONCURRENCE</w:t>
      </w:r>
      <w:r>
        <w:rPr>
          <w:spacing w:val="-10"/>
        </w:rPr>
        <w:t xml:space="preserve"> </w:t>
      </w:r>
      <w:r>
        <w:rPr/>
        <w:t>ET</w:t>
      </w:r>
      <w:r>
        <w:rPr>
          <w:spacing w:val="-10"/>
        </w:rPr>
        <w:t xml:space="preserve"> </w:t>
      </w:r>
      <w:r>
        <w:rPr/>
        <w:t>DE</w:t>
      </w:r>
      <w:r>
        <w:rPr>
          <w:spacing w:val="-10"/>
        </w:rPr>
        <w:t xml:space="preserve"> </w:t>
      </w:r>
      <w:r>
        <w:rPr/>
        <w:t>NON-</w:t>
      </w:r>
      <w:r>
        <w:rPr>
          <w:spacing w:val="-2"/>
        </w:rPr>
        <w:t>SOLLICITATION</w:t>
      </w:r>
    </w:p>
    <w:p>
      <w:pPr>
        <w:pStyle w:val="Corpsdetexte"/>
        <w:rPr>
          <w:b/>
        </w:rPr>
      </w:pPr>
      <w:r>
        <w:rPr>
          <w:b/>
        </w:rPr>
      </w:r>
    </w:p>
    <w:p>
      <w:pPr>
        <w:pStyle w:val="ListParagraph"/>
        <w:numPr>
          <w:ilvl w:val="1"/>
          <w:numId w:val="5"/>
        </w:numPr>
        <w:tabs>
          <w:tab w:val="clear" w:pos="720"/>
          <w:tab w:val="left" w:pos="881" w:leader="none"/>
        </w:tabs>
        <w:spacing w:lineRule="auto" w:line="240" w:before="0" w:after="0"/>
        <w:ind w:left="880" w:right="212" w:hanging="720"/>
        <w:jc w:val="both"/>
        <w:rPr>
          <w:sz w:val="24"/>
        </w:rPr>
      </w:pPr>
      <w:r>
        <w:rPr>
          <w:sz w:val="24"/>
        </w:rPr>
        <w:t>L</w:t>
      </w:r>
      <w:r>
        <w:rPr>
          <w:sz w:val="24"/>
        </w:rPr>
        <w:t>a Vétérinaire</w:t>
      </w:r>
      <w:r>
        <w:rPr>
          <w:sz w:val="24"/>
        </w:rPr>
        <w:t xml:space="preserve"> s’engage et convient expressément, pendant toute la durée au cours de laquelle</w:t>
      </w:r>
      <w:r>
        <w:rPr>
          <w:spacing w:val="-1"/>
          <w:sz w:val="24"/>
        </w:rPr>
        <w:t xml:space="preserve"> </w:t>
      </w:r>
      <w:r>
        <w:rPr>
          <w:sz w:val="24"/>
        </w:rPr>
        <w:t>il pratique</w:t>
      </w:r>
      <w:r>
        <w:rPr>
          <w:spacing w:val="-1"/>
          <w:sz w:val="24"/>
        </w:rPr>
        <w:t xml:space="preserve"> </w:t>
      </w:r>
      <w:r>
        <w:rPr>
          <w:sz w:val="24"/>
        </w:rPr>
        <w:t>au sein de</w:t>
      </w:r>
      <w:r>
        <w:rPr>
          <w:spacing w:val="-1"/>
          <w:sz w:val="24"/>
        </w:rPr>
        <w:t xml:space="preserve"> </w:t>
      </w:r>
      <w:r>
        <w:rPr>
          <w:sz w:val="24"/>
        </w:rPr>
        <w:t>la</w:t>
      </w:r>
      <w:r>
        <w:rPr>
          <w:spacing w:val="-1"/>
          <w:sz w:val="24"/>
        </w:rPr>
        <w:t xml:space="preserve"> </w:t>
      </w:r>
      <w:r>
        <w:rPr>
          <w:sz w:val="24"/>
        </w:rPr>
        <w:t>Clinique</w:t>
      </w:r>
      <w:r>
        <w:rPr>
          <w:spacing w:val="-1"/>
          <w:sz w:val="24"/>
        </w:rPr>
        <w:t xml:space="preserve"> </w:t>
      </w:r>
      <w:r>
        <w:rPr>
          <w:sz w:val="24"/>
        </w:rPr>
        <w:t>ainsi</w:t>
      </w:r>
      <w:r>
        <w:rPr>
          <w:spacing w:val="-2"/>
          <w:sz w:val="24"/>
        </w:rPr>
        <w:t xml:space="preserve"> </w:t>
      </w:r>
      <w:r>
        <w:rPr>
          <w:sz w:val="24"/>
        </w:rPr>
        <w:t>que pour</w:t>
      </w:r>
      <w:r>
        <w:rPr>
          <w:spacing w:val="-1"/>
          <w:sz w:val="24"/>
        </w:rPr>
        <w:t xml:space="preserve"> </w:t>
      </w:r>
      <w:r>
        <w:rPr>
          <w:sz w:val="24"/>
        </w:rPr>
        <w:t>une</w:t>
      </w:r>
      <w:r>
        <w:rPr>
          <w:spacing w:val="-1"/>
          <w:sz w:val="24"/>
        </w:rPr>
        <w:t xml:space="preserve"> </w:t>
      </w:r>
      <w:r>
        <w:rPr>
          <w:sz w:val="24"/>
        </w:rPr>
        <w:t>période</w:t>
      </w:r>
      <w:r>
        <w:rPr>
          <w:spacing w:val="-1"/>
          <w:sz w:val="24"/>
        </w:rPr>
        <w:t xml:space="preserve"> </w:t>
      </w:r>
      <w:r>
        <w:rPr>
          <w:sz w:val="24"/>
        </w:rPr>
        <w:t>de</w:t>
      </w:r>
      <w:r>
        <w:rPr>
          <w:spacing w:val="-1"/>
          <w:sz w:val="24"/>
        </w:rPr>
        <w:t xml:space="preserve"> </w:t>
      </w:r>
      <w:r>
        <w:rPr>
          <w:sz w:val="24"/>
        </w:rPr>
        <w:t>douze</w:t>
      </w:r>
      <w:r>
        <w:rPr>
          <w:spacing w:val="-1"/>
          <w:sz w:val="24"/>
        </w:rPr>
        <w:t xml:space="preserve"> </w:t>
      </w:r>
      <w:r>
        <w:rPr>
          <w:sz w:val="24"/>
        </w:rPr>
        <w:t>(12)</w:t>
      </w:r>
      <w:r>
        <w:rPr>
          <w:spacing w:val="-5"/>
          <w:sz w:val="24"/>
        </w:rPr>
        <w:t xml:space="preserve"> </w:t>
      </w:r>
      <w:r>
        <w:rPr>
          <w:sz w:val="24"/>
        </w:rPr>
        <w:t>mois à compter de son départ, qu’il soit volontaire ou involontaire, à ne pas exploiter ou pratiquer</w:t>
      </w:r>
      <w:r>
        <w:rPr>
          <w:spacing w:val="-1"/>
          <w:sz w:val="24"/>
        </w:rPr>
        <w:t xml:space="preserve"> </w:t>
      </w:r>
      <w:r>
        <w:rPr>
          <w:sz w:val="24"/>
        </w:rPr>
        <w:t>la</w:t>
      </w:r>
      <w:r>
        <w:rPr>
          <w:spacing w:val="-1"/>
          <w:sz w:val="24"/>
        </w:rPr>
        <w:t xml:space="preserve"> </w:t>
      </w:r>
      <w:r>
        <w:rPr>
          <w:sz w:val="24"/>
        </w:rPr>
        <w:t>profession de</w:t>
      </w:r>
      <w:r>
        <w:rPr>
          <w:spacing w:val="-1"/>
          <w:sz w:val="24"/>
        </w:rPr>
        <w:t xml:space="preserve"> </w:t>
      </w:r>
      <w:r>
        <w:rPr>
          <w:spacing w:val="-1"/>
          <w:sz w:val="24"/>
        </w:rPr>
        <w:t xml:space="preserve">vétérinaire </w:t>
      </w:r>
      <w:r>
        <w:rPr>
          <w:sz w:val="24"/>
        </w:rPr>
        <w:t>dans un cabinet de</w:t>
      </w:r>
      <w:r>
        <w:rPr>
          <w:spacing w:val="-1"/>
          <w:sz w:val="24"/>
        </w:rPr>
        <w:t xml:space="preserve"> </w:t>
      </w:r>
      <w:r>
        <w:rPr>
          <w:spacing w:val="-1"/>
          <w:sz w:val="24"/>
        </w:rPr>
        <w:t>vétérinaire</w:t>
      </w:r>
      <w:r>
        <w:rPr>
          <w:sz w:val="24"/>
        </w:rPr>
        <w:t xml:space="preserve"> autre que</w:t>
      </w:r>
      <w:r>
        <w:rPr>
          <w:spacing w:val="-1"/>
          <w:sz w:val="24"/>
        </w:rPr>
        <w:t xml:space="preserve"> </w:t>
      </w:r>
      <w:r>
        <w:rPr>
          <w:sz w:val="24"/>
        </w:rPr>
        <w:t>la</w:t>
      </w:r>
      <w:r>
        <w:rPr>
          <w:spacing w:val="-1"/>
          <w:sz w:val="24"/>
        </w:rPr>
        <w:t xml:space="preserve"> </w:t>
      </w:r>
      <w:r>
        <w:rPr>
          <w:sz w:val="24"/>
        </w:rPr>
        <w:t>Clinique, que</w:t>
      </w:r>
      <w:r>
        <w:rPr>
          <w:spacing w:val="-1"/>
          <w:sz w:val="24"/>
        </w:rPr>
        <w:t xml:space="preserve"> </w:t>
      </w:r>
      <w:r>
        <w:rPr>
          <w:sz w:val="24"/>
        </w:rPr>
        <w:t>ce</w:t>
      </w:r>
      <w:r>
        <w:rPr>
          <w:spacing w:val="-1"/>
          <w:sz w:val="24"/>
        </w:rPr>
        <w:t xml:space="preserve"> </w:t>
      </w:r>
      <w:r>
        <w:rPr>
          <w:sz w:val="24"/>
        </w:rPr>
        <w:t>soit à</w:t>
      </w:r>
      <w:r>
        <w:rPr>
          <w:spacing w:val="-1"/>
          <w:sz w:val="24"/>
        </w:rPr>
        <w:t xml:space="preserve"> </w:t>
      </w:r>
      <w:r>
        <w:rPr>
          <w:sz w:val="24"/>
        </w:rPr>
        <w:t>titre</w:t>
      </w:r>
      <w:r>
        <w:rPr>
          <w:spacing w:val="-1"/>
          <w:sz w:val="24"/>
        </w:rPr>
        <w:t xml:space="preserve"> </w:t>
      </w:r>
      <w:r>
        <w:rPr>
          <w:sz w:val="24"/>
        </w:rPr>
        <w:t>personnel ou par</w:t>
      </w:r>
      <w:r>
        <w:rPr>
          <w:spacing w:val="-1"/>
          <w:sz w:val="24"/>
        </w:rPr>
        <w:t xml:space="preserve"> </w:t>
      </w:r>
      <w:r>
        <w:rPr>
          <w:sz w:val="24"/>
        </w:rPr>
        <w:t>l’entremise</w:t>
      </w:r>
      <w:r>
        <w:rPr>
          <w:spacing w:val="-1"/>
          <w:sz w:val="24"/>
        </w:rPr>
        <w:t xml:space="preserve"> </w:t>
      </w:r>
      <w:r>
        <w:rPr>
          <w:sz w:val="24"/>
        </w:rPr>
        <w:t>d’une</w:t>
      </w:r>
      <w:r>
        <w:rPr>
          <w:spacing w:val="-2"/>
          <w:sz w:val="24"/>
        </w:rPr>
        <w:t xml:space="preserve"> </w:t>
      </w:r>
      <w:r>
        <w:rPr>
          <w:sz w:val="24"/>
        </w:rPr>
        <w:t>société</w:t>
      </w:r>
      <w:r>
        <w:rPr>
          <w:spacing w:val="-1"/>
          <w:sz w:val="24"/>
        </w:rPr>
        <w:t xml:space="preserve"> </w:t>
      </w:r>
      <w:r>
        <w:rPr>
          <w:sz w:val="24"/>
        </w:rPr>
        <w:t>dont il serait actionnaire, administrateur ou salarié.</w:t>
      </w:r>
    </w:p>
    <w:p>
      <w:pPr>
        <w:pStyle w:val="Corpsdetexte"/>
        <w:spacing w:before="1" w:after="0"/>
        <w:rPr/>
      </w:pPr>
      <w:r>
        <w:rPr/>
      </w:r>
    </w:p>
    <w:p>
      <w:pPr>
        <w:pStyle w:val="Corpsdetexte"/>
        <w:ind w:left="880" w:right="0" w:hanging="0"/>
        <w:jc w:val="both"/>
        <w:rPr/>
      </w:pPr>
      <w:r>
        <w:rPr/>
        <w:t>Cet</w:t>
      </w:r>
      <w:r>
        <w:rPr>
          <w:spacing w:val="-3"/>
        </w:rPr>
        <w:t xml:space="preserve"> </w:t>
      </w:r>
      <w:r>
        <w:rPr/>
        <w:t>engagement</w:t>
      </w:r>
      <w:r>
        <w:rPr>
          <w:spacing w:val="-2"/>
        </w:rPr>
        <w:t xml:space="preserve"> </w:t>
      </w:r>
      <w:r>
        <w:rPr/>
        <w:t>vaut</w:t>
      </w:r>
      <w:r>
        <w:rPr>
          <w:spacing w:val="-3"/>
        </w:rPr>
        <w:t xml:space="preserve"> </w:t>
      </w:r>
      <w:r>
        <w:rPr/>
        <w:t>pour</w:t>
      </w:r>
      <w:r>
        <w:rPr>
          <w:spacing w:val="-2"/>
        </w:rPr>
        <w:t xml:space="preserve"> </w:t>
      </w:r>
      <w:r>
        <w:rPr/>
        <w:t>les</w:t>
      </w:r>
      <w:r>
        <w:rPr>
          <w:spacing w:val="-3"/>
        </w:rPr>
        <w:t xml:space="preserve"> </w:t>
      </w:r>
      <w:r>
        <w:rPr/>
        <w:t>territoires</w:t>
      </w:r>
      <w:r>
        <w:rPr>
          <w:spacing w:val="-2"/>
        </w:rPr>
        <w:t xml:space="preserve"> </w:t>
      </w:r>
      <w:r>
        <w:rPr/>
        <w:t>suivants</w:t>
      </w:r>
      <w:r>
        <w:rPr>
          <w:spacing w:val="-2"/>
        </w:rPr>
        <w:t xml:space="preserve"> </w:t>
      </w:r>
      <w:r>
        <w:rPr>
          <w:spacing w:val="-10"/>
        </w:rPr>
        <w:t>:</w:t>
      </w:r>
    </w:p>
    <w:p>
      <w:pPr>
        <w:pStyle w:val="Corpsdetexte"/>
        <w:rPr>
          <w:sz w:val="16"/>
        </w:rPr>
      </w:pPr>
      <w:r>
        <w:rPr>
          <w:sz w:val="16"/>
        </w:rPr>
      </w:r>
    </w:p>
    <w:p>
      <w:pPr>
        <w:pStyle w:val="Normal"/>
        <w:spacing w:before="91" w:after="0"/>
        <w:ind w:left="880" w:right="0" w:hanging="0"/>
        <w:jc w:val="left"/>
        <w:rPr>
          <w:sz w:val="22"/>
        </w:rPr>
      </w:pPr>
      <w:r>
        <w:rPr>
          <w:color w:val="000000"/>
          <w:sz w:val="22"/>
          <w:u w:val="single"/>
          <w:shd w:fill="auto" w:val="clear"/>
        </w:rPr>
        <w:t>Cl</w:t>
      </w:r>
      <w:r>
        <w:rPr>
          <w:color w:val="000000"/>
          <w:sz w:val="22"/>
          <w:u w:val="single"/>
          <w:shd w:fill="auto" w:val="clear"/>
        </w:rPr>
        <w:t>inique Vétérinaire</w:t>
      </w:r>
      <w:r>
        <w:rPr>
          <w:color w:val="000000"/>
          <w:spacing w:val="26"/>
          <w:sz w:val="22"/>
          <w:u w:val="single"/>
          <w:shd w:fill="auto" w:val="clear"/>
        </w:rPr>
        <w:t xml:space="preserve"> </w:t>
      </w:r>
      <w:r>
        <w:rPr>
          <w:color w:val="000000"/>
          <w:sz w:val="22"/>
          <w:u w:val="single"/>
          <w:shd w:fill="auto" w:val="clear"/>
        </w:rPr>
        <w:t>V</w:t>
      </w:r>
      <w:r>
        <w:rPr>
          <w:color w:val="000000"/>
          <w:sz w:val="22"/>
          <w:u w:val="single"/>
          <w:shd w:fill="auto" w:val="clear"/>
        </w:rPr>
        <w:t>ET</w:t>
      </w:r>
      <w:r>
        <w:rPr>
          <w:color w:val="000000"/>
          <w:sz w:val="22"/>
          <w:u w:val="single"/>
          <w:shd w:fill="auto" w:val="clear"/>
        </w:rPr>
        <w:t>A</w:t>
      </w:r>
      <w:r>
        <w:rPr>
          <w:color w:val="000000"/>
          <w:spacing w:val="27"/>
          <w:sz w:val="22"/>
          <w:u w:val="single"/>
          <w:shd w:fill="auto" w:val="clear"/>
        </w:rPr>
        <w:t xml:space="preserve"> </w:t>
      </w:r>
      <w:r>
        <w:rPr>
          <w:color w:val="000000"/>
          <w:sz w:val="22"/>
          <w:u w:val="single"/>
          <w:shd w:fill="auto" w:val="clear"/>
        </w:rPr>
        <w:t>Saint-Zotique</w:t>
      </w:r>
      <w:r>
        <w:rPr>
          <w:color w:val="000000"/>
          <w:spacing w:val="-4"/>
          <w:sz w:val="22"/>
          <w:u w:val="single"/>
          <w:shd w:fill="auto" w:val="clear"/>
        </w:rPr>
        <w:t xml:space="preserve"> </w:t>
      </w:r>
      <w:r>
        <w:rPr>
          <w:color w:val="000000"/>
          <w:sz w:val="22"/>
          <w:shd w:fill="auto" w:val="clear"/>
        </w:rPr>
        <w:t>:</w:t>
      </w:r>
      <w:r>
        <w:rPr>
          <w:color w:val="000000"/>
          <w:spacing w:val="29"/>
          <w:sz w:val="22"/>
          <w:shd w:fill="auto" w:val="clear"/>
        </w:rPr>
        <w:t xml:space="preserve"> </w:t>
      </w:r>
      <w:r>
        <w:rPr>
          <w:color w:val="000000"/>
          <w:sz w:val="22"/>
          <w:shd w:fill="auto" w:val="clear"/>
        </w:rPr>
        <w:t>Rayon</w:t>
      </w:r>
      <w:r>
        <w:rPr>
          <w:color w:val="000000"/>
          <w:spacing w:val="28"/>
          <w:sz w:val="22"/>
          <w:shd w:fill="auto" w:val="clear"/>
        </w:rPr>
        <w:t xml:space="preserve"> </w:t>
      </w:r>
      <w:r>
        <w:rPr>
          <w:color w:val="000000"/>
          <w:sz w:val="22"/>
          <w:shd w:fill="auto" w:val="clear"/>
        </w:rPr>
        <w:t>de</w:t>
      </w:r>
      <w:r>
        <w:rPr>
          <w:color w:val="000000"/>
          <w:spacing w:val="29"/>
          <w:sz w:val="22"/>
          <w:shd w:fill="auto" w:val="clear"/>
        </w:rPr>
        <w:t xml:space="preserve"> </w:t>
      </w:r>
      <w:r>
        <w:rPr>
          <w:color w:val="000000"/>
          <w:sz w:val="22"/>
          <w:shd w:fill="auto" w:val="clear"/>
        </w:rPr>
        <w:t>5</w:t>
      </w:r>
      <w:r>
        <w:rPr>
          <w:color w:val="000000"/>
          <w:spacing w:val="26"/>
          <w:sz w:val="22"/>
          <w:shd w:fill="auto" w:val="clear"/>
        </w:rPr>
        <w:t xml:space="preserve"> </w:t>
      </w:r>
      <w:r>
        <w:rPr>
          <w:color w:val="000000"/>
          <w:sz w:val="22"/>
          <w:shd w:fill="auto" w:val="clear"/>
        </w:rPr>
        <w:t>kilomètres</w:t>
      </w:r>
      <w:r>
        <w:rPr>
          <w:color w:val="000000"/>
          <w:spacing w:val="26"/>
          <w:sz w:val="22"/>
          <w:shd w:fill="auto" w:val="clear"/>
        </w:rPr>
        <w:t xml:space="preserve"> </w:t>
      </w:r>
      <w:r>
        <w:rPr>
          <w:color w:val="000000"/>
          <w:sz w:val="22"/>
          <w:shd w:fill="auto" w:val="clear"/>
        </w:rPr>
        <w:t>de</w:t>
      </w:r>
      <w:r>
        <w:rPr>
          <w:color w:val="000000"/>
          <w:spacing w:val="26"/>
          <w:sz w:val="22"/>
          <w:shd w:fill="auto" w:val="clear"/>
        </w:rPr>
        <w:t xml:space="preserve"> </w:t>
      </w:r>
      <w:r>
        <w:rPr>
          <w:color w:val="000000"/>
          <w:sz w:val="22"/>
          <w:shd w:fill="auto" w:val="clear"/>
        </w:rPr>
        <w:t>la</w:t>
      </w:r>
      <w:r>
        <w:rPr>
          <w:color w:val="000000"/>
          <w:spacing w:val="28"/>
          <w:sz w:val="22"/>
          <w:shd w:fill="auto" w:val="clear"/>
        </w:rPr>
        <w:t xml:space="preserve"> </w:t>
      </w:r>
      <w:r>
        <w:rPr>
          <w:color w:val="000000"/>
          <w:sz w:val="22"/>
          <w:shd w:fill="auto" w:val="clear"/>
        </w:rPr>
        <w:t>clinique</w:t>
      </w:r>
      <w:r>
        <w:rPr>
          <w:color w:val="000000"/>
          <w:spacing w:val="28"/>
          <w:sz w:val="22"/>
          <w:shd w:fill="auto" w:val="clear"/>
        </w:rPr>
        <w:t xml:space="preserve"> </w:t>
      </w:r>
      <w:r>
        <w:rPr>
          <w:color w:val="000000"/>
          <w:sz w:val="22"/>
          <w:shd w:fill="auto" w:val="clear"/>
        </w:rPr>
        <w:t>située</w:t>
      </w:r>
      <w:r>
        <w:rPr>
          <w:color w:val="000000"/>
          <w:spacing w:val="26"/>
          <w:sz w:val="22"/>
          <w:shd w:fill="auto" w:val="clear"/>
        </w:rPr>
        <w:t xml:space="preserve"> </w:t>
      </w:r>
      <w:r>
        <w:rPr>
          <w:color w:val="000000"/>
          <w:spacing w:val="26"/>
          <w:sz w:val="22"/>
          <w:shd w:fill="auto" w:val="clear"/>
        </w:rPr>
        <w:t>au</w:t>
      </w:r>
      <w:r>
        <w:rPr>
          <w:color w:val="000000"/>
          <w:spacing w:val="26"/>
          <w:sz w:val="22"/>
          <w:shd w:fill="FFFF00" w:val="clear"/>
        </w:rPr>
        <w:t xml:space="preserve"> </w:t>
      </w:r>
      <w:r>
        <w:rPr>
          <w:color w:val="000000"/>
          <w:spacing w:val="26"/>
          <w:sz w:val="24"/>
          <w:shd w:fill="auto" w:val="clear"/>
        </w:rPr>
        <w:t>1115 rue Principale, Saint-Zotique,</w:t>
      </w:r>
      <w:r>
        <w:rPr>
          <w:color w:val="000000"/>
          <w:spacing w:val="-3"/>
          <w:sz w:val="24"/>
          <w:shd w:fill="auto" w:val="clear"/>
        </w:rPr>
        <w:t xml:space="preserve"> </w:t>
      </w:r>
      <w:r>
        <w:rPr>
          <w:color w:val="000000"/>
          <w:spacing w:val="26"/>
          <w:sz w:val="24"/>
          <w:shd w:fill="auto" w:val="clear"/>
        </w:rPr>
        <w:t>province</w:t>
      </w:r>
      <w:r>
        <w:rPr>
          <w:color w:val="000000"/>
          <w:spacing w:val="-5"/>
          <w:sz w:val="24"/>
          <w:shd w:fill="auto" w:val="clear"/>
        </w:rPr>
        <w:t xml:space="preserve"> </w:t>
      </w:r>
      <w:r>
        <w:rPr>
          <w:color w:val="000000"/>
          <w:spacing w:val="26"/>
          <w:sz w:val="24"/>
          <w:shd w:fill="auto" w:val="clear"/>
        </w:rPr>
        <w:t>de</w:t>
      </w:r>
      <w:r>
        <w:rPr>
          <w:color w:val="000000"/>
          <w:spacing w:val="-2"/>
          <w:sz w:val="24"/>
          <w:shd w:fill="auto" w:val="clear"/>
        </w:rPr>
        <w:t xml:space="preserve"> </w:t>
      </w:r>
      <w:r>
        <w:rPr>
          <w:color w:val="000000"/>
          <w:spacing w:val="26"/>
          <w:sz w:val="24"/>
          <w:shd w:fill="auto" w:val="clear"/>
        </w:rPr>
        <w:t>Québec,</w:t>
      </w:r>
      <w:r>
        <w:rPr>
          <w:color w:val="000000"/>
          <w:spacing w:val="-3"/>
          <w:sz w:val="24"/>
          <w:shd w:fill="auto" w:val="clear"/>
        </w:rPr>
        <w:t xml:space="preserve"> </w:t>
      </w:r>
      <w:r>
        <w:rPr>
          <w:color w:val="000000"/>
          <w:spacing w:val="26"/>
          <w:sz w:val="24"/>
          <w:shd w:fill="auto" w:val="clear"/>
        </w:rPr>
        <w:t>J0</w:t>
      </w:r>
      <w:r>
        <w:rPr>
          <w:color w:val="000000"/>
          <w:spacing w:val="-5"/>
          <w:sz w:val="24"/>
          <w:shd w:fill="auto" w:val="clear"/>
        </w:rPr>
        <w:t>P 1Z0</w:t>
      </w:r>
    </w:p>
    <w:p>
      <w:pPr>
        <w:pStyle w:val="Corpsdetexte"/>
        <w:rPr>
          <w:sz w:val="14"/>
        </w:rPr>
      </w:pPr>
      <w:r>
        <w:rPr>
          <w:sz w:val="14"/>
        </w:rPr>
      </w:r>
    </w:p>
    <w:p>
      <w:pPr>
        <w:sectPr>
          <w:headerReference w:type="default" r:id="rId4"/>
          <w:headerReference w:type="first" r:id="rId5"/>
          <w:footerReference w:type="default" r:id="rId6"/>
          <w:footerReference w:type="first" r:id="rId7"/>
          <w:type w:val="nextPage"/>
          <w:pgSz w:w="12240" w:h="15840"/>
          <w:pgMar w:left="1280" w:right="1220" w:gutter="0" w:header="729" w:top="1340" w:footer="1310" w:bottom="1500"/>
          <w:pgNumType w:fmt="decimal"/>
          <w:formProt w:val="false"/>
          <w:textDirection w:val="lrTb"/>
          <w:docGrid w:type="default" w:linePitch="100" w:charSpace="4096"/>
        </w:sectPr>
        <w:pStyle w:val="Normal"/>
        <w:spacing w:before="92" w:after="0"/>
        <w:ind w:left="880" w:right="0" w:hanging="0"/>
        <w:jc w:val="left"/>
        <w:rPr>
          <w:sz w:val="22"/>
        </w:rPr>
      </w:pPr>
      <w:r>
        <w:rPr/>
      </w:r>
    </w:p>
    <w:p>
      <w:pPr>
        <w:pStyle w:val="Normal"/>
        <w:spacing w:before="81" w:after="0"/>
        <w:ind w:left="0" w:right="0" w:hanging="0"/>
        <w:jc w:val="left"/>
        <w:rPr/>
      </w:pPr>
      <w:r>
        <w:rPr/>
      </w:r>
    </w:p>
    <w:p>
      <w:pPr>
        <w:pStyle w:val="Corpsdetexte"/>
        <w:spacing w:before="1" w:after="0"/>
        <w:rPr/>
      </w:pPr>
      <w:r>
        <w:rPr/>
      </w:r>
    </w:p>
    <w:p>
      <w:pPr>
        <w:pStyle w:val="ListParagraph"/>
        <w:numPr>
          <w:ilvl w:val="1"/>
          <w:numId w:val="5"/>
        </w:numPr>
        <w:tabs>
          <w:tab w:val="clear" w:pos="720"/>
          <w:tab w:val="left" w:pos="881" w:leader="none"/>
        </w:tabs>
        <w:spacing w:lineRule="auto" w:line="240" w:before="0" w:after="0"/>
        <w:ind w:left="880" w:right="217" w:hanging="720"/>
        <w:jc w:val="both"/>
        <w:rPr>
          <w:sz w:val="24"/>
        </w:rPr>
      </w:pPr>
      <w:r>
        <w:rPr>
          <w:spacing w:val="-3"/>
          <w:sz w:val="24"/>
        </w:rPr>
        <w:t>La Vétérinaire</w:t>
      </w:r>
      <w:r>
        <w:rPr>
          <w:spacing w:val="-3"/>
          <w:sz w:val="24"/>
        </w:rPr>
        <w:t xml:space="preserve"> </w:t>
      </w:r>
      <w:r>
        <w:rPr>
          <w:sz w:val="24"/>
        </w:rPr>
        <w:t>s’engage</w:t>
      </w:r>
      <w:r>
        <w:rPr>
          <w:spacing w:val="-2"/>
          <w:sz w:val="24"/>
        </w:rPr>
        <w:t xml:space="preserve"> </w:t>
      </w:r>
      <w:r>
        <w:rPr>
          <w:sz w:val="24"/>
        </w:rPr>
        <w:t>et</w:t>
      </w:r>
      <w:r>
        <w:rPr>
          <w:spacing w:val="-3"/>
          <w:sz w:val="24"/>
        </w:rPr>
        <w:t xml:space="preserve"> </w:t>
      </w:r>
      <w:r>
        <w:rPr>
          <w:sz w:val="24"/>
        </w:rPr>
        <w:t>s’oblige,</w:t>
      </w:r>
      <w:r>
        <w:rPr>
          <w:spacing w:val="-2"/>
          <w:sz w:val="24"/>
        </w:rPr>
        <w:t xml:space="preserve"> </w:t>
      </w:r>
      <w:r>
        <w:rPr>
          <w:sz w:val="24"/>
        </w:rPr>
        <w:t>pendant</w:t>
      </w:r>
      <w:r>
        <w:rPr>
          <w:spacing w:val="-3"/>
          <w:sz w:val="24"/>
        </w:rPr>
        <w:t xml:space="preserve"> </w:t>
      </w:r>
      <w:r>
        <w:rPr>
          <w:sz w:val="24"/>
        </w:rPr>
        <w:t>toute</w:t>
      </w:r>
      <w:r>
        <w:rPr>
          <w:spacing w:val="-3"/>
          <w:sz w:val="24"/>
        </w:rPr>
        <w:t xml:space="preserve"> </w:t>
      </w:r>
      <w:r>
        <w:rPr>
          <w:sz w:val="24"/>
        </w:rPr>
        <w:t>la</w:t>
      </w:r>
      <w:r>
        <w:rPr>
          <w:spacing w:val="-2"/>
          <w:sz w:val="24"/>
        </w:rPr>
        <w:t xml:space="preserve"> </w:t>
      </w:r>
      <w:r>
        <w:rPr>
          <w:sz w:val="24"/>
        </w:rPr>
        <w:t>durée</w:t>
      </w:r>
      <w:r>
        <w:rPr>
          <w:spacing w:val="-2"/>
          <w:sz w:val="24"/>
        </w:rPr>
        <w:t xml:space="preserve"> </w:t>
      </w:r>
      <w:r>
        <w:rPr>
          <w:sz w:val="24"/>
        </w:rPr>
        <w:t>au</w:t>
      </w:r>
      <w:r>
        <w:rPr>
          <w:spacing w:val="-3"/>
          <w:sz w:val="24"/>
        </w:rPr>
        <w:t xml:space="preserve"> </w:t>
      </w:r>
      <w:r>
        <w:rPr>
          <w:sz w:val="24"/>
        </w:rPr>
        <w:t>cours</w:t>
      </w:r>
      <w:r>
        <w:rPr>
          <w:spacing w:val="-3"/>
          <w:sz w:val="24"/>
        </w:rPr>
        <w:t xml:space="preserve"> </w:t>
      </w:r>
      <w:r>
        <w:rPr>
          <w:sz w:val="24"/>
        </w:rPr>
        <w:t>de</w:t>
      </w:r>
      <w:r>
        <w:rPr>
          <w:spacing w:val="-4"/>
          <w:sz w:val="24"/>
        </w:rPr>
        <w:t xml:space="preserve"> </w:t>
      </w:r>
      <w:r>
        <w:rPr>
          <w:sz w:val="24"/>
        </w:rPr>
        <w:t>laquelle</w:t>
      </w:r>
      <w:r>
        <w:rPr>
          <w:spacing w:val="-4"/>
          <w:sz w:val="24"/>
        </w:rPr>
        <w:t xml:space="preserve"> </w:t>
      </w:r>
      <w:r>
        <w:rPr>
          <w:sz w:val="24"/>
        </w:rPr>
        <w:t>il</w:t>
      </w:r>
      <w:r>
        <w:rPr>
          <w:spacing w:val="-3"/>
          <w:sz w:val="24"/>
        </w:rPr>
        <w:t xml:space="preserve"> </w:t>
      </w:r>
      <w:r>
        <w:rPr>
          <w:sz w:val="24"/>
        </w:rPr>
        <w:t>pratique</w:t>
      </w:r>
      <w:r>
        <w:rPr>
          <w:spacing w:val="-4"/>
          <w:sz w:val="24"/>
        </w:rPr>
        <w:t xml:space="preserve"> </w:t>
      </w:r>
      <w:r>
        <w:rPr>
          <w:sz w:val="24"/>
        </w:rPr>
        <w:t>au sein de la Clinique ainsi que pour une période de douze (12) mois à compter de son départ, qu’il soit volontaire ou involontaire, à ne pas solliciter tout client de la Clinique</w:t>
      </w:r>
      <w:r>
        <w:rPr>
          <w:spacing w:val="40"/>
          <w:sz w:val="24"/>
        </w:rPr>
        <w:t xml:space="preserve"> </w:t>
      </w:r>
      <w:r>
        <w:rPr>
          <w:sz w:val="24"/>
        </w:rPr>
        <w:t>ou tenter d’influencer toute personne à mettre fin à ses relations d’affaires avec V</w:t>
      </w:r>
      <w:r>
        <w:rPr>
          <w:sz w:val="24"/>
        </w:rPr>
        <w:t>ET</w:t>
      </w:r>
      <w:r>
        <w:rPr>
          <w:sz w:val="24"/>
        </w:rPr>
        <w:t>A.</w:t>
      </w:r>
    </w:p>
    <w:p>
      <w:pPr>
        <w:pStyle w:val="Corpsdetexte"/>
        <w:spacing w:before="1" w:after="0"/>
        <w:rPr/>
      </w:pPr>
      <w:r>
        <w:rPr/>
      </w:r>
    </w:p>
    <w:p>
      <w:pPr>
        <w:pStyle w:val="ListParagraph"/>
        <w:numPr>
          <w:ilvl w:val="1"/>
          <w:numId w:val="5"/>
        </w:numPr>
        <w:tabs>
          <w:tab w:val="clear" w:pos="720"/>
          <w:tab w:val="left" w:pos="881" w:leader="none"/>
        </w:tabs>
        <w:spacing w:lineRule="auto" w:line="240" w:before="0" w:after="0"/>
        <w:ind w:left="880" w:right="217" w:hanging="720"/>
        <w:jc w:val="both"/>
        <w:rPr>
          <w:sz w:val="24"/>
        </w:rPr>
      </w:pPr>
      <w:r>
        <w:rPr>
          <w:spacing w:val="-3"/>
          <w:sz w:val="24"/>
        </w:rPr>
        <w:t>La Vétérinaire</w:t>
      </w:r>
      <w:r>
        <w:rPr>
          <w:spacing w:val="-3"/>
          <w:sz w:val="24"/>
        </w:rPr>
        <w:t xml:space="preserve"> </w:t>
      </w:r>
      <w:r>
        <w:rPr>
          <w:sz w:val="24"/>
        </w:rPr>
        <w:t>s’engage</w:t>
      </w:r>
      <w:r>
        <w:rPr>
          <w:spacing w:val="-2"/>
          <w:sz w:val="24"/>
        </w:rPr>
        <w:t xml:space="preserve"> </w:t>
      </w:r>
      <w:r>
        <w:rPr>
          <w:sz w:val="24"/>
        </w:rPr>
        <w:t>et</w:t>
      </w:r>
      <w:r>
        <w:rPr>
          <w:spacing w:val="-3"/>
          <w:sz w:val="24"/>
        </w:rPr>
        <w:t xml:space="preserve"> </w:t>
      </w:r>
      <w:r>
        <w:rPr>
          <w:sz w:val="24"/>
        </w:rPr>
        <w:t>s’oblige,</w:t>
      </w:r>
      <w:r>
        <w:rPr>
          <w:spacing w:val="-3"/>
          <w:sz w:val="24"/>
        </w:rPr>
        <w:t xml:space="preserve"> </w:t>
      </w:r>
      <w:r>
        <w:rPr>
          <w:sz w:val="24"/>
        </w:rPr>
        <w:t>pendant</w:t>
      </w:r>
      <w:r>
        <w:rPr>
          <w:spacing w:val="-3"/>
          <w:sz w:val="24"/>
        </w:rPr>
        <w:t xml:space="preserve"> </w:t>
      </w:r>
      <w:r>
        <w:rPr>
          <w:sz w:val="24"/>
        </w:rPr>
        <w:t>toute</w:t>
      </w:r>
      <w:r>
        <w:rPr>
          <w:spacing w:val="-3"/>
          <w:sz w:val="24"/>
        </w:rPr>
        <w:t xml:space="preserve"> </w:t>
      </w:r>
      <w:r>
        <w:rPr>
          <w:sz w:val="24"/>
        </w:rPr>
        <w:t>la</w:t>
      </w:r>
      <w:r>
        <w:rPr>
          <w:spacing w:val="-2"/>
          <w:sz w:val="24"/>
        </w:rPr>
        <w:t xml:space="preserve"> </w:t>
      </w:r>
      <w:r>
        <w:rPr>
          <w:sz w:val="24"/>
        </w:rPr>
        <w:t>durée</w:t>
      </w:r>
      <w:r>
        <w:rPr>
          <w:spacing w:val="-2"/>
          <w:sz w:val="24"/>
        </w:rPr>
        <w:t xml:space="preserve"> </w:t>
      </w:r>
      <w:r>
        <w:rPr>
          <w:sz w:val="24"/>
        </w:rPr>
        <w:t>au</w:t>
      </w:r>
      <w:r>
        <w:rPr>
          <w:spacing w:val="-3"/>
          <w:sz w:val="24"/>
        </w:rPr>
        <w:t xml:space="preserve"> </w:t>
      </w:r>
      <w:r>
        <w:rPr>
          <w:sz w:val="24"/>
        </w:rPr>
        <w:t>cours</w:t>
      </w:r>
      <w:r>
        <w:rPr>
          <w:spacing w:val="-3"/>
          <w:sz w:val="24"/>
        </w:rPr>
        <w:t xml:space="preserve"> </w:t>
      </w:r>
      <w:r>
        <w:rPr>
          <w:sz w:val="24"/>
        </w:rPr>
        <w:t>de</w:t>
      </w:r>
      <w:r>
        <w:rPr>
          <w:spacing w:val="-4"/>
          <w:sz w:val="24"/>
        </w:rPr>
        <w:t xml:space="preserve"> </w:t>
      </w:r>
      <w:r>
        <w:rPr>
          <w:sz w:val="24"/>
        </w:rPr>
        <w:t>laquelle</w:t>
      </w:r>
      <w:r>
        <w:rPr>
          <w:spacing w:val="-4"/>
          <w:sz w:val="24"/>
        </w:rPr>
        <w:t xml:space="preserve"> </w:t>
      </w:r>
      <w:r>
        <w:rPr>
          <w:sz w:val="24"/>
        </w:rPr>
        <w:t>il</w:t>
      </w:r>
      <w:r>
        <w:rPr>
          <w:spacing w:val="-3"/>
          <w:sz w:val="24"/>
        </w:rPr>
        <w:t xml:space="preserve"> </w:t>
      </w:r>
      <w:r>
        <w:rPr>
          <w:sz w:val="24"/>
        </w:rPr>
        <w:t>pratique</w:t>
      </w:r>
      <w:r>
        <w:rPr>
          <w:spacing w:val="-4"/>
          <w:sz w:val="24"/>
        </w:rPr>
        <w:t xml:space="preserve"> </w:t>
      </w:r>
      <w:r>
        <w:rPr>
          <w:sz w:val="24"/>
        </w:rPr>
        <w:t>au sein de la Clinique ainsi que pour une période de douze (12) mois à compter de son départ, qu’il soit volontaire ou involontaire, à ne solliciter, embaucher, engager ou autrement</w:t>
      </w:r>
      <w:r>
        <w:rPr>
          <w:spacing w:val="-2"/>
          <w:sz w:val="24"/>
        </w:rPr>
        <w:t xml:space="preserve"> </w:t>
      </w:r>
      <w:r>
        <w:rPr>
          <w:sz w:val="24"/>
        </w:rPr>
        <w:t>retenir</w:t>
      </w:r>
      <w:r>
        <w:rPr>
          <w:spacing w:val="-3"/>
          <w:sz w:val="24"/>
        </w:rPr>
        <w:t xml:space="preserve"> </w:t>
      </w:r>
      <w:r>
        <w:rPr>
          <w:sz w:val="24"/>
        </w:rPr>
        <w:t>les</w:t>
      </w:r>
      <w:r>
        <w:rPr>
          <w:spacing w:val="-4"/>
          <w:sz w:val="24"/>
        </w:rPr>
        <w:t xml:space="preserve"> </w:t>
      </w:r>
      <w:r>
        <w:rPr>
          <w:sz w:val="24"/>
        </w:rPr>
        <w:t>services,</w:t>
      </w:r>
      <w:r>
        <w:rPr>
          <w:spacing w:val="-4"/>
          <w:sz w:val="24"/>
        </w:rPr>
        <w:t xml:space="preserve"> </w:t>
      </w:r>
      <w:r>
        <w:rPr>
          <w:sz w:val="24"/>
        </w:rPr>
        <w:t>directement</w:t>
      </w:r>
      <w:r>
        <w:rPr>
          <w:spacing w:val="-4"/>
          <w:sz w:val="24"/>
        </w:rPr>
        <w:t xml:space="preserve"> </w:t>
      </w:r>
      <w:r>
        <w:rPr>
          <w:sz w:val="24"/>
        </w:rPr>
        <w:t>ou</w:t>
      </w:r>
      <w:r>
        <w:rPr>
          <w:spacing w:val="-2"/>
          <w:sz w:val="24"/>
        </w:rPr>
        <w:t xml:space="preserve"> </w:t>
      </w:r>
      <w:r>
        <w:rPr>
          <w:sz w:val="24"/>
        </w:rPr>
        <w:t>indirectement</w:t>
      </w:r>
      <w:r>
        <w:rPr>
          <w:spacing w:val="-2"/>
          <w:sz w:val="24"/>
        </w:rPr>
        <w:t xml:space="preserve"> </w:t>
      </w:r>
      <w:r>
        <w:rPr>
          <w:sz w:val="24"/>
        </w:rPr>
        <w:t>(incluant,</w:t>
      </w:r>
      <w:r>
        <w:rPr>
          <w:spacing w:val="-4"/>
          <w:sz w:val="24"/>
        </w:rPr>
        <w:t xml:space="preserve"> </w:t>
      </w:r>
      <w:r>
        <w:rPr>
          <w:sz w:val="24"/>
        </w:rPr>
        <w:t>mais</w:t>
      </w:r>
      <w:r>
        <w:rPr>
          <w:spacing w:val="-2"/>
          <w:sz w:val="24"/>
        </w:rPr>
        <w:t xml:space="preserve"> </w:t>
      </w:r>
      <w:r>
        <w:rPr>
          <w:sz w:val="24"/>
        </w:rPr>
        <w:t>sans</w:t>
      </w:r>
      <w:r>
        <w:rPr>
          <w:spacing w:val="-4"/>
          <w:sz w:val="24"/>
        </w:rPr>
        <w:t xml:space="preserve"> </w:t>
      </w:r>
      <w:r>
        <w:rPr>
          <w:sz w:val="24"/>
        </w:rPr>
        <w:t>limiter</w:t>
      </w:r>
      <w:r>
        <w:rPr>
          <w:spacing w:val="-4"/>
          <w:sz w:val="24"/>
        </w:rPr>
        <w:t xml:space="preserve"> </w:t>
      </w:r>
      <w:r>
        <w:rPr>
          <w:sz w:val="24"/>
        </w:rPr>
        <w:t>la généralité de ce qui précède, à titre d’employeur, d’employé, conjointement avec toute personne ou individuellement, en société ou association, incorporée ou non) d’aucun employé de V</w:t>
      </w:r>
      <w:r>
        <w:rPr>
          <w:sz w:val="24"/>
        </w:rPr>
        <w:t>ET</w:t>
      </w:r>
      <w:r>
        <w:rPr>
          <w:sz w:val="24"/>
        </w:rPr>
        <w:t>A.</w:t>
      </w:r>
    </w:p>
    <w:p>
      <w:pPr>
        <w:pStyle w:val="Corpsdetexte"/>
        <w:rPr/>
      </w:pPr>
      <w:r>
        <w:rPr/>
      </w:r>
    </w:p>
    <w:p>
      <w:pPr>
        <w:pStyle w:val="ListParagraph"/>
        <w:numPr>
          <w:ilvl w:val="1"/>
          <w:numId w:val="5"/>
        </w:numPr>
        <w:tabs>
          <w:tab w:val="clear" w:pos="720"/>
          <w:tab w:val="left" w:pos="881" w:leader="none"/>
        </w:tabs>
        <w:spacing w:lineRule="auto" w:line="240" w:before="0" w:after="0"/>
        <w:ind w:left="880" w:right="0" w:hanging="721"/>
        <w:jc w:val="both"/>
        <w:rPr>
          <w:sz w:val="24"/>
        </w:rPr>
      </w:pPr>
      <w:r>
        <w:rPr>
          <w:spacing w:val="14"/>
          <w:sz w:val="24"/>
        </w:rPr>
        <w:t>La Vétérinaire</w:t>
      </w:r>
      <w:r>
        <w:rPr>
          <w:spacing w:val="14"/>
          <w:sz w:val="24"/>
        </w:rPr>
        <w:t xml:space="preserve"> </w:t>
      </w:r>
      <w:r>
        <w:rPr>
          <w:sz w:val="24"/>
        </w:rPr>
        <w:t>reconnaît</w:t>
      </w:r>
      <w:r>
        <w:rPr>
          <w:spacing w:val="13"/>
          <w:sz w:val="24"/>
        </w:rPr>
        <w:t xml:space="preserve"> </w:t>
      </w:r>
      <w:r>
        <w:rPr>
          <w:sz w:val="24"/>
        </w:rPr>
        <w:t>que</w:t>
      </w:r>
      <w:r>
        <w:rPr>
          <w:spacing w:val="11"/>
          <w:sz w:val="24"/>
        </w:rPr>
        <w:t xml:space="preserve"> </w:t>
      </w:r>
      <w:r>
        <w:rPr>
          <w:sz w:val="24"/>
        </w:rPr>
        <w:t>s’il</w:t>
      </w:r>
      <w:r>
        <w:rPr>
          <w:spacing w:val="17"/>
          <w:sz w:val="24"/>
        </w:rPr>
        <w:t xml:space="preserve"> </w:t>
      </w:r>
      <w:r>
        <w:rPr>
          <w:sz w:val="24"/>
        </w:rPr>
        <w:t>contrevient</w:t>
      </w:r>
      <w:r>
        <w:rPr>
          <w:spacing w:val="12"/>
          <w:sz w:val="24"/>
        </w:rPr>
        <w:t xml:space="preserve"> </w:t>
      </w:r>
      <w:r>
        <w:rPr>
          <w:sz w:val="24"/>
        </w:rPr>
        <w:t>aux</w:t>
      </w:r>
      <w:r>
        <w:rPr>
          <w:spacing w:val="14"/>
          <w:sz w:val="24"/>
        </w:rPr>
        <w:t xml:space="preserve"> </w:t>
      </w:r>
      <w:r>
        <w:rPr>
          <w:sz w:val="24"/>
        </w:rPr>
        <w:t>engagements</w:t>
      </w:r>
      <w:r>
        <w:rPr>
          <w:spacing w:val="13"/>
          <w:sz w:val="24"/>
        </w:rPr>
        <w:t xml:space="preserve"> </w:t>
      </w:r>
      <w:r>
        <w:rPr>
          <w:sz w:val="24"/>
        </w:rPr>
        <w:t>mentionnés</w:t>
      </w:r>
      <w:r>
        <w:rPr>
          <w:spacing w:val="14"/>
          <w:sz w:val="24"/>
        </w:rPr>
        <w:t xml:space="preserve"> </w:t>
      </w:r>
      <w:r>
        <w:rPr>
          <w:sz w:val="24"/>
        </w:rPr>
        <w:t>aux</w:t>
      </w:r>
      <w:r>
        <w:rPr>
          <w:spacing w:val="15"/>
          <w:sz w:val="24"/>
        </w:rPr>
        <w:t xml:space="preserve"> </w:t>
      </w:r>
      <w:r>
        <w:rPr>
          <w:spacing w:val="-2"/>
          <w:sz w:val="24"/>
        </w:rPr>
        <w:t>paragraphes</w:t>
      </w:r>
    </w:p>
    <w:p>
      <w:pPr>
        <w:pStyle w:val="Corpsdetexte"/>
        <w:ind w:left="880" w:right="216" w:hanging="0"/>
        <w:jc w:val="both"/>
        <w:rPr/>
      </w:pPr>
      <w:r>
        <w:rPr/>
        <w:t>3.1 à 3.3 des présentes, il devra verser à V</w:t>
      </w:r>
      <w:r>
        <w:rPr/>
        <w:t>ET</w:t>
      </w:r>
      <w:r>
        <w:rPr/>
        <w:t>A, à sa demande, une somme de cinq cents dollars (500,00 $) à titre de pénalité journalière, pour chaque jour ou partie de jour que durera la contravention, le tout sans préjudice de tout autre recours de V</w:t>
      </w:r>
      <w:r>
        <w:rPr/>
        <w:t>ET</w:t>
      </w:r>
      <w:r>
        <w:rPr/>
        <w:t>A, y compris l’injonction considérant le tort irréparable qui serait causé à V</w:t>
      </w:r>
      <w:r>
        <w:rPr/>
        <w:t>ET</w:t>
      </w:r>
      <w:r>
        <w:rPr/>
        <w:t xml:space="preserve">A en raison de telle contravention et ce, malgré la pénalité susdite, et sans égard à la capacité financière </w:t>
      </w:r>
      <w:r>
        <w:rPr/>
        <w:t>de la Vétérinaire</w:t>
      </w:r>
      <w:r>
        <w:rPr/>
        <w:t xml:space="preserve"> de payer ladite pénalité.</w:t>
      </w:r>
    </w:p>
    <w:p>
      <w:pPr>
        <w:pStyle w:val="Corpsdetexte"/>
        <w:spacing w:before="1" w:after="0"/>
        <w:rPr/>
      </w:pPr>
      <w:r>
        <w:rPr/>
      </w:r>
    </w:p>
    <w:p>
      <w:pPr>
        <w:pStyle w:val="Titre1"/>
        <w:numPr>
          <w:ilvl w:val="1"/>
          <w:numId w:val="4"/>
        </w:numPr>
        <w:tabs>
          <w:tab w:val="clear" w:pos="720"/>
          <w:tab w:val="left" w:pos="881" w:leader="none"/>
        </w:tabs>
        <w:spacing w:lineRule="auto" w:line="240" w:before="0" w:after="0"/>
        <w:ind w:left="880" w:right="0" w:hanging="721"/>
        <w:jc w:val="both"/>
        <w:rPr/>
      </w:pPr>
      <w:r>
        <w:rPr>
          <w:spacing w:val="-2"/>
        </w:rPr>
        <w:t>CONFIDENTIALITÉ</w:t>
      </w:r>
    </w:p>
    <w:p>
      <w:pPr>
        <w:pStyle w:val="Corpsdetexte"/>
        <w:rPr>
          <w:b/>
        </w:rPr>
      </w:pPr>
      <w:r>
        <w:rPr>
          <w:b/>
        </w:rPr>
      </w:r>
    </w:p>
    <w:p>
      <w:pPr>
        <w:pStyle w:val="ListParagraph"/>
        <w:numPr>
          <w:ilvl w:val="1"/>
          <w:numId w:val="4"/>
        </w:numPr>
        <w:tabs>
          <w:tab w:val="clear" w:pos="720"/>
          <w:tab w:val="left" w:pos="881" w:leader="none"/>
        </w:tabs>
        <w:spacing w:lineRule="auto" w:line="240" w:before="0" w:after="0"/>
        <w:ind w:left="880" w:right="222" w:hanging="720"/>
        <w:jc w:val="both"/>
        <w:rPr>
          <w:sz w:val="24"/>
        </w:rPr>
      </w:pPr>
      <w:r>
        <w:rPr>
          <w:spacing w:val="-1"/>
          <w:sz w:val="24"/>
        </w:rPr>
        <w:t>La Vétérinaire</w:t>
      </w:r>
      <w:r>
        <w:rPr>
          <w:spacing w:val="-1"/>
          <w:sz w:val="24"/>
        </w:rPr>
        <w:t xml:space="preserve">  </w:t>
      </w:r>
      <w:r>
        <w:rPr>
          <w:sz w:val="24"/>
        </w:rPr>
        <w:t>ne</w:t>
      </w:r>
      <w:r>
        <w:rPr>
          <w:spacing w:val="-4"/>
          <w:sz w:val="24"/>
        </w:rPr>
        <w:t xml:space="preserve"> </w:t>
      </w:r>
      <w:r>
        <w:rPr>
          <w:sz w:val="24"/>
        </w:rPr>
        <w:t>doit en</w:t>
      </w:r>
      <w:r>
        <w:rPr>
          <w:spacing w:val="-3"/>
          <w:sz w:val="24"/>
        </w:rPr>
        <w:t xml:space="preserve"> </w:t>
      </w:r>
      <w:r>
        <w:rPr>
          <w:sz w:val="24"/>
        </w:rPr>
        <w:t>aucun</w:t>
      </w:r>
      <w:r>
        <w:rPr>
          <w:spacing w:val="-3"/>
          <w:sz w:val="24"/>
        </w:rPr>
        <w:t xml:space="preserve"> </w:t>
      </w:r>
      <w:r>
        <w:rPr>
          <w:sz w:val="24"/>
        </w:rPr>
        <w:t>temps</w:t>
      </w:r>
      <w:r>
        <w:rPr>
          <w:spacing w:val="-3"/>
          <w:sz w:val="24"/>
        </w:rPr>
        <w:t xml:space="preserve"> </w:t>
      </w:r>
      <w:r>
        <w:rPr>
          <w:sz w:val="24"/>
        </w:rPr>
        <w:t>utiliser</w:t>
      </w:r>
      <w:r>
        <w:rPr>
          <w:spacing w:val="-4"/>
          <w:sz w:val="24"/>
        </w:rPr>
        <w:t xml:space="preserve"> </w:t>
      </w:r>
      <w:r>
        <w:rPr>
          <w:sz w:val="24"/>
        </w:rPr>
        <w:t>ou</w:t>
      </w:r>
      <w:r>
        <w:rPr>
          <w:spacing w:val="-1"/>
          <w:sz w:val="24"/>
        </w:rPr>
        <w:t xml:space="preserve"> </w:t>
      </w:r>
      <w:r>
        <w:rPr>
          <w:sz w:val="24"/>
        </w:rPr>
        <w:t>se</w:t>
      </w:r>
      <w:r>
        <w:rPr>
          <w:spacing w:val="-4"/>
          <w:sz w:val="24"/>
        </w:rPr>
        <w:t xml:space="preserve"> </w:t>
      </w:r>
      <w:r>
        <w:rPr>
          <w:sz w:val="24"/>
        </w:rPr>
        <w:t>servir</w:t>
      </w:r>
      <w:r>
        <w:rPr>
          <w:spacing w:val="-4"/>
          <w:sz w:val="24"/>
        </w:rPr>
        <w:t xml:space="preserve"> </w:t>
      </w:r>
      <w:r>
        <w:rPr>
          <w:sz w:val="24"/>
        </w:rPr>
        <w:t>d'informations,</w:t>
      </w:r>
      <w:r>
        <w:rPr>
          <w:spacing w:val="-3"/>
          <w:sz w:val="24"/>
        </w:rPr>
        <w:t xml:space="preserve"> </w:t>
      </w:r>
      <w:r>
        <w:rPr>
          <w:sz w:val="24"/>
        </w:rPr>
        <w:t>de</w:t>
      </w:r>
      <w:r>
        <w:rPr>
          <w:spacing w:val="-2"/>
          <w:sz w:val="24"/>
        </w:rPr>
        <w:t xml:space="preserve"> </w:t>
      </w:r>
      <w:r>
        <w:rPr>
          <w:sz w:val="24"/>
        </w:rPr>
        <w:t>renseignements ou de documents habituellement traités de façon confidentielle par ceux dont ils émanent et dont il a eu connaissance à l'occasion ou dans l'accomplissement des tâches exécutées en vertu de</w:t>
      </w:r>
      <w:r>
        <w:rPr>
          <w:spacing w:val="-1"/>
          <w:sz w:val="24"/>
        </w:rPr>
        <w:t xml:space="preserve"> </w:t>
      </w:r>
      <w:r>
        <w:rPr>
          <w:sz w:val="24"/>
        </w:rPr>
        <w:t>la présente convention et il s'engage</w:t>
      </w:r>
      <w:r>
        <w:rPr>
          <w:spacing w:val="-1"/>
          <w:sz w:val="24"/>
        </w:rPr>
        <w:t xml:space="preserve"> </w:t>
      </w:r>
      <w:r>
        <w:rPr>
          <w:sz w:val="24"/>
        </w:rPr>
        <w:t>à en préserver</w:t>
      </w:r>
      <w:r>
        <w:rPr>
          <w:spacing w:val="-2"/>
          <w:sz w:val="24"/>
        </w:rPr>
        <w:t xml:space="preserve"> </w:t>
      </w:r>
      <w:r>
        <w:rPr>
          <w:sz w:val="24"/>
        </w:rPr>
        <w:t>la confidentialité.</w:t>
      </w:r>
      <w:r>
        <w:rPr>
          <w:spacing w:val="-2"/>
          <w:sz w:val="24"/>
        </w:rPr>
        <w:t xml:space="preserve"> </w:t>
      </w:r>
      <w:r>
        <w:rPr>
          <w:sz w:val="24"/>
        </w:rPr>
        <w:t>De</w:t>
      </w:r>
      <w:r>
        <w:rPr>
          <w:spacing w:val="-2"/>
          <w:sz w:val="24"/>
        </w:rPr>
        <w:t xml:space="preserve"> </w:t>
      </w:r>
      <w:r>
        <w:rPr>
          <w:sz w:val="24"/>
        </w:rPr>
        <w:t>plus, il doit s'acquitter de ses tâches avec intégrité dans le respect des obligations qui lui incombent en vertu de la Loi.</w:t>
      </w:r>
    </w:p>
    <w:p>
      <w:pPr>
        <w:pStyle w:val="Corpsdetexte"/>
        <w:rPr/>
      </w:pPr>
      <w:r>
        <w:rPr/>
      </w:r>
    </w:p>
    <w:p>
      <w:pPr>
        <w:pStyle w:val="ListParagraph"/>
        <w:numPr>
          <w:ilvl w:val="1"/>
          <w:numId w:val="4"/>
        </w:numPr>
        <w:tabs>
          <w:tab w:val="clear" w:pos="720"/>
          <w:tab w:val="left" w:pos="881" w:leader="none"/>
        </w:tabs>
        <w:spacing w:lineRule="auto" w:line="240" w:before="1" w:after="0"/>
        <w:ind w:left="880" w:right="216" w:hanging="720"/>
        <w:jc w:val="both"/>
        <w:rPr>
          <w:sz w:val="24"/>
        </w:rPr>
      </w:pPr>
      <w:r>
        <w:rPr>
          <w:sz w:val="24"/>
        </w:rPr>
        <w:t>Les parties s’engagent et veilleront à ce que les termes de la présente convention demeurent confidentiels.</w:t>
      </w:r>
    </w:p>
    <w:p>
      <w:pPr>
        <w:pStyle w:val="Corpsdetexte"/>
        <w:rPr/>
      </w:pPr>
      <w:r>
        <w:rPr/>
      </w:r>
    </w:p>
    <w:p>
      <w:pPr>
        <w:pStyle w:val="Titre1"/>
        <w:numPr>
          <w:ilvl w:val="0"/>
          <w:numId w:val="3"/>
        </w:numPr>
        <w:tabs>
          <w:tab w:val="clear" w:pos="720"/>
          <w:tab w:val="left" w:pos="881" w:leader="none"/>
        </w:tabs>
        <w:spacing w:lineRule="auto" w:line="240" w:before="0" w:after="0"/>
        <w:ind w:left="880" w:right="0" w:hanging="721"/>
        <w:jc w:val="both"/>
        <w:rPr/>
      </w:pPr>
      <w:r>
        <w:rPr/>
        <w:t>AVIS</w:t>
      </w:r>
      <w:r>
        <w:rPr>
          <w:spacing w:val="-7"/>
        </w:rPr>
        <w:t xml:space="preserve"> </w:t>
      </w:r>
      <w:r>
        <w:rPr/>
        <w:t>DE</w:t>
      </w:r>
      <w:r>
        <w:rPr>
          <w:spacing w:val="-6"/>
        </w:rPr>
        <w:t xml:space="preserve"> </w:t>
      </w:r>
      <w:r>
        <w:rPr/>
        <w:t>TERMINAISON</w:t>
      </w:r>
      <w:r>
        <w:rPr>
          <w:spacing w:val="-7"/>
        </w:rPr>
        <w:t xml:space="preserve"> </w:t>
      </w:r>
      <w:r>
        <w:rPr/>
        <w:t>DE</w:t>
      </w:r>
      <w:r>
        <w:rPr>
          <w:spacing w:val="-6"/>
        </w:rPr>
        <w:t xml:space="preserve"> </w:t>
      </w:r>
      <w:r>
        <w:rPr/>
        <w:t>LA</w:t>
      </w:r>
      <w:r>
        <w:rPr>
          <w:spacing w:val="-7"/>
        </w:rPr>
        <w:t xml:space="preserve"> </w:t>
      </w:r>
      <w:r>
        <w:rPr>
          <w:spacing w:val="-2"/>
        </w:rPr>
        <w:t>CONVENTION</w:t>
      </w:r>
    </w:p>
    <w:p>
      <w:pPr>
        <w:pStyle w:val="Corpsdetexte"/>
        <w:rPr>
          <w:b/>
        </w:rPr>
      </w:pPr>
      <w:r>
        <w:rPr>
          <w:b/>
        </w:rPr>
      </w:r>
    </w:p>
    <w:p>
      <w:pPr>
        <w:sectPr>
          <w:headerReference w:type="default" r:id="rId8"/>
          <w:headerReference w:type="first" r:id="rId9"/>
          <w:footerReference w:type="default" r:id="rId10"/>
          <w:footerReference w:type="first" r:id="rId11"/>
          <w:type w:val="nextPage"/>
          <w:pgSz w:w="12240" w:h="15840"/>
          <w:pgMar w:left="1280" w:right="1220" w:gutter="0" w:header="729" w:top="1340" w:footer="1310" w:bottom="1500"/>
          <w:pgNumType w:fmt="decimal"/>
          <w:formProt w:val="false"/>
          <w:textDirection w:val="lrTb"/>
          <w:docGrid w:type="default" w:linePitch="100" w:charSpace="4096"/>
        </w:sectPr>
        <w:pStyle w:val="Corpsdetexte"/>
        <w:ind w:left="880" w:right="0" w:hanging="0"/>
        <w:rPr/>
      </w:pPr>
      <w:r>
        <w:rPr/>
        <w:t>Si</w:t>
      </w:r>
      <w:r>
        <w:rPr>
          <w:spacing w:val="22"/>
        </w:rPr>
        <w:t xml:space="preserve"> </w:t>
      </w:r>
      <w:r>
        <w:rPr/>
        <w:t>l</w:t>
      </w:r>
      <w:r>
        <w:rPr/>
        <w:t>a Vétérinaire</w:t>
      </w:r>
      <w:r>
        <w:rPr>
          <w:spacing w:val="22"/>
        </w:rPr>
        <w:t xml:space="preserve"> </w:t>
      </w:r>
      <w:r>
        <w:rPr/>
        <w:t>désire</w:t>
      </w:r>
      <w:r>
        <w:rPr>
          <w:spacing w:val="20"/>
        </w:rPr>
        <w:t xml:space="preserve"> </w:t>
      </w:r>
      <w:r>
        <w:rPr/>
        <w:t>mettre</w:t>
      </w:r>
      <w:r>
        <w:rPr>
          <w:spacing w:val="20"/>
        </w:rPr>
        <w:t xml:space="preserve"> </w:t>
      </w:r>
      <w:r>
        <w:rPr/>
        <w:t>fin</w:t>
      </w:r>
      <w:r>
        <w:rPr>
          <w:spacing w:val="23"/>
        </w:rPr>
        <w:t xml:space="preserve"> </w:t>
      </w:r>
      <w:r>
        <w:rPr/>
        <w:t>à</w:t>
      </w:r>
      <w:r>
        <w:rPr>
          <w:spacing w:val="20"/>
        </w:rPr>
        <w:t xml:space="preserve"> </w:t>
      </w:r>
      <w:r>
        <w:rPr/>
        <w:t>la</w:t>
      </w:r>
      <w:r>
        <w:rPr>
          <w:spacing w:val="23"/>
        </w:rPr>
        <w:t xml:space="preserve"> </w:t>
      </w:r>
      <w:r>
        <w:rPr/>
        <w:t>présente</w:t>
      </w:r>
      <w:r>
        <w:rPr>
          <w:spacing w:val="23"/>
        </w:rPr>
        <w:t xml:space="preserve"> </w:t>
      </w:r>
      <w:r>
        <w:rPr/>
        <w:t>convention,</w:t>
      </w:r>
      <w:r>
        <w:rPr>
          <w:spacing w:val="21"/>
        </w:rPr>
        <w:t xml:space="preserve"> </w:t>
      </w:r>
      <w:r>
        <w:rPr/>
        <w:t>il</w:t>
      </w:r>
      <w:r>
        <w:rPr>
          <w:spacing w:val="22"/>
        </w:rPr>
        <w:t xml:space="preserve"> </w:t>
      </w:r>
      <w:r>
        <w:rPr/>
        <w:t>doit</w:t>
      </w:r>
      <w:r>
        <w:rPr>
          <w:spacing w:val="22"/>
        </w:rPr>
        <w:t xml:space="preserve"> </w:t>
      </w:r>
      <w:r>
        <w:rPr/>
        <w:t>transmettre</w:t>
      </w:r>
      <w:r>
        <w:rPr>
          <w:spacing w:val="22"/>
        </w:rPr>
        <w:t xml:space="preserve"> </w:t>
      </w:r>
      <w:r>
        <w:rPr/>
        <w:t>à</w:t>
      </w:r>
      <w:r>
        <w:rPr>
          <w:spacing w:val="20"/>
        </w:rPr>
        <w:t xml:space="preserve"> </w:t>
      </w:r>
      <w:r>
        <w:rPr/>
        <w:t>V</w:t>
      </w:r>
      <w:r>
        <w:rPr/>
        <w:t>ET</w:t>
      </w:r>
      <w:r>
        <w:rPr/>
        <w:t>A</w:t>
      </w:r>
      <w:r>
        <w:rPr>
          <w:spacing w:val="21"/>
        </w:rPr>
        <w:t xml:space="preserve"> </w:t>
      </w:r>
      <w:r>
        <w:rPr/>
        <w:t>un préavis écrit d’au moins 3 mois.</w:t>
      </w:r>
    </w:p>
    <w:p>
      <w:pPr>
        <w:pStyle w:val="Titre1"/>
        <w:numPr>
          <w:ilvl w:val="0"/>
          <w:numId w:val="3"/>
        </w:numPr>
        <w:tabs>
          <w:tab w:val="clear" w:pos="720"/>
          <w:tab w:val="left" w:pos="880" w:leader="none"/>
          <w:tab w:val="left" w:pos="881" w:leader="none"/>
        </w:tabs>
        <w:spacing w:lineRule="auto" w:line="240" w:before="82" w:after="0"/>
        <w:ind w:left="880" w:right="0" w:hanging="721"/>
        <w:jc w:val="left"/>
        <w:rPr/>
      </w:pPr>
      <w:r>
        <w:rPr/>
        <w:t>TERMINAISON</w:t>
      </w:r>
      <w:r>
        <w:rPr>
          <w:spacing w:val="-11"/>
        </w:rPr>
        <w:t xml:space="preserve"> </w:t>
      </w:r>
      <w:r>
        <w:rPr/>
        <w:t>DE</w:t>
      </w:r>
      <w:r>
        <w:rPr>
          <w:spacing w:val="-9"/>
        </w:rPr>
        <w:t xml:space="preserve"> </w:t>
      </w:r>
      <w:r>
        <w:rPr/>
        <w:t>LA</w:t>
      </w:r>
      <w:r>
        <w:rPr>
          <w:spacing w:val="-9"/>
        </w:rPr>
        <w:t xml:space="preserve"> </w:t>
      </w:r>
      <w:r>
        <w:rPr/>
        <w:t>CONVENTION</w:t>
      </w:r>
      <w:r>
        <w:rPr>
          <w:spacing w:val="-9"/>
        </w:rPr>
        <w:t xml:space="preserve"> </w:t>
      </w:r>
      <w:r>
        <w:rPr/>
        <w:t>SANS</w:t>
      </w:r>
      <w:r>
        <w:rPr>
          <w:spacing w:val="-9"/>
        </w:rPr>
        <w:t xml:space="preserve"> </w:t>
      </w:r>
      <w:r>
        <w:rPr>
          <w:spacing w:val="-2"/>
        </w:rPr>
        <w:t>PRÉAVIS</w:t>
      </w:r>
    </w:p>
    <w:p>
      <w:pPr>
        <w:pStyle w:val="Corpsdetexte"/>
        <w:rPr>
          <w:b/>
        </w:rPr>
      </w:pPr>
      <w:r>
        <w:rPr>
          <w:b/>
        </w:rPr>
      </w:r>
    </w:p>
    <w:p>
      <w:pPr>
        <w:pStyle w:val="Corpsdetexte"/>
        <w:ind w:left="880" w:right="0" w:hanging="0"/>
        <w:rPr/>
      </w:pPr>
      <w:r>
        <w:rPr/>
        <w:t>En</w:t>
      </w:r>
      <w:r>
        <w:rPr>
          <w:spacing w:val="40"/>
        </w:rPr>
        <w:t xml:space="preserve"> </w:t>
      </w:r>
      <w:r>
        <w:rPr/>
        <w:t>tout</w:t>
      </w:r>
      <w:r>
        <w:rPr>
          <w:spacing w:val="40"/>
        </w:rPr>
        <w:t xml:space="preserve"> </w:t>
      </w:r>
      <w:r>
        <w:rPr/>
        <w:t>temps,</w:t>
      </w:r>
      <w:r>
        <w:rPr>
          <w:spacing w:val="40"/>
        </w:rPr>
        <w:t xml:space="preserve"> </w:t>
      </w:r>
      <w:r>
        <w:rPr/>
        <w:t>V</w:t>
      </w:r>
      <w:r>
        <w:rPr/>
        <w:t>ET</w:t>
      </w:r>
      <w:r>
        <w:rPr/>
        <w:t>A</w:t>
      </w:r>
      <w:r>
        <w:rPr>
          <w:spacing w:val="40"/>
        </w:rPr>
        <w:t xml:space="preserve"> </w:t>
      </w:r>
      <w:r>
        <w:rPr/>
        <w:t>peut</w:t>
      </w:r>
      <w:r>
        <w:rPr>
          <w:spacing w:val="40"/>
        </w:rPr>
        <w:t xml:space="preserve"> </w:t>
      </w:r>
      <w:r>
        <w:rPr/>
        <w:t>mettre</w:t>
      </w:r>
      <w:r>
        <w:rPr>
          <w:spacing w:val="40"/>
        </w:rPr>
        <w:t xml:space="preserve"> </w:t>
      </w:r>
      <w:r>
        <w:rPr/>
        <w:t>fin</w:t>
      </w:r>
      <w:r>
        <w:rPr>
          <w:spacing w:val="40"/>
        </w:rPr>
        <w:t xml:space="preserve"> </w:t>
      </w:r>
      <w:r>
        <w:rPr/>
        <w:t>à</w:t>
      </w:r>
      <w:r>
        <w:rPr>
          <w:spacing w:val="40"/>
        </w:rPr>
        <w:t xml:space="preserve"> </w:t>
      </w:r>
      <w:r>
        <w:rPr/>
        <w:t>la</w:t>
      </w:r>
      <w:r>
        <w:rPr>
          <w:spacing w:val="40"/>
        </w:rPr>
        <w:t xml:space="preserve"> </w:t>
      </w:r>
      <w:r>
        <w:rPr/>
        <w:t>présente</w:t>
      </w:r>
      <w:r>
        <w:rPr>
          <w:spacing w:val="40"/>
        </w:rPr>
        <w:t xml:space="preserve"> </w:t>
      </w:r>
      <w:r>
        <w:rPr/>
        <w:t>convention</w:t>
      </w:r>
      <w:r>
        <w:rPr>
          <w:spacing w:val="40"/>
        </w:rPr>
        <w:t xml:space="preserve"> </w:t>
      </w:r>
      <w:r>
        <w:rPr/>
        <w:t>sans</w:t>
      </w:r>
      <w:r>
        <w:rPr>
          <w:spacing w:val="40"/>
        </w:rPr>
        <w:t xml:space="preserve"> </w:t>
      </w:r>
      <w:r>
        <w:rPr/>
        <w:t>préavis,</w:t>
      </w:r>
      <w:r>
        <w:rPr>
          <w:spacing w:val="40"/>
        </w:rPr>
        <w:t xml:space="preserve"> </w:t>
      </w:r>
      <w:r>
        <w:rPr/>
        <w:t>et</w:t>
      </w:r>
      <w:r>
        <w:rPr>
          <w:spacing w:val="40"/>
        </w:rPr>
        <w:t xml:space="preserve"> </w:t>
      </w:r>
      <w:r>
        <w:rPr/>
        <w:t>plus particulièrement mais non limitativement pour l’un ou l’autre des motifs suivants :</w:t>
      </w:r>
    </w:p>
    <w:p>
      <w:pPr>
        <w:pStyle w:val="Corpsdetexte"/>
        <w:rPr/>
      </w:pPr>
      <w:r>
        <w:rPr/>
      </w:r>
    </w:p>
    <w:p>
      <w:pPr>
        <w:pStyle w:val="ListParagraph"/>
        <w:numPr>
          <w:ilvl w:val="0"/>
          <w:numId w:val="1"/>
        </w:numPr>
        <w:tabs>
          <w:tab w:val="clear" w:pos="720"/>
          <w:tab w:val="left" w:pos="1961" w:leader="none"/>
        </w:tabs>
        <w:spacing w:lineRule="auto" w:line="240" w:before="0" w:after="0"/>
        <w:ind w:left="1960" w:right="216" w:hanging="360"/>
        <w:jc w:val="both"/>
        <w:rPr>
          <w:sz w:val="24"/>
        </w:rPr>
      </w:pPr>
      <w:r>
        <w:rPr>
          <w:sz w:val="24"/>
        </w:rPr>
        <w:t>La commission de tout acte criminel, notamment l'un des actes criminels suivants: vol, recel, fraude, malversation, détournement de fonds, menaces et voies de fait, à l'égard de l'employeur, de l'un de ses employés, clients ou fournisseurs ou à l'égard de leurs biens;</w:t>
      </w:r>
    </w:p>
    <w:p>
      <w:pPr>
        <w:pStyle w:val="Corpsdetexte"/>
        <w:rPr/>
      </w:pPr>
      <w:r>
        <w:rPr/>
      </w:r>
    </w:p>
    <w:p>
      <w:pPr>
        <w:pStyle w:val="ListParagraph"/>
        <w:numPr>
          <w:ilvl w:val="0"/>
          <w:numId w:val="1"/>
        </w:numPr>
        <w:tabs>
          <w:tab w:val="clear" w:pos="720"/>
          <w:tab w:val="left" w:pos="1960" w:leader="none"/>
          <w:tab w:val="left" w:pos="1961" w:leader="none"/>
        </w:tabs>
        <w:spacing w:lineRule="auto" w:line="240" w:before="0" w:after="0"/>
        <w:ind w:left="1960" w:right="0" w:hanging="361"/>
        <w:jc w:val="left"/>
        <w:rPr>
          <w:sz w:val="24"/>
        </w:rPr>
      </w:pPr>
      <w:r>
        <w:rPr>
          <w:sz w:val="24"/>
        </w:rPr>
        <w:t>La</w:t>
      </w:r>
      <w:r>
        <w:rPr>
          <w:spacing w:val="-6"/>
          <w:sz w:val="24"/>
        </w:rPr>
        <w:t xml:space="preserve"> </w:t>
      </w:r>
      <w:r>
        <w:rPr>
          <w:sz w:val="24"/>
        </w:rPr>
        <w:t>radiation</w:t>
      </w:r>
      <w:r>
        <w:rPr>
          <w:spacing w:val="-7"/>
          <w:sz w:val="24"/>
        </w:rPr>
        <w:t xml:space="preserve"> </w:t>
      </w:r>
      <w:r>
        <w:rPr>
          <w:sz w:val="24"/>
        </w:rPr>
        <w:t>au</w:t>
      </w:r>
      <w:r>
        <w:rPr>
          <w:spacing w:val="-6"/>
          <w:sz w:val="24"/>
        </w:rPr>
        <w:t xml:space="preserve"> </w:t>
      </w:r>
      <w:r>
        <w:rPr>
          <w:sz w:val="24"/>
        </w:rPr>
        <w:t>tableau</w:t>
      </w:r>
      <w:r>
        <w:rPr>
          <w:spacing w:val="-7"/>
          <w:sz w:val="24"/>
        </w:rPr>
        <w:t xml:space="preserve"> </w:t>
      </w:r>
      <w:r>
        <w:rPr>
          <w:sz w:val="24"/>
        </w:rPr>
        <w:t>de</w:t>
      </w:r>
      <w:r>
        <w:rPr>
          <w:spacing w:val="-7"/>
          <w:sz w:val="24"/>
        </w:rPr>
        <w:t xml:space="preserve"> </w:t>
      </w:r>
      <w:r>
        <w:rPr>
          <w:sz w:val="24"/>
        </w:rPr>
        <w:t>l’Ordre</w:t>
      </w:r>
      <w:r>
        <w:rPr>
          <w:spacing w:val="-8"/>
          <w:sz w:val="24"/>
        </w:rPr>
        <w:t xml:space="preserve"> </w:t>
      </w:r>
      <w:r>
        <w:rPr>
          <w:sz w:val="24"/>
        </w:rPr>
        <w:t>des</w:t>
      </w:r>
      <w:r>
        <w:rPr>
          <w:spacing w:val="-7"/>
          <w:sz w:val="24"/>
        </w:rPr>
        <w:t xml:space="preserve"> </w:t>
      </w:r>
      <w:r>
        <w:rPr>
          <w:spacing w:val="-7"/>
          <w:sz w:val="24"/>
        </w:rPr>
        <w:t>vétérinaires</w:t>
      </w:r>
      <w:r>
        <w:rPr>
          <w:spacing w:val="-8"/>
          <w:sz w:val="24"/>
        </w:rPr>
        <w:t xml:space="preserve"> </w:t>
      </w:r>
      <w:r>
        <w:rPr>
          <w:sz w:val="24"/>
        </w:rPr>
        <w:t>du</w:t>
      </w:r>
      <w:r>
        <w:rPr>
          <w:spacing w:val="-4"/>
          <w:sz w:val="24"/>
        </w:rPr>
        <w:t xml:space="preserve"> </w:t>
      </w:r>
      <w:r>
        <w:rPr>
          <w:spacing w:val="-2"/>
          <w:sz w:val="24"/>
        </w:rPr>
        <w:t>Québec;</w:t>
      </w:r>
    </w:p>
    <w:p>
      <w:pPr>
        <w:pStyle w:val="Corpsdetexte"/>
        <w:rPr/>
      </w:pPr>
      <w:r>
        <w:rPr/>
      </w:r>
    </w:p>
    <w:p>
      <w:pPr>
        <w:pStyle w:val="ListParagraph"/>
        <w:numPr>
          <w:ilvl w:val="0"/>
          <w:numId w:val="1"/>
        </w:numPr>
        <w:tabs>
          <w:tab w:val="clear" w:pos="720"/>
          <w:tab w:val="left" w:pos="1961" w:leader="none"/>
        </w:tabs>
        <w:spacing w:lineRule="auto" w:line="240" w:before="0" w:after="0"/>
        <w:ind w:left="1960" w:right="222" w:hanging="360"/>
        <w:jc w:val="both"/>
        <w:rPr>
          <w:sz w:val="24"/>
        </w:rPr>
      </w:pPr>
      <w:r>
        <w:rPr>
          <w:sz w:val="24"/>
        </w:rPr>
        <w:t>La</w:t>
      </w:r>
      <w:r>
        <w:rPr>
          <w:spacing w:val="-1"/>
          <w:sz w:val="24"/>
        </w:rPr>
        <w:t xml:space="preserve"> </w:t>
      </w:r>
      <w:r>
        <w:rPr>
          <w:sz w:val="24"/>
        </w:rPr>
        <w:t>consommation,</w:t>
      </w:r>
      <w:r>
        <w:rPr>
          <w:spacing w:val="-2"/>
          <w:sz w:val="24"/>
        </w:rPr>
        <w:t xml:space="preserve"> </w:t>
      </w:r>
      <w:r>
        <w:rPr>
          <w:sz w:val="24"/>
        </w:rPr>
        <w:t>sur</w:t>
      </w:r>
      <w:r>
        <w:rPr>
          <w:spacing w:val="-3"/>
          <w:sz w:val="24"/>
        </w:rPr>
        <w:t xml:space="preserve"> </w:t>
      </w:r>
      <w:r>
        <w:rPr>
          <w:sz w:val="24"/>
        </w:rPr>
        <w:t>les</w:t>
      </w:r>
      <w:r>
        <w:rPr>
          <w:spacing w:val="-2"/>
          <w:sz w:val="24"/>
        </w:rPr>
        <w:t xml:space="preserve"> </w:t>
      </w:r>
      <w:r>
        <w:rPr>
          <w:sz w:val="24"/>
        </w:rPr>
        <w:t>lieux</w:t>
      </w:r>
      <w:r>
        <w:rPr>
          <w:spacing w:val="-2"/>
          <w:sz w:val="24"/>
        </w:rPr>
        <w:t xml:space="preserve"> </w:t>
      </w:r>
      <w:r>
        <w:rPr>
          <w:sz w:val="24"/>
        </w:rPr>
        <w:t>de</w:t>
      </w:r>
      <w:r>
        <w:rPr>
          <w:spacing w:val="-3"/>
          <w:sz w:val="24"/>
        </w:rPr>
        <w:t xml:space="preserve"> </w:t>
      </w:r>
      <w:r>
        <w:rPr>
          <w:sz w:val="24"/>
        </w:rPr>
        <w:t>travail</w:t>
      </w:r>
      <w:r>
        <w:rPr>
          <w:spacing w:val="-2"/>
          <w:sz w:val="24"/>
        </w:rPr>
        <w:t xml:space="preserve"> </w:t>
      </w:r>
      <w:r>
        <w:rPr>
          <w:sz w:val="24"/>
        </w:rPr>
        <w:t>ou</w:t>
      </w:r>
      <w:r>
        <w:rPr>
          <w:spacing w:val="-2"/>
          <w:sz w:val="24"/>
        </w:rPr>
        <w:t xml:space="preserve"> </w:t>
      </w:r>
      <w:r>
        <w:rPr>
          <w:sz w:val="24"/>
        </w:rPr>
        <w:t>avant</w:t>
      </w:r>
      <w:r>
        <w:rPr>
          <w:spacing w:val="-2"/>
          <w:sz w:val="24"/>
        </w:rPr>
        <w:t xml:space="preserve"> </w:t>
      </w:r>
      <w:r>
        <w:rPr>
          <w:sz w:val="24"/>
        </w:rPr>
        <w:t>l’exécution</w:t>
      </w:r>
      <w:r>
        <w:rPr>
          <w:spacing w:val="-2"/>
          <w:sz w:val="24"/>
        </w:rPr>
        <w:t xml:space="preserve"> </w:t>
      </w:r>
      <w:r>
        <w:rPr>
          <w:sz w:val="24"/>
        </w:rPr>
        <w:t>de</w:t>
      </w:r>
      <w:r>
        <w:rPr>
          <w:spacing w:val="-3"/>
          <w:sz w:val="24"/>
        </w:rPr>
        <w:t xml:space="preserve"> </w:t>
      </w:r>
      <w:r>
        <w:rPr>
          <w:sz w:val="24"/>
        </w:rPr>
        <w:t>sa</w:t>
      </w:r>
      <w:r>
        <w:rPr>
          <w:spacing w:val="-3"/>
          <w:sz w:val="24"/>
        </w:rPr>
        <w:t xml:space="preserve"> </w:t>
      </w:r>
      <w:r>
        <w:rPr>
          <w:sz w:val="24"/>
        </w:rPr>
        <w:t>prestation de travail, d'alcool, de drogues ou de substances intoxicantes;</w:t>
      </w:r>
    </w:p>
    <w:p>
      <w:pPr>
        <w:pStyle w:val="Corpsdetexte"/>
        <w:spacing w:before="1" w:after="0"/>
        <w:rPr/>
      </w:pPr>
      <w:r>
        <w:rPr/>
      </w:r>
    </w:p>
    <w:p>
      <w:pPr>
        <w:pStyle w:val="ListParagraph"/>
        <w:numPr>
          <w:ilvl w:val="0"/>
          <w:numId w:val="1"/>
        </w:numPr>
        <w:tabs>
          <w:tab w:val="clear" w:pos="720"/>
          <w:tab w:val="left" w:pos="1961" w:leader="none"/>
        </w:tabs>
        <w:spacing w:lineRule="auto" w:line="240" w:before="0" w:after="0"/>
        <w:ind w:left="1960" w:right="222" w:hanging="360"/>
        <w:jc w:val="both"/>
        <w:rPr>
          <w:sz w:val="24"/>
        </w:rPr>
      </w:pPr>
      <w:r>
        <w:rPr>
          <w:sz w:val="24"/>
        </w:rPr>
        <w:t>la diffamation ou l'atteinte à la réputation de l'employeur, de l'un de ses employés, clients ou fournisseurs;</w:t>
      </w:r>
    </w:p>
    <w:p>
      <w:pPr>
        <w:pStyle w:val="Corpsdetexte"/>
        <w:rPr/>
      </w:pPr>
      <w:r>
        <w:rPr/>
      </w:r>
    </w:p>
    <w:p>
      <w:pPr>
        <w:pStyle w:val="ListParagraph"/>
        <w:numPr>
          <w:ilvl w:val="0"/>
          <w:numId w:val="1"/>
        </w:numPr>
        <w:tabs>
          <w:tab w:val="clear" w:pos="720"/>
          <w:tab w:val="left" w:pos="1961" w:leader="none"/>
        </w:tabs>
        <w:spacing w:lineRule="auto" w:line="240" w:before="0" w:after="0"/>
        <w:ind w:left="1960" w:right="220" w:hanging="360"/>
        <w:jc w:val="both"/>
        <w:rPr>
          <w:sz w:val="24"/>
        </w:rPr>
      </w:pPr>
      <w:r>
        <w:rPr>
          <w:sz w:val="24"/>
        </w:rPr>
        <w:t>Le non-respect des normes, procédures et politiques de l'employeur, notamment les politiques relatives au harcèlement sexuel, à la discrimination, à</w:t>
      </w:r>
      <w:r>
        <w:rPr>
          <w:spacing w:val="-2"/>
          <w:sz w:val="24"/>
        </w:rPr>
        <w:t xml:space="preserve"> </w:t>
      </w:r>
      <w:r>
        <w:rPr>
          <w:sz w:val="24"/>
        </w:rPr>
        <w:t>la</w:t>
      </w:r>
      <w:r>
        <w:rPr>
          <w:spacing w:val="-2"/>
          <w:sz w:val="24"/>
        </w:rPr>
        <w:t xml:space="preserve"> </w:t>
      </w:r>
      <w:r>
        <w:rPr>
          <w:sz w:val="24"/>
        </w:rPr>
        <w:t>consommation</w:t>
      </w:r>
      <w:r>
        <w:rPr>
          <w:spacing w:val="-1"/>
          <w:sz w:val="24"/>
        </w:rPr>
        <w:t xml:space="preserve"> </w:t>
      </w:r>
      <w:r>
        <w:rPr>
          <w:sz w:val="24"/>
        </w:rPr>
        <w:t>de</w:t>
      </w:r>
      <w:r>
        <w:rPr>
          <w:spacing w:val="-2"/>
          <w:sz w:val="24"/>
        </w:rPr>
        <w:t xml:space="preserve"> </w:t>
      </w:r>
      <w:r>
        <w:rPr>
          <w:sz w:val="24"/>
        </w:rPr>
        <w:t>tabac</w:t>
      </w:r>
      <w:r>
        <w:rPr>
          <w:spacing w:val="-2"/>
          <w:sz w:val="24"/>
        </w:rPr>
        <w:t xml:space="preserve"> </w:t>
      </w:r>
      <w:r>
        <w:rPr>
          <w:sz w:val="24"/>
        </w:rPr>
        <w:t>dans</w:t>
      </w:r>
      <w:r>
        <w:rPr>
          <w:spacing w:val="-1"/>
          <w:sz w:val="24"/>
        </w:rPr>
        <w:t xml:space="preserve"> </w:t>
      </w:r>
      <w:r>
        <w:rPr>
          <w:sz w:val="24"/>
        </w:rPr>
        <w:t>tout</w:t>
      </w:r>
      <w:r>
        <w:rPr>
          <w:spacing w:val="-1"/>
          <w:sz w:val="24"/>
        </w:rPr>
        <w:t xml:space="preserve"> </w:t>
      </w:r>
      <w:r>
        <w:rPr>
          <w:sz w:val="24"/>
        </w:rPr>
        <w:t>bâtiment</w:t>
      </w:r>
      <w:r>
        <w:rPr>
          <w:spacing w:val="-1"/>
          <w:sz w:val="24"/>
        </w:rPr>
        <w:t xml:space="preserve"> </w:t>
      </w:r>
      <w:r>
        <w:rPr>
          <w:sz w:val="24"/>
        </w:rPr>
        <w:t>ou</w:t>
      </w:r>
      <w:r>
        <w:rPr>
          <w:spacing w:val="-1"/>
          <w:sz w:val="24"/>
        </w:rPr>
        <w:t xml:space="preserve"> </w:t>
      </w:r>
      <w:r>
        <w:rPr>
          <w:sz w:val="24"/>
        </w:rPr>
        <w:t>dans</w:t>
      </w:r>
      <w:r>
        <w:rPr>
          <w:spacing w:val="-1"/>
          <w:sz w:val="24"/>
        </w:rPr>
        <w:t xml:space="preserve"> </w:t>
      </w:r>
      <w:r>
        <w:rPr>
          <w:sz w:val="24"/>
        </w:rPr>
        <w:t>un</w:t>
      </w:r>
      <w:r>
        <w:rPr>
          <w:spacing w:val="-1"/>
          <w:sz w:val="24"/>
        </w:rPr>
        <w:t xml:space="preserve"> </w:t>
      </w:r>
      <w:r>
        <w:rPr>
          <w:sz w:val="24"/>
        </w:rPr>
        <w:t>rayon ne</w:t>
      </w:r>
      <w:r>
        <w:rPr>
          <w:spacing w:val="-2"/>
          <w:sz w:val="24"/>
        </w:rPr>
        <w:t xml:space="preserve"> </w:t>
      </w:r>
      <w:r>
        <w:rPr>
          <w:sz w:val="24"/>
        </w:rPr>
        <w:t xml:space="preserve">respectant pas les dispositions de la Loi concernant la lutte contre le tabagisme, et à la </w:t>
      </w:r>
      <w:r>
        <w:rPr>
          <w:spacing w:val="-2"/>
          <w:sz w:val="24"/>
        </w:rPr>
        <w:t>confidentialité;</w:t>
      </w:r>
    </w:p>
    <w:p>
      <w:pPr>
        <w:pStyle w:val="Corpsdetexte"/>
        <w:rPr/>
      </w:pPr>
      <w:r>
        <w:rPr/>
      </w:r>
    </w:p>
    <w:p>
      <w:pPr>
        <w:pStyle w:val="ListParagraph"/>
        <w:numPr>
          <w:ilvl w:val="0"/>
          <w:numId w:val="1"/>
        </w:numPr>
        <w:tabs>
          <w:tab w:val="clear" w:pos="720"/>
          <w:tab w:val="left" w:pos="1961" w:leader="none"/>
        </w:tabs>
        <w:spacing w:lineRule="auto" w:line="240" w:before="0" w:after="0"/>
        <w:ind w:left="1960" w:right="216" w:hanging="360"/>
        <w:jc w:val="both"/>
        <w:rPr>
          <w:sz w:val="24"/>
        </w:rPr>
      </w:pPr>
      <w:r>
        <w:rPr>
          <w:sz w:val="24"/>
        </w:rPr>
        <w:t>l'absence injustifiée; l’insubordination, le défaut ou le refus d'accomplir des services professionnels en lien avec sa profession</w:t>
      </w:r>
    </w:p>
    <w:p>
      <w:pPr>
        <w:pStyle w:val="Corpsdetexte"/>
        <w:rPr/>
      </w:pPr>
      <w:r>
        <w:rPr/>
      </w:r>
    </w:p>
    <w:p>
      <w:pPr>
        <w:pStyle w:val="ListParagraph"/>
        <w:numPr>
          <w:ilvl w:val="0"/>
          <w:numId w:val="1"/>
        </w:numPr>
        <w:tabs>
          <w:tab w:val="clear" w:pos="720"/>
          <w:tab w:val="left" w:pos="1960" w:leader="none"/>
          <w:tab w:val="left" w:pos="1961" w:leader="none"/>
        </w:tabs>
        <w:spacing w:lineRule="auto" w:line="240" w:before="1" w:after="0"/>
        <w:ind w:left="1960" w:right="0" w:hanging="361"/>
        <w:jc w:val="left"/>
        <w:rPr>
          <w:sz w:val="24"/>
        </w:rPr>
      </w:pPr>
      <w:r>
        <w:rPr>
          <w:sz w:val="24"/>
        </w:rPr>
        <w:t>la</w:t>
      </w:r>
      <w:r>
        <w:rPr>
          <w:spacing w:val="-3"/>
          <w:sz w:val="24"/>
        </w:rPr>
        <w:t xml:space="preserve"> </w:t>
      </w:r>
      <w:r>
        <w:rPr>
          <w:sz w:val="24"/>
        </w:rPr>
        <w:t>fausseté</w:t>
      </w:r>
      <w:r>
        <w:rPr>
          <w:spacing w:val="-3"/>
          <w:sz w:val="24"/>
        </w:rPr>
        <w:t xml:space="preserve"> </w:t>
      </w:r>
      <w:r>
        <w:rPr>
          <w:sz w:val="24"/>
        </w:rPr>
        <w:t>d'une</w:t>
      </w:r>
      <w:r>
        <w:rPr>
          <w:spacing w:val="-3"/>
          <w:sz w:val="24"/>
        </w:rPr>
        <w:t xml:space="preserve"> </w:t>
      </w:r>
      <w:r>
        <w:rPr>
          <w:sz w:val="24"/>
        </w:rPr>
        <w:t>représentation</w:t>
      </w:r>
      <w:r>
        <w:rPr>
          <w:spacing w:val="-2"/>
          <w:sz w:val="24"/>
        </w:rPr>
        <w:t xml:space="preserve"> </w:t>
      </w:r>
      <w:r>
        <w:rPr>
          <w:sz w:val="24"/>
        </w:rPr>
        <w:t>ou</w:t>
      </w:r>
      <w:r>
        <w:rPr>
          <w:spacing w:val="-2"/>
          <w:sz w:val="24"/>
        </w:rPr>
        <w:t xml:space="preserve"> </w:t>
      </w:r>
      <w:r>
        <w:rPr>
          <w:sz w:val="24"/>
        </w:rPr>
        <w:t>garantie</w:t>
      </w:r>
      <w:r>
        <w:rPr>
          <w:spacing w:val="-3"/>
          <w:sz w:val="24"/>
        </w:rPr>
        <w:t xml:space="preserve"> </w:t>
      </w:r>
      <w:r>
        <w:rPr>
          <w:sz w:val="24"/>
        </w:rPr>
        <w:t>faite</w:t>
      </w:r>
      <w:r>
        <w:rPr>
          <w:spacing w:val="-3"/>
          <w:sz w:val="24"/>
        </w:rPr>
        <w:t xml:space="preserve"> </w:t>
      </w:r>
      <w:r>
        <w:rPr>
          <w:sz w:val="24"/>
        </w:rPr>
        <w:t>dans</w:t>
      </w:r>
      <w:r>
        <w:rPr>
          <w:spacing w:val="-2"/>
          <w:sz w:val="24"/>
        </w:rPr>
        <w:t xml:space="preserve"> </w:t>
      </w:r>
      <w:r>
        <w:rPr>
          <w:sz w:val="24"/>
        </w:rPr>
        <w:t>le</w:t>
      </w:r>
      <w:r>
        <w:rPr>
          <w:spacing w:val="-3"/>
          <w:sz w:val="24"/>
        </w:rPr>
        <w:t xml:space="preserve"> </w:t>
      </w:r>
      <w:r>
        <w:rPr>
          <w:sz w:val="24"/>
        </w:rPr>
        <w:t>présent</w:t>
      </w:r>
      <w:r>
        <w:rPr>
          <w:spacing w:val="-2"/>
          <w:sz w:val="24"/>
        </w:rPr>
        <w:t xml:space="preserve"> contrat;</w:t>
      </w:r>
    </w:p>
    <w:p>
      <w:pPr>
        <w:pStyle w:val="Corpsdetexte"/>
        <w:spacing w:before="11" w:after="0"/>
        <w:rPr>
          <w:sz w:val="23"/>
        </w:rPr>
      </w:pPr>
      <w:r>
        <w:rPr>
          <w:sz w:val="23"/>
        </w:rPr>
      </w:r>
    </w:p>
    <w:p>
      <w:pPr>
        <w:pStyle w:val="ListParagraph"/>
        <w:numPr>
          <w:ilvl w:val="0"/>
          <w:numId w:val="1"/>
        </w:numPr>
        <w:tabs>
          <w:tab w:val="clear" w:pos="720"/>
          <w:tab w:val="left" w:pos="1960" w:leader="none"/>
          <w:tab w:val="left" w:pos="1961" w:leader="none"/>
        </w:tabs>
        <w:spacing w:lineRule="auto" w:line="240" w:before="0" w:after="0"/>
        <w:ind w:left="1960" w:right="0" w:hanging="361"/>
        <w:jc w:val="left"/>
        <w:rPr>
          <w:sz w:val="24"/>
        </w:rPr>
      </w:pPr>
      <w:r>
        <w:rPr>
          <w:sz w:val="24"/>
        </w:rPr>
        <w:t>le</w:t>
      </w:r>
      <w:r>
        <w:rPr>
          <w:spacing w:val="-5"/>
          <w:sz w:val="24"/>
        </w:rPr>
        <w:t xml:space="preserve"> </w:t>
      </w:r>
      <w:r>
        <w:rPr>
          <w:sz w:val="24"/>
        </w:rPr>
        <w:t>non-respect</w:t>
      </w:r>
      <w:r>
        <w:rPr>
          <w:spacing w:val="-3"/>
          <w:sz w:val="24"/>
        </w:rPr>
        <w:t xml:space="preserve"> </w:t>
      </w:r>
      <w:r>
        <w:rPr>
          <w:sz w:val="24"/>
        </w:rPr>
        <w:t>de</w:t>
      </w:r>
      <w:r>
        <w:rPr>
          <w:spacing w:val="-4"/>
          <w:sz w:val="24"/>
        </w:rPr>
        <w:t xml:space="preserve"> </w:t>
      </w:r>
      <w:r>
        <w:rPr>
          <w:sz w:val="24"/>
        </w:rPr>
        <w:t>l'une</w:t>
      </w:r>
      <w:r>
        <w:rPr>
          <w:spacing w:val="-4"/>
          <w:sz w:val="24"/>
        </w:rPr>
        <w:t xml:space="preserve"> </w:t>
      </w:r>
      <w:r>
        <w:rPr>
          <w:sz w:val="24"/>
        </w:rPr>
        <w:t>ou</w:t>
      </w:r>
      <w:r>
        <w:rPr>
          <w:spacing w:val="-2"/>
          <w:sz w:val="24"/>
        </w:rPr>
        <w:t xml:space="preserve"> </w:t>
      </w:r>
      <w:r>
        <w:rPr>
          <w:sz w:val="24"/>
        </w:rPr>
        <w:t>l'autre</w:t>
      </w:r>
      <w:r>
        <w:rPr>
          <w:spacing w:val="-4"/>
          <w:sz w:val="24"/>
        </w:rPr>
        <w:t xml:space="preserve"> </w:t>
      </w:r>
      <w:r>
        <w:rPr>
          <w:sz w:val="24"/>
        </w:rPr>
        <w:t>des</w:t>
      </w:r>
      <w:r>
        <w:rPr>
          <w:spacing w:val="-4"/>
          <w:sz w:val="24"/>
        </w:rPr>
        <w:t xml:space="preserve"> </w:t>
      </w:r>
      <w:r>
        <w:rPr>
          <w:sz w:val="24"/>
        </w:rPr>
        <w:t>dispositions</w:t>
      </w:r>
      <w:r>
        <w:rPr>
          <w:spacing w:val="-3"/>
          <w:sz w:val="24"/>
        </w:rPr>
        <w:t xml:space="preserve"> </w:t>
      </w:r>
      <w:r>
        <w:rPr>
          <w:sz w:val="24"/>
        </w:rPr>
        <w:t>du</w:t>
      </w:r>
      <w:r>
        <w:rPr>
          <w:spacing w:val="-4"/>
          <w:sz w:val="24"/>
        </w:rPr>
        <w:t xml:space="preserve"> </w:t>
      </w:r>
      <w:r>
        <w:rPr>
          <w:sz w:val="24"/>
        </w:rPr>
        <w:t>présent</w:t>
      </w:r>
      <w:r>
        <w:rPr>
          <w:spacing w:val="-3"/>
          <w:sz w:val="24"/>
        </w:rPr>
        <w:t xml:space="preserve"> </w:t>
      </w:r>
      <w:r>
        <w:rPr>
          <w:spacing w:val="-2"/>
          <w:sz w:val="24"/>
        </w:rPr>
        <w:t>contrat.</w:t>
      </w:r>
    </w:p>
    <w:p>
      <w:pPr>
        <w:pStyle w:val="Corpsdetexte"/>
        <w:rPr>
          <w:sz w:val="26"/>
        </w:rPr>
      </w:pPr>
      <w:r>
        <w:rPr>
          <w:sz w:val="26"/>
        </w:rPr>
      </w:r>
    </w:p>
    <w:p>
      <w:pPr>
        <w:pStyle w:val="Corpsdetexte"/>
        <w:rPr>
          <w:sz w:val="22"/>
        </w:rPr>
      </w:pPr>
      <w:r>
        <w:rPr>
          <w:sz w:val="22"/>
        </w:rPr>
      </w:r>
    </w:p>
    <w:p>
      <w:pPr>
        <w:pStyle w:val="Titre1"/>
        <w:numPr>
          <w:ilvl w:val="0"/>
          <w:numId w:val="3"/>
        </w:numPr>
        <w:tabs>
          <w:tab w:val="clear" w:pos="720"/>
          <w:tab w:val="left" w:pos="880" w:leader="none"/>
          <w:tab w:val="left" w:pos="881" w:leader="none"/>
        </w:tabs>
        <w:spacing w:lineRule="auto" w:line="240" w:before="0" w:after="0"/>
        <w:ind w:left="880" w:right="0" w:hanging="721"/>
        <w:jc w:val="left"/>
        <w:rPr/>
      </w:pPr>
      <w:r>
        <w:rPr/>
        <w:t>ENTRÉE</w:t>
      </w:r>
      <w:r>
        <w:rPr>
          <w:spacing w:val="-5"/>
        </w:rPr>
        <w:t xml:space="preserve"> </w:t>
      </w:r>
      <w:r>
        <w:rPr/>
        <w:t>EN</w:t>
      </w:r>
      <w:r>
        <w:rPr>
          <w:spacing w:val="-5"/>
        </w:rPr>
        <w:t xml:space="preserve"> </w:t>
      </w:r>
      <w:r>
        <w:rPr/>
        <w:t>VIGUEUR</w:t>
      </w:r>
      <w:r>
        <w:rPr>
          <w:spacing w:val="-5"/>
        </w:rPr>
        <w:t xml:space="preserve"> </w:t>
      </w:r>
      <w:r>
        <w:rPr/>
        <w:t>ET</w:t>
      </w:r>
      <w:r>
        <w:rPr>
          <w:spacing w:val="-5"/>
        </w:rPr>
        <w:t xml:space="preserve"> </w:t>
      </w:r>
      <w:r>
        <w:rPr/>
        <w:t>DURÉE</w:t>
      </w:r>
      <w:r>
        <w:rPr>
          <w:spacing w:val="-5"/>
        </w:rPr>
        <w:t xml:space="preserve"> </w:t>
      </w:r>
      <w:r>
        <w:rPr/>
        <w:t>DE</w:t>
      </w:r>
      <w:r>
        <w:rPr>
          <w:spacing w:val="-5"/>
        </w:rPr>
        <w:t xml:space="preserve"> </w:t>
      </w:r>
      <w:r>
        <w:rPr/>
        <w:t>LA</w:t>
      </w:r>
      <w:r>
        <w:rPr>
          <w:spacing w:val="-5"/>
        </w:rPr>
        <w:t xml:space="preserve"> </w:t>
      </w:r>
      <w:r>
        <w:rPr>
          <w:spacing w:val="-2"/>
        </w:rPr>
        <w:t>CONVENTION</w:t>
      </w:r>
    </w:p>
    <w:p>
      <w:pPr>
        <w:pStyle w:val="Corpsdetexte"/>
        <w:spacing w:before="2" w:after="0"/>
        <w:rPr>
          <w:b/>
          <w:sz w:val="16"/>
        </w:rPr>
      </w:pPr>
      <w:r>
        <w:rPr>
          <w:b/>
          <w:sz w:val="16"/>
        </w:rPr>
      </w:r>
    </w:p>
    <w:p>
      <w:pPr>
        <w:pStyle w:val="Corpsdetexte"/>
        <w:spacing w:before="90" w:after="0"/>
        <w:ind w:left="880" w:right="217" w:hanging="0"/>
        <w:jc w:val="both"/>
        <w:rPr>
          <w:highlight w:val="none"/>
          <w:shd w:fill="auto" w:val="clear"/>
        </w:rPr>
      </w:pPr>
      <w:r>
        <w:rPr>
          <w:shd w:fill="auto" w:val="clear"/>
        </w:rPr>
        <w:t>La date d’entrée en vigueur de l</w:t>
      </w:r>
      <w:r>
        <w:rPr>
          <w:shd w:fill="auto" w:val="clear"/>
        </w:rPr>
        <w:t xml:space="preserve">a présente convention </w:t>
      </w:r>
      <w:r>
        <w:rPr>
          <w:shd w:fill="auto" w:val="clear"/>
        </w:rPr>
        <w:t>demeure à déterminer.</w:t>
      </w:r>
      <w:r>
        <w:rPr>
          <w:color w:val="000000"/>
          <w:shd w:fill="auto" w:val="clear"/>
        </w:rPr>
        <w:t xml:space="preserve"> Nonobstant</w:t>
      </w:r>
      <w:r>
        <w:rPr>
          <w:color w:val="000000"/>
          <w:spacing w:val="8"/>
          <w:shd w:fill="auto" w:val="clear"/>
        </w:rPr>
        <w:t xml:space="preserve"> </w:t>
      </w:r>
      <w:r>
        <w:rPr>
          <w:color w:val="000000"/>
          <w:shd w:fill="auto" w:val="clear"/>
        </w:rPr>
        <w:t>ce</w:t>
      </w:r>
      <w:r>
        <w:rPr>
          <w:color w:val="000000"/>
          <w:spacing w:val="7"/>
          <w:shd w:fill="auto" w:val="clear"/>
        </w:rPr>
        <w:t xml:space="preserve"> </w:t>
      </w:r>
      <w:r>
        <w:rPr>
          <w:color w:val="000000"/>
          <w:shd w:fill="auto" w:val="clear"/>
        </w:rPr>
        <w:t>qui</w:t>
      </w:r>
      <w:r>
        <w:rPr>
          <w:color w:val="000000"/>
          <w:spacing w:val="12"/>
          <w:shd w:fill="auto" w:val="clear"/>
        </w:rPr>
        <w:t xml:space="preserve"> </w:t>
      </w:r>
      <w:r>
        <w:rPr>
          <w:color w:val="000000"/>
          <w:shd w:fill="auto" w:val="clear"/>
        </w:rPr>
        <w:t>précède,</w:t>
      </w:r>
      <w:r>
        <w:rPr>
          <w:color w:val="000000"/>
          <w:spacing w:val="8"/>
          <w:shd w:fill="auto" w:val="clear"/>
        </w:rPr>
        <w:t xml:space="preserve"> </w:t>
      </w:r>
      <w:r>
        <w:rPr>
          <w:color w:val="000000"/>
          <w:shd w:fill="auto" w:val="clear"/>
        </w:rPr>
        <w:t>l</w:t>
      </w:r>
      <w:r>
        <w:rPr>
          <w:color w:val="000000"/>
          <w:shd w:fill="auto" w:val="clear"/>
        </w:rPr>
        <w:t>a</w:t>
      </w:r>
      <w:r>
        <w:rPr>
          <w:color w:val="000000"/>
          <w:spacing w:val="8"/>
          <w:shd w:fill="auto" w:val="clear"/>
        </w:rPr>
        <w:t xml:space="preserve"> </w:t>
      </w:r>
      <w:r>
        <w:rPr>
          <w:color w:val="000000"/>
          <w:spacing w:val="8"/>
          <w:shd w:fill="auto" w:val="clear"/>
        </w:rPr>
        <w:t xml:space="preserve">Vétérinaire </w:t>
      </w:r>
      <w:r>
        <w:rPr>
          <w:color w:val="000000"/>
          <w:shd w:fill="auto" w:val="clear"/>
        </w:rPr>
        <w:t>bénéficie</w:t>
      </w:r>
      <w:r>
        <w:rPr>
          <w:color w:val="000000"/>
          <w:spacing w:val="10"/>
          <w:shd w:fill="auto" w:val="clear"/>
        </w:rPr>
        <w:t xml:space="preserve"> </w:t>
      </w:r>
      <w:r>
        <w:rPr>
          <w:color w:val="000000"/>
          <w:shd w:fill="auto" w:val="clear"/>
        </w:rPr>
        <w:t>d’une</w:t>
      </w:r>
      <w:r>
        <w:rPr>
          <w:color w:val="000000"/>
          <w:spacing w:val="7"/>
          <w:shd w:fill="auto" w:val="clear"/>
        </w:rPr>
        <w:t xml:space="preserve"> </w:t>
      </w:r>
      <w:r>
        <w:rPr>
          <w:color w:val="000000"/>
          <w:shd w:fill="auto" w:val="clear"/>
        </w:rPr>
        <w:t>période</w:t>
      </w:r>
      <w:r>
        <w:rPr>
          <w:color w:val="000000"/>
          <w:spacing w:val="7"/>
          <w:shd w:fill="auto" w:val="clear"/>
        </w:rPr>
        <w:t xml:space="preserve"> </w:t>
      </w:r>
      <w:r>
        <w:rPr>
          <w:color w:val="000000"/>
          <w:shd w:fill="auto" w:val="clear"/>
        </w:rPr>
        <w:t>d’essai,</w:t>
      </w:r>
      <w:r>
        <w:rPr>
          <w:color w:val="000000"/>
          <w:spacing w:val="9"/>
          <w:shd w:fill="auto" w:val="clear"/>
        </w:rPr>
        <w:t xml:space="preserve"> </w:t>
      </w:r>
      <w:r>
        <w:rPr>
          <w:color w:val="000000"/>
          <w:shd w:fill="auto" w:val="clear"/>
        </w:rPr>
        <w:t>d’une</w:t>
      </w:r>
      <w:r>
        <w:rPr>
          <w:color w:val="000000"/>
          <w:spacing w:val="7"/>
          <w:shd w:fill="auto" w:val="clear"/>
        </w:rPr>
        <w:t xml:space="preserve"> </w:t>
      </w:r>
      <w:r>
        <w:rPr>
          <w:color w:val="000000"/>
          <w:shd w:fill="auto" w:val="clear"/>
        </w:rPr>
        <w:t>durée</w:t>
      </w:r>
      <w:r>
        <w:rPr>
          <w:color w:val="000000"/>
          <w:spacing w:val="8"/>
          <w:shd w:fill="auto" w:val="clear"/>
        </w:rPr>
        <w:t xml:space="preserve"> </w:t>
      </w:r>
      <w:r>
        <w:rPr>
          <w:color w:val="000000"/>
          <w:spacing w:val="-4"/>
          <w:shd w:fill="auto" w:val="clear"/>
        </w:rPr>
        <w:t>d’un</w:t>
      </w:r>
    </w:p>
    <w:p>
      <w:pPr>
        <w:pStyle w:val="Corpsdetexte"/>
        <w:ind w:left="880" w:right="223" w:hanging="0"/>
        <w:jc w:val="both"/>
        <w:rPr>
          <w:highlight w:val="none"/>
          <w:shd w:fill="auto" w:val="clear"/>
        </w:rPr>
      </w:pPr>
      <w:r>
        <w:rPr>
          <w:shd w:fill="auto" w:val="clear"/>
        </w:rPr>
        <w:t>(1) mois à compter d</w:t>
      </w:r>
      <w:r>
        <w:rPr>
          <w:shd w:fill="auto" w:val="clear"/>
        </w:rPr>
        <w:t>e la date d’entrée en vigueur</w:t>
      </w:r>
      <w:r>
        <w:rPr>
          <w:shd w:fill="auto" w:val="clear"/>
        </w:rPr>
        <w:t>, au cours de laquelle il pourra résilier unilatéralement la présente convention. Advenant cette éventualité, l</w:t>
      </w:r>
      <w:r>
        <w:rPr>
          <w:shd w:fill="auto" w:val="clear"/>
        </w:rPr>
        <w:t>a Vétérinaire</w:t>
      </w:r>
      <w:r>
        <w:rPr>
          <w:shd w:fill="auto" w:val="clear"/>
        </w:rPr>
        <w:t xml:space="preserve"> devra informer V</w:t>
      </w:r>
      <w:r>
        <w:rPr>
          <w:shd w:fill="auto" w:val="clear"/>
        </w:rPr>
        <w:t>ET</w:t>
      </w:r>
      <w:r>
        <w:rPr>
          <w:shd w:fill="auto" w:val="clear"/>
        </w:rPr>
        <w:t>A, par écrit, de la résiliation unilatérale exercée mais ne sera pas, en aucun cas, libéré de ses engagements relatifs au dossiers patients stipulés aux présentes ainsi que de la clause pénale prévue au paragraphe 3.4 qui y est associée.</w:t>
      </w:r>
    </w:p>
    <w:p>
      <w:pPr>
        <w:pStyle w:val="Corpsdetexte"/>
        <w:spacing w:before="3" w:after="0"/>
        <w:rPr>
          <w:sz w:val="16"/>
          <w:highlight w:val="none"/>
          <w:shd w:fill="auto" w:val="clear"/>
        </w:rPr>
      </w:pPr>
      <w:r>
        <w:rPr>
          <w:sz w:val="16"/>
          <w:shd w:fill="auto" w:val="clear"/>
        </w:rPr>
      </w:r>
    </w:p>
    <w:p>
      <w:pPr>
        <w:sectPr>
          <w:headerReference w:type="default" r:id="rId12"/>
          <w:headerReference w:type="first" r:id="rId13"/>
          <w:footerReference w:type="default" r:id="rId14"/>
          <w:footerReference w:type="first" r:id="rId15"/>
          <w:type w:val="nextPage"/>
          <w:pgSz w:w="12240" w:h="15840"/>
          <w:pgMar w:left="1280" w:right="1220" w:gutter="0" w:header="729" w:top="1340" w:footer="1310" w:bottom="1500"/>
          <w:pgNumType w:fmt="decimal"/>
          <w:formProt w:val="false"/>
          <w:textDirection w:val="lrTb"/>
          <w:docGrid w:type="default" w:linePitch="100" w:charSpace="4096"/>
        </w:sectPr>
        <w:pStyle w:val="Corpsdetexte"/>
        <w:spacing w:before="90" w:after="0"/>
        <w:ind w:left="880" w:right="276" w:hanging="0"/>
        <w:rPr>
          <w:color w:val="000000"/>
        </w:rPr>
      </w:pPr>
      <w:r>
        <w:rPr>
          <w:shd w:fill="auto" w:val="clear"/>
        </w:rPr>
      </w:r>
    </w:p>
    <w:p>
      <w:pPr>
        <w:pStyle w:val="Corpsdetexte"/>
        <w:spacing w:before="82" w:after="0"/>
        <w:ind w:left="880" w:right="218" w:hanging="0"/>
        <w:jc w:val="both"/>
        <w:rPr>
          <w:highlight w:val="none"/>
          <w:shd w:fill="auto" w:val="clear"/>
        </w:rPr>
      </w:pPr>
      <w:r>
        <w:rPr>
          <w:shd w:fill="auto" w:val="clear"/>
        </w:rPr>
        <w:t>La présente convention sera renouvelée automatiquement, aux mêmes conditions,</w:t>
      </w:r>
      <w:r>
        <w:rPr>
          <w:spacing w:val="40"/>
          <w:shd w:fill="auto" w:val="clear"/>
        </w:rPr>
        <w:t xml:space="preserve"> </w:t>
      </w:r>
      <w:r>
        <w:rPr>
          <w:shd w:fill="auto" w:val="clear"/>
        </w:rPr>
        <w:t>d’année en année et au gré de V</w:t>
      </w:r>
      <w:r>
        <w:rPr>
          <w:shd w:fill="auto" w:val="clear"/>
        </w:rPr>
        <w:t>ET</w:t>
      </w:r>
      <w:r>
        <w:rPr>
          <w:shd w:fill="auto" w:val="clear"/>
        </w:rPr>
        <w:t>A, à moins que l</w:t>
      </w:r>
      <w:r>
        <w:rPr>
          <w:shd w:fill="auto" w:val="clear"/>
        </w:rPr>
        <w:t xml:space="preserve">a Vétérinaire </w:t>
      </w:r>
      <w:r>
        <w:rPr>
          <w:shd w:fill="auto" w:val="clear"/>
        </w:rPr>
        <w:t>fasse parvenir un avis écrit</w:t>
      </w:r>
      <w:r>
        <w:rPr>
          <w:spacing w:val="40"/>
          <w:shd w:fill="auto" w:val="clear"/>
        </w:rPr>
        <w:t xml:space="preserve"> </w:t>
      </w:r>
      <w:r>
        <w:rPr>
          <w:shd w:fill="auto" w:val="clear"/>
        </w:rPr>
        <w:t>à V</w:t>
      </w:r>
      <w:r>
        <w:rPr>
          <w:shd w:fill="auto" w:val="clear"/>
        </w:rPr>
        <w:t>ET</w:t>
      </w:r>
      <w:r>
        <w:rPr>
          <w:shd w:fill="auto" w:val="clear"/>
        </w:rPr>
        <w:t>A l’informant qu’il ne reconduira pas la convention, le tout dans un délai d’au moins trois (3) mois avant l’arrivée de son terme.</w:t>
      </w:r>
    </w:p>
    <w:p>
      <w:pPr>
        <w:pStyle w:val="Corpsdetexte"/>
        <w:rPr>
          <w:highlight w:val="none"/>
          <w:shd w:fill="auto" w:val="clear"/>
        </w:rPr>
      </w:pPr>
      <w:r>
        <w:rPr>
          <w:shd w:fill="auto" w:val="clear"/>
        </w:rPr>
      </w:r>
    </w:p>
    <w:p>
      <w:pPr>
        <w:pStyle w:val="Titre1"/>
        <w:numPr>
          <w:ilvl w:val="0"/>
          <w:numId w:val="3"/>
        </w:numPr>
        <w:tabs>
          <w:tab w:val="clear" w:pos="720"/>
          <w:tab w:val="left" w:pos="880" w:leader="none"/>
          <w:tab w:val="left" w:pos="881" w:leader="none"/>
        </w:tabs>
        <w:spacing w:lineRule="auto" w:line="240" w:before="0" w:after="0"/>
        <w:ind w:left="880" w:right="0" w:hanging="721"/>
        <w:jc w:val="left"/>
        <w:rPr/>
      </w:pPr>
      <w:r>
        <w:rPr/>
        <w:t>SINISTRE</w:t>
      </w:r>
      <w:r>
        <w:rPr>
          <w:spacing w:val="-8"/>
        </w:rPr>
        <w:t xml:space="preserve"> </w:t>
      </w:r>
      <w:r>
        <w:rPr/>
        <w:t>À</w:t>
      </w:r>
      <w:r>
        <w:rPr>
          <w:spacing w:val="-7"/>
        </w:rPr>
        <w:t xml:space="preserve"> </w:t>
      </w:r>
      <w:r>
        <w:rPr/>
        <w:t>LA</w:t>
      </w:r>
      <w:r>
        <w:rPr>
          <w:spacing w:val="-7"/>
        </w:rPr>
        <w:t xml:space="preserve"> </w:t>
      </w:r>
      <w:r>
        <w:rPr/>
        <w:t>CLINIQUE</w:t>
      </w:r>
      <w:r>
        <w:rPr>
          <w:spacing w:val="-7"/>
        </w:rPr>
        <w:t xml:space="preserve"> </w:t>
      </w:r>
      <w:r>
        <w:rPr/>
        <w:t>OU</w:t>
      </w:r>
      <w:r>
        <w:rPr>
          <w:spacing w:val="-8"/>
        </w:rPr>
        <w:t xml:space="preserve"> </w:t>
      </w:r>
      <w:r>
        <w:rPr/>
        <w:t>FORCE</w:t>
      </w:r>
      <w:r>
        <w:rPr>
          <w:spacing w:val="-7"/>
        </w:rPr>
        <w:t xml:space="preserve"> </w:t>
      </w:r>
      <w:r>
        <w:rPr>
          <w:spacing w:val="-2"/>
        </w:rPr>
        <w:t>MAJEURE</w:t>
      </w:r>
    </w:p>
    <w:p>
      <w:pPr>
        <w:pStyle w:val="Corpsdetexte"/>
        <w:rPr>
          <w:b/>
        </w:rPr>
      </w:pPr>
      <w:r>
        <w:rPr>
          <w:b/>
        </w:rPr>
      </w:r>
    </w:p>
    <w:p>
      <w:pPr>
        <w:pStyle w:val="Titre2"/>
        <w:ind w:left="880" w:right="214" w:hanging="0"/>
        <w:jc w:val="both"/>
        <w:rPr/>
      </w:pPr>
      <w:r>
        <w:rPr/>
        <w:t>Dans l’éventualité où les lieux de la Clinique sont détruits ou endommagés par un sinistre, de quelque nature que ce soit, alors :</w:t>
      </w:r>
    </w:p>
    <w:p>
      <w:pPr>
        <w:pStyle w:val="Corpsdetexte"/>
        <w:rPr>
          <w:b/>
        </w:rPr>
      </w:pPr>
      <w:r>
        <w:rPr>
          <w:b/>
        </w:rPr>
      </w:r>
    </w:p>
    <w:p>
      <w:pPr>
        <w:pStyle w:val="ListParagraph"/>
        <w:numPr>
          <w:ilvl w:val="0"/>
          <w:numId w:val="2"/>
        </w:numPr>
        <w:tabs>
          <w:tab w:val="clear" w:pos="720"/>
          <w:tab w:val="left" w:pos="1961" w:leader="none"/>
        </w:tabs>
        <w:spacing w:lineRule="auto" w:line="240" w:before="0" w:after="0"/>
        <w:ind w:left="1960" w:right="213" w:hanging="360"/>
        <w:jc w:val="both"/>
        <w:rPr>
          <w:sz w:val="24"/>
        </w:rPr>
      </w:pPr>
      <w:r>
        <w:rPr>
          <w:sz w:val="24"/>
        </w:rPr>
        <w:t>si V</w:t>
      </w:r>
      <w:r>
        <w:rPr>
          <w:sz w:val="24"/>
        </w:rPr>
        <w:t>ET</w:t>
      </w:r>
      <w:r>
        <w:rPr>
          <w:sz w:val="24"/>
        </w:rPr>
        <w:t>A est d’avis que les dommages ou la destruction sont tels que les lieux de la Clinique sont devenus totalement inutilisables ou s’il est impossible ou dangereux de l’exploiter et que les dommages ne peuvent pas être réparés</w:t>
      </w:r>
      <w:r>
        <w:rPr>
          <w:spacing w:val="40"/>
          <w:sz w:val="24"/>
        </w:rPr>
        <w:t xml:space="preserve"> </w:t>
      </w:r>
      <w:r>
        <w:rPr>
          <w:sz w:val="24"/>
        </w:rPr>
        <w:t>avec diligence raisonnable dans les soixante (60) jours suivants le sinistre, la présente convention sera résiliée de plein droit, le tout sans frais, pénalité ou compensation. Pour plus de précision, et nonobstant une éventuelle résiliation de la convention qui serait occasionnée par un sinistre, les engagements souscrits par l</w:t>
      </w:r>
      <w:r>
        <w:rPr>
          <w:sz w:val="24"/>
        </w:rPr>
        <w:t>a Vétérinaire</w:t>
      </w:r>
      <w:r>
        <w:rPr>
          <w:sz w:val="24"/>
        </w:rPr>
        <w:t xml:space="preserve"> au paragraphe 3.1 à l’égard des dossiers patients seront toujours en vigueur et auront force de loi entre les parties.</w:t>
      </w:r>
    </w:p>
    <w:p>
      <w:pPr>
        <w:pStyle w:val="Corpsdetexte"/>
        <w:spacing w:before="1" w:after="0"/>
        <w:rPr/>
      </w:pPr>
      <w:r>
        <w:rPr/>
      </w:r>
    </w:p>
    <w:p>
      <w:pPr>
        <w:pStyle w:val="ListParagraph"/>
        <w:numPr>
          <w:ilvl w:val="0"/>
          <w:numId w:val="2"/>
        </w:numPr>
        <w:tabs>
          <w:tab w:val="clear" w:pos="720"/>
          <w:tab w:val="left" w:pos="1961" w:leader="none"/>
        </w:tabs>
        <w:spacing w:lineRule="auto" w:line="240" w:before="0" w:after="0"/>
        <w:ind w:left="1960" w:right="215" w:hanging="360"/>
        <w:jc w:val="both"/>
        <w:rPr>
          <w:sz w:val="24"/>
        </w:rPr>
      </w:pPr>
      <w:r>
        <w:rPr>
          <w:sz w:val="24"/>
        </w:rPr>
        <w:t>si V</w:t>
      </w:r>
      <w:r>
        <w:rPr>
          <w:sz w:val="24"/>
        </w:rPr>
        <w:t>ET</w:t>
      </w:r>
      <w:r>
        <w:rPr>
          <w:sz w:val="24"/>
        </w:rPr>
        <w:t>A est d’avis que les dommages ou la destruction sont tels que les lieux de la Clinique sont inutilisables ou s’il est impossible ou dangereux de l’exploiter mais que les dommages peuvent être réparés avec diligence raisonnable dans les soixante (60) jours suivants le sinistre, la présente convention demeura en vigueur et l</w:t>
      </w:r>
      <w:r>
        <w:rPr>
          <w:sz w:val="24"/>
        </w:rPr>
        <w:t>a Vétérinaire</w:t>
      </w:r>
      <w:r>
        <w:rPr>
          <w:sz w:val="24"/>
        </w:rPr>
        <w:t xml:space="preserve"> pourra alors travailler temporairement pour toute autre clinique </w:t>
      </w:r>
      <w:r>
        <w:rPr>
          <w:sz w:val="24"/>
        </w:rPr>
        <w:t>vétérinaire</w:t>
      </w:r>
      <w:r>
        <w:rPr>
          <w:sz w:val="24"/>
        </w:rPr>
        <w:t xml:space="preserve"> située à l’extérieur du périmètre établi au paragraphe 3.1 des présentes et ce, jusqu’à la remise en</w:t>
      </w:r>
      <w:r>
        <w:rPr>
          <w:spacing w:val="40"/>
          <w:sz w:val="24"/>
        </w:rPr>
        <w:t xml:space="preserve"> </w:t>
      </w:r>
      <w:r>
        <w:rPr>
          <w:sz w:val="24"/>
        </w:rPr>
        <w:t>état de la Clinique.</w:t>
      </w:r>
    </w:p>
    <w:p>
      <w:pPr>
        <w:pStyle w:val="Corpsdetexte"/>
        <w:rPr/>
      </w:pPr>
      <w:r>
        <w:rPr/>
      </w:r>
    </w:p>
    <w:p>
      <w:pPr>
        <w:pStyle w:val="ListParagraph"/>
        <w:numPr>
          <w:ilvl w:val="0"/>
          <w:numId w:val="2"/>
        </w:numPr>
        <w:tabs>
          <w:tab w:val="clear" w:pos="720"/>
          <w:tab w:val="left" w:pos="1961" w:leader="none"/>
        </w:tabs>
        <w:spacing w:lineRule="auto" w:line="240" w:before="1" w:after="0"/>
        <w:ind w:left="1960" w:right="219" w:hanging="360"/>
        <w:jc w:val="both"/>
        <w:rPr>
          <w:sz w:val="24"/>
        </w:rPr>
      </w:pPr>
      <w:r>
        <w:rPr>
          <w:sz w:val="24"/>
        </w:rPr>
        <w:t>si V</w:t>
      </w:r>
      <w:r>
        <w:rPr>
          <w:sz w:val="24"/>
        </w:rPr>
        <w:t>ET</w:t>
      </w:r>
      <w:r>
        <w:rPr>
          <w:sz w:val="24"/>
        </w:rPr>
        <w:t xml:space="preserve">A est d’avis que les dommages peuvent être réparés dans les 60 jours suivants le sinistre et que la nature des dommages permet une utilisation partielle de la Clinique, la présente convention demeura en vigueur dans son </w:t>
      </w:r>
      <w:r>
        <w:rPr>
          <w:spacing w:val="-2"/>
          <w:sz w:val="24"/>
        </w:rPr>
        <w:t>intégralité.</w:t>
      </w:r>
    </w:p>
    <w:p>
      <w:pPr>
        <w:pStyle w:val="Corpsdetexte"/>
        <w:rPr/>
      </w:pPr>
      <w:r>
        <w:rPr/>
      </w:r>
    </w:p>
    <w:p>
      <w:pPr>
        <w:pStyle w:val="Titre1"/>
        <w:numPr>
          <w:ilvl w:val="0"/>
          <w:numId w:val="3"/>
        </w:numPr>
        <w:tabs>
          <w:tab w:val="clear" w:pos="720"/>
          <w:tab w:val="left" w:pos="880" w:leader="none"/>
          <w:tab w:val="left" w:pos="881" w:leader="none"/>
        </w:tabs>
        <w:spacing w:lineRule="auto" w:line="240" w:before="0" w:after="0"/>
        <w:ind w:left="880" w:right="0" w:hanging="721"/>
        <w:jc w:val="left"/>
        <w:rPr/>
      </w:pPr>
      <w:r>
        <w:rPr/>
        <w:t>EXPLICATIONS</w:t>
      </w:r>
      <w:r>
        <w:rPr>
          <w:spacing w:val="-8"/>
        </w:rPr>
        <w:t xml:space="preserve"> </w:t>
      </w:r>
      <w:r>
        <w:rPr/>
        <w:t>ET</w:t>
      </w:r>
      <w:r>
        <w:rPr>
          <w:spacing w:val="-9"/>
        </w:rPr>
        <w:t xml:space="preserve"> </w:t>
      </w:r>
      <w:r>
        <w:rPr>
          <w:spacing w:val="-2"/>
        </w:rPr>
        <w:t>QUALIFICATION</w:t>
      </w:r>
    </w:p>
    <w:p>
      <w:pPr>
        <w:pStyle w:val="Corpsdetexte"/>
        <w:rPr>
          <w:b/>
        </w:rPr>
      </w:pPr>
      <w:r>
        <w:rPr>
          <w:b/>
        </w:rPr>
      </w:r>
    </w:p>
    <w:p>
      <w:pPr>
        <w:pStyle w:val="ListParagraph"/>
        <w:numPr>
          <w:ilvl w:val="1"/>
          <w:numId w:val="3"/>
        </w:numPr>
        <w:tabs>
          <w:tab w:val="clear" w:pos="720"/>
          <w:tab w:val="left" w:pos="880" w:leader="none"/>
          <w:tab w:val="left" w:pos="881" w:leader="none"/>
        </w:tabs>
        <w:spacing w:lineRule="auto" w:line="240" w:before="0" w:after="0"/>
        <w:ind w:left="880" w:right="217" w:hanging="720"/>
        <w:jc w:val="left"/>
        <w:rPr>
          <w:sz w:val="24"/>
        </w:rPr>
      </w:pPr>
      <w:r>
        <w:rPr>
          <w:sz w:val="24"/>
        </w:rPr>
        <w:t>Les</w:t>
      </w:r>
      <w:r>
        <w:rPr>
          <w:spacing w:val="32"/>
          <w:sz w:val="24"/>
        </w:rPr>
        <w:t xml:space="preserve"> </w:t>
      </w:r>
      <w:r>
        <w:rPr>
          <w:sz w:val="24"/>
        </w:rPr>
        <w:t>parties</w:t>
      </w:r>
      <w:r>
        <w:rPr>
          <w:spacing w:val="32"/>
          <w:sz w:val="24"/>
        </w:rPr>
        <w:t xml:space="preserve"> </w:t>
      </w:r>
      <w:r>
        <w:rPr>
          <w:sz w:val="24"/>
        </w:rPr>
        <w:t>déclarent</w:t>
      </w:r>
      <w:r>
        <w:rPr>
          <w:spacing w:val="35"/>
          <w:sz w:val="24"/>
        </w:rPr>
        <w:t xml:space="preserve"> </w:t>
      </w:r>
      <w:r>
        <w:rPr>
          <w:sz w:val="24"/>
        </w:rPr>
        <w:t>avoir</w:t>
      </w:r>
      <w:r>
        <w:rPr>
          <w:spacing w:val="30"/>
          <w:sz w:val="24"/>
        </w:rPr>
        <w:t xml:space="preserve"> </w:t>
      </w:r>
      <w:r>
        <w:rPr>
          <w:sz w:val="24"/>
        </w:rPr>
        <w:t>lu</w:t>
      </w:r>
      <w:r>
        <w:rPr>
          <w:spacing w:val="30"/>
          <w:sz w:val="24"/>
        </w:rPr>
        <w:t xml:space="preserve"> </w:t>
      </w:r>
      <w:r>
        <w:rPr>
          <w:sz w:val="24"/>
        </w:rPr>
        <w:t>et</w:t>
      </w:r>
      <w:r>
        <w:rPr>
          <w:spacing w:val="33"/>
          <w:sz w:val="24"/>
        </w:rPr>
        <w:t xml:space="preserve"> </w:t>
      </w:r>
      <w:r>
        <w:rPr>
          <w:sz w:val="24"/>
        </w:rPr>
        <w:t>compris</w:t>
      </w:r>
      <w:r>
        <w:rPr>
          <w:spacing w:val="30"/>
          <w:sz w:val="24"/>
        </w:rPr>
        <w:t xml:space="preserve"> </w:t>
      </w:r>
      <w:r>
        <w:rPr>
          <w:sz w:val="24"/>
        </w:rPr>
        <w:t>les</w:t>
      </w:r>
      <w:r>
        <w:rPr>
          <w:spacing w:val="30"/>
          <w:sz w:val="24"/>
        </w:rPr>
        <w:t xml:space="preserve"> </w:t>
      </w:r>
      <w:r>
        <w:rPr>
          <w:sz w:val="24"/>
        </w:rPr>
        <w:t>termes</w:t>
      </w:r>
      <w:r>
        <w:rPr>
          <w:spacing w:val="30"/>
          <w:sz w:val="24"/>
        </w:rPr>
        <w:t xml:space="preserve"> </w:t>
      </w:r>
      <w:r>
        <w:rPr>
          <w:sz w:val="24"/>
        </w:rPr>
        <w:t>et</w:t>
      </w:r>
      <w:r>
        <w:rPr>
          <w:spacing w:val="30"/>
          <w:sz w:val="24"/>
        </w:rPr>
        <w:t xml:space="preserve"> </w:t>
      </w:r>
      <w:r>
        <w:rPr>
          <w:sz w:val="24"/>
        </w:rPr>
        <w:t>obligations</w:t>
      </w:r>
      <w:r>
        <w:rPr>
          <w:spacing w:val="34"/>
          <w:sz w:val="24"/>
        </w:rPr>
        <w:t xml:space="preserve"> </w:t>
      </w:r>
      <w:r>
        <w:rPr>
          <w:sz w:val="24"/>
        </w:rPr>
        <w:t>contenus</w:t>
      </w:r>
      <w:r>
        <w:rPr>
          <w:spacing w:val="30"/>
          <w:sz w:val="24"/>
        </w:rPr>
        <w:t xml:space="preserve"> </w:t>
      </w:r>
      <w:r>
        <w:rPr>
          <w:sz w:val="24"/>
        </w:rPr>
        <w:t>au</w:t>
      </w:r>
      <w:r>
        <w:rPr>
          <w:spacing w:val="30"/>
          <w:sz w:val="24"/>
        </w:rPr>
        <w:t xml:space="preserve"> </w:t>
      </w:r>
      <w:r>
        <w:rPr>
          <w:sz w:val="24"/>
        </w:rPr>
        <w:t>présent contrat et s’en déclarent satisfaits.</w:t>
      </w:r>
    </w:p>
    <w:p>
      <w:pPr>
        <w:pStyle w:val="Corpsdetexte"/>
        <w:rPr/>
      </w:pPr>
      <w:r>
        <w:rPr/>
      </w:r>
    </w:p>
    <w:p>
      <w:pPr>
        <w:pStyle w:val="ListParagraph"/>
        <w:numPr>
          <w:ilvl w:val="1"/>
          <w:numId w:val="3"/>
        </w:numPr>
        <w:tabs>
          <w:tab w:val="clear" w:pos="720"/>
          <w:tab w:val="left" w:pos="880" w:leader="none"/>
          <w:tab w:val="left" w:pos="881" w:leader="none"/>
        </w:tabs>
        <w:spacing w:lineRule="auto" w:line="240" w:before="1" w:after="0"/>
        <w:ind w:left="880" w:right="222" w:hanging="720"/>
        <w:jc w:val="left"/>
        <w:rPr>
          <w:sz w:val="24"/>
        </w:rPr>
      </w:pPr>
      <w:r>
        <w:rPr>
          <w:sz w:val="24"/>
        </w:rPr>
        <w:t>Les parties déclarent expressément et conviennent que la présente convention en est une de services professionnels et non pas un contrat de travail.</w:t>
      </w:r>
    </w:p>
    <w:p>
      <w:pPr>
        <w:pStyle w:val="Corpsdetexte"/>
        <w:rPr>
          <w:sz w:val="26"/>
        </w:rPr>
      </w:pPr>
      <w:r>
        <w:rPr>
          <w:sz w:val="26"/>
        </w:rPr>
      </w:r>
    </w:p>
    <w:p>
      <w:pPr>
        <w:pStyle w:val="Corpsdetexte"/>
        <w:spacing w:before="11" w:after="0"/>
        <w:rPr>
          <w:sz w:val="21"/>
        </w:rPr>
      </w:pPr>
      <w:r>
        <w:rPr>
          <w:sz w:val="21"/>
        </w:rPr>
      </w:r>
    </w:p>
    <w:p>
      <w:pPr>
        <w:sectPr>
          <w:headerReference w:type="default" r:id="rId16"/>
          <w:headerReference w:type="first" r:id="rId17"/>
          <w:footerReference w:type="default" r:id="rId18"/>
          <w:footerReference w:type="first" r:id="rId19"/>
          <w:type w:val="nextPage"/>
          <w:pgSz w:w="12240" w:h="15840"/>
          <w:pgMar w:left="1280" w:right="1220" w:gutter="0" w:header="729" w:top="1340" w:footer="1310" w:bottom="1500"/>
          <w:pgNumType w:fmt="decimal"/>
          <w:formProt w:val="false"/>
          <w:textDirection w:val="lrTb"/>
          <w:docGrid w:type="default" w:linePitch="100" w:charSpace="4096"/>
        </w:sectPr>
        <w:pStyle w:val="Corpsdetexte"/>
        <w:tabs>
          <w:tab w:val="clear" w:pos="720"/>
          <w:tab w:val="left" w:pos="6974" w:leader="none"/>
          <w:tab w:val="left" w:pos="8901" w:leader="none"/>
        </w:tabs>
        <w:ind w:left="148" w:right="0" w:hanging="0"/>
        <w:rPr/>
      </w:pPr>
      <w:r>
        <w:rPr/>
        <w:t>SIGNÉE</w:t>
      </w:r>
      <w:r>
        <w:rPr>
          <w:spacing w:val="-5"/>
        </w:rPr>
        <w:t xml:space="preserve"> </w:t>
      </w:r>
      <w:r>
        <w:rPr/>
        <w:t>EN</w:t>
      </w:r>
      <w:r>
        <w:rPr>
          <w:spacing w:val="-5"/>
        </w:rPr>
        <w:t xml:space="preserve"> </w:t>
      </w:r>
      <w:r>
        <w:rPr/>
        <w:t>DEUX</w:t>
      </w:r>
      <w:r>
        <w:rPr>
          <w:spacing w:val="-4"/>
        </w:rPr>
        <w:t xml:space="preserve"> </w:t>
      </w:r>
      <w:r>
        <w:rPr/>
        <w:t>(2)</w:t>
      </w:r>
      <w:r>
        <w:rPr>
          <w:spacing w:val="-3"/>
        </w:rPr>
        <w:t xml:space="preserve"> </w:t>
      </w:r>
      <w:r>
        <w:rPr/>
        <w:t>EXEMPLAIRES</w:t>
      </w:r>
      <w:r>
        <w:rPr>
          <w:spacing w:val="-4"/>
        </w:rPr>
        <w:t xml:space="preserve"> </w:t>
      </w:r>
      <w:r>
        <w:rPr/>
        <w:t>À</w:t>
      </w:r>
      <w:r>
        <w:rPr>
          <w:spacing w:val="-3"/>
        </w:rPr>
        <w:t xml:space="preserve"> </w:t>
      </w:r>
      <w:r>
        <w:rPr>
          <w:u w:val="single"/>
        </w:rPr>
        <w:tab/>
      </w:r>
      <w:r>
        <w:rPr/>
        <w:t xml:space="preserve">, CE </w:t>
      </w:r>
      <w:r>
        <w:rPr>
          <w:u w:val="single"/>
        </w:rPr>
        <w:tab/>
      </w:r>
      <w:r>
        <w:rPr/>
        <w:t>20</w:t>
      </w:r>
      <w:r>
        <w:rPr>
          <w:spacing w:val="60"/>
          <w:u w:val="single"/>
        </w:rPr>
        <w:t xml:space="preserve">  </w:t>
      </w:r>
      <w:r>
        <w:rPr>
          <w:spacing w:val="-10"/>
        </w:rPr>
        <w:t>.</w:t>
      </w:r>
    </w:p>
    <w:p>
      <w:pPr>
        <w:pStyle w:val="Corpsdetexte"/>
        <w:rPr>
          <w:sz w:val="8"/>
        </w:rPr>
      </w:pPr>
      <w:r>
        <w:rPr>
          <w:sz w:val="8"/>
        </w:rPr>
        <mc:AlternateContent>
          <mc:Choice Requires="wps">
            <w:drawing>
              <wp:anchor behindDoc="0" distT="0" distB="0" distL="114300" distR="114300" simplePos="0" locked="0" layoutInCell="0" allowOverlap="1" relativeHeight="11">
                <wp:simplePos x="0" y="0"/>
                <wp:positionH relativeFrom="page">
                  <wp:posOffset>3931285</wp:posOffset>
                </wp:positionH>
                <wp:positionV relativeFrom="page">
                  <wp:posOffset>1949450</wp:posOffset>
                </wp:positionV>
                <wp:extent cx="2286635" cy="7620"/>
                <wp:effectExtent l="0" t="0" r="0" b="0"/>
                <wp:wrapNone/>
                <wp:docPr id="19" name=""/>
                <a:graphic xmlns:a="http://schemas.openxmlformats.org/drawingml/2006/main">
                  <a:graphicData uri="http://schemas.microsoft.com/office/word/2010/wordprocessingShape">
                    <wps:wsp>
                      <wps:cNvSpPr/>
                      <wps:nvSpPr>
                        <wps:cNvPr id="2" name=""/>
                        <wps:cNvSpPr/>
                      </wps:nvSpPr>
                      <wps:spPr>
                        <a:xfrm>
                          <a:off x="0" y="0"/>
                          <a:ext cx="2286720" cy="7560"/>
                        </a:xfrm>
                        <a:prstGeom prst="rect">
                          <a:avLst/>
                        </a:prstGeom>
                        <a:solidFill>
                          <a:srgbClr val="000000"/>
                        </a:solidFill>
                        <a:ln w="0">
                          <a:noFill/>
                        </a:ln>
                      </wps:spPr>
                      <wps:bodyPr/>
                    </wps:wsp>
                  </a:graphicData>
                </a:graphic>
              </wp:anchor>
            </w:drawing>
          </mc:Choice>
          <mc:Fallback>
            <w:pict>
              <v:rect id="shape_0" fillcolor="black" stroked="f" o:allowincell="f" style="position:absolute;margin-left:309.55pt;margin-top:153.5pt;width:180pt;height:0.55pt;mso-wrap-style:none;v-text-anchor:middle;mso-position-horizontal-relative:page;mso-position-vertical-relative:page">
                <v:fill o:detectmouseclick="t" type="solid" color2="white"/>
                <v:stroke color="#3465a4" joinstyle="round" endcap="flat"/>
                <w10:wrap type="none"/>
              </v:rect>
            </w:pict>
          </mc:Fallback>
        </mc:AlternateContent>
      </w:r>
    </w:p>
    <w:tbl>
      <w:tblPr>
        <w:tblW w:w="7332" w:type="dxa"/>
        <w:jc w:val="left"/>
        <w:tblInd w:w="117" w:type="dxa"/>
        <w:tblLayout w:type="fixed"/>
        <w:tblCellMar>
          <w:top w:w="0" w:type="dxa"/>
          <w:left w:w="0" w:type="dxa"/>
          <w:bottom w:w="0" w:type="dxa"/>
          <w:right w:w="0" w:type="dxa"/>
        </w:tblCellMar>
        <w:tblLook w:val="01e0"/>
      </w:tblPr>
      <w:tblGrid>
        <w:gridCol w:w="4691"/>
        <w:gridCol w:w="2640"/>
      </w:tblGrid>
      <w:tr>
        <w:trPr>
          <w:trHeight w:val="1922" w:hRule="atLeast"/>
        </w:trPr>
        <w:tc>
          <w:tcPr>
            <w:tcW w:w="4691" w:type="dxa"/>
            <w:tcBorders/>
          </w:tcPr>
          <w:p>
            <w:pPr>
              <w:pStyle w:val="TableParagraph"/>
              <w:widowControl w:val="false"/>
              <w:ind w:left="50" w:right="0" w:hanging="0"/>
              <w:rPr>
                <w:b/>
                <w:sz w:val="24"/>
              </w:rPr>
            </w:pPr>
            <w:r>
              <w:rPr>
                <w:b/>
                <w:spacing w:val="-4"/>
                <w:sz w:val="24"/>
              </w:rPr>
              <w:t>VETA</w:t>
            </w:r>
          </w:p>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spacing w:before="8" w:after="0"/>
              <w:rPr>
                <w:sz w:val="14"/>
              </w:rPr>
            </w:pPr>
            <w:r>
              <w:rPr>
                <w:sz w:val="14"/>
              </w:rPr>
            </w:r>
          </w:p>
          <w:p>
            <w:pPr>
              <w:pStyle w:val="TableParagraph"/>
              <w:widowControl w:val="false"/>
              <w:spacing w:lineRule="exact" w:line="20"/>
              <w:ind w:left="50" w:right="0" w:hanging="0"/>
              <w:rPr>
                <w:sz w:val="2"/>
              </w:rPr>
            </w:pPr>
            <w:r>
              <w:rPr/>
              <mc:AlternateContent>
                <mc:Choice Requires="wpg">
                  <w:drawing>
                    <wp:inline distT="0" distB="0" distL="0" distR="0">
                      <wp:extent cx="2286000" cy="0"/>
                      <wp:effectExtent l="114300" t="0" r="114300" b="0"/>
                      <wp:docPr id="20" name=""/>
                      <a:graphic xmlns:a="http://schemas.openxmlformats.org/drawingml/2006/main">
                        <a:graphicData uri="http://schemas.microsoft.com/office/word/2010/wordprocessingGroup">
                          <wpg:wgp>
                            <wpg:cNvGrpSpPr/>
                            <wpg:grpSpPr>
                              <a:xfrm>
                                <a:off x="0" y="0"/>
                                <a:ext cx="2286000" cy="0"/>
                                <a:chOff x="0" y="0"/>
                                <a:chExt cx="2286000" cy="0"/>
                              </a:xfrm>
                            </wpg:grpSpPr>
                            <wps:wsp>
                              <wps:cNvSpPr/>
                              <wps:spPr>
                                <a:xfrm>
                                  <a:off x="0" y="0"/>
                                  <a:ext cx="2286000" cy="0"/>
                                </a:xfrm>
                                <a:prstGeom prst="line">
                                  <a:avLst/>
                                </a:prstGeom>
                                <a:ln w="6480">
                                  <a:solidFill>
                                    <a:srgbClr val="000000"/>
                                  </a:solidFill>
                                  <a:round/>
                                </a:ln>
                              </wps:spPr>
                              <wps:style>
                                <a:lnRef idx="0"/>
                                <a:fillRef idx="0"/>
                                <a:effectRef idx="0"/>
                                <a:fontRef idx="minor"/>
                              </wps:style>
                              <wps:bodyPr/>
                            </wps:wsp>
                          </wpg:wgp>
                        </a:graphicData>
                      </a:graphic>
                    </wp:inline>
                  </w:drawing>
                </mc:Choice>
                <mc:Fallback>
                  <w:pict>
                    <v:group id="shape_0" style="position:absolute;margin-left:0pt;margin-top:-0.05pt;width:179.95pt;height:0pt" coordorigin="0,-1" coordsize="3599,0">
                      <v:line id="shape_0" from="0,-1" to="3599,-1" stroked="t" o:allowincell="t" style="position:absolute;mso-position-vertical:top">
                        <v:stroke color="black" weight="6480" joinstyle="round" endcap="flat"/>
                        <v:fill o:detectmouseclick="t" on="false"/>
                        <w10:wrap type="none"/>
                      </v:line>
                    </v:group>
                  </w:pict>
                </mc:Fallback>
              </mc:AlternateContent>
            </w:r>
          </w:p>
          <w:p>
            <w:pPr>
              <w:pStyle w:val="TableParagraph"/>
              <w:widowControl w:val="false"/>
              <w:spacing w:lineRule="exact" w:line="240"/>
              <w:ind w:left="50" w:right="0" w:hanging="0"/>
              <w:rPr>
                <w:sz w:val="24"/>
              </w:rPr>
            </w:pPr>
            <w:r>
              <w:rPr>
                <w:sz w:val="24"/>
              </w:rPr>
              <w:t>Par:</w:t>
            </w:r>
            <w:r>
              <w:rPr>
                <w:spacing w:val="-7"/>
                <w:sz w:val="24"/>
              </w:rPr>
              <w:t xml:space="preserve"> </w:t>
            </w:r>
            <w:r>
              <w:rPr>
                <w:spacing w:val="-7"/>
                <w:sz w:val="24"/>
              </w:rPr>
              <w:t>Cédric Leboeuf</w:t>
            </w:r>
          </w:p>
        </w:tc>
        <w:tc>
          <w:tcPr>
            <w:tcW w:w="2640" w:type="dxa"/>
            <w:tcBorders/>
          </w:tcPr>
          <w:p>
            <w:pPr>
              <w:pStyle w:val="TableParagraph"/>
              <w:widowControl w:val="false"/>
              <w:rPr>
                <w:sz w:val="26"/>
              </w:rPr>
            </w:pPr>
            <w:r>
              <w:rPr>
                <w:sz w:val="26"/>
              </w:rPr>
            </w:r>
          </w:p>
          <w:p>
            <w:pPr>
              <w:pStyle w:val="TableParagraph"/>
              <w:widowControl w:val="false"/>
              <w:rPr>
                <w:sz w:val="26"/>
              </w:rPr>
            </w:pPr>
            <w:r>
              <w:rPr>
                <w:sz w:val="26"/>
              </w:rPr>
            </w:r>
          </w:p>
          <w:p>
            <w:pPr>
              <w:pStyle w:val="TableParagraph"/>
              <w:widowControl w:val="false"/>
              <w:rPr>
                <w:sz w:val="26"/>
              </w:rPr>
            </w:pPr>
            <w:r>
              <w:rPr>
                <w:sz w:val="26"/>
              </w:rPr>
            </w:r>
          </w:p>
          <w:p>
            <w:pPr>
              <w:pStyle w:val="TableParagraph"/>
              <w:widowControl w:val="false"/>
              <w:rPr>
                <w:sz w:val="26"/>
              </w:rPr>
            </w:pPr>
            <w:r>
              <w:rPr>
                <w:sz w:val="26"/>
              </w:rPr>
            </w:r>
          </w:p>
          <w:p>
            <w:pPr>
              <w:pStyle w:val="TableParagraph"/>
              <w:widowControl w:val="false"/>
              <w:rPr>
                <w:sz w:val="26"/>
              </w:rPr>
            </w:pPr>
            <w:r>
              <w:rPr>
                <w:sz w:val="26"/>
              </w:rPr>
            </w:r>
          </w:p>
          <w:p>
            <w:pPr>
              <w:pStyle w:val="TableParagraph"/>
              <w:widowControl w:val="false"/>
              <w:spacing w:lineRule="exact" w:line="256" w:before="151" w:after="0"/>
              <w:ind w:left="109" w:right="0" w:hanging="0"/>
              <w:rPr>
                <w:sz w:val="24"/>
              </w:rPr>
            </w:pPr>
            <w:r>
              <w:rPr>
                <w:color w:val="000000"/>
                <w:spacing w:val="-2"/>
                <w:sz w:val="24"/>
              </w:rPr>
              <w:t>Dre. Paula Lunardelli, vétérinaire</w:t>
            </w:r>
          </w:p>
        </w:tc>
      </w:tr>
    </w:tbl>
    <w:sectPr>
      <w:headerReference w:type="default" r:id="rId20"/>
      <w:headerReference w:type="first" r:id="rId21"/>
      <w:footerReference w:type="default" r:id="rId22"/>
      <w:footerReference w:type="first" r:id="rId23"/>
      <w:type w:val="nextPage"/>
      <w:pgSz w:w="12240" w:h="15840"/>
      <w:pgMar w:left="1280" w:right="1220" w:gutter="0" w:header="729" w:top="1340" w:footer="1310" w:bottom="150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sdetexte"/>
      <w:spacing w:lineRule="auto" w:line="12"/>
      <w:rPr>
        <w:sz w:val="20"/>
      </w:rPr>
    </w:pPr>
    <w:r>
      <w:rPr>
        <w:sz w:val="20"/>
      </w:rPr>
      <mc:AlternateContent>
        <mc:Choice Requires="wps">
          <w:drawing>
            <wp:anchor behindDoc="1" distT="0" distB="0" distL="114300" distR="0" simplePos="0" locked="0" layoutInCell="0" allowOverlap="1" relativeHeight="8">
              <wp:simplePos x="0" y="0"/>
              <wp:positionH relativeFrom="page">
                <wp:posOffset>5412740</wp:posOffset>
              </wp:positionH>
              <wp:positionV relativeFrom="page">
                <wp:posOffset>9096375</wp:posOffset>
              </wp:positionV>
              <wp:extent cx="1518285" cy="455295"/>
              <wp:effectExtent l="5412740" t="9096375" r="0" b="0"/>
              <wp:wrapNone/>
              <wp:docPr id="5" name=""/>
              <a:graphic xmlns:a="http://schemas.openxmlformats.org/drawingml/2006/main">
                <a:graphicData uri="http://schemas.microsoft.com/office/word/2010/wordprocessingShape">
                  <wps:wsp>
                    <wps:cNvSpPr/>
                    <wps:spPr>
                      <a:xfrm>
                        <a:off x="0" y="0"/>
                        <a:ext cx="1518120" cy="455400"/>
                      </a:xfrm>
                      <a:prstGeom prst="rect">
                        <a:avLst/>
                      </a:prstGeom>
                      <a:noFill/>
                      <a:ln w="0">
                        <a:noFill/>
                      </a:ln>
                    </wps:spPr>
                    <wps:style>
                      <a:lnRef idx="0"/>
                      <a:fillRef idx="0"/>
                      <a:effectRef idx="0"/>
                      <a:fontRef idx="minor"/>
                    </wps:style>
                    <wps:txbx>
                      <w:txbxContent>
                        <w:tbl>
                          <w:tblPr>
                            <w:tblW w:w="2382" w:type="dxa"/>
                            <w:jc w:val="left"/>
                            <w:tblInd w:w="5" w:type="dxa"/>
                            <w:tblLayout w:type="fixed"/>
                            <w:tblCellMar>
                              <w:top w:w="0" w:type="dxa"/>
                              <w:left w:w="5" w:type="dxa"/>
                              <w:bottom w:w="0" w:type="dxa"/>
                              <w:right w:w="5" w:type="dxa"/>
                            </w:tblCellMar>
                            <w:tblLook w:val="01e0"/>
                          </w:tblPr>
                          <w:tblGrid>
                            <w:gridCol w:w="1135"/>
                            <w:gridCol w:w="1246"/>
                          </w:tblGrid>
                          <w:tr>
                            <w:trPr>
                              <w:trHeight w:val="182" w:hRule="atLeast"/>
                            </w:trPr>
                            <w:tc>
                              <w:tcPr>
                                <w:tcW w:w="113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2"/>
                                  <w:ind w:left="0" w:right="393" w:hanging="0"/>
                                  <w:jc w:val="center"/>
                                  <w:rPr/>
                                </w:pPr>
                                <w:r>
                                  <w:rPr/>
                                  <w:t>VETA</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2"/>
                                  <w:ind w:left="354" w:right="0" w:hanging="0"/>
                                  <w:rPr>
                                    <w:sz w:val="16"/>
                                  </w:rPr>
                                </w:pPr>
                                <w:r>
                                  <w:rPr>
                                    <w:spacing w:val="-2"/>
                                    <w:sz w:val="16"/>
                                  </w:rPr>
                                  <w:t>Vétérinaire</w:t>
                                </w:r>
                              </w:p>
                            </w:tc>
                          </w:tr>
                          <w:tr>
                            <w:trPr>
                              <w:trHeight w:val="505" w:hRule="atLeast"/>
                            </w:trPr>
                            <w:tc>
                              <w:tcPr>
                                <w:tcW w:w="1135"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r>
                              </w:p>
                            </w:tc>
                          </w:tr>
                        </w:tbl>
                        <w:p>
                          <w:pPr>
                            <w:pStyle w:val="Corpsdetexte"/>
                            <w:rPr/>
                          </w:pPr>
                          <w:r>
                            <w:rPr/>
                          </w:r>
                        </w:p>
                      </w:txbxContent>
                    </wps:txbx>
                    <wps:bodyPr lIns="0" rIns="0" tIns="0" bIns="0" anchor="t">
                      <a:noAutofit/>
                    </wps:bodyPr>
                  </wps:wsp>
                </a:graphicData>
              </a:graphic>
            </wp:anchor>
          </w:drawing>
        </mc:Choice>
        <mc:Fallback>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sdetexte"/>
      <w:spacing w:lineRule="auto" w:line="12"/>
      <w:rPr>
        <w:sz w:val="20"/>
      </w:rPr>
    </w:pPr>
    <w:r>
      <w:rPr>
        <w:sz w:val="20"/>
      </w:rPr>
      <mc:AlternateContent>
        <mc:Choice Requires="wps">
          <w:drawing>
            <wp:anchor behindDoc="1" distT="0" distB="0" distL="114300" distR="0" simplePos="0" locked="0" layoutInCell="0" allowOverlap="1" relativeHeight="15">
              <wp:simplePos x="0" y="0"/>
              <wp:positionH relativeFrom="page">
                <wp:posOffset>5412740</wp:posOffset>
              </wp:positionH>
              <wp:positionV relativeFrom="page">
                <wp:posOffset>9096375</wp:posOffset>
              </wp:positionV>
              <wp:extent cx="1518285" cy="455295"/>
              <wp:effectExtent l="5412740" t="9096375" r="0" b="0"/>
              <wp:wrapNone/>
              <wp:docPr id="8" name=""/>
              <a:graphic xmlns:a="http://schemas.openxmlformats.org/drawingml/2006/main">
                <a:graphicData uri="http://schemas.microsoft.com/office/word/2010/wordprocessingShape">
                  <wps:wsp>
                    <wps:cNvSpPr/>
                    <wps:spPr>
                      <a:xfrm>
                        <a:off x="0" y="0"/>
                        <a:ext cx="1518120" cy="455400"/>
                      </a:xfrm>
                      <a:prstGeom prst="rect">
                        <a:avLst/>
                      </a:prstGeom>
                      <a:noFill/>
                      <a:ln w="0">
                        <a:noFill/>
                      </a:ln>
                    </wps:spPr>
                    <wps:style>
                      <a:lnRef idx="0"/>
                      <a:fillRef idx="0"/>
                      <a:effectRef idx="0"/>
                      <a:fontRef idx="minor"/>
                    </wps:style>
                    <wps:txbx>
                      <w:txbxContent>
                        <w:tbl>
                          <w:tblPr>
                            <w:tblW w:w="2382" w:type="dxa"/>
                            <w:jc w:val="left"/>
                            <w:tblInd w:w="5" w:type="dxa"/>
                            <w:tblLayout w:type="fixed"/>
                            <w:tblCellMar>
                              <w:top w:w="0" w:type="dxa"/>
                              <w:left w:w="5" w:type="dxa"/>
                              <w:bottom w:w="0" w:type="dxa"/>
                              <w:right w:w="5" w:type="dxa"/>
                            </w:tblCellMar>
                            <w:tblLook w:val="01e0"/>
                          </w:tblPr>
                          <w:tblGrid>
                            <w:gridCol w:w="1135"/>
                            <w:gridCol w:w="1246"/>
                          </w:tblGrid>
                          <w:tr>
                            <w:trPr>
                              <w:trHeight w:val="182" w:hRule="atLeast"/>
                            </w:trPr>
                            <w:tc>
                              <w:tcPr>
                                <w:tcW w:w="113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2"/>
                                  <w:ind w:left="398" w:right="393" w:hanging="0"/>
                                  <w:jc w:val="center"/>
                                  <w:rPr>
                                    <w:sz w:val="16"/>
                                  </w:rPr>
                                </w:pPr>
                                <w:r>
                                  <w:rPr>
                                    <w:spacing w:val="-4"/>
                                    <w:sz w:val="16"/>
                                  </w:rPr>
                                  <w:t>veta</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2"/>
                                  <w:ind w:left="354" w:right="0" w:hanging="0"/>
                                  <w:rPr>
                                    <w:sz w:val="16"/>
                                  </w:rPr>
                                </w:pPr>
                                <w:r>
                                  <w:rPr>
                                    <w:spacing w:val="-2"/>
                                    <w:sz w:val="16"/>
                                  </w:rPr>
                                  <w:t>Vétérinaire</w:t>
                                </w:r>
                              </w:p>
                            </w:tc>
                          </w:tr>
                          <w:tr>
                            <w:trPr>
                              <w:trHeight w:val="505" w:hRule="atLeast"/>
                            </w:trPr>
                            <w:tc>
                              <w:tcPr>
                                <w:tcW w:w="1135"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r>
                              </w:p>
                            </w:tc>
                          </w:tr>
                        </w:tbl>
                        <w:p>
                          <w:pPr>
                            <w:pStyle w:val="Corpsdetexte"/>
                            <w:rPr/>
                          </w:pPr>
                          <w:r>
                            <w:rPr/>
                          </w:r>
                        </w:p>
                      </w:txbxContent>
                    </wps:txbx>
                    <wps:bodyPr lIns="0" rIns="0" tIns="0" bIns="0" anchor="t">
                      <a:noAutofit/>
                    </wps:bodyPr>
                  </wps:wsp>
                </a:graphicData>
              </a:graphic>
            </wp:anchor>
          </w:drawing>
        </mc:Choice>
        <mc:Fallback>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sdetexte"/>
      <w:spacing w:lineRule="auto" w:line="12"/>
      <w:rPr>
        <w:sz w:val="20"/>
      </w:rPr>
    </w:pPr>
    <w:r>
      <w:rPr>
        <w:sz w:val="20"/>
      </w:rPr>
      <mc:AlternateContent>
        <mc:Choice Requires="wps">
          <w:drawing>
            <wp:anchor behindDoc="1" distT="0" distB="0" distL="114300" distR="0" simplePos="0" locked="0" layoutInCell="0" allowOverlap="1" relativeHeight="18">
              <wp:simplePos x="0" y="0"/>
              <wp:positionH relativeFrom="page">
                <wp:posOffset>5412740</wp:posOffset>
              </wp:positionH>
              <wp:positionV relativeFrom="page">
                <wp:posOffset>9096375</wp:posOffset>
              </wp:positionV>
              <wp:extent cx="1518285" cy="455295"/>
              <wp:effectExtent l="5412740" t="9096375" r="0" b="0"/>
              <wp:wrapNone/>
              <wp:docPr id="11" name=""/>
              <a:graphic xmlns:a="http://schemas.openxmlformats.org/drawingml/2006/main">
                <a:graphicData uri="http://schemas.microsoft.com/office/word/2010/wordprocessingShape">
                  <wps:wsp>
                    <wps:cNvSpPr/>
                    <wps:spPr>
                      <a:xfrm>
                        <a:off x="0" y="0"/>
                        <a:ext cx="1518120" cy="455400"/>
                      </a:xfrm>
                      <a:prstGeom prst="rect">
                        <a:avLst/>
                      </a:prstGeom>
                      <a:noFill/>
                      <a:ln w="0">
                        <a:noFill/>
                      </a:ln>
                    </wps:spPr>
                    <wps:style>
                      <a:lnRef idx="0"/>
                      <a:fillRef idx="0"/>
                      <a:effectRef idx="0"/>
                      <a:fontRef idx="minor"/>
                    </wps:style>
                    <wps:txbx>
                      <w:txbxContent>
                        <w:tbl>
                          <w:tblPr>
                            <w:tblW w:w="2382" w:type="dxa"/>
                            <w:jc w:val="left"/>
                            <w:tblInd w:w="5" w:type="dxa"/>
                            <w:tblLayout w:type="fixed"/>
                            <w:tblCellMar>
                              <w:top w:w="0" w:type="dxa"/>
                              <w:left w:w="5" w:type="dxa"/>
                              <w:bottom w:w="0" w:type="dxa"/>
                              <w:right w:w="5" w:type="dxa"/>
                            </w:tblCellMar>
                            <w:tblLook w:val="01e0"/>
                          </w:tblPr>
                          <w:tblGrid>
                            <w:gridCol w:w="1135"/>
                            <w:gridCol w:w="1246"/>
                          </w:tblGrid>
                          <w:tr>
                            <w:trPr>
                              <w:trHeight w:val="182" w:hRule="atLeast"/>
                            </w:trPr>
                            <w:tc>
                              <w:tcPr>
                                <w:tcW w:w="113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2"/>
                                  <w:ind w:left="398" w:right="393" w:hanging="0"/>
                                  <w:jc w:val="center"/>
                                  <w:rPr>
                                    <w:sz w:val="16"/>
                                  </w:rPr>
                                </w:pPr>
                                <w:r>
                                  <w:rPr>
                                    <w:spacing w:val="-4"/>
                                    <w:sz w:val="16"/>
                                  </w:rPr>
                                  <w:t>V</w:t>
                                </w:r>
                                <w:r>
                                  <w:rPr>
                                    <w:spacing w:val="-4"/>
                                    <w:sz w:val="16"/>
                                  </w:rPr>
                                  <w:t>eta</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2"/>
                                  <w:ind w:left="354" w:right="0" w:hanging="0"/>
                                  <w:rPr>
                                    <w:sz w:val="16"/>
                                  </w:rPr>
                                </w:pPr>
                                <w:r>
                                  <w:rPr>
                                    <w:spacing w:val="-2"/>
                                    <w:sz w:val="16"/>
                                  </w:rPr>
                                  <w:t>Vétérinaire</w:t>
                                </w:r>
                              </w:p>
                            </w:tc>
                          </w:tr>
                          <w:tr>
                            <w:trPr>
                              <w:trHeight w:val="505" w:hRule="atLeast"/>
                            </w:trPr>
                            <w:tc>
                              <w:tcPr>
                                <w:tcW w:w="1135"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r>
                              </w:p>
                            </w:tc>
                          </w:tr>
                        </w:tbl>
                        <w:p>
                          <w:pPr>
                            <w:pStyle w:val="Corpsdetexte"/>
                            <w:rPr/>
                          </w:pPr>
                          <w:r>
                            <w:rPr/>
                          </w:r>
                        </w:p>
                      </w:txbxContent>
                    </wps:txbx>
                    <wps:bodyPr lIns="0" rIns="0" tIns="0" bIns="0" anchor="t">
                      <a:noAutofit/>
                    </wps:bodyPr>
                  </wps:wsp>
                </a:graphicData>
              </a:graphic>
            </wp:anchor>
          </w:drawing>
        </mc:Choice>
        <mc:Fallback>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sdetexte"/>
      <w:spacing w:lineRule="auto" w:line="12"/>
      <w:rPr>
        <w:sz w:val="20"/>
      </w:rPr>
    </w:pPr>
    <w:r>
      <w:rPr>
        <w:sz w:val="20"/>
      </w:rPr>
      <mc:AlternateContent>
        <mc:Choice Requires="wps">
          <w:drawing>
            <wp:anchor behindDoc="1" distT="0" distB="0" distL="114300" distR="0" simplePos="0" locked="0" layoutInCell="0" allowOverlap="1" relativeHeight="21">
              <wp:simplePos x="0" y="0"/>
              <wp:positionH relativeFrom="page">
                <wp:posOffset>5412740</wp:posOffset>
              </wp:positionH>
              <wp:positionV relativeFrom="page">
                <wp:posOffset>9096375</wp:posOffset>
              </wp:positionV>
              <wp:extent cx="1518285" cy="455295"/>
              <wp:effectExtent l="8884920" t="60470415" r="0" b="0"/>
              <wp:wrapNone/>
              <wp:docPr id="14" name=""/>
              <a:graphic xmlns:a="http://schemas.openxmlformats.org/drawingml/2006/main">
                <a:graphicData uri="http://schemas.microsoft.com/office/word/2010/wordprocessingShape">
                  <wps:wsp>
                    <wps:cNvSpPr/>
                    <wps:spPr>
                      <a:xfrm>
                        <a:off x="0" y="0"/>
                        <a:ext cx="1518120" cy="455400"/>
                      </a:xfrm>
                      <a:prstGeom prst="rect">
                        <a:avLst/>
                      </a:prstGeom>
                      <a:noFill/>
                      <a:ln w="0">
                        <a:noFill/>
                      </a:ln>
                    </wps:spPr>
                    <wps:style>
                      <a:lnRef idx="0"/>
                      <a:fillRef idx="0"/>
                      <a:effectRef idx="0"/>
                      <a:fontRef idx="minor"/>
                    </wps:style>
                    <wps:txbx>
                      <w:txbxContent>
                        <w:tbl>
                          <w:tblPr>
                            <w:tblW w:w="2382" w:type="dxa"/>
                            <w:jc w:val="left"/>
                            <w:tblInd w:w="5" w:type="dxa"/>
                            <w:tblLayout w:type="fixed"/>
                            <w:tblCellMar>
                              <w:top w:w="0" w:type="dxa"/>
                              <w:left w:w="5" w:type="dxa"/>
                              <w:bottom w:w="0" w:type="dxa"/>
                              <w:right w:w="5" w:type="dxa"/>
                            </w:tblCellMar>
                            <w:tblLook w:val="01e0"/>
                          </w:tblPr>
                          <w:tblGrid>
                            <w:gridCol w:w="1135"/>
                            <w:gridCol w:w="1246"/>
                          </w:tblGrid>
                          <w:tr>
                            <w:trPr>
                              <w:trHeight w:val="182" w:hRule="atLeast"/>
                            </w:trPr>
                            <w:tc>
                              <w:tcPr>
                                <w:tcW w:w="113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2"/>
                                  <w:ind w:left="398" w:right="393" w:hanging="0"/>
                                  <w:jc w:val="center"/>
                                  <w:rPr>
                                    <w:sz w:val="16"/>
                                  </w:rPr>
                                </w:pPr>
                                <w:r>
                                  <w:rPr>
                                    <w:spacing w:val="-4"/>
                                    <w:sz w:val="16"/>
                                  </w:rPr>
                                  <w:t>V</w:t>
                                </w:r>
                                <w:r>
                                  <w:rPr>
                                    <w:spacing w:val="-4"/>
                                    <w:sz w:val="16"/>
                                  </w:rPr>
                                  <w:t>eta</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2"/>
                                  <w:ind w:left="354" w:right="0" w:hanging="0"/>
                                  <w:rPr>
                                    <w:sz w:val="16"/>
                                  </w:rPr>
                                </w:pPr>
                                <w:r>
                                  <w:rPr>
                                    <w:spacing w:val="-2"/>
                                    <w:sz w:val="16"/>
                                  </w:rPr>
                                  <w:t>Vétérinaire</w:t>
                                </w:r>
                              </w:p>
                            </w:tc>
                          </w:tr>
                          <w:tr>
                            <w:trPr>
                              <w:trHeight w:val="505" w:hRule="atLeast"/>
                            </w:trPr>
                            <w:tc>
                              <w:tcPr>
                                <w:tcW w:w="1135"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r>
                              </w:p>
                            </w:tc>
                          </w:tr>
                        </w:tbl>
                        <w:p>
                          <w:pPr>
                            <w:pStyle w:val="Corpsdetexte"/>
                            <w:rPr/>
                          </w:pPr>
                          <w:r>
                            <w:rPr/>
                          </w:r>
                        </w:p>
                      </w:txbxContent>
                    </wps:txbx>
                    <wps:bodyPr lIns="0" rIns="0" tIns="0" bIns="0" anchor="t">
                      <a:noAutofit/>
                    </wps:bodyPr>
                  </wps:wsp>
                </a:graphicData>
              </a:graphic>
            </wp:anchor>
          </w:drawing>
        </mc:Choice>
        <mc:Fallback>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sdetexte"/>
      <w:spacing w:lineRule="auto" w:line="12"/>
      <w:rPr>
        <w:sz w:val="20"/>
      </w:rPr>
    </w:pPr>
    <w:r>
      <w:rPr>
        <w:sz w:val="20"/>
      </w:rPr>
      <mc:AlternateContent>
        <mc:Choice Requires="wps">
          <w:drawing>
            <wp:anchor behindDoc="1" distT="0" distB="0" distL="114300" distR="0" simplePos="0" locked="0" layoutInCell="0" allowOverlap="1" relativeHeight="24">
              <wp:simplePos x="0" y="0"/>
              <wp:positionH relativeFrom="page">
                <wp:posOffset>5412740</wp:posOffset>
              </wp:positionH>
              <wp:positionV relativeFrom="page">
                <wp:posOffset>9096375</wp:posOffset>
              </wp:positionV>
              <wp:extent cx="1518285" cy="455295"/>
              <wp:effectExtent l="5412740" t="9096375" r="0" b="0"/>
              <wp:wrapNone/>
              <wp:docPr id="17" name=""/>
              <a:graphic xmlns:a="http://schemas.openxmlformats.org/drawingml/2006/main">
                <a:graphicData uri="http://schemas.microsoft.com/office/word/2010/wordprocessingShape">
                  <wps:wsp>
                    <wps:cNvSpPr/>
                    <wps:spPr>
                      <a:xfrm>
                        <a:off x="0" y="0"/>
                        <a:ext cx="1518120" cy="455400"/>
                      </a:xfrm>
                      <a:prstGeom prst="rect">
                        <a:avLst/>
                      </a:prstGeom>
                      <a:noFill/>
                      <a:ln w="0">
                        <a:noFill/>
                      </a:ln>
                    </wps:spPr>
                    <wps:style>
                      <a:lnRef idx="0"/>
                      <a:fillRef idx="0"/>
                      <a:effectRef idx="0"/>
                      <a:fontRef idx="minor"/>
                    </wps:style>
                    <wps:txbx>
                      <w:txbxContent>
                        <w:tbl>
                          <w:tblPr>
                            <w:tblW w:w="2382" w:type="dxa"/>
                            <w:jc w:val="left"/>
                            <w:tblInd w:w="5" w:type="dxa"/>
                            <w:tblLayout w:type="fixed"/>
                            <w:tblCellMar>
                              <w:top w:w="0" w:type="dxa"/>
                              <w:left w:w="5" w:type="dxa"/>
                              <w:bottom w:w="0" w:type="dxa"/>
                              <w:right w:w="5" w:type="dxa"/>
                            </w:tblCellMar>
                            <w:tblLook w:val="01e0"/>
                          </w:tblPr>
                          <w:tblGrid>
                            <w:gridCol w:w="1135"/>
                            <w:gridCol w:w="1246"/>
                          </w:tblGrid>
                          <w:tr>
                            <w:trPr>
                              <w:trHeight w:val="182" w:hRule="atLeast"/>
                            </w:trPr>
                            <w:tc>
                              <w:tcPr>
                                <w:tcW w:w="113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2"/>
                                  <w:ind w:left="398" w:right="393" w:hanging="0"/>
                                  <w:jc w:val="center"/>
                                  <w:rPr>
                                    <w:sz w:val="16"/>
                                  </w:rPr>
                                </w:pPr>
                                <w:r>
                                  <w:rPr>
                                    <w:spacing w:val="-4"/>
                                    <w:sz w:val="16"/>
                                  </w:rPr>
                                  <w:t>V</w:t>
                                </w:r>
                                <w:r>
                                  <w:rPr>
                                    <w:spacing w:val="-4"/>
                                    <w:sz w:val="16"/>
                                  </w:rPr>
                                  <w:t>et</w:t>
                                </w:r>
                                <w:r>
                                  <w:rPr>
                                    <w:spacing w:val="-4"/>
                                    <w:sz w:val="16"/>
                                  </w:rPr>
                                  <w:t>a</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2"/>
                                  <w:ind w:left="354" w:right="0" w:hanging="0"/>
                                  <w:rPr>
                                    <w:sz w:val="16"/>
                                  </w:rPr>
                                </w:pPr>
                                <w:r>
                                  <w:rPr>
                                    <w:spacing w:val="-2"/>
                                    <w:sz w:val="16"/>
                                  </w:rPr>
                                  <w:t>Vétérinaire</w:t>
                                </w:r>
                              </w:p>
                            </w:tc>
                          </w:tr>
                          <w:tr>
                            <w:trPr>
                              <w:trHeight w:val="505" w:hRule="atLeast"/>
                            </w:trPr>
                            <w:tc>
                              <w:tcPr>
                                <w:tcW w:w="1135"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r>
                              </w:p>
                            </w:tc>
                          </w:tr>
                        </w:tbl>
                        <w:p>
                          <w:pPr>
                            <w:pStyle w:val="Corpsdetexte"/>
                            <w:rPr/>
                          </w:pPr>
                          <w:r>
                            <w:rPr/>
                          </w:r>
                        </w:p>
                      </w:txbxContent>
                    </wps:txbx>
                    <wps:bodyPr lIns="0" rIns="0" tIns="0" bIns="0" anchor="t">
                      <a:noAutofit/>
                    </wps:bodyPr>
                  </wps:wsp>
                </a:graphicData>
              </a:graphic>
            </wp:anchor>
          </w:drawing>
        </mc:Choice>
        <mc:Fallback>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sdetexte"/>
      <w:spacing w:lineRule="auto" w:line="12"/>
      <w:rPr>
        <w:sz w:val="20"/>
      </w:rPr>
    </w:pPr>
    <w:r>
      <w:rPr>
        <w:sz w:val="20"/>
      </w:rPr>
      <mc:AlternateContent>
        <mc:Choice Requires="wps">
          <w:drawing>
            <wp:anchor behindDoc="1" distT="0" distB="0" distL="114300" distR="0" simplePos="0" locked="0" layoutInCell="0" allowOverlap="1" relativeHeight="27">
              <wp:simplePos x="0" y="0"/>
              <wp:positionH relativeFrom="page">
                <wp:posOffset>5412740</wp:posOffset>
              </wp:positionH>
              <wp:positionV relativeFrom="page">
                <wp:posOffset>9096375</wp:posOffset>
              </wp:positionV>
              <wp:extent cx="1518285" cy="455295"/>
              <wp:effectExtent l="5412740" t="9096375" r="0" b="0"/>
              <wp:wrapNone/>
              <wp:docPr id="22" name=""/>
              <a:graphic xmlns:a="http://schemas.openxmlformats.org/drawingml/2006/main">
                <a:graphicData uri="http://schemas.microsoft.com/office/word/2010/wordprocessingShape">
                  <wps:wsp>
                    <wps:cNvSpPr/>
                    <wps:spPr>
                      <a:xfrm>
                        <a:off x="0" y="0"/>
                        <a:ext cx="1518120" cy="455400"/>
                      </a:xfrm>
                      <a:prstGeom prst="rect">
                        <a:avLst/>
                      </a:prstGeom>
                      <a:noFill/>
                      <a:ln w="0">
                        <a:noFill/>
                      </a:ln>
                    </wps:spPr>
                    <wps:style>
                      <a:lnRef idx="0"/>
                      <a:fillRef idx="0"/>
                      <a:effectRef idx="0"/>
                      <a:fontRef idx="minor"/>
                    </wps:style>
                    <wps:txbx>
                      <w:txbxContent>
                        <w:tbl>
                          <w:tblPr>
                            <w:tblW w:w="2382" w:type="dxa"/>
                            <w:jc w:val="left"/>
                            <w:tblInd w:w="5" w:type="dxa"/>
                            <w:tblLayout w:type="fixed"/>
                            <w:tblCellMar>
                              <w:top w:w="0" w:type="dxa"/>
                              <w:left w:w="5" w:type="dxa"/>
                              <w:bottom w:w="0" w:type="dxa"/>
                              <w:right w:w="5" w:type="dxa"/>
                            </w:tblCellMar>
                            <w:tblLook w:val="01e0"/>
                          </w:tblPr>
                          <w:tblGrid>
                            <w:gridCol w:w="1135"/>
                            <w:gridCol w:w="1246"/>
                          </w:tblGrid>
                          <w:tr>
                            <w:trPr>
                              <w:trHeight w:val="182" w:hRule="atLeast"/>
                            </w:trPr>
                            <w:tc>
                              <w:tcPr>
                                <w:tcW w:w="113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2"/>
                                  <w:ind w:left="398" w:right="393" w:hanging="0"/>
                                  <w:jc w:val="center"/>
                                  <w:rPr>
                                    <w:sz w:val="16"/>
                                  </w:rPr>
                                </w:pPr>
                                <w:r>
                                  <w:rPr>
                                    <w:spacing w:val="-4"/>
                                    <w:sz w:val="16"/>
                                  </w:rPr>
                                  <w:t>V</w:t>
                                </w:r>
                                <w:r>
                                  <w:rPr>
                                    <w:spacing w:val="-4"/>
                                    <w:sz w:val="16"/>
                                  </w:rPr>
                                  <w:t>eta</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2"/>
                                  <w:ind w:left="354" w:right="0" w:hanging="0"/>
                                  <w:rPr>
                                    <w:sz w:val="16"/>
                                  </w:rPr>
                                </w:pPr>
                                <w:r>
                                  <w:rPr>
                                    <w:spacing w:val="-2"/>
                                    <w:sz w:val="16"/>
                                  </w:rPr>
                                  <w:t>Vétérinaire</w:t>
                                </w:r>
                              </w:p>
                            </w:tc>
                          </w:tr>
                          <w:tr>
                            <w:trPr>
                              <w:trHeight w:val="505" w:hRule="atLeast"/>
                            </w:trPr>
                            <w:tc>
                              <w:tcPr>
                                <w:tcW w:w="1135"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r>
                              </w:p>
                            </w:tc>
                          </w:tr>
                        </w:tbl>
                        <w:p>
                          <w:pPr>
                            <w:pStyle w:val="Corpsdetexte"/>
                            <w:rPr/>
                          </w:pPr>
                          <w:r>
                            <w:rPr/>
                          </w:r>
                        </w:p>
                      </w:txbxContent>
                    </wps:txbx>
                    <wps:bodyPr lIns="0" rIns="0" tIns="0" bIns="0" anchor="t">
                      <a:noAutofit/>
                    </wps:bodyPr>
                  </wps:wsp>
                </a:graphicData>
              </a:graphic>
            </wp:anchor>
          </w:drawing>
        </mc:Choice>
        <mc:Fallback>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sdetexte"/>
      <w:spacing w:lineRule="auto" w:line="12"/>
      <w:rPr>
        <w:sz w:val="20"/>
      </w:rPr>
    </w:pPr>
    <w:r>
      <w:rPr>
        <w:sz w:val="20"/>
      </w:rPr>
    </w:r>
    <w:r>
      <mc:AlternateContent>
        <mc:Choice Requires="wps">
          <w:drawing>
            <wp:anchor behindDoc="1" distT="0" distB="0" distL="114300" distR="114300" simplePos="0" locked="0" layoutInCell="0" allowOverlap="1" relativeHeight="3">
              <wp:simplePos x="0" y="0"/>
              <wp:positionH relativeFrom="page">
                <wp:posOffset>3721735</wp:posOffset>
              </wp:positionH>
              <wp:positionV relativeFrom="page">
                <wp:posOffset>450215</wp:posOffset>
              </wp:positionV>
              <wp:extent cx="330200" cy="194310"/>
              <wp:effectExtent l="0" t="0" r="0" b="0"/>
              <wp:wrapNone/>
              <wp:docPr id="4" name="Cadre1"/>
              <a:graphic xmlns:a="http://schemas.openxmlformats.org/drawingml/2006/main">
                <a:graphicData uri="http://schemas.microsoft.com/office/word/2010/wordprocessingShape">
                  <wps:wsp>
                    <wps:cNvSpPr txBox="1"/>
                    <wps:spPr>
                      <a:xfrm>
                        <a:off x="0" y="0"/>
                        <a:ext cx="330200" cy="194310"/>
                      </a:xfrm>
                      <a:prstGeom prst="rect"/>
                      <a:solidFill>
                        <a:srgbClr val="FFFFFF">
                          <a:alpha val="0"/>
                        </a:srgbClr>
                      </a:solidFill>
                    </wps:spPr>
                    <wps:txbx>
                      <w:txbxContent>
                        <w:p>
                          <w:pPr>
                            <w:pStyle w:val="Corpsdetexte"/>
                            <w:spacing w:before="10" w:after="0"/>
                            <w:ind w:left="20" w:right="0" w:hanging="0"/>
                            <w:rPr/>
                          </w:pPr>
                          <w:r>
                            <w:rPr/>
                            <w:t xml:space="preserve">– </w:t>
                          </w:r>
                          <w:r>
                            <w:rPr/>
                            <w:fldChar w:fldCharType="begin"/>
                          </w:r>
                          <w:r>
                            <w:rPr/>
                            <w:instrText xml:space="preserve"> PAGE </w:instrText>
                          </w:r>
                          <w:r>
                            <w:rPr/>
                            <w:fldChar w:fldCharType="separate"/>
                          </w:r>
                          <w:r>
                            <w:rPr/>
                            <w:t>3</w:t>
                          </w:r>
                          <w:r>
                            <w:rPr/>
                            <w:fldChar w:fldCharType="end"/>
                          </w:r>
                          <w:r>
                            <w:rPr/>
                            <w:t xml:space="preserve"> </w:t>
                          </w:r>
                          <w:r>
                            <w:rPr>
                              <w:spacing w:val="-10"/>
                            </w:rPr>
                            <w:t>–</w:t>
                          </w:r>
                        </w:p>
                      </w:txbxContent>
                    </wps:txbx>
                    <wps:bodyPr anchor="t" lIns="0" tIns="0" rIns="0" bIns="0">
                      <a:noAutofit/>
                    </wps:bodyPr>
                  </wps:wsp>
                </a:graphicData>
              </a:graphic>
            </wp:anchor>
          </w:drawing>
        </mc:Choice>
        <mc:Fallback>
          <w:pict>
            <v:rect stroked="f" strokeweight="0pt" style="position:absolute;rotation:-0;width:26pt;height:15.3pt;mso-wrap-distance-left:9pt;mso-wrap-distance-right:9pt;mso-wrap-distance-top:0pt;mso-wrap-distance-bottom:0pt;margin-top:35.45pt;mso-position-vertical-relative:page;margin-left:293.05pt;mso-position-horizontal-relative:page">
              <v:textbox inset="0in,0in,0in,0in">
                <w:txbxContent>
                  <w:p>
                    <w:pPr>
                      <w:pStyle w:val="Corpsdetexte"/>
                      <w:spacing w:before="10" w:after="0"/>
                      <w:ind w:left="20" w:right="0" w:hanging="0"/>
                      <w:rPr/>
                    </w:pPr>
                    <w:r>
                      <w:rPr/>
                      <w:t xml:space="preserve">– </w:t>
                    </w:r>
                    <w:r>
                      <w:rPr/>
                      <w:fldChar w:fldCharType="begin"/>
                    </w:r>
                    <w:r>
                      <w:rPr/>
                      <w:instrText xml:space="preserve"> PAGE </w:instrText>
                    </w:r>
                    <w:r>
                      <w:rPr/>
                      <w:fldChar w:fldCharType="separate"/>
                    </w:r>
                    <w:r>
                      <w:rPr/>
                      <w:t>3</w:t>
                    </w:r>
                    <w:r>
                      <w:rPr/>
                      <w:fldChar w:fldCharType="end"/>
                    </w:r>
                    <w:r>
                      <w:rPr/>
                      <w:t xml:space="preserve"> </w:t>
                    </w:r>
                    <w:r>
                      <w:rPr>
                        <w:spacing w:val="-10"/>
                      </w:rPr>
                      <w:t>–</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sdetexte"/>
      <w:spacing w:lineRule="auto" w:line="12"/>
      <w:rPr>
        <w:sz w:val="20"/>
      </w:rPr>
    </w:pPr>
    <w:r>
      <w:rPr>
        <w:sz w:val="20"/>
      </w:rPr>
    </w:r>
    <w:r>
      <mc:AlternateContent>
        <mc:Choice Requires="wps">
          <w:drawing>
            <wp:anchor behindDoc="1" distT="0" distB="0" distL="114300" distR="114300" simplePos="0" locked="0" layoutInCell="0" allowOverlap="1" relativeHeight="10">
              <wp:simplePos x="0" y="0"/>
              <wp:positionH relativeFrom="page">
                <wp:posOffset>3721735</wp:posOffset>
              </wp:positionH>
              <wp:positionV relativeFrom="page">
                <wp:posOffset>450215</wp:posOffset>
              </wp:positionV>
              <wp:extent cx="330200" cy="194310"/>
              <wp:effectExtent l="0" t="0" r="0" b="0"/>
              <wp:wrapNone/>
              <wp:docPr id="7" name="Cadre3"/>
              <a:graphic xmlns:a="http://schemas.openxmlformats.org/drawingml/2006/main">
                <a:graphicData uri="http://schemas.microsoft.com/office/word/2010/wordprocessingShape">
                  <wps:wsp>
                    <wps:cNvSpPr txBox="1"/>
                    <wps:spPr>
                      <a:xfrm>
                        <a:off x="0" y="0"/>
                        <a:ext cx="330200" cy="194310"/>
                      </a:xfrm>
                      <a:prstGeom prst="rect"/>
                      <a:solidFill>
                        <a:srgbClr val="FFFFFF">
                          <a:alpha val="0"/>
                        </a:srgbClr>
                      </a:solidFill>
                    </wps:spPr>
                    <wps:txbx>
                      <w:txbxContent>
                        <w:p>
                          <w:pPr>
                            <w:pStyle w:val="Corpsdetexte"/>
                            <w:spacing w:before="10" w:after="0"/>
                            <w:ind w:left="20" w:right="0" w:hanging="0"/>
                            <w:rPr/>
                          </w:pPr>
                          <w:r>
                            <w:rPr/>
                            <w:t xml:space="preserve">– </w:t>
                          </w:r>
                          <w:r>
                            <w:rPr/>
                            <w:fldChar w:fldCharType="begin"/>
                          </w:r>
                          <w:r>
                            <w:rPr/>
                            <w:instrText xml:space="preserve"> PAGE </w:instrText>
                          </w:r>
                          <w:r>
                            <w:rPr/>
                            <w:fldChar w:fldCharType="separate"/>
                          </w:r>
                          <w:r>
                            <w:rPr/>
                            <w:t>4</w:t>
                          </w:r>
                          <w:r>
                            <w:rPr/>
                            <w:fldChar w:fldCharType="end"/>
                          </w:r>
                          <w:r>
                            <w:rPr/>
                            <w:t xml:space="preserve"> </w:t>
                          </w:r>
                          <w:r>
                            <w:rPr>
                              <w:spacing w:val="-10"/>
                            </w:rPr>
                            <w:t>–</w:t>
                          </w:r>
                        </w:p>
                      </w:txbxContent>
                    </wps:txbx>
                    <wps:bodyPr anchor="t" lIns="0" tIns="0" rIns="0" bIns="0">
                      <a:noAutofit/>
                    </wps:bodyPr>
                  </wps:wsp>
                </a:graphicData>
              </a:graphic>
            </wp:anchor>
          </w:drawing>
        </mc:Choice>
        <mc:Fallback>
          <w:pict>
            <v:rect stroked="f" strokeweight="0pt" style="position:absolute;rotation:-0;width:26pt;height:15.3pt;mso-wrap-distance-left:9pt;mso-wrap-distance-right:9pt;mso-wrap-distance-top:0pt;mso-wrap-distance-bottom:0pt;margin-top:35.45pt;mso-position-vertical-relative:page;margin-left:293.05pt;mso-position-horizontal-relative:page">
              <v:textbox inset="0in,0in,0in,0in">
                <w:txbxContent>
                  <w:p>
                    <w:pPr>
                      <w:pStyle w:val="Corpsdetexte"/>
                      <w:spacing w:before="10" w:after="0"/>
                      <w:ind w:left="20" w:right="0" w:hanging="0"/>
                      <w:rPr/>
                    </w:pPr>
                    <w:r>
                      <w:rPr/>
                      <w:t xml:space="preserve">– </w:t>
                    </w:r>
                    <w:r>
                      <w:rPr/>
                      <w:fldChar w:fldCharType="begin"/>
                    </w:r>
                    <w:r>
                      <w:rPr/>
                      <w:instrText xml:space="preserve"> PAGE </w:instrText>
                    </w:r>
                    <w:r>
                      <w:rPr/>
                      <w:fldChar w:fldCharType="separate"/>
                    </w:r>
                    <w:r>
                      <w:rPr/>
                      <w:t>4</w:t>
                    </w:r>
                    <w:r>
                      <w:rPr/>
                      <w:fldChar w:fldCharType="end"/>
                    </w:r>
                    <w:r>
                      <w:rPr/>
                      <w:t xml:space="preserve"> </w:t>
                    </w:r>
                    <w:r>
                      <w:rPr>
                        <w:spacing w:val="-10"/>
                      </w:rPr>
                      <w:t>–</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sdetexte"/>
      <w:spacing w:lineRule="auto" w:line="12"/>
      <w:rPr>
        <w:sz w:val="20"/>
      </w:rPr>
    </w:pPr>
    <w:r>
      <w:rPr>
        <w:sz w:val="20"/>
      </w:rPr>
    </w:r>
    <w:r>
      <mc:AlternateContent>
        <mc:Choice Requires="wps">
          <w:drawing>
            <wp:anchor behindDoc="1" distT="0" distB="0" distL="114300" distR="114300" simplePos="0" locked="0" layoutInCell="0" allowOverlap="1" relativeHeight="13">
              <wp:simplePos x="0" y="0"/>
              <wp:positionH relativeFrom="page">
                <wp:posOffset>3721735</wp:posOffset>
              </wp:positionH>
              <wp:positionV relativeFrom="page">
                <wp:posOffset>450215</wp:posOffset>
              </wp:positionV>
              <wp:extent cx="330200" cy="194310"/>
              <wp:effectExtent l="0" t="0" r="0" b="0"/>
              <wp:wrapNone/>
              <wp:docPr id="10" name="Cadre5"/>
              <a:graphic xmlns:a="http://schemas.openxmlformats.org/drawingml/2006/main">
                <a:graphicData uri="http://schemas.microsoft.com/office/word/2010/wordprocessingShape">
                  <wps:wsp>
                    <wps:cNvSpPr txBox="1"/>
                    <wps:spPr>
                      <a:xfrm>
                        <a:off x="0" y="0"/>
                        <a:ext cx="330200" cy="194310"/>
                      </a:xfrm>
                      <a:prstGeom prst="rect"/>
                      <a:solidFill>
                        <a:srgbClr val="FFFFFF">
                          <a:alpha val="0"/>
                        </a:srgbClr>
                      </a:solidFill>
                    </wps:spPr>
                    <wps:txbx>
                      <w:txbxContent>
                        <w:p>
                          <w:pPr>
                            <w:pStyle w:val="Corpsdetexte"/>
                            <w:spacing w:before="10" w:after="0"/>
                            <w:ind w:left="20" w:right="0" w:hanging="0"/>
                            <w:rPr/>
                          </w:pPr>
                          <w:r>
                            <w:rPr/>
                            <w:t xml:space="preserve">– </w:t>
                          </w:r>
                          <w:r>
                            <w:rPr/>
                            <w:fldChar w:fldCharType="begin"/>
                          </w:r>
                          <w:r>
                            <w:rPr/>
                            <w:instrText xml:space="preserve"> PAGE </w:instrText>
                          </w:r>
                          <w:r>
                            <w:rPr/>
                            <w:fldChar w:fldCharType="separate"/>
                          </w:r>
                          <w:r>
                            <w:rPr/>
                            <w:t>5</w:t>
                          </w:r>
                          <w:r>
                            <w:rPr/>
                            <w:fldChar w:fldCharType="end"/>
                          </w:r>
                          <w:r>
                            <w:rPr/>
                            <w:t xml:space="preserve"> </w:t>
                          </w:r>
                          <w:r>
                            <w:rPr>
                              <w:spacing w:val="-10"/>
                            </w:rPr>
                            <w:t>–</w:t>
                          </w:r>
                        </w:p>
                      </w:txbxContent>
                    </wps:txbx>
                    <wps:bodyPr anchor="t" lIns="0" tIns="0" rIns="0" bIns="0">
                      <a:noAutofit/>
                    </wps:bodyPr>
                  </wps:wsp>
                </a:graphicData>
              </a:graphic>
            </wp:anchor>
          </w:drawing>
        </mc:Choice>
        <mc:Fallback>
          <w:pict>
            <v:rect stroked="f" strokeweight="0pt" style="position:absolute;rotation:-0;width:26pt;height:15.3pt;mso-wrap-distance-left:9pt;mso-wrap-distance-right:9pt;mso-wrap-distance-top:0pt;mso-wrap-distance-bottom:0pt;margin-top:35.45pt;mso-position-vertical-relative:page;margin-left:293.05pt;mso-position-horizontal-relative:page">
              <v:textbox inset="0in,0in,0in,0in">
                <w:txbxContent>
                  <w:p>
                    <w:pPr>
                      <w:pStyle w:val="Corpsdetexte"/>
                      <w:spacing w:before="10" w:after="0"/>
                      <w:ind w:left="20" w:right="0" w:hanging="0"/>
                      <w:rPr/>
                    </w:pPr>
                    <w:r>
                      <w:rPr/>
                      <w:t xml:space="preserve">– </w:t>
                    </w:r>
                    <w:r>
                      <w:rPr/>
                      <w:fldChar w:fldCharType="begin"/>
                    </w:r>
                    <w:r>
                      <w:rPr/>
                      <w:instrText xml:space="preserve"> PAGE </w:instrText>
                    </w:r>
                    <w:r>
                      <w:rPr/>
                      <w:fldChar w:fldCharType="separate"/>
                    </w:r>
                    <w:r>
                      <w:rPr/>
                      <w:t>5</w:t>
                    </w:r>
                    <w:r>
                      <w:rPr/>
                      <w:fldChar w:fldCharType="end"/>
                    </w:r>
                    <w:r>
                      <w:rPr/>
                      <w:t xml:space="preserve"> </w:t>
                    </w:r>
                    <w:r>
                      <w:rPr>
                        <w:spacing w:val="-10"/>
                      </w:rPr>
                      <w:t>–</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sdetexte"/>
      <w:spacing w:lineRule="auto" w:line="12"/>
      <w:rPr>
        <w:sz w:val="20"/>
      </w:rPr>
    </w:pPr>
    <w:r>
      <w:rPr>
        <w:sz w:val="20"/>
      </w:rPr>
    </w:r>
    <w:r>
      <mc:AlternateContent>
        <mc:Choice Requires="wps">
          <w:drawing>
            <wp:anchor behindDoc="1" distT="0" distB="0" distL="114300" distR="114300" simplePos="0" locked="0" layoutInCell="0" allowOverlap="1" relativeHeight="16">
              <wp:simplePos x="0" y="0"/>
              <wp:positionH relativeFrom="page">
                <wp:posOffset>3721735</wp:posOffset>
              </wp:positionH>
              <wp:positionV relativeFrom="page">
                <wp:posOffset>450215</wp:posOffset>
              </wp:positionV>
              <wp:extent cx="330200" cy="194310"/>
              <wp:effectExtent l="0" t="0" r="0" b="0"/>
              <wp:wrapNone/>
              <wp:docPr id="13" name="Cadre7"/>
              <a:graphic xmlns:a="http://schemas.openxmlformats.org/drawingml/2006/main">
                <a:graphicData uri="http://schemas.microsoft.com/office/word/2010/wordprocessingShape">
                  <wps:wsp>
                    <wps:cNvSpPr txBox="1"/>
                    <wps:spPr>
                      <a:xfrm>
                        <a:off x="0" y="0"/>
                        <a:ext cx="330200" cy="194310"/>
                      </a:xfrm>
                      <a:prstGeom prst="rect"/>
                      <a:solidFill>
                        <a:srgbClr val="FFFFFF">
                          <a:alpha val="0"/>
                        </a:srgbClr>
                      </a:solidFill>
                    </wps:spPr>
                    <wps:txbx>
                      <w:txbxContent>
                        <w:p>
                          <w:pPr>
                            <w:pStyle w:val="Corpsdetexte"/>
                            <w:spacing w:before="10" w:after="0"/>
                            <w:ind w:left="20" w:right="0" w:hanging="0"/>
                            <w:rPr/>
                          </w:pPr>
                          <w:r>
                            <w:rPr/>
                            <w:t xml:space="preserve">– </w:t>
                          </w:r>
                          <w:r>
                            <w:rPr/>
                            <w:fldChar w:fldCharType="begin"/>
                          </w:r>
                          <w:r>
                            <w:rPr/>
                            <w:instrText xml:space="preserve"> PAGE </w:instrText>
                          </w:r>
                          <w:r>
                            <w:rPr/>
                            <w:fldChar w:fldCharType="separate"/>
                          </w:r>
                          <w:r>
                            <w:rPr/>
                            <w:t>6</w:t>
                          </w:r>
                          <w:r>
                            <w:rPr/>
                            <w:fldChar w:fldCharType="end"/>
                          </w:r>
                          <w:r>
                            <w:rPr/>
                            <w:t xml:space="preserve"> </w:t>
                          </w:r>
                          <w:r>
                            <w:rPr>
                              <w:spacing w:val="-10"/>
                            </w:rPr>
                            <w:t>–</w:t>
                          </w:r>
                        </w:p>
                      </w:txbxContent>
                    </wps:txbx>
                    <wps:bodyPr anchor="t" lIns="0" tIns="0" rIns="0" bIns="0">
                      <a:noAutofit/>
                    </wps:bodyPr>
                  </wps:wsp>
                </a:graphicData>
              </a:graphic>
            </wp:anchor>
          </w:drawing>
        </mc:Choice>
        <mc:Fallback>
          <w:pict>
            <v:rect stroked="f" strokeweight="0pt" style="position:absolute;rotation:-0;width:26pt;height:15.3pt;mso-wrap-distance-left:9pt;mso-wrap-distance-right:9pt;mso-wrap-distance-top:0pt;mso-wrap-distance-bottom:0pt;margin-top:35.45pt;mso-position-vertical-relative:page;margin-left:293.05pt;mso-position-horizontal-relative:page">
              <v:textbox inset="0in,0in,0in,0in">
                <w:txbxContent>
                  <w:p>
                    <w:pPr>
                      <w:pStyle w:val="Corpsdetexte"/>
                      <w:spacing w:before="10" w:after="0"/>
                      <w:ind w:left="20" w:right="0" w:hanging="0"/>
                      <w:rPr/>
                    </w:pPr>
                    <w:r>
                      <w:rPr/>
                      <w:t xml:space="preserve">– </w:t>
                    </w:r>
                    <w:r>
                      <w:rPr/>
                      <w:fldChar w:fldCharType="begin"/>
                    </w:r>
                    <w:r>
                      <w:rPr/>
                      <w:instrText xml:space="preserve"> PAGE </w:instrText>
                    </w:r>
                    <w:r>
                      <w:rPr/>
                      <w:fldChar w:fldCharType="separate"/>
                    </w:r>
                    <w:r>
                      <w:rPr/>
                      <w:t>6</w:t>
                    </w:r>
                    <w:r>
                      <w:rPr/>
                      <w:fldChar w:fldCharType="end"/>
                    </w:r>
                    <w:r>
                      <w:rPr/>
                      <w:t xml:space="preserve"> </w:t>
                    </w:r>
                    <w:r>
                      <w:rPr>
                        <w:spacing w:val="-10"/>
                      </w:rPr>
                      <w:t>–</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sdetexte"/>
      <w:spacing w:lineRule="auto" w:line="12"/>
      <w:rPr>
        <w:sz w:val="20"/>
      </w:rPr>
    </w:pPr>
    <w:r>
      <w:rPr>
        <w:sz w:val="20"/>
      </w:rPr>
    </w:r>
    <w:r>
      <mc:AlternateContent>
        <mc:Choice Requires="wps">
          <w:drawing>
            <wp:anchor behindDoc="1" distT="0" distB="0" distL="114300" distR="114300" simplePos="0" locked="0" layoutInCell="0" allowOverlap="1" relativeHeight="19">
              <wp:simplePos x="0" y="0"/>
              <wp:positionH relativeFrom="page">
                <wp:posOffset>3721735</wp:posOffset>
              </wp:positionH>
              <wp:positionV relativeFrom="page">
                <wp:posOffset>450215</wp:posOffset>
              </wp:positionV>
              <wp:extent cx="330200" cy="194310"/>
              <wp:effectExtent l="0" t="0" r="0" b="0"/>
              <wp:wrapNone/>
              <wp:docPr id="16" name="Cadre9"/>
              <a:graphic xmlns:a="http://schemas.openxmlformats.org/drawingml/2006/main">
                <a:graphicData uri="http://schemas.microsoft.com/office/word/2010/wordprocessingShape">
                  <wps:wsp>
                    <wps:cNvSpPr txBox="1"/>
                    <wps:spPr>
                      <a:xfrm>
                        <a:off x="0" y="0"/>
                        <a:ext cx="330200" cy="194310"/>
                      </a:xfrm>
                      <a:prstGeom prst="rect"/>
                      <a:solidFill>
                        <a:srgbClr val="FFFFFF">
                          <a:alpha val="0"/>
                        </a:srgbClr>
                      </a:solidFill>
                    </wps:spPr>
                    <wps:txbx>
                      <w:txbxContent>
                        <w:p>
                          <w:pPr>
                            <w:pStyle w:val="Corpsdetexte"/>
                            <w:spacing w:before="10" w:after="0"/>
                            <w:ind w:left="20" w:right="0" w:hanging="0"/>
                            <w:rPr/>
                          </w:pPr>
                          <w:r>
                            <w:rPr/>
                            <w:t xml:space="preserve">– </w:t>
                          </w:r>
                          <w:r>
                            <w:rPr/>
                            <w:fldChar w:fldCharType="begin"/>
                          </w:r>
                          <w:r>
                            <w:rPr/>
                            <w:instrText xml:space="preserve"> PAGE </w:instrText>
                          </w:r>
                          <w:r>
                            <w:rPr/>
                            <w:fldChar w:fldCharType="separate"/>
                          </w:r>
                          <w:r>
                            <w:rPr/>
                            <w:t>7</w:t>
                          </w:r>
                          <w:r>
                            <w:rPr/>
                            <w:fldChar w:fldCharType="end"/>
                          </w:r>
                          <w:r>
                            <w:rPr/>
                            <w:t xml:space="preserve"> </w:t>
                          </w:r>
                          <w:r>
                            <w:rPr>
                              <w:spacing w:val="-10"/>
                            </w:rPr>
                            <w:t>–</w:t>
                          </w:r>
                        </w:p>
                      </w:txbxContent>
                    </wps:txbx>
                    <wps:bodyPr anchor="t" lIns="0" tIns="0" rIns="0" bIns="0">
                      <a:noAutofit/>
                    </wps:bodyPr>
                  </wps:wsp>
                </a:graphicData>
              </a:graphic>
            </wp:anchor>
          </w:drawing>
        </mc:Choice>
        <mc:Fallback>
          <w:pict>
            <v:rect stroked="f" strokeweight="0pt" style="position:absolute;rotation:-0;width:26pt;height:15.3pt;mso-wrap-distance-left:9pt;mso-wrap-distance-right:9pt;mso-wrap-distance-top:0pt;mso-wrap-distance-bottom:0pt;margin-top:35.45pt;mso-position-vertical-relative:page;margin-left:293.05pt;mso-position-horizontal-relative:page">
              <v:textbox inset="0in,0in,0in,0in">
                <w:txbxContent>
                  <w:p>
                    <w:pPr>
                      <w:pStyle w:val="Corpsdetexte"/>
                      <w:spacing w:before="10" w:after="0"/>
                      <w:ind w:left="20" w:right="0" w:hanging="0"/>
                      <w:rPr/>
                    </w:pPr>
                    <w:r>
                      <w:rPr/>
                      <w:t xml:space="preserve">– </w:t>
                    </w:r>
                    <w:r>
                      <w:rPr/>
                      <w:fldChar w:fldCharType="begin"/>
                    </w:r>
                    <w:r>
                      <w:rPr/>
                      <w:instrText xml:space="preserve"> PAGE </w:instrText>
                    </w:r>
                    <w:r>
                      <w:rPr/>
                      <w:fldChar w:fldCharType="separate"/>
                    </w:r>
                    <w:r>
                      <w:rPr/>
                      <w:t>7</w:t>
                    </w:r>
                    <w:r>
                      <w:rPr/>
                      <w:fldChar w:fldCharType="end"/>
                    </w:r>
                    <w:r>
                      <w:rPr/>
                      <w:t xml:space="preserve"> </w:t>
                    </w:r>
                    <w:r>
                      <w:rPr>
                        <w:spacing w:val="-10"/>
                      </w:rPr>
                      <w:t>–</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sdetexte"/>
      <w:spacing w:lineRule="auto" w:line="12"/>
      <w:rPr>
        <w:sz w:val="20"/>
      </w:rPr>
    </w:pPr>
    <w:r>
      <w:rPr>
        <w:sz w:val="20"/>
      </w:rPr>
    </w:r>
    <w:r>
      <mc:AlternateContent>
        <mc:Choice Requires="wps">
          <w:drawing>
            <wp:anchor behindDoc="1" distT="0" distB="0" distL="114300" distR="114300" simplePos="0" locked="0" layoutInCell="0" allowOverlap="1" relativeHeight="22">
              <wp:simplePos x="0" y="0"/>
              <wp:positionH relativeFrom="page">
                <wp:posOffset>3721735</wp:posOffset>
              </wp:positionH>
              <wp:positionV relativeFrom="page">
                <wp:posOffset>450215</wp:posOffset>
              </wp:positionV>
              <wp:extent cx="330200" cy="194310"/>
              <wp:effectExtent l="0" t="0" r="0" b="0"/>
              <wp:wrapNone/>
              <wp:docPr id="21" name="Cadre11"/>
              <a:graphic xmlns:a="http://schemas.openxmlformats.org/drawingml/2006/main">
                <a:graphicData uri="http://schemas.microsoft.com/office/word/2010/wordprocessingShape">
                  <wps:wsp>
                    <wps:cNvSpPr txBox="1"/>
                    <wps:spPr>
                      <a:xfrm>
                        <a:off x="0" y="0"/>
                        <a:ext cx="330200" cy="194310"/>
                      </a:xfrm>
                      <a:prstGeom prst="rect"/>
                      <a:solidFill>
                        <a:srgbClr val="FFFFFF">
                          <a:alpha val="0"/>
                        </a:srgbClr>
                      </a:solidFill>
                    </wps:spPr>
                    <wps:txbx>
                      <w:txbxContent>
                        <w:p>
                          <w:pPr>
                            <w:pStyle w:val="Corpsdetexte"/>
                            <w:spacing w:before="10" w:after="0"/>
                            <w:ind w:left="20" w:right="0" w:hanging="0"/>
                            <w:rPr/>
                          </w:pPr>
                          <w:r>
                            <w:rPr/>
                            <w:t xml:space="preserve">– </w:t>
                          </w:r>
                          <w:r>
                            <w:rPr/>
                            <w:fldChar w:fldCharType="begin"/>
                          </w:r>
                          <w:r>
                            <w:rPr/>
                            <w:instrText xml:space="preserve"> PAGE </w:instrText>
                          </w:r>
                          <w:r>
                            <w:rPr/>
                            <w:fldChar w:fldCharType="separate"/>
                          </w:r>
                          <w:r>
                            <w:rPr/>
                            <w:t>8</w:t>
                          </w:r>
                          <w:r>
                            <w:rPr/>
                            <w:fldChar w:fldCharType="end"/>
                          </w:r>
                          <w:r>
                            <w:rPr/>
                            <w:t xml:space="preserve"> </w:t>
                          </w:r>
                          <w:r>
                            <w:rPr>
                              <w:spacing w:val="-10"/>
                            </w:rPr>
                            <w:t>–</w:t>
                          </w:r>
                        </w:p>
                      </w:txbxContent>
                    </wps:txbx>
                    <wps:bodyPr anchor="t" lIns="0" tIns="0" rIns="0" bIns="0">
                      <a:noAutofit/>
                    </wps:bodyPr>
                  </wps:wsp>
                </a:graphicData>
              </a:graphic>
            </wp:anchor>
          </w:drawing>
        </mc:Choice>
        <mc:Fallback>
          <w:pict>
            <v:rect stroked="f" strokeweight="0pt" style="position:absolute;rotation:-0;width:26pt;height:15.3pt;mso-wrap-distance-left:9pt;mso-wrap-distance-right:9pt;mso-wrap-distance-top:0pt;mso-wrap-distance-bottom:0pt;margin-top:35.45pt;mso-position-vertical-relative:page;margin-left:293.05pt;mso-position-horizontal-relative:page">
              <v:textbox inset="0in,0in,0in,0in">
                <w:txbxContent>
                  <w:p>
                    <w:pPr>
                      <w:pStyle w:val="Corpsdetexte"/>
                      <w:spacing w:before="10" w:after="0"/>
                      <w:ind w:left="20" w:right="0" w:hanging="0"/>
                      <w:rPr/>
                    </w:pPr>
                    <w:r>
                      <w:rPr/>
                      <w:t xml:space="preserve">– </w:t>
                    </w:r>
                    <w:r>
                      <w:rPr/>
                      <w:fldChar w:fldCharType="begin"/>
                    </w:r>
                    <w:r>
                      <w:rPr/>
                      <w:instrText xml:space="preserve"> PAGE </w:instrText>
                    </w:r>
                    <w:r>
                      <w:rPr/>
                      <w:fldChar w:fldCharType="separate"/>
                    </w:r>
                    <w:r>
                      <w:rPr/>
                      <w:t>8</w:t>
                    </w:r>
                    <w:r>
                      <w:rPr/>
                      <w:fldChar w:fldCharType="end"/>
                    </w:r>
                    <w:r>
                      <w:rPr/>
                      <w:t xml:space="preserve"> </w:t>
                    </w:r>
                    <w:r>
                      <w:rPr>
                        <w:spacing w:val="-10"/>
                      </w:rPr>
                      <w:t>–</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960" w:hanging="360"/>
      </w:pPr>
      <w:rPr>
        <w:rFonts w:ascii="Times New Roman" w:hAnsi="Times New Roman" w:cs="Times New Roman" w:hint="default"/>
        <w:sz w:val="24"/>
        <w:i w:val="false"/>
        <w:b w:val="false"/>
        <w:szCs w:val="24"/>
        <w:iCs w:val="false"/>
        <w:bCs w:val="false"/>
        <w:w w:val="99"/>
        <w:lang w:val="fr-FR" w:eastAsia="en-US" w:bidi="ar-SA"/>
      </w:rPr>
    </w:lvl>
    <w:lvl w:ilvl="1">
      <w:start w:val="0"/>
      <w:numFmt w:val="bullet"/>
      <w:lvlText w:val=""/>
      <w:lvlJc w:val="left"/>
      <w:pPr>
        <w:tabs>
          <w:tab w:val="num" w:pos="0"/>
        </w:tabs>
        <w:ind w:left="2738" w:hanging="360"/>
      </w:pPr>
      <w:rPr>
        <w:rFonts w:ascii="Symbol" w:hAnsi="Symbol" w:cs="Symbol" w:hint="default"/>
        <w:lang w:val="fr-FR" w:eastAsia="en-US" w:bidi="ar-SA"/>
      </w:rPr>
    </w:lvl>
    <w:lvl w:ilvl="2">
      <w:start w:val="0"/>
      <w:numFmt w:val="bullet"/>
      <w:lvlText w:val=""/>
      <w:lvlJc w:val="left"/>
      <w:pPr>
        <w:tabs>
          <w:tab w:val="num" w:pos="0"/>
        </w:tabs>
        <w:ind w:left="3516" w:hanging="360"/>
      </w:pPr>
      <w:rPr>
        <w:rFonts w:ascii="Symbol" w:hAnsi="Symbol" w:cs="Symbol" w:hint="default"/>
        <w:lang w:val="fr-FR" w:eastAsia="en-US" w:bidi="ar-SA"/>
      </w:rPr>
    </w:lvl>
    <w:lvl w:ilvl="3">
      <w:start w:val="0"/>
      <w:numFmt w:val="bullet"/>
      <w:lvlText w:val=""/>
      <w:lvlJc w:val="left"/>
      <w:pPr>
        <w:tabs>
          <w:tab w:val="num" w:pos="0"/>
        </w:tabs>
        <w:ind w:left="4294" w:hanging="360"/>
      </w:pPr>
      <w:rPr>
        <w:rFonts w:ascii="Symbol" w:hAnsi="Symbol" w:cs="Symbol" w:hint="default"/>
        <w:lang w:val="fr-FR" w:eastAsia="en-US" w:bidi="ar-SA"/>
      </w:rPr>
    </w:lvl>
    <w:lvl w:ilvl="4">
      <w:start w:val="0"/>
      <w:numFmt w:val="bullet"/>
      <w:lvlText w:val=""/>
      <w:lvlJc w:val="left"/>
      <w:pPr>
        <w:tabs>
          <w:tab w:val="num" w:pos="0"/>
        </w:tabs>
        <w:ind w:left="5072" w:hanging="360"/>
      </w:pPr>
      <w:rPr>
        <w:rFonts w:ascii="Symbol" w:hAnsi="Symbol" w:cs="Symbol" w:hint="default"/>
        <w:lang w:val="fr-FR" w:eastAsia="en-US" w:bidi="ar-SA"/>
      </w:rPr>
    </w:lvl>
    <w:lvl w:ilvl="5">
      <w:start w:val="0"/>
      <w:numFmt w:val="bullet"/>
      <w:lvlText w:val=""/>
      <w:lvlJc w:val="left"/>
      <w:pPr>
        <w:tabs>
          <w:tab w:val="num" w:pos="0"/>
        </w:tabs>
        <w:ind w:left="5850" w:hanging="360"/>
      </w:pPr>
      <w:rPr>
        <w:rFonts w:ascii="Symbol" w:hAnsi="Symbol" w:cs="Symbol" w:hint="default"/>
        <w:lang w:val="fr-FR" w:eastAsia="en-US" w:bidi="ar-SA"/>
      </w:rPr>
    </w:lvl>
    <w:lvl w:ilvl="6">
      <w:start w:val="0"/>
      <w:numFmt w:val="bullet"/>
      <w:lvlText w:val=""/>
      <w:lvlJc w:val="left"/>
      <w:pPr>
        <w:tabs>
          <w:tab w:val="num" w:pos="0"/>
        </w:tabs>
        <w:ind w:left="6628" w:hanging="360"/>
      </w:pPr>
      <w:rPr>
        <w:rFonts w:ascii="Symbol" w:hAnsi="Symbol" w:cs="Symbol" w:hint="default"/>
        <w:lang w:val="fr-FR" w:eastAsia="en-US" w:bidi="ar-SA"/>
      </w:rPr>
    </w:lvl>
    <w:lvl w:ilvl="7">
      <w:start w:val="0"/>
      <w:numFmt w:val="bullet"/>
      <w:lvlText w:val=""/>
      <w:lvlJc w:val="left"/>
      <w:pPr>
        <w:tabs>
          <w:tab w:val="num" w:pos="0"/>
        </w:tabs>
        <w:ind w:left="7406" w:hanging="360"/>
      </w:pPr>
      <w:rPr>
        <w:rFonts w:ascii="Symbol" w:hAnsi="Symbol" w:cs="Symbol" w:hint="default"/>
        <w:lang w:val="fr-FR" w:eastAsia="en-US" w:bidi="ar-SA"/>
      </w:rPr>
    </w:lvl>
    <w:lvl w:ilvl="8">
      <w:start w:val="0"/>
      <w:numFmt w:val="bullet"/>
      <w:lvlText w:val=""/>
      <w:lvlJc w:val="left"/>
      <w:pPr>
        <w:tabs>
          <w:tab w:val="num" w:pos="0"/>
        </w:tabs>
        <w:ind w:left="8184" w:hanging="360"/>
      </w:pPr>
      <w:rPr>
        <w:rFonts w:ascii="Symbol" w:hAnsi="Symbol" w:cs="Symbol" w:hint="default"/>
        <w:lang w:val="fr-FR" w:eastAsia="en-US" w:bidi="ar-SA"/>
      </w:rPr>
    </w:lvl>
  </w:abstractNum>
  <w:abstractNum w:abstractNumId="2">
    <w:lvl w:ilvl="0">
      <w:numFmt w:val="bullet"/>
      <w:lvlText w:val="-"/>
      <w:lvlJc w:val="left"/>
      <w:pPr>
        <w:tabs>
          <w:tab w:val="num" w:pos="0"/>
        </w:tabs>
        <w:ind w:left="1960" w:hanging="360"/>
      </w:pPr>
      <w:rPr>
        <w:rFonts w:ascii="Times New Roman" w:hAnsi="Times New Roman" w:cs="Times New Roman" w:hint="default"/>
        <w:sz w:val="24"/>
        <w:i w:val="false"/>
        <w:b w:val="false"/>
        <w:szCs w:val="24"/>
        <w:iCs w:val="false"/>
        <w:bCs w:val="false"/>
        <w:w w:val="99"/>
        <w:lang w:val="fr-FR" w:eastAsia="en-US" w:bidi="ar-SA"/>
      </w:rPr>
    </w:lvl>
    <w:lvl w:ilvl="1">
      <w:start w:val="0"/>
      <w:numFmt w:val="bullet"/>
      <w:lvlText w:val=""/>
      <w:lvlJc w:val="left"/>
      <w:pPr>
        <w:tabs>
          <w:tab w:val="num" w:pos="0"/>
        </w:tabs>
        <w:ind w:left="2738" w:hanging="360"/>
      </w:pPr>
      <w:rPr>
        <w:rFonts w:ascii="Symbol" w:hAnsi="Symbol" w:cs="Symbol" w:hint="default"/>
        <w:lang w:val="fr-FR" w:eastAsia="en-US" w:bidi="ar-SA"/>
      </w:rPr>
    </w:lvl>
    <w:lvl w:ilvl="2">
      <w:start w:val="0"/>
      <w:numFmt w:val="bullet"/>
      <w:lvlText w:val=""/>
      <w:lvlJc w:val="left"/>
      <w:pPr>
        <w:tabs>
          <w:tab w:val="num" w:pos="0"/>
        </w:tabs>
        <w:ind w:left="3516" w:hanging="360"/>
      </w:pPr>
      <w:rPr>
        <w:rFonts w:ascii="Symbol" w:hAnsi="Symbol" w:cs="Symbol" w:hint="default"/>
        <w:lang w:val="fr-FR" w:eastAsia="en-US" w:bidi="ar-SA"/>
      </w:rPr>
    </w:lvl>
    <w:lvl w:ilvl="3">
      <w:start w:val="0"/>
      <w:numFmt w:val="bullet"/>
      <w:lvlText w:val=""/>
      <w:lvlJc w:val="left"/>
      <w:pPr>
        <w:tabs>
          <w:tab w:val="num" w:pos="0"/>
        </w:tabs>
        <w:ind w:left="4294" w:hanging="360"/>
      </w:pPr>
      <w:rPr>
        <w:rFonts w:ascii="Symbol" w:hAnsi="Symbol" w:cs="Symbol" w:hint="default"/>
        <w:lang w:val="fr-FR" w:eastAsia="en-US" w:bidi="ar-SA"/>
      </w:rPr>
    </w:lvl>
    <w:lvl w:ilvl="4">
      <w:start w:val="0"/>
      <w:numFmt w:val="bullet"/>
      <w:lvlText w:val=""/>
      <w:lvlJc w:val="left"/>
      <w:pPr>
        <w:tabs>
          <w:tab w:val="num" w:pos="0"/>
        </w:tabs>
        <w:ind w:left="5072" w:hanging="360"/>
      </w:pPr>
      <w:rPr>
        <w:rFonts w:ascii="Symbol" w:hAnsi="Symbol" w:cs="Symbol" w:hint="default"/>
        <w:lang w:val="fr-FR" w:eastAsia="en-US" w:bidi="ar-SA"/>
      </w:rPr>
    </w:lvl>
    <w:lvl w:ilvl="5">
      <w:start w:val="0"/>
      <w:numFmt w:val="bullet"/>
      <w:lvlText w:val=""/>
      <w:lvlJc w:val="left"/>
      <w:pPr>
        <w:tabs>
          <w:tab w:val="num" w:pos="0"/>
        </w:tabs>
        <w:ind w:left="5850" w:hanging="360"/>
      </w:pPr>
      <w:rPr>
        <w:rFonts w:ascii="Symbol" w:hAnsi="Symbol" w:cs="Symbol" w:hint="default"/>
        <w:lang w:val="fr-FR" w:eastAsia="en-US" w:bidi="ar-SA"/>
      </w:rPr>
    </w:lvl>
    <w:lvl w:ilvl="6">
      <w:start w:val="0"/>
      <w:numFmt w:val="bullet"/>
      <w:lvlText w:val=""/>
      <w:lvlJc w:val="left"/>
      <w:pPr>
        <w:tabs>
          <w:tab w:val="num" w:pos="0"/>
        </w:tabs>
        <w:ind w:left="6628" w:hanging="360"/>
      </w:pPr>
      <w:rPr>
        <w:rFonts w:ascii="Symbol" w:hAnsi="Symbol" w:cs="Symbol" w:hint="default"/>
        <w:lang w:val="fr-FR" w:eastAsia="en-US" w:bidi="ar-SA"/>
      </w:rPr>
    </w:lvl>
    <w:lvl w:ilvl="7">
      <w:start w:val="0"/>
      <w:numFmt w:val="bullet"/>
      <w:lvlText w:val=""/>
      <w:lvlJc w:val="left"/>
      <w:pPr>
        <w:tabs>
          <w:tab w:val="num" w:pos="0"/>
        </w:tabs>
        <w:ind w:left="7406" w:hanging="360"/>
      </w:pPr>
      <w:rPr>
        <w:rFonts w:ascii="Symbol" w:hAnsi="Symbol" w:cs="Symbol" w:hint="default"/>
        <w:lang w:val="fr-FR" w:eastAsia="en-US" w:bidi="ar-SA"/>
      </w:rPr>
    </w:lvl>
    <w:lvl w:ilvl="8">
      <w:start w:val="0"/>
      <w:numFmt w:val="bullet"/>
      <w:lvlText w:val=""/>
      <w:lvlJc w:val="left"/>
      <w:pPr>
        <w:tabs>
          <w:tab w:val="num" w:pos="0"/>
        </w:tabs>
        <w:ind w:left="8184" w:hanging="360"/>
      </w:pPr>
      <w:rPr>
        <w:rFonts w:ascii="Symbol" w:hAnsi="Symbol" w:cs="Symbol" w:hint="default"/>
        <w:lang w:val="fr-FR" w:eastAsia="en-US" w:bidi="ar-SA"/>
      </w:rPr>
    </w:lvl>
  </w:abstractNum>
  <w:abstractNum w:abstractNumId="3">
    <w:lvl w:ilvl="0">
      <w:start w:val="5"/>
      <w:numFmt w:val="decimal"/>
      <w:lvlText w:val="%1.0"/>
      <w:lvlJc w:val="left"/>
      <w:pPr>
        <w:tabs>
          <w:tab w:val="num" w:pos="0"/>
        </w:tabs>
        <w:ind w:left="880" w:hanging="720"/>
      </w:pPr>
      <w:rPr>
        <w:sz w:val="24"/>
        <w:i w:val="false"/>
        <w:b/>
        <w:szCs w:val="24"/>
        <w:iCs w:val="false"/>
        <w:bCs/>
        <w:w w:val="100"/>
        <w:rFonts w:ascii="Times New Roman" w:hAnsi="Times New Roman" w:eastAsia="Times New Roman" w:cs="Times New Roman"/>
        <w:lang w:val="fr-FR" w:eastAsia="en-US" w:bidi="ar-SA"/>
      </w:rPr>
    </w:lvl>
    <w:lvl w:ilvl="1">
      <w:start w:val="1"/>
      <w:numFmt w:val="decimal"/>
      <w:lvlText w:val="%1.%2"/>
      <w:lvlJc w:val="left"/>
      <w:pPr>
        <w:tabs>
          <w:tab w:val="num" w:pos="0"/>
        </w:tabs>
        <w:ind w:left="880" w:hanging="720"/>
      </w:pPr>
      <w:rPr>
        <w:sz w:val="24"/>
        <w:i w:val="false"/>
        <w:b w:val="false"/>
        <w:szCs w:val="24"/>
        <w:iCs w:val="false"/>
        <w:bCs w:val="false"/>
        <w:w w:val="100"/>
        <w:rFonts w:ascii="Times New Roman" w:hAnsi="Times New Roman" w:eastAsia="Times New Roman" w:cs="Times New Roman"/>
        <w:lang w:val="fr-FR" w:eastAsia="en-US" w:bidi="ar-SA"/>
      </w:rPr>
    </w:lvl>
    <w:lvl w:ilvl="2">
      <w:start w:val="0"/>
      <w:numFmt w:val="bullet"/>
      <w:lvlText w:val=""/>
      <w:lvlJc w:val="left"/>
      <w:pPr>
        <w:tabs>
          <w:tab w:val="num" w:pos="0"/>
        </w:tabs>
        <w:ind w:left="2652" w:hanging="720"/>
      </w:pPr>
      <w:rPr>
        <w:rFonts w:ascii="Symbol" w:hAnsi="Symbol" w:cs="Symbol" w:hint="default"/>
        <w:lang w:val="fr-FR" w:eastAsia="en-US" w:bidi="ar-SA"/>
      </w:rPr>
    </w:lvl>
    <w:lvl w:ilvl="3">
      <w:start w:val="0"/>
      <w:numFmt w:val="bullet"/>
      <w:lvlText w:val=""/>
      <w:lvlJc w:val="left"/>
      <w:pPr>
        <w:tabs>
          <w:tab w:val="num" w:pos="0"/>
        </w:tabs>
        <w:ind w:left="3538" w:hanging="720"/>
      </w:pPr>
      <w:rPr>
        <w:rFonts w:ascii="Symbol" w:hAnsi="Symbol" w:cs="Symbol" w:hint="default"/>
        <w:lang w:val="fr-FR" w:eastAsia="en-US" w:bidi="ar-SA"/>
      </w:rPr>
    </w:lvl>
    <w:lvl w:ilvl="4">
      <w:start w:val="0"/>
      <w:numFmt w:val="bullet"/>
      <w:lvlText w:val=""/>
      <w:lvlJc w:val="left"/>
      <w:pPr>
        <w:tabs>
          <w:tab w:val="num" w:pos="0"/>
        </w:tabs>
        <w:ind w:left="4424" w:hanging="720"/>
      </w:pPr>
      <w:rPr>
        <w:rFonts w:ascii="Symbol" w:hAnsi="Symbol" w:cs="Symbol" w:hint="default"/>
        <w:lang w:val="fr-FR" w:eastAsia="en-US" w:bidi="ar-SA"/>
      </w:rPr>
    </w:lvl>
    <w:lvl w:ilvl="5">
      <w:start w:val="0"/>
      <w:numFmt w:val="bullet"/>
      <w:lvlText w:val=""/>
      <w:lvlJc w:val="left"/>
      <w:pPr>
        <w:tabs>
          <w:tab w:val="num" w:pos="0"/>
        </w:tabs>
        <w:ind w:left="5310" w:hanging="720"/>
      </w:pPr>
      <w:rPr>
        <w:rFonts w:ascii="Symbol" w:hAnsi="Symbol" w:cs="Symbol" w:hint="default"/>
        <w:lang w:val="fr-FR" w:eastAsia="en-US" w:bidi="ar-SA"/>
      </w:rPr>
    </w:lvl>
    <w:lvl w:ilvl="6">
      <w:start w:val="0"/>
      <w:numFmt w:val="bullet"/>
      <w:lvlText w:val=""/>
      <w:lvlJc w:val="left"/>
      <w:pPr>
        <w:tabs>
          <w:tab w:val="num" w:pos="0"/>
        </w:tabs>
        <w:ind w:left="6196" w:hanging="720"/>
      </w:pPr>
      <w:rPr>
        <w:rFonts w:ascii="Symbol" w:hAnsi="Symbol" w:cs="Symbol" w:hint="default"/>
        <w:lang w:val="fr-FR" w:eastAsia="en-US" w:bidi="ar-SA"/>
      </w:rPr>
    </w:lvl>
    <w:lvl w:ilvl="7">
      <w:start w:val="0"/>
      <w:numFmt w:val="bullet"/>
      <w:lvlText w:val=""/>
      <w:lvlJc w:val="left"/>
      <w:pPr>
        <w:tabs>
          <w:tab w:val="num" w:pos="0"/>
        </w:tabs>
        <w:ind w:left="7082" w:hanging="720"/>
      </w:pPr>
      <w:rPr>
        <w:rFonts w:ascii="Symbol" w:hAnsi="Symbol" w:cs="Symbol" w:hint="default"/>
        <w:lang w:val="fr-FR" w:eastAsia="en-US" w:bidi="ar-SA"/>
      </w:rPr>
    </w:lvl>
    <w:lvl w:ilvl="8">
      <w:start w:val="0"/>
      <w:numFmt w:val="bullet"/>
      <w:lvlText w:val=""/>
      <w:lvlJc w:val="left"/>
      <w:pPr>
        <w:tabs>
          <w:tab w:val="num" w:pos="0"/>
        </w:tabs>
        <w:ind w:left="7968" w:hanging="720"/>
      </w:pPr>
      <w:rPr>
        <w:rFonts w:ascii="Symbol" w:hAnsi="Symbol" w:cs="Symbol" w:hint="default"/>
        <w:lang w:val="fr-FR" w:eastAsia="en-US" w:bidi="ar-SA"/>
      </w:rPr>
    </w:lvl>
  </w:abstractNum>
  <w:abstractNum w:abstractNumId="4">
    <w:lvl w:ilvl="0">
      <w:start w:val="4"/>
      <w:numFmt w:val="decimal"/>
      <w:lvlText w:val="%1"/>
      <w:lvlJc w:val="left"/>
      <w:pPr>
        <w:tabs>
          <w:tab w:val="num" w:pos="0"/>
        </w:tabs>
        <w:ind w:left="880" w:hanging="720"/>
      </w:pPr>
      <w:rPr>
        <w:lang w:val="fr-FR" w:eastAsia="en-US" w:bidi="ar-SA"/>
      </w:rPr>
    </w:lvl>
    <w:lvl w:ilvl="1">
      <w:start w:val="0"/>
      <w:numFmt w:val="decimal"/>
      <w:lvlText w:val="%1.%2"/>
      <w:lvlJc w:val="left"/>
      <w:pPr>
        <w:tabs>
          <w:tab w:val="num" w:pos="0"/>
        </w:tabs>
        <w:ind w:left="880" w:hanging="720"/>
      </w:pPr>
      <w:rPr>
        <w:w w:val="100"/>
        <w:lang w:val="fr-FR" w:eastAsia="en-US" w:bidi="ar-SA"/>
      </w:rPr>
    </w:lvl>
    <w:lvl w:ilvl="2">
      <w:start w:val="0"/>
      <w:numFmt w:val="bullet"/>
      <w:lvlText w:val=""/>
      <w:lvlJc w:val="left"/>
      <w:pPr>
        <w:tabs>
          <w:tab w:val="num" w:pos="0"/>
        </w:tabs>
        <w:ind w:left="2652" w:hanging="720"/>
      </w:pPr>
      <w:rPr>
        <w:rFonts w:ascii="Symbol" w:hAnsi="Symbol" w:cs="Symbol" w:hint="default"/>
        <w:lang w:val="fr-FR" w:eastAsia="en-US" w:bidi="ar-SA"/>
      </w:rPr>
    </w:lvl>
    <w:lvl w:ilvl="3">
      <w:start w:val="0"/>
      <w:numFmt w:val="bullet"/>
      <w:lvlText w:val=""/>
      <w:lvlJc w:val="left"/>
      <w:pPr>
        <w:tabs>
          <w:tab w:val="num" w:pos="0"/>
        </w:tabs>
        <w:ind w:left="3538" w:hanging="720"/>
      </w:pPr>
      <w:rPr>
        <w:rFonts w:ascii="Symbol" w:hAnsi="Symbol" w:cs="Symbol" w:hint="default"/>
        <w:lang w:val="fr-FR" w:eastAsia="en-US" w:bidi="ar-SA"/>
      </w:rPr>
    </w:lvl>
    <w:lvl w:ilvl="4">
      <w:start w:val="0"/>
      <w:numFmt w:val="bullet"/>
      <w:lvlText w:val=""/>
      <w:lvlJc w:val="left"/>
      <w:pPr>
        <w:tabs>
          <w:tab w:val="num" w:pos="0"/>
        </w:tabs>
        <w:ind w:left="4424" w:hanging="720"/>
      </w:pPr>
      <w:rPr>
        <w:rFonts w:ascii="Symbol" w:hAnsi="Symbol" w:cs="Symbol" w:hint="default"/>
        <w:lang w:val="fr-FR" w:eastAsia="en-US" w:bidi="ar-SA"/>
      </w:rPr>
    </w:lvl>
    <w:lvl w:ilvl="5">
      <w:start w:val="0"/>
      <w:numFmt w:val="bullet"/>
      <w:lvlText w:val=""/>
      <w:lvlJc w:val="left"/>
      <w:pPr>
        <w:tabs>
          <w:tab w:val="num" w:pos="0"/>
        </w:tabs>
        <w:ind w:left="5310" w:hanging="720"/>
      </w:pPr>
      <w:rPr>
        <w:rFonts w:ascii="Symbol" w:hAnsi="Symbol" w:cs="Symbol" w:hint="default"/>
        <w:lang w:val="fr-FR" w:eastAsia="en-US" w:bidi="ar-SA"/>
      </w:rPr>
    </w:lvl>
    <w:lvl w:ilvl="6">
      <w:start w:val="0"/>
      <w:numFmt w:val="bullet"/>
      <w:lvlText w:val=""/>
      <w:lvlJc w:val="left"/>
      <w:pPr>
        <w:tabs>
          <w:tab w:val="num" w:pos="0"/>
        </w:tabs>
        <w:ind w:left="6196" w:hanging="720"/>
      </w:pPr>
      <w:rPr>
        <w:rFonts w:ascii="Symbol" w:hAnsi="Symbol" w:cs="Symbol" w:hint="default"/>
        <w:lang w:val="fr-FR" w:eastAsia="en-US" w:bidi="ar-SA"/>
      </w:rPr>
    </w:lvl>
    <w:lvl w:ilvl="7">
      <w:start w:val="0"/>
      <w:numFmt w:val="bullet"/>
      <w:lvlText w:val=""/>
      <w:lvlJc w:val="left"/>
      <w:pPr>
        <w:tabs>
          <w:tab w:val="num" w:pos="0"/>
        </w:tabs>
        <w:ind w:left="7082" w:hanging="720"/>
      </w:pPr>
      <w:rPr>
        <w:rFonts w:ascii="Symbol" w:hAnsi="Symbol" w:cs="Symbol" w:hint="default"/>
        <w:lang w:val="fr-FR" w:eastAsia="en-US" w:bidi="ar-SA"/>
      </w:rPr>
    </w:lvl>
    <w:lvl w:ilvl="8">
      <w:start w:val="0"/>
      <w:numFmt w:val="bullet"/>
      <w:lvlText w:val=""/>
      <w:lvlJc w:val="left"/>
      <w:pPr>
        <w:tabs>
          <w:tab w:val="num" w:pos="0"/>
        </w:tabs>
        <w:ind w:left="7968" w:hanging="720"/>
      </w:pPr>
      <w:rPr>
        <w:rFonts w:ascii="Symbol" w:hAnsi="Symbol" w:cs="Symbol" w:hint="default"/>
        <w:lang w:val="fr-FR" w:eastAsia="en-US" w:bidi="ar-SA"/>
      </w:rPr>
    </w:lvl>
  </w:abstractNum>
  <w:abstractNum w:abstractNumId="5">
    <w:lvl w:ilvl="0">
      <w:start w:val="3"/>
      <w:numFmt w:val="decimal"/>
      <w:lvlText w:val="%1"/>
      <w:lvlJc w:val="left"/>
      <w:pPr>
        <w:tabs>
          <w:tab w:val="num" w:pos="0"/>
        </w:tabs>
        <w:ind w:left="880" w:hanging="720"/>
      </w:pPr>
      <w:rPr>
        <w:lang w:val="fr-FR" w:eastAsia="en-US" w:bidi="ar-SA"/>
      </w:rPr>
    </w:lvl>
    <w:lvl w:ilvl="1">
      <w:start w:val="0"/>
      <w:numFmt w:val="decimal"/>
      <w:lvlText w:val="%1.%2"/>
      <w:lvlJc w:val="left"/>
      <w:pPr>
        <w:tabs>
          <w:tab w:val="num" w:pos="0"/>
        </w:tabs>
        <w:ind w:left="880" w:hanging="720"/>
      </w:pPr>
      <w:rPr>
        <w:w w:val="100"/>
        <w:lang w:val="fr-FR" w:eastAsia="en-US" w:bidi="ar-SA"/>
      </w:rPr>
    </w:lvl>
    <w:lvl w:ilvl="2">
      <w:start w:val="0"/>
      <w:numFmt w:val="bullet"/>
      <w:lvlText w:val=""/>
      <w:lvlJc w:val="left"/>
      <w:pPr>
        <w:tabs>
          <w:tab w:val="num" w:pos="0"/>
        </w:tabs>
        <w:ind w:left="2652" w:hanging="720"/>
      </w:pPr>
      <w:rPr>
        <w:rFonts w:ascii="Symbol" w:hAnsi="Symbol" w:cs="Symbol" w:hint="default"/>
        <w:lang w:val="fr-FR" w:eastAsia="en-US" w:bidi="ar-SA"/>
      </w:rPr>
    </w:lvl>
    <w:lvl w:ilvl="3">
      <w:start w:val="0"/>
      <w:numFmt w:val="bullet"/>
      <w:lvlText w:val=""/>
      <w:lvlJc w:val="left"/>
      <w:pPr>
        <w:tabs>
          <w:tab w:val="num" w:pos="0"/>
        </w:tabs>
        <w:ind w:left="3538" w:hanging="720"/>
      </w:pPr>
      <w:rPr>
        <w:rFonts w:ascii="Symbol" w:hAnsi="Symbol" w:cs="Symbol" w:hint="default"/>
        <w:lang w:val="fr-FR" w:eastAsia="en-US" w:bidi="ar-SA"/>
      </w:rPr>
    </w:lvl>
    <w:lvl w:ilvl="4">
      <w:start w:val="0"/>
      <w:numFmt w:val="bullet"/>
      <w:lvlText w:val=""/>
      <w:lvlJc w:val="left"/>
      <w:pPr>
        <w:tabs>
          <w:tab w:val="num" w:pos="0"/>
        </w:tabs>
        <w:ind w:left="4424" w:hanging="720"/>
      </w:pPr>
      <w:rPr>
        <w:rFonts w:ascii="Symbol" w:hAnsi="Symbol" w:cs="Symbol" w:hint="default"/>
        <w:lang w:val="fr-FR" w:eastAsia="en-US" w:bidi="ar-SA"/>
      </w:rPr>
    </w:lvl>
    <w:lvl w:ilvl="5">
      <w:start w:val="0"/>
      <w:numFmt w:val="bullet"/>
      <w:lvlText w:val=""/>
      <w:lvlJc w:val="left"/>
      <w:pPr>
        <w:tabs>
          <w:tab w:val="num" w:pos="0"/>
        </w:tabs>
        <w:ind w:left="5310" w:hanging="720"/>
      </w:pPr>
      <w:rPr>
        <w:rFonts w:ascii="Symbol" w:hAnsi="Symbol" w:cs="Symbol" w:hint="default"/>
        <w:lang w:val="fr-FR" w:eastAsia="en-US" w:bidi="ar-SA"/>
      </w:rPr>
    </w:lvl>
    <w:lvl w:ilvl="6">
      <w:start w:val="0"/>
      <w:numFmt w:val="bullet"/>
      <w:lvlText w:val=""/>
      <w:lvlJc w:val="left"/>
      <w:pPr>
        <w:tabs>
          <w:tab w:val="num" w:pos="0"/>
        </w:tabs>
        <w:ind w:left="6196" w:hanging="720"/>
      </w:pPr>
      <w:rPr>
        <w:rFonts w:ascii="Symbol" w:hAnsi="Symbol" w:cs="Symbol" w:hint="default"/>
        <w:lang w:val="fr-FR" w:eastAsia="en-US" w:bidi="ar-SA"/>
      </w:rPr>
    </w:lvl>
    <w:lvl w:ilvl="7">
      <w:start w:val="0"/>
      <w:numFmt w:val="bullet"/>
      <w:lvlText w:val=""/>
      <w:lvlJc w:val="left"/>
      <w:pPr>
        <w:tabs>
          <w:tab w:val="num" w:pos="0"/>
        </w:tabs>
        <w:ind w:left="7082" w:hanging="720"/>
      </w:pPr>
      <w:rPr>
        <w:rFonts w:ascii="Symbol" w:hAnsi="Symbol" w:cs="Symbol" w:hint="default"/>
        <w:lang w:val="fr-FR" w:eastAsia="en-US" w:bidi="ar-SA"/>
      </w:rPr>
    </w:lvl>
    <w:lvl w:ilvl="8">
      <w:start w:val="0"/>
      <w:numFmt w:val="bullet"/>
      <w:lvlText w:val=""/>
      <w:lvlJc w:val="left"/>
      <w:pPr>
        <w:tabs>
          <w:tab w:val="num" w:pos="0"/>
        </w:tabs>
        <w:ind w:left="7968" w:hanging="720"/>
      </w:pPr>
      <w:rPr>
        <w:rFonts w:ascii="Symbol" w:hAnsi="Symbol" w:cs="Symbol" w:hint="default"/>
        <w:lang w:val="fr-FR" w:eastAsia="en-US" w:bidi="ar-SA"/>
      </w:rPr>
    </w:lvl>
  </w:abstractNum>
  <w:abstractNum w:abstractNumId="6">
    <w:lvl w:ilvl="0">
      <w:start w:val="2"/>
      <w:numFmt w:val="decimal"/>
      <w:lvlText w:val="%1"/>
      <w:lvlJc w:val="left"/>
      <w:pPr>
        <w:tabs>
          <w:tab w:val="num" w:pos="0"/>
        </w:tabs>
        <w:ind w:left="880" w:hanging="720"/>
      </w:pPr>
      <w:rPr>
        <w:lang w:val="fr-FR" w:eastAsia="en-US" w:bidi="ar-SA"/>
      </w:rPr>
    </w:lvl>
    <w:lvl w:ilvl="1">
      <w:start w:val="0"/>
      <w:numFmt w:val="decimal"/>
      <w:lvlText w:val="%1.%2"/>
      <w:lvlJc w:val="left"/>
      <w:pPr>
        <w:tabs>
          <w:tab w:val="num" w:pos="0"/>
        </w:tabs>
        <w:ind w:left="880" w:hanging="720"/>
      </w:pPr>
      <w:rPr>
        <w:w w:val="100"/>
        <w:lang w:val="fr-FR" w:eastAsia="en-US" w:bidi="ar-SA"/>
      </w:rPr>
    </w:lvl>
    <w:lvl w:ilvl="2">
      <w:start w:val="0"/>
      <w:numFmt w:val="bullet"/>
      <w:lvlText w:val="-"/>
      <w:lvlJc w:val="left"/>
      <w:pPr>
        <w:tabs>
          <w:tab w:val="num" w:pos="0"/>
        </w:tabs>
        <w:ind w:left="1960" w:hanging="360"/>
      </w:pPr>
      <w:rPr>
        <w:rFonts w:ascii="Times New Roman" w:hAnsi="Times New Roman" w:cs="Times New Roman" w:hint="default"/>
        <w:w w:val="99"/>
        <w:lang w:val="fr-FR" w:eastAsia="en-US" w:bidi="ar-SA"/>
      </w:rPr>
    </w:lvl>
    <w:lvl w:ilvl="3">
      <w:start w:val="0"/>
      <w:numFmt w:val="bullet"/>
      <w:lvlText w:val=""/>
      <w:lvlJc w:val="left"/>
      <w:pPr>
        <w:tabs>
          <w:tab w:val="num" w:pos="0"/>
        </w:tabs>
        <w:ind w:left="3688" w:hanging="360"/>
      </w:pPr>
      <w:rPr>
        <w:rFonts w:ascii="Symbol" w:hAnsi="Symbol" w:cs="Symbol" w:hint="default"/>
        <w:lang w:val="fr-FR" w:eastAsia="en-US" w:bidi="ar-SA"/>
      </w:rPr>
    </w:lvl>
    <w:lvl w:ilvl="4">
      <w:start w:val="0"/>
      <w:numFmt w:val="bullet"/>
      <w:lvlText w:val=""/>
      <w:lvlJc w:val="left"/>
      <w:pPr>
        <w:tabs>
          <w:tab w:val="num" w:pos="0"/>
        </w:tabs>
        <w:ind w:left="4553" w:hanging="360"/>
      </w:pPr>
      <w:rPr>
        <w:rFonts w:ascii="Symbol" w:hAnsi="Symbol" w:cs="Symbol" w:hint="default"/>
        <w:lang w:val="fr-FR" w:eastAsia="en-US" w:bidi="ar-SA"/>
      </w:rPr>
    </w:lvl>
    <w:lvl w:ilvl="5">
      <w:start w:val="0"/>
      <w:numFmt w:val="bullet"/>
      <w:lvlText w:val=""/>
      <w:lvlJc w:val="left"/>
      <w:pPr>
        <w:tabs>
          <w:tab w:val="num" w:pos="0"/>
        </w:tabs>
        <w:ind w:left="5417" w:hanging="360"/>
      </w:pPr>
      <w:rPr>
        <w:rFonts w:ascii="Symbol" w:hAnsi="Symbol" w:cs="Symbol" w:hint="default"/>
        <w:lang w:val="fr-FR" w:eastAsia="en-US" w:bidi="ar-SA"/>
      </w:rPr>
    </w:lvl>
    <w:lvl w:ilvl="6">
      <w:start w:val="0"/>
      <w:numFmt w:val="bullet"/>
      <w:lvlText w:val=""/>
      <w:lvlJc w:val="left"/>
      <w:pPr>
        <w:tabs>
          <w:tab w:val="num" w:pos="0"/>
        </w:tabs>
        <w:ind w:left="6282" w:hanging="360"/>
      </w:pPr>
      <w:rPr>
        <w:rFonts w:ascii="Symbol" w:hAnsi="Symbol" w:cs="Symbol" w:hint="default"/>
        <w:lang w:val="fr-FR" w:eastAsia="en-US" w:bidi="ar-SA"/>
      </w:rPr>
    </w:lvl>
    <w:lvl w:ilvl="7">
      <w:start w:val="0"/>
      <w:numFmt w:val="bullet"/>
      <w:lvlText w:val=""/>
      <w:lvlJc w:val="left"/>
      <w:pPr>
        <w:tabs>
          <w:tab w:val="num" w:pos="0"/>
        </w:tabs>
        <w:ind w:left="7146" w:hanging="360"/>
      </w:pPr>
      <w:rPr>
        <w:rFonts w:ascii="Symbol" w:hAnsi="Symbol" w:cs="Symbol" w:hint="default"/>
        <w:lang w:val="fr-FR" w:eastAsia="en-US" w:bidi="ar-SA"/>
      </w:rPr>
    </w:lvl>
    <w:lvl w:ilvl="8">
      <w:start w:val="0"/>
      <w:numFmt w:val="bullet"/>
      <w:lvlText w:val=""/>
      <w:lvlJc w:val="left"/>
      <w:pPr>
        <w:tabs>
          <w:tab w:val="num" w:pos="0"/>
        </w:tabs>
        <w:ind w:left="8011" w:hanging="360"/>
      </w:pPr>
      <w:rPr>
        <w:rFonts w:ascii="Symbol" w:hAnsi="Symbol" w:cs="Symbol" w:hint="default"/>
        <w:lang w:val="fr-FR" w:eastAsia="en-US" w:bidi="ar-SA"/>
      </w:rPr>
    </w:lvl>
  </w:abstractNum>
  <w:abstractNum w:abstractNumId="7">
    <w:lvl w:ilvl="0">
      <w:start w:val="1"/>
      <w:numFmt w:val="decimal"/>
      <w:lvlText w:val="%1"/>
      <w:lvlJc w:val="left"/>
      <w:pPr>
        <w:tabs>
          <w:tab w:val="num" w:pos="0"/>
        </w:tabs>
        <w:ind w:left="880" w:hanging="720"/>
      </w:pPr>
      <w:rPr>
        <w:lang w:val="fr-FR" w:eastAsia="en-US" w:bidi="ar-SA"/>
      </w:rPr>
    </w:lvl>
    <w:lvl w:ilvl="1">
      <w:start w:val="0"/>
      <w:numFmt w:val="decimal"/>
      <w:lvlText w:val="%1.%2"/>
      <w:lvlJc w:val="left"/>
      <w:pPr>
        <w:tabs>
          <w:tab w:val="num" w:pos="0"/>
        </w:tabs>
        <w:ind w:left="880" w:hanging="720"/>
      </w:pPr>
      <w:rPr>
        <w:w w:val="100"/>
        <w:lang w:val="fr-FR" w:eastAsia="en-US" w:bidi="ar-SA"/>
      </w:rPr>
    </w:lvl>
    <w:lvl w:ilvl="2">
      <w:start w:val="0"/>
      <w:numFmt w:val="bullet"/>
      <w:lvlText w:val=""/>
      <w:lvlJc w:val="left"/>
      <w:pPr>
        <w:tabs>
          <w:tab w:val="num" w:pos="0"/>
        </w:tabs>
        <w:ind w:left="2652" w:hanging="720"/>
      </w:pPr>
      <w:rPr>
        <w:rFonts w:ascii="Symbol" w:hAnsi="Symbol" w:cs="Symbol" w:hint="default"/>
        <w:lang w:val="fr-FR" w:eastAsia="en-US" w:bidi="ar-SA"/>
      </w:rPr>
    </w:lvl>
    <w:lvl w:ilvl="3">
      <w:start w:val="0"/>
      <w:numFmt w:val="bullet"/>
      <w:lvlText w:val=""/>
      <w:lvlJc w:val="left"/>
      <w:pPr>
        <w:tabs>
          <w:tab w:val="num" w:pos="0"/>
        </w:tabs>
        <w:ind w:left="3538" w:hanging="720"/>
      </w:pPr>
      <w:rPr>
        <w:rFonts w:ascii="Symbol" w:hAnsi="Symbol" w:cs="Symbol" w:hint="default"/>
        <w:lang w:val="fr-FR" w:eastAsia="en-US" w:bidi="ar-SA"/>
      </w:rPr>
    </w:lvl>
    <w:lvl w:ilvl="4">
      <w:start w:val="0"/>
      <w:numFmt w:val="bullet"/>
      <w:lvlText w:val=""/>
      <w:lvlJc w:val="left"/>
      <w:pPr>
        <w:tabs>
          <w:tab w:val="num" w:pos="0"/>
        </w:tabs>
        <w:ind w:left="4424" w:hanging="720"/>
      </w:pPr>
      <w:rPr>
        <w:rFonts w:ascii="Symbol" w:hAnsi="Symbol" w:cs="Symbol" w:hint="default"/>
        <w:lang w:val="fr-FR" w:eastAsia="en-US" w:bidi="ar-SA"/>
      </w:rPr>
    </w:lvl>
    <w:lvl w:ilvl="5">
      <w:start w:val="0"/>
      <w:numFmt w:val="bullet"/>
      <w:lvlText w:val=""/>
      <w:lvlJc w:val="left"/>
      <w:pPr>
        <w:tabs>
          <w:tab w:val="num" w:pos="0"/>
        </w:tabs>
        <w:ind w:left="5310" w:hanging="720"/>
      </w:pPr>
      <w:rPr>
        <w:rFonts w:ascii="Symbol" w:hAnsi="Symbol" w:cs="Symbol" w:hint="default"/>
        <w:lang w:val="fr-FR" w:eastAsia="en-US" w:bidi="ar-SA"/>
      </w:rPr>
    </w:lvl>
    <w:lvl w:ilvl="6">
      <w:start w:val="0"/>
      <w:numFmt w:val="bullet"/>
      <w:lvlText w:val=""/>
      <w:lvlJc w:val="left"/>
      <w:pPr>
        <w:tabs>
          <w:tab w:val="num" w:pos="0"/>
        </w:tabs>
        <w:ind w:left="6196" w:hanging="720"/>
      </w:pPr>
      <w:rPr>
        <w:rFonts w:ascii="Symbol" w:hAnsi="Symbol" w:cs="Symbol" w:hint="default"/>
        <w:lang w:val="fr-FR" w:eastAsia="en-US" w:bidi="ar-SA"/>
      </w:rPr>
    </w:lvl>
    <w:lvl w:ilvl="7">
      <w:start w:val="0"/>
      <w:numFmt w:val="bullet"/>
      <w:lvlText w:val=""/>
      <w:lvlJc w:val="left"/>
      <w:pPr>
        <w:tabs>
          <w:tab w:val="num" w:pos="0"/>
        </w:tabs>
        <w:ind w:left="7082" w:hanging="720"/>
      </w:pPr>
      <w:rPr>
        <w:rFonts w:ascii="Symbol" w:hAnsi="Symbol" w:cs="Symbol" w:hint="default"/>
        <w:lang w:val="fr-FR" w:eastAsia="en-US" w:bidi="ar-SA"/>
      </w:rPr>
    </w:lvl>
    <w:lvl w:ilvl="8">
      <w:start w:val="0"/>
      <w:numFmt w:val="bullet"/>
      <w:lvlText w:val=""/>
      <w:lvlJc w:val="left"/>
      <w:pPr>
        <w:tabs>
          <w:tab w:val="num" w:pos="0"/>
        </w:tabs>
        <w:ind w:left="7968" w:hanging="720"/>
      </w:pPr>
      <w:rPr>
        <w:rFonts w:ascii="Symbol" w:hAnsi="Symbol" w:cs="Symbol" w:hint="default"/>
        <w:lang w:val="fr-FR" w:eastAsia="en-US" w:bidi="ar-SA"/>
      </w:rPr>
    </w:lvl>
  </w:abstractNum>
  <w:abstractNum w:abstractNumId="8">
    <w:lvl w:ilvl="0">
      <w:numFmt w:val="bullet"/>
      <w:lvlText w:val="-"/>
      <w:lvlJc w:val="left"/>
      <w:pPr>
        <w:tabs>
          <w:tab w:val="num" w:pos="0"/>
        </w:tabs>
        <w:ind w:left="1960" w:hanging="360"/>
      </w:pPr>
      <w:rPr>
        <w:rFonts w:ascii="Times New Roman" w:hAnsi="Times New Roman" w:cs="Times New Roman" w:hint="default"/>
        <w:sz w:val="24"/>
        <w:i w:val="false"/>
        <w:b w:val="false"/>
        <w:shd w:fill="FFFF00" w:val="clear"/>
        <w:szCs w:val="24"/>
        <w:iCs w:val="false"/>
        <w:bCs w:val="false"/>
        <w:w w:val="99"/>
        <w:lang w:val="fr-FR" w:eastAsia="en-US" w:bidi="ar-SA"/>
      </w:rPr>
    </w:lvl>
    <w:lvl w:ilvl="1">
      <w:start w:val="0"/>
      <w:numFmt w:val="bullet"/>
      <w:lvlText w:val=""/>
      <w:lvlJc w:val="left"/>
      <w:pPr>
        <w:tabs>
          <w:tab w:val="num" w:pos="0"/>
        </w:tabs>
        <w:ind w:left="2738" w:hanging="360"/>
      </w:pPr>
      <w:rPr>
        <w:rFonts w:ascii="Symbol" w:hAnsi="Symbol" w:cs="Symbol" w:hint="default"/>
        <w:lang w:val="fr-FR" w:eastAsia="en-US" w:bidi="ar-SA"/>
      </w:rPr>
    </w:lvl>
    <w:lvl w:ilvl="2">
      <w:start w:val="0"/>
      <w:numFmt w:val="bullet"/>
      <w:lvlText w:val=""/>
      <w:lvlJc w:val="left"/>
      <w:pPr>
        <w:tabs>
          <w:tab w:val="num" w:pos="0"/>
        </w:tabs>
        <w:ind w:left="3516" w:hanging="360"/>
      </w:pPr>
      <w:rPr>
        <w:rFonts w:ascii="Symbol" w:hAnsi="Symbol" w:cs="Symbol" w:hint="default"/>
        <w:lang w:val="fr-FR" w:eastAsia="en-US" w:bidi="ar-SA"/>
      </w:rPr>
    </w:lvl>
    <w:lvl w:ilvl="3">
      <w:start w:val="0"/>
      <w:numFmt w:val="bullet"/>
      <w:lvlText w:val=""/>
      <w:lvlJc w:val="left"/>
      <w:pPr>
        <w:tabs>
          <w:tab w:val="num" w:pos="0"/>
        </w:tabs>
        <w:ind w:left="4294" w:hanging="360"/>
      </w:pPr>
      <w:rPr>
        <w:rFonts w:ascii="Symbol" w:hAnsi="Symbol" w:cs="Symbol" w:hint="default"/>
        <w:lang w:val="fr-FR" w:eastAsia="en-US" w:bidi="ar-SA"/>
      </w:rPr>
    </w:lvl>
    <w:lvl w:ilvl="4">
      <w:start w:val="0"/>
      <w:numFmt w:val="bullet"/>
      <w:lvlText w:val=""/>
      <w:lvlJc w:val="left"/>
      <w:pPr>
        <w:tabs>
          <w:tab w:val="num" w:pos="0"/>
        </w:tabs>
        <w:ind w:left="5072" w:hanging="360"/>
      </w:pPr>
      <w:rPr>
        <w:rFonts w:ascii="Symbol" w:hAnsi="Symbol" w:cs="Symbol" w:hint="default"/>
        <w:lang w:val="fr-FR" w:eastAsia="en-US" w:bidi="ar-SA"/>
      </w:rPr>
    </w:lvl>
    <w:lvl w:ilvl="5">
      <w:start w:val="0"/>
      <w:numFmt w:val="bullet"/>
      <w:lvlText w:val=""/>
      <w:lvlJc w:val="left"/>
      <w:pPr>
        <w:tabs>
          <w:tab w:val="num" w:pos="0"/>
        </w:tabs>
        <w:ind w:left="5850" w:hanging="360"/>
      </w:pPr>
      <w:rPr>
        <w:rFonts w:ascii="Symbol" w:hAnsi="Symbol" w:cs="Symbol" w:hint="default"/>
        <w:lang w:val="fr-FR" w:eastAsia="en-US" w:bidi="ar-SA"/>
      </w:rPr>
    </w:lvl>
    <w:lvl w:ilvl="6">
      <w:start w:val="0"/>
      <w:numFmt w:val="bullet"/>
      <w:lvlText w:val=""/>
      <w:lvlJc w:val="left"/>
      <w:pPr>
        <w:tabs>
          <w:tab w:val="num" w:pos="0"/>
        </w:tabs>
        <w:ind w:left="6628" w:hanging="360"/>
      </w:pPr>
      <w:rPr>
        <w:rFonts w:ascii="Symbol" w:hAnsi="Symbol" w:cs="Symbol" w:hint="default"/>
        <w:lang w:val="fr-FR" w:eastAsia="en-US" w:bidi="ar-SA"/>
      </w:rPr>
    </w:lvl>
    <w:lvl w:ilvl="7">
      <w:start w:val="0"/>
      <w:numFmt w:val="bullet"/>
      <w:lvlText w:val=""/>
      <w:lvlJc w:val="left"/>
      <w:pPr>
        <w:tabs>
          <w:tab w:val="num" w:pos="0"/>
        </w:tabs>
        <w:ind w:left="7406" w:hanging="360"/>
      </w:pPr>
      <w:rPr>
        <w:rFonts w:ascii="Symbol" w:hAnsi="Symbol" w:cs="Symbol" w:hint="default"/>
        <w:lang w:val="fr-FR" w:eastAsia="en-US" w:bidi="ar-SA"/>
      </w:rPr>
    </w:lvl>
    <w:lvl w:ilvl="8">
      <w:start w:val="0"/>
      <w:numFmt w:val="bullet"/>
      <w:lvlText w:val=""/>
      <w:lvlJc w:val="left"/>
      <w:pPr>
        <w:tabs>
          <w:tab w:val="num" w:pos="0"/>
        </w:tabs>
        <w:ind w:left="8184" w:hanging="360"/>
      </w:pPr>
      <w:rPr>
        <w:rFonts w:ascii="Symbol" w:hAnsi="Symbol" w:cs="Symbol" w:hint="default"/>
        <w:lang w:val="fr-FR" w:eastAsia="en-US" w:bidi="ar-SA"/>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fr-FR" w:eastAsia="en-US" w:bidi="ar-SA"/>
    </w:rPr>
  </w:style>
  <w:style w:type="paragraph" w:styleId="Titre1">
    <w:name w:val="Heading 1"/>
    <w:basedOn w:val="Normal"/>
    <w:uiPriority w:val="1"/>
    <w:qFormat/>
    <w:pPr>
      <w:ind w:left="880" w:right="0" w:hanging="721"/>
      <w:outlineLvl w:val="1"/>
    </w:pPr>
    <w:rPr>
      <w:rFonts w:ascii="Times New Roman" w:hAnsi="Times New Roman" w:eastAsia="Times New Roman" w:cs="Times New Roman"/>
      <w:b/>
      <w:bCs/>
      <w:sz w:val="24"/>
      <w:szCs w:val="24"/>
      <w:lang w:val="fr-FR" w:eastAsia="en-US" w:bidi="ar-SA"/>
    </w:rPr>
  </w:style>
  <w:style w:type="paragraph" w:styleId="Titre2">
    <w:name w:val="Heading 2"/>
    <w:basedOn w:val="Normal"/>
    <w:uiPriority w:val="1"/>
    <w:qFormat/>
    <w:pPr>
      <w:ind w:left="880" w:right="0" w:hanging="721"/>
      <w:outlineLvl w:val="2"/>
    </w:pPr>
    <w:rPr>
      <w:rFonts w:ascii="Times New Roman" w:hAnsi="Times New Roman" w:eastAsia="Times New Roman" w:cs="Times New Roman"/>
      <w:b/>
      <w:bCs/>
      <w:sz w:val="24"/>
      <w:szCs w:val="24"/>
      <w:lang w:val="fr-FR" w:eastAsia="en-US" w:bidi="ar-SA"/>
    </w:rPr>
  </w:style>
  <w:style w:type="character" w:styleId="DefaultParagraphFont" w:default="1">
    <w:name w:val="Default Paragraph Font"/>
    <w:uiPriority w:val="1"/>
    <w:semiHidden/>
    <w:unhideWhenUsed/>
    <w:qFormat/>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uiPriority w:val="1"/>
    <w:qFormat/>
    <w:pPr/>
    <w:rPr>
      <w:rFonts w:ascii="Times New Roman" w:hAnsi="Times New Roman" w:eastAsia="Times New Roman" w:cs="Times New Roman"/>
      <w:sz w:val="24"/>
      <w:szCs w:val="24"/>
      <w:lang w:val="fr-FR" w:eastAsia="en-US" w:bidi="ar-SA"/>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principal">
    <w:name w:val="Title"/>
    <w:basedOn w:val="Normal"/>
    <w:uiPriority w:val="1"/>
    <w:qFormat/>
    <w:pPr>
      <w:spacing w:before="89" w:after="0"/>
      <w:ind w:left="1756" w:right="0" w:hanging="797"/>
    </w:pPr>
    <w:rPr>
      <w:rFonts w:ascii="Times New Roman" w:hAnsi="Times New Roman" w:eastAsia="Times New Roman" w:cs="Times New Roman"/>
      <w:b/>
      <w:bCs/>
      <w:sz w:val="28"/>
      <w:szCs w:val="28"/>
      <w:lang w:val="fr-FR" w:eastAsia="en-US" w:bidi="ar-SA"/>
    </w:rPr>
  </w:style>
  <w:style w:type="paragraph" w:styleId="ListParagraph">
    <w:name w:val="List Paragraph"/>
    <w:basedOn w:val="Normal"/>
    <w:uiPriority w:val="1"/>
    <w:qFormat/>
    <w:pPr>
      <w:ind w:left="1960" w:right="0" w:hanging="721"/>
    </w:pPr>
    <w:rPr>
      <w:rFonts w:ascii="Times New Roman" w:hAnsi="Times New Roman" w:eastAsia="Times New Roman" w:cs="Times New Roman"/>
      <w:lang w:val="fr-FR" w:eastAsia="en-US" w:bidi="ar-SA"/>
    </w:rPr>
  </w:style>
  <w:style w:type="paragraph" w:styleId="TableParagraph">
    <w:name w:val="Table Paragraph"/>
    <w:basedOn w:val="Normal"/>
    <w:uiPriority w:val="1"/>
    <w:qFormat/>
    <w:pPr/>
    <w:rPr>
      <w:rFonts w:ascii="Times New Roman" w:hAnsi="Times New Roman" w:eastAsia="Times New Roman" w:cs="Times New Roman"/>
      <w:lang w:val="fr-FR" w:eastAsia="en-US" w:bidi="ar-SA"/>
    </w:rPr>
  </w:style>
  <w:style w:type="paragraph" w:styleId="En-tteetpieddepage">
    <w:name w:val="En-tête et pied de page"/>
    <w:basedOn w:val="Normal"/>
    <w:qFormat/>
    <w:pPr/>
    <w:rPr/>
  </w:style>
  <w:style w:type="paragraph" w:styleId="En-tte">
    <w:name w:val="Header"/>
    <w:basedOn w:val="En-tteetpieddepage"/>
    <w:pPr/>
    <w:rPr/>
  </w:style>
  <w:style w:type="paragraph" w:styleId="Contenudecadre">
    <w:name w:val="Contenu de cadre"/>
    <w:basedOn w:val="Normal"/>
    <w:qFormat/>
    <w:pPr/>
    <w:rPr/>
  </w:style>
  <w:style w:type="paragraph" w:styleId="Pieddepage">
    <w:name w:val="Footer"/>
    <w:basedOn w:val="En-tteetpieddepage"/>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307</TotalTime>
  <Application>LibreOffice/7.5.1.2$Windows_X86_64 LibreOffice_project/fcbaee479e84c6cd81291587d2ee68cba099e129</Application>
  <AppVersion>15.0000</AppVersion>
  <Pages>8</Pages>
  <Words>1924</Words>
  <Characters>10074</Characters>
  <CharactersWithSpaces>11895</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2023-05-26T16:46:17Z</dcterms:created>
  <dc:creator>Hubert Crépault</dc:creator>
  <dc:description/>
  <dc:language>fr-CA</dc:language>
  <cp:lastModifiedBy/>
  <cp:lastPrinted>2023-05-26T13:31:11Z</cp:lastPrinted>
  <dcterms:modified xsi:type="dcterms:W3CDTF">2023-05-26T17:54:12Z</dcterms:modified>
  <cp:revision>2</cp:revision>
  <dc:subject/>
  <dc:title>CONTRAT DE VENTE D’ÉLÉMENTS D’ACTIF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2019-04-18T00:00:00Z</vt:filetime>
  </property>
  <property fmtid="{D5CDD505-2E9C-101B-9397-08002B2CF9AE}" pid="3" name="Creator">
    <vt:lpwstr>Microsoft® Word for Office 365</vt:lpwstr>
  </property>
  <property fmtid="{D5CDD505-2E9C-101B-9397-08002B2CF9AE}" pid="4" name="LastSaved">
    <vt:filetime>2023-05-26T00:00:00Z</vt:filetime>
  </property>
  <property fmtid="{D5CDD505-2E9C-101B-9397-08002B2CF9AE}" pid="5" name="Producer">
    <vt:lpwstr>Microsoft® Word for Office 365</vt:lpwstr>
  </property>
</Properties>
</file>