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4A73A828" w14:textId="6E5D78D3" w:rsidR="00CB0487"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w:t>
      </w:r>
      <w:r w:rsidR="00E759D7">
        <w:rPr>
          <w:rFonts w:ascii="Arial" w:hAnsi="Arial" w:cs="Arial"/>
          <w:b/>
          <w:bCs/>
        </w:rPr>
        <w:t xml:space="preserve"> VICTORIA RENAUD-GRAVEL</w:t>
      </w:r>
      <w:r w:rsidR="00E5574E">
        <w:rPr>
          <w:rFonts w:ascii="Arial" w:hAnsi="Arial" w:cs="Arial"/>
          <w:b/>
          <w:bCs/>
        </w:rPr>
        <w:t>– 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3652C209"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E759D7">
        <w:rPr>
          <w:rFonts w:ascii="Arial" w:hAnsi="Arial" w:cs="Arial"/>
          <w:b/>
          <w:bCs/>
        </w:rPr>
        <w:t xml:space="preserve">Victoria Renaud-Gravel </w:t>
      </w:r>
      <w:r>
        <w:rPr>
          <w:rFonts w:ascii="Arial" w:hAnsi="Arial" w:cs="Arial"/>
        </w:rPr>
        <w:t xml:space="preserve">personne physique résidant au </w:t>
      </w:r>
      <w:r w:rsidR="00E759D7">
        <w:rPr>
          <w:rFonts w:ascii="Arial" w:hAnsi="Arial" w:cs="Arial"/>
        </w:rPr>
        <w:t>328 rue Rebec, Île-Perrot, QC. J7V 6J3</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4FF69553" w14:textId="77777777" w:rsidR="00E759D7" w:rsidRDefault="00E759D7" w:rsidP="00E759D7">
      <w:pPr>
        <w:pStyle w:val="Paragraphedeliste"/>
        <w:spacing w:after="0" w:line="240" w:lineRule="auto"/>
        <w:ind w:left="1134"/>
        <w:jc w:val="both"/>
        <w:rPr>
          <w:rFonts w:ascii="Arial" w:hAnsi="Arial" w:cs="Arial"/>
        </w:rPr>
      </w:pPr>
    </w:p>
    <w:p w14:paraId="3B3C5C17" w14:textId="19F0A726" w:rsidR="00E759D7" w:rsidRDefault="00E759D7"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672DF68C"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 xml:space="preserve">ié sera </w:t>
      </w:r>
      <w:r w:rsidRPr="00E759D7">
        <w:rPr>
          <w:rFonts w:ascii="Arial" w:hAnsi="Arial" w:cs="Arial"/>
        </w:rPr>
        <w:t xml:space="preserve">réparti du </w:t>
      </w:r>
      <w:r w:rsidRPr="000C19F5">
        <w:rPr>
          <w:rFonts w:ascii="Arial" w:hAnsi="Arial" w:cs="Arial"/>
          <w:b/>
          <w:bCs/>
        </w:rPr>
        <w:t>lundi au vendredi</w:t>
      </w:r>
      <w:r w:rsidRPr="00E759D7">
        <w:rPr>
          <w:rFonts w:ascii="Arial" w:hAnsi="Arial" w:cs="Arial"/>
        </w:rPr>
        <w:t>,</w:t>
      </w:r>
      <w:r>
        <w:rPr>
          <w:rFonts w:ascii="Arial" w:hAnsi="Arial" w:cs="Arial"/>
        </w:rPr>
        <w:t xml:space="preserve"> et ce, à raison de </w:t>
      </w:r>
      <w:r w:rsidR="00E759D7" w:rsidRPr="00E759D7">
        <w:rPr>
          <w:rFonts w:ascii="Arial" w:hAnsi="Arial" w:cs="Arial"/>
          <w:b/>
          <w:bCs/>
        </w:rPr>
        <w:t>trente-deux</w:t>
      </w:r>
      <w:r w:rsidRPr="00E759D7">
        <w:rPr>
          <w:rFonts w:ascii="Arial" w:hAnsi="Arial" w:cs="Arial"/>
          <w:b/>
          <w:bCs/>
        </w:rPr>
        <w:t xml:space="preserve"> (</w:t>
      </w:r>
      <w:r w:rsidR="00E759D7" w:rsidRPr="00E759D7">
        <w:rPr>
          <w:rFonts w:ascii="Arial" w:hAnsi="Arial" w:cs="Arial"/>
          <w:b/>
          <w:bCs/>
        </w:rPr>
        <w:t>32</w:t>
      </w:r>
      <w:r w:rsidRPr="00E759D7">
        <w:rPr>
          <w:rFonts w:ascii="Arial" w:hAnsi="Arial" w:cs="Arial"/>
          <w:b/>
          <w:bCs/>
        </w:rPr>
        <w:t>)</w:t>
      </w:r>
      <w:r w:rsidRPr="00E759D7">
        <w:rPr>
          <w:rFonts w:ascii="Arial" w:hAnsi="Arial" w:cs="Arial"/>
        </w:rPr>
        <w:t xml:space="preserve"> heures par semaine;</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3BB71505" w14:textId="26D03599" w:rsidR="003D21A5" w:rsidRPr="00E759D7" w:rsidRDefault="003D21A5" w:rsidP="00E759D7">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0C19F5">
        <w:rPr>
          <w:rFonts w:ascii="Arial" w:hAnsi="Arial" w:cs="Arial"/>
          <w:b/>
          <w:bCs/>
        </w:rPr>
        <w:t>vingt-</w:t>
      </w:r>
      <w:r w:rsidR="00E759D7" w:rsidRPr="000C19F5">
        <w:rPr>
          <w:rFonts w:ascii="Arial" w:hAnsi="Arial" w:cs="Arial"/>
          <w:b/>
          <w:bCs/>
        </w:rPr>
        <w:t>trois</w:t>
      </w:r>
      <w:r w:rsidRPr="000C19F5">
        <w:rPr>
          <w:rFonts w:ascii="Arial" w:hAnsi="Arial" w:cs="Arial"/>
          <w:b/>
          <w:bCs/>
        </w:rPr>
        <w:t xml:space="preserve"> dollars (2</w:t>
      </w:r>
      <w:r w:rsidR="00E759D7" w:rsidRPr="000C19F5">
        <w:rPr>
          <w:rFonts w:ascii="Arial" w:hAnsi="Arial" w:cs="Arial"/>
          <w:b/>
          <w:bCs/>
        </w:rPr>
        <w:t>3</w:t>
      </w:r>
      <w:r w:rsidRPr="000C19F5">
        <w:rPr>
          <w:rFonts w:ascii="Arial" w:hAnsi="Arial" w:cs="Arial"/>
          <w:b/>
          <w:bCs/>
        </w:rPr>
        <w:t>$)</w:t>
      </w:r>
      <w:r>
        <w:rPr>
          <w:rFonts w:ascii="Arial" w:hAnsi="Arial" w:cs="Arial"/>
        </w:rPr>
        <w:t xml:space="preserve"> de l’heure; </w:t>
      </w:r>
    </w:p>
    <w:p w14:paraId="224E8042" w14:textId="77777777" w:rsidR="003D21A5" w:rsidRPr="003D21A5" w:rsidRDefault="003D21A5" w:rsidP="00C61703">
      <w:pPr>
        <w:pStyle w:val="Paragraphedeliste"/>
        <w:spacing w:line="240" w:lineRule="auto"/>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11D87672"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E759D7">
        <w:rPr>
          <w:rFonts w:ascii="Arial" w:hAnsi="Arial" w:cs="Arial"/>
        </w:rPr>
        <w:t>, soit le 13 août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5C9B59FE"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547CD0">
        <w:rPr>
          <w:rFonts w:ascii="Arial" w:hAnsi="Arial" w:cs="Arial"/>
        </w:rPr>
        <w:t>douze</w:t>
      </w:r>
      <w:r w:rsidR="00D37DC9">
        <w:rPr>
          <w:rFonts w:ascii="Arial" w:hAnsi="Arial" w:cs="Arial"/>
        </w:rPr>
        <w:t xml:space="preserve"> (1</w:t>
      </w:r>
      <w:r w:rsidR="00547CD0">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71199E42"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bookmarkStart w:id="0"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7ED94F6C"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71C8CF67"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3FC99549"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3370D688"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0AE2DE0D"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3C6D4681"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47369C07"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150C983B" w14:textId="77777777" w:rsidR="00547CD0" w:rsidRDefault="00547CD0" w:rsidP="00547CD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1F38C130" w14:textId="77777777" w:rsidR="00547CD0" w:rsidRDefault="00547CD0" w:rsidP="00547CD0">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5F58194A" w14:textId="77777777" w:rsidR="00547CD0" w:rsidRDefault="00547CD0" w:rsidP="00547CD0">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51CF1754" w14:textId="77777777" w:rsidR="00547CD0" w:rsidRPr="003D21A5" w:rsidRDefault="00547CD0" w:rsidP="00547CD0">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0"/>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200CEE30" w14:textId="2124F911" w:rsidR="00B53066" w:rsidRDefault="003D21A5" w:rsidP="007F6DE6">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71D5B714" w14:textId="77777777" w:rsidR="00547CD0" w:rsidRPr="00547CD0" w:rsidRDefault="00547CD0" w:rsidP="00547CD0">
      <w:pPr>
        <w:pStyle w:val="Paragraphedeliste"/>
        <w:rPr>
          <w:rFonts w:ascii="Arial" w:hAnsi="Arial" w:cs="Arial"/>
        </w:rPr>
      </w:pPr>
    </w:p>
    <w:p w14:paraId="4E8F7DB0" w14:textId="77777777" w:rsidR="00547CD0" w:rsidRPr="00547CD0" w:rsidRDefault="00547CD0" w:rsidP="00547CD0">
      <w:pPr>
        <w:pStyle w:val="Paragraphedeliste"/>
        <w:spacing w:after="0" w:line="240" w:lineRule="auto"/>
        <w:ind w:left="1134"/>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aura droit à trois (3) semaines</w:t>
      </w:r>
      <w:r>
        <w:rPr>
          <w:rFonts w:ascii="Arial" w:hAnsi="Arial" w:cs="Arial"/>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73E3AD18" w14:textId="77777777" w:rsidR="00547CD0" w:rsidRDefault="00547CD0" w:rsidP="00547CD0">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00747200" w14:textId="77777777" w:rsidR="00547CD0" w:rsidRPr="001C7322" w:rsidRDefault="00547CD0" w:rsidP="00547CD0">
      <w:pPr>
        <w:pStyle w:val="Paragraphedeliste"/>
        <w:rPr>
          <w:rFonts w:ascii="Arial" w:hAnsi="Arial" w:cs="Arial"/>
        </w:rPr>
      </w:pPr>
    </w:p>
    <w:p w14:paraId="0E461C48" w14:textId="77777777" w:rsidR="00547CD0" w:rsidRDefault="00547CD0" w:rsidP="00547CD0">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32B7A510" w14:textId="77777777" w:rsidR="00547CD0" w:rsidRPr="001C7322" w:rsidRDefault="00547CD0" w:rsidP="00547CD0">
      <w:pPr>
        <w:pStyle w:val="Paragraphedeliste"/>
        <w:rPr>
          <w:rFonts w:ascii="Arial" w:hAnsi="Arial" w:cs="Arial"/>
        </w:rPr>
      </w:pPr>
    </w:p>
    <w:p w14:paraId="4A4430EA" w14:textId="77777777" w:rsidR="00547CD0" w:rsidRDefault="00547CD0" w:rsidP="00547CD0">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351557E3" w14:textId="77777777" w:rsidR="00547CD0" w:rsidRPr="001C7322" w:rsidRDefault="00547CD0" w:rsidP="00547CD0">
      <w:pPr>
        <w:pStyle w:val="Paragraphedeliste"/>
        <w:rPr>
          <w:rFonts w:ascii="Arial" w:hAnsi="Arial" w:cs="Arial"/>
        </w:rPr>
      </w:pPr>
    </w:p>
    <w:p w14:paraId="0ED97D94" w14:textId="77777777" w:rsidR="00547CD0" w:rsidRDefault="00547CD0" w:rsidP="00547CD0">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48B34FA3" w14:textId="77777777" w:rsidR="00547CD0" w:rsidRPr="001C7322" w:rsidRDefault="00547CD0" w:rsidP="00547CD0">
      <w:pPr>
        <w:pStyle w:val="Paragraphedeliste"/>
        <w:rPr>
          <w:rFonts w:ascii="Arial" w:hAnsi="Arial" w:cs="Arial"/>
        </w:rPr>
      </w:pPr>
    </w:p>
    <w:p w14:paraId="2202F4E3" w14:textId="77777777" w:rsidR="00547CD0" w:rsidRDefault="00547CD0" w:rsidP="00547CD0">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667965AE" w14:textId="77777777" w:rsidR="00547CD0" w:rsidRPr="008232CF" w:rsidRDefault="00547CD0" w:rsidP="00547CD0">
      <w:pPr>
        <w:pStyle w:val="Paragraphedeliste"/>
        <w:rPr>
          <w:rFonts w:ascii="Arial" w:hAnsi="Arial" w:cs="Arial"/>
        </w:rPr>
      </w:pPr>
    </w:p>
    <w:p w14:paraId="5A3EAD69" w14:textId="77777777" w:rsidR="00547CD0" w:rsidRDefault="00547CD0" w:rsidP="00547CD0">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lastRenderedPageBreak/>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318F6FE2" w14:textId="77777777" w:rsidR="00547CD0" w:rsidRDefault="00547CD0" w:rsidP="00547CD0">
      <w:pPr>
        <w:pStyle w:val="Paragraphedeliste"/>
        <w:spacing w:after="0" w:line="240" w:lineRule="auto"/>
        <w:ind w:left="1134"/>
        <w:jc w:val="both"/>
        <w:rPr>
          <w:rFonts w:ascii="Arial" w:hAnsi="Arial" w:cs="Arial"/>
        </w:rPr>
      </w:pPr>
    </w:p>
    <w:p w14:paraId="66C409AA" w14:textId="77777777" w:rsidR="00547CD0" w:rsidRPr="001C7322" w:rsidRDefault="00547CD0" w:rsidP="00547CD0">
      <w:pPr>
        <w:pStyle w:val="Paragraphedeliste"/>
        <w:rPr>
          <w:rFonts w:ascii="Arial" w:hAnsi="Arial" w:cs="Arial"/>
        </w:rPr>
      </w:pPr>
    </w:p>
    <w:p w14:paraId="09B3B36D" w14:textId="77777777" w:rsidR="00547CD0" w:rsidRPr="001C7322" w:rsidRDefault="00547CD0" w:rsidP="00547CD0">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4E95BBA4"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0312E2" w:rsidRPr="00547CD0">
        <w:rPr>
          <w:rFonts w:ascii="Arial" w:hAnsi="Arial" w:cs="Arial"/>
          <w:b/>
          <w:bCs/>
        </w:rPr>
        <w:t>trois</w:t>
      </w:r>
      <w:r w:rsidRPr="00547CD0">
        <w:rPr>
          <w:rFonts w:ascii="Arial" w:hAnsi="Arial" w:cs="Arial"/>
          <w:b/>
          <w:bCs/>
        </w:rPr>
        <w:t xml:space="preserve"> (</w:t>
      </w:r>
      <w:r w:rsidR="000312E2" w:rsidRPr="00547CD0">
        <w:rPr>
          <w:rFonts w:ascii="Arial" w:hAnsi="Arial" w:cs="Arial"/>
          <w:b/>
          <w:bCs/>
        </w:rPr>
        <w:t>3</w:t>
      </w:r>
      <w:r w:rsidRPr="00547CD0">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1" w:name="_Hlk161835670"/>
      <w:r w:rsidR="00547CD0">
        <w:rPr>
          <w:rFonts w:ascii="Arial" w:hAnsi="Arial" w:cs="Arial"/>
        </w:rPr>
        <w:t>Ces journées ne sont ni monnayables ni transférable d’une année à l’autre.</w:t>
      </w:r>
      <w:bookmarkEnd w:id="1"/>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5255B2D1"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547CD0">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Default="005F67AB" w:rsidP="005F67AB">
      <w:pPr>
        <w:pStyle w:val="Paragraphedeliste"/>
        <w:spacing w:after="0" w:line="240" w:lineRule="auto"/>
        <w:ind w:left="1134"/>
        <w:jc w:val="both"/>
        <w:rPr>
          <w:rFonts w:ascii="Arial" w:hAnsi="Arial" w:cs="Arial"/>
          <w:b/>
          <w:bCs/>
        </w:rPr>
      </w:pPr>
    </w:p>
    <w:p w14:paraId="4227BC68" w14:textId="77777777" w:rsidR="00547CD0" w:rsidRDefault="00547CD0" w:rsidP="005F67AB">
      <w:pPr>
        <w:pStyle w:val="Paragraphedeliste"/>
        <w:spacing w:after="0" w:line="240" w:lineRule="auto"/>
        <w:ind w:left="1134"/>
        <w:jc w:val="both"/>
        <w:rPr>
          <w:rFonts w:ascii="Arial" w:hAnsi="Arial" w:cs="Arial"/>
          <w:b/>
          <w:bCs/>
        </w:rPr>
      </w:pPr>
    </w:p>
    <w:p w14:paraId="38D78A17" w14:textId="77777777" w:rsidR="00547CD0" w:rsidRPr="005F67AB" w:rsidRDefault="00547CD0"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281D5051"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le </w:t>
      </w:r>
      <w:r w:rsidR="00792E5D">
        <w:rPr>
          <w:rFonts w:ascii="Arial" w:hAnsi="Arial" w:cs="Arial"/>
        </w:rPr>
        <w:t>Technicien en Santé Animale</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775FEB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Conformément au libellé de la clause 16.4,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35A6460D"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 xml:space="preserve">nimal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419A518E"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du </w:t>
      </w:r>
      <w:r w:rsidRPr="005F67AB">
        <w:rPr>
          <w:rFonts w:ascii="Arial" w:hAnsi="Arial" w:cs="Arial"/>
        </w:rPr>
        <w:t>Technicien en Santé Animale</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205053B9"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547CD0">
        <w:rPr>
          <w:rFonts w:ascii="Arial" w:hAnsi="Arial" w:cs="Arial"/>
        </w:rPr>
        <w:t xml:space="preserve">5 </w:t>
      </w:r>
      <w:r w:rsidRPr="00FA7D5A">
        <w:rPr>
          <w:rFonts w:ascii="Arial" w:hAnsi="Arial" w:cs="Arial"/>
        </w:rPr>
        <w:t>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381C0652" w14:textId="77777777" w:rsidR="00DD3B1C" w:rsidRDefault="00DD3B1C" w:rsidP="00DD3B1C">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6AEE9CD1" w14:textId="77777777" w:rsidR="00DD3B1C" w:rsidRDefault="00DD3B1C" w:rsidP="00DD3B1C">
      <w:pPr>
        <w:pStyle w:val="Paragraphedeliste"/>
        <w:spacing w:after="0" w:line="240" w:lineRule="auto"/>
        <w:ind w:left="1494"/>
        <w:jc w:val="both"/>
        <w:rPr>
          <w:rFonts w:ascii="Arial" w:hAnsi="Arial" w:cs="Arial"/>
        </w:rPr>
      </w:pPr>
    </w:p>
    <w:p w14:paraId="6D12928D" w14:textId="77777777" w:rsidR="00195350" w:rsidRDefault="00195350" w:rsidP="007D2205">
      <w:pPr>
        <w:spacing w:after="0" w:line="240" w:lineRule="auto"/>
        <w:jc w:val="both"/>
        <w:rPr>
          <w:rFonts w:ascii="Arial" w:hAnsi="Arial" w:cs="Arial"/>
          <w:b/>
          <w:bCs/>
        </w:rPr>
      </w:pPr>
    </w:p>
    <w:p w14:paraId="6DCA494C" w14:textId="77777777" w:rsidR="002C4BC1" w:rsidRDefault="002C4BC1" w:rsidP="007D2205">
      <w:pPr>
        <w:spacing w:after="0" w:line="240" w:lineRule="auto"/>
        <w:jc w:val="both"/>
        <w:rPr>
          <w:rFonts w:ascii="Arial" w:hAnsi="Arial" w:cs="Arial"/>
          <w:b/>
          <w:bCs/>
        </w:rPr>
      </w:pPr>
    </w:p>
    <w:p w14:paraId="10AC70C4" w14:textId="77777777" w:rsidR="002C4BC1" w:rsidRDefault="002C4BC1" w:rsidP="007D2205">
      <w:pPr>
        <w:spacing w:after="0" w:line="240" w:lineRule="auto"/>
        <w:jc w:val="both"/>
        <w:rPr>
          <w:rFonts w:ascii="Arial" w:hAnsi="Arial" w:cs="Arial"/>
          <w:b/>
          <w:bCs/>
        </w:rPr>
      </w:pPr>
    </w:p>
    <w:p w14:paraId="2FB36D6D" w14:textId="77777777" w:rsidR="002C4BC1" w:rsidRDefault="002C4BC1" w:rsidP="007D2205">
      <w:pPr>
        <w:spacing w:after="0" w:line="240" w:lineRule="auto"/>
        <w:jc w:val="both"/>
        <w:rPr>
          <w:rFonts w:ascii="Arial" w:hAnsi="Arial" w:cs="Arial"/>
          <w:b/>
          <w:bCs/>
        </w:rPr>
      </w:pPr>
    </w:p>
    <w:p w14:paraId="05174460" w14:textId="77777777" w:rsidR="002C4BC1" w:rsidRPr="007D2205" w:rsidRDefault="002C4BC1"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lastRenderedPageBreak/>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547CD0"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67A6FC8A" w14:textId="77777777" w:rsidR="00547CD0" w:rsidRPr="00547CD0" w:rsidRDefault="00547CD0" w:rsidP="00547CD0">
      <w:pPr>
        <w:pStyle w:val="Paragraphedeliste"/>
        <w:rPr>
          <w:rFonts w:ascii="Arial" w:hAnsi="Arial" w:cs="Arial"/>
          <w:b/>
          <w:bCs/>
        </w:rPr>
      </w:pPr>
    </w:p>
    <w:p w14:paraId="7F11553C" w14:textId="77777777" w:rsidR="00547CD0" w:rsidRPr="00A55059" w:rsidRDefault="00547CD0" w:rsidP="00547CD0">
      <w:pPr>
        <w:pStyle w:val="Paragraphedeliste"/>
        <w:numPr>
          <w:ilvl w:val="1"/>
          <w:numId w:val="1"/>
        </w:numPr>
        <w:spacing w:after="0" w:line="240" w:lineRule="auto"/>
        <w:ind w:left="1134" w:hanging="567"/>
        <w:jc w:val="both"/>
        <w:rPr>
          <w:rFonts w:ascii="Arial" w:hAnsi="Arial" w:cs="Arial"/>
        </w:rPr>
      </w:pPr>
      <w:bookmarkStart w:id="2" w:name="_Hlk161839098"/>
      <w:r w:rsidRPr="00A55059">
        <w:rPr>
          <w:rFonts w:ascii="Arial" w:hAnsi="Arial" w:cs="Arial"/>
        </w:rPr>
        <w:t>Les nouvelles politiques seront prochainement mises en place à la Clinique dans le but d'améliorer nos opérations et de garantir le bien-être de tous les membres de notre équipe. Ces politiques couvrent différents aspects de notre environnement de travail. </w:t>
      </w:r>
    </w:p>
    <w:bookmarkEnd w:id="2"/>
    <w:p w14:paraId="4A50BC62" w14:textId="058E8059" w:rsidR="007947B1" w:rsidRPr="00FE3734" w:rsidRDefault="007947B1" w:rsidP="00FE3734">
      <w:pPr>
        <w:spacing w:after="0" w:line="240" w:lineRule="auto"/>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w:t>
      </w:r>
      <w:r w:rsidRPr="00C61703">
        <w:rPr>
          <w:rFonts w:ascii="Arial" w:hAnsi="Arial" w:cs="Arial"/>
        </w:rPr>
        <w:lastRenderedPageBreak/>
        <w:t xml:space="preserve">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3BE666B"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FE3734">
        <w:rPr>
          <w:rFonts w:ascii="Arial" w:hAnsi="Arial" w:cs="Arial"/>
        </w:rPr>
        <w:t>e</w:t>
      </w:r>
      <w:r w:rsidR="004D4996" w:rsidRPr="004D4996">
        <w:rPr>
          <w:rFonts w:ascii="Arial" w:hAnsi="Arial" w:cs="Arial"/>
        </w:rPr>
        <w:t xml:space="preserve"> ou utiliser son nom dans les revues, journaux, </w:t>
      </w:r>
      <w:r w:rsidR="004D4996" w:rsidRPr="004D4996">
        <w:rPr>
          <w:rFonts w:ascii="Arial" w:hAnsi="Arial" w:cs="Arial"/>
        </w:rPr>
        <w:lastRenderedPageBreak/>
        <w:t xml:space="preserve">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60801B8"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3A6BD549"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du Vétérinaire ne sont pas régis par le présent </w:t>
      </w:r>
      <w:r w:rsidRPr="00FA613D">
        <w:rPr>
          <w:rFonts w:ascii="Arial" w:hAnsi="Arial" w:cs="Arial"/>
        </w:rPr>
        <w:lastRenderedPageBreak/>
        <w:t xml:space="preserve">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le </w:t>
      </w:r>
      <w:r w:rsidR="00DD4654">
        <w:rPr>
          <w:rFonts w:ascii="Arial" w:hAnsi="Arial" w:cs="Arial"/>
        </w:rPr>
        <w:t>Technicien en Santé Animal</w:t>
      </w:r>
      <w:r w:rsidR="00FE3734">
        <w:rPr>
          <w:rFonts w:ascii="Arial" w:hAnsi="Arial" w:cs="Arial"/>
        </w:rPr>
        <w:t>e</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5216ED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w:t>
      </w:r>
      <w:r w:rsidR="00AD78EF">
        <w:rPr>
          <w:rFonts w:ascii="Arial" w:hAnsi="Arial" w:cs="Arial"/>
        </w:rPr>
        <w:t xml:space="preserve">à l’article 16 </w:t>
      </w:r>
      <w:r w:rsidR="00AD78EF" w:rsidRPr="00C57DB2">
        <w:rPr>
          <w:rFonts w:ascii="Arial" w:hAnsi="Arial" w:cs="Arial"/>
        </w:rPr>
        <w:t xml:space="preserve">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0C43344F"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lastRenderedPageBreak/>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de l’article 16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29AF021"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lastRenderedPageBreak/>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7AB1A184"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FE3734" w:rsidRPr="00FE3734">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35123C4E" w14:textId="77777777" w:rsidR="00FE3734" w:rsidRPr="0022733D" w:rsidRDefault="00FE3734" w:rsidP="00FE3734">
            <w:pPr>
              <w:rPr>
                <w:rFonts w:ascii="Arial" w:hAnsi="Arial" w:cs="Arial"/>
                <w:b/>
                <w:spacing w:val="-3"/>
              </w:rPr>
            </w:pPr>
          </w:p>
          <w:p w14:paraId="72DAD9F4" w14:textId="1D5FDD8D" w:rsidR="00FE6144" w:rsidRDefault="00FE3734" w:rsidP="00FE6144">
            <w:pPr>
              <w:spacing w:after="0"/>
              <w:jc w:val="center"/>
              <w:rPr>
                <w:rFonts w:ascii="Arial" w:hAnsi="Arial" w:cs="Arial"/>
                <w:b/>
                <w:spacing w:val="-3"/>
              </w:rPr>
            </w:pPr>
            <w:r>
              <w:rPr>
                <w:rFonts w:ascii="Arial" w:hAnsi="Arial" w:cs="Arial"/>
                <w:szCs w:val="24"/>
                <w:lang w:eastAsia="fr-CA"/>
              </w:rPr>
              <w:t>Victoria Renaud-Gravel</w:t>
            </w: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7CCAB872" w14:textId="77777777" w:rsidR="00FE3734" w:rsidRDefault="00FE3734" w:rsidP="00FE6144">
            <w:pPr>
              <w:spacing w:after="0"/>
              <w:jc w:val="center"/>
              <w:rPr>
                <w:rFonts w:ascii="Arial" w:hAnsi="Arial" w:cs="Arial"/>
                <w:b/>
                <w:spacing w:val="-3"/>
              </w:rPr>
            </w:pPr>
          </w:p>
          <w:p w14:paraId="59C3C193" w14:textId="77777777" w:rsidR="00FE3734" w:rsidRDefault="00FE3734"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proofErr w:type="spellStart"/>
            <w:r w:rsidRPr="00DB2B7B">
              <w:rPr>
                <w:rFonts w:ascii="Arial" w:hAnsi="Arial" w:cs="Arial"/>
                <w:sz w:val="24"/>
                <w:szCs w:val="24"/>
                <w:lang w:eastAsia="fr-CA"/>
              </w:rPr>
              <w:t>Millisa</w:t>
            </w:r>
            <w:proofErr w:type="spellEnd"/>
            <w:r w:rsidRPr="00DB2B7B">
              <w:rPr>
                <w:rFonts w:ascii="Arial" w:hAnsi="Arial" w:cs="Arial"/>
                <w:sz w:val="24"/>
                <w:szCs w:val="24"/>
                <w:lang w:eastAsia="fr-CA"/>
              </w:rPr>
              <w:t xml:space="preserve">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1AB7A2D8" w:rsidR="00B818CC" w:rsidRPr="00B818CC" w:rsidRDefault="00DA4A56" w:rsidP="001728AA">
      <w:pPr>
        <w:spacing w:after="0" w:line="240" w:lineRule="auto"/>
        <w:ind w:right="-454"/>
        <w:jc w:val="center"/>
        <w:rPr>
          <w:rFonts w:ascii="Arial" w:hAnsi="Arial" w:cs="Arial"/>
          <w:b/>
          <w:bCs/>
          <w:color w:val="2D2D31"/>
          <w:w w:val="105"/>
          <w:lang w:val="fr-FR"/>
        </w:rPr>
      </w:pPr>
      <w:r w:rsidRPr="008133D6">
        <w:rPr>
          <w:rFonts w:ascii="Arial" w:hAnsi="Arial" w:cs="Arial"/>
          <w:b/>
          <w:bCs/>
          <w:noProof/>
          <w:color w:val="2D2D31"/>
          <w:w w:val="105"/>
          <w:lang w:val="fr-FR"/>
        </w:rPr>
        <w:lastRenderedPageBreak/>
        <w:drawing>
          <wp:inline distT="0" distB="0" distL="0" distR="0" wp14:anchorId="11EEFF5B" wp14:editId="18C6F318">
            <wp:extent cx="2558076" cy="2052949"/>
            <wp:effectExtent l="0" t="0" r="0" b="5080"/>
            <wp:docPr id="1180139504"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9504" name="Image 1" descr="Une image contenant Chats petite et moyenne taille, Félidés, Moustaches, fourrure&#10;&#10;Description générée automatiquement"/>
                    <pic:cNvPicPr/>
                  </pic:nvPicPr>
                  <pic:blipFill>
                    <a:blip r:embed="rId7"/>
                    <a:stretch>
                      <a:fillRect/>
                    </a:stretch>
                  </pic:blipFill>
                  <pic:spPr>
                    <a:xfrm>
                      <a:off x="0" y="0"/>
                      <a:ext cx="2571660" cy="2063850"/>
                    </a:xfrm>
                    <a:prstGeom prst="rect">
                      <a:avLst/>
                    </a:prstGeom>
                  </pic:spPr>
                </pic:pic>
              </a:graphicData>
            </a:graphic>
          </wp:inline>
        </w:drawing>
      </w:r>
    </w:p>
    <w:sectPr w:rsidR="00B818CC" w:rsidRPr="00B818CC" w:rsidSect="00B16EB4">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5AE846" w14:textId="77777777" w:rsidR="00B16EB4" w:rsidRDefault="00B16EB4" w:rsidP="003D21A5">
      <w:pPr>
        <w:spacing w:after="0" w:line="240" w:lineRule="auto"/>
      </w:pPr>
      <w:r>
        <w:separator/>
      </w:r>
    </w:p>
  </w:endnote>
  <w:endnote w:type="continuationSeparator" w:id="0">
    <w:p w14:paraId="6D8F2080" w14:textId="77777777" w:rsidR="00B16EB4" w:rsidRDefault="00B16EB4"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2F646" w14:textId="77777777" w:rsidR="00B16EB4" w:rsidRDefault="00B16EB4" w:rsidP="003D21A5">
      <w:pPr>
        <w:spacing w:after="0" w:line="240" w:lineRule="auto"/>
      </w:pPr>
      <w:r>
        <w:separator/>
      </w:r>
    </w:p>
  </w:footnote>
  <w:footnote w:type="continuationSeparator" w:id="0">
    <w:p w14:paraId="39BC6D5C" w14:textId="77777777" w:rsidR="00B16EB4" w:rsidRDefault="00B16EB4"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90638"/>
    <w:rsid w:val="000A6203"/>
    <w:rsid w:val="000C14F6"/>
    <w:rsid w:val="000C19F5"/>
    <w:rsid w:val="000C379F"/>
    <w:rsid w:val="000E114B"/>
    <w:rsid w:val="000E3D3F"/>
    <w:rsid w:val="000E7E28"/>
    <w:rsid w:val="000F0BBF"/>
    <w:rsid w:val="00103D67"/>
    <w:rsid w:val="00146134"/>
    <w:rsid w:val="0015275E"/>
    <w:rsid w:val="00154E0A"/>
    <w:rsid w:val="001641DE"/>
    <w:rsid w:val="001672F7"/>
    <w:rsid w:val="001728AA"/>
    <w:rsid w:val="00195350"/>
    <w:rsid w:val="001C7322"/>
    <w:rsid w:val="001C791E"/>
    <w:rsid w:val="001D559E"/>
    <w:rsid w:val="00204106"/>
    <w:rsid w:val="00216F00"/>
    <w:rsid w:val="00220F15"/>
    <w:rsid w:val="00241F7F"/>
    <w:rsid w:val="00247DDB"/>
    <w:rsid w:val="002948BC"/>
    <w:rsid w:val="002A6496"/>
    <w:rsid w:val="002A6ABE"/>
    <w:rsid w:val="002C4BC1"/>
    <w:rsid w:val="00302800"/>
    <w:rsid w:val="0031293A"/>
    <w:rsid w:val="00354CEF"/>
    <w:rsid w:val="003D21A5"/>
    <w:rsid w:val="00467E0E"/>
    <w:rsid w:val="004B2FBB"/>
    <w:rsid w:val="004C6518"/>
    <w:rsid w:val="004D4996"/>
    <w:rsid w:val="005073B7"/>
    <w:rsid w:val="0051484D"/>
    <w:rsid w:val="00516D57"/>
    <w:rsid w:val="00545F55"/>
    <w:rsid w:val="00547CD0"/>
    <w:rsid w:val="005531BF"/>
    <w:rsid w:val="005766EA"/>
    <w:rsid w:val="005833BF"/>
    <w:rsid w:val="00585800"/>
    <w:rsid w:val="005A0D85"/>
    <w:rsid w:val="005C0BE5"/>
    <w:rsid w:val="005E564C"/>
    <w:rsid w:val="005F1747"/>
    <w:rsid w:val="005F67AB"/>
    <w:rsid w:val="0065462C"/>
    <w:rsid w:val="00692402"/>
    <w:rsid w:val="006C5F7F"/>
    <w:rsid w:val="0070540B"/>
    <w:rsid w:val="00711030"/>
    <w:rsid w:val="0071734F"/>
    <w:rsid w:val="0073228E"/>
    <w:rsid w:val="007418C8"/>
    <w:rsid w:val="007717DC"/>
    <w:rsid w:val="00792E5D"/>
    <w:rsid w:val="007947B1"/>
    <w:rsid w:val="00795CD4"/>
    <w:rsid w:val="007971FC"/>
    <w:rsid w:val="007A36E0"/>
    <w:rsid w:val="007A4DA1"/>
    <w:rsid w:val="007C239A"/>
    <w:rsid w:val="007D2205"/>
    <w:rsid w:val="007F6DE6"/>
    <w:rsid w:val="008139B7"/>
    <w:rsid w:val="00844103"/>
    <w:rsid w:val="00863C16"/>
    <w:rsid w:val="008B70B4"/>
    <w:rsid w:val="008D6ABF"/>
    <w:rsid w:val="00903DE0"/>
    <w:rsid w:val="00906A30"/>
    <w:rsid w:val="00911A7E"/>
    <w:rsid w:val="009547A0"/>
    <w:rsid w:val="009658F3"/>
    <w:rsid w:val="00A2494B"/>
    <w:rsid w:val="00A270EA"/>
    <w:rsid w:val="00A7537D"/>
    <w:rsid w:val="00AA7C46"/>
    <w:rsid w:val="00AB2B9D"/>
    <w:rsid w:val="00AD78EF"/>
    <w:rsid w:val="00B16EB4"/>
    <w:rsid w:val="00B37ADC"/>
    <w:rsid w:val="00B53066"/>
    <w:rsid w:val="00B57552"/>
    <w:rsid w:val="00B818CC"/>
    <w:rsid w:val="00BD1756"/>
    <w:rsid w:val="00C044DD"/>
    <w:rsid w:val="00C32B36"/>
    <w:rsid w:val="00C40172"/>
    <w:rsid w:val="00C41669"/>
    <w:rsid w:val="00C61703"/>
    <w:rsid w:val="00C90A17"/>
    <w:rsid w:val="00CA51B6"/>
    <w:rsid w:val="00CB0487"/>
    <w:rsid w:val="00CC6853"/>
    <w:rsid w:val="00CE65FD"/>
    <w:rsid w:val="00CE7468"/>
    <w:rsid w:val="00D20863"/>
    <w:rsid w:val="00D24A1F"/>
    <w:rsid w:val="00D37DC9"/>
    <w:rsid w:val="00DA4A56"/>
    <w:rsid w:val="00DB2B7B"/>
    <w:rsid w:val="00DD3B1C"/>
    <w:rsid w:val="00DD4654"/>
    <w:rsid w:val="00E5051E"/>
    <w:rsid w:val="00E50988"/>
    <w:rsid w:val="00E5574E"/>
    <w:rsid w:val="00E729D7"/>
    <w:rsid w:val="00E759D7"/>
    <w:rsid w:val="00E84EF1"/>
    <w:rsid w:val="00F343E7"/>
    <w:rsid w:val="00FA613D"/>
    <w:rsid w:val="00FE3734"/>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5584</Words>
  <Characters>30712</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12</cp:revision>
  <dcterms:created xsi:type="dcterms:W3CDTF">2024-03-19T18:10:00Z</dcterms:created>
  <dcterms:modified xsi:type="dcterms:W3CDTF">2024-03-20T19:55:00Z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