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5175"/>
        <w:gridCol w:w="1798"/>
        <w:gridCol w:w="2089"/>
      </w:tblGrid>
      <w:tr w:rsidR="00A17FED" w14:paraId="1561F4B6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43EB6B" w14:textId="77777777" w:rsidR="00A17FED" w:rsidRDefault="00A17FED">
            <w:pPr>
              <w:jc w:val="center"/>
              <w:rPr>
                <w:rFonts w:ascii="Calibri" w:eastAsia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Cs/>
                <w:sz w:val="20"/>
                <w:szCs w:val="20"/>
              </w:rPr>
              <w:t>Détails sur l’accompagnement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B3498" w14:textId="77777777" w:rsidR="00A17FED" w:rsidRDefault="00A17FED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Heures approximatives*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0DAB6D" w14:textId="77777777" w:rsidR="00A17FED" w:rsidRDefault="00A17FED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</w:p>
          <w:p w14:paraId="26761FE8" w14:textId="77777777" w:rsidR="00A17FED" w:rsidRDefault="00A17FED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 xml:space="preserve">Échéancier </w:t>
            </w:r>
            <w:r>
              <w:rPr>
                <w:rFonts w:ascii="Calibri" w:eastAsia="Calibri" w:hAnsi="Calibri" w:cs="Calibri"/>
                <w:i/>
              </w:rPr>
              <w:t>(à déterminer lors de l’acceptation du mandat)</w:t>
            </w:r>
          </w:p>
          <w:p w14:paraId="1CB2E0AC" w14:textId="77777777" w:rsidR="00A17FED" w:rsidRDefault="00A17FED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</w:p>
        </w:tc>
      </w:tr>
      <w:tr w:rsidR="00A17FED" w14:paraId="124EF7FE" w14:textId="77777777" w:rsidTr="00CC7285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9F5B5DE" w14:textId="33BF6FE6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 xml:space="preserve">Politiques </w:t>
            </w:r>
            <w:r>
              <w:rPr>
                <w:rFonts w:ascii="Calibri" w:eastAsia="Calibri" w:hAnsi="Calibri" w:cs="Calibri"/>
                <w:i/>
              </w:rPr>
              <w:t xml:space="preserve">(temps alloués pour la </w:t>
            </w:r>
            <w:r>
              <w:rPr>
                <w:rFonts w:ascii="Calibri" w:eastAsia="Calibri" w:hAnsi="Calibri" w:cs="Calibri"/>
                <w:i/>
              </w:rPr>
              <w:t>création)</w:t>
            </w:r>
          </w:p>
        </w:tc>
      </w:tr>
      <w:tr w:rsidR="00A17FED" w14:paraId="2C37287D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C85CA" w14:textId="5B36FAF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drogues et alcool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59143" w14:textId="4E8BD4C2" w:rsidR="00A17FED" w:rsidRDefault="004A46A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</w:t>
            </w:r>
            <w:r w:rsidR="00A17FED">
              <w:rPr>
                <w:rFonts w:ascii="Calibri" w:eastAsia="Calibri" w:hAnsi="Calibri" w:cs="Calibri"/>
                <w:iCs/>
              </w:rPr>
              <w:t xml:space="preserve"> </w:t>
            </w:r>
            <w:r>
              <w:rPr>
                <w:rFonts w:ascii="Calibri" w:eastAsia="Calibri" w:hAnsi="Calibri" w:cs="Calibri"/>
                <w:iCs/>
              </w:rPr>
              <w:t>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B359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78F6294B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8FE01" w14:textId="6746B5DD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de harcèlement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547D9" w14:textId="6F5A8E20" w:rsidR="00A17FED" w:rsidRDefault="004A46A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</w:t>
            </w:r>
            <w:r w:rsidR="00A17FED">
              <w:rPr>
                <w:rFonts w:ascii="Calibri" w:eastAsia="Calibri" w:hAnsi="Calibri" w:cs="Calibri"/>
                <w:iCs/>
              </w:rPr>
              <w:t xml:space="preserve"> </w:t>
            </w:r>
            <w:r>
              <w:rPr>
                <w:rFonts w:ascii="Calibri" w:eastAsia="Calibri" w:hAnsi="Calibri" w:cs="Calibri"/>
                <w:iCs/>
              </w:rPr>
              <w:t>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47B7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0B0A7A82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B1F14" w14:textId="1EBBBADA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violence conjugale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40D6B" w14:textId="29AD3791" w:rsidR="00A17FED" w:rsidRDefault="00563AA4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</w:t>
            </w:r>
            <w:r w:rsidR="00A17FED">
              <w:rPr>
                <w:rFonts w:ascii="Calibri" w:eastAsia="Calibri" w:hAnsi="Calibri" w:cs="Calibri"/>
                <w:iCs/>
              </w:rPr>
              <w:t xml:space="preserve"> heure</w:t>
            </w:r>
            <w:r>
              <w:rPr>
                <w:rFonts w:ascii="Calibri" w:eastAsia="Calibri" w:hAnsi="Calibri" w:cs="Calibri"/>
                <w:iCs/>
              </w:rPr>
              <w:t>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A2D4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7D33989B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A7863" w14:textId="22FBEF53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santé et sécurité au travail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396B" w14:textId="6DA022CB" w:rsidR="00A17FED" w:rsidRDefault="00CC7285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</w:t>
            </w:r>
            <w:r w:rsidR="00A17FED">
              <w:rPr>
                <w:rFonts w:ascii="Calibri" w:eastAsia="Calibri" w:hAnsi="Calibri" w:cs="Calibri"/>
                <w:iCs/>
              </w:rPr>
              <w:t xml:space="preserve"> </w:t>
            </w:r>
            <w:r w:rsidR="004A46A8">
              <w:rPr>
                <w:rFonts w:ascii="Calibri" w:eastAsia="Calibri" w:hAnsi="Calibri" w:cs="Calibri"/>
                <w:iCs/>
              </w:rPr>
              <w:t>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9456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56B84DB5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26BB1" w14:textId="36190A7C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équité, diversité et inclusion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A4908" w14:textId="33DAD130" w:rsidR="00A17FED" w:rsidRDefault="004A46A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</w:t>
            </w:r>
            <w:r w:rsidR="00A17FED">
              <w:rPr>
                <w:rFonts w:ascii="Calibri" w:eastAsia="Calibri" w:hAnsi="Calibri" w:cs="Calibri"/>
                <w:iCs/>
              </w:rPr>
              <w:t xml:space="preserve"> </w:t>
            </w:r>
            <w:r>
              <w:rPr>
                <w:rFonts w:ascii="Calibri" w:eastAsia="Calibri" w:hAnsi="Calibri" w:cs="Calibri"/>
                <w:iCs/>
              </w:rPr>
              <w:t>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88AD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70E3D75A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F224" w14:textId="79B40DE3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de rémunération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43AC" w14:textId="373FD36B" w:rsidR="00A17FED" w:rsidRDefault="004A46A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</w:t>
            </w:r>
            <w:r w:rsidR="00A17FED">
              <w:rPr>
                <w:rFonts w:ascii="Calibri" w:eastAsia="Calibri" w:hAnsi="Calibri" w:cs="Calibri"/>
                <w:iCs/>
              </w:rPr>
              <w:t xml:space="preserve"> </w:t>
            </w:r>
            <w:r>
              <w:rPr>
                <w:rFonts w:ascii="Calibri" w:eastAsia="Calibri" w:hAnsi="Calibri" w:cs="Calibri"/>
                <w:iCs/>
              </w:rPr>
              <w:t>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FC2DF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01D9B68E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8FA7" w14:textId="0B85AB50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télétravail (si applicable)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8F288" w14:textId="1075986A" w:rsidR="00A17FED" w:rsidRDefault="00563AA4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</w:t>
            </w:r>
            <w:r w:rsidR="00A17FED">
              <w:rPr>
                <w:rFonts w:ascii="Calibri" w:eastAsia="Calibri" w:hAnsi="Calibri" w:cs="Calibri"/>
                <w:iCs/>
              </w:rPr>
              <w:t xml:space="preserve"> heure</w:t>
            </w:r>
            <w:r>
              <w:rPr>
                <w:rFonts w:ascii="Calibri" w:eastAsia="Calibri" w:hAnsi="Calibri" w:cs="Calibri"/>
                <w:iCs/>
              </w:rPr>
              <w:t>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FE6E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0A8ACB18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0AFA" w14:textId="2209DAA1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de recrutement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AE4CC" w14:textId="1F667A1A" w:rsidR="00A17FED" w:rsidRDefault="00563AA4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</w:t>
            </w:r>
            <w:r w:rsidR="00A17FED">
              <w:rPr>
                <w:rFonts w:ascii="Calibri" w:eastAsia="Calibri" w:hAnsi="Calibri" w:cs="Calibri"/>
                <w:iCs/>
              </w:rPr>
              <w:t xml:space="preserve"> heure</w:t>
            </w:r>
            <w:r>
              <w:rPr>
                <w:rFonts w:ascii="Calibri" w:eastAsia="Calibri" w:hAnsi="Calibri" w:cs="Calibri"/>
                <w:iCs/>
              </w:rPr>
              <w:t>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5E00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1C06E8AC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E07D4" w14:textId="6F151FA9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de confidentialité et de sécurité de l’information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F0029" w14:textId="725B16EB" w:rsidR="00A17FED" w:rsidRDefault="00563AA4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</w:t>
            </w:r>
            <w:r w:rsidR="00A17FED">
              <w:rPr>
                <w:rFonts w:ascii="Calibri" w:eastAsia="Calibri" w:hAnsi="Calibri" w:cs="Calibri"/>
                <w:iCs/>
              </w:rPr>
              <w:t xml:space="preserve"> heure</w:t>
            </w:r>
            <w:r>
              <w:rPr>
                <w:rFonts w:ascii="Calibri" w:eastAsia="Calibri" w:hAnsi="Calibri" w:cs="Calibri"/>
                <w:iCs/>
              </w:rPr>
              <w:t>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E034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1F8CC89D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8CC0A" w14:textId="77777777" w:rsidR="00A17FED" w:rsidRDefault="00A17FED">
            <w:pPr>
              <w:jc w:val="right"/>
              <w:rPr>
                <w:rFonts w:ascii="Calibri" w:eastAsia="Calibri" w:hAnsi="Calibri" w:cs="Calibri"/>
                <w:b/>
                <w:bCs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 xml:space="preserve">Sous total des heures :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86AA5" w14:textId="41BD4D00" w:rsidR="00A17FED" w:rsidRDefault="00CC7285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1</w:t>
            </w:r>
            <w:r w:rsidR="00563AA4">
              <w:rPr>
                <w:rFonts w:ascii="Calibri" w:eastAsia="Calibri" w:hAnsi="Calibri" w:cs="Calibri"/>
                <w:b/>
                <w:bCs/>
                <w:iCs/>
              </w:rPr>
              <w:t>8</w:t>
            </w:r>
            <w:r w:rsidR="00A17FED">
              <w:rPr>
                <w:rFonts w:ascii="Calibri" w:eastAsia="Calibri" w:hAnsi="Calibri" w:cs="Calibri"/>
                <w:b/>
                <w:bCs/>
                <w:iCs/>
              </w:rPr>
              <w:t xml:space="preserve">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0175A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494F5CA3" w14:textId="77777777" w:rsidTr="00CC7285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6F8FEAE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Loi C-25</w:t>
            </w:r>
          </w:p>
        </w:tc>
      </w:tr>
      <w:tr w:rsidR="00A17FED" w14:paraId="5CF2C182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A3C6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Vérification de la conformité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48C24" w14:textId="15925506" w:rsidR="00A17FED" w:rsidRDefault="00CC7285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6</w:t>
            </w:r>
            <w:r w:rsidR="00A17FED">
              <w:rPr>
                <w:rFonts w:ascii="Calibri" w:eastAsia="Calibri" w:hAnsi="Calibri" w:cs="Calibri"/>
                <w:iCs/>
              </w:rPr>
              <w:t xml:space="preserve">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172B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15F76352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7FDA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Évaluation des risques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3B00C" w14:textId="5F9A4BDA" w:rsidR="00A17FED" w:rsidRDefault="00CC7285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C51B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29BFE906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9F158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Préparation des documents nécessaires pour les suivis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C8B6B" w14:textId="59731614" w:rsidR="00A17FED" w:rsidRDefault="00CC7285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D6887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56DEDAFB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46D3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Sous total des heures :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8D69B" w14:textId="15F5813C" w:rsidR="00A17FED" w:rsidRDefault="00CC7285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10</w:t>
            </w:r>
            <w:r w:rsidR="00A17FED">
              <w:rPr>
                <w:rFonts w:ascii="Calibri" w:eastAsia="Calibri" w:hAnsi="Calibri" w:cs="Calibri"/>
                <w:b/>
                <w:bCs/>
                <w:iCs/>
              </w:rPr>
              <w:t xml:space="preserve">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DDCDD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5F92D356" w14:textId="77777777" w:rsidTr="00CC7285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E83C113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Santé &amp; sécurité au travail</w:t>
            </w:r>
          </w:p>
        </w:tc>
      </w:tr>
      <w:tr w:rsidR="00A17FED" w14:paraId="1DADBC87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2777D" w14:textId="763EC970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Mise en place d’un comité SST</w:t>
            </w:r>
            <w:r w:rsidR="00CC7285">
              <w:rPr>
                <w:rFonts w:ascii="Calibri" w:eastAsia="Calibri" w:hAnsi="Calibri" w:cs="Calibri"/>
                <w:iCs/>
              </w:rPr>
              <w:t xml:space="preserve"> + les documents nécessaires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EC9CF" w14:textId="22679753" w:rsidR="00A17FED" w:rsidRDefault="00CC7285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10</w:t>
            </w:r>
            <w:r w:rsidR="00A17FED">
              <w:rPr>
                <w:rFonts w:ascii="Calibri" w:eastAsia="Calibri" w:hAnsi="Calibri" w:cs="Calibri"/>
                <w:iCs/>
              </w:rPr>
              <w:t xml:space="preserve">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C40C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3520D137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65B6A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Validation des formation (premiers soins, autres) à jour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B937" w14:textId="1702EDB2" w:rsidR="00A17FED" w:rsidRDefault="00CC7285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464D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563AA4" w14:paraId="1A360BB8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A49C" w14:textId="7F074F07" w:rsidR="00563AA4" w:rsidRDefault="00563AA4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Création d’un programme de prévention et analyse des risques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B688" w14:textId="3472E8D7" w:rsidR="00563AA4" w:rsidRDefault="00563AA4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10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772A5" w14:textId="77777777" w:rsidR="00563AA4" w:rsidRDefault="00563AA4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21838E8F" w14:textId="77777777" w:rsidTr="00CC7285">
        <w:trPr>
          <w:trHeight w:val="151"/>
        </w:trPr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6EB45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Sous total des heures :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C8A0F" w14:textId="077EEBF8" w:rsidR="00A17FED" w:rsidRDefault="00563AA4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21</w:t>
            </w:r>
            <w:r w:rsidR="00A17FED">
              <w:rPr>
                <w:rFonts w:ascii="Calibri" w:eastAsia="Calibri" w:hAnsi="Calibri" w:cs="Calibri"/>
                <w:b/>
                <w:bCs/>
                <w:iCs/>
              </w:rPr>
              <w:t xml:space="preserve">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530B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6EEA8452" w14:textId="77777777" w:rsidTr="00CC7285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F00DB51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Motivation, climat de travail et bien-être au travail</w:t>
            </w:r>
          </w:p>
        </w:tc>
      </w:tr>
      <w:tr w:rsidR="00A17FED" w14:paraId="58270119" w14:textId="77777777" w:rsidTr="00563AA4">
        <w:trPr>
          <w:trHeight w:val="266"/>
        </w:trPr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32C16" w14:textId="138CA621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Sondage employé</w:t>
            </w:r>
            <w:r w:rsidR="00CC7285">
              <w:rPr>
                <w:rFonts w:ascii="Calibri" w:eastAsia="Calibri" w:hAnsi="Calibri" w:cs="Calibri"/>
                <w:iCs/>
              </w:rPr>
              <w:t xml:space="preserve"> incluant l’analyse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F09DA" w14:textId="359FD8FE" w:rsidR="00A17FED" w:rsidRDefault="00CC7285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6</w:t>
            </w:r>
            <w:r w:rsidR="00A17FED">
              <w:rPr>
                <w:rFonts w:ascii="Calibri" w:eastAsia="Calibri" w:hAnsi="Calibri" w:cs="Calibri"/>
                <w:iCs/>
              </w:rPr>
              <w:t xml:space="preserve">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9E370" w14:textId="199AC9AC" w:rsidR="00A17FED" w:rsidRDefault="00CC7285">
            <w:pPr>
              <w:jc w:val="both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A mettre en place après 6 mois</w:t>
            </w:r>
          </w:p>
        </w:tc>
      </w:tr>
      <w:tr w:rsidR="00A17FED" w14:paraId="7F16147D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20BDF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Evaluation des moyens de communication en entreprise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E6A84" w14:textId="77777777" w:rsidR="00A17FED" w:rsidRDefault="00A17FED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1136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457AC508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CF161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Sous total des heures :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4D45B" w14:textId="1A803CB4" w:rsidR="00A17FED" w:rsidRDefault="00CC7285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7</w:t>
            </w:r>
            <w:r w:rsidR="00A17FED">
              <w:rPr>
                <w:rFonts w:ascii="Calibri" w:eastAsia="Calibri" w:hAnsi="Calibri" w:cs="Calibri"/>
                <w:b/>
                <w:bCs/>
                <w:iCs/>
              </w:rPr>
              <w:t xml:space="preserve">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70C9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682203DE" w14:textId="77777777" w:rsidTr="00CC7285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FF5148C" w14:textId="77777777" w:rsidR="00A17FED" w:rsidRDefault="00A17FED">
            <w:pPr>
              <w:jc w:val="both"/>
              <w:rPr>
                <w:rFonts w:ascii="Calibri" w:eastAsia="Calibri" w:hAnsi="Calibri" w:cs="Calibri"/>
                <w:b/>
                <w:bCs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Formation</w:t>
            </w:r>
          </w:p>
        </w:tc>
      </w:tr>
      <w:tr w:rsidR="00A17FED" w14:paraId="61537D33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B40A6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Plan de formation et loi 90 (1%)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C1ACF" w14:textId="77777777" w:rsidR="00A17FED" w:rsidRDefault="00A17FED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3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76CE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4DB3E37A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6E87D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Sous total des heures :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1F0E1" w14:textId="77777777" w:rsidR="00A17FED" w:rsidRDefault="00A17FED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3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D009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43BDFA7F" w14:textId="77777777" w:rsidTr="00CC7285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92AA30E" w14:textId="77777777" w:rsidR="00A17FED" w:rsidRDefault="00A17FED">
            <w:pPr>
              <w:jc w:val="both"/>
              <w:rPr>
                <w:rFonts w:ascii="Calibri" w:eastAsia="Calibri" w:hAnsi="Calibri" w:cs="Calibri"/>
                <w:b/>
                <w:bCs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Rémunération</w:t>
            </w:r>
          </w:p>
        </w:tc>
      </w:tr>
      <w:tr w:rsidR="00A17FED" w14:paraId="79DE5B9C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FACA1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Une structure salariale équitable est en place et est conforme à la législation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E9C2B" w14:textId="77777777" w:rsidR="00A17FED" w:rsidRDefault="00A17FED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12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E4E1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72FA4E56" w14:textId="77777777" w:rsidTr="00CC7285">
        <w:trPr>
          <w:trHeight w:val="121"/>
        </w:trPr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D61A3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L'entreprise a un programme de bonus en place.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78EB2" w14:textId="77777777" w:rsidR="00A17FED" w:rsidRDefault="00A17FED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A0C64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246FB754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C3CAC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Sous total des heures :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36AE" w14:textId="77777777" w:rsidR="00A17FED" w:rsidRDefault="00A17FED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13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5A6C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5717C742" w14:textId="77777777" w:rsidTr="00CC7285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CD8E00A" w14:textId="77777777" w:rsidR="00A17FED" w:rsidRDefault="00A17FED">
            <w:pPr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Autres documents</w:t>
            </w:r>
          </w:p>
        </w:tc>
      </w:tr>
      <w:tr w:rsidR="00A17FED" w14:paraId="50D98595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410E8" w14:textId="62378B8C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Manuel de l’employé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97DA2" w14:textId="51E257A7" w:rsidR="00A17FED" w:rsidRDefault="00CC7285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8</w:t>
            </w:r>
            <w:r w:rsidR="00A17FED">
              <w:rPr>
                <w:rFonts w:ascii="Calibri" w:eastAsia="Calibri" w:hAnsi="Calibri" w:cs="Calibri"/>
                <w:iCs/>
              </w:rPr>
              <w:t xml:space="preserve">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57229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CC7285" w14:paraId="188A6A09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4817" w14:textId="52752564" w:rsidR="00CC7285" w:rsidRDefault="00CC7285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Manuel visuel (</w:t>
            </w:r>
            <w:proofErr w:type="spellStart"/>
            <w:r>
              <w:rPr>
                <w:rFonts w:ascii="Calibri" w:eastAsia="Calibri" w:hAnsi="Calibri" w:cs="Calibri"/>
                <w:iCs/>
              </w:rPr>
              <w:t>Canva</w:t>
            </w:r>
            <w:proofErr w:type="spellEnd"/>
            <w:r>
              <w:rPr>
                <w:rFonts w:ascii="Calibri" w:eastAsia="Calibri" w:hAnsi="Calibri" w:cs="Calibri"/>
                <w:iCs/>
              </w:rPr>
              <w:t>)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668F" w14:textId="3368364B" w:rsidR="00CC7285" w:rsidRDefault="00CC7285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4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4B5F" w14:textId="77777777" w:rsidR="00CC7285" w:rsidRDefault="00CC7285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285A5952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6742E" w14:textId="77777777" w:rsidR="00A17FED" w:rsidRDefault="00A17FED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Sous total des heures :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3D463" w14:textId="5676415B" w:rsidR="00A17FED" w:rsidRDefault="00CC7285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12</w:t>
            </w:r>
            <w:r w:rsidR="00A17FED">
              <w:rPr>
                <w:rFonts w:ascii="Calibri" w:eastAsia="Calibri" w:hAnsi="Calibri" w:cs="Calibri"/>
                <w:b/>
                <w:bCs/>
                <w:iCs/>
              </w:rPr>
              <w:t xml:space="preserve"> heures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C556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</w:p>
        </w:tc>
      </w:tr>
      <w:tr w:rsidR="00A17FED" w14:paraId="784E67F5" w14:textId="77777777" w:rsidTr="00CC7285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D2179E7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Suivi, rencontres, courriels, conseils RH, autres</w:t>
            </w:r>
          </w:p>
        </w:tc>
      </w:tr>
      <w:tr w:rsidR="00A17FED" w14:paraId="5D849E3A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F7286C" w14:textId="77777777" w:rsidR="00A17FED" w:rsidRDefault="00A17FED">
            <w:pPr>
              <w:rPr>
                <w:rFonts w:ascii="Calibri" w:eastAsia="Calibri" w:hAnsi="Calibri" w:cs="Calibri"/>
                <w:b/>
                <w:bCs/>
                <w:iCs/>
              </w:rPr>
            </w:pP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ED6B258" w14:textId="77777777" w:rsidR="00A17FED" w:rsidRDefault="00A17FED">
            <w:pPr>
              <w:jc w:val="both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 xml:space="preserve">Selon vos besoins dans la banque d’heure ou à l’heure, le cas échéant </w:t>
            </w:r>
          </w:p>
        </w:tc>
      </w:tr>
      <w:tr w:rsidR="00A17FED" w14:paraId="07139AFB" w14:textId="77777777" w:rsidTr="00CC7285"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B7031E" w14:textId="77777777" w:rsidR="00A17FED" w:rsidRDefault="00A17FED">
            <w:pPr>
              <w:jc w:val="right"/>
              <w:rPr>
                <w:rFonts w:ascii="Calibri" w:eastAsia="Calibri" w:hAnsi="Calibri" w:cs="Calibri"/>
                <w:b/>
                <w:bCs/>
                <w:iCs/>
              </w:rPr>
            </w:pPr>
          </w:p>
          <w:p w14:paraId="5EFF6CE3" w14:textId="77777777" w:rsidR="00A17FED" w:rsidRDefault="00A17FED">
            <w:pPr>
              <w:jc w:val="right"/>
              <w:rPr>
                <w:rFonts w:ascii="Calibri" w:eastAsia="Calibri" w:hAnsi="Calibri" w:cs="Calibri"/>
                <w:b/>
                <w:bCs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Total approximatif des heures :</w:t>
            </w:r>
          </w:p>
          <w:p w14:paraId="08013C40" w14:textId="77777777" w:rsidR="00A17FED" w:rsidRDefault="00A17FED">
            <w:pPr>
              <w:jc w:val="right"/>
              <w:rPr>
                <w:rFonts w:ascii="Calibri" w:eastAsia="Calibri" w:hAnsi="Calibri" w:cs="Calibri"/>
                <w:b/>
                <w:bCs/>
                <w:iCs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71196D" w14:textId="11B620B8" w:rsidR="00A17FED" w:rsidRDefault="00A17FED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 xml:space="preserve">Bloc de 60 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E92A96" w14:textId="77777777" w:rsidR="00A17FED" w:rsidRDefault="00A17FED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</w:tbl>
    <w:p w14:paraId="2638A955" w14:textId="77777777" w:rsidR="00B23C68" w:rsidRDefault="00B23C68"/>
    <w:sectPr w:rsidR="00B23C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ED"/>
    <w:rsid w:val="004A46A8"/>
    <w:rsid w:val="00563AA4"/>
    <w:rsid w:val="00A17FED"/>
    <w:rsid w:val="00A9587F"/>
    <w:rsid w:val="00B23C68"/>
    <w:rsid w:val="00CC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FA0D9"/>
  <w15:chartTrackingRefBased/>
  <w15:docId w15:val="{0B57BBCE-1EB6-493A-B613-65582B57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FED"/>
    <w:pPr>
      <w:widowControl w:val="0"/>
      <w:spacing w:after="0" w:line="240" w:lineRule="auto"/>
    </w:pPr>
    <w:rPr>
      <w:rFonts w:ascii="Trebuchet MS" w:eastAsia="Trebuchet MS" w:hAnsi="Trebuchet MS" w:cs="Trebuchet MS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FED"/>
    <w:pPr>
      <w:spacing w:after="0" w:line="240" w:lineRule="auto"/>
    </w:pPr>
    <w:rPr>
      <w:rFonts w:ascii="Trebuchet MS" w:eastAsiaTheme="minorEastAsia" w:hAnsi="Trebuchet MS" w:cs="Trebuchet MS"/>
      <w:kern w:val="0"/>
      <w:sz w:val="20"/>
      <w:szCs w:val="20"/>
      <w:lang w:eastAsia="fr-FR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Godbout</dc:creator>
  <cp:keywords/>
  <dc:description/>
  <cp:lastModifiedBy>Nancy Godbout</cp:lastModifiedBy>
  <cp:revision>6</cp:revision>
  <dcterms:created xsi:type="dcterms:W3CDTF">2024-01-30T15:48:00Z</dcterms:created>
  <dcterms:modified xsi:type="dcterms:W3CDTF">2024-01-30T15:55:00Z</dcterms:modified>
</cp:coreProperties>
</file>