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Nassim Regragui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Pour : a été fidèle en PAP, c’est lui qui sortait le plus, m’a faite signer des bons contrats, pas peur des hauteurs, primer pour la job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Contre : plus ou moins minutieux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Alex Poitras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Pour : se fou des hauteurs, fait une job sharp, ya un jugement en entrevue téléphonique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Contre : veut travailler avec nassim, plus ou moins fiable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Sacha Godbout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Pour : veut vraiment la job, est très sharp, le seul qui a vu toutes les vidéos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Contre : pas de char (mais mère peut lift tout l’été), peur des hauteurs (pas à l’aise)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Maxim Desnoyers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Pour : sharp, a lair de vouloir et travaillant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Contre : boston pizza a lair important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Emmanuel Richard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Pour : ferait une bonne team avec max, bon entregens avec clients, etait en PAP aussi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Contre : CPU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Henri Joanette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Pour : travaillant, ferait une bonne job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Contre : juste fin de semaine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Guillaume Ledoux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Pour : deja expérience, pas peur hauteur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Contre : juste fin de semaine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moi + 2 int 1200 par jour min les plus sharp et prod payantes 4 jours semaine avec  3 et autres jour pour gérer business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aller au mérite et qui veulent 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 a 15h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manu et max min 28-30, mettre plus si besoin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moins de journée , 4 jours 7-8h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lundi le 19 commence progressivement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Parler avec coach pour h en banque, Max si peut , sinon pas capable : lui qui va s’arranger horaire semaine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Ludo : veut commencer le 18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