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94CFB0">
      <w:pPr>
        <w:jc w:val="center"/>
      </w:pPr>
      <w:r>
        <w:rPr>
          <w:rFonts w:hint="eastAsia"/>
        </w:rPr>
        <w:t>需求不确定性问题汇总</w:t>
      </w:r>
    </w:p>
    <w:p w14:paraId="00F086A2">
      <w:r>
        <w:rPr>
          <w:rFonts w:hint="eastAsia"/>
        </w:rPr>
        <w:t>一、项目收入功能点</w:t>
      </w:r>
    </w:p>
    <w:p w14:paraId="26699359">
      <w:r>
        <w:rPr>
          <w:rFonts w:hint="eastAsia"/>
        </w:rPr>
        <w:t>(1)问：总监代表是否为合同负责人？</w:t>
      </w:r>
    </w:p>
    <w:p w14:paraId="3B469467">
      <w:pPr>
        <w:ind w:firstLine="210" w:firstLineChars="100"/>
      </w:pPr>
      <w:r>
        <w:rPr>
          <w:rFonts w:hint="eastAsia"/>
          <w:highlight w:val="yellow"/>
        </w:rPr>
        <w:t>答：在此模块下，应该就没有总监代表了，应该就是合同负责人。</w:t>
      </w:r>
    </w:p>
    <w:p w14:paraId="1DB7F4F2">
      <w:pPr>
        <w:numPr>
          <w:ilvl w:val="0"/>
          <w:numId w:val="1"/>
        </w:numPr>
      </w:pPr>
      <w:r>
        <w:rPr>
          <w:rFonts w:hint="eastAsia"/>
        </w:rPr>
        <w:t>问:填报当月收入时，是否徐涛填报2个部分的内容，一个当月收入填报，一个其他信息填报？填报是否需要区分角色，不同角色填写不同内容？（如下图所示）</w:t>
      </w:r>
    </w:p>
    <w:p w14:paraId="353CA8A7">
      <w:pPr>
        <w:pStyle w:val="2"/>
        <w:ind w:left="420"/>
      </w:pPr>
      <w:r>
        <w:rPr>
          <w:rFonts w:hint="eastAsia"/>
          <w:color w:val="FF0000"/>
        </w:rPr>
        <w:t>当月收入填报</w:t>
      </w:r>
      <w:r>
        <w:rPr>
          <w:rFonts w:hint="eastAsia"/>
        </w:rPr>
        <w:t>：只有当月收入框可填写，其余不可编辑；</w:t>
      </w:r>
    </w:p>
    <w:p w14:paraId="731EE61B">
      <w:r>
        <w:rPr>
          <w:rFonts w:hint="eastAsia"/>
        </w:rPr>
        <w:t xml:space="preserve"> </w:t>
      </w:r>
      <w:r>
        <w:rPr>
          <w:rFonts w:hint="eastAsia"/>
        </w:rPr>
        <w:tab/>
      </w:r>
      <w:r>
        <w:rPr>
          <w:rFonts w:hint="eastAsia"/>
          <w:color w:val="FF0000"/>
        </w:rPr>
        <w:t>其他信息填报</w:t>
      </w:r>
      <w:r>
        <w:rPr>
          <w:rFonts w:hint="eastAsia"/>
        </w:rPr>
        <w:t>：合同金额、月产值、开票状态、计划开票时间、未开票原因、最新开票时间、开票总金额、收款总金额、备注可填写，其余不可编辑。</w:t>
      </w:r>
    </w:p>
    <w:p w14:paraId="036E990A">
      <w:pPr>
        <w:ind w:firstLine="420"/>
      </w:pPr>
      <w:r>
        <w:rPr>
          <w:rFonts w:hint="eastAsia"/>
          <w:highlight w:val="yellow"/>
        </w:rPr>
        <w:t>答：</w:t>
      </w:r>
      <w:commentRangeStart w:id="0"/>
      <w:r>
        <w:rPr>
          <w:rFonts w:hint="eastAsia"/>
          <w:highlight w:val="yellow"/>
        </w:rPr>
        <w:t>需要填写的都是项目负责人填写</w:t>
      </w:r>
      <w:commentRangeEnd w:id="0"/>
      <w:r>
        <w:rPr>
          <w:rStyle w:val="9"/>
        </w:rPr>
        <w:commentReference w:id="0"/>
      </w:r>
      <w:r>
        <w:rPr>
          <w:rFonts w:hint="eastAsia"/>
          <w:highlight w:val="yellow"/>
        </w:rPr>
        <w:t>，合同金额是初始导入的，月产值是自动计算的，开票状态/开票总金额/收款总金额是抓取体现的，计划下次开票时间/未开票原因/备注是填写的。</w:t>
      </w:r>
    </w:p>
    <w:p w14:paraId="44F1D898">
      <w:r>
        <w:drawing>
          <wp:inline distT="0" distB="0" distL="114300" distR="114300">
            <wp:extent cx="5327650" cy="3214370"/>
            <wp:effectExtent l="0" t="0" r="6350" b="127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5327650" cy="3214370"/>
                    </a:xfrm>
                    <a:prstGeom prst="rect">
                      <a:avLst/>
                    </a:prstGeom>
                    <a:noFill/>
                    <a:ln>
                      <a:noFill/>
                    </a:ln>
                  </pic:spPr>
                </pic:pic>
              </a:graphicData>
            </a:graphic>
          </wp:inline>
        </w:drawing>
      </w:r>
    </w:p>
    <w:p w14:paraId="0D0F0F65">
      <w:r>
        <w:drawing>
          <wp:inline distT="0" distB="0" distL="114300" distR="114300">
            <wp:extent cx="5266690" cy="3449320"/>
            <wp:effectExtent l="0" t="0" r="6350" b="1016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7"/>
                    <a:stretch>
                      <a:fillRect/>
                    </a:stretch>
                  </pic:blipFill>
                  <pic:spPr>
                    <a:xfrm>
                      <a:off x="0" y="0"/>
                      <a:ext cx="5266690" cy="3449320"/>
                    </a:xfrm>
                    <a:prstGeom prst="rect">
                      <a:avLst/>
                    </a:prstGeom>
                    <a:noFill/>
                    <a:ln>
                      <a:noFill/>
                    </a:ln>
                  </pic:spPr>
                </pic:pic>
              </a:graphicData>
            </a:graphic>
          </wp:inline>
        </w:drawing>
      </w:r>
    </w:p>
    <w:p w14:paraId="15CE56CF">
      <w:r>
        <w:drawing>
          <wp:inline distT="0" distB="0" distL="114300" distR="114300">
            <wp:extent cx="5254625" cy="2602865"/>
            <wp:effectExtent l="0" t="0" r="317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254625" cy="2602865"/>
                    </a:xfrm>
                    <a:prstGeom prst="rect">
                      <a:avLst/>
                    </a:prstGeom>
                    <a:noFill/>
                    <a:ln>
                      <a:noFill/>
                    </a:ln>
                  </pic:spPr>
                </pic:pic>
              </a:graphicData>
            </a:graphic>
          </wp:inline>
        </w:drawing>
      </w:r>
    </w:p>
    <w:p w14:paraId="27E4F0C2">
      <w:pPr>
        <w:numPr>
          <w:ilvl w:val="0"/>
          <w:numId w:val="1"/>
        </w:numPr>
      </w:pPr>
      <w:r>
        <w:rPr>
          <w:rFonts w:hint="eastAsia"/>
        </w:rPr>
        <w:t>问：项目收入填报处，每条项目会有历史记录查询按钮，点击后出现的数据条数</w:t>
      </w:r>
    </w:p>
    <w:p w14:paraId="14F506BD">
      <w:r>
        <w:drawing>
          <wp:inline distT="0" distB="0" distL="114300" distR="114300">
            <wp:extent cx="5253355" cy="2879090"/>
            <wp:effectExtent l="0" t="0" r="4445"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5253355" cy="2879090"/>
                    </a:xfrm>
                    <a:prstGeom prst="rect">
                      <a:avLst/>
                    </a:prstGeom>
                    <a:noFill/>
                    <a:ln>
                      <a:noFill/>
                    </a:ln>
                  </pic:spPr>
                </pic:pic>
              </a:graphicData>
            </a:graphic>
          </wp:inline>
        </w:drawing>
      </w:r>
    </w:p>
    <w:p w14:paraId="17104659">
      <w:pPr>
        <w:numPr>
          <w:ilvl w:val="1"/>
          <w:numId w:val="1"/>
        </w:numPr>
      </w:pPr>
      <w:r>
        <w:rPr>
          <w:rFonts w:hint="eastAsia"/>
        </w:rPr>
        <w:t>显示的历史记录数据字段是哪些？</w:t>
      </w:r>
    </w:p>
    <w:p w14:paraId="666774F5">
      <w:pPr>
        <w:numPr>
          <w:ilvl w:val="1"/>
          <w:numId w:val="1"/>
        </w:numPr>
      </w:pPr>
      <w:r>
        <w:rPr>
          <w:rFonts w:hint="eastAsia"/>
        </w:rPr>
        <w:t>存在历史记录查询的话，筛选的条件有哪些？字段是哪些？</w:t>
      </w:r>
    </w:p>
    <w:p w14:paraId="29FED6CA">
      <w:r>
        <w:rPr>
          <w:rFonts w:hint="eastAsia"/>
        </w:rPr>
        <w:t xml:space="preserve">   </w:t>
      </w:r>
      <w:r>
        <w:rPr>
          <w:rFonts w:hint="eastAsia"/>
          <w:highlight w:val="yellow"/>
        </w:rPr>
        <w:t>答：①合同编号（监理编号）、时间、金额、</w:t>
      </w:r>
      <w:commentRangeStart w:id="1"/>
      <w:r>
        <w:rPr>
          <w:rFonts w:hint="eastAsia"/>
          <w:highlight w:val="yellow"/>
        </w:rPr>
        <w:t>修改记录</w:t>
      </w:r>
      <w:commentRangeEnd w:id="1"/>
      <w:r>
        <w:rPr>
          <w:rStyle w:val="9"/>
        </w:rPr>
        <w:commentReference w:id="1"/>
      </w:r>
      <w:r>
        <w:rPr>
          <w:rFonts w:hint="eastAsia"/>
          <w:highlight w:val="yellow"/>
        </w:rPr>
        <w:t>、项目负责人。②筛选条件：合同编号（监理编号）、时间段、修改记录、</w:t>
      </w:r>
      <w:commentRangeStart w:id="2"/>
      <w:r>
        <w:rPr>
          <w:rFonts w:hint="eastAsia"/>
          <w:highlight w:val="yellow"/>
        </w:rPr>
        <w:t>项目负责人，另可根据合同编号、金额大小排序</w:t>
      </w:r>
      <w:commentRangeEnd w:id="2"/>
      <w:r>
        <w:rPr>
          <w:rStyle w:val="9"/>
        </w:rPr>
        <w:commentReference w:id="2"/>
      </w:r>
    </w:p>
    <w:p w14:paraId="3082B98F">
      <w:pPr>
        <w:numPr>
          <w:ilvl w:val="0"/>
          <w:numId w:val="2"/>
        </w:numPr>
      </w:pPr>
      <w:r>
        <w:rPr>
          <w:rFonts w:hint="eastAsia"/>
        </w:rPr>
        <w:t>工时记录功能点</w:t>
      </w:r>
    </w:p>
    <w:p w14:paraId="221562F1">
      <w:pPr>
        <w:numPr>
          <w:ilvl w:val="0"/>
          <w:numId w:val="3"/>
        </w:numPr>
      </w:pPr>
      <w:r>
        <w:rPr>
          <w:rFonts w:hint="eastAsia"/>
        </w:rPr>
        <w:t xml:space="preserve">问：打卡签到后，工时与项目之间的分配规则是什么？ </w:t>
      </w:r>
    </w:p>
    <w:p w14:paraId="29816FAC">
      <w:r>
        <w:rPr>
          <w:rFonts w:hint="eastAsia"/>
        </w:rPr>
        <w:t xml:space="preserve">   </w:t>
      </w:r>
      <w:r>
        <w:rPr>
          <w:rFonts w:hint="eastAsia"/>
          <w:highlight w:val="yellow"/>
        </w:rPr>
        <w:t>答：系统默认平均分，</w:t>
      </w:r>
      <w:commentRangeStart w:id="3"/>
      <w:r>
        <w:rPr>
          <w:rFonts w:hint="eastAsia"/>
          <w:highlight w:val="yellow"/>
        </w:rPr>
        <w:t>但需要调整的可以手动改</w:t>
      </w:r>
      <w:commentRangeEnd w:id="3"/>
      <w:r>
        <w:rPr>
          <w:rStyle w:val="9"/>
        </w:rPr>
        <w:commentReference w:id="3"/>
      </w:r>
    </w:p>
    <w:p w14:paraId="65A5F532">
      <w:pPr>
        <w:numPr>
          <w:ilvl w:val="0"/>
          <w:numId w:val="3"/>
        </w:numPr>
      </w:pPr>
      <w:r>
        <w:rPr>
          <w:rFonts w:hint="eastAsia"/>
        </w:rPr>
        <w:t>问：工时日历，需求中指出，若存在监理人员安排下的时间有冲突的情况，系统需要给出调整建议，这个调整建议的依据是什么？</w:t>
      </w:r>
    </w:p>
    <w:p w14:paraId="2ABC6598">
      <w:r>
        <w:rPr>
          <w:rFonts w:hint="eastAsia"/>
        </w:rPr>
        <w:t xml:space="preserve">  </w:t>
      </w:r>
      <w:r>
        <w:rPr>
          <w:rFonts w:hint="eastAsia"/>
          <w:color w:val="FF0000"/>
          <w:highlight w:val="yellow"/>
        </w:rPr>
        <w:t>答：</w:t>
      </w:r>
      <w:commentRangeStart w:id="4"/>
      <w:r>
        <w:rPr>
          <w:rFonts w:hint="eastAsia"/>
          <w:color w:val="FF0000"/>
          <w:highlight w:val="yellow"/>
        </w:rPr>
        <w:t>什么时间冲突，没太明白</w:t>
      </w:r>
      <w:commentRangeEnd w:id="4"/>
      <w:r>
        <w:rPr>
          <w:rStyle w:val="9"/>
        </w:rPr>
        <w:commentReference w:id="4"/>
      </w:r>
    </w:p>
    <w:p w14:paraId="18923750">
      <w:pPr>
        <w:numPr>
          <w:ilvl w:val="0"/>
          <w:numId w:val="2"/>
        </w:numPr>
      </w:pPr>
      <w:r>
        <w:rPr>
          <w:rFonts w:hint="eastAsia"/>
        </w:rPr>
        <w:t>开票明细管理功能点</w:t>
      </w:r>
    </w:p>
    <w:p w14:paraId="3C60A94A">
      <w:pPr>
        <w:numPr>
          <w:ilvl w:val="0"/>
          <w:numId w:val="4"/>
        </w:numPr>
      </w:pPr>
      <w:r>
        <w:rPr>
          <w:rFonts w:hint="eastAsia"/>
        </w:rPr>
        <w:t>问:此处列表信息展示页面的筛选条件都有哪些？</w:t>
      </w:r>
    </w:p>
    <w:p w14:paraId="634B62AF">
      <w:r>
        <w:rPr>
          <w:rFonts w:hint="eastAsia"/>
        </w:rPr>
        <w:t xml:space="preserve">   </w:t>
      </w:r>
      <w:r>
        <w:rPr>
          <w:rFonts w:hint="eastAsia"/>
          <w:highlight w:val="yellow"/>
        </w:rPr>
        <w:t>答：这个在E</w:t>
      </w:r>
      <w:r>
        <w:rPr>
          <w:highlight w:val="yellow"/>
        </w:rPr>
        <w:t>RP</w:t>
      </w:r>
      <w:r>
        <w:rPr>
          <w:rFonts w:hint="eastAsia"/>
          <w:highlight w:val="yellow"/>
        </w:rPr>
        <w:t>有，导入或者接口过来，筛选条件：合同编号、项目名称、开票方、合同负责人、时间段、金额、单据状态、发票号、预计回款时间，另可根据合同编号、金额大小排序</w:t>
      </w:r>
    </w:p>
    <w:p w14:paraId="5E15B581">
      <w:pPr>
        <w:numPr>
          <w:ilvl w:val="0"/>
          <w:numId w:val="4"/>
        </w:numPr>
      </w:pPr>
      <w:r>
        <w:rPr>
          <w:rFonts w:hint="eastAsia"/>
        </w:rPr>
        <w:t>问：</w:t>
      </w:r>
      <w:commentRangeStart w:id="5"/>
      <w:r>
        <w:rPr>
          <w:rFonts w:hint="eastAsia"/>
        </w:rPr>
        <w:t>开票明细的</w:t>
      </w:r>
      <w:r>
        <w:rPr>
          <w:rFonts w:hint="eastAsia"/>
          <w:color w:val="FF0000"/>
        </w:rPr>
        <w:t>需求指出</w:t>
      </w:r>
      <w:r>
        <w:rPr>
          <w:rFonts w:hint="eastAsia"/>
        </w:rPr>
        <w:t>支持excel导入，</w:t>
      </w:r>
      <w:r>
        <w:rPr>
          <w:rFonts w:hint="eastAsia"/>
          <w:color w:val="FF0000"/>
        </w:rPr>
        <w:t>支持导入的excel模版</w:t>
      </w:r>
      <w:r>
        <w:rPr>
          <w:rFonts w:hint="eastAsia"/>
        </w:rPr>
        <w:t>是什么样子的？可否提供文件模版？</w:t>
      </w:r>
      <w:commentRangeEnd w:id="5"/>
      <w:r>
        <w:rPr>
          <w:rStyle w:val="9"/>
        </w:rPr>
        <w:commentReference w:id="5"/>
      </w:r>
    </w:p>
    <w:p w14:paraId="01E0FF37">
      <w:r>
        <w:rPr>
          <w:rFonts w:hint="eastAsia"/>
        </w:rPr>
        <w:t xml:space="preserve">   </w:t>
      </w:r>
      <w:r>
        <w:rPr>
          <w:rFonts w:hint="eastAsia"/>
          <w:highlight w:val="yellow"/>
        </w:rPr>
        <w:t>答：大概下面这两种，后面的新的E</w:t>
      </w:r>
      <w:r>
        <w:rPr>
          <w:highlight w:val="yellow"/>
        </w:rPr>
        <w:t>RP</w:t>
      </w:r>
      <w:r>
        <w:rPr>
          <w:rFonts w:hint="eastAsia"/>
          <w:highlight w:val="yellow"/>
        </w:rPr>
        <w:t>应该和这个差不多。</w:t>
      </w:r>
    </w:p>
    <w:p w14:paraId="2FABA34B">
      <w:bookmarkStart w:id="0" w:name="_GoBack"/>
      <w:r>
        <w:drawing>
          <wp:inline distT="0" distB="0" distL="0" distR="0">
            <wp:extent cx="5274310" cy="1406525"/>
            <wp:effectExtent l="0" t="0" r="2540"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5274310" cy="1406525"/>
                    </a:xfrm>
                    <a:prstGeom prst="rect">
                      <a:avLst/>
                    </a:prstGeom>
                  </pic:spPr>
                </pic:pic>
              </a:graphicData>
            </a:graphic>
          </wp:inline>
        </w:drawing>
      </w:r>
      <w:bookmarkEnd w:id="0"/>
    </w:p>
    <w:p w14:paraId="66A44492">
      <w:r>
        <w:drawing>
          <wp:inline distT="0" distB="0" distL="0" distR="0">
            <wp:extent cx="5274310" cy="2087245"/>
            <wp:effectExtent l="0" t="0" r="254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5274310" cy="2087245"/>
                    </a:xfrm>
                    <a:prstGeom prst="rect">
                      <a:avLst/>
                    </a:prstGeom>
                  </pic:spPr>
                </pic:pic>
              </a:graphicData>
            </a:graphic>
          </wp:inline>
        </w:drawing>
      </w:r>
    </w:p>
    <w:p w14:paraId="46E77B17">
      <w:pPr>
        <w:numPr>
          <w:ilvl w:val="0"/>
          <w:numId w:val="4"/>
        </w:numPr>
      </w:pPr>
      <w:r>
        <w:rPr>
          <w:rFonts w:hint="eastAsia"/>
        </w:rPr>
        <w:t>问：当时开会时，对于当前功能点要求的是对接上级单位erp接口，请给定与负责erp的程序员沟通的时间点，怎么沟通，接口的入参和出参？</w:t>
      </w:r>
    </w:p>
    <w:p w14:paraId="396A0A55">
      <w:r>
        <w:rPr>
          <w:rFonts w:hint="eastAsia"/>
        </w:rPr>
        <w:t xml:space="preserve">   </w:t>
      </w:r>
      <w:r>
        <w:rPr>
          <w:rFonts w:hint="eastAsia"/>
          <w:highlight w:val="yellow"/>
        </w:rPr>
        <w:t>答：这个需要问一下后再回复</w:t>
      </w:r>
    </w:p>
    <w:p w14:paraId="341B24B7">
      <w:pPr>
        <w:numPr>
          <w:ilvl w:val="0"/>
          <w:numId w:val="2"/>
        </w:numPr>
      </w:pPr>
      <w:r>
        <w:rPr>
          <w:rFonts w:hint="eastAsia"/>
        </w:rPr>
        <w:t>回款明细管理功能点</w:t>
      </w:r>
    </w:p>
    <w:p w14:paraId="105C3F0D">
      <w:pPr>
        <w:numPr>
          <w:ilvl w:val="0"/>
          <w:numId w:val="5"/>
        </w:numPr>
      </w:pPr>
      <w:r>
        <w:rPr>
          <w:rFonts w:hint="eastAsia"/>
        </w:rPr>
        <w:t>问：当前功能点的显示列表处，筛选的条件有哪些？</w:t>
      </w:r>
    </w:p>
    <w:p w14:paraId="3DEB7C89">
      <w:r>
        <w:rPr>
          <w:rFonts w:hint="eastAsia"/>
        </w:rPr>
        <w:t xml:space="preserve">   答：</w:t>
      </w:r>
      <w:r>
        <w:drawing>
          <wp:inline distT="0" distB="0" distL="0" distR="0">
            <wp:extent cx="5274310" cy="1431925"/>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5274310" cy="1431925"/>
                    </a:xfrm>
                    <a:prstGeom prst="rect">
                      <a:avLst/>
                    </a:prstGeom>
                  </pic:spPr>
                </pic:pic>
              </a:graphicData>
            </a:graphic>
          </wp:inline>
        </w:drawing>
      </w:r>
    </w:p>
    <w:p w14:paraId="0E15710F">
      <w:r>
        <w:rPr>
          <w:rFonts w:hint="eastAsia"/>
          <w:highlight w:val="yellow"/>
        </w:rPr>
        <w:t>且能显示每个项目经理的回款金额，这个表需要与产值、收入、开票的表关联，合并</w:t>
      </w:r>
    </w:p>
    <w:p w14:paraId="679F0565">
      <w:r>
        <w:drawing>
          <wp:inline distT="0" distB="0" distL="0" distR="0">
            <wp:extent cx="2879725" cy="2567305"/>
            <wp:effectExtent l="0" t="0" r="3175" b="1079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stretch>
                      <a:fillRect/>
                    </a:stretch>
                  </pic:blipFill>
                  <pic:spPr>
                    <a:xfrm>
                      <a:off x="0" y="0"/>
                      <a:ext cx="2880000" cy="2567590"/>
                    </a:xfrm>
                    <a:prstGeom prst="rect">
                      <a:avLst/>
                    </a:prstGeom>
                  </pic:spPr>
                </pic:pic>
              </a:graphicData>
            </a:graphic>
          </wp:inline>
        </w:drawing>
      </w:r>
    </w:p>
    <w:p w14:paraId="5A9ECF54">
      <w:pPr>
        <w:numPr>
          <w:ilvl w:val="0"/>
          <w:numId w:val="2"/>
        </w:numPr>
      </w:pPr>
      <w:commentRangeStart w:id="6"/>
      <w:r>
        <w:rPr>
          <w:rFonts w:hint="eastAsia"/>
        </w:rPr>
        <w:t>开票|回款功能点</w:t>
      </w:r>
      <w:commentRangeEnd w:id="6"/>
      <w:r>
        <w:rPr>
          <w:rStyle w:val="9"/>
        </w:rPr>
        <w:commentReference w:id="6"/>
      </w:r>
    </w:p>
    <w:p w14:paraId="1984A8FA">
      <w:r>
        <w:rPr>
          <w:rFonts w:hint="eastAsia"/>
        </w:rPr>
        <w:t xml:space="preserve"> 问：此处对于开票和回款都是采用选择项目-&gt;新增开票|回款    那么此处新增的数据需要提供哪些字段的输入框？当前绘制原型图过程中，暂定提供的数据有合同类型、委托方、监理编号</w:t>
      </w:r>
    </w:p>
    <w:p w14:paraId="11534209">
      <w:r>
        <w:rPr>
          <w:rFonts w:hint="eastAsia"/>
        </w:rPr>
        <w:t xml:space="preserve">  </w:t>
      </w:r>
      <w:r>
        <w:rPr>
          <w:rFonts w:hint="eastAsia"/>
          <w:highlight w:val="yellow"/>
        </w:rPr>
        <w:t>答:这个开票、回款走E</w:t>
      </w:r>
      <w:r>
        <w:rPr>
          <w:highlight w:val="yellow"/>
        </w:rPr>
        <w:t>RP</w:t>
      </w:r>
      <w:r>
        <w:rPr>
          <w:rFonts w:hint="eastAsia"/>
          <w:highlight w:val="yellow"/>
        </w:rPr>
        <w:t>，这里主要是什么意思？没明白</w:t>
      </w:r>
      <w:r>
        <w:rPr>
          <w:rFonts w:hint="eastAsia"/>
        </w:rPr>
        <w:br w:type="textWrapping"/>
      </w:r>
      <w:r>
        <w:rPr>
          <w:rFonts w:hint="eastAsia"/>
        </w:rPr>
        <w:t>六、执行管理功能</w:t>
      </w:r>
    </w:p>
    <w:p w14:paraId="0F401194">
      <w:pPr>
        <w:rPr>
          <w:rFonts w:hint="eastAsia"/>
        </w:rPr>
      </w:pPr>
      <w:r>
        <w:rPr>
          <w:rFonts w:hint="eastAsia"/>
        </w:rPr>
        <w:t>1问：执行管理列表以派单为维度展示数据，一个派单为一条数据。</w:t>
      </w:r>
    </w:p>
    <w:p w14:paraId="58278D82">
      <w:pPr>
        <w:ind w:firstLine="420" w:firstLineChars="0"/>
        <w:rPr>
          <w:rFonts w:hint="eastAsia" w:eastAsiaTheme="minorEastAsia"/>
          <w:lang w:eastAsia="zh-CN"/>
        </w:rPr>
      </w:pPr>
      <w:r>
        <w:rPr>
          <w:rFonts w:hint="eastAsia"/>
        </w:rPr>
        <w:t>字段包含：监理编号、合同负责人、项目编号、项目名称、项目总监、派单编号、总监代表、监造厂家、派遣人员、辅助人员、监造方式、计划开始时间、计划结束时间、实际开始时间、实际结束时间、项目执行状态、用工时间、是否使用监造平台、不使用监造平台说明、是否中石化项目、设备材料名称、设备数量、大纲是否已编制审核、细则是否已编制审核、风险评估报告风险等级、技术协议等依据性文件现场监理人员是否已拿到、监理工程师替换交接申请是否有、ITP是否已确认并发给委托方确认、预检会是否召开并有会议纪要。</w:t>
      </w:r>
      <w:r>
        <w:rPr>
          <w:rFonts w:hint="eastAsia"/>
          <w:color w:val="FF0000"/>
        </w:rPr>
        <w:t>是否可以</w:t>
      </w:r>
      <w:r>
        <w:rPr>
          <w:rFonts w:hint="eastAsia"/>
          <w:lang w:eastAsia="zh-CN"/>
        </w:rPr>
        <w:t>？</w:t>
      </w:r>
    </w:p>
    <w:p w14:paraId="04727EC1">
      <w:pPr>
        <w:rPr>
          <w:rFonts w:hint="eastAsia"/>
        </w:rPr>
      </w:pPr>
    </w:p>
    <w:p w14:paraId="4B1BD9E4">
      <w:r>
        <w:rPr>
          <w:rFonts w:hint="eastAsia"/>
        </w:rPr>
        <w:t>2问：点击列表中监理编号列需要跳转pecms平台？</w:t>
      </w:r>
    </w:p>
    <w:p w14:paraId="2E11E02B"/>
    <w:p w14:paraId="72CC53FE"/>
    <w:p w14:paraId="480B54D2">
      <w:r>
        <w:rPr>
          <w:rFonts w:hint="eastAsia"/>
        </w:rPr>
        <w:t>3问：巡检派单实际开始时间字段使用监理人员在派单计划开始时间至计划结束时间范围内首次打卡签到的时间？</w:t>
      </w:r>
    </w:p>
    <w:p w14:paraId="40AE7C53"/>
    <w:p w14:paraId="521FEA51">
      <w:r>
        <w:rPr>
          <w:rFonts w:hint="eastAsia"/>
        </w:rPr>
        <w:t>4问：</w:t>
      </w:r>
      <w:r>
        <w:rPr>
          <w:rFonts w:hint="eastAsia"/>
          <w:lang w:val="en-US" w:eastAsia="zh-CN"/>
        </w:rPr>
        <w:t>需求</w:t>
      </w:r>
      <w:r>
        <w:rPr>
          <w:rFonts w:hint="eastAsia"/>
        </w:rPr>
        <w:t>文档</w:t>
      </w:r>
      <w:r>
        <w:rPr>
          <w:rFonts w:hint="eastAsia"/>
          <w:lang w:val="en-US" w:eastAsia="zh-CN"/>
        </w:rPr>
        <w:t>中</w:t>
      </w:r>
      <w:r>
        <w:rPr>
          <w:rFonts w:hint="eastAsia"/>
        </w:rPr>
        <w:t>标注执行管理功能需要新增、修改、删除按钮，这部分数据来源于pecms平台，应该不能进行新增修改和删除吧？</w:t>
      </w:r>
    </w:p>
    <w:p w14:paraId="5E64B8B6"/>
    <w:p w14:paraId="3189FE4D">
      <w:r>
        <w:rPr>
          <w:rFonts w:hint="eastAsia"/>
        </w:rPr>
        <w:t>5问：文档标注列表需要详情按钮，点击打开派单详情页，展示内容如下：</w:t>
      </w:r>
    </w:p>
    <w:p w14:paraId="55819EAD">
      <w:pPr>
        <w:ind w:firstLine="420"/>
        <w:rPr>
          <w:rFonts w:asciiTheme="minorEastAsia" w:hAnsiTheme="minorEastAsia" w:cstheme="minorEastAsia"/>
          <w:color w:val="FF0000"/>
          <w:sz w:val="28"/>
          <w:szCs w:val="28"/>
        </w:rPr>
      </w:pPr>
      <w:r>
        <w:rPr>
          <w:rFonts w:hint="eastAsia" w:asciiTheme="minorEastAsia" w:hAnsiTheme="minorEastAsia" w:cstheme="minorEastAsia"/>
          <w:color w:val="FF0000"/>
          <w:sz w:val="28"/>
          <w:szCs w:val="28"/>
          <w:lang w:val="en-US" w:eastAsia="zh-CN"/>
        </w:rPr>
        <w:t xml:space="preserve">① </w:t>
      </w:r>
      <w:r>
        <w:rPr>
          <w:rFonts w:hint="eastAsia" w:asciiTheme="minorEastAsia" w:hAnsiTheme="minorEastAsia" w:cstheme="minorEastAsia"/>
          <w:color w:val="FF0000"/>
          <w:sz w:val="28"/>
          <w:szCs w:val="28"/>
        </w:rPr>
        <w:t>派单全生命周期时间轴</w:t>
      </w:r>
    </w:p>
    <w:p w14:paraId="68B144F6">
      <w:pPr>
        <w:ind w:firstLine="420"/>
        <w:rPr>
          <w:rFonts w:asciiTheme="minorEastAsia" w:hAnsiTheme="minorEastAsia" w:cstheme="minorEastAsia"/>
          <w:color w:val="FF0000"/>
          <w:sz w:val="28"/>
          <w:szCs w:val="28"/>
        </w:rPr>
      </w:pPr>
      <w:r>
        <w:rPr>
          <w:rFonts w:hint="eastAsia" w:asciiTheme="minorEastAsia" w:hAnsiTheme="minorEastAsia" w:cstheme="minorEastAsia"/>
          <w:color w:val="FF0000"/>
          <w:sz w:val="28"/>
          <w:szCs w:val="28"/>
          <w:lang w:val="en-US" w:eastAsia="zh-CN"/>
        </w:rPr>
        <w:t xml:space="preserve">② </w:t>
      </w:r>
      <w:r>
        <w:rPr>
          <w:rFonts w:hint="eastAsia" w:asciiTheme="minorEastAsia" w:hAnsiTheme="minorEastAsia" w:cstheme="minorEastAsia"/>
          <w:color w:val="FF0000"/>
          <w:sz w:val="28"/>
          <w:szCs w:val="28"/>
        </w:rPr>
        <w:t>设备材料清单及交底记录</w:t>
      </w:r>
    </w:p>
    <w:p w14:paraId="73AF83B4">
      <w:pPr>
        <w:ind w:firstLine="420"/>
        <w:rPr>
          <w:rFonts w:asciiTheme="minorEastAsia" w:hAnsiTheme="minorEastAsia" w:cstheme="minorEastAsia"/>
          <w:color w:val="FF0000"/>
          <w:sz w:val="28"/>
          <w:szCs w:val="28"/>
        </w:rPr>
      </w:pPr>
      <w:r>
        <w:rPr>
          <w:rFonts w:hint="eastAsia" w:asciiTheme="minorEastAsia" w:hAnsiTheme="minorEastAsia" w:cstheme="minorEastAsia"/>
          <w:color w:val="FF0000"/>
          <w:sz w:val="28"/>
          <w:szCs w:val="28"/>
          <w:lang w:val="en-US" w:eastAsia="zh-CN"/>
        </w:rPr>
        <w:t xml:space="preserve">③ </w:t>
      </w:r>
      <w:r>
        <w:rPr>
          <w:rFonts w:hint="eastAsia" w:asciiTheme="minorEastAsia" w:hAnsiTheme="minorEastAsia" w:cstheme="minorEastAsia"/>
          <w:color w:val="FF0000"/>
          <w:sz w:val="28"/>
          <w:szCs w:val="28"/>
        </w:rPr>
        <w:t>审批流程跟踪（BPMN 流程图）</w:t>
      </w:r>
    </w:p>
    <w:p w14:paraId="2F5C97A3">
      <w:pPr>
        <w:ind w:firstLine="420"/>
        <w:rPr>
          <w:rFonts w:hint="default" w:asciiTheme="minorEastAsia" w:hAnsiTheme="minorEastAsia" w:eastAsiaTheme="minorEastAsia" w:cstheme="minorEastAsia"/>
          <w:color w:val="FF0000"/>
          <w:sz w:val="28"/>
          <w:szCs w:val="28"/>
          <w:lang w:val="en-US" w:eastAsia="zh-CN"/>
        </w:rPr>
      </w:pPr>
      <w:r>
        <w:rPr>
          <w:rFonts w:hint="eastAsia" w:asciiTheme="minorEastAsia" w:hAnsiTheme="minorEastAsia" w:cstheme="minorEastAsia"/>
          <w:color w:val="FF0000"/>
          <w:sz w:val="28"/>
          <w:szCs w:val="28"/>
          <w:lang w:val="en-US" w:eastAsia="zh-CN"/>
        </w:rPr>
        <w:t xml:space="preserve">④ </w:t>
      </w:r>
      <w:r>
        <w:rPr>
          <w:rFonts w:hint="eastAsia" w:asciiTheme="minorEastAsia" w:hAnsiTheme="minorEastAsia" w:cstheme="minorEastAsia"/>
          <w:color w:val="FF0000"/>
          <w:sz w:val="28"/>
          <w:szCs w:val="28"/>
        </w:rPr>
        <w:t>文件附件管理（支持版本控制）</w:t>
      </w:r>
      <w:r>
        <w:rPr>
          <w:rFonts w:hint="eastAsia" w:asciiTheme="minorEastAsia" w:hAnsiTheme="minorEastAsia" w:cstheme="minorEastAsia"/>
          <w:color w:val="FF0000"/>
          <w:sz w:val="28"/>
          <w:szCs w:val="28"/>
          <w:lang w:val="en-US" w:eastAsia="zh-CN"/>
        </w:rPr>
        <w:t xml:space="preserve">                                                                                                                                                                                                                                                                                                                                                                                                                                                                                                                                                                                                                                                                                                                                                                                                                                                                                                                                                                                                                                                                                                                                                                                                                                                                                                                                                                                                                                                                                                                                                                                                                                                                                                                                                                                                                                                                                                                                                                                                                                                                                                                                                                                                                                                                                                                                                                                                                                                                                                                                                                                                                                                                                                                                                                                                                                                                                                                                                                                                                                                                                                                                                                                                                                                                                                                                                                                                                                                                                                                                                                                                                                                                                                                                                                                                                                                                                                                                                                                                                                                                                                                                                                                                                </w:t>
      </w:r>
      <w:r>
        <w:rPr>
          <w:rFonts w:hint="eastAsia" w:asciiTheme="minorEastAsia" w:hAnsiTheme="minorEastAsia" w:cstheme="minorEastAsia"/>
          <w:color w:val="FF0000"/>
          <w:sz w:val="28"/>
          <w:szCs w:val="28"/>
          <w:lang w:val="en-US" w:eastAsia="zh-CN"/>
        </w:rPr>
        <w:t xml:space="preserve">                                                                                                                                                                                                                                                                                                                                                                                                                                                                                                                                                                                                                                                                                                                                                                                                                                                                                                                                                                                                                                                                                                                                                                                                                                                                                                                                                                                                                                                                                                                                                                                                                                                                                                                                                                                                                                                                                                                                                                                                                                                                                                                                                                                                                                                                                                                                                                                                                                                                                                                                                                                                                                                                                                                                                                                                                                                                                                                                                                                                                                                                                                                                                                                                                                                                                                                                                                                                                                                                                                                                                                                                                                                                                                                                                                                                                                                                                                                                                                                                                                                                          </w:t>
      </w:r>
    </w:p>
    <w:p w14:paraId="3E9074F9">
      <w:r>
        <w:rPr>
          <w:rFonts w:hint="eastAsia"/>
        </w:rPr>
        <w:t>审批流程</w:t>
      </w:r>
      <w:r>
        <w:rPr>
          <w:rFonts w:hint="eastAsia"/>
          <w:lang w:val="en-US" w:eastAsia="zh-CN"/>
        </w:rPr>
        <w:t>跟踪（BPMN流程图）对应的</w:t>
      </w:r>
      <w:r>
        <w:rPr>
          <w:rFonts w:hint="eastAsia"/>
        </w:rPr>
        <w:t>应是派单的审批流程图，其余3点不明白需要展示什么内容</w:t>
      </w:r>
    </w:p>
    <w:p w14:paraId="6D391AAC"/>
    <w:p w14:paraId="07DC9E61">
      <w:r>
        <w:rPr>
          <w:rFonts w:hint="eastAsia"/>
        </w:rPr>
        <w:t>6问：派单详情页需要特殊功能</w:t>
      </w:r>
    </w:p>
    <w:p w14:paraId="2FA1DF6D">
      <w:pPr>
        <w:ind w:firstLine="420"/>
        <w:rPr>
          <w:rFonts w:asciiTheme="minorEastAsia" w:hAnsiTheme="minorEastAsia" w:cstheme="minorEastAsia"/>
          <w:color w:val="FF0000"/>
          <w:sz w:val="28"/>
          <w:szCs w:val="28"/>
        </w:rPr>
      </w:pPr>
      <w:r>
        <w:rPr>
          <w:rFonts w:hint="eastAsia" w:asciiTheme="minorEastAsia" w:hAnsiTheme="minorEastAsia" w:cstheme="minorEastAsia"/>
          <w:color w:val="FF0000"/>
          <w:sz w:val="28"/>
          <w:szCs w:val="28"/>
          <w:lang w:val="en-US" w:eastAsia="zh-CN"/>
        </w:rPr>
        <w:t>①</w:t>
      </w:r>
      <w:r>
        <w:rPr>
          <w:rFonts w:asciiTheme="minorEastAsia" w:hAnsiTheme="minorEastAsia" w:cstheme="minorEastAsia"/>
          <w:color w:val="FF0000"/>
          <w:sz w:val="28"/>
          <w:szCs w:val="28"/>
        </w:rPr>
        <w:t>.</w:t>
      </w:r>
      <w:r>
        <w:rPr>
          <w:rFonts w:hint="eastAsia" w:asciiTheme="minorEastAsia" w:hAnsiTheme="minorEastAsia" w:cstheme="minorEastAsia"/>
          <w:color w:val="FF0000"/>
          <w:sz w:val="28"/>
          <w:szCs w:val="28"/>
        </w:rPr>
        <w:t>超期派单自动生成变更申请</w:t>
      </w:r>
    </w:p>
    <w:p w14:paraId="700532E2">
      <w:pPr>
        <w:ind w:firstLine="420"/>
        <w:rPr>
          <w:rFonts w:asciiTheme="minorEastAsia" w:hAnsiTheme="minorEastAsia" w:cstheme="minorEastAsia"/>
          <w:color w:val="FF0000"/>
          <w:sz w:val="28"/>
          <w:szCs w:val="28"/>
        </w:rPr>
      </w:pPr>
      <w:r>
        <w:rPr>
          <w:rFonts w:hint="eastAsia" w:asciiTheme="minorEastAsia" w:hAnsiTheme="minorEastAsia" w:cstheme="minorEastAsia"/>
          <w:color w:val="FF0000"/>
          <w:sz w:val="28"/>
          <w:szCs w:val="28"/>
          <w:lang w:val="en-US" w:eastAsia="zh-CN"/>
        </w:rPr>
        <w:t>②</w:t>
      </w:r>
      <w:r>
        <w:rPr>
          <w:rFonts w:asciiTheme="minorEastAsia" w:hAnsiTheme="minorEastAsia" w:cstheme="minorEastAsia"/>
          <w:color w:val="FF0000"/>
          <w:sz w:val="28"/>
          <w:szCs w:val="28"/>
        </w:rPr>
        <w:t>.</w:t>
      </w:r>
      <w:r>
        <w:rPr>
          <w:rFonts w:hint="eastAsia" w:asciiTheme="minorEastAsia" w:hAnsiTheme="minorEastAsia" w:cstheme="minorEastAsia"/>
          <w:color w:val="FF0000"/>
          <w:sz w:val="28"/>
          <w:szCs w:val="28"/>
        </w:rPr>
        <w:t>监理人员替换自动触发交接流程</w:t>
      </w:r>
    </w:p>
    <w:p w14:paraId="127E0396">
      <w:pPr>
        <w:ind w:firstLine="420"/>
        <w:rPr>
          <w:rFonts w:asciiTheme="minorEastAsia" w:hAnsiTheme="minorEastAsia" w:cstheme="minorEastAsia"/>
          <w:color w:val="FF0000"/>
          <w:sz w:val="28"/>
          <w:szCs w:val="28"/>
        </w:rPr>
      </w:pPr>
      <w:r>
        <w:rPr>
          <w:rFonts w:hint="eastAsia" w:asciiTheme="minorEastAsia" w:hAnsiTheme="minorEastAsia" w:cstheme="minorEastAsia"/>
          <w:color w:val="FF0000"/>
          <w:sz w:val="28"/>
          <w:szCs w:val="28"/>
          <w:lang w:val="en-US" w:eastAsia="zh-CN"/>
        </w:rPr>
        <w:t>③</w:t>
      </w:r>
      <w:r>
        <w:rPr>
          <w:rFonts w:asciiTheme="minorEastAsia" w:hAnsiTheme="minorEastAsia" w:cstheme="minorEastAsia"/>
          <w:color w:val="FF0000"/>
          <w:sz w:val="28"/>
          <w:szCs w:val="28"/>
        </w:rPr>
        <w:t>.</w:t>
      </w:r>
      <w:r>
        <w:rPr>
          <w:rFonts w:hint="eastAsia" w:asciiTheme="minorEastAsia" w:hAnsiTheme="minorEastAsia" w:cstheme="minorEastAsia"/>
          <w:color w:val="FF0000"/>
          <w:sz w:val="28"/>
          <w:szCs w:val="28"/>
        </w:rPr>
        <w:t>技术文件缺失自动标记警示</w:t>
      </w:r>
    </w:p>
    <w:p w14:paraId="2F1E11E9">
      <w:pPr>
        <w:rPr>
          <w:rFonts w:hint="eastAsia"/>
        </w:rPr>
      </w:pPr>
      <w:r>
        <w:rPr>
          <w:rFonts w:hint="eastAsia"/>
          <w:lang w:val="en-US" w:eastAsia="zh-CN"/>
        </w:rPr>
        <w:t xml:space="preserve">① </w:t>
      </w:r>
      <w:r>
        <w:rPr>
          <w:rFonts w:hint="eastAsia"/>
        </w:rPr>
        <w:t>中超过派单的计划结束时间认为超期？自动生成的申请内容是什么？</w:t>
      </w:r>
    </w:p>
    <w:p w14:paraId="12C4D779">
      <w:pPr>
        <w:rPr>
          <w:rFonts w:hint="eastAsia"/>
        </w:rPr>
      </w:pPr>
      <w:r>
        <w:rPr>
          <w:rFonts w:hint="eastAsia"/>
          <w:lang w:val="en-US" w:eastAsia="zh-CN"/>
        </w:rPr>
        <w:t xml:space="preserve">② </w:t>
      </w:r>
      <w:r>
        <w:rPr>
          <w:rFonts w:hint="eastAsia"/>
        </w:rPr>
        <w:t>中pecms平台已有人员交接流程，由交出人发起。此处自动触发指在派单变更流程审批通过后，自动提交交接流程？那交接申请需要填写的资料交接清单、项目设备进度简述等信息如何处理？</w:t>
      </w:r>
    </w:p>
    <w:p w14:paraId="4219041F">
      <w:pPr>
        <w:rPr>
          <w:rFonts w:hint="eastAsia" w:eastAsiaTheme="minorEastAsia"/>
          <w:lang w:val="en-US" w:eastAsia="zh-CN"/>
        </w:rPr>
      </w:pPr>
      <w:r>
        <w:rPr>
          <w:rFonts w:hint="eastAsia"/>
          <w:lang w:val="en-US" w:eastAsia="zh-CN"/>
        </w:rPr>
        <w:t xml:space="preserve">③ </w:t>
      </w:r>
      <w:r>
        <w:rPr>
          <w:rFonts w:hint="eastAsia"/>
        </w:rPr>
        <w:t>不理解</w:t>
      </w:r>
      <w:r>
        <w:rPr>
          <w:rFonts w:hint="eastAsia"/>
          <w:lang w:val="en-US" w:eastAsia="zh-CN"/>
        </w:rPr>
        <w:t>其含义</w:t>
      </w:r>
    </w:p>
    <w:p w14:paraId="54C00396"/>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dministrator" w:date="2025-04-09T10:12:00Z" w:initials="A">
    <w:p w14:paraId="0C7C54BD">
      <w:pPr>
        <w:pStyle w:val="2"/>
        <w:rPr>
          <w:rFonts w:hint="eastAsia"/>
        </w:rPr>
      </w:pPr>
      <w:r>
        <w:rPr>
          <w:rFonts w:hint="eastAsia"/>
        </w:rPr>
        <w:t>那填报不再区分</w:t>
      </w:r>
      <w:r>
        <w:t>’</w:t>
      </w:r>
      <w:r>
        <w:rPr>
          <w:rFonts w:hint="eastAsia"/>
        </w:rPr>
        <w:t>当月收入填报</w:t>
      </w:r>
      <w:r>
        <w:t>’</w:t>
      </w:r>
      <w:r>
        <w:rPr>
          <w:rFonts w:hint="eastAsia"/>
        </w:rPr>
        <w:t>、</w:t>
      </w:r>
      <w:r>
        <w:t>’</w:t>
      </w:r>
      <w:r>
        <w:rPr>
          <w:rFonts w:hint="eastAsia"/>
        </w:rPr>
        <w:t>其他信息填报</w:t>
      </w:r>
      <w:r>
        <w:t xml:space="preserve"> ’</w:t>
      </w:r>
      <w:r>
        <w:rPr>
          <w:rFonts w:hint="eastAsia"/>
        </w:rPr>
        <w:t>，</w:t>
      </w:r>
      <w:r>
        <w:rPr>
          <w:rFonts w:hint="eastAsia"/>
          <w:color w:val="FF0000"/>
        </w:rPr>
        <w:t>合并填报入口</w:t>
      </w:r>
      <w:r>
        <w:rPr>
          <w:rFonts w:hint="eastAsia"/>
        </w:rPr>
        <w:t>，对当月收入、计划下次开票时间、未开票原因、备注字段进行填写？</w:t>
      </w:r>
    </w:p>
  </w:comment>
  <w:comment w:id="1" w:author="Administrator" w:date="2025-04-09T10:16:00Z" w:initials="A">
    <w:p w14:paraId="18CB7CE0">
      <w:pPr>
        <w:pStyle w:val="2"/>
        <w:rPr>
          <w:rFonts w:hint="eastAsia"/>
        </w:rPr>
      </w:pPr>
      <w:r>
        <w:rPr>
          <w:rFonts w:hint="eastAsia"/>
        </w:rPr>
        <w:t>修改记录是</w:t>
      </w:r>
      <w:r>
        <w:rPr>
          <w:rFonts w:hint="eastAsia"/>
          <w:lang w:val="en-US" w:eastAsia="zh-CN"/>
        </w:rPr>
        <w:t>指的</w:t>
      </w:r>
      <w:r>
        <w:rPr>
          <w:rFonts w:hint="eastAsia"/>
        </w:rPr>
        <w:t>什么</w:t>
      </w:r>
      <w:r>
        <w:rPr>
          <w:rFonts w:hint="eastAsia"/>
          <w:lang w:eastAsia="zh-CN"/>
        </w:rPr>
        <w:t>的</w:t>
      </w:r>
      <w:r>
        <w:rPr>
          <w:rFonts w:hint="eastAsia"/>
          <w:lang w:val="en-US" w:eastAsia="zh-CN"/>
        </w:rPr>
        <w:t>修改记录</w:t>
      </w:r>
      <w:r>
        <w:rPr>
          <w:rFonts w:hint="eastAsia"/>
        </w:rPr>
        <w:t>？</w:t>
      </w:r>
    </w:p>
  </w:comment>
  <w:comment w:id="2" w:author="Administrator" w:date="2025-04-09T10:17:00Z" w:initials="A">
    <w:p w14:paraId="51826947">
      <w:pPr>
        <w:pStyle w:val="2"/>
      </w:pPr>
      <w:r>
        <w:t>P</w:t>
      </w:r>
      <w:r>
        <w:rPr>
          <w:rFonts w:hint="eastAsia"/>
        </w:rPr>
        <w:t>ecms平台中一个合同只有一个负责人，填报项目收入的是项目负责人，那针对一个合同只有一个负责人，这里有必要筛选吗？合同编号排序也是如上，历史记录查询是</w:t>
      </w:r>
      <w:r>
        <w:rPr>
          <w:rFonts w:hint="eastAsia"/>
          <w:color w:val="FF0000"/>
        </w:rPr>
        <w:t>针对某个合同查询填报的历史</w:t>
      </w:r>
      <w:r>
        <w:rPr>
          <w:rFonts w:hint="eastAsia"/>
        </w:rPr>
        <w:t>，所以合同编号应该都是一样的，排序无意义。</w:t>
      </w:r>
    </w:p>
    <w:p w14:paraId="130DA2B6">
      <w:pPr>
        <w:pStyle w:val="2"/>
        <w:rPr>
          <w:rFonts w:hint="eastAsia"/>
        </w:rPr>
      </w:pPr>
      <w:r>
        <w:rPr>
          <w:rFonts w:hint="eastAsia"/>
        </w:rPr>
        <w:t>还是说真总想要的历史记录是所有合同的填报历史？</w:t>
      </w:r>
    </w:p>
  </w:comment>
  <w:comment w:id="3" w:author="Administrator" w:date="2025-04-09T10:27:00Z" w:initials="A">
    <w:p w14:paraId="0D27D266">
      <w:pPr>
        <w:pStyle w:val="2"/>
        <w:rPr>
          <w:rFonts w:hint="eastAsia"/>
        </w:rPr>
      </w:pPr>
      <w:r>
        <w:rPr>
          <w:rFonts w:hint="eastAsia"/>
        </w:rPr>
        <w:t>这个在哪里改？在打卡签到选择派单的时候改？</w:t>
      </w:r>
    </w:p>
  </w:comment>
  <w:comment w:id="4" w:author="Administrator" w:date="2025-04-09T10:29:00Z" w:initials="A">
    <w:p w14:paraId="4BBF41F6">
      <w:pPr>
        <w:ind w:firstLine="420"/>
        <w:rPr>
          <w:rFonts w:asciiTheme="minorEastAsia" w:hAnsiTheme="minorEastAsia" w:cstheme="minorEastAsia"/>
          <w:color w:val="FF0000"/>
          <w:sz w:val="28"/>
          <w:szCs w:val="28"/>
        </w:rPr>
      </w:pPr>
      <w:r>
        <w:rPr>
          <w:rFonts w:asciiTheme="minorEastAsia" w:hAnsiTheme="minorEastAsia" w:cstheme="minorEastAsia"/>
          <w:color w:val="FF0000"/>
          <w:sz w:val="28"/>
          <w:szCs w:val="28"/>
        </w:rPr>
        <w:t>支持监理人员在同一时间段参与多个合同，系统自动检测时间冲突并提示。</w:t>
      </w:r>
    </w:p>
    <w:p w14:paraId="035248F9">
      <w:pPr>
        <w:pStyle w:val="2"/>
        <w:rPr>
          <w:rFonts w:asciiTheme="minorEastAsia" w:hAnsiTheme="minorEastAsia" w:cstheme="minorEastAsia"/>
          <w:b/>
          <w:bCs/>
          <w:color w:val="FF0000"/>
          <w:sz w:val="28"/>
          <w:szCs w:val="28"/>
        </w:rPr>
      </w:pPr>
      <w:r>
        <w:rPr>
          <w:rFonts w:asciiTheme="minorEastAsia" w:hAnsiTheme="minorEastAsia" w:cstheme="minorEastAsia"/>
          <w:b/>
          <w:bCs/>
          <w:color w:val="FF0000"/>
          <w:sz w:val="28"/>
          <w:szCs w:val="28"/>
        </w:rPr>
        <w:t>提供监理人员派遣冲突解决建议，如调整派遣时间或增加监理人员</w:t>
      </w:r>
      <w:r>
        <w:rPr>
          <w:rFonts w:hint="eastAsia" w:asciiTheme="minorEastAsia" w:hAnsiTheme="minorEastAsia" w:cstheme="minorEastAsia"/>
          <w:b/>
          <w:bCs/>
          <w:color w:val="FF0000"/>
          <w:sz w:val="28"/>
          <w:szCs w:val="28"/>
        </w:rPr>
        <w:t>。</w:t>
      </w:r>
    </w:p>
    <w:p w14:paraId="06C61A54">
      <w:pPr>
        <w:pStyle w:val="2"/>
        <w:rPr>
          <w:rFonts w:hint="eastAsia"/>
        </w:rPr>
      </w:pPr>
      <w:r>
        <w:rPr>
          <w:rFonts w:hint="eastAsia" w:asciiTheme="minorEastAsia" w:hAnsiTheme="minorEastAsia" w:cstheme="minorEastAsia"/>
          <w:sz w:val="28"/>
          <w:szCs w:val="28"/>
        </w:rPr>
        <w:t>已上是文档中的需求描述</w:t>
      </w:r>
    </w:p>
  </w:comment>
  <w:comment w:id="5" w:author="Administrator" w:date="2025-04-09T10:37:00Z" w:initials="A">
    <w:p w14:paraId="78ECBFE3">
      <w:pPr>
        <w:pStyle w:val="2"/>
      </w:pPr>
      <w:r>
        <w:rPr>
          <w:rFonts w:hint="eastAsia"/>
        </w:rPr>
        <w:t>新增开票记录的字段包含：</w:t>
      </w:r>
    </w:p>
    <w:p w14:paraId="2D8A6137">
      <w:pPr>
        <w:pStyle w:val="2"/>
      </w:pPr>
      <w:r>
        <w:rPr>
          <w:rFonts w:hint="eastAsia"/>
        </w:rPr>
        <w:t>开票组织(用户输入</w:t>
      </w:r>
      <w:r>
        <w:t>)</w:t>
      </w:r>
      <w:r>
        <w:rPr>
          <w:rFonts w:hint="eastAsia"/>
        </w:rPr>
        <w:t>、开票客户(用户输入</w:t>
      </w:r>
      <w:r>
        <w:t>)</w:t>
      </w:r>
      <w:r>
        <w:rPr>
          <w:rFonts w:hint="eastAsia"/>
        </w:rPr>
        <w:t>、开票日期(用户选择</w:t>
      </w:r>
      <w:r>
        <w:t>)</w:t>
      </w:r>
      <w:r>
        <w:rPr>
          <w:rFonts w:hint="eastAsia"/>
        </w:rPr>
        <w:t>、发票号(用户输入</w:t>
      </w:r>
      <w:r>
        <w:t>)</w:t>
      </w:r>
      <w:r>
        <w:rPr>
          <w:rFonts w:hint="eastAsia"/>
        </w:rPr>
        <w:t>、币种(用户选择</w:t>
      </w:r>
      <w:r>
        <w:t>)</w:t>
      </w:r>
      <w:r>
        <w:rPr>
          <w:rFonts w:hint="eastAsia"/>
        </w:rPr>
        <w:t>、总数量(用户输入</w:t>
      </w:r>
      <w:r>
        <w:t>)</w:t>
      </w:r>
      <w:r>
        <w:rPr>
          <w:rFonts w:hint="eastAsia"/>
        </w:rPr>
        <w:t>、总金额(用户输入</w:t>
      </w:r>
      <w:r>
        <w:t>)</w:t>
      </w:r>
      <w:r>
        <w:rPr>
          <w:rFonts w:hint="eastAsia"/>
        </w:rPr>
        <w:t>、预计回款时间(用户输入</w:t>
      </w:r>
      <w:r>
        <w:t>)</w:t>
      </w:r>
      <w:r>
        <w:rPr>
          <w:rFonts w:hint="eastAsia"/>
        </w:rPr>
        <w:t>、项目负责人(用户输入</w:t>
      </w:r>
      <w:r>
        <w:t>)</w:t>
      </w:r>
      <w:r>
        <w:rPr>
          <w:rFonts w:hint="eastAsia"/>
        </w:rPr>
        <w:t>、监理编号(下拉框选择</w:t>
      </w:r>
      <w:r>
        <w:t>)</w:t>
      </w:r>
      <w:r>
        <w:rPr>
          <w:rFonts w:hint="eastAsia"/>
        </w:rPr>
        <w:t>、项目名称(根据监理编号带出</w:t>
      </w:r>
      <w:r>
        <w:t>)</w:t>
      </w:r>
      <w:r>
        <w:rPr>
          <w:rFonts w:hint="eastAsia"/>
        </w:rPr>
        <w:t>、凭证号(用户输入</w:t>
      </w:r>
      <w:r>
        <w:t>)</w:t>
      </w:r>
      <w:r>
        <w:rPr>
          <w:rFonts w:hint="eastAsia"/>
        </w:rPr>
        <w:t>、备注(用户输入</w:t>
      </w:r>
      <w:r>
        <w:t>)</w:t>
      </w:r>
    </w:p>
    <w:p w14:paraId="30C04BFB">
      <w:pPr>
        <w:pStyle w:val="2"/>
        <w:rPr>
          <w:rFonts w:hint="eastAsia"/>
        </w:rPr>
      </w:pPr>
      <w:r>
        <w:rPr>
          <w:rFonts w:hint="eastAsia"/>
        </w:rPr>
        <w:t>已上字段是否满足？</w:t>
      </w:r>
    </w:p>
  </w:comment>
  <w:comment w:id="6" w:author="Administrator" w:date="2025-04-09T10:49:00Z" w:initials="A">
    <w:p w14:paraId="3975805F">
      <w:pPr>
        <w:pStyle w:val="2"/>
      </w:pPr>
      <w:r>
        <w:rPr>
          <w:rFonts w:hint="eastAsia"/>
        </w:rPr>
        <w:t>是开票|回款提醒设置，提醒规则为：合同类型、委托方、监理编号，根据用户填入的合同类型、委托方、监理编号筛选符合条件的开票|回款进行提醒，提醒频率可选。用户设定提醒规则后将按照规则推送站内消息合同负责人。这样可以吗？</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C7C54BD" w15:done="0"/>
  <w15:commentEx w15:paraId="18CB7CE0" w15:done="0"/>
  <w15:commentEx w15:paraId="130DA2B6" w15:done="0"/>
  <w15:commentEx w15:paraId="0D27D266" w15:done="0"/>
  <w15:commentEx w15:paraId="06C61A54" w15:done="0"/>
  <w15:commentEx w15:paraId="30C04BFB" w15:done="0"/>
  <w15:commentEx w15:paraId="3975805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00F221"/>
    <w:multiLevelType w:val="singleLevel"/>
    <w:tmpl w:val="A000F221"/>
    <w:lvl w:ilvl="0" w:tentative="0">
      <w:start w:val="2"/>
      <w:numFmt w:val="chineseCounting"/>
      <w:suff w:val="nothing"/>
      <w:lvlText w:val="%1、"/>
      <w:lvlJc w:val="left"/>
      <w:rPr>
        <w:rFonts w:hint="eastAsia"/>
      </w:rPr>
    </w:lvl>
  </w:abstractNum>
  <w:abstractNum w:abstractNumId="1">
    <w:nsid w:val="D8E9CCE0"/>
    <w:multiLevelType w:val="singleLevel"/>
    <w:tmpl w:val="D8E9CCE0"/>
    <w:lvl w:ilvl="0" w:tentative="0">
      <w:start w:val="1"/>
      <w:numFmt w:val="decimal"/>
      <w:suff w:val="space"/>
      <w:lvlText w:val="(%1)"/>
      <w:lvlJc w:val="left"/>
    </w:lvl>
  </w:abstractNum>
  <w:abstractNum w:abstractNumId="2">
    <w:nsid w:val="2244C5A7"/>
    <w:multiLevelType w:val="singleLevel"/>
    <w:tmpl w:val="2244C5A7"/>
    <w:lvl w:ilvl="0" w:tentative="0">
      <w:start w:val="1"/>
      <w:numFmt w:val="decimal"/>
      <w:suff w:val="space"/>
      <w:lvlText w:val="(%1)"/>
      <w:lvlJc w:val="left"/>
    </w:lvl>
  </w:abstractNum>
  <w:abstractNum w:abstractNumId="3">
    <w:nsid w:val="2DDB2240"/>
    <w:multiLevelType w:val="multilevel"/>
    <w:tmpl w:val="2DDB2240"/>
    <w:lvl w:ilvl="0" w:tentative="0">
      <w:start w:val="2"/>
      <w:numFmt w:val="decimal"/>
      <w:lvlText w:val="(%1)"/>
      <w:lvlJc w:val="left"/>
      <w:pPr>
        <w:tabs>
          <w:tab w:val="left" w:pos="312"/>
        </w:tabs>
      </w:pPr>
    </w:lvl>
    <w:lvl w:ilvl="1" w:tentative="0">
      <w:start w:val="1"/>
      <w:numFmt w:val="decimalEnclosedCircleChinese"/>
      <w:lvlText w:val="%2"/>
      <w:lvlJc w:val="left"/>
      <w:pPr>
        <w:tabs>
          <w:tab w:val="left" w:pos="840"/>
        </w:tabs>
        <w:ind w:left="840" w:hanging="420"/>
      </w:pPr>
      <w:rPr>
        <w:rFonts w:hint="default"/>
      </w:rPr>
    </w:lvl>
    <w:lvl w:ilvl="2" w:tentative="0">
      <w:start w:val="1"/>
      <w:numFmt w:val="decimal"/>
      <w:lvlText w:val="%3)"/>
      <w:lvlJc w:val="left"/>
      <w:pPr>
        <w:tabs>
          <w:tab w:val="left" w:pos="1260"/>
        </w:tabs>
        <w:ind w:left="1260" w:hanging="420"/>
      </w:pPr>
      <w:rPr>
        <w:rFonts w:hint="default"/>
      </w:rPr>
    </w:lvl>
    <w:lvl w:ilvl="3" w:tentative="0">
      <w:start w:val="1"/>
      <w:numFmt w:val="lowerLetter"/>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4159B7FD"/>
    <w:multiLevelType w:val="singleLevel"/>
    <w:tmpl w:val="4159B7FD"/>
    <w:lvl w:ilvl="0" w:tentative="0">
      <w:start w:val="1"/>
      <w:numFmt w:val="decimal"/>
      <w:suff w:val="space"/>
      <w:lvlText w:val="(%1)"/>
      <w:lvlJc w:val="left"/>
    </w:lvl>
  </w:abstractNum>
  <w:num w:numId="1">
    <w:abstractNumId w:val="3"/>
  </w:num>
  <w:num w:numId="2">
    <w:abstractNumId w:val="0"/>
  </w:num>
  <w:num w:numId="3">
    <w:abstractNumId w:val="2"/>
  </w:num>
  <w:num w:numId="4">
    <w:abstractNumId w:val="1"/>
  </w:num>
  <w:num w:numId="5">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10F7CB5"/>
    <w:rsid w:val="000026C6"/>
    <w:rsid w:val="0006366C"/>
    <w:rsid w:val="00264AC7"/>
    <w:rsid w:val="0027383A"/>
    <w:rsid w:val="00314A45"/>
    <w:rsid w:val="0031788C"/>
    <w:rsid w:val="00321D14"/>
    <w:rsid w:val="00375AF6"/>
    <w:rsid w:val="003C0FEA"/>
    <w:rsid w:val="003F6123"/>
    <w:rsid w:val="00413F10"/>
    <w:rsid w:val="004B2442"/>
    <w:rsid w:val="004C130D"/>
    <w:rsid w:val="00623E67"/>
    <w:rsid w:val="006C092F"/>
    <w:rsid w:val="00797057"/>
    <w:rsid w:val="007D1218"/>
    <w:rsid w:val="008228AF"/>
    <w:rsid w:val="00894E7F"/>
    <w:rsid w:val="00966CC8"/>
    <w:rsid w:val="009D6EA7"/>
    <w:rsid w:val="009F4630"/>
    <w:rsid w:val="00AE2288"/>
    <w:rsid w:val="00B35D6E"/>
    <w:rsid w:val="00B752B8"/>
    <w:rsid w:val="00C71416"/>
    <w:rsid w:val="00CB6249"/>
    <w:rsid w:val="00CC1915"/>
    <w:rsid w:val="00D208EA"/>
    <w:rsid w:val="00D56FF9"/>
    <w:rsid w:val="00E0691D"/>
    <w:rsid w:val="00E3126B"/>
    <w:rsid w:val="00EB68CA"/>
    <w:rsid w:val="00EB7A9F"/>
    <w:rsid w:val="00EE4B8D"/>
    <w:rsid w:val="00F04088"/>
    <w:rsid w:val="00F4233B"/>
    <w:rsid w:val="01E74ACC"/>
    <w:rsid w:val="02671768"/>
    <w:rsid w:val="063D2F0C"/>
    <w:rsid w:val="070E5AAE"/>
    <w:rsid w:val="07E31319"/>
    <w:rsid w:val="0BC21281"/>
    <w:rsid w:val="0C16722E"/>
    <w:rsid w:val="0C7156BE"/>
    <w:rsid w:val="0EFF16A6"/>
    <w:rsid w:val="0FAF751C"/>
    <w:rsid w:val="10463305"/>
    <w:rsid w:val="10F63388"/>
    <w:rsid w:val="11BD3153"/>
    <w:rsid w:val="12F71682"/>
    <w:rsid w:val="13484ADE"/>
    <w:rsid w:val="13A97E33"/>
    <w:rsid w:val="15387E77"/>
    <w:rsid w:val="155B515D"/>
    <w:rsid w:val="15894392"/>
    <w:rsid w:val="16461969"/>
    <w:rsid w:val="16B6444E"/>
    <w:rsid w:val="18E22F98"/>
    <w:rsid w:val="1A147FD0"/>
    <w:rsid w:val="1C630597"/>
    <w:rsid w:val="1D951428"/>
    <w:rsid w:val="21EC2A92"/>
    <w:rsid w:val="22E122EF"/>
    <w:rsid w:val="23713D9D"/>
    <w:rsid w:val="23AE4FF1"/>
    <w:rsid w:val="24F42ED8"/>
    <w:rsid w:val="250F386E"/>
    <w:rsid w:val="276F6846"/>
    <w:rsid w:val="285C30C6"/>
    <w:rsid w:val="295403E9"/>
    <w:rsid w:val="29F14F71"/>
    <w:rsid w:val="2A9F38E6"/>
    <w:rsid w:val="2D067C4C"/>
    <w:rsid w:val="2E00644A"/>
    <w:rsid w:val="2E947CC7"/>
    <w:rsid w:val="2FAF45CB"/>
    <w:rsid w:val="2FB13E9F"/>
    <w:rsid w:val="32CE6B16"/>
    <w:rsid w:val="33111ECB"/>
    <w:rsid w:val="34676C36"/>
    <w:rsid w:val="352B37AD"/>
    <w:rsid w:val="364B0521"/>
    <w:rsid w:val="37A1281B"/>
    <w:rsid w:val="386939B3"/>
    <w:rsid w:val="3A2B6F44"/>
    <w:rsid w:val="3AD1381E"/>
    <w:rsid w:val="3B4262F3"/>
    <w:rsid w:val="3B6E70E8"/>
    <w:rsid w:val="3B96663F"/>
    <w:rsid w:val="3DD82F3F"/>
    <w:rsid w:val="3F4C5993"/>
    <w:rsid w:val="3F9A2A03"/>
    <w:rsid w:val="41766006"/>
    <w:rsid w:val="42385E8D"/>
    <w:rsid w:val="43283616"/>
    <w:rsid w:val="440C56F0"/>
    <w:rsid w:val="44352C5C"/>
    <w:rsid w:val="45C049E4"/>
    <w:rsid w:val="48561630"/>
    <w:rsid w:val="49276B29"/>
    <w:rsid w:val="4AE178D7"/>
    <w:rsid w:val="4ED17DF8"/>
    <w:rsid w:val="4FD5108C"/>
    <w:rsid w:val="50051539"/>
    <w:rsid w:val="51450494"/>
    <w:rsid w:val="53000B16"/>
    <w:rsid w:val="55AB1785"/>
    <w:rsid w:val="569806B6"/>
    <w:rsid w:val="597731B4"/>
    <w:rsid w:val="59CA3AC3"/>
    <w:rsid w:val="5A6C4CE3"/>
    <w:rsid w:val="5BB46942"/>
    <w:rsid w:val="5C490AB6"/>
    <w:rsid w:val="5DC910B8"/>
    <w:rsid w:val="5F7442B0"/>
    <w:rsid w:val="610F7CB5"/>
    <w:rsid w:val="61882403"/>
    <w:rsid w:val="620519B0"/>
    <w:rsid w:val="63F6684D"/>
    <w:rsid w:val="64F733FB"/>
    <w:rsid w:val="666430EE"/>
    <w:rsid w:val="66E2735D"/>
    <w:rsid w:val="68A91CDD"/>
    <w:rsid w:val="68DE6DAC"/>
    <w:rsid w:val="68FF6919"/>
    <w:rsid w:val="6C4A5B71"/>
    <w:rsid w:val="6C934C20"/>
    <w:rsid w:val="6D055F4C"/>
    <w:rsid w:val="6E4753F3"/>
    <w:rsid w:val="6E87707F"/>
    <w:rsid w:val="6EF82E7F"/>
    <w:rsid w:val="74AB66DC"/>
    <w:rsid w:val="74F51705"/>
    <w:rsid w:val="758B5F7B"/>
    <w:rsid w:val="7621715D"/>
    <w:rsid w:val="76235049"/>
    <w:rsid w:val="772269FE"/>
    <w:rsid w:val="77962C09"/>
    <w:rsid w:val="77A85521"/>
    <w:rsid w:val="78A3591C"/>
    <w:rsid w:val="79B8384F"/>
    <w:rsid w:val="7B031928"/>
    <w:rsid w:val="7E1C7D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0"/>
    <w:qFormat/>
    <w:uiPriority w:val="0"/>
    <w:pPr>
      <w:jc w:val="left"/>
    </w:pPr>
  </w:style>
  <w:style w:type="paragraph" w:styleId="3">
    <w:name w:val="Balloon Text"/>
    <w:basedOn w:val="1"/>
    <w:link w:val="12"/>
    <w:qFormat/>
    <w:uiPriority w:val="0"/>
    <w:rPr>
      <w:sz w:val="18"/>
      <w:szCs w:val="18"/>
    </w:rPr>
  </w:style>
  <w:style w:type="paragraph" w:styleId="4">
    <w:name w:val="footer"/>
    <w:basedOn w:val="1"/>
    <w:link w:val="14"/>
    <w:qFormat/>
    <w:uiPriority w:val="0"/>
    <w:pPr>
      <w:tabs>
        <w:tab w:val="center" w:pos="4153"/>
        <w:tab w:val="right" w:pos="8306"/>
      </w:tabs>
      <w:snapToGrid w:val="0"/>
      <w:jc w:val="left"/>
    </w:pPr>
    <w:rPr>
      <w:sz w:val="18"/>
      <w:szCs w:val="18"/>
    </w:rPr>
  </w:style>
  <w:style w:type="paragraph" w:styleId="5">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1"/>
    <w:qFormat/>
    <w:uiPriority w:val="0"/>
    <w:rPr>
      <w:b/>
      <w:bCs/>
    </w:rPr>
  </w:style>
  <w:style w:type="character" w:styleId="9">
    <w:name w:val="annotation reference"/>
    <w:basedOn w:val="8"/>
    <w:qFormat/>
    <w:uiPriority w:val="0"/>
    <w:rPr>
      <w:sz w:val="21"/>
      <w:szCs w:val="21"/>
    </w:rPr>
  </w:style>
  <w:style w:type="character" w:customStyle="1" w:styleId="10">
    <w:name w:val="批注文字 字符"/>
    <w:basedOn w:val="8"/>
    <w:link w:val="2"/>
    <w:qFormat/>
    <w:uiPriority w:val="0"/>
    <w:rPr>
      <w:kern w:val="2"/>
      <w:sz w:val="21"/>
      <w:szCs w:val="24"/>
    </w:rPr>
  </w:style>
  <w:style w:type="character" w:customStyle="1" w:styleId="11">
    <w:name w:val="批注主题 字符"/>
    <w:basedOn w:val="10"/>
    <w:link w:val="6"/>
    <w:qFormat/>
    <w:uiPriority w:val="0"/>
    <w:rPr>
      <w:b/>
      <w:bCs/>
      <w:kern w:val="2"/>
      <w:sz w:val="21"/>
      <w:szCs w:val="24"/>
    </w:rPr>
  </w:style>
  <w:style w:type="character" w:customStyle="1" w:styleId="12">
    <w:name w:val="批注框文本 字符"/>
    <w:basedOn w:val="8"/>
    <w:link w:val="3"/>
    <w:qFormat/>
    <w:uiPriority w:val="0"/>
    <w:rPr>
      <w:kern w:val="2"/>
      <w:sz w:val="18"/>
      <w:szCs w:val="18"/>
    </w:rPr>
  </w:style>
  <w:style w:type="character" w:customStyle="1" w:styleId="13">
    <w:name w:val="页眉 字符"/>
    <w:basedOn w:val="8"/>
    <w:link w:val="5"/>
    <w:qFormat/>
    <w:uiPriority w:val="0"/>
    <w:rPr>
      <w:kern w:val="2"/>
      <w:sz w:val="18"/>
      <w:szCs w:val="18"/>
    </w:rPr>
  </w:style>
  <w:style w:type="character" w:customStyle="1" w:styleId="14">
    <w:name w:val="页脚 字符"/>
    <w:basedOn w:val="8"/>
    <w:link w:val="4"/>
    <w:qFormat/>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1732</Words>
  <Characters>1773</Characters>
  <Lines>13</Lines>
  <Paragraphs>3</Paragraphs>
  <TotalTime>113</TotalTime>
  <ScaleCrop>false</ScaleCrop>
  <LinksUpToDate>false</LinksUpToDate>
  <CharactersWithSpaces>9773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2025-04-07T03:49:00Z</dcterms:created>
  <dc:creator>不要说话</dc:creator>
  <cp:lastModifiedBy>不要说话</cp:lastModifiedBy>
  <dcterms:modified xsi:type="dcterms:W3CDTF">2026-02-26T09:46:58Z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51F7C2671C76402AA71E4832B9A9B820_11</vt:lpwstr>
  </property>
  <property fmtid="{D5CDD505-2E9C-101B-9397-08002B2CF9AE}" pid="4" name="KSOTemplateDocerSaveRecord">
    <vt:lpwstr>eyJoZGlkIjoiMjlmM2ExZTYwMDJiNjkxMjgwZmEyM2Y5Nzk3NDc5OGMiLCJ1c2VySWQiOiIyNDI2MzU0MTMifQ==</vt:lpwstr>
  </property>
</Properties>
</file>