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2829FB" w14:textId="61A0D197" w:rsidR="007A206A" w:rsidRPr="00101D65" w:rsidRDefault="007A206A" w:rsidP="009F58FA">
      <w:pPr>
        <w:pStyle w:val="Heading2"/>
        <w:jc w:val="center"/>
        <w:rPr>
          <w:rFonts w:ascii="Times New Roman" w:hAnsi="Times New Roman" w:cs="Times New Roman"/>
          <w:b/>
          <w:color w:val="auto"/>
          <w:sz w:val="24"/>
          <w:szCs w:val="24"/>
        </w:rPr>
      </w:pPr>
      <w:bookmarkStart w:id="0" w:name="_GoBack"/>
      <w:bookmarkEnd w:id="0"/>
      <w:r w:rsidRPr="00B3430D">
        <w:rPr>
          <w:rFonts w:ascii="Times New Roman" w:hAnsi="Times New Roman" w:cs="Times New Roman"/>
          <w:b/>
          <w:color w:val="auto"/>
          <w:sz w:val="24"/>
          <w:szCs w:val="24"/>
        </w:rPr>
        <w:t xml:space="preserve">SEMESTER </w:t>
      </w:r>
      <w:r w:rsidR="00983888">
        <w:rPr>
          <w:rFonts w:ascii="Times New Roman" w:hAnsi="Times New Roman" w:cs="Times New Roman"/>
          <w:b/>
          <w:color w:val="auto"/>
          <w:sz w:val="24"/>
          <w:szCs w:val="24"/>
        </w:rPr>
        <w:t>– I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7A206A" w:rsidRPr="00667B1B" w14:paraId="20CF958A" w14:textId="77777777" w:rsidTr="005913E2">
        <w:trPr>
          <w:trHeight w:val="366"/>
          <w:tblHeader/>
          <w:tblCellSpacing w:w="15" w:type="dxa"/>
        </w:trPr>
        <w:tc>
          <w:tcPr>
            <w:tcW w:w="1778" w:type="dxa"/>
            <w:vAlign w:val="center"/>
            <w:hideMark/>
          </w:tcPr>
          <w:p w14:paraId="0DDF6F82" w14:textId="77777777" w:rsidR="007A206A" w:rsidRPr="00667B1B" w:rsidRDefault="007A206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4FC5823A" w14:textId="77777777" w:rsidR="007A206A" w:rsidRPr="00667B1B" w:rsidRDefault="007A206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6721C728" w14:textId="77777777" w:rsidR="007A206A" w:rsidRPr="00667B1B" w:rsidRDefault="007A206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I</w:t>
            </w:r>
          </w:p>
        </w:tc>
        <w:tc>
          <w:tcPr>
            <w:tcW w:w="786" w:type="dxa"/>
            <w:vAlign w:val="center"/>
            <w:hideMark/>
          </w:tcPr>
          <w:p w14:paraId="15E22C71" w14:textId="77777777" w:rsidR="007A206A" w:rsidRPr="00667B1B" w:rsidRDefault="007A206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7A206A" w:rsidRPr="00667B1B" w14:paraId="4CCF7F36" w14:textId="77777777" w:rsidTr="005913E2">
        <w:trPr>
          <w:trHeight w:val="366"/>
          <w:tblCellSpacing w:w="15" w:type="dxa"/>
        </w:trPr>
        <w:tc>
          <w:tcPr>
            <w:tcW w:w="1778" w:type="dxa"/>
            <w:vAlign w:val="center"/>
            <w:hideMark/>
          </w:tcPr>
          <w:p w14:paraId="56A8823C" w14:textId="77777777" w:rsidR="007A206A" w:rsidRPr="00667B1B" w:rsidRDefault="007A206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19990CFE" w14:textId="179DA358" w:rsidR="007A206A" w:rsidRPr="00667B1B" w:rsidRDefault="007A206A" w:rsidP="005D2D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w:t>
            </w:r>
            <w:r w:rsidRPr="00667B1B">
              <w:rPr>
                <w:rFonts w:ascii="Times New Roman" w:eastAsia="Times New Roman" w:hAnsi="Times New Roman" w:cs="Times New Roman"/>
                <w:b/>
                <w:sz w:val="24"/>
                <w:szCs w:val="24"/>
              </w:rPr>
              <w:t>LLB-101</w:t>
            </w:r>
          </w:p>
        </w:tc>
        <w:tc>
          <w:tcPr>
            <w:tcW w:w="0" w:type="auto"/>
            <w:vAlign w:val="center"/>
            <w:hideMark/>
          </w:tcPr>
          <w:p w14:paraId="1F9433E8" w14:textId="77777777" w:rsidR="007A206A" w:rsidRPr="00667B1B" w:rsidRDefault="007A206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English – I</w:t>
            </w:r>
          </w:p>
        </w:tc>
        <w:tc>
          <w:tcPr>
            <w:tcW w:w="786" w:type="dxa"/>
            <w:vAlign w:val="center"/>
            <w:hideMark/>
          </w:tcPr>
          <w:p w14:paraId="139817A3" w14:textId="77777777" w:rsidR="007A206A" w:rsidRPr="00667B1B" w:rsidRDefault="007A206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7A206A" w:rsidRPr="00667B1B" w14:paraId="265BBC79" w14:textId="77777777" w:rsidTr="005913E2">
        <w:trPr>
          <w:trHeight w:val="356"/>
          <w:tblCellSpacing w:w="15" w:type="dxa"/>
        </w:trPr>
        <w:tc>
          <w:tcPr>
            <w:tcW w:w="1778" w:type="dxa"/>
            <w:vAlign w:val="center"/>
            <w:hideMark/>
          </w:tcPr>
          <w:p w14:paraId="4F5020E5" w14:textId="77777777" w:rsidR="007A206A" w:rsidRPr="00667B1B" w:rsidRDefault="007A206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500AC8B5" w14:textId="56DCFBDB" w:rsidR="007A206A" w:rsidRPr="00667B1B" w:rsidRDefault="007A206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Pr="00667B1B">
              <w:rPr>
                <w:rFonts w:ascii="Times New Roman" w:eastAsia="Times New Roman" w:hAnsi="Times New Roman" w:cs="Times New Roman"/>
                <w:b/>
                <w:sz w:val="24"/>
                <w:szCs w:val="24"/>
              </w:rPr>
              <w:t>LLB-102</w:t>
            </w:r>
          </w:p>
        </w:tc>
        <w:tc>
          <w:tcPr>
            <w:tcW w:w="0" w:type="auto"/>
            <w:vAlign w:val="center"/>
            <w:hideMark/>
          </w:tcPr>
          <w:p w14:paraId="48C2A796" w14:textId="1174A03E" w:rsidR="007A206A" w:rsidRPr="00667B1B" w:rsidRDefault="00BA1C5A" w:rsidP="005D2D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Principles of Management</w:t>
            </w:r>
          </w:p>
        </w:tc>
        <w:tc>
          <w:tcPr>
            <w:tcW w:w="786" w:type="dxa"/>
            <w:vAlign w:val="center"/>
            <w:hideMark/>
          </w:tcPr>
          <w:p w14:paraId="6EA40B8B" w14:textId="77777777" w:rsidR="007A206A" w:rsidRPr="00667B1B" w:rsidRDefault="007A206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5913E2" w:rsidRPr="00667B1B" w14:paraId="014C3819" w14:textId="77777777" w:rsidTr="005913E2">
        <w:trPr>
          <w:trHeight w:val="366"/>
          <w:tblCellSpacing w:w="15" w:type="dxa"/>
        </w:trPr>
        <w:tc>
          <w:tcPr>
            <w:tcW w:w="1778" w:type="dxa"/>
            <w:vAlign w:val="center"/>
            <w:hideMark/>
          </w:tcPr>
          <w:p w14:paraId="285A33DE" w14:textId="77777777"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784912F" w14:textId="7CF8F923"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Pr="00667B1B">
              <w:rPr>
                <w:rFonts w:ascii="Times New Roman" w:eastAsia="Times New Roman" w:hAnsi="Times New Roman" w:cs="Times New Roman"/>
                <w:b/>
                <w:sz w:val="24"/>
                <w:szCs w:val="24"/>
              </w:rPr>
              <w:t>LLB-103</w:t>
            </w:r>
          </w:p>
        </w:tc>
        <w:tc>
          <w:tcPr>
            <w:tcW w:w="0" w:type="auto"/>
            <w:hideMark/>
          </w:tcPr>
          <w:p w14:paraId="23C28122" w14:textId="41F5A62D" w:rsidR="005913E2" w:rsidRPr="005913E2" w:rsidRDefault="005913E2" w:rsidP="005913E2">
            <w:pPr>
              <w:spacing w:after="0" w:line="240" w:lineRule="auto"/>
              <w:jc w:val="center"/>
              <w:rPr>
                <w:rFonts w:ascii="Times New Roman" w:eastAsia="Times New Roman" w:hAnsi="Times New Roman" w:cs="Times New Roman"/>
                <w:b/>
                <w:sz w:val="24"/>
                <w:szCs w:val="24"/>
              </w:rPr>
            </w:pPr>
            <w:r w:rsidRPr="005913E2">
              <w:rPr>
                <w:rFonts w:ascii="Times New Roman" w:hAnsi="Times New Roman" w:cs="Times New Roman"/>
                <w:b/>
                <w:sz w:val="24"/>
                <w:szCs w:val="24"/>
              </w:rPr>
              <w:t xml:space="preserve">Business </w:t>
            </w:r>
            <w:r w:rsidRPr="005913E2">
              <w:rPr>
                <w:rFonts w:ascii="Times New Roman" w:hAnsi="Times New Roman" w:cs="Times New Roman"/>
                <w:b/>
                <w:spacing w:val="-2"/>
                <w:sz w:val="24"/>
                <w:szCs w:val="24"/>
              </w:rPr>
              <w:t>Economics</w:t>
            </w:r>
          </w:p>
        </w:tc>
        <w:tc>
          <w:tcPr>
            <w:tcW w:w="786" w:type="dxa"/>
            <w:vAlign w:val="center"/>
            <w:hideMark/>
          </w:tcPr>
          <w:p w14:paraId="77E0ACA5" w14:textId="77777777"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5913E2" w:rsidRPr="00667B1B" w14:paraId="03EC2D78" w14:textId="77777777" w:rsidTr="005913E2">
        <w:trPr>
          <w:trHeight w:val="366"/>
          <w:tblCellSpacing w:w="15" w:type="dxa"/>
        </w:trPr>
        <w:tc>
          <w:tcPr>
            <w:tcW w:w="1778" w:type="dxa"/>
            <w:vAlign w:val="center"/>
            <w:hideMark/>
          </w:tcPr>
          <w:p w14:paraId="6410B7D3" w14:textId="77777777"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06901F3" w14:textId="767AB410"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Pr="00667B1B">
              <w:rPr>
                <w:rFonts w:ascii="Times New Roman" w:eastAsia="Times New Roman" w:hAnsi="Times New Roman" w:cs="Times New Roman"/>
                <w:b/>
                <w:sz w:val="24"/>
                <w:szCs w:val="24"/>
              </w:rPr>
              <w:t>LLB-104</w:t>
            </w:r>
          </w:p>
        </w:tc>
        <w:tc>
          <w:tcPr>
            <w:tcW w:w="0" w:type="auto"/>
            <w:hideMark/>
          </w:tcPr>
          <w:p w14:paraId="077CCCF4" w14:textId="07F4E930" w:rsidR="005913E2" w:rsidRPr="005913E2" w:rsidRDefault="005913E2" w:rsidP="005913E2">
            <w:pPr>
              <w:spacing w:after="0" w:line="240" w:lineRule="auto"/>
              <w:jc w:val="center"/>
              <w:rPr>
                <w:rFonts w:ascii="Times New Roman" w:eastAsia="Times New Roman" w:hAnsi="Times New Roman" w:cs="Times New Roman"/>
                <w:b/>
                <w:sz w:val="24"/>
                <w:szCs w:val="24"/>
              </w:rPr>
            </w:pPr>
            <w:r w:rsidRPr="005913E2">
              <w:rPr>
                <w:rFonts w:ascii="Times New Roman" w:hAnsi="Times New Roman" w:cs="Times New Roman"/>
                <w:b/>
                <w:sz w:val="24"/>
                <w:szCs w:val="24"/>
              </w:rPr>
              <w:t xml:space="preserve">Financial </w:t>
            </w:r>
            <w:r w:rsidRPr="005913E2">
              <w:rPr>
                <w:rFonts w:ascii="Times New Roman" w:hAnsi="Times New Roman" w:cs="Times New Roman"/>
                <w:b/>
                <w:spacing w:val="-2"/>
                <w:sz w:val="24"/>
                <w:szCs w:val="24"/>
              </w:rPr>
              <w:t>Accounting</w:t>
            </w:r>
          </w:p>
        </w:tc>
        <w:tc>
          <w:tcPr>
            <w:tcW w:w="786" w:type="dxa"/>
            <w:vAlign w:val="center"/>
            <w:hideMark/>
          </w:tcPr>
          <w:p w14:paraId="59CF61EA" w14:textId="77777777"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5913E2" w:rsidRPr="00667B1B" w14:paraId="50B3CEE2" w14:textId="77777777" w:rsidTr="005913E2">
        <w:trPr>
          <w:trHeight w:val="366"/>
          <w:tblCellSpacing w:w="15" w:type="dxa"/>
        </w:trPr>
        <w:tc>
          <w:tcPr>
            <w:tcW w:w="1778" w:type="dxa"/>
            <w:vAlign w:val="center"/>
            <w:hideMark/>
          </w:tcPr>
          <w:p w14:paraId="169917CF" w14:textId="77777777"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0A33110E" w14:textId="5C5ACFDC"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Pr="00667B1B">
              <w:rPr>
                <w:rFonts w:ascii="Times New Roman" w:eastAsia="Times New Roman" w:hAnsi="Times New Roman" w:cs="Times New Roman"/>
                <w:b/>
                <w:sz w:val="24"/>
                <w:szCs w:val="24"/>
              </w:rPr>
              <w:t>LLB-105</w:t>
            </w:r>
          </w:p>
        </w:tc>
        <w:tc>
          <w:tcPr>
            <w:tcW w:w="0" w:type="auto"/>
            <w:hideMark/>
          </w:tcPr>
          <w:p w14:paraId="64220A0B" w14:textId="59A28BEF" w:rsidR="005913E2" w:rsidRPr="005913E2" w:rsidRDefault="005913E2" w:rsidP="005913E2">
            <w:pPr>
              <w:spacing w:after="0" w:line="240" w:lineRule="auto"/>
              <w:jc w:val="center"/>
              <w:rPr>
                <w:rFonts w:ascii="Times New Roman" w:eastAsia="Times New Roman" w:hAnsi="Times New Roman" w:cs="Times New Roman"/>
                <w:b/>
                <w:sz w:val="24"/>
                <w:szCs w:val="24"/>
              </w:rPr>
            </w:pPr>
            <w:r w:rsidRPr="005913E2">
              <w:rPr>
                <w:rFonts w:ascii="Times New Roman" w:hAnsi="Times New Roman" w:cs="Times New Roman"/>
                <w:b/>
                <w:sz w:val="24"/>
                <w:szCs w:val="24"/>
              </w:rPr>
              <w:t>History</w:t>
            </w:r>
            <w:r w:rsidRPr="005913E2">
              <w:rPr>
                <w:rFonts w:ascii="Times New Roman" w:hAnsi="Times New Roman" w:cs="Times New Roman"/>
                <w:b/>
                <w:spacing w:val="-4"/>
                <w:sz w:val="24"/>
                <w:szCs w:val="24"/>
              </w:rPr>
              <w:t xml:space="preserve"> </w:t>
            </w:r>
            <w:r w:rsidRPr="005913E2">
              <w:rPr>
                <w:rFonts w:ascii="Times New Roman" w:hAnsi="Times New Roman" w:cs="Times New Roman"/>
                <w:b/>
                <w:sz w:val="24"/>
                <w:szCs w:val="24"/>
              </w:rPr>
              <w:t>of</w:t>
            </w:r>
            <w:r w:rsidRPr="005913E2">
              <w:rPr>
                <w:rFonts w:ascii="Times New Roman" w:hAnsi="Times New Roman" w:cs="Times New Roman"/>
                <w:b/>
                <w:spacing w:val="-2"/>
                <w:sz w:val="24"/>
                <w:szCs w:val="24"/>
              </w:rPr>
              <w:t xml:space="preserve"> </w:t>
            </w:r>
            <w:r w:rsidRPr="005913E2">
              <w:rPr>
                <w:rFonts w:ascii="Times New Roman" w:hAnsi="Times New Roman" w:cs="Times New Roman"/>
                <w:b/>
                <w:sz w:val="24"/>
                <w:szCs w:val="24"/>
              </w:rPr>
              <w:t>Courts,</w:t>
            </w:r>
            <w:r w:rsidRPr="005913E2">
              <w:rPr>
                <w:rFonts w:ascii="Times New Roman" w:hAnsi="Times New Roman" w:cs="Times New Roman"/>
                <w:b/>
                <w:spacing w:val="-1"/>
                <w:sz w:val="24"/>
                <w:szCs w:val="24"/>
              </w:rPr>
              <w:t xml:space="preserve"> </w:t>
            </w:r>
            <w:r w:rsidRPr="005913E2">
              <w:rPr>
                <w:rFonts w:ascii="Times New Roman" w:hAnsi="Times New Roman" w:cs="Times New Roman"/>
                <w:b/>
                <w:sz w:val="24"/>
                <w:szCs w:val="24"/>
              </w:rPr>
              <w:t>Legislature</w:t>
            </w:r>
            <w:r w:rsidRPr="005913E2">
              <w:rPr>
                <w:rFonts w:ascii="Times New Roman" w:hAnsi="Times New Roman" w:cs="Times New Roman"/>
                <w:b/>
                <w:spacing w:val="-2"/>
                <w:sz w:val="24"/>
                <w:szCs w:val="24"/>
              </w:rPr>
              <w:t xml:space="preserve"> </w:t>
            </w:r>
            <w:r w:rsidRPr="005913E2">
              <w:rPr>
                <w:rFonts w:ascii="Times New Roman" w:hAnsi="Times New Roman" w:cs="Times New Roman"/>
                <w:b/>
                <w:sz w:val="24"/>
                <w:szCs w:val="24"/>
              </w:rPr>
              <w:t>and</w:t>
            </w:r>
            <w:r w:rsidRPr="005913E2">
              <w:rPr>
                <w:rFonts w:ascii="Times New Roman" w:hAnsi="Times New Roman" w:cs="Times New Roman"/>
                <w:b/>
                <w:spacing w:val="-1"/>
                <w:sz w:val="24"/>
                <w:szCs w:val="24"/>
              </w:rPr>
              <w:t xml:space="preserve"> </w:t>
            </w:r>
            <w:r w:rsidRPr="005913E2">
              <w:rPr>
                <w:rFonts w:ascii="Times New Roman" w:hAnsi="Times New Roman" w:cs="Times New Roman"/>
                <w:b/>
                <w:sz w:val="24"/>
                <w:szCs w:val="24"/>
              </w:rPr>
              <w:t>Legal</w:t>
            </w:r>
            <w:r w:rsidRPr="005913E2">
              <w:rPr>
                <w:rFonts w:ascii="Times New Roman" w:hAnsi="Times New Roman" w:cs="Times New Roman"/>
                <w:b/>
                <w:spacing w:val="-2"/>
                <w:sz w:val="24"/>
                <w:szCs w:val="24"/>
              </w:rPr>
              <w:t xml:space="preserve"> </w:t>
            </w:r>
            <w:r w:rsidRPr="005913E2">
              <w:rPr>
                <w:rFonts w:ascii="Times New Roman" w:hAnsi="Times New Roman" w:cs="Times New Roman"/>
                <w:b/>
                <w:sz w:val="24"/>
                <w:szCs w:val="24"/>
              </w:rPr>
              <w:t>Profession</w:t>
            </w:r>
            <w:r w:rsidRPr="005913E2">
              <w:rPr>
                <w:rFonts w:ascii="Times New Roman" w:hAnsi="Times New Roman" w:cs="Times New Roman"/>
                <w:b/>
                <w:spacing w:val="-1"/>
                <w:sz w:val="24"/>
                <w:szCs w:val="24"/>
              </w:rPr>
              <w:t xml:space="preserve"> </w:t>
            </w:r>
            <w:r w:rsidRPr="005913E2">
              <w:rPr>
                <w:rFonts w:ascii="Times New Roman" w:hAnsi="Times New Roman" w:cs="Times New Roman"/>
                <w:b/>
                <w:sz w:val="24"/>
                <w:szCs w:val="24"/>
              </w:rPr>
              <w:t>in</w:t>
            </w:r>
            <w:r w:rsidRPr="005913E2">
              <w:rPr>
                <w:rFonts w:ascii="Times New Roman" w:hAnsi="Times New Roman" w:cs="Times New Roman"/>
                <w:b/>
                <w:spacing w:val="-7"/>
                <w:sz w:val="24"/>
                <w:szCs w:val="24"/>
              </w:rPr>
              <w:t xml:space="preserve"> </w:t>
            </w:r>
            <w:r w:rsidRPr="005913E2">
              <w:rPr>
                <w:rFonts w:ascii="Times New Roman" w:hAnsi="Times New Roman" w:cs="Times New Roman"/>
                <w:b/>
                <w:spacing w:val="-2"/>
                <w:sz w:val="24"/>
                <w:szCs w:val="24"/>
              </w:rPr>
              <w:t>India</w:t>
            </w:r>
          </w:p>
        </w:tc>
        <w:tc>
          <w:tcPr>
            <w:tcW w:w="786" w:type="dxa"/>
            <w:vAlign w:val="center"/>
            <w:hideMark/>
          </w:tcPr>
          <w:p w14:paraId="08E83E89" w14:textId="77777777" w:rsidR="005913E2" w:rsidRPr="00667B1B" w:rsidRDefault="005913E2" w:rsidP="005913E2">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0C5A3115" w14:textId="77777777" w:rsidR="005E3844" w:rsidRDefault="005E3844" w:rsidP="00E54F87">
      <w:pPr>
        <w:rPr>
          <w:rFonts w:ascii="Times New Roman" w:hAnsi="Times New Roman" w:cs="Times New Roman"/>
          <w:b/>
          <w:bCs/>
          <w:sz w:val="24"/>
          <w:szCs w:val="24"/>
        </w:rPr>
      </w:pPr>
    </w:p>
    <w:p w14:paraId="43D79BA3" w14:textId="19475EFF" w:rsidR="00A96DE9" w:rsidRPr="00995E82" w:rsidRDefault="00A96DE9" w:rsidP="00995E82">
      <w:pPr>
        <w:jc w:val="center"/>
        <w:rPr>
          <w:rFonts w:ascii="Times New Roman" w:hAnsi="Times New Roman" w:cs="Times New Roman"/>
          <w:b/>
          <w:bCs/>
          <w:sz w:val="24"/>
          <w:szCs w:val="24"/>
        </w:rPr>
      </w:pPr>
      <w:r w:rsidRPr="00995E82">
        <w:rPr>
          <w:rFonts w:ascii="Times New Roman" w:hAnsi="Times New Roman" w:cs="Times New Roman"/>
          <w:b/>
          <w:bCs/>
          <w:sz w:val="24"/>
          <w:szCs w:val="24"/>
        </w:rPr>
        <w:t xml:space="preserve">PAPER – </w:t>
      </w:r>
      <w:r w:rsidR="00CF7E2F" w:rsidRPr="00995E82">
        <w:rPr>
          <w:rFonts w:ascii="Times New Roman" w:hAnsi="Times New Roman" w:cs="Times New Roman"/>
          <w:b/>
          <w:bCs/>
          <w:sz w:val="24"/>
          <w:szCs w:val="24"/>
        </w:rPr>
        <w:t>I ENGLISH</w:t>
      </w:r>
      <w:r w:rsidR="00A013F3" w:rsidRPr="00995E82">
        <w:rPr>
          <w:rFonts w:ascii="Times New Roman" w:hAnsi="Times New Roman" w:cs="Times New Roman"/>
          <w:b/>
          <w:bCs/>
          <w:sz w:val="24"/>
          <w:szCs w:val="24"/>
        </w:rPr>
        <w:t xml:space="preserve"> I</w:t>
      </w:r>
    </w:p>
    <w:tbl>
      <w:tblPr>
        <w:tblStyle w:val="TableGrid"/>
        <w:tblpPr w:leftFromText="180" w:rightFromText="180" w:vertAnchor="text" w:horzAnchor="margin" w:tblpY="-59"/>
        <w:tblW w:w="9412" w:type="dxa"/>
        <w:tblLook w:val="04A0" w:firstRow="1" w:lastRow="0" w:firstColumn="1" w:lastColumn="0" w:noHBand="0" w:noVBand="1"/>
      </w:tblPr>
      <w:tblGrid>
        <w:gridCol w:w="1709"/>
        <w:gridCol w:w="6209"/>
        <w:gridCol w:w="1494"/>
      </w:tblGrid>
      <w:tr w:rsidR="00A96DE9" w:rsidRPr="00995E82" w14:paraId="200078A4" w14:textId="77777777" w:rsidTr="00EE07B6">
        <w:trPr>
          <w:trHeight w:val="561"/>
        </w:trPr>
        <w:tc>
          <w:tcPr>
            <w:tcW w:w="1710" w:type="dxa"/>
          </w:tcPr>
          <w:p w14:paraId="417A8FAF" w14:textId="77777777" w:rsidR="00A96DE9" w:rsidRPr="00995E82" w:rsidRDefault="00A96DE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Course Code</w:t>
            </w:r>
          </w:p>
        </w:tc>
        <w:tc>
          <w:tcPr>
            <w:tcW w:w="6207" w:type="dxa"/>
          </w:tcPr>
          <w:p w14:paraId="15E713C1" w14:textId="77777777" w:rsidR="00A96DE9" w:rsidRPr="00995E82" w:rsidRDefault="00A96DE9" w:rsidP="00EE07B6">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Course Title</w:t>
            </w:r>
          </w:p>
        </w:tc>
        <w:tc>
          <w:tcPr>
            <w:tcW w:w="1495" w:type="dxa"/>
          </w:tcPr>
          <w:p w14:paraId="5CED8B29" w14:textId="77777777" w:rsidR="00A96DE9" w:rsidRPr="00995E82" w:rsidRDefault="00A96DE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Course Type</w:t>
            </w:r>
          </w:p>
        </w:tc>
      </w:tr>
      <w:tr w:rsidR="00A96DE9" w:rsidRPr="00995E82" w14:paraId="66186417" w14:textId="77777777" w:rsidTr="00EE07B6">
        <w:trPr>
          <w:trHeight w:val="394"/>
        </w:trPr>
        <w:tc>
          <w:tcPr>
            <w:tcW w:w="1710" w:type="dxa"/>
          </w:tcPr>
          <w:p w14:paraId="4D20EFC3" w14:textId="2943E6B3" w:rsidR="00A96DE9" w:rsidRPr="00995E82" w:rsidRDefault="00346F8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B</w:t>
            </w:r>
            <w:r w:rsidR="00A96DE9" w:rsidRPr="00995E82">
              <w:rPr>
                <w:rFonts w:ascii="Times New Roman" w:eastAsia="Times New Roman" w:hAnsi="Times New Roman" w:cs="Times New Roman"/>
                <w:b/>
                <w:bCs/>
                <w:sz w:val="24"/>
                <w:szCs w:val="24"/>
              </w:rPr>
              <w:t xml:space="preserve">BA LLB </w:t>
            </w:r>
            <w:r w:rsidR="00A013F3" w:rsidRPr="00995E82">
              <w:rPr>
                <w:rFonts w:ascii="Times New Roman" w:eastAsia="Times New Roman" w:hAnsi="Times New Roman" w:cs="Times New Roman"/>
                <w:b/>
                <w:bCs/>
                <w:sz w:val="24"/>
                <w:szCs w:val="24"/>
              </w:rPr>
              <w:t>101</w:t>
            </w:r>
          </w:p>
        </w:tc>
        <w:tc>
          <w:tcPr>
            <w:tcW w:w="6207" w:type="dxa"/>
          </w:tcPr>
          <w:p w14:paraId="039AF0EC" w14:textId="21F61B39" w:rsidR="00A96DE9" w:rsidRPr="00995E82" w:rsidRDefault="00545B68" w:rsidP="000D177A">
            <w:pPr>
              <w:spacing w:after="160" w:line="259" w:lineRule="auto"/>
              <w:jc w:val="center"/>
              <w:rPr>
                <w:rFonts w:ascii="Times New Roman" w:hAnsi="Times New Roman" w:cs="Times New Roman"/>
                <w:b/>
                <w:bCs/>
                <w:sz w:val="24"/>
                <w:szCs w:val="24"/>
                <w:lang w:val="en-IN"/>
              </w:rPr>
            </w:pPr>
            <w:r w:rsidRPr="00995E82">
              <w:rPr>
                <w:rFonts w:ascii="Times New Roman" w:hAnsi="Times New Roman" w:cs="Times New Roman"/>
                <w:b/>
                <w:bCs/>
                <w:sz w:val="24"/>
                <w:szCs w:val="24"/>
                <w:lang w:val="en-IN"/>
              </w:rPr>
              <w:t>ENGLISH - I</w:t>
            </w:r>
          </w:p>
        </w:tc>
        <w:tc>
          <w:tcPr>
            <w:tcW w:w="1495" w:type="dxa"/>
          </w:tcPr>
          <w:p w14:paraId="6A19427B" w14:textId="77777777" w:rsidR="00A96DE9" w:rsidRPr="00995E82" w:rsidRDefault="00A96DE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core</w:t>
            </w:r>
          </w:p>
        </w:tc>
      </w:tr>
      <w:tr w:rsidR="00A96DE9" w:rsidRPr="00995E82" w14:paraId="7522A3E7" w14:textId="77777777" w:rsidTr="00EE07B6">
        <w:trPr>
          <w:trHeight w:val="423"/>
        </w:trPr>
        <w:tc>
          <w:tcPr>
            <w:tcW w:w="1710" w:type="dxa"/>
          </w:tcPr>
          <w:p w14:paraId="50C4A66A" w14:textId="77777777" w:rsidR="00A96DE9" w:rsidRPr="00995E82" w:rsidRDefault="00A96DE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Prerequisite</w:t>
            </w:r>
          </w:p>
        </w:tc>
        <w:tc>
          <w:tcPr>
            <w:tcW w:w="6207" w:type="dxa"/>
          </w:tcPr>
          <w:tbl>
            <w:tblPr>
              <w:tblStyle w:val="TableGrid"/>
              <w:tblW w:w="5982" w:type="dxa"/>
              <w:tblLook w:val="04A0" w:firstRow="1" w:lastRow="0" w:firstColumn="1" w:lastColumn="0" w:noHBand="0" w:noVBand="1"/>
            </w:tblPr>
            <w:tblGrid>
              <w:gridCol w:w="1833"/>
              <w:gridCol w:w="1766"/>
              <w:gridCol w:w="2383"/>
            </w:tblGrid>
            <w:tr w:rsidR="00A96DE9" w:rsidRPr="00995E82" w14:paraId="22B50926" w14:textId="77777777" w:rsidTr="00EE07B6">
              <w:trPr>
                <w:trHeight w:val="401"/>
              </w:trPr>
              <w:tc>
                <w:tcPr>
                  <w:tcW w:w="1833" w:type="dxa"/>
                </w:tcPr>
                <w:p w14:paraId="2331051B"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Contact Hours Per Week</w:t>
                  </w:r>
                </w:p>
              </w:tc>
              <w:tc>
                <w:tcPr>
                  <w:tcW w:w="1766" w:type="dxa"/>
                </w:tcPr>
                <w:p w14:paraId="2A9D930F"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Duration of SEE (Hours)</w:t>
                  </w:r>
                </w:p>
              </w:tc>
              <w:tc>
                <w:tcPr>
                  <w:tcW w:w="2383" w:type="dxa"/>
                </w:tcPr>
                <w:p w14:paraId="7A1F6D67"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Scheme of Evaluation</w:t>
                  </w:r>
                </w:p>
              </w:tc>
            </w:tr>
          </w:tbl>
          <w:p w14:paraId="162CACAE" w14:textId="77777777" w:rsidR="00A96DE9" w:rsidRPr="00995E82" w:rsidRDefault="00A96DE9" w:rsidP="000D177A">
            <w:pPr>
              <w:spacing w:before="100" w:beforeAutospacing="1" w:after="100" w:afterAutospacing="1"/>
              <w:outlineLvl w:val="1"/>
              <w:rPr>
                <w:rFonts w:ascii="Times New Roman" w:eastAsia="Times New Roman" w:hAnsi="Times New Roman" w:cs="Times New Roman"/>
                <w:b/>
                <w:bCs/>
                <w:sz w:val="24"/>
                <w:szCs w:val="24"/>
              </w:rPr>
            </w:pPr>
          </w:p>
        </w:tc>
        <w:tc>
          <w:tcPr>
            <w:tcW w:w="1495" w:type="dxa"/>
          </w:tcPr>
          <w:p w14:paraId="4AE959B0" w14:textId="77777777" w:rsidR="00A96DE9" w:rsidRPr="00995E82" w:rsidRDefault="00A96DE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Credits</w:t>
            </w:r>
          </w:p>
        </w:tc>
      </w:tr>
      <w:tr w:rsidR="00A96DE9" w:rsidRPr="00995E82" w14:paraId="5657DAC8" w14:textId="77777777" w:rsidTr="00EE07B6">
        <w:trPr>
          <w:trHeight w:val="445"/>
        </w:trPr>
        <w:tc>
          <w:tcPr>
            <w:tcW w:w="1710" w:type="dxa"/>
          </w:tcPr>
          <w:p w14:paraId="4CF6D57F" w14:textId="77777777" w:rsidR="00A96DE9" w:rsidRPr="00995E82" w:rsidRDefault="00A96DE9" w:rsidP="000D177A">
            <w:pPr>
              <w:spacing w:before="100" w:beforeAutospacing="1" w:after="100" w:afterAutospacing="1"/>
              <w:outlineLvl w:val="1"/>
              <w:rPr>
                <w:rFonts w:ascii="Times New Roman" w:eastAsia="Times New Roman" w:hAnsi="Times New Roman" w:cs="Times New Roman"/>
                <w:b/>
                <w:bCs/>
                <w:sz w:val="24"/>
                <w:szCs w:val="24"/>
              </w:rPr>
            </w:pPr>
          </w:p>
        </w:tc>
        <w:tc>
          <w:tcPr>
            <w:tcW w:w="6207" w:type="dxa"/>
          </w:tcPr>
          <w:tbl>
            <w:tblPr>
              <w:tblStyle w:val="TableGrid"/>
              <w:tblW w:w="5983" w:type="dxa"/>
              <w:tblLook w:val="04A0" w:firstRow="1" w:lastRow="0" w:firstColumn="1" w:lastColumn="0" w:noHBand="0" w:noVBand="1"/>
            </w:tblPr>
            <w:tblGrid>
              <w:gridCol w:w="1822"/>
              <w:gridCol w:w="1781"/>
              <w:gridCol w:w="2380"/>
            </w:tblGrid>
            <w:tr w:rsidR="00A96DE9" w:rsidRPr="00995E82" w14:paraId="774665B0" w14:textId="77777777" w:rsidTr="00EE07B6">
              <w:trPr>
                <w:trHeight w:val="423"/>
              </w:trPr>
              <w:tc>
                <w:tcPr>
                  <w:tcW w:w="1822" w:type="dxa"/>
                </w:tcPr>
                <w:tbl>
                  <w:tblPr>
                    <w:tblStyle w:val="TableGrid"/>
                    <w:tblW w:w="0" w:type="auto"/>
                    <w:tblLook w:val="04A0" w:firstRow="1" w:lastRow="0" w:firstColumn="1" w:lastColumn="0" w:noHBand="0" w:noVBand="1"/>
                  </w:tblPr>
                  <w:tblGrid>
                    <w:gridCol w:w="782"/>
                    <w:gridCol w:w="762"/>
                  </w:tblGrid>
                  <w:tr w:rsidR="00A96DE9" w:rsidRPr="00995E82" w14:paraId="5A8A2E38" w14:textId="77777777" w:rsidTr="00EE07B6">
                    <w:trPr>
                      <w:trHeight w:val="200"/>
                    </w:trPr>
                    <w:tc>
                      <w:tcPr>
                        <w:tcW w:w="782" w:type="dxa"/>
                      </w:tcPr>
                      <w:p w14:paraId="3469374A"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L</w:t>
                        </w:r>
                      </w:p>
                    </w:tc>
                    <w:tc>
                      <w:tcPr>
                        <w:tcW w:w="762" w:type="dxa"/>
                      </w:tcPr>
                      <w:p w14:paraId="437AD6AB"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P</w:t>
                        </w:r>
                      </w:p>
                    </w:tc>
                  </w:tr>
                  <w:tr w:rsidR="00A96DE9" w:rsidRPr="00995E82" w14:paraId="1199C90D" w14:textId="77777777" w:rsidTr="00EE07B6">
                    <w:trPr>
                      <w:trHeight w:val="200"/>
                    </w:trPr>
                    <w:tc>
                      <w:tcPr>
                        <w:tcW w:w="782" w:type="dxa"/>
                      </w:tcPr>
                      <w:p w14:paraId="021BFADB"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6</w:t>
                        </w:r>
                      </w:p>
                    </w:tc>
                    <w:tc>
                      <w:tcPr>
                        <w:tcW w:w="762" w:type="dxa"/>
                      </w:tcPr>
                      <w:p w14:paraId="0673553D"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0</w:t>
                        </w:r>
                      </w:p>
                    </w:tc>
                  </w:tr>
                </w:tbl>
                <w:p w14:paraId="53C2B18F" w14:textId="77777777" w:rsidR="00A96DE9" w:rsidRPr="00995E82" w:rsidRDefault="00A96DE9"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781" w:type="dxa"/>
                </w:tcPr>
                <w:p w14:paraId="6F228E3B"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3</w:t>
                  </w:r>
                </w:p>
              </w:tc>
              <w:tc>
                <w:tcPr>
                  <w:tcW w:w="2380" w:type="dxa"/>
                </w:tcPr>
                <w:tbl>
                  <w:tblPr>
                    <w:tblStyle w:val="TableGrid"/>
                    <w:tblW w:w="0" w:type="auto"/>
                    <w:tblLook w:val="04A0" w:firstRow="1" w:lastRow="0" w:firstColumn="1" w:lastColumn="0" w:noHBand="0" w:noVBand="1"/>
                  </w:tblPr>
                  <w:tblGrid>
                    <w:gridCol w:w="890"/>
                    <w:gridCol w:w="890"/>
                  </w:tblGrid>
                  <w:tr w:rsidR="00A96DE9" w:rsidRPr="00995E82" w14:paraId="08DD54DD" w14:textId="77777777" w:rsidTr="00EE07B6">
                    <w:trPr>
                      <w:trHeight w:val="200"/>
                    </w:trPr>
                    <w:tc>
                      <w:tcPr>
                        <w:tcW w:w="890" w:type="dxa"/>
                      </w:tcPr>
                      <w:p w14:paraId="1BB75656"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CIE</w:t>
                        </w:r>
                      </w:p>
                    </w:tc>
                    <w:tc>
                      <w:tcPr>
                        <w:tcW w:w="890" w:type="dxa"/>
                      </w:tcPr>
                      <w:p w14:paraId="6377E01B" w14:textId="77777777" w:rsidR="00A96DE9" w:rsidRPr="00995E82" w:rsidRDefault="00A96DE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SEE</w:t>
                        </w:r>
                      </w:p>
                    </w:tc>
                  </w:tr>
                  <w:tr w:rsidR="00A96DE9" w:rsidRPr="00995E82" w14:paraId="2E3EE101" w14:textId="77777777" w:rsidTr="00EE07B6">
                    <w:trPr>
                      <w:trHeight w:val="200"/>
                    </w:trPr>
                    <w:tc>
                      <w:tcPr>
                        <w:tcW w:w="890" w:type="dxa"/>
                      </w:tcPr>
                      <w:p w14:paraId="2E0D48BA" w14:textId="0D7C299C" w:rsidR="00A96DE9" w:rsidRPr="00995E82" w:rsidRDefault="00D84E76"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A96DE9" w:rsidRPr="00995E82">
                          <w:rPr>
                            <w:rFonts w:ascii="Times New Roman" w:eastAsia="Times New Roman" w:hAnsi="Times New Roman" w:cs="Times New Roman"/>
                            <w:b/>
                            <w:bCs/>
                            <w:sz w:val="24"/>
                            <w:szCs w:val="24"/>
                          </w:rPr>
                          <w:t>0</w:t>
                        </w:r>
                      </w:p>
                    </w:tc>
                    <w:tc>
                      <w:tcPr>
                        <w:tcW w:w="890" w:type="dxa"/>
                      </w:tcPr>
                      <w:p w14:paraId="4EABC204" w14:textId="405DBA1F" w:rsidR="00A96DE9" w:rsidRPr="00995E82" w:rsidRDefault="00D84E76"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A96DE9" w:rsidRPr="00995E82">
                          <w:rPr>
                            <w:rFonts w:ascii="Times New Roman" w:eastAsia="Times New Roman" w:hAnsi="Times New Roman" w:cs="Times New Roman"/>
                            <w:b/>
                            <w:bCs/>
                            <w:sz w:val="24"/>
                            <w:szCs w:val="24"/>
                          </w:rPr>
                          <w:t>0</w:t>
                        </w:r>
                      </w:p>
                    </w:tc>
                  </w:tr>
                </w:tbl>
                <w:p w14:paraId="3D4ABD21" w14:textId="77777777" w:rsidR="00A96DE9" w:rsidRPr="00995E82" w:rsidRDefault="00A96DE9"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62B814CF" w14:textId="77777777" w:rsidR="00A96DE9" w:rsidRPr="00995E82" w:rsidRDefault="00A96DE9" w:rsidP="000D177A">
            <w:pPr>
              <w:spacing w:before="100" w:beforeAutospacing="1" w:after="100" w:afterAutospacing="1"/>
              <w:outlineLvl w:val="1"/>
              <w:rPr>
                <w:rFonts w:ascii="Times New Roman" w:eastAsia="Times New Roman" w:hAnsi="Times New Roman" w:cs="Times New Roman"/>
                <w:b/>
                <w:bCs/>
                <w:sz w:val="24"/>
                <w:szCs w:val="24"/>
              </w:rPr>
            </w:pPr>
          </w:p>
        </w:tc>
        <w:tc>
          <w:tcPr>
            <w:tcW w:w="1495" w:type="dxa"/>
          </w:tcPr>
          <w:p w14:paraId="4B033D6A" w14:textId="77777777" w:rsidR="00A96DE9" w:rsidRPr="00995E82" w:rsidRDefault="00A96DE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5</w:t>
            </w:r>
          </w:p>
        </w:tc>
      </w:tr>
    </w:tbl>
    <w:p w14:paraId="22C9022C" w14:textId="77777777" w:rsidR="00A96DE9" w:rsidRPr="00995E82" w:rsidRDefault="00A96DE9" w:rsidP="00A96DE9">
      <w:pPr>
        <w:spacing w:before="100" w:beforeAutospacing="1" w:after="100" w:afterAutospacing="1" w:line="240" w:lineRule="auto"/>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L – Lecture, P – Practical</w:t>
      </w:r>
    </w:p>
    <w:p w14:paraId="69F926F0" w14:textId="18A76BAC" w:rsidR="00E54F87" w:rsidRPr="00995E82" w:rsidRDefault="00A96DE9" w:rsidP="00A96DE9">
      <w:pPr>
        <w:spacing w:before="100" w:beforeAutospacing="1" w:after="100" w:afterAutospacing="1" w:line="240" w:lineRule="auto"/>
        <w:outlineLvl w:val="1"/>
        <w:rPr>
          <w:rFonts w:ascii="Times New Roman" w:eastAsia="Times New Roman" w:hAnsi="Times New Roman" w:cs="Times New Roman"/>
          <w:b/>
          <w:bCs/>
          <w:sz w:val="24"/>
          <w:szCs w:val="24"/>
        </w:rPr>
      </w:pPr>
      <w:r w:rsidRPr="00995E82">
        <w:rPr>
          <w:rFonts w:ascii="Times New Roman" w:eastAsia="Times New Roman" w:hAnsi="Times New Roman" w:cs="Times New Roman"/>
          <w:b/>
          <w:bCs/>
          <w:sz w:val="24"/>
          <w:szCs w:val="24"/>
        </w:rPr>
        <w:t>CIE – Continuous Internal Evaluation (Internal Assessment)</w:t>
      </w:r>
      <w:r w:rsidR="00E54F87">
        <w:rPr>
          <w:rFonts w:ascii="Times New Roman" w:eastAsia="Times New Roman" w:hAnsi="Times New Roman" w:cs="Times New Roman"/>
          <w:b/>
          <w:bCs/>
          <w:sz w:val="24"/>
          <w:szCs w:val="24"/>
        </w:rPr>
        <w:t>, SEE – Semester End Examination</w:t>
      </w:r>
    </w:p>
    <w:p w14:paraId="0466BC55" w14:textId="77777777" w:rsidR="00A96DE9" w:rsidRPr="00995E82" w:rsidRDefault="00A96DE9" w:rsidP="00A96DE9">
      <w:pPr>
        <w:jc w:val="center"/>
        <w:rPr>
          <w:rFonts w:ascii="Times New Roman" w:hAnsi="Times New Roman" w:cs="Times New Roman"/>
          <w:b/>
          <w:bCs/>
          <w:sz w:val="24"/>
          <w:szCs w:val="24"/>
        </w:rPr>
      </w:pPr>
      <w:r w:rsidRPr="00995E82">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A96DE9" w:rsidRPr="00995E82" w14:paraId="33FCFAEC" w14:textId="77777777" w:rsidTr="000D177A">
        <w:trPr>
          <w:trHeight w:val="441"/>
          <w:tblHeader/>
          <w:tblCellSpacing w:w="15" w:type="dxa"/>
        </w:trPr>
        <w:tc>
          <w:tcPr>
            <w:tcW w:w="0" w:type="auto"/>
            <w:vAlign w:val="center"/>
            <w:hideMark/>
          </w:tcPr>
          <w:p w14:paraId="7453CA97"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CO / PO</w:t>
            </w:r>
          </w:p>
        </w:tc>
        <w:tc>
          <w:tcPr>
            <w:tcW w:w="0" w:type="auto"/>
            <w:vAlign w:val="center"/>
            <w:hideMark/>
          </w:tcPr>
          <w:p w14:paraId="4D8FE828"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PO1</w:t>
            </w:r>
          </w:p>
        </w:tc>
        <w:tc>
          <w:tcPr>
            <w:tcW w:w="0" w:type="auto"/>
            <w:vAlign w:val="center"/>
            <w:hideMark/>
          </w:tcPr>
          <w:p w14:paraId="24CA368D"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PO2</w:t>
            </w:r>
          </w:p>
        </w:tc>
        <w:tc>
          <w:tcPr>
            <w:tcW w:w="0" w:type="auto"/>
            <w:vAlign w:val="center"/>
            <w:hideMark/>
          </w:tcPr>
          <w:p w14:paraId="7C9B87E6"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PO3</w:t>
            </w:r>
          </w:p>
        </w:tc>
        <w:tc>
          <w:tcPr>
            <w:tcW w:w="0" w:type="auto"/>
            <w:vAlign w:val="center"/>
            <w:hideMark/>
          </w:tcPr>
          <w:p w14:paraId="75B98A19"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PO4</w:t>
            </w:r>
          </w:p>
        </w:tc>
        <w:tc>
          <w:tcPr>
            <w:tcW w:w="0" w:type="auto"/>
            <w:vAlign w:val="center"/>
            <w:hideMark/>
          </w:tcPr>
          <w:p w14:paraId="69F3D18C"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PO5</w:t>
            </w:r>
          </w:p>
        </w:tc>
        <w:tc>
          <w:tcPr>
            <w:tcW w:w="0" w:type="auto"/>
            <w:vAlign w:val="center"/>
            <w:hideMark/>
          </w:tcPr>
          <w:p w14:paraId="49BADA6D"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PO6</w:t>
            </w:r>
          </w:p>
        </w:tc>
        <w:tc>
          <w:tcPr>
            <w:tcW w:w="0" w:type="auto"/>
            <w:vAlign w:val="center"/>
            <w:hideMark/>
          </w:tcPr>
          <w:p w14:paraId="205A5706"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PO7</w:t>
            </w:r>
          </w:p>
        </w:tc>
        <w:tc>
          <w:tcPr>
            <w:tcW w:w="0" w:type="auto"/>
            <w:vAlign w:val="center"/>
            <w:hideMark/>
          </w:tcPr>
          <w:p w14:paraId="44C94956"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PO8</w:t>
            </w:r>
          </w:p>
        </w:tc>
        <w:tc>
          <w:tcPr>
            <w:tcW w:w="0" w:type="auto"/>
            <w:vAlign w:val="center"/>
            <w:hideMark/>
          </w:tcPr>
          <w:p w14:paraId="790F3F02"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PO9</w:t>
            </w:r>
          </w:p>
        </w:tc>
        <w:tc>
          <w:tcPr>
            <w:tcW w:w="0" w:type="auto"/>
            <w:vAlign w:val="center"/>
            <w:hideMark/>
          </w:tcPr>
          <w:p w14:paraId="58F1169A"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PO10</w:t>
            </w:r>
          </w:p>
        </w:tc>
      </w:tr>
      <w:tr w:rsidR="00A96DE9" w:rsidRPr="00995E82" w14:paraId="1963AF17" w14:textId="77777777" w:rsidTr="000D177A">
        <w:trPr>
          <w:trHeight w:val="431"/>
          <w:tblCellSpacing w:w="15" w:type="dxa"/>
        </w:trPr>
        <w:tc>
          <w:tcPr>
            <w:tcW w:w="0" w:type="auto"/>
            <w:vAlign w:val="center"/>
            <w:hideMark/>
          </w:tcPr>
          <w:p w14:paraId="0B32F592"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CO1</w:t>
            </w:r>
          </w:p>
        </w:tc>
        <w:tc>
          <w:tcPr>
            <w:tcW w:w="0" w:type="auto"/>
            <w:vAlign w:val="center"/>
            <w:hideMark/>
          </w:tcPr>
          <w:p w14:paraId="3D03A09B"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4F35277C"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45389D55"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27F8A531"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08E5FE14"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7A50FE5C"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103AF900"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416F25EE"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600EE663"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36A95662"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r>
      <w:tr w:rsidR="00A96DE9" w:rsidRPr="00995E82" w14:paraId="33F24E4F" w14:textId="77777777" w:rsidTr="000D177A">
        <w:trPr>
          <w:trHeight w:val="441"/>
          <w:tblCellSpacing w:w="15" w:type="dxa"/>
        </w:trPr>
        <w:tc>
          <w:tcPr>
            <w:tcW w:w="0" w:type="auto"/>
            <w:vAlign w:val="center"/>
            <w:hideMark/>
          </w:tcPr>
          <w:p w14:paraId="2040D5C1"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CO2</w:t>
            </w:r>
          </w:p>
        </w:tc>
        <w:tc>
          <w:tcPr>
            <w:tcW w:w="0" w:type="auto"/>
            <w:vAlign w:val="center"/>
            <w:hideMark/>
          </w:tcPr>
          <w:p w14:paraId="72552321"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473196E8"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54772E1A"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7B3083E4"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0F40C9FA"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439130F2"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340F8570"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527EE524"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69296C8B"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753601DC"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r>
      <w:tr w:rsidR="00A96DE9" w:rsidRPr="00995E82" w14:paraId="0825E794" w14:textId="77777777" w:rsidTr="000D177A">
        <w:trPr>
          <w:trHeight w:val="431"/>
          <w:tblCellSpacing w:w="15" w:type="dxa"/>
        </w:trPr>
        <w:tc>
          <w:tcPr>
            <w:tcW w:w="0" w:type="auto"/>
            <w:vAlign w:val="center"/>
            <w:hideMark/>
          </w:tcPr>
          <w:p w14:paraId="71B2EA10"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CO3</w:t>
            </w:r>
          </w:p>
        </w:tc>
        <w:tc>
          <w:tcPr>
            <w:tcW w:w="0" w:type="auto"/>
            <w:vAlign w:val="center"/>
            <w:hideMark/>
          </w:tcPr>
          <w:p w14:paraId="77CA5EF2"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29A962ED"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6244DF0F"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072E2ECD"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11C6149D"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77118FF7"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77CCFB20"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0DCAF955"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3ECBEB59"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1</w:t>
            </w:r>
          </w:p>
        </w:tc>
        <w:tc>
          <w:tcPr>
            <w:tcW w:w="0" w:type="auto"/>
            <w:vAlign w:val="center"/>
            <w:hideMark/>
          </w:tcPr>
          <w:p w14:paraId="30109B63"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r>
      <w:tr w:rsidR="00A96DE9" w:rsidRPr="00995E82" w14:paraId="483A250B" w14:textId="77777777" w:rsidTr="000D177A">
        <w:trPr>
          <w:trHeight w:val="441"/>
          <w:tblCellSpacing w:w="15" w:type="dxa"/>
        </w:trPr>
        <w:tc>
          <w:tcPr>
            <w:tcW w:w="0" w:type="auto"/>
            <w:vAlign w:val="center"/>
            <w:hideMark/>
          </w:tcPr>
          <w:p w14:paraId="3131DE9A"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CO4</w:t>
            </w:r>
          </w:p>
        </w:tc>
        <w:tc>
          <w:tcPr>
            <w:tcW w:w="0" w:type="auto"/>
            <w:vAlign w:val="center"/>
            <w:hideMark/>
          </w:tcPr>
          <w:p w14:paraId="61357882"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5B5D06C4"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1AD96A7E"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21D71CB9"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54759A7B"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3EB44025"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240D8EA7"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372673E3"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59388F6C"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69E318C5"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r>
      <w:tr w:rsidR="00A96DE9" w:rsidRPr="00995E82" w14:paraId="575C4056" w14:textId="77777777" w:rsidTr="000D177A">
        <w:trPr>
          <w:trHeight w:val="441"/>
          <w:tblCellSpacing w:w="15" w:type="dxa"/>
        </w:trPr>
        <w:tc>
          <w:tcPr>
            <w:tcW w:w="0" w:type="auto"/>
            <w:vAlign w:val="center"/>
            <w:hideMark/>
          </w:tcPr>
          <w:p w14:paraId="79ABEAEA" w14:textId="77777777" w:rsidR="00A96DE9" w:rsidRPr="00995E82" w:rsidRDefault="00A96DE9" w:rsidP="000D177A">
            <w:pPr>
              <w:jc w:val="center"/>
              <w:rPr>
                <w:rFonts w:ascii="Times New Roman" w:hAnsi="Times New Roman" w:cs="Times New Roman"/>
                <w:b/>
                <w:bCs/>
                <w:sz w:val="24"/>
                <w:szCs w:val="24"/>
              </w:rPr>
            </w:pPr>
            <w:r w:rsidRPr="00995E82">
              <w:rPr>
                <w:rFonts w:ascii="Times New Roman" w:hAnsi="Times New Roman" w:cs="Times New Roman"/>
                <w:b/>
                <w:bCs/>
                <w:sz w:val="24"/>
                <w:szCs w:val="24"/>
              </w:rPr>
              <w:t>CO5</w:t>
            </w:r>
          </w:p>
        </w:tc>
        <w:tc>
          <w:tcPr>
            <w:tcW w:w="0" w:type="auto"/>
            <w:vAlign w:val="center"/>
            <w:hideMark/>
          </w:tcPr>
          <w:p w14:paraId="535FFDA1"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2491F59D"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0E883FA3"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1BFDFB27"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7998BDB6"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73B2F84F"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33ECDF05"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c>
          <w:tcPr>
            <w:tcW w:w="0" w:type="auto"/>
            <w:vAlign w:val="center"/>
            <w:hideMark/>
          </w:tcPr>
          <w:p w14:paraId="21348116"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7648DA4B"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2</w:t>
            </w:r>
          </w:p>
        </w:tc>
        <w:tc>
          <w:tcPr>
            <w:tcW w:w="0" w:type="auto"/>
            <w:vAlign w:val="center"/>
            <w:hideMark/>
          </w:tcPr>
          <w:p w14:paraId="63EB5D04" w14:textId="77777777" w:rsidR="00A96DE9" w:rsidRPr="00995E82" w:rsidRDefault="00A96DE9" w:rsidP="000D177A">
            <w:pPr>
              <w:jc w:val="center"/>
              <w:rPr>
                <w:rFonts w:ascii="Times New Roman" w:hAnsi="Times New Roman" w:cs="Times New Roman"/>
                <w:sz w:val="24"/>
                <w:szCs w:val="24"/>
              </w:rPr>
            </w:pPr>
            <w:r w:rsidRPr="00995E82">
              <w:rPr>
                <w:rFonts w:ascii="Times New Roman" w:hAnsi="Times New Roman" w:cs="Times New Roman"/>
                <w:sz w:val="24"/>
                <w:szCs w:val="24"/>
              </w:rPr>
              <w:t>3</w:t>
            </w:r>
          </w:p>
        </w:tc>
      </w:tr>
    </w:tbl>
    <w:p w14:paraId="3FEFF88A" w14:textId="781118E6" w:rsidR="00071121" w:rsidRPr="00995E82" w:rsidRDefault="00071121" w:rsidP="00995E82">
      <w:pPr>
        <w:rPr>
          <w:rFonts w:ascii="Times New Roman" w:hAnsi="Times New Roman" w:cs="Times New Roman"/>
          <w:b/>
          <w:bCs/>
          <w:sz w:val="24"/>
          <w:szCs w:val="24"/>
        </w:rPr>
      </w:pPr>
      <w:r w:rsidRPr="00995E82">
        <w:rPr>
          <w:rFonts w:ascii="Times New Roman" w:hAnsi="Times New Roman" w:cs="Times New Roman"/>
          <w:b/>
          <w:bCs/>
          <w:sz w:val="24"/>
          <w:szCs w:val="24"/>
        </w:rPr>
        <w:t>Correlation Levels:</w:t>
      </w:r>
      <w:r w:rsidR="00995E82" w:rsidRPr="00995E82">
        <w:rPr>
          <w:rFonts w:ascii="Times New Roman" w:hAnsi="Times New Roman" w:cs="Times New Roman"/>
          <w:b/>
          <w:bCs/>
          <w:sz w:val="24"/>
          <w:szCs w:val="24"/>
        </w:rPr>
        <w:t xml:space="preserve"> </w:t>
      </w:r>
      <w:r w:rsidRPr="00995E82">
        <w:rPr>
          <w:rFonts w:ascii="Times New Roman" w:hAnsi="Times New Roman" w:cs="Times New Roman"/>
          <w:sz w:val="24"/>
          <w:szCs w:val="24"/>
        </w:rPr>
        <w:t>3 – High</w:t>
      </w:r>
      <w:r w:rsidR="00995E82" w:rsidRPr="00995E82">
        <w:rPr>
          <w:rFonts w:ascii="Times New Roman" w:hAnsi="Times New Roman" w:cs="Times New Roman"/>
          <w:b/>
          <w:bCs/>
          <w:sz w:val="24"/>
          <w:szCs w:val="24"/>
        </w:rPr>
        <w:t xml:space="preserve">, </w:t>
      </w:r>
      <w:r w:rsidRPr="00995E82">
        <w:rPr>
          <w:rFonts w:ascii="Times New Roman" w:hAnsi="Times New Roman" w:cs="Times New Roman"/>
          <w:sz w:val="24"/>
          <w:szCs w:val="24"/>
        </w:rPr>
        <w:t>2 – Medium</w:t>
      </w:r>
      <w:r w:rsidR="00995E82" w:rsidRPr="00995E82">
        <w:rPr>
          <w:rFonts w:ascii="Times New Roman" w:hAnsi="Times New Roman" w:cs="Times New Roman"/>
          <w:b/>
          <w:bCs/>
          <w:sz w:val="24"/>
          <w:szCs w:val="24"/>
        </w:rPr>
        <w:t xml:space="preserve">, </w:t>
      </w:r>
      <w:r w:rsidRPr="00995E82">
        <w:rPr>
          <w:rFonts w:ascii="Times New Roman" w:hAnsi="Times New Roman" w:cs="Times New Roman"/>
          <w:sz w:val="24"/>
          <w:szCs w:val="24"/>
        </w:rPr>
        <w:t>1 – Low</w:t>
      </w:r>
    </w:p>
    <w:p w14:paraId="5844AA19" w14:textId="0C3201CD" w:rsidR="00071121" w:rsidRPr="00995E82" w:rsidRDefault="00071121" w:rsidP="00071121">
      <w:pPr>
        <w:rPr>
          <w:rFonts w:ascii="Times New Roman" w:hAnsi="Times New Roman" w:cs="Times New Roman"/>
          <w:b/>
          <w:bCs/>
          <w:sz w:val="24"/>
          <w:szCs w:val="24"/>
        </w:rPr>
      </w:pPr>
    </w:p>
    <w:tbl>
      <w:tblPr>
        <w:tblW w:w="9055" w:type="dxa"/>
        <w:tblCellSpacing w:w="15" w:type="dxa"/>
        <w:tblCellMar>
          <w:top w:w="15" w:type="dxa"/>
          <w:left w:w="15" w:type="dxa"/>
          <w:bottom w:w="15" w:type="dxa"/>
          <w:right w:w="15" w:type="dxa"/>
        </w:tblCellMar>
        <w:tblLook w:val="04A0" w:firstRow="1" w:lastRow="0" w:firstColumn="1" w:lastColumn="0" w:noHBand="0" w:noVBand="1"/>
      </w:tblPr>
      <w:tblGrid>
        <w:gridCol w:w="990"/>
        <w:gridCol w:w="8065"/>
      </w:tblGrid>
      <w:tr w:rsidR="00071121" w:rsidRPr="00995E82" w14:paraId="6AE855FE" w14:textId="77777777" w:rsidTr="0001313D">
        <w:trPr>
          <w:trHeight w:val="651"/>
          <w:tblHeader/>
          <w:tblCellSpacing w:w="15" w:type="dxa"/>
        </w:trPr>
        <w:tc>
          <w:tcPr>
            <w:tcW w:w="945" w:type="dxa"/>
            <w:vAlign w:val="center"/>
            <w:hideMark/>
          </w:tcPr>
          <w:p w14:paraId="5D3E6F9A" w14:textId="77777777" w:rsidR="00071121" w:rsidRPr="00995E82" w:rsidRDefault="00071121" w:rsidP="00995E82">
            <w:pPr>
              <w:jc w:val="center"/>
              <w:rPr>
                <w:rFonts w:ascii="Times New Roman" w:hAnsi="Times New Roman" w:cs="Times New Roman"/>
                <w:b/>
                <w:bCs/>
                <w:sz w:val="24"/>
                <w:szCs w:val="24"/>
              </w:rPr>
            </w:pPr>
            <w:r w:rsidRPr="00995E82">
              <w:rPr>
                <w:rFonts w:ascii="Times New Roman" w:hAnsi="Times New Roman" w:cs="Times New Roman"/>
                <w:b/>
                <w:bCs/>
                <w:sz w:val="24"/>
                <w:szCs w:val="24"/>
              </w:rPr>
              <w:lastRenderedPageBreak/>
              <w:t>CO No.</w:t>
            </w:r>
          </w:p>
        </w:tc>
        <w:tc>
          <w:tcPr>
            <w:tcW w:w="8020" w:type="dxa"/>
            <w:vAlign w:val="center"/>
            <w:hideMark/>
          </w:tcPr>
          <w:p w14:paraId="3F4C3DB6" w14:textId="77777777" w:rsidR="00071121" w:rsidRPr="00995E82" w:rsidRDefault="00071121" w:rsidP="00A800AE">
            <w:pPr>
              <w:jc w:val="center"/>
              <w:rPr>
                <w:rFonts w:ascii="Times New Roman" w:hAnsi="Times New Roman" w:cs="Times New Roman"/>
                <w:b/>
                <w:bCs/>
                <w:sz w:val="24"/>
                <w:szCs w:val="24"/>
              </w:rPr>
            </w:pPr>
            <w:r w:rsidRPr="00995E82">
              <w:rPr>
                <w:rFonts w:ascii="Times New Roman" w:hAnsi="Times New Roman" w:cs="Times New Roman"/>
                <w:b/>
                <w:bCs/>
                <w:sz w:val="24"/>
                <w:szCs w:val="24"/>
              </w:rPr>
              <w:t>Course Objectives</w:t>
            </w:r>
          </w:p>
        </w:tc>
      </w:tr>
      <w:tr w:rsidR="00071121" w:rsidRPr="00995E82" w14:paraId="418393BE" w14:textId="77777777" w:rsidTr="0001313D">
        <w:trPr>
          <w:trHeight w:val="664"/>
          <w:tblCellSpacing w:w="15" w:type="dxa"/>
        </w:trPr>
        <w:tc>
          <w:tcPr>
            <w:tcW w:w="945" w:type="dxa"/>
            <w:vAlign w:val="center"/>
            <w:hideMark/>
          </w:tcPr>
          <w:p w14:paraId="6E37DA2C" w14:textId="77777777" w:rsidR="00071121" w:rsidRPr="00995E82" w:rsidRDefault="00071121" w:rsidP="00995E82">
            <w:pPr>
              <w:jc w:val="center"/>
              <w:rPr>
                <w:rFonts w:ascii="Times New Roman" w:hAnsi="Times New Roman" w:cs="Times New Roman"/>
                <w:sz w:val="24"/>
                <w:szCs w:val="24"/>
              </w:rPr>
            </w:pPr>
            <w:r w:rsidRPr="00995E82">
              <w:rPr>
                <w:rFonts w:ascii="Times New Roman" w:hAnsi="Times New Roman" w:cs="Times New Roman"/>
                <w:sz w:val="24"/>
                <w:szCs w:val="24"/>
              </w:rPr>
              <w:t>CO1</w:t>
            </w:r>
          </w:p>
        </w:tc>
        <w:tc>
          <w:tcPr>
            <w:tcW w:w="8020" w:type="dxa"/>
            <w:vAlign w:val="center"/>
            <w:hideMark/>
          </w:tcPr>
          <w:p w14:paraId="6FB9AF36" w14:textId="77777777" w:rsidR="00071121" w:rsidRPr="00995E82" w:rsidRDefault="00071121" w:rsidP="00071121">
            <w:pPr>
              <w:rPr>
                <w:rFonts w:ascii="Times New Roman" w:hAnsi="Times New Roman" w:cs="Times New Roman"/>
                <w:sz w:val="24"/>
                <w:szCs w:val="24"/>
              </w:rPr>
            </w:pPr>
            <w:r w:rsidRPr="00995E82">
              <w:rPr>
                <w:rFonts w:ascii="Times New Roman" w:hAnsi="Times New Roman" w:cs="Times New Roman"/>
                <w:sz w:val="24"/>
                <w:szCs w:val="24"/>
              </w:rPr>
              <w:t>To develop grammatical competence and sentence construction skills among students.</w:t>
            </w:r>
          </w:p>
        </w:tc>
      </w:tr>
      <w:tr w:rsidR="00071121" w:rsidRPr="00995E82" w14:paraId="14BF8D4B" w14:textId="77777777" w:rsidTr="0001313D">
        <w:trPr>
          <w:trHeight w:val="651"/>
          <w:tblCellSpacing w:w="15" w:type="dxa"/>
        </w:trPr>
        <w:tc>
          <w:tcPr>
            <w:tcW w:w="945" w:type="dxa"/>
            <w:vAlign w:val="center"/>
            <w:hideMark/>
          </w:tcPr>
          <w:p w14:paraId="6FC7B3DE" w14:textId="77777777" w:rsidR="00071121" w:rsidRPr="00995E82" w:rsidRDefault="00071121" w:rsidP="00995E82">
            <w:pPr>
              <w:jc w:val="center"/>
              <w:rPr>
                <w:rFonts w:ascii="Times New Roman" w:hAnsi="Times New Roman" w:cs="Times New Roman"/>
                <w:sz w:val="24"/>
                <w:szCs w:val="24"/>
              </w:rPr>
            </w:pPr>
            <w:r w:rsidRPr="00995E82">
              <w:rPr>
                <w:rFonts w:ascii="Times New Roman" w:hAnsi="Times New Roman" w:cs="Times New Roman"/>
                <w:sz w:val="24"/>
                <w:szCs w:val="24"/>
              </w:rPr>
              <w:t>CO2</w:t>
            </w:r>
          </w:p>
        </w:tc>
        <w:tc>
          <w:tcPr>
            <w:tcW w:w="8020" w:type="dxa"/>
            <w:vAlign w:val="center"/>
            <w:hideMark/>
          </w:tcPr>
          <w:p w14:paraId="5B4C2F4D" w14:textId="77777777" w:rsidR="00071121" w:rsidRPr="00995E82" w:rsidRDefault="00071121" w:rsidP="00071121">
            <w:pPr>
              <w:rPr>
                <w:rFonts w:ascii="Times New Roman" w:hAnsi="Times New Roman" w:cs="Times New Roman"/>
                <w:sz w:val="24"/>
                <w:szCs w:val="24"/>
              </w:rPr>
            </w:pPr>
            <w:r w:rsidRPr="00995E82">
              <w:rPr>
                <w:rFonts w:ascii="Times New Roman" w:hAnsi="Times New Roman" w:cs="Times New Roman"/>
                <w:sz w:val="24"/>
                <w:szCs w:val="24"/>
              </w:rPr>
              <w:t>To enhance communication skills through vocabulary development and legal terminology.</w:t>
            </w:r>
          </w:p>
        </w:tc>
      </w:tr>
      <w:tr w:rsidR="00071121" w:rsidRPr="00995E82" w14:paraId="5D9B0A7E" w14:textId="77777777" w:rsidTr="0001313D">
        <w:trPr>
          <w:trHeight w:val="403"/>
          <w:tblCellSpacing w:w="15" w:type="dxa"/>
        </w:trPr>
        <w:tc>
          <w:tcPr>
            <w:tcW w:w="945" w:type="dxa"/>
            <w:vAlign w:val="center"/>
            <w:hideMark/>
          </w:tcPr>
          <w:p w14:paraId="139C3471" w14:textId="77777777" w:rsidR="00071121" w:rsidRPr="00995E82" w:rsidRDefault="00071121" w:rsidP="00995E82">
            <w:pPr>
              <w:jc w:val="center"/>
              <w:rPr>
                <w:rFonts w:ascii="Times New Roman" w:hAnsi="Times New Roman" w:cs="Times New Roman"/>
                <w:sz w:val="24"/>
                <w:szCs w:val="24"/>
              </w:rPr>
            </w:pPr>
            <w:r w:rsidRPr="00995E82">
              <w:rPr>
                <w:rFonts w:ascii="Times New Roman" w:hAnsi="Times New Roman" w:cs="Times New Roman"/>
                <w:sz w:val="24"/>
                <w:szCs w:val="24"/>
              </w:rPr>
              <w:t>CO3</w:t>
            </w:r>
          </w:p>
        </w:tc>
        <w:tc>
          <w:tcPr>
            <w:tcW w:w="8020" w:type="dxa"/>
            <w:vAlign w:val="center"/>
            <w:hideMark/>
          </w:tcPr>
          <w:p w14:paraId="6A947D62" w14:textId="77777777" w:rsidR="00071121" w:rsidRPr="00995E82" w:rsidRDefault="00071121" w:rsidP="00071121">
            <w:pPr>
              <w:rPr>
                <w:rFonts w:ascii="Times New Roman" w:hAnsi="Times New Roman" w:cs="Times New Roman"/>
                <w:sz w:val="24"/>
                <w:szCs w:val="24"/>
              </w:rPr>
            </w:pPr>
            <w:r w:rsidRPr="00995E82">
              <w:rPr>
                <w:rFonts w:ascii="Times New Roman" w:hAnsi="Times New Roman" w:cs="Times New Roman"/>
                <w:sz w:val="24"/>
                <w:szCs w:val="24"/>
              </w:rPr>
              <w:t>To improve reading, listening and comprehension abilities required for legal studies.</w:t>
            </w:r>
          </w:p>
        </w:tc>
      </w:tr>
      <w:tr w:rsidR="00071121" w:rsidRPr="00995E82" w14:paraId="796FD0E4" w14:textId="77777777" w:rsidTr="0001313D">
        <w:trPr>
          <w:trHeight w:val="390"/>
          <w:tblCellSpacing w:w="15" w:type="dxa"/>
        </w:trPr>
        <w:tc>
          <w:tcPr>
            <w:tcW w:w="945" w:type="dxa"/>
            <w:vAlign w:val="center"/>
            <w:hideMark/>
          </w:tcPr>
          <w:p w14:paraId="1FEE6136" w14:textId="77777777" w:rsidR="00071121" w:rsidRPr="00995E82" w:rsidRDefault="00071121" w:rsidP="00995E82">
            <w:pPr>
              <w:jc w:val="center"/>
              <w:rPr>
                <w:rFonts w:ascii="Times New Roman" w:hAnsi="Times New Roman" w:cs="Times New Roman"/>
                <w:sz w:val="24"/>
                <w:szCs w:val="24"/>
              </w:rPr>
            </w:pPr>
            <w:r w:rsidRPr="00995E82">
              <w:rPr>
                <w:rFonts w:ascii="Times New Roman" w:hAnsi="Times New Roman" w:cs="Times New Roman"/>
                <w:sz w:val="24"/>
                <w:szCs w:val="24"/>
              </w:rPr>
              <w:t>CO4</w:t>
            </w:r>
          </w:p>
        </w:tc>
        <w:tc>
          <w:tcPr>
            <w:tcW w:w="8020" w:type="dxa"/>
            <w:vAlign w:val="center"/>
            <w:hideMark/>
          </w:tcPr>
          <w:p w14:paraId="17141B81" w14:textId="77777777" w:rsidR="00071121" w:rsidRPr="00995E82" w:rsidRDefault="00071121" w:rsidP="00071121">
            <w:pPr>
              <w:rPr>
                <w:rFonts w:ascii="Times New Roman" w:hAnsi="Times New Roman" w:cs="Times New Roman"/>
                <w:sz w:val="24"/>
                <w:szCs w:val="24"/>
              </w:rPr>
            </w:pPr>
            <w:r w:rsidRPr="00995E82">
              <w:rPr>
                <w:rFonts w:ascii="Times New Roman" w:hAnsi="Times New Roman" w:cs="Times New Roman"/>
                <w:sz w:val="24"/>
                <w:szCs w:val="24"/>
              </w:rPr>
              <w:t>To develop writing skills relating to paragraphs, correspondence and note-taking.</w:t>
            </w:r>
          </w:p>
        </w:tc>
      </w:tr>
      <w:tr w:rsidR="00071121" w:rsidRPr="00995E82" w14:paraId="0AAA76DD" w14:textId="77777777" w:rsidTr="0001313D">
        <w:trPr>
          <w:trHeight w:val="664"/>
          <w:tblCellSpacing w:w="15" w:type="dxa"/>
        </w:trPr>
        <w:tc>
          <w:tcPr>
            <w:tcW w:w="945" w:type="dxa"/>
            <w:vAlign w:val="center"/>
            <w:hideMark/>
          </w:tcPr>
          <w:p w14:paraId="51ADC166" w14:textId="77777777" w:rsidR="00071121" w:rsidRPr="00995E82" w:rsidRDefault="00071121" w:rsidP="00995E82">
            <w:pPr>
              <w:jc w:val="center"/>
              <w:rPr>
                <w:rFonts w:ascii="Times New Roman" w:hAnsi="Times New Roman" w:cs="Times New Roman"/>
                <w:sz w:val="24"/>
                <w:szCs w:val="24"/>
              </w:rPr>
            </w:pPr>
            <w:r w:rsidRPr="00995E82">
              <w:rPr>
                <w:rFonts w:ascii="Times New Roman" w:hAnsi="Times New Roman" w:cs="Times New Roman"/>
                <w:sz w:val="24"/>
                <w:szCs w:val="24"/>
              </w:rPr>
              <w:t>CO5</w:t>
            </w:r>
          </w:p>
        </w:tc>
        <w:tc>
          <w:tcPr>
            <w:tcW w:w="8020" w:type="dxa"/>
            <w:vAlign w:val="center"/>
            <w:hideMark/>
          </w:tcPr>
          <w:p w14:paraId="11E14897" w14:textId="77777777" w:rsidR="00071121" w:rsidRPr="00995E82" w:rsidRDefault="00071121" w:rsidP="00071121">
            <w:pPr>
              <w:rPr>
                <w:rFonts w:ascii="Times New Roman" w:hAnsi="Times New Roman" w:cs="Times New Roman"/>
                <w:sz w:val="24"/>
                <w:szCs w:val="24"/>
              </w:rPr>
            </w:pPr>
            <w:r w:rsidRPr="00995E82">
              <w:rPr>
                <w:rFonts w:ascii="Times New Roman" w:hAnsi="Times New Roman" w:cs="Times New Roman"/>
                <w:sz w:val="24"/>
                <w:szCs w:val="24"/>
              </w:rPr>
              <w:t>To strengthen language proficiency necessary for legal communication and professional interaction.</w:t>
            </w:r>
          </w:p>
        </w:tc>
      </w:tr>
    </w:tbl>
    <w:p w14:paraId="4EC09A8D" w14:textId="77777777" w:rsidR="0044310A" w:rsidRDefault="0044310A" w:rsidP="00E54F87">
      <w:pPr>
        <w:rPr>
          <w:rFonts w:ascii="Times New Roman" w:hAnsi="Times New Roman" w:cs="Times New Roman"/>
          <w:b/>
          <w:bCs/>
          <w:sz w:val="24"/>
          <w:szCs w:val="24"/>
        </w:rPr>
      </w:pPr>
    </w:p>
    <w:tbl>
      <w:tblPr>
        <w:tblpPr w:leftFromText="180" w:rightFromText="180" w:vertAnchor="text" w:horzAnchor="margin" w:tblpY="-29"/>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7907"/>
      </w:tblGrid>
      <w:tr w:rsidR="00E54F87" w:rsidRPr="00995E82" w14:paraId="7DD4C0BD" w14:textId="77777777" w:rsidTr="005D2D4A">
        <w:trPr>
          <w:trHeight w:val="305"/>
          <w:tblHeader/>
          <w:tblCellSpacing w:w="15" w:type="dxa"/>
        </w:trPr>
        <w:tc>
          <w:tcPr>
            <w:tcW w:w="0" w:type="auto"/>
            <w:vAlign w:val="center"/>
            <w:hideMark/>
          </w:tcPr>
          <w:p w14:paraId="5198BF93" w14:textId="6684D053" w:rsidR="00E54F87" w:rsidRPr="00995E82" w:rsidRDefault="00E54F87" w:rsidP="005D2D4A">
            <w:pPr>
              <w:jc w:val="center"/>
              <w:rPr>
                <w:rFonts w:ascii="Times New Roman" w:hAnsi="Times New Roman" w:cs="Times New Roman"/>
                <w:b/>
                <w:bCs/>
                <w:sz w:val="24"/>
                <w:szCs w:val="24"/>
              </w:rPr>
            </w:pPr>
            <w:r w:rsidRPr="00995E82">
              <w:rPr>
                <w:rFonts w:ascii="Times New Roman" w:hAnsi="Times New Roman" w:cs="Times New Roman"/>
                <w:b/>
                <w:bCs/>
                <w:sz w:val="24"/>
                <w:szCs w:val="24"/>
              </w:rPr>
              <w:t>C</w:t>
            </w:r>
            <w:r w:rsidR="00AD6909">
              <w:rPr>
                <w:rFonts w:ascii="Times New Roman" w:hAnsi="Times New Roman" w:cs="Times New Roman"/>
                <w:b/>
                <w:bCs/>
                <w:sz w:val="24"/>
                <w:szCs w:val="24"/>
              </w:rPr>
              <w:t>L</w:t>
            </w:r>
            <w:r w:rsidRPr="00995E82">
              <w:rPr>
                <w:rFonts w:ascii="Times New Roman" w:hAnsi="Times New Roman" w:cs="Times New Roman"/>
                <w:b/>
                <w:bCs/>
                <w:sz w:val="24"/>
                <w:szCs w:val="24"/>
              </w:rPr>
              <w:t>O No.</w:t>
            </w:r>
          </w:p>
        </w:tc>
        <w:tc>
          <w:tcPr>
            <w:tcW w:w="7862" w:type="dxa"/>
            <w:vAlign w:val="center"/>
            <w:hideMark/>
          </w:tcPr>
          <w:p w14:paraId="6BFA567C" w14:textId="77777777" w:rsidR="00E54F87" w:rsidRPr="00995E82" w:rsidRDefault="00E54F87" w:rsidP="005D2D4A">
            <w:pPr>
              <w:jc w:val="center"/>
              <w:rPr>
                <w:rFonts w:ascii="Times New Roman" w:hAnsi="Times New Roman" w:cs="Times New Roman"/>
                <w:b/>
                <w:bCs/>
                <w:sz w:val="24"/>
                <w:szCs w:val="24"/>
              </w:rPr>
            </w:pPr>
            <w:r w:rsidRPr="00995E82">
              <w:rPr>
                <w:rFonts w:ascii="Times New Roman" w:hAnsi="Times New Roman" w:cs="Times New Roman"/>
                <w:b/>
                <w:bCs/>
                <w:sz w:val="24"/>
                <w:szCs w:val="24"/>
              </w:rPr>
              <w:t>Course Learning Outcome</w:t>
            </w:r>
          </w:p>
        </w:tc>
      </w:tr>
      <w:tr w:rsidR="00E54F87" w:rsidRPr="00995E82" w14:paraId="7F80D9A2" w14:textId="77777777" w:rsidTr="005D2D4A">
        <w:trPr>
          <w:trHeight w:val="493"/>
          <w:tblCellSpacing w:w="15" w:type="dxa"/>
        </w:trPr>
        <w:tc>
          <w:tcPr>
            <w:tcW w:w="0" w:type="auto"/>
            <w:vAlign w:val="center"/>
            <w:hideMark/>
          </w:tcPr>
          <w:p w14:paraId="65F30FDD" w14:textId="77777777" w:rsidR="00E54F87" w:rsidRPr="00995E82" w:rsidRDefault="00E54F87" w:rsidP="005D2D4A">
            <w:pPr>
              <w:jc w:val="center"/>
              <w:rPr>
                <w:rFonts w:ascii="Times New Roman" w:hAnsi="Times New Roman" w:cs="Times New Roman"/>
                <w:sz w:val="24"/>
                <w:szCs w:val="24"/>
              </w:rPr>
            </w:pPr>
            <w:r w:rsidRPr="00995E82">
              <w:rPr>
                <w:rFonts w:ascii="Times New Roman" w:hAnsi="Times New Roman" w:cs="Times New Roman"/>
                <w:sz w:val="24"/>
                <w:szCs w:val="24"/>
              </w:rPr>
              <w:t>CO1</w:t>
            </w:r>
          </w:p>
        </w:tc>
        <w:tc>
          <w:tcPr>
            <w:tcW w:w="7862" w:type="dxa"/>
            <w:vAlign w:val="center"/>
            <w:hideMark/>
          </w:tcPr>
          <w:p w14:paraId="38B47F35" w14:textId="77777777" w:rsidR="00E54F87" w:rsidRPr="00995E82" w:rsidRDefault="00E54F87" w:rsidP="005D2D4A">
            <w:pPr>
              <w:rPr>
                <w:rFonts w:ascii="Times New Roman" w:hAnsi="Times New Roman" w:cs="Times New Roman"/>
                <w:sz w:val="24"/>
                <w:szCs w:val="24"/>
              </w:rPr>
            </w:pPr>
            <w:r w:rsidRPr="00995E82">
              <w:rPr>
                <w:rFonts w:ascii="Times New Roman" w:hAnsi="Times New Roman" w:cs="Times New Roman"/>
                <w:sz w:val="24"/>
                <w:szCs w:val="24"/>
              </w:rPr>
              <w:t>Explain grammatical structures and sentence patterns in English language usage.</w:t>
            </w:r>
          </w:p>
        </w:tc>
      </w:tr>
      <w:tr w:rsidR="00E54F87" w:rsidRPr="00995E82" w14:paraId="671DFA95" w14:textId="77777777" w:rsidTr="005D2D4A">
        <w:trPr>
          <w:trHeight w:val="493"/>
          <w:tblCellSpacing w:w="15" w:type="dxa"/>
        </w:trPr>
        <w:tc>
          <w:tcPr>
            <w:tcW w:w="0" w:type="auto"/>
            <w:vAlign w:val="center"/>
            <w:hideMark/>
          </w:tcPr>
          <w:p w14:paraId="0D2A23B3" w14:textId="77777777" w:rsidR="00E54F87" w:rsidRPr="00995E82" w:rsidRDefault="00E54F87" w:rsidP="005D2D4A">
            <w:pPr>
              <w:jc w:val="center"/>
              <w:rPr>
                <w:rFonts w:ascii="Times New Roman" w:hAnsi="Times New Roman" w:cs="Times New Roman"/>
                <w:sz w:val="24"/>
                <w:szCs w:val="24"/>
              </w:rPr>
            </w:pPr>
            <w:r w:rsidRPr="00995E82">
              <w:rPr>
                <w:rFonts w:ascii="Times New Roman" w:hAnsi="Times New Roman" w:cs="Times New Roman"/>
                <w:sz w:val="24"/>
                <w:szCs w:val="24"/>
              </w:rPr>
              <w:t>CO2</w:t>
            </w:r>
          </w:p>
        </w:tc>
        <w:tc>
          <w:tcPr>
            <w:tcW w:w="7862" w:type="dxa"/>
            <w:vAlign w:val="center"/>
            <w:hideMark/>
          </w:tcPr>
          <w:p w14:paraId="24A849A5" w14:textId="77777777" w:rsidR="00E54F87" w:rsidRPr="00995E82" w:rsidRDefault="00E54F87" w:rsidP="005D2D4A">
            <w:pPr>
              <w:rPr>
                <w:rFonts w:ascii="Times New Roman" w:hAnsi="Times New Roman" w:cs="Times New Roman"/>
                <w:sz w:val="24"/>
                <w:szCs w:val="24"/>
              </w:rPr>
            </w:pPr>
            <w:proofErr w:type="spellStart"/>
            <w:r w:rsidRPr="00995E82">
              <w:rPr>
                <w:rFonts w:ascii="Times New Roman" w:hAnsi="Times New Roman" w:cs="Times New Roman"/>
                <w:sz w:val="24"/>
                <w:szCs w:val="24"/>
              </w:rPr>
              <w:t>Analyze</w:t>
            </w:r>
            <w:proofErr w:type="spellEnd"/>
            <w:r w:rsidRPr="00995E82">
              <w:rPr>
                <w:rFonts w:ascii="Times New Roman" w:hAnsi="Times New Roman" w:cs="Times New Roman"/>
                <w:sz w:val="24"/>
                <w:szCs w:val="24"/>
              </w:rPr>
              <w:t xml:space="preserve"> sentence construction, transformations and common grammatical errors.</w:t>
            </w:r>
          </w:p>
        </w:tc>
      </w:tr>
      <w:tr w:rsidR="00E54F87" w:rsidRPr="00995E82" w14:paraId="78D5B5CA" w14:textId="77777777" w:rsidTr="005D2D4A">
        <w:trPr>
          <w:trHeight w:val="503"/>
          <w:tblCellSpacing w:w="15" w:type="dxa"/>
        </w:trPr>
        <w:tc>
          <w:tcPr>
            <w:tcW w:w="0" w:type="auto"/>
            <w:vAlign w:val="center"/>
            <w:hideMark/>
          </w:tcPr>
          <w:p w14:paraId="04231673" w14:textId="77777777" w:rsidR="00E54F87" w:rsidRPr="00995E82" w:rsidRDefault="00E54F87" w:rsidP="005D2D4A">
            <w:pPr>
              <w:jc w:val="center"/>
              <w:rPr>
                <w:rFonts w:ascii="Times New Roman" w:hAnsi="Times New Roman" w:cs="Times New Roman"/>
                <w:sz w:val="24"/>
                <w:szCs w:val="24"/>
              </w:rPr>
            </w:pPr>
            <w:r w:rsidRPr="00995E82">
              <w:rPr>
                <w:rFonts w:ascii="Times New Roman" w:hAnsi="Times New Roman" w:cs="Times New Roman"/>
                <w:sz w:val="24"/>
                <w:szCs w:val="24"/>
              </w:rPr>
              <w:t>CO3</w:t>
            </w:r>
          </w:p>
        </w:tc>
        <w:tc>
          <w:tcPr>
            <w:tcW w:w="7862" w:type="dxa"/>
            <w:vAlign w:val="center"/>
            <w:hideMark/>
          </w:tcPr>
          <w:p w14:paraId="5120F7F8" w14:textId="77777777" w:rsidR="00E54F87" w:rsidRPr="00995E82" w:rsidRDefault="00E54F87" w:rsidP="005D2D4A">
            <w:pPr>
              <w:rPr>
                <w:rFonts w:ascii="Times New Roman" w:hAnsi="Times New Roman" w:cs="Times New Roman"/>
                <w:sz w:val="24"/>
                <w:szCs w:val="24"/>
              </w:rPr>
            </w:pPr>
            <w:r w:rsidRPr="00995E82">
              <w:rPr>
                <w:rFonts w:ascii="Times New Roman" w:hAnsi="Times New Roman" w:cs="Times New Roman"/>
                <w:sz w:val="24"/>
                <w:szCs w:val="24"/>
              </w:rPr>
              <w:t>Demonstrate effective use of vocabulary, legal terminology and communication skills.</w:t>
            </w:r>
          </w:p>
        </w:tc>
      </w:tr>
      <w:tr w:rsidR="00E54F87" w:rsidRPr="00995E82" w14:paraId="30237588" w14:textId="77777777" w:rsidTr="005D2D4A">
        <w:trPr>
          <w:trHeight w:val="493"/>
          <w:tblCellSpacing w:w="15" w:type="dxa"/>
        </w:trPr>
        <w:tc>
          <w:tcPr>
            <w:tcW w:w="0" w:type="auto"/>
            <w:vAlign w:val="center"/>
            <w:hideMark/>
          </w:tcPr>
          <w:p w14:paraId="39ABF846" w14:textId="77777777" w:rsidR="00E54F87" w:rsidRPr="00995E82" w:rsidRDefault="00E54F87" w:rsidP="005D2D4A">
            <w:pPr>
              <w:jc w:val="center"/>
              <w:rPr>
                <w:rFonts w:ascii="Times New Roman" w:hAnsi="Times New Roman" w:cs="Times New Roman"/>
                <w:sz w:val="24"/>
                <w:szCs w:val="24"/>
              </w:rPr>
            </w:pPr>
            <w:r w:rsidRPr="00995E82">
              <w:rPr>
                <w:rFonts w:ascii="Times New Roman" w:hAnsi="Times New Roman" w:cs="Times New Roman"/>
                <w:sz w:val="24"/>
                <w:szCs w:val="24"/>
              </w:rPr>
              <w:t>CO4</w:t>
            </w:r>
          </w:p>
        </w:tc>
        <w:tc>
          <w:tcPr>
            <w:tcW w:w="7862" w:type="dxa"/>
            <w:vAlign w:val="center"/>
            <w:hideMark/>
          </w:tcPr>
          <w:p w14:paraId="156072DE" w14:textId="77777777" w:rsidR="00E54F87" w:rsidRPr="00995E82" w:rsidRDefault="00E54F87" w:rsidP="005D2D4A">
            <w:pPr>
              <w:rPr>
                <w:rFonts w:ascii="Times New Roman" w:hAnsi="Times New Roman" w:cs="Times New Roman"/>
                <w:sz w:val="24"/>
                <w:szCs w:val="24"/>
              </w:rPr>
            </w:pPr>
            <w:r w:rsidRPr="00995E82">
              <w:rPr>
                <w:rFonts w:ascii="Times New Roman" w:hAnsi="Times New Roman" w:cs="Times New Roman"/>
                <w:sz w:val="24"/>
                <w:szCs w:val="24"/>
              </w:rPr>
              <w:t>Apply reading, listening and comprehension techniques in academic and legal contexts.</w:t>
            </w:r>
          </w:p>
        </w:tc>
      </w:tr>
      <w:tr w:rsidR="00E54F87" w:rsidRPr="00995E82" w14:paraId="221C4ABE" w14:textId="77777777" w:rsidTr="005D2D4A">
        <w:trPr>
          <w:trHeight w:val="493"/>
          <w:tblCellSpacing w:w="15" w:type="dxa"/>
        </w:trPr>
        <w:tc>
          <w:tcPr>
            <w:tcW w:w="0" w:type="auto"/>
            <w:vAlign w:val="center"/>
            <w:hideMark/>
          </w:tcPr>
          <w:p w14:paraId="5B60B5CD" w14:textId="77777777" w:rsidR="00E54F87" w:rsidRPr="00995E82" w:rsidRDefault="00E54F87" w:rsidP="005D2D4A">
            <w:pPr>
              <w:jc w:val="center"/>
              <w:rPr>
                <w:rFonts w:ascii="Times New Roman" w:hAnsi="Times New Roman" w:cs="Times New Roman"/>
                <w:sz w:val="24"/>
                <w:szCs w:val="24"/>
              </w:rPr>
            </w:pPr>
            <w:r w:rsidRPr="00995E82">
              <w:rPr>
                <w:rFonts w:ascii="Times New Roman" w:hAnsi="Times New Roman" w:cs="Times New Roman"/>
                <w:sz w:val="24"/>
                <w:szCs w:val="24"/>
              </w:rPr>
              <w:t>CO5</w:t>
            </w:r>
          </w:p>
        </w:tc>
        <w:tc>
          <w:tcPr>
            <w:tcW w:w="7862" w:type="dxa"/>
            <w:vAlign w:val="center"/>
            <w:hideMark/>
          </w:tcPr>
          <w:p w14:paraId="282B59AF" w14:textId="77777777" w:rsidR="00E54F87" w:rsidRPr="00995E82" w:rsidRDefault="00E54F87" w:rsidP="005D2D4A">
            <w:pPr>
              <w:rPr>
                <w:rFonts w:ascii="Times New Roman" w:hAnsi="Times New Roman" w:cs="Times New Roman"/>
                <w:sz w:val="24"/>
                <w:szCs w:val="24"/>
              </w:rPr>
            </w:pPr>
            <w:r w:rsidRPr="00995E82">
              <w:rPr>
                <w:rFonts w:ascii="Times New Roman" w:hAnsi="Times New Roman" w:cs="Times New Roman"/>
                <w:sz w:val="24"/>
                <w:szCs w:val="24"/>
              </w:rPr>
              <w:t>Develop effective writing skills for paragraphs, formal correspondence and note-making.</w:t>
            </w:r>
          </w:p>
        </w:tc>
      </w:tr>
    </w:tbl>
    <w:p w14:paraId="2D0C72B1" w14:textId="77777777" w:rsidR="00E54F87" w:rsidRDefault="00E54F87" w:rsidP="00E54F87">
      <w:pPr>
        <w:rPr>
          <w:rFonts w:ascii="Times New Roman" w:hAnsi="Times New Roman" w:cs="Times New Roman"/>
          <w:b/>
          <w:bCs/>
          <w:sz w:val="24"/>
          <w:szCs w:val="24"/>
        </w:rPr>
      </w:pPr>
    </w:p>
    <w:p w14:paraId="452C924D" w14:textId="06577CF0" w:rsidR="009343FE" w:rsidRPr="00995E82" w:rsidRDefault="00F021C1" w:rsidP="00995E82">
      <w:pPr>
        <w:jc w:val="center"/>
        <w:rPr>
          <w:rFonts w:ascii="Times New Roman" w:hAnsi="Times New Roman" w:cs="Times New Roman"/>
          <w:b/>
          <w:bCs/>
          <w:sz w:val="24"/>
          <w:szCs w:val="24"/>
        </w:rPr>
      </w:pPr>
      <w:r w:rsidRPr="00995E82">
        <w:rPr>
          <w:rFonts w:ascii="Times New Roman" w:hAnsi="Times New Roman" w:cs="Times New Roman"/>
          <w:b/>
          <w:bCs/>
          <w:sz w:val="24"/>
          <w:szCs w:val="24"/>
        </w:rPr>
        <w:t xml:space="preserve">COURSE </w:t>
      </w:r>
      <w:r w:rsidR="009343FE" w:rsidRPr="00995E82">
        <w:rPr>
          <w:rFonts w:ascii="Times New Roman" w:hAnsi="Times New Roman" w:cs="Times New Roman"/>
          <w:b/>
          <w:bCs/>
          <w:sz w:val="24"/>
          <w:szCs w:val="24"/>
        </w:rPr>
        <w:t>CONTENT</w:t>
      </w:r>
    </w:p>
    <w:p w14:paraId="76AD5DDC" w14:textId="7569E3B6" w:rsidR="00071121" w:rsidRPr="00995E82" w:rsidRDefault="00071121" w:rsidP="00071121">
      <w:pPr>
        <w:rPr>
          <w:rFonts w:ascii="Times New Roman" w:hAnsi="Times New Roman" w:cs="Times New Roman"/>
          <w:b/>
          <w:bCs/>
          <w:sz w:val="24"/>
          <w:szCs w:val="24"/>
        </w:rPr>
      </w:pPr>
      <w:r w:rsidRPr="00995E82">
        <w:rPr>
          <w:rFonts w:ascii="Times New Roman" w:hAnsi="Times New Roman" w:cs="Times New Roman"/>
          <w:b/>
          <w:bCs/>
          <w:sz w:val="24"/>
          <w:szCs w:val="24"/>
        </w:rPr>
        <w:t>UNIT – I</w:t>
      </w:r>
      <w:r w:rsidR="00995E82" w:rsidRPr="00995E82">
        <w:rPr>
          <w:rFonts w:ascii="Times New Roman" w:hAnsi="Times New Roman" w:cs="Times New Roman"/>
          <w:b/>
          <w:bCs/>
          <w:sz w:val="24"/>
          <w:szCs w:val="24"/>
        </w:rPr>
        <w:t xml:space="preserve"> </w:t>
      </w:r>
      <w:r w:rsidRPr="00995E82">
        <w:rPr>
          <w:rFonts w:ascii="Times New Roman" w:hAnsi="Times New Roman" w:cs="Times New Roman"/>
          <w:b/>
          <w:bCs/>
          <w:sz w:val="24"/>
          <w:szCs w:val="24"/>
        </w:rPr>
        <w:t>Simple Sentences and Grammar</w:t>
      </w:r>
    </w:p>
    <w:p w14:paraId="73F6A9BE"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Simple Sentences</w:t>
      </w:r>
    </w:p>
    <w:p w14:paraId="58DAE2B8"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One Clause Sentences</w:t>
      </w:r>
    </w:p>
    <w:p w14:paraId="6038A10E"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Phrase Structure</w:t>
      </w:r>
    </w:p>
    <w:p w14:paraId="77878BB8"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Tense</w:t>
      </w:r>
    </w:p>
    <w:p w14:paraId="260818CB"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Concord</w:t>
      </w:r>
    </w:p>
    <w:p w14:paraId="1FABDC78"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Noun Modifiers</w:t>
      </w:r>
    </w:p>
    <w:p w14:paraId="1F35AE54"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Determiners</w:t>
      </w:r>
    </w:p>
    <w:p w14:paraId="696D91F9"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Prepositional Phrases</w:t>
      </w:r>
    </w:p>
    <w:p w14:paraId="2B85E5E9"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lastRenderedPageBreak/>
        <w:t>Clauses</w:t>
      </w:r>
    </w:p>
    <w:p w14:paraId="4AD1D710"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Basic Transformations</w:t>
      </w:r>
    </w:p>
    <w:p w14:paraId="6F345C39"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Passive Voice</w:t>
      </w:r>
    </w:p>
    <w:p w14:paraId="46C2E7A0" w14:textId="77777777"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Negatives</w:t>
      </w:r>
    </w:p>
    <w:p w14:paraId="3E3CB4C6" w14:textId="540F67D6" w:rsidR="00071121" w:rsidRPr="00995E82" w:rsidRDefault="00071121" w:rsidP="00071121">
      <w:pPr>
        <w:numPr>
          <w:ilvl w:val="0"/>
          <w:numId w:val="2"/>
        </w:numPr>
        <w:rPr>
          <w:rFonts w:ascii="Times New Roman" w:hAnsi="Times New Roman" w:cs="Times New Roman"/>
          <w:sz w:val="24"/>
          <w:szCs w:val="24"/>
        </w:rPr>
      </w:pPr>
      <w:r w:rsidRPr="00995E82">
        <w:rPr>
          <w:rFonts w:ascii="Times New Roman" w:hAnsi="Times New Roman" w:cs="Times New Roman"/>
          <w:sz w:val="24"/>
          <w:szCs w:val="24"/>
        </w:rPr>
        <w:t>Questions</w:t>
      </w:r>
    </w:p>
    <w:p w14:paraId="3B9852D9" w14:textId="2D5A1EA5" w:rsidR="00071121" w:rsidRPr="00995E82" w:rsidRDefault="00D35B08" w:rsidP="00071121">
      <w:pPr>
        <w:rPr>
          <w:rFonts w:ascii="Times New Roman" w:hAnsi="Times New Roman" w:cs="Times New Roman"/>
          <w:b/>
          <w:bCs/>
          <w:sz w:val="24"/>
          <w:szCs w:val="24"/>
        </w:rPr>
      </w:pPr>
      <w:r w:rsidRPr="00995E82">
        <w:rPr>
          <w:rFonts w:ascii="Times New Roman" w:hAnsi="Times New Roman" w:cs="Times New Roman"/>
          <w:sz w:val="24"/>
          <w:szCs w:val="24"/>
        </w:rPr>
        <w:t xml:space="preserve">      </w:t>
      </w:r>
      <w:r w:rsidR="00071121" w:rsidRPr="00995E82">
        <w:rPr>
          <w:rFonts w:ascii="Times New Roman" w:hAnsi="Times New Roman" w:cs="Times New Roman"/>
          <w:b/>
          <w:bCs/>
          <w:sz w:val="24"/>
          <w:szCs w:val="24"/>
        </w:rPr>
        <w:t>UNIT – II</w:t>
      </w:r>
      <w:r w:rsidR="00995E82" w:rsidRPr="00995E82">
        <w:rPr>
          <w:rFonts w:ascii="Times New Roman" w:hAnsi="Times New Roman" w:cs="Times New Roman"/>
          <w:b/>
          <w:bCs/>
          <w:sz w:val="24"/>
          <w:szCs w:val="24"/>
        </w:rPr>
        <w:t xml:space="preserve"> </w:t>
      </w:r>
      <w:r w:rsidR="00071121" w:rsidRPr="00995E82">
        <w:rPr>
          <w:rFonts w:ascii="Times New Roman" w:hAnsi="Times New Roman" w:cs="Times New Roman"/>
          <w:b/>
          <w:bCs/>
          <w:sz w:val="24"/>
          <w:szCs w:val="24"/>
        </w:rPr>
        <w:t>Sentence Structure and Communication</w:t>
      </w:r>
    </w:p>
    <w:p w14:paraId="5DAF2D2A"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Complex Sentences</w:t>
      </w:r>
    </w:p>
    <w:p w14:paraId="24649866"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Compound Sentences</w:t>
      </w:r>
    </w:p>
    <w:p w14:paraId="4237495C"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Use of Connectives</w:t>
      </w:r>
    </w:p>
    <w:p w14:paraId="5E063320"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Conditionals</w:t>
      </w:r>
    </w:p>
    <w:p w14:paraId="2EE43143"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Reported Speech</w:t>
      </w:r>
    </w:p>
    <w:p w14:paraId="03429AA1"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Question Tags</w:t>
      </w:r>
    </w:p>
    <w:p w14:paraId="2D32CA50"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Short Responses</w:t>
      </w:r>
    </w:p>
    <w:p w14:paraId="10881EE8" w14:textId="77777777" w:rsidR="00071121" w:rsidRPr="00995E82" w:rsidRDefault="00071121" w:rsidP="00071121">
      <w:pPr>
        <w:numPr>
          <w:ilvl w:val="0"/>
          <w:numId w:val="3"/>
        </w:numPr>
        <w:rPr>
          <w:rFonts w:ascii="Times New Roman" w:hAnsi="Times New Roman" w:cs="Times New Roman"/>
          <w:sz w:val="24"/>
          <w:szCs w:val="24"/>
        </w:rPr>
      </w:pPr>
      <w:r w:rsidRPr="00995E82">
        <w:rPr>
          <w:rFonts w:ascii="Times New Roman" w:hAnsi="Times New Roman" w:cs="Times New Roman"/>
          <w:sz w:val="24"/>
          <w:szCs w:val="24"/>
        </w:rPr>
        <w:t>Common Errors in English</w:t>
      </w:r>
    </w:p>
    <w:p w14:paraId="15B01630" w14:textId="0CB0F733" w:rsidR="00071121" w:rsidRPr="00995E82" w:rsidRDefault="00D35B08" w:rsidP="00071121">
      <w:pPr>
        <w:rPr>
          <w:rFonts w:ascii="Times New Roman" w:hAnsi="Times New Roman" w:cs="Times New Roman"/>
          <w:b/>
          <w:bCs/>
          <w:sz w:val="24"/>
          <w:szCs w:val="24"/>
        </w:rPr>
      </w:pPr>
      <w:r w:rsidRPr="00995E82">
        <w:rPr>
          <w:rFonts w:ascii="Times New Roman" w:hAnsi="Times New Roman" w:cs="Times New Roman"/>
          <w:b/>
          <w:bCs/>
          <w:sz w:val="24"/>
          <w:szCs w:val="24"/>
        </w:rPr>
        <w:t xml:space="preserve">     </w:t>
      </w:r>
      <w:r w:rsidR="00071121" w:rsidRPr="00995E82">
        <w:rPr>
          <w:rFonts w:ascii="Times New Roman" w:hAnsi="Times New Roman" w:cs="Times New Roman"/>
          <w:b/>
          <w:bCs/>
          <w:sz w:val="24"/>
          <w:szCs w:val="24"/>
        </w:rPr>
        <w:t>UNIT – III</w:t>
      </w:r>
      <w:r w:rsidR="00995E82" w:rsidRPr="00995E82">
        <w:rPr>
          <w:rFonts w:ascii="Times New Roman" w:hAnsi="Times New Roman" w:cs="Times New Roman"/>
          <w:b/>
          <w:bCs/>
          <w:sz w:val="24"/>
          <w:szCs w:val="24"/>
        </w:rPr>
        <w:t xml:space="preserve"> </w:t>
      </w:r>
      <w:r w:rsidR="00071121" w:rsidRPr="00995E82">
        <w:rPr>
          <w:rFonts w:ascii="Times New Roman" w:hAnsi="Times New Roman" w:cs="Times New Roman"/>
          <w:b/>
          <w:bCs/>
          <w:sz w:val="24"/>
          <w:szCs w:val="24"/>
        </w:rPr>
        <w:t>Vocabulary and Legal Communication</w:t>
      </w:r>
    </w:p>
    <w:p w14:paraId="1F4FF57F" w14:textId="77777777" w:rsidR="00071121" w:rsidRPr="00995E82" w:rsidRDefault="00071121" w:rsidP="00071121">
      <w:pPr>
        <w:numPr>
          <w:ilvl w:val="0"/>
          <w:numId w:val="4"/>
        </w:numPr>
        <w:rPr>
          <w:rFonts w:ascii="Times New Roman" w:hAnsi="Times New Roman" w:cs="Times New Roman"/>
          <w:sz w:val="24"/>
          <w:szCs w:val="24"/>
        </w:rPr>
      </w:pPr>
      <w:r w:rsidRPr="00995E82">
        <w:rPr>
          <w:rFonts w:ascii="Times New Roman" w:hAnsi="Times New Roman" w:cs="Times New Roman"/>
          <w:sz w:val="24"/>
          <w:szCs w:val="24"/>
        </w:rPr>
        <w:t>Vocabulary Development</w:t>
      </w:r>
    </w:p>
    <w:p w14:paraId="5989DC9B" w14:textId="77777777" w:rsidR="00071121" w:rsidRPr="00995E82" w:rsidRDefault="00071121" w:rsidP="00071121">
      <w:pPr>
        <w:numPr>
          <w:ilvl w:val="0"/>
          <w:numId w:val="4"/>
        </w:numPr>
        <w:rPr>
          <w:rFonts w:ascii="Times New Roman" w:hAnsi="Times New Roman" w:cs="Times New Roman"/>
          <w:sz w:val="24"/>
          <w:szCs w:val="24"/>
        </w:rPr>
      </w:pPr>
      <w:r w:rsidRPr="00995E82">
        <w:rPr>
          <w:rFonts w:ascii="Times New Roman" w:hAnsi="Times New Roman" w:cs="Times New Roman"/>
          <w:sz w:val="24"/>
          <w:szCs w:val="24"/>
        </w:rPr>
        <w:t>Communication Skills</w:t>
      </w:r>
    </w:p>
    <w:p w14:paraId="18E10D7D" w14:textId="77777777" w:rsidR="00071121" w:rsidRPr="00995E82" w:rsidRDefault="00071121" w:rsidP="00071121">
      <w:pPr>
        <w:numPr>
          <w:ilvl w:val="0"/>
          <w:numId w:val="4"/>
        </w:numPr>
        <w:rPr>
          <w:rFonts w:ascii="Times New Roman" w:hAnsi="Times New Roman" w:cs="Times New Roman"/>
          <w:sz w:val="24"/>
          <w:szCs w:val="24"/>
        </w:rPr>
      </w:pPr>
      <w:r w:rsidRPr="00995E82">
        <w:rPr>
          <w:rFonts w:ascii="Times New Roman" w:hAnsi="Times New Roman" w:cs="Times New Roman"/>
          <w:sz w:val="24"/>
          <w:szCs w:val="24"/>
        </w:rPr>
        <w:t>Legal Terms</w:t>
      </w:r>
    </w:p>
    <w:p w14:paraId="0CCF2C76" w14:textId="77777777" w:rsidR="00071121" w:rsidRPr="00995E82" w:rsidRDefault="00071121" w:rsidP="00071121">
      <w:pPr>
        <w:numPr>
          <w:ilvl w:val="0"/>
          <w:numId w:val="4"/>
        </w:numPr>
        <w:rPr>
          <w:rFonts w:ascii="Times New Roman" w:hAnsi="Times New Roman" w:cs="Times New Roman"/>
          <w:sz w:val="24"/>
          <w:szCs w:val="24"/>
        </w:rPr>
      </w:pPr>
      <w:r w:rsidRPr="00995E82">
        <w:rPr>
          <w:rFonts w:ascii="Times New Roman" w:hAnsi="Times New Roman" w:cs="Times New Roman"/>
          <w:sz w:val="24"/>
          <w:szCs w:val="24"/>
        </w:rPr>
        <w:t>Idiomatic Expressions</w:t>
      </w:r>
    </w:p>
    <w:p w14:paraId="3AAA7768" w14:textId="5F1844A7" w:rsidR="00071121" w:rsidRPr="00995E82" w:rsidRDefault="00D35B08" w:rsidP="00071121">
      <w:pPr>
        <w:rPr>
          <w:rFonts w:ascii="Times New Roman" w:hAnsi="Times New Roman" w:cs="Times New Roman"/>
          <w:b/>
          <w:bCs/>
          <w:sz w:val="24"/>
          <w:szCs w:val="24"/>
        </w:rPr>
      </w:pPr>
      <w:r w:rsidRPr="00995E82">
        <w:rPr>
          <w:rFonts w:ascii="Times New Roman" w:hAnsi="Times New Roman" w:cs="Times New Roman"/>
          <w:sz w:val="24"/>
          <w:szCs w:val="24"/>
        </w:rPr>
        <w:t xml:space="preserve">    </w:t>
      </w:r>
      <w:r w:rsidR="00071121" w:rsidRPr="00995E82">
        <w:rPr>
          <w:rFonts w:ascii="Times New Roman" w:hAnsi="Times New Roman" w:cs="Times New Roman"/>
          <w:b/>
          <w:bCs/>
          <w:sz w:val="24"/>
          <w:szCs w:val="24"/>
        </w:rPr>
        <w:t>UNIT – IV</w:t>
      </w:r>
      <w:r w:rsidR="00995E82" w:rsidRPr="00995E82">
        <w:rPr>
          <w:rFonts w:ascii="Times New Roman" w:hAnsi="Times New Roman" w:cs="Times New Roman"/>
          <w:b/>
          <w:bCs/>
          <w:sz w:val="24"/>
          <w:szCs w:val="24"/>
        </w:rPr>
        <w:t xml:space="preserve"> </w:t>
      </w:r>
      <w:r w:rsidR="00071121" w:rsidRPr="00995E82">
        <w:rPr>
          <w:rFonts w:ascii="Times New Roman" w:hAnsi="Times New Roman" w:cs="Times New Roman"/>
          <w:b/>
          <w:bCs/>
          <w:sz w:val="24"/>
          <w:szCs w:val="24"/>
        </w:rPr>
        <w:t>Comprehension Skills</w:t>
      </w:r>
    </w:p>
    <w:p w14:paraId="38B39C89" w14:textId="77777777" w:rsidR="00071121" w:rsidRPr="00995E82" w:rsidRDefault="00071121" w:rsidP="00071121">
      <w:pPr>
        <w:numPr>
          <w:ilvl w:val="0"/>
          <w:numId w:val="5"/>
        </w:numPr>
        <w:rPr>
          <w:rFonts w:ascii="Times New Roman" w:hAnsi="Times New Roman" w:cs="Times New Roman"/>
          <w:sz w:val="24"/>
          <w:szCs w:val="24"/>
        </w:rPr>
      </w:pPr>
      <w:r w:rsidRPr="00995E82">
        <w:rPr>
          <w:rFonts w:ascii="Times New Roman" w:hAnsi="Times New Roman" w:cs="Times New Roman"/>
          <w:sz w:val="24"/>
          <w:szCs w:val="24"/>
        </w:rPr>
        <w:t>Reading Comprehension</w:t>
      </w:r>
    </w:p>
    <w:p w14:paraId="5D88FFBF" w14:textId="77777777" w:rsidR="00071121" w:rsidRPr="00995E82" w:rsidRDefault="00071121" w:rsidP="00071121">
      <w:pPr>
        <w:numPr>
          <w:ilvl w:val="0"/>
          <w:numId w:val="5"/>
        </w:numPr>
        <w:rPr>
          <w:rFonts w:ascii="Times New Roman" w:hAnsi="Times New Roman" w:cs="Times New Roman"/>
          <w:sz w:val="24"/>
          <w:szCs w:val="24"/>
        </w:rPr>
      </w:pPr>
      <w:r w:rsidRPr="00995E82">
        <w:rPr>
          <w:rFonts w:ascii="Times New Roman" w:hAnsi="Times New Roman" w:cs="Times New Roman"/>
          <w:sz w:val="24"/>
          <w:szCs w:val="24"/>
        </w:rPr>
        <w:t>Principles of Reading Comprehension</w:t>
      </w:r>
    </w:p>
    <w:p w14:paraId="6BC82344" w14:textId="77777777" w:rsidR="00071121" w:rsidRPr="00995E82" w:rsidRDefault="00071121" w:rsidP="00071121">
      <w:pPr>
        <w:numPr>
          <w:ilvl w:val="0"/>
          <w:numId w:val="5"/>
        </w:numPr>
        <w:rPr>
          <w:rFonts w:ascii="Times New Roman" w:hAnsi="Times New Roman" w:cs="Times New Roman"/>
          <w:sz w:val="24"/>
          <w:szCs w:val="24"/>
        </w:rPr>
      </w:pPr>
      <w:r w:rsidRPr="00995E82">
        <w:rPr>
          <w:rFonts w:ascii="Times New Roman" w:hAnsi="Times New Roman" w:cs="Times New Roman"/>
          <w:sz w:val="24"/>
          <w:szCs w:val="24"/>
        </w:rPr>
        <w:t>Practice of Reading Comprehension</w:t>
      </w:r>
    </w:p>
    <w:p w14:paraId="7ECA2757" w14:textId="0F415D9F" w:rsidR="00D35B08" w:rsidRPr="00995E82" w:rsidRDefault="00071121" w:rsidP="00071121">
      <w:pPr>
        <w:numPr>
          <w:ilvl w:val="0"/>
          <w:numId w:val="5"/>
        </w:numPr>
        <w:rPr>
          <w:rFonts w:ascii="Times New Roman" w:hAnsi="Times New Roman" w:cs="Times New Roman"/>
          <w:sz w:val="24"/>
          <w:szCs w:val="24"/>
        </w:rPr>
      </w:pPr>
      <w:r w:rsidRPr="00995E82">
        <w:rPr>
          <w:rFonts w:ascii="Times New Roman" w:hAnsi="Times New Roman" w:cs="Times New Roman"/>
          <w:sz w:val="24"/>
          <w:szCs w:val="24"/>
        </w:rPr>
        <w:t>Listening Comprehension</w:t>
      </w:r>
    </w:p>
    <w:p w14:paraId="2560A49C" w14:textId="00DBF74C" w:rsidR="00071121" w:rsidRPr="00995E82" w:rsidRDefault="00D35B08" w:rsidP="00071121">
      <w:pPr>
        <w:rPr>
          <w:rFonts w:ascii="Times New Roman" w:hAnsi="Times New Roman" w:cs="Times New Roman"/>
          <w:b/>
          <w:bCs/>
          <w:sz w:val="24"/>
          <w:szCs w:val="24"/>
        </w:rPr>
      </w:pPr>
      <w:r w:rsidRPr="00995E82">
        <w:rPr>
          <w:rFonts w:ascii="Times New Roman" w:hAnsi="Times New Roman" w:cs="Times New Roman"/>
          <w:b/>
          <w:bCs/>
          <w:sz w:val="24"/>
          <w:szCs w:val="24"/>
        </w:rPr>
        <w:t xml:space="preserve"> </w:t>
      </w:r>
      <w:r w:rsidR="00071121" w:rsidRPr="00995E82">
        <w:rPr>
          <w:rFonts w:ascii="Times New Roman" w:hAnsi="Times New Roman" w:cs="Times New Roman"/>
          <w:b/>
          <w:bCs/>
          <w:sz w:val="24"/>
          <w:szCs w:val="24"/>
        </w:rPr>
        <w:t>UNIT – V</w:t>
      </w:r>
      <w:r w:rsidR="00995E82" w:rsidRPr="00995E82">
        <w:rPr>
          <w:rFonts w:ascii="Times New Roman" w:hAnsi="Times New Roman" w:cs="Times New Roman"/>
          <w:b/>
          <w:bCs/>
          <w:sz w:val="24"/>
          <w:szCs w:val="24"/>
        </w:rPr>
        <w:t xml:space="preserve"> </w:t>
      </w:r>
      <w:r w:rsidR="00071121" w:rsidRPr="00995E82">
        <w:rPr>
          <w:rFonts w:ascii="Times New Roman" w:hAnsi="Times New Roman" w:cs="Times New Roman"/>
          <w:b/>
          <w:bCs/>
          <w:sz w:val="24"/>
          <w:szCs w:val="24"/>
        </w:rPr>
        <w:t>Writing Skills</w:t>
      </w:r>
    </w:p>
    <w:p w14:paraId="0797A9F3" w14:textId="77777777" w:rsidR="00071121" w:rsidRPr="00995E82" w:rsidRDefault="00071121" w:rsidP="00071121">
      <w:pPr>
        <w:numPr>
          <w:ilvl w:val="0"/>
          <w:numId w:val="6"/>
        </w:numPr>
        <w:rPr>
          <w:rFonts w:ascii="Times New Roman" w:hAnsi="Times New Roman" w:cs="Times New Roman"/>
          <w:sz w:val="24"/>
          <w:szCs w:val="24"/>
        </w:rPr>
      </w:pPr>
      <w:r w:rsidRPr="00995E82">
        <w:rPr>
          <w:rFonts w:ascii="Times New Roman" w:hAnsi="Times New Roman" w:cs="Times New Roman"/>
          <w:sz w:val="24"/>
          <w:szCs w:val="24"/>
        </w:rPr>
        <w:t>Paragraph Writing</w:t>
      </w:r>
    </w:p>
    <w:p w14:paraId="605F885F" w14:textId="77777777" w:rsidR="00071121" w:rsidRPr="00995E82" w:rsidRDefault="00071121" w:rsidP="00071121">
      <w:pPr>
        <w:numPr>
          <w:ilvl w:val="0"/>
          <w:numId w:val="6"/>
        </w:numPr>
        <w:rPr>
          <w:rFonts w:ascii="Times New Roman" w:hAnsi="Times New Roman" w:cs="Times New Roman"/>
          <w:sz w:val="24"/>
          <w:szCs w:val="24"/>
        </w:rPr>
      </w:pPr>
      <w:r w:rsidRPr="00995E82">
        <w:rPr>
          <w:rFonts w:ascii="Times New Roman" w:hAnsi="Times New Roman" w:cs="Times New Roman"/>
          <w:sz w:val="24"/>
          <w:szCs w:val="24"/>
        </w:rPr>
        <w:t>Formal Correspondence</w:t>
      </w:r>
    </w:p>
    <w:p w14:paraId="25FAB936" w14:textId="3E99470C" w:rsidR="00071121" w:rsidRPr="00995E82" w:rsidRDefault="00071121" w:rsidP="00071121">
      <w:pPr>
        <w:numPr>
          <w:ilvl w:val="0"/>
          <w:numId w:val="6"/>
        </w:numPr>
        <w:rPr>
          <w:rFonts w:ascii="Times New Roman" w:hAnsi="Times New Roman" w:cs="Times New Roman"/>
          <w:sz w:val="24"/>
          <w:szCs w:val="24"/>
        </w:rPr>
      </w:pPr>
      <w:r w:rsidRPr="00995E82">
        <w:rPr>
          <w:rFonts w:ascii="Times New Roman" w:hAnsi="Times New Roman" w:cs="Times New Roman"/>
          <w:sz w:val="24"/>
          <w:szCs w:val="24"/>
        </w:rPr>
        <w:t>Note Taking</w:t>
      </w:r>
    </w:p>
    <w:p w14:paraId="1EA01094" w14:textId="77777777" w:rsidR="00071121" w:rsidRPr="00995E82" w:rsidRDefault="00071121" w:rsidP="00071121">
      <w:pPr>
        <w:rPr>
          <w:rFonts w:ascii="Times New Roman" w:hAnsi="Times New Roman" w:cs="Times New Roman"/>
          <w:b/>
          <w:bCs/>
          <w:sz w:val="24"/>
          <w:szCs w:val="24"/>
        </w:rPr>
      </w:pPr>
      <w:r w:rsidRPr="00995E82">
        <w:rPr>
          <w:rFonts w:ascii="Times New Roman" w:hAnsi="Times New Roman" w:cs="Times New Roman"/>
          <w:b/>
          <w:bCs/>
          <w:sz w:val="24"/>
          <w:szCs w:val="24"/>
        </w:rPr>
        <w:t>Suggested Case Laws / Legal Text References</w:t>
      </w:r>
    </w:p>
    <w:p w14:paraId="4FF157AA" w14:textId="77777777" w:rsidR="00071121" w:rsidRPr="00995E82" w:rsidRDefault="00071121" w:rsidP="00071121">
      <w:pPr>
        <w:numPr>
          <w:ilvl w:val="0"/>
          <w:numId w:val="7"/>
        </w:numPr>
        <w:rPr>
          <w:rFonts w:ascii="Times New Roman" w:hAnsi="Times New Roman" w:cs="Times New Roman"/>
          <w:sz w:val="24"/>
          <w:szCs w:val="24"/>
        </w:rPr>
      </w:pPr>
      <w:proofErr w:type="spellStart"/>
      <w:r w:rsidRPr="00995E82">
        <w:rPr>
          <w:rFonts w:ascii="Times New Roman" w:hAnsi="Times New Roman" w:cs="Times New Roman"/>
          <w:sz w:val="24"/>
          <w:szCs w:val="24"/>
        </w:rPr>
        <w:t>Kesavananda</w:t>
      </w:r>
      <w:proofErr w:type="spellEnd"/>
      <w:r w:rsidRPr="00995E82">
        <w:rPr>
          <w:rFonts w:ascii="Times New Roman" w:hAnsi="Times New Roman" w:cs="Times New Roman"/>
          <w:sz w:val="24"/>
          <w:szCs w:val="24"/>
        </w:rPr>
        <w:t xml:space="preserve"> </w:t>
      </w:r>
      <w:proofErr w:type="spellStart"/>
      <w:r w:rsidRPr="00995E82">
        <w:rPr>
          <w:rFonts w:ascii="Times New Roman" w:hAnsi="Times New Roman" w:cs="Times New Roman"/>
          <w:sz w:val="24"/>
          <w:szCs w:val="24"/>
        </w:rPr>
        <w:t>Bharati</w:t>
      </w:r>
      <w:proofErr w:type="spellEnd"/>
      <w:r w:rsidRPr="00995E82">
        <w:rPr>
          <w:rFonts w:ascii="Times New Roman" w:hAnsi="Times New Roman" w:cs="Times New Roman"/>
          <w:sz w:val="24"/>
          <w:szCs w:val="24"/>
        </w:rPr>
        <w:t xml:space="preserve"> v State of Kerala</w:t>
      </w:r>
    </w:p>
    <w:p w14:paraId="78BCE8C0"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lastRenderedPageBreak/>
        <w:t>Maneka Gandhi v Union of India</w:t>
      </w:r>
    </w:p>
    <w:p w14:paraId="0239FF58"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A.K. Gopalan v State of Madras</w:t>
      </w:r>
    </w:p>
    <w:p w14:paraId="06059489"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Donoghue v Stevenson</w:t>
      </w:r>
    </w:p>
    <w:p w14:paraId="1F1FFCC7"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Vishaka v State of Rajasthan</w:t>
      </w:r>
    </w:p>
    <w:p w14:paraId="293120D2"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Shreya Singhal v Union of India</w:t>
      </w:r>
    </w:p>
    <w:p w14:paraId="5CC4EE45"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Navtej Singh Johar v Union of India</w:t>
      </w:r>
    </w:p>
    <w:p w14:paraId="09F5A453"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 xml:space="preserve">Justice K.S. </w:t>
      </w:r>
      <w:proofErr w:type="spellStart"/>
      <w:r w:rsidRPr="00995E82">
        <w:rPr>
          <w:rFonts w:ascii="Times New Roman" w:hAnsi="Times New Roman" w:cs="Times New Roman"/>
          <w:sz w:val="24"/>
          <w:szCs w:val="24"/>
        </w:rPr>
        <w:t>Puttaswamy</w:t>
      </w:r>
      <w:proofErr w:type="spellEnd"/>
      <w:r w:rsidRPr="00995E82">
        <w:rPr>
          <w:rFonts w:ascii="Times New Roman" w:hAnsi="Times New Roman" w:cs="Times New Roman"/>
          <w:sz w:val="24"/>
          <w:szCs w:val="24"/>
        </w:rPr>
        <w:t xml:space="preserve"> v Union of India</w:t>
      </w:r>
    </w:p>
    <w:p w14:paraId="2FADB874" w14:textId="77777777" w:rsidR="00071121" w:rsidRPr="00995E82"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Indra Sawhney v Union of India</w:t>
      </w:r>
    </w:p>
    <w:p w14:paraId="68F12414" w14:textId="72EBEDC0" w:rsidR="00071121" w:rsidRPr="009F58FA" w:rsidRDefault="00071121" w:rsidP="00071121">
      <w:pPr>
        <w:numPr>
          <w:ilvl w:val="0"/>
          <w:numId w:val="7"/>
        </w:numPr>
        <w:rPr>
          <w:rFonts w:ascii="Times New Roman" w:hAnsi="Times New Roman" w:cs="Times New Roman"/>
          <w:sz w:val="24"/>
          <w:szCs w:val="24"/>
        </w:rPr>
      </w:pPr>
      <w:r w:rsidRPr="00995E82">
        <w:rPr>
          <w:rFonts w:ascii="Times New Roman" w:hAnsi="Times New Roman" w:cs="Times New Roman"/>
          <w:sz w:val="24"/>
          <w:szCs w:val="24"/>
        </w:rPr>
        <w:t>Olga Tellis v Bombay Municipal Corporation</w:t>
      </w:r>
    </w:p>
    <w:p w14:paraId="06020BFB" w14:textId="77777777" w:rsidR="00071121" w:rsidRPr="00995E82" w:rsidRDefault="00071121" w:rsidP="00071121">
      <w:pPr>
        <w:rPr>
          <w:rFonts w:ascii="Times New Roman" w:hAnsi="Times New Roman" w:cs="Times New Roman"/>
          <w:b/>
          <w:bCs/>
          <w:sz w:val="24"/>
          <w:szCs w:val="24"/>
        </w:rPr>
      </w:pPr>
      <w:r w:rsidRPr="00995E82">
        <w:rPr>
          <w:rFonts w:ascii="Times New Roman" w:hAnsi="Times New Roman" w:cs="Times New Roman"/>
          <w:b/>
          <w:bCs/>
          <w:sz w:val="24"/>
          <w:szCs w:val="24"/>
        </w:rPr>
        <w:t>Suggested Readings</w:t>
      </w:r>
    </w:p>
    <w:p w14:paraId="17924133" w14:textId="77777777" w:rsidR="00071121" w:rsidRPr="00995E82" w:rsidRDefault="00071121" w:rsidP="00071121">
      <w:pPr>
        <w:numPr>
          <w:ilvl w:val="0"/>
          <w:numId w:val="8"/>
        </w:numPr>
        <w:rPr>
          <w:rFonts w:ascii="Times New Roman" w:hAnsi="Times New Roman" w:cs="Times New Roman"/>
          <w:sz w:val="24"/>
          <w:szCs w:val="24"/>
        </w:rPr>
      </w:pPr>
      <w:r w:rsidRPr="00995E82">
        <w:rPr>
          <w:rFonts w:ascii="Times New Roman" w:hAnsi="Times New Roman" w:cs="Times New Roman"/>
          <w:sz w:val="24"/>
          <w:szCs w:val="24"/>
        </w:rPr>
        <w:t>Wren and Martin – English Grammar and Composition</w:t>
      </w:r>
    </w:p>
    <w:p w14:paraId="60DC1106" w14:textId="77777777" w:rsidR="00071121" w:rsidRPr="00995E82" w:rsidRDefault="00071121" w:rsidP="00071121">
      <w:pPr>
        <w:numPr>
          <w:ilvl w:val="0"/>
          <w:numId w:val="8"/>
        </w:numPr>
        <w:rPr>
          <w:rFonts w:ascii="Times New Roman" w:hAnsi="Times New Roman" w:cs="Times New Roman"/>
          <w:sz w:val="24"/>
          <w:szCs w:val="24"/>
        </w:rPr>
      </w:pPr>
      <w:r w:rsidRPr="00995E82">
        <w:rPr>
          <w:rFonts w:ascii="Times New Roman" w:hAnsi="Times New Roman" w:cs="Times New Roman"/>
          <w:sz w:val="24"/>
          <w:szCs w:val="24"/>
        </w:rPr>
        <w:t xml:space="preserve">J.E. </w:t>
      </w:r>
      <w:proofErr w:type="spellStart"/>
      <w:r w:rsidRPr="00995E82">
        <w:rPr>
          <w:rFonts w:ascii="Times New Roman" w:hAnsi="Times New Roman" w:cs="Times New Roman"/>
          <w:sz w:val="24"/>
          <w:szCs w:val="24"/>
        </w:rPr>
        <w:t>Eroforn</w:t>
      </w:r>
      <w:proofErr w:type="spellEnd"/>
      <w:r w:rsidRPr="00995E82">
        <w:rPr>
          <w:rFonts w:ascii="Times New Roman" w:hAnsi="Times New Roman" w:cs="Times New Roman"/>
          <w:sz w:val="24"/>
          <w:szCs w:val="24"/>
        </w:rPr>
        <w:t xml:space="preserve"> – Essay, </w:t>
      </w:r>
      <w:proofErr w:type="spellStart"/>
      <w:r w:rsidRPr="00995E82">
        <w:rPr>
          <w:rFonts w:ascii="Times New Roman" w:hAnsi="Times New Roman" w:cs="Times New Roman"/>
          <w:sz w:val="24"/>
          <w:szCs w:val="24"/>
        </w:rPr>
        <w:t>Precis</w:t>
      </w:r>
      <w:proofErr w:type="spellEnd"/>
      <w:r w:rsidRPr="00995E82">
        <w:rPr>
          <w:rFonts w:ascii="Times New Roman" w:hAnsi="Times New Roman" w:cs="Times New Roman"/>
          <w:sz w:val="24"/>
          <w:szCs w:val="24"/>
        </w:rPr>
        <w:t>, Composition and Comprehension</w:t>
      </w:r>
    </w:p>
    <w:p w14:paraId="758608AA" w14:textId="77777777" w:rsidR="00071121" w:rsidRPr="00995E82" w:rsidRDefault="00071121" w:rsidP="00071121">
      <w:pPr>
        <w:numPr>
          <w:ilvl w:val="0"/>
          <w:numId w:val="8"/>
        </w:numPr>
        <w:rPr>
          <w:rFonts w:ascii="Times New Roman" w:hAnsi="Times New Roman" w:cs="Times New Roman"/>
          <w:sz w:val="24"/>
          <w:szCs w:val="24"/>
        </w:rPr>
      </w:pPr>
      <w:r w:rsidRPr="00995E82">
        <w:rPr>
          <w:rFonts w:ascii="Times New Roman" w:hAnsi="Times New Roman" w:cs="Times New Roman"/>
          <w:sz w:val="24"/>
          <w:szCs w:val="24"/>
        </w:rPr>
        <w:t>T.E. Berry – The Most Common Mistakes in English</w:t>
      </w:r>
    </w:p>
    <w:p w14:paraId="32075AC5" w14:textId="77777777" w:rsidR="00071121" w:rsidRPr="00995E82" w:rsidRDefault="00071121" w:rsidP="00071121">
      <w:pPr>
        <w:numPr>
          <w:ilvl w:val="0"/>
          <w:numId w:val="8"/>
        </w:numPr>
        <w:rPr>
          <w:rFonts w:ascii="Times New Roman" w:hAnsi="Times New Roman" w:cs="Times New Roman"/>
          <w:sz w:val="24"/>
          <w:szCs w:val="24"/>
        </w:rPr>
      </w:pPr>
      <w:proofErr w:type="spellStart"/>
      <w:r w:rsidRPr="00995E82">
        <w:rPr>
          <w:rFonts w:ascii="Times New Roman" w:hAnsi="Times New Roman" w:cs="Times New Roman"/>
          <w:sz w:val="24"/>
          <w:szCs w:val="24"/>
        </w:rPr>
        <w:t>Ishtiaque</w:t>
      </w:r>
      <w:proofErr w:type="spellEnd"/>
      <w:r w:rsidRPr="00995E82">
        <w:rPr>
          <w:rFonts w:ascii="Times New Roman" w:hAnsi="Times New Roman" w:cs="Times New Roman"/>
          <w:sz w:val="24"/>
          <w:szCs w:val="24"/>
        </w:rPr>
        <w:t xml:space="preserve"> </w:t>
      </w:r>
      <w:proofErr w:type="spellStart"/>
      <w:r w:rsidRPr="00995E82">
        <w:rPr>
          <w:rFonts w:ascii="Times New Roman" w:hAnsi="Times New Roman" w:cs="Times New Roman"/>
          <w:sz w:val="24"/>
          <w:szCs w:val="24"/>
        </w:rPr>
        <w:t>Abidi</w:t>
      </w:r>
      <w:proofErr w:type="spellEnd"/>
      <w:r w:rsidRPr="00995E82">
        <w:rPr>
          <w:rFonts w:ascii="Times New Roman" w:hAnsi="Times New Roman" w:cs="Times New Roman"/>
          <w:sz w:val="24"/>
          <w:szCs w:val="24"/>
        </w:rPr>
        <w:t xml:space="preserve"> – Law and Language</w:t>
      </w:r>
    </w:p>
    <w:p w14:paraId="5F31F887" w14:textId="25202E6C" w:rsidR="00877757" w:rsidRPr="00995E82" w:rsidRDefault="00071121" w:rsidP="00071121">
      <w:pPr>
        <w:numPr>
          <w:ilvl w:val="0"/>
          <w:numId w:val="8"/>
        </w:numPr>
        <w:rPr>
          <w:rFonts w:ascii="Times New Roman" w:hAnsi="Times New Roman" w:cs="Times New Roman"/>
          <w:sz w:val="24"/>
          <w:szCs w:val="24"/>
        </w:rPr>
      </w:pPr>
      <w:r w:rsidRPr="00995E82">
        <w:rPr>
          <w:rFonts w:ascii="Times New Roman" w:hAnsi="Times New Roman" w:cs="Times New Roman"/>
          <w:sz w:val="24"/>
          <w:szCs w:val="24"/>
        </w:rPr>
        <w:t>Central Institute of English – Indian Language Speech Reading</w:t>
      </w:r>
    </w:p>
    <w:p w14:paraId="7098FAFA" w14:textId="2638328A" w:rsidR="005C7A85" w:rsidRPr="00EE07B6" w:rsidRDefault="00877757" w:rsidP="00EE07B6">
      <w:pPr>
        <w:jc w:val="center"/>
      </w:pPr>
      <w:r w:rsidRPr="00995E82">
        <w:rPr>
          <w:rFonts w:ascii="Times New Roman" w:hAnsi="Times New Roman" w:cs="Times New Roman"/>
          <w:sz w:val="24"/>
          <w:szCs w:val="24"/>
        </w:rPr>
        <w:br w:type="page"/>
      </w:r>
      <w:r w:rsidR="005C7A85" w:rsidRPr="00530B20">
        <w:rPr>
          <w:rFonts w:ascii="Times New Roman" w:hAnsi="Times New Roman" w:cs="Times New Roman"/>
          <w:b/>
          <w:bCs/>
          <w:sz w:val="24"/>
          <w:szCs w:val="24"/>
        </w:rPr>
        <w:lastRenderedPageBreak/>
        <w:t xml:space="preserve">PAPER – </w:t>
      </w:r>
      <w:r w:rsidR="005C7A85">
        <w:rPr>
          <w:rFonts w:ascii="Times New Roman" w:hAnsi="Times New Roman" w:cs="Times New Roman"/>
          <w:b/>
          <w:bCs/>
          <w:sz w:val="24"/>
          <w:szCs w:val="24"/>
        </w:rPr>
        <w:t xml:space="preserve">II </w:t>
      </w:r>
      <w:r w:rsidR="005C7A85" w:rsidRPr="00877757">
        <w:rPr>
          <w:rFonts w:ascii="Times New Roman" w:hAnsi="Times New Roman" w:cs="Times New Roman"/>
          <w:b/>
          <w:bCs/>
          <w:sz w:val="24"/>
          <w:szCs w:val="24"/>
        </w:rPr>
        <w:t>PRINCIPLES OF MANAGEMENT</w:t>
      </w:r>
    </w:p>
    <w:tbl>
      <w:tblPr>
        <w:tblStyle w:val="TableGrid"/>
        <w:tblpPr w:leftFromText="180" w:rightFromText="180" w:vertAnchor="text" w:horzAnchor="margin" w:tblpY="-59"/>
        <w:tblW w:w="9456" w:type="dxa"/>
        <w:tblLook w:val="04A0" w:firstRow="1" w:lastRow="0" w:firstColumn="1" w:lastColumn="0" w:noHBand="0" w:noVBand="1"/>
      </w:tblPr>
      <w:tblGrid>
        <w:gridCol w:w="1717"/>
        <w:gridCol w:w="6238"/>
        <w:gridCol w:w="1501"/>
      </w:tblGrid>
      <w:tr w:rsidR="005C7A85" w:rsidRPr="00530B20" w14:paraId="25C6CC01" w14:textId="77777777" w:rsidTr="00EE07B6">
        <w:trPr>
          <w:trHeight w:val="555"/>
        </w:trPr>
        <w:tc>
          <w:tcPr>
            <w:tcW w:w="1718" w:type="dxa"/>
          </w:tcPr>
          <w:p w14:paraId="37E12B47" w14:textId="77777777" w:rsidR="005C7A85" w:rsidRPr="00530B20" w:rsidRDefault="005C7A8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36" w:type="dxa"/>
          </w:tcPr>
          <w:p w14:paraId="54461058" w14:textId="5325AC31" w:rsidR="005C7A85" w:rsidRPr="00EE07B6" w:rsidRDefault="005C7A85" w:rsidP="00EE07B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02" w:type="dxa"/>
          </w:tcPr>
          <w:p w14:paraId="1EEDD9BC" w14:textId="77777777" w:rsidR="005C7A85" w:rsidRPr="00530B20" w:rsidRDefault="005C7A8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5C7A85" w:rsidRPr="00530B20" w14:paraId="7CCE5AE2" w14:textId="77777777" w:rsidTr="00EE07B6">
        <w:trPr>
          <w:trHeight w:val="390"/>
        </w:trPr>
        <w:tc>
          <w:tcPr>
            <w:tcW w:w="1718" w:type="dxa"/>
          </w:tcPr>
          <w:p w14:paraId="568CF982" w14:textId="798DD0E6" w:rsidR="005C7A85" w:rsidRPr="00530B20" w:rsidRDefault="00CF2802"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005C7A85"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102</w:t>
            </w:r>
          </w:p>
        </w:tc>
        <w:tc>
          <w:tcPr>
            <w:tcW w:w="6236" w:type="dxa"/>
          </w:tcPr>
          <w:p w14:paraId="794CE470" w14:textId="5253548C" w:rsidR="005C7A85" w:rsidRPr="00530B20" w:rsidRDefault="00EE07B6" w:rsidP="000D177A">
            <w:pPr>
              <w:spacing w:after="160" w:line="259" w:lineRule="auto"/>
              <w:jc w:val="center"/>
              <w:rPr>
                <w:rFonts w:ascii="Times New Roman" w:hAnsi="Times New Roman" w:cs="Times New Roman"/>
                <w:b/>
                <w:bCs/>
                <w:sz w:val="24"/>
                <w:szCs w:val="24"/>
                <w:lang w:val="en-IN"/>
              </w:rPr>
            </w:pPr>
            <w:r>
              <w:rPr>
                <w:b/>
                <w:bCs/>
              </w:rPr>
              <w:t xml:space="preserve">             </w:t>
            </w:r>
            <w:r w:rsidRPr="00877757">
              <w:rPr>
                <w:rFonts w:ascii="Times New Roman" w:hAnsi="Times New Roman" w:cs="Times New Roman"/>
                <w:b/>
                <w:bCs/>
                <w:sz w:val="24"/>
                <w:szCs w:val="24"/>
              </w:rPr>
              <w:t>PRINCIPLES OF MANAGEMENT</w:t>
            </w:r>
          </w:p>
        </w:tc>
        <w:tc>
          <w:tcPr>
            <w:tcW w:w="1502" w:type="dxa"/>
          </w:tcPr>
          <w:p w14:paraId="15E49254" w14:textId="77777777" w:rsidR="005C7A85" w:rsidRPr="00530B20" w:rsidRDefault="005C7A8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5C7A85" w:rsidRPr="00530B20" w14:paraId="2F85FCE1" w14:textId="77777777" w:rsidTr="00EE07B6">
        <w:trPr>
          <w:trHeight w:val="419"/>
        </w:trPr>
        <w:tc>
          <w:tcPr>
            <w:tcW w:w="1718" w:type="dxa"/>
          </w:tcPr>
          <w:p w14:paraId="13817D0D" w14:textId="77777777" w:rsidR="005C7A85" w:rsidRPr="00530B20" w:rsidRDefault="005C7A8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36" w:type="dxa"/>
          </w:tcPr>
          <w:tbl>
            <w:tblPr>
              <w:tblStyle w:val="TableGrid"/>
              <w:tblW w:w="6011" w:type="dxa"/>
              <w:tblLook w:val="04A0" w:firstRow="1" w:lastRow="0" w:firstColumn="1" w:lastColumn="0" w:noHBand="0" w:noVBand="1"/>
            </w:tblPr>
            <w:tblGrid>
              <w:gridCol w:w="1842"/>
              <w:gridCol w:w="1775"/>
              <w:gridCol w:w="2394"/>
            </w:tblGrid>
            <w:tr w:rsidR="005C7A85" w:rsidRPr="00530B20" w14:paraId="0E0AEAF4" w14:textId="77777777" w:rsidTr="00EE07B6">
              <w:trPr>
                <w:trHeight w:val="397"/>
              </w:trPr>
              <w:tc>
                <w:tcPr>
                  <w:tcW w:w="1842" w:type="dxa"/>
                </w:tcPr>
                <w:p w14:paraId="69A71364"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75" w:type="dxa"/>
                </w:tcPr>
                <w:p w14:paraId="499FE1F5"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394" w:type="dxa"/>
                </w:tcPr>
                <w:p w14:paraId="15AC4CCC"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53E458FF" w14:textId="77777777" w:rsidR="005C7A85" w:rsidRPr="00530B20" w:rsidRDefault="005C7A85" w:rsidP="000D177A">
            <w:pPr>
              <w:spacing w:before="100" w:beforeAutospacing="1" w:after="100" w:afterAutospacing="1"/>
              <w:outlineLvl w:val="1"/>
              <w:rPr>
                <w:rFonts w:ascii="Times New Roman" w:eastAsia="Times New Roman" w:hAnsi="Times New Roman" w:cs="Times New Roman"/>
                <w:b/>
                <w:bCs/>
                <w:sz w:val="24"/>
                <w:szCs w:val="24"/>
              </w:rPr>
            </w:pPr>
          </w:p>
        </w:tc>
        <w:tc>
          <w:tcPr>
            <w:tcW w:w="1502" w:type="dxa"/>
          </w:tcPr>
          <w:p w14:paraId="7A371DFA" w14:textId="77777777" w:rsidR="005C7A85" w:rsidRPr="00530B20" w:rsidRDefault="005C7A8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5C7A85" w:rsidRPr="00530B20" w14:paraId="7FC4E3F2" w14:textId="77777777" w:rsidTr="00EE07B6">
        <w:trPr>
          <w:trHeight w:val="441"/>
        </w:trPr>
        <w:tc>
          <w:tcPr>
            <w:tcW w:w="1718" w:type="dxa"/>
          </w:tcPr>
          <w:p w14:paraId="4242FD5C" w14:textId="77777777" w:rsidR="005C7A85" w:rsidRPr="00530B20" w:rsidRDefault="005C7A85" w:rsidP="000D177A">
            <w:pPr>
              <w:spacing w:before="100" w:beforeAutospacing="1" w:after="100" w:afterAutospacing="1"/>
              <w:outlineLvl w:val="1"/>
              <w:rPr>
                <w:rFonts w:ascii="Times New Roman" w:eastAsia="Times New Roman" w:hAnsi="Times New Roman" w:cs="Times New Roman"/>
                <w:b/>
                <w:bCs/>
                <w:sz w:val="24"/>
                <w:szCs w:val="24"/>
              </w:rPr>
            </w:pPr>
          </w:p>
        </w:tc>
        <w:tc>
          <w:tcPr>
            <w:tcW w:w="6236" w:type="dxa"/>
          </w:tcPr>
          <w:tbl>
            <w:tblPr>
              <w:tblStyle w:val="TableGrid"/>
              <w:tblW w:w="6012" w:type="dxa"/>
              <w:tblLook w:val="04A0" w:firstRow="1" w:lastRow="0" w:firstColumn="1" w:lastColumn="0" w:noHBand="0" w:noVBand="1"/>
            </w:tblPr>
            <w:tblGrid>
              <w:gridCol w:w="1831"/>
              <w:gridCol w:w="1790"/>
              <w:gridCol w:w="2391"/>
            </w:tblGrid>
            <w:tr w:rsidR="005C7A85" w:rsidRPr="00530B20" w14:paraId="0592BBDD" w14:textId="77777777" w:rsidTr="00EE07B6">
              <w:trPr>
                <w:trHeight w:val="419"/>
              </w:trPr>
              <w:tc>
                <w:tcPr>
                  <w:tcW w:w="1831" w:type="dxa"/>
                </w:tcPr>
                <w:tbl>
                  <w:tblPr>
                    <w:tblStyle w:val="TableGrid"/>
                    <w:tblW w:w="0" w:type="auto"/>
                    <w:tblLook w:val="04A0" w:firstRow="1" w:lastRow="0" w:firstColumn="1" w:lastColumn="0" w:noHBand="0" w:noVBand="1"/>
                  </w:tblPr>
                  <w:tblGrid>
                    <w:gridCol w:w="786"/>
                    <w:gridCol w:w="766"/>
                  </w:tblGrid>
                  <w:tr w:rsidR="005C7A85" w:rsidRPr="00530B20" w14:paraId="5765B84D" w14:textId="77777777" w:rsidTr="00EE07B6">
                    <w:trPr>
                      <w:trHeight w:val="198"/>
                    </w:trPr>
                    <w:tc>
                      <w:tcPr>
                        <w:tcW w:w="786" w:type="dxa"/>
                      </w:tcPr>
                      <w:p w14:paraId="1EFE800D"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66" w:type="dxa"/>
                      </w:tcPr>
                      <w:p w14:paraId="24832D18"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5C7A85" w:rsidRPr="00530B20" w14:paraId="3D726948" w14:textId="77777777" w:rsidTr="00EE07B6">
                    <w:trPr>
                      <w:trHeight w:val="198"/>
                    </w:trPr>
                    <w:tc>
                      <w:tcPr>
                        <w:tcW w:w="786" w:type="dxa"/>
                      </w:tcPr>
                      <w:p w14:paraId="745C3FDB"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66" w:type="dxa"/>
                      </w:tcPr>
                      <w:p w14:paraId="120AA541"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693DD19C" w14:textId="77777777" w:rsidR="005C7A85" w:rsidRPr="00530B20" w:rsidRDefault="005C7A85"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790" w:type="dxa"/>
                </w:tcPr>
                <w:p w14:paraId="039F4171"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391" w:type="dxa"/>
                </w:tcPr>
                <w:tbl>
                  <w:tblPr>
                    <w:tblStyle w:val="TableGrid"/>
                    <w:tblW w:w="0" w:type="auto"/>
                    <w:tblLook w:val="04A0" w:firstRow="1" w:lastRow="0" w:firstColumn="1" w:lastColumn="0" w:noHBand="0" w:noVBand="1"/>
                  </w:tblPr>
                  <w:tblGrid>
                    <w:gridCol w:w="895"/>
                    <w:gridCol w:w="895"/>
                  </w:tblGrid>
                  <w:tr w:rsidR="005C7A85" w:rsidRPr="00530B20" w14:paraId="6944BF50" w14:textId="77777777" w:rsidTr="00EE07B6">
                    <w:trPr>
                      <w:trHeight w:val="198"/>
                    </w:trPr>
                    <w:tc>
                      <w:tcPr>
                        <w:tcW w:w="895" w:type="dxa"/>
                      </w:tcPr>
                      <w:p w14:paraId="0F9E3185"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895" w:type="dxa"/>
                      </w:tcPr>
                      <w:p w14:paraId="42DE67E6" w14:textId="77777777" w:rsidR="005C7A85" w:rsidRPr="00530B20" w:rsidRDefault="005C7A85"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5C7A85" w:rsidRPr="00530B20" w14:paraId="1B93097C" w14:textId="77777777" w:rsidTr="00EE07B6">
                    <w:trPr>
                      <w:trHeight w:val="198"/>
                    </w:trPr>
                    <w:tc>
                      <w:tcPr>
                        <w:tcW w:w="895" w:type="dxa"/>
                      </w:tcPr>
                      <w:p w14:paraId="0D6C5B53" w14:textId="4E77FA06" w:rsidR="005C7A85" w:rsidRPr="00530B20" w:rsidRDefault="000F4D8E"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5C7A85" w:rsidRPr="00530B20">
                          <w:rPr>
                            <w:rFonts w:ascii="Times New Roman" w:eastAsia="Times New Roman" w:hAnsi="Times New Roman" w:cs="Times New Roman"/>
                            <w:b/>
                            <w:bCs/>
                            <w:sz w:val="24"/>
                            <w:szCs w:val="24"/>
                          </w:rPr>
                          <w:t>0</w:t>
                        </w:r>
                      </w:p>
                    </w:tc>
                    <w:tc>
                      <w:tcPr>
                        <w:tcW w:w="895" w:type="dxa"/>
                      </w:tcPr>
                      <w:p w14:paraId="10F82AEA" w14:textId="2D57C941" w:rsidR="005C7A85" w:rsidRPr="00530B20" w:rsidRDefault="000F4D8E"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5C7A85" w:rsidRPr="00530B20">
                          <w:rPr>
                            <w:rFonts w:ascii="Times New Roman" w:eastAsia="Times New Roman" w:hAnsi="Times New Roman" w:cs="Times New Roman"/>
                            <w:b/>
                            <w:bCs/>
                            <w:sz w:val="24"/>
                            <w:szCs w:val="24"/>
                          </w:rPr>
                          <w:t>0</w:t>
                        </w:r>
                      </w:p>
                    </w:tc>
                  </w:tr>
                </w:tbl>
                <w:p w14:paraId="72DF8F8B" w14:textId="77777777" w:rsidR="005C7A85" w:rsidRPr="00530B20" w:rsidRDefault="005C7A85"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693DC435" w14:textId="77777777" w:rsidR="005C7A85" w:rsidRPr="00530B20" w:rsidRDefault="005C7A85" w:rsidP="000D177A">
            <w:pPr>
              <w:spacing w:before="100" w:beforeAutospacing="1" w:after="100" w:afterAutospacing="1"/>
              <w:outlineLvl w:val="1"/>
              <w:rPr>
                <w:rFonts w:ascii="Times New Roman" w:eastAsia="Times New Roman" w:hAnsi="Times New Roman" w:cs="Times New Roman"/>
                <w:b/>
                <w:bCs/>
                <w:sz w:val="24"/>
                <w:szCs w:val="24"/>
              </w:rPr>
            </w:pPr>
          </w:p>
        </w:tc>
        <w:tc>
          <w:tcPr>
            <w:tcW w:w="1502" w:type="dxa"/>
          </w:tcPr>
          <w:p w14:paraId="019D0491" w14:textId="77777777" w:rsidR="005C7A85" w:rsidRPr="00530B20" w:rsidRDefault="005C7A8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5713E169" w14:textId="77777777" w:rsidR="005C7A85" w:rsidRPr="00530B20" w:rsidRDefault="005C7A85" w:rsidP="005C7A85">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30BB4F50" w14:textId="77777777" w:rsidR="005C7A85" w:rsidRDefault="005C7A85" w:rsidP="005C7A85">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1CDE858F" w14:textId="77777777" w:rsidR="005C7A85" w:rsidRPr="007A083D" w:rsidRDefault="005C7A85" w:rsidP="005C7A85">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9053" w:type="dxa"/>
        <w:tblCellSpacing w:w="15" w:type="dxa"/>
        <w:tblCellMar>
          <w:top w:w="15" w:type="dxa"/>
          <w:left w:w="15" w:type="dxa"/>
          <w:bottom w:w="15" w:type="dxa"/>
          <w:right w:w="15" w:type="dxa"/>
        </w:tblCellMar>
        <w:tblLook w:val="04A0" w:firstRow="1" w:lastRow="0" w:firstColumn="1" w:lastColumn="0" w:noHBand="0" w:noVBand="1"/>
      </w:tblPr>
      <w:tblGrid>
        <w:gridCol w:w="1392"/>
        <w:gridCol w:w="746"/>
        <w:gridCol w:w="747"/>
        <w:gridCol w:w="747"/>
        <w:gridCol w:w="747"/>
        <w:gridCol w:w="747"/>
        <w:gridCol w:w="747"/>
        <w:gridCol w:w="747"/>
        <w:gridCol w:w="747"/>
        <w:gridCol w:w="747"/>
        <w:gridCol w:w="939"/>
      </w:tblGrid>
      <w:tr w:rsidR="005C7A85" w:rsidRPr="007A083D" w14:paraId="04855C61" w14:textId="77777777" w:rsidTr="009D53E3">
        <w:trPr>
          <w:trHeight w:val="330"/>
          <w:tblHeader/>
          <w:tblCellSpacing w:w="15" w:type="dxa"/>
        </w:trPr>
        <w:tc>
          <w:tcPr>
            <w:tcW w:w="0" w:type="auto"/>
            <w:vAlign w:val="center"/>
            <w:hideMark/>
          </w:tcPr>
          <w:p w14:paraId="1FB67C18"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36C36096"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005D395B"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36E09E4"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F7E1B49"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3E9B537"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7D9C809"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58DBDEEE"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6042C41"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9225A48"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65EE5D7C" w14:textId="77777777" w:rsidR="005C7A85" w:rsidRPr="007A083D" w:rsidRDefault="005C7A8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5C7A85" w:rsidRPr="007A083D" w14:paraId="4A4211FE" w14:textId="77777777" w:rsidTr="009D53E3">
        <w:trPr>
          <w:trHeight w:val="323"/>
          <w:tblCellSpacing w:w="15" w:type="dxa"/>
        </w:trPr>
        <w:tc>
          <w:tcPr>
            <w:tcW w:w="0" w:type="auto"/>
            <w:vAlign w:val="center"/>
            <w:hideMark/>
          </w:tcPr>
          <w:p w14:paraId="0B35B229" w14:textId="77777777" w:rsidR="005C7A85" w:rsidRPr="009E6CB8" w:rsidRDefault="005C7A8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260075DC"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B63DC7"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6CF8B9"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B8EADBE"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BAC3860"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8FB995C"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373A35"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C0F0A7"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0DCF1A3"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72ED22F"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5C7A85" w:rsidRPr="007A083D" w14:paraId="2D65442B" w14:textId="77777777" w:rsidTr="009D53E3">
        <w:trPr>
          <w:trHeight w:val="330"/>
          <w:tblCellSpacing w:w="15" w:type="dxa"/>
        </w:trPr>
        <w:tc>
          <w:tcPr>
            <w:tcW w:w="0" w:type="auto"/>
            <w:vAlign w:val="center"/>
            <w:hideMark/>
          </w:tcPr>
          <w:p w14:paraId="63B90A99" w14:textId="77777777" w:rsidR="005C7A85" w:rsidRPr="009E6CB8" w:rsidRDefault="005C7A8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CD87ACE"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EC07E8"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4F8054E"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F059C0"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4B00179"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F358049"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28737C6"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739D2A"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61463A"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CCFDD2F"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5C7A85" w:rsidRPr="007A083D" w14:paraId="0895D40F" w14:textId="77777777" w:rsidTr="009D53E3">
        <w:trPr>
          <w:trHeight w:val="323"/>
          <w:tblCellSpacing w:w="15" w:type="dxa"/>
        </w:trPr>
        <w:tc>
          <w:tcPr>
            <w:tcW w:w="0" w:type="auto"/>
            <w:vAlign w:val="center"/>
            <w:hideMark/>
          </w:tcPr>
          <w:p w14:paraId="20F4F546" w14:textId="77777777" w:rsidR="005C7A85" w:rsidRPr="009E6CB8" w:rsidRDefault="005C7A8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70723520"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86CFD64"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841CD68"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71CDB8"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BEDFBDC"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3E415F7"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2B85E9"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BD2C09"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4F40CC"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757852"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5C7A85" w:rsidRPr="007A083D" w14:paraId="723994E2" w14:textId="77777777" w:rsidTr="009D53E3">
        <w:trPr>
          <w:trHeight w:val="330"/>
          <w:tblCellSpacing w:w="15" w:type="dxa"/>
        </w:trPr>
        <w:tc>
          <w:tcPr>
            <w:tcW w:w="0" w:type="auto"/>
            <w:vAlign w:val="center"/>
            <w:hideMark/>
          </w:tcPr>
          <w:p w14:paraId="76F4F712" w14:textId="77777777" w:rsidR="005C7A85" w:rsidRPr="009E6CB8" w:rsidRDefault="005C7A8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2EB77383"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ED739BD"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1CED6A3"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70CEFEC"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5D203A"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DAA35B2"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DAEBC5"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A93B305"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F47811B"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530F525"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5C7A85" w:rsidRPr="007A083D" w14:paraId="5D65405D" w14:textId="77777777" w:rsidTr="009D53E3">
        <w:trPr>
          <w:trHeight w:val="330"/>
          <w:tblCellSpacing w:w="15" w:type="dxa"/>
        </w:trPr>
        <w:tc>
          <w:tcPr>
            <w:tcW w:w="0" w:type="auto"/>
            <w:vAlign w:val="center"/>
            <w:hideMark/>
          </w:tcPr>
          <w:p w14:paraId="26119977" w14:textId="77777777" w:rsidR="005C7A85" w:rsidRPr="009E6CB8" w:rsidRDefault="005C7A8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C392B59"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840A2E4"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2B5C917"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F03D0B"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5627FA0"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C6F28C"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53B208"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2E1E08E"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7086F9"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F6BAB3" w14:textId="77777777" w:rsidR="005C7A85" w:rsidRPr="007A083D" w:rsidRDefault="005C7A8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23B5939E" w14:textId="007DAB0D" w:rsidR="00877757" w:rsidRPr="00877757" w:rsidRDefault="005C7A85" w:rsidP="000D177A">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07ECDAC3" w14:textId="119AD632" w:rsidR="00877757" w:rsidRPr="00877757" w:rsidRDefault="003361E8" w:rsidP="003361E8">
      <w:pPr>
        <w:rPr>
          <w:b/>
          <w:bCs/>
        </w:rPr>
      </w:pPr>
      <w:r>
        <w:rPr>
          <w:b/>
          <w:bCs/>
        </w:rPr>
        <w:t xml:space="preserve">                 </w:t>
      </w:r>
    </w:p>
    <w:tbl>
      <w:tblPr>
        <w:tblW w:w="9201" w:type="dxa"/>
        <w:tblCellSpacing w:w="15" w:type="dxa"/>
        <w:tblCellMar>
          <w:top w:w="15" w:type="dxa"/>
          <w:left w:w="15" w:type="dxa"/>
          <w:bottom w:w="15" w:type="dxa"/>
          <w:right w:w="15" w:type="dxa"/>
        </w:tblCellMar>
        <w:tblLook w:val="04A0" w:firstRow="1" w:lastRow="0" w:firstColumn="1" w:lastColumn="0" w:noHBand="0" w:noVBand="1"/>
      </w:tblPr>
      <w:tblGrid>
        <w:gridCol w:w="1350"/>
        <w:gridCol w:w="7851"/>
      </w:tblGrid>
      <w:tr w:rsidR="00877757" w:rsidRPr="00877757" w14:paraId="15EB944B" w14:textId="77777777" w:rsidTr="009D53E3">
        <w:trPr>
          <w:trHeight w:val="382"/>
          <w:tblHeader/>
          <w:tblCellSpacing w:w="15" w:type="dxa"/>
        </w:trPr>
        <w:tc>
          <w:tcPr>
            <w:tcW w:w="1305" w:type="dxa"/>
            <w:vAlign w:val="center"/>
            <w:hideMark/>
          </w:tcPr>
          <w:p w14:paraId="249118F6" w14:textId="77777777" w:rsidR="00877757" w:rsidRPr="00FB12A5" w:rsidRDefault="00877757" w:rsidP="009D53E3">
            <w:pPr>
              <w:ind w:left="720" w:hanging="720"/>
              <w:jc w:val="center"/>
              <w:rPr>
                <w:rFonts w:ascii="Times New Roman" w:hAnsi="Times New Roman" w:cs="Times New Roman"/>
                <w:b/>
                <w:bCs/>
                <w:sz w:val="24"/>
                <w:szCs w:val="24"/>
              </w:rPr>
            </w:pPr>
            <w:r w:rsidRPr="00FB12A5">
              <w:rPr>
                <w:rFonts w:ascii="Times New Roman" w:hAnsi="Times New Roman" w:cs="Times New Roman"/>
                <w:b/>
                <w:bCs/>
                <w:sz w:val="24"/>
                <w:szCs w:val="24"/>
              </w:rPr>
              <w:t>CO No.</w:t>
            </w:r>
          </w:p>
        </w:tc>
        <w:tc>
          <w:tcPr>
            <w:tcW w:w="7806" w:type="dxa"/>
            <w:vAlign w:val="center"/>
            <w:hideMark/>
          </w:tcPr>
          <w:p w14:paraId="6D775458" w14:textId="08527558" w:rsidR="00877757" w:rsidRPr="000D177A" w:rsidRDefault="000D177A" w:rsidP="000D177A">
            <w:pPr>
              <w:ind w:left="720"/>
              <w:jc w:val="center"/>
              <w:rPr>
                <w:bCs/>
              </w:rPr>
            </w:pPr>
            <w:r w:rsidRPr="00877757">
              <w:rPr>
                <w:rFonts w:ascii="Times New Roman" w:hAnsi="Times New Roman" w:cs="Times New Roman"/>
                <w:b/>
                <w:bCs/>
                <w:sz w:val="24"/>
                <w:szCs w:val="24"/>
              </w:rPr>
              <w:t>Course Objectives</w:t>
            </w:r>
          </w:p>
        </w:tc>
      </w:tr>
      <w:tr w:rsidR="00877757" w:rsidRPr="00877757" w14:paraId="749A0720" w14:textId="77777777" w:rsidTr="009D53E3">
        <w:trPr>
          <w:trHeight w:val="717"/>
          <w:tblCellSpacing w:w="15" w:type="dxa"/>
        </w:trPr>
        <w:tc>
          <w:tcPr>
            <w:tcW w:w="1305" w:type="dxa"/>
            <w:vAlign w:val="center"/>
            <w:hideMark/>
          </w:tcPr>
          <w:p w14:paraId="09A4B4BA" w14:textId="77777777" w:rsidR="00877757" w:rsidRPr="00877757" w:rsidRDefault="00877757" w:rsidP="009D53E3">
            <w:pPr>
              <w:ind w:left="45" w:hanging="180"/>
              <w:jc w:val="center"/>
              <w:rPr>
                <w:rFonts w:ascii="Times New Roman" w:hAnsi="Times New Roman" w:cs="Times New Roman"/>
                <w:sz w:val="24"/>
                <w:szCs w:val="24"/>
              </w:rPr>
            </w:pPr>
            <w:r w:rsidRPr="00877757">
              <w:rPr>
                <w:rFonts w:ascii="Times New Roman" w:hAnsi="Times New Roman" w:cs="Times New Roman"/>
                <w:sz w:val="24"/>
                <w:szCs w:val="24"/>
              </w:rPr>
              <w:t>CO1</w:t>
            </w:r>
          </w:p>
        </w:tc>
        <w:tc>
          <w:tcPr>
            <w:tcW w:w="7806" w:type="dxa"/>
            <w:vAlign w:val="center"/>
            <w:hideMark/>
          </w:tcPr>
          <w:p w14:paraId="0EB5EEE2" w14:textId="77777777" w:rsidR="00877757" w:rsidRPr="00877757" w:rsidRDefault="00877757" w:rsidP="009D53E3">
            <w:pPr>
              <w:spacing w:line="240" w:lineRule="auto"/>
              <w:ind w:left="46"/>
              <w:jc w:val="both"/>
              <w:rPr>
                <w:rFonts w:ascii="Times New Roman" w:hAnsi="Times New Roman" w:cs="Times New Roman"/>
                <w:sz w:val="24"/>
                <w:szCs w:val="24"/>
              </w:rPr>
            </w:pPr>
            <w:r w:rsidRPr="00877757">
              <w:rPr>
                <w:rFonts w:ascii="Times New Roman" w:hAnsi="Times New Roman" w:cs="Times New Roman"/>
                <w:sz w:val="24"/>
                <w:szCs w:val="24"/>
              </w:rPr>
              <w:t>To introduce students to various forms of business organizations and principles of management.</w:t>
            </w:r>
          </w:p>
        </w:tc>
      </w:tr>
      <w:tr w:rsidR="00877757" w:rsidRPr="00877757" w14:paraId="0E4D2047" w14:textId="77777777" w:rsidTr="009D53E3">
        <w:trPr>
          <w:trHeight w:val="390"/>
          <w:tblCellSpacing w:w="15" w:type="dxa"/>
        </w:trPr>
        <w:tc>
          <w:tcPr>
            <w:tcW w:w="1305" w:type="dxa"/>
            <w:vAlign w:val="center"/>
            <w:hideMark/>
          </w:tcPr>
          <w:p w14:paraId="54104B36" w14:textId="77777777" w:rsidR="00877757" w:rsidRPr="00877757" w:rsidRDefault="00877757" w:rsidP="009D53E3">
            <w:pPr>
              <w:ind w:left="45" w:hanging="180"/>
              <w:jc w:val="center"/>
              <w:rPr>
                <w:rFonts w:ascii="Times New Roman" w:hAnsi="Times New Roman" w:cs="Times New Roman"/>
                <w:sz w:val="24"/>
                <w:szCs w:val="24"/>
              </w:rPr>
            </w:pPr>
            <w:r w:rsidRPr="00877757">
              <w:rPr>
                <w:rFonts w:ascii="Times New Roman" w:hAnsi="Times New Roman" w:cs="Times New Roman"/>
                <w:sz w:val="24"/>
                <w:szCs w:val="24"/>
              </w:rPr>
              <w:t>CO2</w:t>
            </w:r>
          </w:p>
        </w:tc>
        <w:tc>
          <w:tcPr>
            <w:tcW w:w="7806" w:type="dxa"/>
            <w:vAlign w:val="center"/>
            <w:hideMark/>
          </w:tcPr>
          <w:p w14:paraId="102248BC" w14:textId="77777777" w:rsidR="00877757" w:rsidRPr="00877757" w:rsidRDefault="00877757" w:rsidP="009D53E3">
            <w:pPr>
              <w:spacing w:line="240" w:lineRule="auto"/>
              <w:ind w:left="46"/>
              <w:jc w:val="both"/>
              <w:rPr>
                <w:rFonts w:ascii="Times New Roman" w:hAnsi="Times New Roman" w:cs="Times New Roman"/>
                <w:sz w:val="24"/>
                <w:szCs w:val="24"/>
              </w:rPr>
            </w:pPr>
            <w:r w:rsidRPr="00877757">
              <w:rPr>
                <w:rFonts w:ascii="Times New Roman" w:hAnsi="Times New Roman" w:cs="Times New Roman"/>
                <w:sz w:val="24"/>
                <w:szCs w:val="24"/>
              </w:rPr>
              <w:t>To examine functions, processes and theories of management and organizational behaviour.</w:t>
            </w:r>
          </w:p>
        </w:tc>
      </w:tr>
      <w:tr w:rsidR="00877757" w:rsidRPr="00877757" w14:paraId="326D84C6" w14:textId="77777777" w:rsidTr="009D53E3">
        <w:trPr>
          <w:trHeight w:val="390"/>
          <w:tblCellSpacing w:w="15" w:type="dxa"/>
        </w:trPr>
        <w:tc>
          <w:tcPr>
            <w:tcW w:w="1305" w:type="dxa"/>
            <w:vAlign w:val="center"/>
            <w:hideMark/>
          </w:tcPr>
          <w:p w14:paraId="3FDBFE50" w14:textId="77777777" w:rsidR="00877757" w:rsidRPr="00877757" w:rsidRDefault="00877757" w:rsidP="009D53E3">
            <w:pPr>
              <w:ind w:left="45" w:hanging="180"/>
              <w:jc w:val="center"/>
              <w:rPr>
                <w:rFonts w:ascii="Times New Roman" w:hAnsi="Times New Roman" w:cs="Times New Roman"/>
                <w:sz w:val="24"/>
                <w:szCs w:val="24"/>
              </w:rPr>
            </w:pPr>
            <w:r w:rsidRPr="00877757">
              <w:rPr>
                <w:rFonts w:ascii="Times New Roman" w:hAnsi="Times New Roman" w:cs="Times New Roman"/>
                <w:sz w:val="24"/>
                <w:szCs w:val="24"/>
              </w:rPr>
              <w:t>CO3</w:t>
            </w:r>
          </w:p>
        </w:tc>
        <w:tc>
          <w:tcPr>
            <w:tcW w:w="7806" w:type="dxa"/>
            <w:vAlign w:val="center"/>
            <w:hideMark/>
          </w:tcPr>
          <w:p w14:paraId="75B81794" w14:textId="77777777" w:rsidR="00877757" w:rsidRPr="00877757" w:rsidRDefault="00877757" w:rsidP="009D53E3">
            <w:pPr>
              <w:spacing w:line="240" w:lineRule="auto"/>
              <w:ind w:left="46"/>
              <w:jc w:val="both"/>
              <w:rPr>
                <w:rFonts w:ascii="Times New Roman" w:hAnsi="Times New Roman" w:cs="Times New Roman"/>
                <w:sz w:val="24"/>
                <w:szCs w:val="24"/>
              </w:rPr>
            </w:pPr>
            <w:r w:rsidRPr="00877757">
              <w:rPr>
                <w:rFonts w:ascii="Times New Roman" w:hAnsi="Times New Roman" w:cs="Times New Roman"/>
                <w:sz w:val="24"/>
                <w:szCs w:val="24"/>
              </w:rPr>
              <w:t xml:space="preserve">To </w:t>
            </w:r>
            <w:proofErr w:type="spellStart"/>
            <w:r w:rsidRPr="00877757">
              <w:rPr>
                <w:rFonts w:ascii="Times New Roman" w:hAnsi="Times New Roman" w:cs="Times New Roman"/>
                <w:sz w:val="24"/>
                <w:szCs w:val="24"/>
              </w:rPr>
              <w:t>analyze</w:t>
            </w:r>
            <w:proofErr w:type="spellEnd"/>
            <w:r w:rsidRPr="00877757">
              <w:rPr>
                <w:rFonts w:ascii="Times New Roman" w:hAnsi="Times New Roman" w:cs="Times New Roman"/>
                <w:sz w:val="24"/>
                <w:szCs w:val="24"/>
              </w:rPr>
              <w:t xml:space="preserve"> planning, organizational structure and delegation processes in management.</w:t>
            </w:r>
          </w:p>
        </w:tc>
      </w:tr>
      <w:tr w:rsidR="00877757" w:rsidRPr="00877757" w14:paraId="1F4F86FB" w14:textId="77777777" w:rsidTr="009D53E3">
        <w:trPr>
          <w:trHeight w:val="398"/>
          <w:tblCellSpacing w:w="15" w:type="dxa"/>
        </w:trPr>
        <w:tc>
          <w:tcPr>
            <w:tcW w:w="1305" w:type="dxa"/>
            <w:vAlign w:val="center"/>
            <w:hideMark/>
          </w:tcPr>
          <w:p w14:paraId="2E8B6B16" w14:textId="77777777" w:rsidR="00877757" w:rsidRPr="00877757" w:rsidRDefault="00877757" w:rsidP="009D53E3">
            <w:pPr>
              <w:ind w:left="45" w:hanging="180"/>
              <w:jc w:val="center"/>
              <w:rPr>
                <w:rFonts w:ascii="Times New Roman" w:hAnsi="Times New Roman" w:cs="Times New Roman"/>
                <w:sz w:val="24"/>
                <w:szCs w:val="24"/>
              </w:rPr>
            </w:pPr>
            <w:r w:rsidRPr="00877757">
              <w:rPr>
                <w:rFonts w:ascii="Times New Roman" w:hAnsi="Times New Roman" w:cs="Times New Roman"/>
                <w:sz w:val="24"/>
                <w:szCs w:val="24"/>
              </w:rPr>
              <w:t>CO4</w:t>
            </w:r>
          </w:p>
        </w:tc>
        <w:tc>
          <w:tcPr>
            <w:tcW w:w="7806" w:type="dxa"/>
            <w:vAlign w:val="center"/>
            <w:hideMark/>
          </w:tcPr>
          <w:p w14:paraId="3597E596" w14:textId="77777777" w:rsidR="00877757" w:rsidRPr="00877757" w:rsidRDefault="00877757" w:rsidP="009D53E3">
            <w:pPr>
              <w:spacing w:line="240" w:lineRule="auto"/>
              <w:ind w:left="46"/>
              <w:jc w:val="both"/>
              <w:rPr>
                <w:rFonts w:ascii="Times New Roman" w:hAnsi="Times New Roman" w:cs="Times New Roman"/>
                <w:sz w:val="24"/>
                <w:szCs w:val="24"/>
              </w:rPr>
            </w:pPr>
            <w:r w:rsidRPr="00877757">
              <w:rPr>
                <w:rFonts w:ascii="Times New Roman" w:hAnsi="Times New Roman" w:cs="Times New Roman"/>
                <w:sz w:val="24"/>
                <w:szCs w:val="24"/>
              </w:rPr>
              <w:t>To understand concepts of leadership, motivation and decision-making in organizations.</w:t>
            </w:r>
          </w:p>
        </w:tc>
      </w:tr>
      <w:tr w:rsidR="00877757" w:rsidRPr="00877757" w14:paraId="3C8322B9" w14:textId="77777777" w:rsidTr="009D53E3">
        <w:trPr>
          <w:trHeight w:val="438"/>
          <w:tblCellSpacing w:w="15" w:type="dxa"/>
        </w:trPr>
        <w:tc>
          <w:tcPr>
            <w:tcW w:w="1305" w:type="dxa"/>
            <w:vAlign w:val="center"/>
            <w:hideMark/>
          </w:tcPr>
          <w:p w14:paraId="48FA1CB5" w14:textId="77777777" w:rsidR="00877757" w:rsidRPr="00877757" w:rsidRDefault="00877757" w:rsidP="009D53E3">
            <w:pPr>
              <w:ind w:left="45" w:hanging="180"/>
              <w:jc w:val="center"/>
              <w:rPr>
                <w:rFonts w:ascii="Times New Roman" w:hAnsi="Times New Roman" w:cs="Times New Roman"/>
                <w:sz w:val="24"/>
                <w:szCs w:val="24"/>
              </w:rPr>
            </w:pPr>
            <w:r w:rsidRPr="00877757">
              <w:rPr>
                <w:rFonts w:ascii="Times New Roman" w:hAnsi="Times New Roman" w:cs="Times New Roman"/>
                <w:sz w:val="24"/>
                <w:szCs w:val="24"/>
              </w:rPr>
              <w:t>CO5</w:t>
            </w:r>
          </w:p>
        </w:tc>
        <w:tc>
          <w:tcPr>
            <w:tcW w:w="7806" w:type="dxa"/>
            <w:vAlign w:val="center"/>
            <w:hideMark/>
          </w:tcPr>
          <w:p w14:paraId="3E2C1735" w14:textId="77777777" w:rsidR="00877757" w:rsidRPr="00877757" w:rsidRDefault="00877757" w:rsidP="009D53E3">
            <w:pPr>
              <w:spacing w:line="240" w:lineRule="auto"/>
              <w:ind w:left="46"/>
              <w:jc w:val="both"/>
              <w:rPr>
                <w:rFonts w:ascii="Times New Roman" w:hAnsi="Times New Roman" w:cs="Times New Roman"/>
                <w:sz w:val="24"/>
                <w:szCs w:val="24"/>
              </w:rPr>
            </w:pPr>
            <w:r w:rsidRPr="00877757">
              <w:rPr>
                <w:rFonts w:ascii="Times New Roman" w:hAnsi="Times New Roman" w:cs="Times New Roman"/>
                <w:sz w:val="24"/>
                <w:szCs w:val="24"/>
              </w:rPr>
              <w:t>To familiarize students with communication systems and managerial practices in modern organizations.</w:t>
            </w:r>
          </w:p>
        </w:tc>
      </w:tr>
    </w:tbl>
    <w:p w14:paraId="2D7490A4" w14:textId="792BB45B" w:rsidR="00877757" w:rsidRPr="00877757" w:rsidRDefault="00877757" w:rsidP="000D177A">
      <w:pPr>
        <w:rPr>
          <w:rFonts w:ascii="Times New Roman" w:hAnsi="Times New Roman" w:cs="Times New Roman"/>
          <w:b/>
          <w:bCs/>
          <w:sz w:val="24"/>
          <w:szCs w:val="24"/>
        </w:rPr>
      </w:pPr>
    </w:p>
    <w:tbl>
      <w:tblPr>
        <w:tblW w:w="10350" w:type="dxa"/>
        <w:tblCellSpacing w:w="15" w:type="dxa"/>
        <w:tblInd w:w="-450" w:type="dxa"/>
        <w:tblCellMar>
          <w:top w:w="15" w:type="dxa"/>
          <w:left w:w="15" w:type="dxa"/>
          <w:bottom w:w="15" w:type="dxa"/>
          <w:right w:w="15" w:type="dxa"/>
        </w:tblCellMar>
        <w:tblLook w:val="04A0" w:firstRow="1" w:lastRow="0" w:firstColumn="1" w:lastColumn="0" w:noHBand="0" w:noVBand="1"/>
      </w:tblPr>
      <w:tblGrid>
        <w:gridCol w:w="1080"/>
        <w:gridCol w:w="646"/>
        <w:gridCol w:w="8624"/>
      </w:tblGrid>
      <w:tr w:rsidR="000D177A" w:rsidRPr="00877757" w14:paraId="6B6D3961" w14:textId="77777777" w:rsidTr="008502BC">
        <w:trPr>
          <w:trHeight w:val="312"/>
          <w:tblHeader/>
          <w:tblCellSpacing w:w="15" w:type="dxa"/>
        </w:trPr>
        <w:tc>
          <w:tcPr>
            <w:tcW w:w="1681" w:type="dxa"/>
            <w:gridSpan w:val="2"/>
            <w:vAlign w:val="center"/>
            <w:hideMark/>
          </w:tcPr>
          <w:p w14:paraId="6BDDA0F1" w14:textId="6A8CA436" w:rsidR="000D177A" w:rsidRPr="00877757" w:rsidRDefault="000D177A" w:rsidP="008502BC">
            <w:pPr>
              <w:ind w:left="135" w:right="150"/>
              <w:rPr>
                <w:rFonts w:ascii="Times New Roman" w:hAnsi="Times New Roman" w:cs="Times New Roman"/>
                <w:b/>
                <w:bCs/>
                <w:sz w:val="24"/>
                <w:szCs w:val="24"/>
              </w:rPr>
            </w:pPr>
            <w:r w:rsidRPr="00877757">
              <w:rPr>
                <w:rFonts w:ascii="Times New Roman" w:hAnsi="Times New Roman" w:cs="Times New Roman"/>
                <w:b/>
                <w:bCs/>
                <w:sz w:val="24"/>
                <w:szCs w:val="24"/>
              </w:rPr>
              <w:lastRenderedPageBreak/>
              <w:t>C</w:t>
            </w:r>
            <w:r w:rsidR="008502BC">
              <w:rPr>
                <w:rFonts w:ascii="Times New Roman" w:hAnsi="Times New Roman" w:cs="Times New Roman"/>
                <w:b/>
                <w:bCs/>
                <w:sz w:val="24"/>
                <w:szCs w:val="24"/>
              </w:rPr>
              <w:t>L</w:t>
            </w:r>
            <w:r w:rsidRPr="00877757">
              <w:rPr>
                <w:rFonts w:ascii="Times New Roman" w:hAnsi="Times New Roman" w:cs="Times New Roman"/>
                <w:b/>
                <w:bCs/>
                <w:sz w:val="24"/>
                <w:szCs w:val="24"/>
              </w:rPr>
              <w:t>O No.</w:t>
            </w:r>
          </w:p>
        </w:tc>
        <w:tc>
          <w:tcPr>
            <w:tcW w:w="8579" w:type="dxa"/>
            <w:vAlign w:val="center"/>
            <w:hideMark/>
          </w:tcPr>
          <w:p w14:paraId="307434B0" w14:textId="77777777" w:rsidR="000D177A" w:rsidRPr="00877757" w:rsidRDefault="000D177A" w:rsidP="008502BC">
            <w:pPr>
              <w:ind w:left="-19"/>
              <w:jc w:val="center"/>
              <w:rPr>
                <w:rFonts w:ascii="Times New Roman" w:hAnsi="Times New Roman" w:cs="Times New Roman"/>
                <w:b/>
                <w:bCs/>
                <w:sz w:val="24"/>
                <w:szCs w:val="24"/>
              </w:rPr>
            </w:pPr>
            <w:r w:rsidRPr="00877757">
              <w:rPr>
                <w:rFonts w:ascii="Times New Roman" w:hAnsi="Times New Roman" w:cs="Times New Roman"/>
                <w:b/>
                <w:bCs/>
                <w:sz w:val="24"/>
                <w:szCs w:val="24"/>
              </w:rPr>
              <w:t>Course Learning Outcome</w:t>
            </w:r>
          </w:p>
        </w:tc>
      </w:tr>
      <w:tr w:rsidR="000D177A" w:rsidRPr="00496D65" w14:paraId="137B9D84" w14:textId="77777777" w:rsidTr="009D53E3">
        <w:trPr>
          <w:trHeight w:val="318"/>
          <w:tblCellSpacing w:w="15" w:type="dxa"/>
        </w:trPr>
        <w:tc>
          <w:tcPr>
            <w:tcW w:w="1035" w:type="dxa"/>
            <w:vAlign w:val="center"/>
            <w:hideMark/>
          </w:tcPr>
          <w:p w14:paraId="583F23C4" w14:textId="77777777" w:rsidR="000D177A" w:rsidRPr="00877757" w:rsidRDefault="000D177A" w:rsidP="009D53E3">
            <w:pPr>
              <w:ind w:left="225" w:right="150" w:hanging="270"/>
              <w:jc w:val="center"/>
              <w:rPr>
                <w:rFonts w:ascii="Times New Roman" w:hAnsi="Times New Roman" w:cs="Times New Roman"/>
                <w:sz w:val="24"/>
                <w:szCs w:val="24"/>
              </w:rPr>
            </w:pPr>
            <w:r w:rsidRPr="00877757">
              <w:rPr>
                <w:rFonts w:ascii="Times New Roman" w:hAnsi="Times New Roman" w:cs="Times New Roman"/>
                <w:sz w:val="24"/>
                <w:szCs w:val="24"/>
              </w:rPr>
              <w:t>CO1</w:t>
            </w:r>
          </w:p>
        </w:tc>
        <w:tc>
          <w:tcPr>
            <w:tcW w:w="9225" w:type="dxa"/>
            <w:gridSpan w:val="2"/>
            <w:vAlign w:val="center"/>
            <w:hideMark/>
          </w:tcPr>
          <w:p w14:paraId="094BF4D7" w14:textId="77777777" w:rsidR="000D177A" w:rsidRPr="00877757" w:rsidRDefault="000D177A" w:rsidP="009D53E3">
            <w:pPr>
              <w:ind w:left="240" w:hanging="270"/>
              <w:jc w:val="both"/>
              <w:rPr>
                <w:rFonts w:ascii="Times New Roman" w:hAnsi="Times New Roman" w:cs="Times New Roman"/>
                <w:sz w:val="24"/>
                <w:szCs w:val="24"/>
              </w:rPr>
            </w:pPr>
            <w:r w:rsidRPr="00877757">
              <w:rPr>
                <w:rFonts w:ascii="Times New Roman" w:hAnsi="Times New Roman" w:cs="Times New Roman"/>
                <w:sz w:val="24"/>
                <w:szCs w:val="24"/>
              </w:rPr>
              <w:t>Explain the nature, scope and forms of business organizations and management principles.</w:t>
            </w:r>
          </w:p>
        </w:tc>
      </w:tr>
      <w:tr w:rsidR="000D177A" w:rsidRPr="00877757" w14:paraId="062D735C" w14:textId="77777777" w:rsidTr="009D53E3">
        <w:trPr>
          <w:trHeight w:val="573"/>
          <w:tblCellSpacing w:w="15" w:type="dxa"/>
        </w:trPr>
        <w:tc>
          <w:tcPr>
            <w:tcW w:w="1035" w:type="dxa"/>
            <w:vAlign w:val="center"/>
            <w:hideMark/>
          </w:tcPr>
          <w:p w14:paraId="085690CC" w14:textId="77777777" w:rsidR="000D177A" w:rsidRPr="00877757" w:rsidRDefault="000D177A" w:rsidP="009D53E3">
            <w:pPr>
              <w:ind w:left="225" w:right="150" w:hanging="270"/>
              <w:jc w:val="center"/>
              <w:rPr>
                <w:rFonts w:ascii="Times New Roman" w:hAnsi="Times New Roman" w:cs="Times New Roman"/>
                <w:sz w:val="24"/>
                <w:szCs w:val="24"/>
              </w:rPr>
            </w:pPr>
            <w:r w:rsidRPr="00877757">
              <w:rPr>
                <w:rFonts w:ascii="Times New Roman" w:hAnsi="Times New Roman" w:cs="Times New Roman"/>
                <w:sz w:val="24"/>
                <w:szCs w:val="24"/>
              </w:rPr>
              <w:t>CO2</w:t>
            </w:r>
          </w:p>
        </w:tc>
        <w:tc>
          <w:tcPr>
            <w:tcW w:w="9225" w:type="dxa"/>
            <w:gridSpan w:val="2"/>
            <w:vAlign w:val="center"/>
            <w:hideMark/>
          </w:tcPr>
          <w:p w14:paraId="7BFD8C4A" w14:textId="77777777" w:rsidR="000D177A" w:rsidRPr="00877757" w:rsidRDefault="000D177A" w:rsidP="009D53E3">
            <w:pPr>
              <w:ind w:left="240" w:hanging="270"/>
              <w:jc w:val="both"/>
              <w:rPr>
                <w:rFonts w:ascii="Times New Roman" w:hAnsi="Times New Roman" w:cs="Times New Roman"/>
                <w:sz w:val="24"/>
                <w:szCs w:val="24"/>
              </w:rPr>
            </w:pPr>
            <w:proofErr w:type="spellStart"/>
            <w:r w:rsidRPr="00877757">
              <w:rPr>
                <w:rFonts w:ascii="Times New Roman" w:hAnsi="Times New Roman" w:cs="Times New Roman"/>
                <w:sz w:val="24"/>
                <w:szCs w:val="24"/>
              </w:rPr>
              <w:t>Analyze</w:t>
            </w:r>
            <w:proofErr w:type="spellEnd"/>
            <w:r w:rsidRPr="00877757">
              <w:rPr>
                <w:rFonts w:ascii="Times New Roman" w:hAnsi="Times New Roman" w:cs="Times New Roman"/>
                <w:sz w:val="24"/>
                <w:szCs w:val="24"/>
              </w:rPr>
              <w:t xml:space="preserve"> management theories, planning processes and organizational structures.</w:t>
            </w:r>
          </w:p>
        </w:tc>
      </w:tr>
      <w:tr w:rsidR="000D177A" w:rsidRPr="00877757" w14:paraId="7F431F7A" w14:textId="77777777" w:rsidTr="009D53E3">
        <w:trPr>
          <w:trHeight w:val="318"/>
          <w:tblCellSpacing w:w="15" w:type="dxa"/>
        </w:trPr>
        <w:tc>
          <w:tcPr>
            <w:tcW w:w="1035" w:type="dxa"/>
            <w:vAlign w:val="center"/>
            <w:hideMark/>
          </w:tcPr>
          <w:p w14:paraId="18AF3E22" w14:textId="77777777" w:rsidR="000D177A" w:rsidRPr="00877757" w:rsidRDefault="000D177A" w:rsidP="009D53E3">
            <w:pPr>
              <w:ind w:left="225" w:right="150" w:hanging="270"/>
              <w:jc w:val="center"/>
              <w:rPr>
                <w:rFonts w:ascii="Times New Roman" w:hAnsi="Times New Roman" w:cs="Times New Roman"/>
                <w:sz w:val="24"/>
                <w:szCs w:val="24"/>
              </w:rPr>
            </w:pPr>
            <w:r w:rsidRPr="00877757">
              <w:rPr>
                <w:rFonts w:ascii="Times New Roman" w:hAnsi="Times New Roman" w:cs="Times New Roman"/>
                <w:sz w:val="24"/>
                <w:szCs w:val="24"/>
              </w:rPr>
              <w:t>CO3</w:t>
            </w:r>
          </w:p>
        </w:tc>
        <w:tc>
          <w:tcPr>
            <w:tcW w:w="9225" w:type="dxa"/>
            <w:gridSpan w:val="2"/>
            <w:vAlign w:val="center"/>
            <w:hideMark/>
          </w:tcPr>
          <w:p w14:paraId="15EF4A30" w14:textId="77777777" w:rsidR="000D177A" w:rsidRPr="00877757" w:rsidRDefault="000D177A" w:rsidP="009D53E3">
            <w:pPr>
              <w:ind w:left="240" w:hanging="270"/>
              <w:jc w:val="both"/>
              <w:rPr>
                <w:rFonts w:ascii="Times New Roman" w:hAnsi="Times New Roman" w:cs="Times New Roman"/>
                <w:sz w:val="24"/>
                <w:szCs w:val="24"/>
              </w:rPr>
            </w:pPr>
            <w:r w:rsidRPr="00877757">
              <w:rPr>
                <w:rFonts w:ascii="Times New Roman" w:hAnsi="Times New Roman" w:cs="Times New Roman"/>
                <w:sz w:val="24"/>
                <w:szCs w:val="24"/>
              </w:rPr>
              <w:t>Examine concepts relating to delegation, authority, leadership and motivation.</w:t>
            </w:r>
          </w:p>
        </w:tc>
      </w:tr>
      <w:tr w:rsidR="000D177A" w:rsidRPr="00877757" w14:paraId="081A89FB" w14:textId="77777777" w:rsidTr="009D53E3">
        <w:trPr>
          <w:trHeight w:val="312"/>
          <w:tblCellSpacing w:w="15" w:type="dxa"/>
        </w:trPr>
        <w:tc>
          <w:tcPr>
            <w:tcW w:w="1035" w:type="dxa"/>
            <w:vAlign w:val="center"/>
            <w:hideMark/>
          </w:tcPr>
          <w:p w14:paraId="4D1B800F" w14:textId="77777777" w:rsidR="000D177A" w:rsidRPr="00877757" w:rsidRDefault="000D177A" w:rsidP="009D53E3">
            <w:pPr>
              <w:ind w:left="225" w:right="150" w:hanging="270"/>
              <w:jc w:val="center"/>
              <w:rPr>
                <w:rFonts w:ascii="Times New Roman" w:hAnsi="Times New Roman" w:cs="Times New Roman"/>
                <w:sz w:val="24"/>
                <w:szCs w:val="24"/>
              </w:rPr>
            </w:pPr>
            <w:r w:rsidRPr="00877757">
              <w:rPr>
                <w:rFonts w:ascii="Times New Roman" w:hAnsi="Times New Roman" w:cs="Times New Roman"/>
                <w:sz w:val="24"/>
                <w:szCs w:val="24"/>
              </w:rPr>
              <w:t>CO4</w:t>
            </w:r>
          </w:p>
        </w:tc>
        <w:tc>
          <w:tcPr>
            <w:tcW w:w="9225" w:type="dxa"/>
            <w:gridSpan w:val="2"/>
            <w:vAlign w:val="center"/>
            <w:hideMark/>
          </w:tcPr>
          <w:p w14:paraId="330C994A" w14:textId="77777777" w:rsidR="000D177A" w:rsidRPr="00877757" w:rsidRDefault="000D177A" w:rsidP="009D53E3">
            <w:pPr>
              <w:ind w:left="240" w:hanging="270"/>
              <w:jc w:val="both"/>
              <w:rPr>
                <w:rFonts w:ascii="Times New Roman" w:hAnsi="Times New Roman" w:cs="Times New Roman"/>
                <w:sz w:val="24"/>
                <w:szCs w:val="24"/>
              </w:rPr>
            </w:pPr>
            <w:r w:rsidRPr="00877757">
              <w:rPr>
                <w:rFonts w:ascii="Times New Roman" w:hAnsi="Times New Roman" w:cs="Times New Roman"/>
                <w:sz w:val="24"/>
                <w:szCs w:val="24"/>
              </w:rPr>
              <w:t>Apply managerial principles in decision-making, communication and organizational functioning.</w:t>
            </w:r>
          </w:p>
        </w:tc>
      </w:tr>
      <w:tr w:rsidR="000D177A" w:rsidRPr="00877757" w14:paraId="000F0059" w14:textId="77777777" w:rsidTr="009D53E3">
        <w:trPr>
          <w:trHeight w:val="50"/>
          <w:tblCellSpacing w:w="15" w:type="dxa"/>
        </w:trPr>
        <w:tc>
          <w:tcPr>
            <w:tcW w:w="1035" w:type="dxa"/>
            <w:vAlign w:val="center"/>
            <w:hideMark/>
          </w:tcPr>
          <w:p w14:paraId="7D2C0A0B" w14:textId="77777777" w:rsidR="000D177A" w:rsidRPr="00877757" w:rsidRDefault="000D177A" w:rsidP="009D53E3">
            <w:pPr>
              <w:ind w:left="225" w:right="150" w:hanging="270"/>
              <w:jc w:val="center"/>
              <w:rPr>
                <w:rFonts w:ascii="Times New Roman" w:hAnsi="Times New Roman" w:cs="Times New Roman"/>
                <w:sz w:val="24"/>
                <w:szCs w:val="24"/>
              </w:rPr>
            </w:pPr>
            <w:r w:rsidRPr="00877757">
              <w:rPr>
                <w:rFonts w:ascii="Times New Roman" w:hAnsi="Times New Roman" w:cs="Times New Roman"/>
                <w:sz w:val="24"/>
                <w:szCs w:val="24"/>
              </w:rPr>
              <w:t>CO5</w:t>
            </w:r>
          </w:p>
        </w:tc>
        <w:tc>
          <w:tcPr>
            <w:tcW w:w="9225" w:type="dxa"/>
            <w:gridSpan w:val="2"/>
            <w:vAlign w:val="center"/>
            <w:hideMark/>
          </w:tcPr>
          <w:p w14:paraId="1D8A3A1D" w14:textId="77777777" w:rsidR="000D177A" w:rsidRPr="00877757" w:rsidRDefault="000D177A" w:rsidP="009D53E3">
            <w:pPr>
              <w:ind w:left="-30"/>
              <w:jc w:val="both"/>
              <w:rPr>
                <w:rFonts w:ascii="Times New Roman" w:hAnsi="Times New Roman" w:cs="Times New Roman"/>
                <w:sz w:val="24"/>
                <w:szCs w:val="24"/>
              </w:rPr>
            </w:pPr>
            <w:r w:rsidRPr="00877757">
              <w:rPr>
                <w:rFonts w:ascii="Times New Roman" w:hAnsi="Times New Roman" w:cs="Times New Roman"/>
                <w:sz w:val="24"/>
                <w:szCs w:val="24"/>
              </w:rPr>
              <w:t>Evaluate management strategies and organizational practices in contemporary business environments.</w:t>
            </w:r>
          </w:p>
        </w:tc>
      </w:tr>
    </w:tbl>
    <w:p w14:paraId="5E6C54EF" w14:textId="77777777" w:rsidR="000D177A" w:rsidRDefault="000D177A" w:rsidP="00482F3E">
      <w:pPr>
        <w:ind w:left="720"/>
        <w:jc w:val="center"/>
        <w:rPr>
          <w:rFonts w:ascii="Times New Roman" w:hAnsi="Times New Roman" w:cs="Times New Roman"/>
          <w:b/>
          <w:bCs/>
          <w:sz w:val="24"/>
          <w:szCs w:val="24"/>
        </w:rPr>
      </w:pPr>
    </w:p>
    <w:p w14:paraId="5A8D005E" w14:textId="5B255521" w:rsidR="00877757" w:rsidRPr="00877757" w:rsidRDefault="00482F3E" w:rsidP="00482F3E">
      <w:pPr>
        <w:ind w:left="720"/>
        <w:jc w:val="center"/>
        <w:rPr>
          <w:rFonts w:ascii="Times New Roman" w:hAnsi="Times New Roman" w:cs="Times New Roman"/>
          <w:b/>
          <w:bCs/>
          <w:sz w:val="24"/>
          <w:szCs w:val="24"/>
        </w:rPr>
      </w:pPr>
      <w:r w:rsidRPr="003361E8">
        <w:rPr>
          <w:rFonts w:ascii="Times New Roman" w:hAnsi="Times New Roman" w:cs="Times New Roman"/>
          <w:b/>
          <w:bCs/>
          <w:sz w:val="24"/>
          <w:szCs w:val="24"/>
        </w:rPr>
        <w:t>COURSE CONTENT</w:t>
      </w:r>
    </w:p>
    <w:p w14:paraId="249802D1" w14:textId="7C09552B" w:rsidR="00877757" w:rsidRPr="00877757" w:rsidRDefault="001372AE" w:rsidP="001372AE">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877757" w:rsidRPr="00877757">
        <w:rPr>
          <w:rFonts w:ascii="Times New Roman" w:hAnsi="Times New Roman" w:cs="Times New Roman"/>
          <w:b/>
          <w:bCs/>
          <w:sz w:val="24"/>
          <w:szCs w:val="24"/>
        </w:rPr>
        <w:t>Forms of Business Organization</w:t>
      </w:r>
    </w:p>
    <w:p w14:paraId="76B0D3A1"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Sole Proprietorship</w:t>
      </w:r>
    </w:p>
    <w:p w14:paraId="78B3C12B"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Partnership</w:t>
      </w:r>
    </w:p>
    <w:p w14:paraId="23068E3A"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Cooperative Societies</w:t>
      </w:r>
    </w:p>
    <w:p w14:paraId="4D8B076F"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Joint Stock Companies</w:t>
      </w:r>
    </w:p>
    <w:p w14:paraId="69A90849"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Characteristics of Business Organizations</w:t>
      </w:r>
    </w:p>
    <w:p w14:paraId="14AFC5FE"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Strengths and Limitations of Business Organizations</w:t>
      </w:r>
    </w:p>
    <w:p w14:paraId="364B6336"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Distinction between Partnership and Firm</w:t>
      </w:r>
    </w:p>
    <w:p w14:paraId="0529E277"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Firm and Reconstituted Firm</w:t>
      </w:r>
    </w:p>
    <w:p w14:paraId="32E1AC86"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Kinds of Partners</w:t>
      </w:r>
    </w:p>
    <w:p w14:paraId="16A45A7D"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Formation of Joint Stock Company</w:t>
      </w:r>
    </w:p>
    <w:p w14:paraId="3A301DAA"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Memorandum of Association</w:t>
      </w:r>
    </w:p>
    <w:p w14:paraId="62EEDBB2"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Articles of Association</w:t>
      </w:r>
    </w:p>
    <w:p w14:paraId="006F2CCF"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Kinds of Companies</w:t>
      </w:r>
    </w:p>
    <w:p w14:paraId="4416BF51" w14:textId="77777777" w:rsidR="00877757" w:rsidRPr="00877757" w:rsidRDefault="00877757" w:rsidP="00911F41">
      <w:pPr>
        <w:numPr>
          <w:ilvl w:val="0"/>
          <w:numId w:val="9"/>
        </w:numPr>
        <w:rPr>
          <w:rFonts w:ascii="Times New Roman" w:hAnsi="Times New Roman" w:cs="Times New Roman"/>
          <w:sz w:val="24"/>
          <w:szCs w:val="24"/>
        </w:rPr>
      </w:pPr>
      <w:r w:rsidRPr="00877757">
        <w:rPr>
          <w:rFonts w:ascii="Times New Roman" w:hAnsi="Times New Roman" w:cs="Times New Roman"/>
          <w:sz w:val="24"/>
          <w:szCs w:val="24"/>
        </w:rPr>
        <w:t>Difference between Private Company and Public Company</w:t>
      </w:r>
    </w:p>
    <w:p w14:paraId="446933FC" w14:textId="537E3999" w:rsidR="00877757" w:rsidRPr="00877757" w:rsidRDefault="001372AE" w:rsidP="001372AE">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UNIT – II </w:t>
      </w:r>
      <w:r w:rsidR="00877757" w:rsidRPr="00877757">
        <w:rPr>
          <w:rFonts w:ascii="Times New Roman" w:hAnsi="Times New Roman" w:cs="Times New Roman"/>
          <w:b/>
          <w:bCs/>
          <w:sz w:val="24"/>
          <w:szCs w:val="24"/>
        </w:rPr>
        <w:t>Introduction to Management</w:t>
      </w:r>
    </w:p>
    <w:p w14:paraId="12FC2A9C"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Meaning and Nature of Management</w:t>
      </w:r>
    </w:p>
    <w:p w14:paraId="6EFB50E6"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Significance of Management</w:t>
      </w:r>
    </w:p>
    <w:p w14:paraId="3A5B8A88"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Management as Art, Science and Profession</w:t>
      </w:r>
    </w:p>
    <w:p w14:paraId="64DE4A5D"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Management vs Administration</w:t>
      </w:r>
    </w:p>
    <w:p w14:paraId="3ED7AC26"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Levels of Management</w:t>
      </w:r>
    </w:p>
    <w:p w14:paraId="72F409E4"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lastRenderedPageBreak/>
        <w:t>Management as a Process</w:t>
      </w:r>
    </w:p>
    <w:p w14:paraId="172C52BC"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Contribution of Frederick Taylor</w:t>
      </w:r>
    </w:p>
    <w:p w14:paraId="1A6EC726" w14:textId="77777777" w:rsidR="00877757" w:rsidRPr="00877757" w:rsidRDefault="00877757" w:rsidP="00911F41">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Contribution of Henri Fayol</w:t>
      </w:r>
    </w:p>
    <w:p w14:paraId="3B2F12D7" w14:textId="77777777" w:rsidR="001372AE" w:rsidRDefault="00877757" w:rsidP="001372AE">
      <w:pPr>
        <w:numPr>
          <w:ilvl w:val="0"/>
          <w:numId w:val="10"/>
        </w:numPr>
        <w:rPr>
          <w:rFonts w:ascii="Times New Roman" w:hAnsi="Times New Roman" w:cs="Times New Roman"/>
          <w:sz w:val="24"/>
          <w:szCs w:val="24"/>
        </w:rPr>
      </w:pPr>
      <w:r w:rsidRPr="00877757">
        <w:rPr>
          <w:rFonts w:ascii="Times New Roman" w:hAnsi="Times New Roman" w:cs="Times New Roman"/>
          <w:sz w:val="24"/>
          <w:szCs w:val="24"/>
        </w:rPr>
        <w:t>Human Relations School</w:t>
      </w:r>
    </w:p>
    <w:p w14:paraId="0D055BFF" w14:textId="5644E344" w:rsidR="00877757" w:rsidRPr="001372AE" w:rsidRDefault="00877757" w:rsidP="001372AE">
      <w:pPr>
        <w:ind w:left="284"/>
        <w:rPr>
          <w:rFonts w:ascii="Times New Roman" w:hAnsi="Times New Roman" w:cs="Times New Roman"/>
          <w:sz w:val="24"/>
          <w:szCs w:val="24"/>
        </w:rPr>
      </w:pPr>
      <w:r w:rsidRPr="001372AE">
        <w:rPr>
          <w:rFonts w:ascii="Times New Roman" w:hAnsi="Times New Roman" w:cs="Times New Roman"/>
          <w:b/>
          <w:bCs/>
          <w:sz w:val="24"/>
          <w:szCs w:val="24"/>
        </w:rPr>
        <w:t>UNIT – III</w:t>
      </w:r>
      <w:r w:rsidR="001372AE">
        <w:rPr>
          <w:rFonts w:ascii="Times New Roman" w:hAnsi="Times New Roman" w:cs="Times New Roman"/>
          <w:sz w:val="24"/>
          <w:szCs w:val="24"/>
        </w:rPr>
        <w:t xml:space="preserve"> </w:t>
      </w:r>
      <w:r w:rsidRPr="00877757">
        <w:rPr>
          <w:rFonts w:ascii="Times New Roman" w:hAnsi="Times New Roman" w:cs="Times New Roman"/>
          <w:b/>
          <w:bCs/>
          <w:sz w:val="24"/>
          <w:szCs w:val="24"/>
        </w:rPr>
        <w:t>Planning and Management by Objectives</w:t>
      </w:r>
    </w:p>
    <w:p w14:paraId="21A6FCA3"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Nature of Planning</w:t>
      </w:r>
    </w:p>
    <w:p w14:paraId="1E36B922"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Types of Planning</w:t>
      </w:r>
    </w:p>
    <w:p w14:paraId="3468FE81"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Planning Premises</w:t>
      </w:r>
    </w:p>
    <w:p w14:paraId="3AF87AB2"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Steps in Comprehensive Planning</w:t>
      </w:r>
    </w:p>
    <w:p w14:paraId="6987E4B7"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Contingency Planning</w:t>
      </w:r>
    </w:p>
    <w:p w14:paraId="1D5E2975"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Limitations of Planning</w:t>
      </w:r>
    </w:p>
    <w:p w14:paraId="40693356"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Management by Objectives (MBO)</w:t>
      </w:r>
    </w:p>
    <w:p w14:paraId="1EE34F2C"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MBO Process</w:t>
      </w:r>
    </w:p>
    <w:p w14:paraId="1161182A"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Benefits of MBO</w:t>
      </w:r>
    </w:p>
    <w:p w14:paraId="54E8BA2E"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Problems of MBO</w:t>
      </w:r>
    </w:p>
    <w:p w14:paraId="7F3B5604" w14:textId="77777777" w:rsidR="00877757" w:rsidRPr="00877757" w:rsidRDefault="00877757" w:rsidP="00911F41">
      <w:pPr>
        <w:numPr>
          <w:ilvl w:val="0"/>
          <w:numId w:val="11"/>
        </w:numPr>
        <w:rPr>
          <w:rFonts w:ascii="Times New Roman" w:hAnsi="Times New Roman" w:cs="Times New Roman"/>
          <w:sz w:val="24"/>
          <w:szCs w:val="24"/>
        </w:rPr>
      </w:pPr>
      <w:r w:rsidRPr="00877757">
        <w:rPr>
          <w:rFonts w:ascii="Times New Roman" w:hAnsi="Times New Roman" w:cs="Times New Roman"/>
          <w:sz w:val="24"/>
          <w:szCs w:val="24"/>
        </w:rPr>
        <w:t>Factors Essential for MBO Process</w:t>
      </w:r>
    </w:p>
    <w:p w14:paraId="1A40B507" w14:textId="4B3A3F7C" w:rsidR="00877757" w:rsidRPr="00877757" w:rsidRDefault="001372AE" w:rsidP="001372AE">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877757" w:rsidRPr="00877757">
        <w:rPr>
          <w:rFonts w:ascii="Times New Roman" w:hAnsi="Times New Roman" w:cs="Times New Roman"/>
          <w:b/>
          <w:bCs/>
          <w:sz w:val="24"/>
          <w:szCs w:val="24"/>
        </w:rPr>
        <w:t>Organization Structure and Delegation</w:t>
      </w:r>
    </w:p>
    <w:p w14:paraId="3F6DA0A4"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Nature and Significance of Organization Structure</w:t>
      </w:r>
    </w:p>
    <w:p w14:paraId="6BB877E9"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Types of Organization Structure</w:t>
      </w:r>
    </w:p>
    <w:p w14:paraId="1EDD18A9"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Line and Staff Organization</w:t>
      </w:r>
    </w:p>
    <w:p w14:paraId="2307DE58"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Nature and Use of Authority</w:t>
      </w:r>
    </w:p>
    <w:p w14:paraId="7FE98C5D"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Authority vs Power</w:t>
      </w:r>
    </w:p>
    <w:p w14:paraId="3DBAC70B"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Sources of Power</w:t>
      </w:r>
    </w:p>
    <w:p w14:paraId="4172C331"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Delegation of Authority</w:t>
      </w:r>
    </w:p>
    <w:p w14:paraId="6AB7129A"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Barriers to Delegation</w:t>
      </w:r>
    </w:p>
    <w:p w14:paraId="0C519C0E"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Centralization</w:t>
      </w:r>
    </w:p>
    <w:p w14:paraId="31DC6D19" w14:textId="77777777" w:rsidR="00877757" w:rsidRPr="00877757" w:rsidRDefault="00877757" w:rsidP="00911F41">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Decentralization</w:t>
      </w:r>
    </w:p>
    <w:p w14:paraId="4EA7CB41" w14:textId="77777777" w:rsidR="001372AE" w:rsidRDefault="00877757" w:rsidP="00B1376A">
      <w:pPr>
        <w:numPr>
          <w:ilvl w:val="0"/>
          <w:numId w:val="12"/>
        </w:numPr>
        <w:rPr>
          <w:rFonts w:ascii="Times New Roman" w:hAnsi="Times New Roman" w:cs="Times New Roman"/>
          <w:sz w:val="24"/>
          <w:szCs w:val="24"/>
        </w:rPr>
      </w:pPr>
      <w:r w:rsidRPr="00877757">
        <w:rPr>
          <w:rFonts w:ascii="Times New Roman" w:hAnsi="Times New Roman" w:cs="Times New Roman"/>
          <w:sz w:val="24"/>
          <w:szCs w:val="24"/>
        </w:rPr>
        <w:t>Merits and Demerits of Centralization and Decentralization</w:t>
      </w:r>
    </w:p>
    <w:p w14:paraId="6DB3F4CD" w14:textId="5EB13A9A" w:rsidR="00877757" w:rsidRPr="001372AE" w:rsidRDefault="00877757" w:rsidP="001372AE">
      <w:pPr>
        <w:rPr>
          <w:rFonts w:ascii="Times New Roman" w:hAnsi="Times New Roman" w:cs="Times New Roman"/>
          <w:sz w:val="24"/>
          <w:szCs w:val="24"/>
        </w:rPr>
      </w:pPr>
      <w:r w:rsidRPr="001372AE">
        <w:rPr>
          <w:rFonts w:ascii="Times New Roman" w:hAnsi="Times New Roman" w:cs="Times New Roman"/>
          <w:b/>
          <w:bCs/>
          <w:sz w:val="24"/>
          <w:szCs w:val="24"/>
        </w:rPr>
        <w:t>UNIT – V</w:t>
      </w:r>
      <w:r w:rsidR="001372AE">
        <w:rPr>
          <w:rFonts w:ascii="Times New Roman" w:hAnsi="Times New Roman" w:cs="Times New Roman"/>
          <w:sz w:val="24"/>
          <w:szCs w:val="24"/>
        </w:rPr>
        <w:t xml:space="preserve"> </w:t>
      </w:r>
      <w:r w:rsidRPr="00877757">
        <w:rPr>
          <w:rFonts w:ascii="Times New Roman" w:hAnsi="Times New Roman" w:cs="Times New Roman"/>
          <w:b/>
          <w:bCs/>
          <w:sz w:val="24"/>
          <w:szCs w:val="24"/>
        </w:rPr>
        <w:t>Motivation, Leadership and Communication</w:t>
      </w:r>
    </w:p>
    <w:p w14:paraId="2BC355A2"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Meaning and Process of Motivation</w:t>
      </w:r>
    </w:p>
    <w:p w14:paraId="7FB8F6BF"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lastRenderedPageBreak/>
        <w:t>Elements of Motivation</w:t>
      </w:r>
    </w:p>
    <w:p w14:paraId="75DF07DA"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Need Hierarchy Theory</w:t>
      </w:r>
    </w:p>
    <w:p w14:paraId="083D29D0"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Two Factor Theory</w:t>
      </w:r>
    </w:p>
    <w:p w14:paraId="2D79CE88"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Theory X and Theory Y</w:t>
      </w:r>
    </w:p>
    <w:p w14:paraId="34F4F333"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Leadership</w:t>
      </w:r>
    </w:p>
    <w:p w14:paraId="3422C36B"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Difference between Leaders and Managers</w:t>
      </w:r>
    </w:p>
    <w:p w14:paraId="34AFBC2F"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Trait Theory of Leadership</w:t>
      </w:r>
    </w:p>
    <w:p w14:paraId="54D32885" w14:textId="146DD1FD" w:rsidR="00877757" w:rsidRPr="00877757" w:rsidRDefault="0060363C" w:rsidP="00911F41">
      <w:pPr>
        <w:numPr>
          <w:ilvl w:val="0"/>
          <w:numId w:val="13"/>
        </w:numPr>
        <w:rPr>
          <w:rFonts w:ascii="Times New Roman" w:hAnsi="Times New Roman" w:cs="Times New Roman"/>
          <w:sz w:val="24"/>
          <w:szCs w:val="24"/>
        </w:rPr>
      </w:pPr>
      <w:r w:rsidRPr="003361E8">
        <w:rPr>
          <w:rFonts w:ascii="Times New Roman" w:hAnsi="Times New Roman" w:cs="Times New Roman"/>
          <w:sz w:val="24"/>
          <w:szCs w:val="24"/>
        </w:rPr>
        <w:t>Behavioural</w:t>
      </w:r>
      <w:r w:rsidR="00877757" w:rsidRPr="00877757">
        <w:rPr>
          <w:rFonts w:ascii="Times New Roman" w:hAnsi="Times New Roman" w:cs="Times New Roman"/>
          <w:sz w:val="24"/>
          <w:szCs w:val="24"/>
        </w:rPr>
        <w:t xml:space="preserve"> Theory of Leadership</w:t>
      </w:r>
    </w:p>
    <w:p w14:paraId="43C6612A"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Contingency Theory of Leadership</w:t>
      </w:r>
    </w:p>
    <w:p w14:paraId="2C8A62D9"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Decision Making</w:t>
      </w:r>
    </w:p>
    <w:p w14:paraId="53FEE976"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Steps in Decision Making</w:t>
      </w:r>
    </w:p>
    <w:p w14:paraId="754F2A68"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Types and Limitations of Decision Making</w:t>
      </w:r>
    </w:p>
    <w:p w14:paraId="791AD01D"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Communication</w:t>
      </w:r>
    </w:p>
    <w:p w14:paraId="14AEDDF3"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Elements of Communication</w:t>
      </w:r>
    </w:p>
    <w:p w14:paraId="13857F08"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Types of Communication</w:t>
      </w:r>
    </w:p>
    <w:p w14:paraId="036721E3"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Barriers to Communication</w:t>
      </w:r>
    </w:p>
    <w:p w14:paraId="268BBBFC" w14:textId="77777777" w:rsidR="00877757" w:rsidRPr="00877757" w:rsidRDefault="00877757" w:rsidP="00911F41">
      <w:pPr>
        <w:numPr>
          <w:ilvl w:val="0"/>
          <w:numId w:val="13"/>
        </w:numPr>
        <w:rPr>
          <w:rFonts w:ascii="Times New Roman" w:hAnsi="Times New Roman" w:cs="Times New Roman"/>
          <w:sz w:val="24"/>
          <w:szCs w:val="24"/>
        </w:rPr>
      </w:pPr>
      <w:r w:rsidRPr="00877757">
        <w:rPr>
          <w:rFonts w:ascii="Times New Roman" w:hAnsi="Times New Roman" w:cs="Times New Roman"/>
          <w:sz w:val="24"/>
          <w:szCs w:val="24"/>
        </w:rPr>
        <w:t>Overcoming Barriers to Communication</w:t>
      </w:r>
    </w:p>
    <w:p w14:paraId="70C56CD1" w14:textId="125A5A69" w:rsidR="00877757" w:rsidRPr="00877757" w:rsidRDefault="00B1376A" w:rsidP="00B1376A">
      <w:pPr>
        <w:rPr>
          <w:rFonts w:ascii="Times New Roman" w:hAnsi="Times New Roman" w:cs="Times New Roman"/>
          <w:b/>
          <w:bCs/>
          <w:sz w:val="24"/>
          <w:szCs w:val="24"/>
        </w:rPr>
      </w:pPr>
      <w:r w:rsidRPr="003361E8">
        <w:rPr>
          <w:rFonts w:ascii="Times New Roman" w:hAnsi="Times New Roman" w:cs="Times New Roman"/>
          <w:sz w:val="24"/>
          <w:szCs w:val="24"/>
        </w:rPr>
        <w:t xml:space="preserve"> </w:t>
      </w:r>
      <w:r w:rsidR="00877757" w:rsidRPr="00877757">
        <w:rPr>
          <w:rFonts w:ascii="Times New Roman" w:hAnsi="Times New Roman" w:cs="Times New Roman"/>
          <w:b/>
          <w:bCs/>
          <w:sz w:val="24"/>
          <w:szCs w:val="24"/>
        </w:rPr>
        <w:t>Suggested Case Studies / Management References</w:t>
      </w:r>
    </w:p>
    <w:p w14:paraId="60EC7F5E"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Tata Group – Organizational Management and Leadership</w:t>
      </w:r>
    </w:p>
    <w:p w14:paraId="6BDF1349"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Infosys – Corporate Governance and HR Practices</w:t>
      </w:r>
    </w:p>
    <w:p w14:paraId="67F3C510"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Reliance Industries – Strategic Planning and Decision Making</w:t>
      </w:r>
    </w:p>
    <w:p w14:paraId="0DDBE63C"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Apple Inc. – Leadership and Innovation Management</w:t>
      </w:r>
    </w:p>
    <w:p w14:paraId="481C4318"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Toyota – Quality and Production Management</w:t>
      </w:r>
    </w:p>
    <w:p w14:paraId="7F46CB81"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Google – Organizational Culture and Motivation</w:t>
      </w:r>
    </w:p>
    <w:p w14:paraId="59FA0142"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Amazon – Organizational Structure and Delegation</w:t>
      </w:r>
    </w:p>
    <w:p w14:paraId="670F224E"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Wipro – Business Organization and Corporate Management</w:t>
      </w:r>
    </w:p>
    <w:p w14:paraId="4AA408AA"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Microsoft – Communication and Leadership Strategies</w:t>
      </w:r>
    </w:p>
    <w:p w14:paraId="11ED450A" w14:textId="77777777" w:rsidR="00877757" w:rsidRPr="00877757" w:rsidRDefault="00877757" w:rsidP="00911F41">
      <w:pPr>
        <w:numPr>
          <w:ilvl w:val="0"/>
          <w:numId w:val="14"/>
        </w:numPr>
        <w:rPr>
          <w:rFonts w:ascii="Times New Roman" w:hAnsi="Times New Roman" w:cs="Times New Roman"/>
          <w:sz w:val="24"/>
          <w:szCs w:val="24"/>
        </w:rPr>
      </w:pPr>
      <w:r w:rsidRPr="00877757">
        <w:rPr>
          <w:rFonts w:ascii="Times New Roman" w:hAnsi="Times New Roman" w:cs="Times New Roman"/>
          <w:sz w:val="24"/>
          <w:szCs w:val="24"/>
        </w:rPr>
        <w:t>Mahindra Group – Management Practices and Business Expansion</w:t>
      </w:r>
    </w:p>
    <w:p w14:paraId="48E76B3A" w14:textId="2EA17749" w:rsidR="00877757" w:rsidRPr="00877757" w:rsidRDefault="00B1376A" w:rsidP="00B1376A">
      <w:pPr>
        <w:rPr>
          <w:rFonts w:ascii="Times New Roman" w:hAnsi="Times New Roman" w:cs="Times New Roman"/>
          <w:b/>
          <w:bCs/>
          <w:sz w:val="24"/>
          <w:szCs w:val="24"/>
        </w:rPr>
      </w:pPr>
      <w:r w:rsidRPr="003361E8">
        <w:rPr>
          <w:rFonts w:ascii="Times New Roman" w:hAnsi="Times New Roman" w:cs="Times New Roman"/>
          <w:sz w:val="24"/>
          <w:szCs w:val="24"/>
        </w:rPr>
        <w:t xml:space="preserve">     </w:t>
      </w:r>
      <w:r w:rsidR="00877757" w:rsidRPr="00877757">
        <w:rPr>
          <w:rFonts w:ascii="Times New Roman" w:hAnsi="Times New Roman" w:cs="Times New Roman"/>
          <w:b/>
          <w:bCs/>
          <w:sz w:val="24"/>
          <w:szCs w:val="24"/>
        </w:rPr>
        <w:t>Suggested Readings</w:t>
      </w:r>
    </w:p>
    <w:p w14:paraId="71096722" w14:textId="77777777" w:rsidR="00877757" w:rsidRPr="00877757"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t xml:space="preserve">Harold Koontz &amp; Heinz </w:t>
      </w:r>
      <w:proofErr w:type="spellStart"/>
      <w:r w:rsidRPr="00877757">
        <w:rPr>
          <w:rFonts w:ascii="Times New Roman" w:hAnsi="Times New Roman" w:cs="Times New Roman"/>
          <w:sz w:val="24"/>
          <w:szCs w:val="24"/>
        </w:rPr>
        <w:t>Weihrich</w:t>
      </w:r>
      <w:proofErr w:type="spellEnd"/>
      <w:r w:rsidRPr="00877757">
        <w:rPr>
          <w:rFonts w:ascii="Times New Roman" w:hAnsi="Times New Roman" w:cs="Times New Roman"/>
          <w:sz w:val="24"/>
          <w:szCs w:val="24"/>
        </w:rPr>
        <w:t xml:space="preserve"> – Essentials of Management</w:t>
      </w:r>
    </w:p>
    <w:p w14:paraId="10C6861B" w14:textId="77777777" w:rsidR="00877757" w:rsidRPr="00877757"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lastRenderedPageBreak/>
        <w:t>Hellriegel, Jackson &amp; Slocum – Management</w:t>
      </w:r>
    </w:p>
    <w:p w14:paraId="2B136BF0" w14:textId="77777777" w:rsidR="00877757" w:rsidRPr="00877757"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t>Parag Diwan – Management: Principles and Practices</w:t>
      </w:r>
    </w:p>
    <w:p w14:paraId="23209D85" w14:textId="77777777" w:rsidR="00877757" w:rsidRPr="00877757"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t>Stoner – Management</w:t>
      </w:r>
    </w:p>
    <w:p w14:paraId="3547CE29" w14:textId="77777777" w:rsidR="00877757" w:rsidRPr="00877757"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t>T. Ramaswamy – Principles of Management</w:t>
      </w:r>
    </w:p>
    <w:p w14:paraId="1EBCC261" w14:textId="77777777" w:rsidR="00877757" w:rsidRPr="00877757"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t>Robbins – Management</w:t>
      </w:r>
    </w:p>
    <w:p w14:paraId="4A79C1A7" w14:textId="77777777" w:rsidR="00877757" w:rsidRPr="00877757"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t>Dr. Anand Pawar &amp; Prof. Nageswar Rao – Contemporary Management</w:t>
      </w:r>
    </w:p>
    <w:p w14:paraId="3C070945" w14:textId="4E3CDFDD" w:rsidR="0060363C" w:rsidRPr="003361E8" w:rsidRDefault="00877757" w:rsidP="00911F41">
      <w:pPr>
        <w:numPr>
          <w:ilvl w:val="0"/>
          <w:numId w:val="15"/>
        </w:numPr>
        <w:rPr>
          <w:rFonts w:ascii="Times New Roman" w:hAnsi="Times New Roman" w:cs="Times New Roman"/>
          <w:sz w:val="24"/>
          <w:szCs w:val="24"/>
        </w:rPr>
      </w:pPr>
      <w:r w:rsidRPr="00877757">
        <w:rPr>
          <w:rFonts w:ascii="Times New Roman" w:hAnsi="Times New Roman" w:cs="Times New Roman"/>
          <w:sz w:val="24"/>
          <w:szCs w:val="24"/>
        </w:rPr>
        <w:t>Y.K. Bhushan – Business Organization</w:t>
      </w:r>
      <w:r w:rsidR="0060363C" w:rsidRPr="003361E8">
        <w:rPr>
          <w:rFonts w:ascii="Times New Roman" w:hAnsi="Times New Roman" w:cs="Times New Roman"/>
          <w:sz w:val="24"/>
          <w:szCs w:val="24"/>
        </w:rPr>
        <w:t xml:space="preserve"> </w:t>
      </w:r>
    </w:p>
    <w:p w14:paraId="106512CE" w14:textId="77777777" w:rsidR="0060363C" w:rsidRDefault="0060363C">
      <w:pPr>
        <w:rPr>
          <w:rFonts w:ascii="Times New Roman" w:hAnsi="Times New Roman" w:cs="Times New Roman"/>
          <w:sz w:val="24"/>
          <w:szCs w:val="24"/>
        </w:rPr>
      </w:pPr>
      <w:r>
        <w:rPr>
          <w:rFonts w:ascii="Times New Roman" w:hAnsi="Times New Roman" w:cs="Times New Roman"/>
          <w:sz w:val="24"/>
          <w:szCs w:val="24"/>
        </w:rPr>
        <w:br w:type="page"/>
      </w:r>
    </w:p>
    <w:p w14:paraId="0C716945" w14:textId="6E73C833" w:rsidR="00756B4B" w:rsidRPr="0004537B" w:rsidRDefault="0097333F" w:rsidP="00756B4B">
      <w:pPr>
        <w:jc w:val="center"/>
        <w:rPr>
          <w:rFonts w:ascii="Times New Roman" w:hAnsi="Times New Roman" w:cs="Times New Roman"/>
          <w:b/>
          <w:bCs/>
          <w:sz w:val="24"/>
          <w:szCs w:val="24"/>
        </w:rPr>
      </w:pPr>
      <w:r w:rsidRPr="00530B20">
        <w:rPr>
          <w:rFonts w:ascii="Times New Roman" w:hAnsi="Times New Roman" w:cs="Times New Roman"/>
          <w:b/>
          <w:bCs/>
          <w:sz w:val="24"/>
          <w:szCs w:val="24"/>
        </w:rPr>
        <w:lastRenderedPageBreak/>
        <w:t xml:space="preserve">PAPER – </w:t>
      </w:r>
      <w:r w:rsidR="000D177A">
        <w:rPr>
          <w:rFonts w:ascii="Times New Roman" w:hAnsi="Times New Roman" w:cs="Times New Roman"/>
          <w:b/>
          <w:bCs/>
          <w:sz w:val="24"/>
          <w:szCs w:val="24"/>
        </w:rPr>
        <w:t>III BUSINESS</w:t>
      </w:r>
      <w:r w:rsidR="0004537B" w:rsidRPr="0004537B">
        <w:rPr>
          <w:rFonts w:ascii="Times New Roman" w:hAnsi="Times New Roman" w:cs="Times New Roman"/>
          <w:b/>
          <w:bCs/>
          <w:spacing w:val="-7"/>
          <w:sz w:val="24"/>
          <w:szCs w:val="24"/>
        </w:rPr>
        <w:t xml:space="preserve"> </w:t>
      </w:r>
      <w:r w:rsidR="0004537B" w:rsidRPr="0004537B">
        <w:rPr>
          <w:rFonts w:ascii="Times New Roman" w:hAnsi="Times New Roman" w:cs="Times New Roman"/>
          <w:b/>
          <w:bCs/>
          <w:spacing w:val="-2"/>
          <w:sz w:val="24"/>
          <w:szCs w:val="24"/>
        </w:rPr>
        <w:t>ECONOMICS</w:t>
      </w:r>
    </w:p>
    <w:tbl>
      <w:tblPr>
        <w:tblStyle w:val="TableGrid"/>
        <w:tblpPr w:leftFromText="180" w:rightFromText="180" w:vertAnchor="text" w:horzAnchor="margin" w:tblpY="-59"/>
        <w:tblW w:w="9067" w:type="dxa"/>
        <w:tblLook w:val="04A0" w:firstRow="1" w:lastRow="0" w:firstColumn="1" w:lastColumn="0" w:noHBand="0" w:noVBand="1"/>
      </w:tblPr>
      <w:tblGrid>
        <w:gridCol w:w="1645"/>
        <w:gridCol w:w="5990"/>
        <w:gridCol w:w="1432"/>
      </w:tblGrid>
      <w:tr w:rsidR="00756B4B" w:rsidRPr="00530B20" w14:paraId="6879E019" w14:textId="77777777" w:rsidTr="00D36C56">
        <w:trPr>
          <w:trHeight w:val="509"/>
        </w:trPr>
        <w:tc>
          <w:tcPr>
            <w:tcW w:w="1648" w:type="dxa"/>
          </w:tcPr>
          <w:p w14:paraId="75E02F17" w14:textId="77777777" w:rsidR="00756B4B" w:rsidRPr="00530B20" w:rsidRDefault="00756B4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5979" w:type="dxa"/>
          </w:tcPr>
          <w:p w14:paraId="347B79F2" w14:textId="77777777" w:rsidR="00756B4B" w:rsidRPr="00530B20" w:rsidRDefault="00756B4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440" w:type="dxa"/>
          </w:tcPr>
          <w:p w14:paraId="000204AC" w14:textId="77777777" w:rsidR="00756B4B" w:rsidRPr="00530B20" w:rsidRDefault="00756B4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756B4B" w:rsidRPr="00530B20" w14:paraId="2B04710B" w14:textId="77777777" w:rsidTr="00D36C56">
        <w:trPr>
          <w:trHeight w:val="357"/>
        </w:trPr>
        <w:tc>
          <w:tcPr>
            <w:tcW w:w="1648" w:type="dxa"/>
          </w:tcPr>
          <w:p w14:paraId="2696FFF8" w14:textId="1690256F" w:rsidR="00756B4B" w:rsidRPr="00530B20" w:rsidRDefault="0097333F"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00756B4B"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1</w:t>
            </w:r>
            <w:r w:rsidR="00756B4B">
              <w:rPr>
                <w:rFonts w:ascii="Times New Roman" w:eastAsia="Times New Roman" w:hAnsi="Times New Roman" w:cs="Times New Roman"/>
                <w:b/>
                <w:bCs/>
                <w:sz w:val="24"/>
                <w:szCs w:val="24"/>
              </w:rPr>
              <w:t>03</w:t>
            </w:r>
          </w:p>
        </w:tc>
        <w:tc>
          <w:tcPr>
            <w:tcW w:w="5979" w:type="dxa"/>
          </w:tcPr>
          <w:p w14:paraId="09E6891D" w14:textId="14CF2BFC" w:rsidR="00756B4B" w:rsidRPr="007F2A7B" w:rsidRDefault="00EC7807" w:rsidP="000D177A">
            <w:pPr>
              <w:spacing w:after="160" w:line="259" w:lineRule="auto"/>
              <w:jc w:val="center"/>
              <w:rPr>
                <w:rFonts w:ascii="Times New Roman" w:hAnsi="Times New Roman" w:cs="Times New Roman"/>
                <w:b/>
                <w:bCs/>
                <w:sz w:val="24"/>
                <w:szCs w:val="24"/>
                <w:lang w:val="en-IN"/>
              </w:rPr>
            </w:pPr>
            <w:r>
              <w:rPr>
                <w:rFonts w:ascii="Times New Roman" w:hAnsi="Times New Roman" w:cs="Times New Roman"/>
                <w:b/>
                <w:bCs/>
                <w:sz w:val="24"/>
                <w:szCs w:val="24"/>
              </w:rPr>
              <w:t>BUSINESS</w:t>
            </w:r>
            <w:r w:rsidRPr="0004537B">
              <w:rPr>
                <w:rFonts w:ascii="Times New Roman" w:hAnsi="Times New Roman" w:cs="Times New Roman"/>
                <w:b/>
                <w:bCs/>
                <w:spacing w:val="-7"/>
                <w:sz w:val="24"/>
                <w:szCs w:val="24"/>
              </w:rPr>
              <w:t xml:space="preserve"> </w:t>
            </w:r>
            <w:r w:rsidRPr="0004537B">
              <w:rPr>
                <w:rFonts w:ascii="Times New Roman" w:hAnsi="Times New Roman" w:cs="Times New Roman"/>
                <w:b/>
                <w:bCs/>
                <w:spacing w:val="-2"/>
                <w:sz w:val="24"/>
                <w:szCs w:val="24"/>
              </w:rPr>
              <w:t>ECONOMICS</w:t>
            </w:r>
          </w:p>
        </w:tc>
        <w:tc>
          <w:tcPr>
            <w:tcW w:w="1440" w:type="dxa"/>
          </w:tcPr>
          <w:p w14:paraId="6C26E3F7" w14:textId="77777777" w:rsidR="00756B4B" w:rsidRPr="00530B20" w:rsidRDefault="00756B4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756B4B" w:rsidRPr="00530B20" w14:paraId="36C313EA" w14:textId="77777777" w:rsidTr="00D36C56">
        <w:trPr>
          <w:trHeight w:val="384"/>
        </w:trPr>
        <w:tc>
          <w:tcPr>
            <w:tcW w:w="1648" w:type="dxa"/>
          </w:tcPr>
          <w:p w14:paraId="647185A4" w14:textId="77777777" w:rsidR="00756B4B" w:rsidRPr="00530B20" w:rsidRDefault="00756B4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5979" w:type="dxa"/>
          </w:tcPr>
          <w:tbl>
            <w:tblPr>
              <w:tblStyle w:val="TableGrid"/>
              <w:tblW w:w="5763" w:type="dxa"/>
              <w:tblLook w:val="04A0" w:firstRow="1" w:lastRow="0" w:firstColumn="1" w:lastColumn="0" w:noHBand="0" w:noVBand="1"/>
            </w:tblPr>
            <w:tblGrid>
              <w:gridCol w:w="1766"/>
              <w:gridCol w:w="1702"/>
              <w:gridCol w:w="2295"/>
            </w:tblGrid>
            <w:tr w:rsidR="00756B4B" w:rsidRPr="00530B20" w14:paraId="6A247FEE" w14:textId="77777777" w:rsidTr="00D36C56">
              <w:trPr>
                <w:trHeight w:val="364"/>
              </w:trPr>
              <w:tc>
                <w:tcPr>
                  <w:tcW w:w="1766" w:type="dxa"/>
                </w:tcPr>
                <w:p w14:paraId="7220CBD4"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02" w:type="dxa"/>
                </w:tcPr>
                <w:p w14:paraId="6F386964"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295" w:type="dxa"/>
                </w:tcPr>
                <w:p w14:paraId="62301863"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154CB1DE" w14:textId="77777777" w:rsidR="00756B4B" w:rsidRPr="00530B20" w:rsidRDefault="00756B4B" w:rsidP="000D177A">
            <w:pPr>
              <w:spacing w:before="100" w:beforeAutospacing="1" w:after="100" w:afterAutospacing="1"/>
              <w:outlineLvl w:val="1"/>
              <w:rPr>
                <w:rFonts w:ascii="Times New Roman" w:eastAsia="Times New Roman" w:hAnsi="Times New Roman" w:cs="Times New Roman"/>
                <w:b/>
                <w:bCs/>
                <w:sz w:val="24"/>
                <w:szCs w:val="24"/>
              </w:rPr>
            </w:pPr>
          </w:p>
        </w:tc>
        <w:tc>
          <w:tcPr>
            <w:tcW w:w="1440" w:type="dxa"/>
          </w:tcPr>
          <w:p w14:paraId="3A505469" w14:textId="77777777" w:rsidR="00756B4B" w:rsidRPr="00530B20" w:rsidRDefault="00756B4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756B4B" w:rsidRPr="00530B20" w14:paraId="28DA40A3" w14:textId="77777777" w:rsidTr="00D36C56">
        <w:trPr>
          <w:trHeight w:val="404"/>
        </w:trPr>
        <w:tc>
          <w:tcPr>
            <w:tcW w:w="1648" w:type="dxa"/>
          </w:tcPr>
          <w:p w14:paraId="74DFD4B1" w14:textId="77777777" w:rsidR="00756B4B" w:rsidRPr="00530B20" w:rsidRDefault="00756B4B" w:rsidP="000D177A">
            <w:pPr>
              <w:spacing w:before="100" w:beforeAutospacing="1" w:after="100" w:afterAutospacing="1"/>
              <w:outlineLvl w:val="1"/>
              <w:rPr>
                <w:rFonts w:ascii="Times New Roman" w:eastAsia="Times New Roman" w:hAnsi="Times New Roman" w:cs="Times New Roman"/>
                <w:b/>
                <w:bCs/>
                <w:sz w:val="24"/>
                <w:szCs w:val="24"/>
              </w:rPr>
            </w:pPr>
          </w:p>
        </w:tc>
        <w:tc>
          <w:tcPr>
            <w:tcW w:w="5979" w:type="dxa"/>
          </w:tcPr>
          <w:tbl>
            <w:tblPr>
              <w:tblStyle w:val="TableGrid"/>
              <w:tblW w:w="5764" w:type="dxa"/>
              <w:tblLook w:val="04A0" w:firstRow="1" w:lastRow="0" w:firstColumn="1" w:lastColumn="0" w:noHBand="0" w:noVBand="1"/>
            </w:tblPr>
            <w:tblGrid>
              <w:gridCol w:w="1756"/>
              <w:gridCol w:w="1716"/>
              <w:gridCol w:w="2292"/>
            </w:tblGrid>
            <w:tr w:rsidR="00756B4B" w:rsidRPr="00530B20" w14:paraId="25E5FADD" w14:textId="77777777" w:rsidTr="00D36C56">
              <w:trPr>
                <w:trHeight w:val="384"/>
              </w:trPr>
              <w:tc>
                <w:tcPr>
                  <w:tcW w:w="1756" w:type="dxa"/>
                </w:tcPr>
                <w:tbl>
                  <w:tblPr>
                    <w:tblStyle w:val="TableGrid"/>
                    <w:tblW w:w="0" w:type="auto"/>
                    <w:tblLook w:val="04A0" w:firstRow="1" w:lastRow="0" w:firstColumn="1" w:lastColumn="0" w:noHBand="0" w:noVBand="1"/>
                  </w:tblPr>
                  <w:tblGrid>
                    <w:gridCol w:w="753"/>
                    <w:gridCol w:w="734"/>
                  </w:tblGrid>
                  <w:tr w:rsidR="00756B4B" w:rsidRPr="00530B20" w14:paraId="19ACC48C" w14:textId="77777777" w:rsidTr="00D36C56">
                    <w:trPr>
                      <w:trHeight w:val="181"/>
                    </w:trPr>
                    <w:tc>
                      <w:tcPr>
                        <w:tcW w:w="753" w:type="dxa"/>
                      </w:tcPr>
                      <w:p w14:paraId="49EF7E97"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34" w:type="dxa"/>
                      </w:tcPr>
                      <w:p w14:paraId="03D83D1A"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756B4B" w:rsidRPr="00530B20" w14:paraId="27005C4F" w14:textId="77777777" w:rsidTr="00D36C56">
                    <w:trPr>
                      <w:trHeight w:val="181"/>
                    </w:trPr>
                    <w:tc>
                      <w:tcPr>
                        <w:tcW w:w="753" w:type="dxa"/>
                      </w:tcPr>
                      <w:p w14:paraId="13FCE7E2"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34" w:type="dxa"/>
                      </w:tcPr>
                      <w:p w14:paraId="68588557"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3E20649" w14:textId="77777777" w:rsidR="00756B4B" w:rsidRPr="00530B20" w:rsidRDefault="00756B4B"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716" w:type="dxa"/>
                </w:tcPr>
                <w:p w14:paraId="2117F237"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292" w:type="dxa"/>
                </w:tcPr>
                <w:tbl>
                  <w:tblPr>
                    <w:tblStyle w:val="TableGrid"/>
                    <w:tblW w:w="0" w:type="auto"/>
                    <w:tblLook w:val="04A0" w:firstRow="1" w:lastRow="0" w:firstColumn="1" w:lastColumn="0" w:noHBand="0" w:noVBand="1"/>
                  </w:tblPr>
                  <w:tblGrid>
                    <w:gridCol w:w="858"/>
                    <w:gridCol w:w="858"/>
                  </w:tblGrid>
                  <w:tr w:rsidR="00756B4B" w:rsidRPr="00530B20" w14:paraId="2B0F44C6" w14:textId="77777777" w:rsidTr="00D36C56">
                    <w:trPr>
                      <w:trHeight w:val="181"/>
                    </w:trPr>
                    <w:tc>
                      <w:tcPr>
                        <w:tcW w:w="858" w:type="dxa"/>
                      </w:tcPr>
                      <w:p w14:paraId="2EB3FDB3"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858" w:type="dxa"/>
                      </w:tcPr>
                      <w:p w14:paraId="4A188E13" w14:textId="77777777" w:rsidR="00756B4B" w:rsidRPr="00530B20" w:rsidRDefault="00756B4B"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756B4B" w:rsidRPr="00530B20" w14:paraId="4C1B7C90" w14:textId="77777777" w:rsidTr="00D36C56">
                    <w:trPr>
                      <w:trHeight w:val="181"/>
                    </w:trPr>
                    <w:tc>
                      <w:tcPr>
                        <w:tcW w:w="858" w:type="dxa"/>
                      </w:tcPr>
                      <w:p w14:paraId="03CE198E" w14:textId="65B882AC" w:rsidR="00756B4B" w:rsidRPr="00530B20" w:rsidRDefault="00D0013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756B4B" w:rsidRPr="00530B20">
                          <w:rPr>
                            <w:rFonts w:ascii="Times New Roman" w:eastAsia="Times New Roman" w:hAnsi="Times New Roman" w:cs="Times New Roman"/>
                            <w:b/>
                            <w:bCs/>
                            <w:sz w:val="24"/>
                            <w:szCs w:val="24"/>
                          </w:rPr>
                          <w:t>0</w:t>
                        </w:r>
                      </w:p>
                    </w:tc>
                    <w:tc>
                      <w:tcPr>
                        <w:tcW w:w="858" w:type="dxa"/>
                      </w:tcPr>
                      <w:p w14:paraId="14B703DA" w14:textId="4D67F263" w:rsidR="00756B4B" w:rsidRPr="00530B20" w:rsidRDefault="00D0013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756B4B" w:rsidRPr="00530B20">
                          <w:rPr>
                            <w:rFonts w:ascii="Times New Roman" w:eastAsia="Times New Roman" w:hAnsi="Times New Roman" w:cs="Times New Roman"/>
                            <w:b/>
                            <w:bCs/>
                            <w:sz w:val="24"/>
                            <w:szCs w:val="24"/>
                          </w:rPr>
                          <w:t>0</w:t>
                        </w:r>
                      </w:p>
                    </w:tc>
                  </w:tr>
                </w:tbl>
                <w:p w14:paraId="55868D42" w14:textId="77777777" w:rsidR="00756B4B" w:rsidRPr="00530B20" w:rsidRDefault="00756B4B"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02D5BA9E" w14:textId="77777777" w:rsidR="00756B4B" w:rsidRPr="00530B20" w:rsidRDefault="00756B4B" w:rsidP="000D177A">
            <w:pPr>
              <w:spacing w:before="100" w:beforeAutospacing="1" w:after="100" w:afterAutospacing="1"/>
              <w:outlineLvl w:val="1"/>
              <w:rPr>
                <w:rFonts w:ascii="Times New Roman" w:eastAsia="Times New Roman" w:hAnsi="Times New Roman" w:cs="Times New Roman"/>
                <w:b/>
                <w:bCs/>
                <w:sz w:val="24"/>
                <w:szCs w:val="24"/>
              </w:rPr>
            </w:pPr>
          </w:p>
        </w:tc>
        <w:tc>
          <w:tcPr>
            <w:tcW w:w="1440" w:type="dxa"/>
          </w:tcPr>
          <w:p w14:paraId="5C64FA11" w14:textId="77777777" w:rsidR="00756B4B" w:rsidRPr="00530B20" w:rsidRDefault="00756B4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11109B56" w14:textId="77777777" w:rsidR="0004537B" w:rsidRPr="00530B20" w:rsidRDefault="0004537B" w:rsidP="0080383D">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4523E9EA" w14:textId="77777777" w:rsidR="0004537B" w:rsidRDefault="0004537B" w:rsidP="0004537B">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0DD18E47" w14:textId="77777777" w:rsidR="0004537B" w:rsidRPr="007A083D" w:rsidRDefault="0004537B" w:rsidP="0004537B">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04537B" w:rsidRPr="007A083D" w14:paraId="1C92FDF2" w14:textId="77777777" w:rsidTr="000D177A">
        <w:trPr>
          <w:trHeight w:val="441"/>
          <w:tblHeader/>
          <w:tblCellSpacing w:w="15" w:type="dxa"/>
        </w:trPr>
        <w:tc>
          <w:tcPr>
            <w:tcW w:w="0" w:type="auto"/>
            <w:vAlign w:val="center"/>
            <w:hideMark/>
          </w:tcPr>
          <w:p w14:paraId="3B4BEC38"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6AB2038C"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4A3EFE94"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6DB9631B"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C1BFFDC"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933A144"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2CBEA1C5"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850C3E8"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D785DBE"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DB12048"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1F305754" w14:textId="77777777" w:rsidR="0004537B" w:rsidRPr="007A083D" w:rsidRDefault="0004537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04537B" w:rsidRPr="007A083D" w14:paraId="5CEACD4F" w14:textId="77777777" w:rsidTr="000D177A">
        <w:trPr>
          <w:trHeight w:val="431"/>
          <w:tblCellSpacing w:w="15" w:type="dxa"/>
        </w:trPr>
        <w:tc>
          <w:tcPr>
            <w:tcW w:w="0" w:type="auto"/>
            <w:vAlign w:val="center"/>
            <w:hideMark/>
          </w:tcPr>
          <w:p w14:paraId="4E24EAE1" w14:textId="77777777" w:rsidR="0004537B" w:rsidRPr="009E6CB8" w:rsidRDefault="0004537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9539BE4"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790781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5B9A05"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13063DF"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8742260"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A5797D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D68E5AD"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3FFE21"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E05218F"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5E5689A"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4537B" w:rsidRPr="007A083D" w14:paraId="4E72A938" w14:textId="77777777" w:rsidTr="000D177A">
        <w:trPr>
          <w:trHeight w:val="441"/>
          <w:tblCellSpacing w:w="15" w:type="dxa"/>
        </w:trPr>
        <w:tc>
          <w:tcPr>
            <w:tcW w:w="0" w:type="auto"/>
            <w:vAlign w:val="center"/>
            <w:hideMark/>
          </w:tcPr>
          <w:p w14:paraId="36D34915" w14:textId="77777777" w:rsidR="0004537B" w:rsidRPr="009E6CB8" w:rsidRDefault="0004537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2A78E5B"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10D3032"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1FEC0AA"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31ECB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752C961"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E044EC1"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64E04A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153989"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4CFF74"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3F0F84F"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4537B" w:rsidRPr="007A083D" w14:paraId="30CA7437" w14:textId="77777777" w:rsidTr="000D177A">
        <w:trPr>
          <w:trHeight w:val="431"/>
          <w:tblCellSpacing w:w="15" w:type="dxa"/>
        </w:trPr>
        <w:tc>
          <w:tcPr>
            <w:tcW w:w="0" w:type="auto"/>
            <w:vAlign w:val="center"/>
            <w:hideMark/>
          </w:tcPr>
          <w:p w14:paraId="1FD29DDD" w14:textId="77777777" w:rsidR="0004537B" w:rsidRPr="009E6CB8" w:rsidRDefault="0004537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6DFEFCED"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A3A0189"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E59E545"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BD759C"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55D0F1"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B3D7D47"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FBCA75"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92D72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A54B52E"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EB78087"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4537B" w:rsidRPr="007A083D" w14:paraId="18DDCBB4" w14:textId="77777777" w:rsidTr="000D177A">
        <w:trPr>
          <w:trHeight w:val="441"/>
          <w:tblCellSpacing w:w="15" w:type="dxa"/>
        </w:trPr>
        <w:tc>
          <w:tcPr>
            <w:tcW w:w="0" w:type="auto"/>
            <w:vAlign w:val="center"/>
            <w:hideMark/>
          </w:tcPr>
          <w:p w14:paraId="61D92C28" w14:textId="77777777" w:rsidR="0004537B" w:rsidRPr="009E6CB8" w:rsidRDefault="0004537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37FF3FD"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EC01B9C"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AEFFC52"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AFCF07"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A5EF1F"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AD35F37"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F88A7D"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E59828"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0AF997"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16057F"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4537B" w:rsidRPr="007A083D" w14:paraId="37C1EF80" w14:textId="77777777" w:rsidTr="000D177A">
        <w:trPr>
          <w:trHeight w:val="441"/>
          <w:tblCellSpacing w:w="15" w:type="dxa"/>
        </w:trPr>
        <w:tc>
          <w:tcPr>
            <w:tcW w:w="0" w:type="auto"/>
            <w:vAlign w:val="center"/>
            <w:hideMark/>
          </w:tcPr>
          <w:p w14:paraId="0FDC87D1" w14:textId="77777777" w:rsidR="0004537B" w:rsidRPr="009E6CB8" w:rsidRDefault="0004537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1A53251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2C26D6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7EBA291"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C87D94"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7866CB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0542B5"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DCE342"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C073C16"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C98DB0D"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18715E" w14:textId="77777777" w:rsidR="0004537B" w:rsidRPr="007A083D" w:rsidRDefault="0004537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260DDEDD" w14:textId="77777777" w:rsidR="0004537B" w:rsidRPr="009E6CB8" w:rsidRDefault="0004537B" w:rsidP="0004537B">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5C81516F" w14:textId="0D50D4FC" w:rsidR="002E07F7" w:rsidRPr="002E07F7" w:rsidRDefault="002E07F7" w:rsidP="002E07F7">
      <w:pPr>
        <w:jc w:val="cente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8344"/>
      </w:tblGrid>
      <w:tr w:rsidR="002E07F7" w:rsidRPr="002E07F7" w14:paraId="56F304E3" w14:textId="77777777">
        <w:trPr>
          <w:tblHeader/>
          <w:tblCellSpacing w:w="15" w:type="dxa"/>
        </w:trPr>
        <w:tc>
          <w:tcPr>
            <w:tcW w:w="0" w:type="auto"/>
            <w:vAlign w:val="center"/>
            <w:hideMark/>
          </w:tcPr>
          <w:p w14:paraId="681DF41A" w14:textId="77777777" w:rsidR="002E07F7" w:rsidRPr="002E07F7" w:rsidRDefault="002E07F7" w:rsidP="002E07F7">
            <w:pPr>
              <w:rPr>
                <w:b/>
                <w:bCs/>
              </w:rPr>
            </w:pPr>
            <w:r w:rsidRPr="002E07F7">
              <w:rPr>
                <w:b/>
                <w:bCs/>
              </w:rPr>
              <w:t>CO No.</w:t>
            </w:r>
          </w:p>
        </w:tc>
        <w:tc>
          <w:tcPr>
            <w:tcW w:w="0" w:type="auto"/>
            <w:vAlign w:val="center"/>
            <w:hideMark/>
          </w:tcPr>
          <w:p w14:paraId="602A6F0C" w14:textId="1769D3DE" w:rsidR="002E07F7" w:rsidRPr="00D36C56" w:rsidRDefault="00D36C56" w:rsidP="00D36C56">
            <w:pPr>
              <w:jc w:val="center"/>
              <w:rPr>
                <w:rFonts w:ascii="Times New Roman" w:hAnsi="Times New Roman" w:cs="Times New Roman"/>
                <w:b/>
                <w:bCs/>
                <w:sz w:val="24"/>
                <w:szCs w:val="24"/>
              </w:rPr>
            </w:pPr>
            <w:r w:rsidRPr="002E07F7">
              <w:rPr>
                <w:rFonts w:ascii="Times New Roman" w:hAnsi="Times New Roman" w:cs="Times New Roman"/>
                <w:b/>
                <w:bCs/>
                <w:sz w:val="24"/>
                <w:szCs w:val="24"/>
              </w:rPr>
              <w:t>Course Objectives</w:t>
            </w:r>
          </w:p>
        </w:tc>
      </w:tr>
      <w:tr w:rsidR="002E07F7" w:rsidRPr="002E07F7" w14:paraId="2725D13B" w14:textId="77777777">
        <w:trPr>
          <w:tblCellSpacing w:w="15" w:type="dxa"/>
        </w:trPr>
        <w:tc>
          <w:tcPr>
            <w:tcW w:w="0" w:type="auto"/>
            <w:vAlign w:val="center"/>
            <w:hideMark/>
          </w:tcPr>
          <w:p w14:paraId="440F5706"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CO1</w:t>
            </w:r>
          </w:p>
        </w:tc>
        <w:tc>
          <w:tcPr>
            <w:tcW w:w="0" w:type="auto"/>
            <w:vAlign w:val="center"/>
            <w:hideMark/>
          </w:tcPr>
          <w:p w14:paraId="1B8A63DD"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To introduce students to fundamental concepts and principles of business economics.</w:t>
            </w:r>
          </w:p>
        </w:tc>
      </w:tr>
      <w:tr w:rsidR="002E07F7" w:rsidRPr="002E07F7" w14:paraId="302AE679" w14:textId="77777777">
        <w:trPr>
          <w:tblCellSpacing w:w="15" w:type="dxa"/>
        </w:trPr>
        <w:tc>
          <w:tcPr>
            <w:tcW w:w="0" w:type="auto"/>
            <w:vAlign w:val="center"/>
            <w:hideMark/>
          </w:tcPr>
          <w:p w14:paraId="70D883E5"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CO2</w:t>
            </w:r>
          </w:p>
        </w:tc>
        <w:tc>
          <w:tcPr>
            <w:tcW w:w="0" w:type="auto"/>
            <w:vAlign w:val="center"/>
            <w:hideMark/>
          </w:tcPr>
          <w:p w14:paraId="3D48E2A0"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To examine theories of demand, supply and production in economic analysis.</w:t>
            </w:r>
          </w:p>
        </w:tc>
      </w:tr>
      <w:tr w:rsidR="002E07F7" w:rsidRPr="002E07F7" w14:paraId="3DB28539" w14:textId="77777777">
        <w:trPr>
          <w:tblCellSpacing w:w="15" w:type="dxa"/>
        </w:trPr>
        <w:tc>
          <w:tcPr>
            <w:tcW w:w="0" w:type="auto"/>
            <w:vAlign w:val="center"/>
            <w:hideMark/>
          </w:tcPr>
          <w:p w14:paraId="78D87B55"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CO3</w:t>
            </w:r>
          </w:p>
        </w:tc>
        <w:tc>
          <w:tcPr>
            <w:tcW w:w="0" w:type="auto"/>
            <w:vAlign w:val="center"/>
            <w:hideMark/>
          </w:tcPr>
          <w:p w14:paraId="240061BE"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 xml:space="preserve">To </w:t>
            </w:r>
            <w:proofErr w:type="spellStart"/>
            <w:r w:rsidRPr="002E07F7">
              <w:rPr>
                <w:rFonts w:ascii="Times New Roman" w:hAnsi="Times New Roman" w:cs="Times New Roman"/>
                <w:sz w:val="24"/>
                <w:szCs w:val="24"/>
              </w:rPr>
              <w:t>analyze</w:t>
            </w:r>
            <w:proofErr w:type="spellEnd"/>
            <w:r w:rsidRPr="002E07F7">
              <w:rPr>
                <w:rFonts w:ascii="Times New Roman" w:hAnsi="Times New Roman" w:cs="Times New Roman"/>
                <w:sz w:val="24"/>
                <w:szCs w:val="24"/>
              </w:rPr>
              <w:t xml:space="preserve"> cost, pricing and market structures affecting business decisions.</w:t>
            </w:r>
          </w:p>
        </w:tc>
      </w:tr>
      <w:tr w:rsidR="002E07F7" w:rsidRPr="002E07F7" w14:paraId="25E13620" w14:textId="77777777">
        <w:trPr>
          <w:tblCellSpacing w:w="15" w:type="dxa"/>
        </w:trPr>
        <w:tc>
          <w:tcPr>
            <w:tcW w:w="0" w:type="auto"/>
            <w:vAlign w:val="center"/>
            <w:hideMark/>
          </w:tcPr>
          <w:p w14:paraId="04ADB553"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CO4</w:t>
            </w:r>
          </w:p>
        </w:tc>
        <w:tc>
          <w:tcPr>
            <w:tcW w:w="0" w:type="auto"/>
            <w:vAlign w:val="center"/>
            <w:hideMark/>
          </w:tcPr>
          <w:p w14:paraId="1711EDEC"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To understand macroeconomic concepts including national income, inflation and economic growth.</w:t>
            </w:r>
          </w:p>
        </w:tc>
      </w:tr>
      <w:tr w:rsidR="002E07F7" w:rsidRPr="002E07F7" w14:paraId="5B750EE5" w14:textId="77777777">
        <w:trPr>
          <w:tblCellSpacing w:w="15" w:type="dxa"/>
        </w:trPr>
        <w:tc>
          <w:tcPr>
            <w:tcW w:w="0" w:type="auto"/>
            <w:vAlign w:val="center"/>
            <w:hideMark/>
          </w:tcPr>
          <w:p w14:paraId="4BE636BA"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CO5</w:t>
            </w:r>
          </w:p>
        </w:tc>
        <w:tc>
          <w:tcPr>
            <w:tcW w:w="0" w:type="auto"/>
            <w:vAlign w:val="center"/>
            <w:hideMark/>
          </w:tcPr>
          <w:p w14:paraId="59CE53E3" w14:textId="77777777" w:rsidR="002E07F7" w:rsidRPr="002E07F7" w:rsidRDefault="002E07F7" w:rsidP="002E07F7">
            <w:pPr>
              <w:rPr>
                <w:rFonts w:ascii="Times New Roman" w:hAnsi="Times New Roman" w:cs="Times New Roman"/>
                <w:sz w:val="24"/>
                <w:szCs w:val="24"/>
              </w:rPr>
            </w:pPr>
            <w:r w:rsidRPr="002E07F7">
              <w:rPr>
                <w:rFonts w:ascii="Times New Roman" w:hAnsi="Times New Roman" w:cs="Times New Roman"/>
                <w:sz w:val="24"/>
                <w:szCs w:val="24"/>
              </w:rPr>
              <w:t>To familiarize students with economic reasoning and managerial decision-making processes.</w:t>
            </w:r>
          </w:p>
        </w:tc>
      </w:tr>
    </w:tbl>
    <w:p w14:paraId="28073F1F" w14:textId="51F1AE09" w:rsidR="002E07F7" w:rsidRPr="002E07F7" w:rsidRDefault="002E07F7" w:rsidP="002E07F7">
      <w:pPr>
        <w:rPr>
          <w:rFonts w:ascii="Times New Roman" w:hAnsi="Times New Roman" w:cs="Times New Roman"/>
          <w:b/>
          <w:bCs/>
          <w:sz w:val="24"/>
          <w:szCs w:val="24"/>
        </w:rPr>
      </w:pPr>
    </w:p>
    <w:tbl>
      <w:tblPr>
        <w:tblW w:w="9122" w:type="dxa"/>
        <w:tblCellSpacing w:w="15" w:type="dxa"/>
        <w:tblCellMar>
          <w:top w:w="15" w:type="dxa"/>
          <w:left w:w="15" w:type="dxa"/>
          <w:bottom w:w="15" w:type="dxa"/>
          <w:right w:w="15" w:type="dxa"/>
        </w:tblCellMar>
        <w:tblLook w:val="04A0" w:firstRow="1" w:lastRow="0" w:firstColumn="1" w:lastColumn="0" w:noHBand="0" w:noVBand="1"/>
      </w:tblPr>
      <w:tblGrid>
        <w:gridCol w:w="947"/>
        <w:gridCol w:w="8175"/>
      </w:tblGrid>
      <w:tr w:rsidR="00D36C56" w:rsidRPr="002E07F7" w14:paraId="227600A3" w14:textId="77777777" w:rsidTr="00D36C56">
        <w:trPr>
          <w:trHeight w:val="618"/>
          <w:tblHeader/>
          <w:tblCellSpacing w:w="15" w:type="dxa"/>
        </w:trPr>
        <w:tc>
          <w:tcPr>
            <w:tcW w:w="0" w:type="auto"/>
            <w:vAlign w:val="center"/>
            <w:hideMark/>
          </w:tcPr>
          <w:p w14:paraId="390D6014" w14:textId="0BA14064" w:rsidR="00D36C56" w:rsidRPr="002E07F7" w:rsidRDefault="00D36C56" w:rsidP="002E07F7">
            <w:pPr>
              <w:rPr>
                <w:rFonts w:ascii="Times New Roman" w:hAnsi="Times New Roman" w:cs="Times New Roman"/>
                <w:b/>
                <w:bCs/>
                <w:sz w:val="24"/>
                <w:szCs w:val="24"/>
              </w:rPr>
            </w:pPr>
            <w:r w:rsidRPr="002E07F7">
              <w:rPr>
                <w:rFonts w:ascii="Times New Roman" w:hAnsi="Times New Roman" w:cs="Times New Roman"/>
                <w:b/>
                <w:bCs/>
                <w:sz w:val="24"/>
                <w:szCs w:val="24"/>
              </w:rPr>
              <w:lastRenderedPageBreak/>
              <w:t>C</w:t>
            </w:r>
            <w:r w:rsidR="006E6DB2">
              <w:rPr>
                <w:rFonts w:ascii="Times New Roman" w:hAnsi="Times New Roman" w:cs="Times New Roman"/>
                <w:b/>
                <w:bCs/>
                <w:sz w:val="24"/>
                <w:szCs w:val="24"/>
              </w:rPr>
              <w:t>L</w:t>
            </w:r>
            <w:r w:rsidRPr="002E07F7">
              <w:rPr>
                <w:rFonts w:ascii="Times New Roman" w:hAnsi="Times New Roman" w:cs="Times New Roman"/>
                <w:b/>
                <w:bCs/>
                <w:sz w:val="24"/>
                <w:szCs w:val="24"/>
              </w:rPr>
              <w:t>O No.</w:t>
            </w:r>
          </w:p>
        </w:tc>
        <w:tc>
          <w:tcPr>
            <w:tcW w:w="0" w:type="auto"/>
            <w:vAlign w:val="center"/>
            <w:hideMark/>
          </w:tcPr>
          <w:p w14:paraId="512BB49C" w14:textId="77777777" w:rsidR="00D36C56" w:rsidRPr="002E07F7" w:rsidRDefault="00D36C56" w:rsidP="00D36C56">
            <w:pPr>
              <w:jc w:val="center"/>
              <w:rPr>
                <w:rFonts w:ascii="Times New Roman" w:hAnsi="Times New Roman" w:cs="Times New Roman"/>
                <w:b/>
                <w:bCs/>
                <w:sz w:val="24"/>
                <w:szCs w:val="24"/>
              </w:rPr>
            </w:pPr>
            <w:r w:rsidRPr="002E07F7">
              <w:rPr>
                <w:rFonts w:ascii="Times New Roman" w:hAnsi="Times New Roman" w:cs="Times New Roman"/>
                <w:b/>
                <w:bCs/>
                <w:sz w:val="24"/>
                <w:szCs w:val="24"/>
              </w:rPr>
              <w:t>Course Learning Outcome</w:t>
            </w:r>
          </w:p>
        </w:tc>
      </w:tr>
      <w:tr w:rsidR="00D36C56" w:rsidRPr="002E07F7" w14:paraId="75A8029D" w14:textId="77777777" w:rsidTr="00D36C56">
        <w:trPr>
          <w:trHeight w:val="383"/>
          <w:tblCellSpacing w:w="15" w:type="dxa"/>
        </w:trPr>
        <w:tc>
          <w:tcPr>
            <w:tcW w:w="0" w:type="auto"/>
            <w:vAlign w:val="center"/>
            <w:hideMark/>
          </w:tcPr>
          <w:p w14:paraId="240324F7" w14:textId="77777777" w:rsidR="00D36C56" w:rsidRPr="002E07F7" w:rsidRDefault="00D36C56" w:rsidP="002E07F7">
            <w:pPr>
              <w:rPr>
                <w:rFonts w:ascii="Times New Roman" w:hAnsi="Times New Roman" w:cs="Times New Roman"/>
                <w:sz w:val="24"/>
                <w:szCs w:val="24"/>
              </w:rPr>
            </w:pPr>
            <w:r w:rsidRPr="002E07F7">
              <w:rPr>
                <w:rFonts w:ascii="Times New Roman" w:hAnsi="Times New Roman" w:cs="Times New Roman"/>
                <w:sz w:val="24"/>
                <w:szCs w:val="24"/>
              </w:rPr>
              <w:t>CO1</w:t>
            </w:r>
          </w:p>
        </w:tc>
        <w:tc>
          <w:tcPr>
            <w:tcW w:w="0" w:type="auto"/>
            <w:vAlign w:val="center"/>
            <w:hideMark/>
          </w:tcPr>
          <w:p w14:paraId="27ADD09A" w14:textId="77777777" w:rsidR="00D36C56" w:rsidRPr="002E07F7" w:rsidRDefault="00D36C56" w:rsidP="00936883">
            <w:pPr>
              <w:jc w:val="both"/>
              <w:rPr>
                <w:rFonts w:ascii="Times New Roman" w:hAnsi="Times New Roman" w:cs="Times New Roman"/>
                <w:sz w:val="24"/>
                <w:szCs w:val="24"/>
              </w:rPr>
            </w:pPr>
            <w:r w:rsidRPr="002E07F7">
              <w:rPr>
                <w:rFonts w:ascii="Times New Roman" w:hAnsi="Times New Roman" w:cs="Times New Roman"/>
                <w:sz w:val="24"/>
                <w:szCs w:val="24"/>
              </w:rPr>
              <w:t>Explain fundamental concepts and principles of business economics.</w:t>
            </w:r>
          </w:p>
        </w:tc>
      </w:tr>
      <w:tr w:rsidR="00D36C56" w:rsidRPr="002E07F7" w14:paraId="2D45FB8B" w14:textId="77777777" w:rsidTr="00D36C56">
        <w:trPr>
          <w:trHeight w:val="371"/>
          <w:tblCellSpacing w:w="15" w:type="dxa"/>
        </w:trPr>
        <w:tc>
          <w:tcPr>
            <w:tcW w:w="0" w:type="auto"/>
            <w:vAlign w:val="center"/>
            <w:hideMark/>
          </w:tcPr>
          <w:p w14:paraId="49792A3C" w14:textId="77777777" w:rsidR="00D36C56" w:rsidRPr="002E07F7" w:rsidRDefault="00D36C56" w:rsidP="002E07F7">
            <w:pPr>
              <w:rPr>
                <w:rFonts w:ascii="Times New Roman" w:hAnsi="Times New Roman" w:cs="Times New Roman"/>
                <w:sz w:val="24"/>
                <w:szCs w:val="24"/>
              </w:rPr>
            </w:pPr>
            <w:r w:rsidRPr="002E07F7">
              <w:rPr>
                <w:rFonts w:ascii="Times New Roman" w:hAnsi="Times New Roman" w:cs="Times New Roman"/>
                <w:sz w:val="24"/>
                <w:szCs w:val="24"/>
              </w:rPr>
              <w:t>CO2</w:t>
            </w:r>
          </w:p>
        </w:tc>
        <w:tc>
          <w:tcPr>
            <w:tcW w:w="0" w:type="auto"/>
            <w:vAlign w:val="center"/>
            <w:hideMark/>
          </w:tcPr>
          <w:p w14:paraId="48561A89" w14:textId="77777777" w:rsidR="00D36C56" w:rsidRPr="002E07F7" w:rsidRDefault="00D36C56" w:rsidP="00936883">
            <w:pPr>
              <w:jc w:val="both"/>
              <w:rPr>
                <w:rFonts w:ascii="Times New Roman" w:hAnsi="Times New Roman" w:cs="Times New Roman"/>
                <w:sz w:val="24"/>
                <w:szCs w:val="24"/>
              </w:rPr>
            </w:pPr>
            <w:proofErr w:type="spellStart"/>
            <w:r w:rsidRPr="002E07F7">
              <w:rPr>
                <w:rFonts w:ascii="Times New Roman" w:hAnsi="Times New Roman" w:cs="Times New Roman"/>
                <w:sz w:val="24"/>
                <w:szCs w:val="24"/>
              </w:rPr>
              <w:t>Analyze</w:t>
            </w:r>
            <w:proofErr w:type="spellEnd"/>
            <w:r w:rsidRPr="002E07F7">
              <w:rPr>
                <w:rFonts w:ascii="Times New Roman" w:hAnsi="Times New Roman" w:cs="Times New Roman"/>
                <w:sz w:val="24"/>
                <w:szCs w:val="24"/>
              </w:rPr>
              <w:t xml:space="preserve"> demand, supply and production theories in business decision-making.</w:t>
            </w:r>
          </w:p>
        </w:tc>
      </w:tr>
      <w:tr w:rsidR="00D36C56" w:rsidRPr="002E07F7" w14:paraId="2BBADAF7" w14:textId="77777777" w:rsidTr="00D36C56">
        <w:trPr>
          <w:trHeight w:val="383"/>
          <w:tblCellSpacing w:w="15" w:type="dxa"/>
        </w:trPr>
        <w:tc>
          <w:tcPr>
            <w:tcW w:w="0" w:type="auto"/>
            <w:vAlign w:val="center"/>
            <w:hideMark/>
          </w:tcPr>
          <w:p w14:paraId="70CFD637" w14:textId="77777777" w:rsidR="00D36C56" w:rsidRPr="002E07F7" w:rsidRDefault="00D36C56" w:rsidP="002E07F7">
            <w:pPr>
              <w:rPr>
                <w:rFonts w:ascii="Times New Roman" w:hAnsi="Times New Roman" w:cs="Times New Roman"/>
                <w:sz w:val="24"/>
                <w:szCs w:val="24"/>
              </w:rPr>
            </w:pPr>
            <w:r w:rsidRPr="002E07F7">
              <w:rPr>
                <w:rFonts w:ascii="Times New Roman" w:hAnsi="Times New Roman" w:cs="Times New Roman"/>
                <w:sz w:val="24"/>
                <w:szCs w:val="24"/>
              </w:rPr>
              <w:t>CO3</w:t>
            </w:r>
          </w:p>
        </w:tc>
        <w:tc>
          <w:tcPr>
            <w:tcW w:w="0" w:type="auto"/>
            <w:vAlign w:val="center"/>
            <w:hideMark/>
          </w:tcPr>
          <w:p w14:paraId="7059EA33" w14:textId="77777777" w:rsidR="00D36C56" w:rsidRPr="002E07F7" w:rsidRDefault="00D36C56" w:rsidP="00936883">
            <w:pPr>
              <w:jc w:val="both"/>
              <w:rPr>
                <w:rFonts w:ascii="Times New Roman" w:hAnsi="Times New Roman" w:cs="Times New Roman"/>
                <w:sz w:val="24"/>
                <w:szCs w:val="24"/>
              </w:rPr>
            </w:pPr>
            <w:r w:rsidRPr="002E07F7">
              <w:rPr>
                <w:rFonts w:ascii="Times New Roman" w:hAnsi="Times New Roman" w:cs="Times New Roman"/>
                <w:sz w:val="24"/>
                <w:szCs w:val="24"/>
              </w:rPr>
              <w:t>Examine pricing strategies and market structures under different economic systems.</w:t>
            </w:r>
          </w:p>
        </w:tc>
      </w:tr>
      <w:tr w:rsidR="00D36C56" w:rsidRPr="002E07F7" w14:paraId="2580CE0B" w14:textId="77777777" w:rsidTr="00D36C56">
        <w:trPr>
          <w:trHeight w:val="618"/>
          <w:tblCellSpacing w:w="15" w:type="dxa"/>
        </w:trPr>
        <w:tc>
          <w:tcPr>
            <w:tcW w:w="0" w:type="auto"/>
            <w:vAlign w:val="center"/>
            <w:hideMark/>
          </w:tcPr>
          <w:p w14:paraId="3A6EF99E" w14:textId="77777777" w:rsidR="00D36C56" w:rsidRPr="002E07F7" w:rsidRDefault="00D36C56" w:rsidP="002E07F7">
            <w:pPr>
              <w:rPr>
                <w:rFonts w:ascii="Times New Roman" w:hAnsi="Times New Roman" w:cs="Times New Roman"/>
                <w:sz w:val="24"/>
                <w:szCs w:val="24"/>
              </w:rPr>
            </w:pPr>
            <w:r w:rsidRPr="002E07F7">
              <w:rPr>
                <w:rFonts w:ascii="Times New Roman" w:hAnsi="Times New Roman" w:cs="Times New Roman"/>
                <w:sz w:val="24"/>
                <w:szCs w:val="24"/>
              </w:rPr>
              <w:t>CO4</w:t>
            </w:r>
          </w:p>
        </w:tc>
        <w:tc>
          <w:tcPr>
            <w:tcW w:w="0" w:type="auto"/>
            <w:vAlign w:val="center"/>
            <w:hideMark/>
          </w:tcPr>
          <w:p w14:paraId="4E6AEB9A" w14:textId="77777777" w:rsidR="00D36C56" w:rsidRPr="002E07F7" w:rsidRDefault="00D36C56" w:rsidP="00936883">
            <w:pPr>
              <w:jc w:val="both"/>
              <w:rPr>
                <w:rFonts w:ascii="Times New Roman" w:hAnsi="Times New Roman" w:cs="Times New Roman"/>
                <w:sz w:val="24"/>
                <w:szCs w:val="24"/>
              </w:rPr>
            </w:pPr>
            <w:r w:rsidRPr="002E07F7">
              <w:rPr>
                <w:rFonts w:ascii="Times New Roman" w:hAnsi="Times New Roman" w:cs="Times New Roman"/>
                <w:sz w:val="24"/>
                <w:szCs w:val="24"/>
              </w:rPr>
              <w:t>Apply economic concepts relating to cost, elasticity and national income in practical situations.</w:t>
            </w:r>
          </w:p>
        </w:tc>
      </w:tr>
      <w:tr w:rsidR="00D36C56" w:rsidRPr="002E07F7" w14:paraId="3035E81E" w14:textId="77777777" w:rsidTr="00D36C56">
        <w:trPr>
          <w:trHeight w:val="630"/>
          <w:tblCellSpacing w:w="15" w:type="dxa"/>
        </w:trPr>
        <w:tc>
          <w:tcPr>
            <w:tcW w:w="0" w:type="auto"/>
            <w:vAlign w:val="center"/>
            <w:hideMark/>
          </w:tcPr>
          <w:p w14:paraId="596D43DA" w14:textId="77777777" w:rsidR="00D36C56" w:rsidRPr="002E07F7" w:rsidRDefault="00D36C56" w:rsidP="002E07F7">
            <w:pPr>
              <w:rPr>
                <w:rFonts w:ascii="Times New Roman" w:hAnsi="Times New Roman" w:cs="Times New Roman"/>
                <w:sz w:val="24"/>
                <w:szCs w:val="24"/>
              </w:rPr>
            </w:pPr>
            <w:r w:rsidRPr="002E07F7">
              <w:rPr>
                <w:rFonts w:ascii="Times New Roman" w:hAnsi="Times New Roman" w:cs="Times New Roman"/>
                <w:sz w:val="24"/>
                <w:szCs w:val="24"/>
              </w:rPr>
              <w:t>CO5</w:t>
            </w:r>
          </w:p>
        </w:tc>
        <w:tc>
          <w:tcPr>
            <w:tcW w:w="0" w:type="auto"/>
            <w:vAlign w:val="center"/>
            <w:hideMark/>
          </w:tcPr>
          <w:p w14:paraId="4FD0E374" w14:textId="77777777" w:rsidR="00D36C56" w:rsidRPr="002E07F7" w:rsidRDefault="00D36C56" w:rsidP="00936883">
            <w:pPr>
              <w:jc w:val="both"/>
              <w:rPr>
                <w:rFonts w:ascii="Times New Roman" w:hAnsi="Times New Roman" w:cs="Times New Roman"/>
                <w:sz w:val="24"/>
                <w:szCs w:val="24"/>
              </w:rPr>
            </w:pPr>
            <w:r w:rsidRPr="002E07F7">
              <w:rPr>
                <w:rFonts w:ascii="Times New Roman" w:hAnsi="Times New Roman" w:cs="Times New Roman"/>
                <w:sz w:val="24"/>
                <w:szCs w:val="24"/>
              </w:rPr>
              <w:t>Evaluate macroeconomic issues and economic policies affecting business and economic growth.</w:t>
            </w:r>
          </w:p>
        </w:tc>
      </w:tr>
    </w:tbl>
    <w:p w14:paraId="69113770" w14:textId="77777777" w:rsidR="00D36C56" w:rsidRDefault="00D36C56" w:rsidP="002E07F7">
      <w:pPr>
        <w:jc w:val="center"/>
        <w:rPr>
          <w:rFonts w:ascii="Times New Roman" w:hAnsi="Times New Roman" w:cs="Times New Roman"/>
          <w:b/>
          <w:bCs/>
          <w:sz w:val="24"/>
          <w:szCs w:val="24"/>
        </w:rPr>
      </w:pPr>
    </w:p>
    <w:p w14:paraId="1F1693DA" w14:textId="48BB6628" w:rsidR="002E07F7" w:rsidRPr="002E07F7" w:rsidRDefault="002E07F7" w:rsidP="002E07F7">
      <w:pPr>
        <w:jc w:val="center"/>
        <w:rPr>
          <w:rFonts w:ascii="Times New Roman" w:hAnsi="Times New Roman" w:cs="Times New Roman"/>
          <w:b/>
          <w:bCs/>
          <w:sz w:val="24"/>
          <w:szCs w:val="24"/>
        </w:rPr>
      </w:pPr>
      <w:r w:rsidRPr="002E07F7">
        <w:rPr>
          <w:rFonts w:ascii="Times New Roman" w:hAnsi="Times New Roman" w:cs="Times New Roman"/>
          <w:b/>
          <w:bCs/>
          <w:sz w:val="24"/>
          <w:szCs w:val="24"/>
        </w:rPr>
        <w:t>COURSE CONTENT</w:t>
      </w:r>
    </w:p>
    <w:p w14:paraId="79F82512" w14:textId="1C2C2662" w:rsidR="002E07F7" w:rsidRPr="002E07F7" w:rsidRDefault="00D36C56" w:rsidP="002E07F7">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2E07F7" w:rsidRPr="002E07F7">
        <w:rPr>
          <w:rFonts w:ascii="Times New Roman" w:hAnsi="Times New Roman" w:cs="Times New Roman"/>
          <w:b/>
          <w:bCs/>
          <w:sz w:val="24"/>
          <w:szCs w:val="24"/>
        </w:rPr>
        <w:t>Introduction to Business Economics</w:t>
      </w:r>
    </w:p>
    <w:p w14:paraId="3FB3246B"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Business Concepts and Economic Rationale of Optimization </w:t>
      </w:r>
    </w:p>
    <w:p w14:paraId="5688E088"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Nature and Scope of Business Economics </w:t>
      </w:r>
    </w:p>
    <w:p w14:paraId="5C1A9C11"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Basic Problems of an Economy </w:t>
      </w:r>
    </w:p>
    <w:p w14:paraId="03E23024"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Marginalism </w:t>
      </w:r>
    </w:p>
    <w:p w14:paraId="175D8124"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Equi-Marginalism </w:t>
      </w:r>
    </w:p>
    <w:p w14:paraId="792FEE0F"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Opportunity Cost </w:t>
      </w:r>
    </w:p>
    <w:p w14:paraId="3ECCA731"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Time Perspective </w:t>
      </w:r>
    </w:p>
    <w:p w14:paraId="4C36D273"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Discounting </w:t>
      </w:r>
    </w:p>
    <w:p w14:paraId="6E3462D6"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Risk and Uncertainty </w:t>
      </w:r>
    </w:p>
    <w:p w14:paraId="6AC09C82"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Efficiency </w:t>
      </w:r>
    </w:p>
    <w:p w14:paraId="7A410F4C"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Externality and Trade-Off </w:t>
      </w:r>
    </w:p>
    <w:p w14:paraId="2CF4E247" w14:textId="77777777" w:rsidR="002E07F7" w:rsidRPr="002E07F7" w:rsidRDefault="002E07F7" w:rsidP="00911F41">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Constrained Optimization </w:t>
      </w:r>
    </w:p>
    <w:p w14:paraId="564B7344" w14:textId="24AAFC56" w:rsidR="00936883" w:rsidRPr="00D36C56" w:rsidRDefault="002E07F7" w:rsidP="002E07F7">
      <w:pPr>
        <w:numPr>
          <w:ilvl w:val="0"/>
          <w:numId w:val="16"/>
        </w:numPr>
        <w:rPr>
          <w:rFonts w:ascii="Times New Roman" w:hAnsi="Times New Roman" w:cs="Times New Roman"/>
          <w:sz w:val="24"/>
          <w:szCs w:val="24"/>
        </w:rPr>
      </w:pPr>
      <w:r w:rsidRPr="002E07F7">
        <w:rPr>
          <w:rFonts w:ascii="Times New Roman" w:hAnsi="Times New Roman" w:cs="Times New Roman"/>
          <w:sz w:val="24"/>
          <w:szCs w:val="24"/>
        </w:rPr>
        <w:t xml:space="preserve">Unconstrained Optimization </w:t>
      </w:r>
    </w:p>
    <w:p w14:paraId="0EC615F8" w14:textId="4FA6BD98" w:rsidR="002E07F7" w:rsidRPr="002E07F7" w:rsidRDefault="00D36C56" w:rsidP="002E07F7">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2E07F7" w:rsidRPr="002E07F7">
        <w:rPr>
          <w:rFonts w:ascii="Times New Roman" w:hAnsi="Times New Roman" w:cs="Times New Roman"/>
          <w:b/>
          <w:bCs/>
          <w:sz w:val="24"/>
          <w:szCs w:val="24"/>
        </w:rPr>
        <w:t>Theory of Demand</w:t>
      </w:r>
    </w:p>
    <w:p w14:paraId="60459040"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Theory of Demand </w:t>
      </w:r>
    </w:p>
    <w:p w14:paraId="67BBDA30"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Factors Affecting Demand </w:t>
      </w:r>
    </w:p>
    <w:p w14:paraId="2CAE55B4"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Demand Function </w:t>
      </w:r>
    </w:p>
    <w:p w14:paraId="371AB44E"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Law of Demand </w:t>
      </w:r>
    </w:p>
    <w:p w14:paraId="1683ECFB"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Individual Demand Schedule and Curve </w:t>
      </w:r>
    </w:p>
    <w:p w14:paraId="5E270816"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lastRenderedPageBreak/>
        <w:t xml:space="preserve">Market Demand Schedule and Curve </w:t>
      </w:r>
    </w:p>
    <w:p w14:paraId="1A6E28F5"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Exceptions to Law of Demand </w:t>
      </w:r>
    </w:p>
    <w:p w14:paraId="0F26073D"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Elasticity of Demand </w:t>
      </w:r>
    </w:p>
    <w:p w14:paraId="40F06688"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Point Elasticity of Demand </w:t>
      </w:r>
    </w:p>
    <w:p w14:paraId="619A5229"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Price Elasticity of Demand </w:t>
      </w:r>
    </w:p>
    <w:p w14:paraId="784ED82A"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Income Elasticity of Demand </w:t>
      </w:r>
    </w:p>
    <w:p w14:paraId="03C7CB55"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Cross Elasticity of Demand </w:t>
      </w:r>
    </w:p>
    <w:p w14:paraId="22D029F6" w14:textId="77777777" w:rsidR="002E07F7" w:rsidRPr="002E07F7" w:rsidRDefault="002E07F7" w:rsidP="00911F41">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Factors Determining Elasticity of Demand </w:t>
      </w:r>
    </w:p>
    <w:p w14:paraId="76572231" w14:textId="6D71E5E5" w:rsidR="002E07F7" w:rsidRPr="00D36C56" w:rsidRDefault="002E07F7" w:rsidP="002E07F7">
      <w:pPr>
        <w:numPr>
          <w:ilvl w:val="0"/>
          <w:numId w:val="17"/>
        </w:numPr>
        <w:rPr>
          <w:rFonts w:ascii="Times New Roman" w:hAnsi="Times New Roman" w:cs="Times New Roman"/>
          <w:sz w:val="24"/>
          <w:szCs w:val="24"/>
        </w:rPr>
      </w:pPr>
      <w:r w:rsidRPr="002E07F7">
        <w:rPr>
          <w:rFonts w:ascii="Times New Roman" w:hAnsi="Times New Roman" w:cs="Times New Roman"/>
          <w:sz w:val="24"/>
          <w:szCs w:val="24"/>
        </w:rPr>
        <w:t xml:space="preserve">Demand Forecasting </w:t>
      </w:r>
    </w:p>
    <w:p w14:paraId="12FC026D" w14:textId="5F5A7F40" w:rsidR="002E07F7" w:rsidRPr="002E07F7" w:rsidRDefault="00D36C56" w:rsidP="002E07F7">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2E07F7" w:rsidRPr="002E07F7">
        <w:rPr>
          <w:rFonts w:ascii="Times New Roman" w:hAnsi="Times New Roman" w:cs="Times New Roman"/>
          <w:b/>
          <w:bCs/>
          <w:sz w:val="24"/>
          <w:szCs w:val="24"/>
        </w:rPr>
        <w:t>Supply, Production and Cost</w:t>
      </w:r>
    </w:p>
    <w:p w14:paraId="68F5CEFC"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Meaning of Supply </w:t>
      </w:r>
    </w:p>
    <w:p w14:paraId="39128D03"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Law of Supply </w:t>
      </w:r>
    </w:p>
    <w:p w14:paraId="17B88269"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Elasticity of Supply </w:t>
      </w:r>
    </w:p>
    <w:p w14:paraId="1C6FB337"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Measurement of Elasticity of Supply </w:t>
      </w:r>
    </w:p>
    <w:p w14:paraId="043AF9E2"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Theory of Production </w:t>
      </w:r>
    </w:p>
    <w:p w14:paraId="65910FB7"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Production Function </w:t>
      </w:r>
    </w:p>
    <w:p w14:paraId="0914DDAA"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Isoquants </w:t>
      </w:r>
    </w:p>
    <w:p w14:paraId="008871BE"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Marginal Rate of Technical Substitution </w:t>
      </w:r>
    </w:p>
    <w:p w14:paraId="0D80353B"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Law of Diminishing Returns </w:t>
      </w:r>
    </w:p>
    <w:p w14:paraId="0A86DC8C"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Law of Variable Proportions </w:t>
      </w:r>
    </w:p>
    <w:p w14:paraId="72C7AA1B"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Returns to Scale </w:t>
      </w:r>
    </w:p>
    <w:p w14:paraId="70D5BBB0"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Cost of Production </w:t>
      </w:r>
    </w:p>
    <w:p w14:paraId="528E4A7E"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Prime and Supplementary Costs </w:t>
      </w:r>
    </w:p>
    <w:p w14:paraId="37CCB1D8"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Opportunity Cost </w:t>
      </w:r>
    </w:p>
    <w:p w14:paraId="42CF7ECA"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Total Cost </w:t>
      </w:r>
    </w:p>
    <w:p w14:paraId="2D3FE4A0" w14:textId="77777777" w:rsidR="002E07F7" w:rsidRPr="002E07F7" w:rsidRDefault="002E07F7" w:rsidP="00911F41">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Average Cost </w:t>
      </w:r>
    </w:p>
    <w:p w14:paraId="398E4C81" w14:textId="766ADAB6" w:rsidR="002E07F7" w:rsidRPr="00D36C56" w:rsidRDefault="002E07F7" w:rsidP="002E07F7">
      <w:pPr>
        <w:numPr>
          <w:ilvl w:val="0"/>
          <w:numId w:val="18"/>
        </w:numPr>
        <w:rPr>
          <w:rFonts w:ascii="Times New Roman" w:hAnsi="Times New Roman" w:cs="Times New Roman"/>
          <w:sz w:val="24"/>
          <w:szCs w:val="24"/>
        </w:rPr>
      </w:pPr>
      <w:r w:rsidRPr="002E07F7">
        <w:rPr>
          <w:rFonts w:ascii="Times New Roman" w:hAnsi="Times New Roman" w:cs="Times New Roman"/>
          <w:sz w:val="24"/>
          <w:szCs w:val="24"/>
        </w:rPr>
        <w:t xml:space="preserve">Marginal Cost </w:t>
      </w:r>
    </w:p>
    <w:p w14:paraId="2D51A648" w14:textId="72C55843" w:rsidR="002E07F7" w:rsidRPr="002E07F7" w:rsidRDefault="00D36C56" w:rsidP="002E07F7">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2E07F7" w:rsidRPr="002E07F7">
        <w:rPr>
          <w:rFonts w:ascii="Times New Roman" w:hAnsi="Times New Roman" w:cs="Times New Roman"/>
          <w:b/>
          <w:bCs/>
          <w:sz w:val="24"/>
          <w:szCs w:val="24"/>
        </w:rPr>
        <w:t>Market Structures and Pricing</w:t>
      </w:r>
    </w:p>
    <w:p w14:paraId="3064EF86"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Short Run Price Determination </w:t>
      </w:r>
    </w:p>
    <w:p w14:paraId="2B45B994"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Long Run Price Determination </w:t>
      </w:r>
    </w:p>
    <w:p w14:paraId="2CED2AB3"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lastRenderedPageBreak/>
        <w:t xml:space="preserve">Perfect Competition </w:t>
      </w:r>
    </w:p>
    <w:p w14:paraId="218BD6E4"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Monopoly </w:t>
      </w:r>
    </w:p>
    <w:p w14:paraId="0CBFB5B5"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Monopolistic Competition </w:t>
      </w:r>
    </w:p>
    <w:p w14:paraId="31AAA22B"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Oligopoly </w:t>
      </w:r>
    </w:p>
    <w:p w14:paraId="7A1C150C"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Criteria of Pricing under Different Market Structures </w:t>
      </w:r>
    </w:p>
    <w:p w14:paraId="22606DDD" w14:textId="77777777" w:rsidR="002E07F7" w:rsidRPr="002E07F7" w:rsidRDefault="002E07F7" w:rsidP="00911F41">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Pricing Strategies </w:t>
      </w:r>
    </w:p>
    <w:p w14:paraId="4BFA6A5F" w14:textId="3CCF3E59" w:rsidR="002E07F7" w:rsidRPr="00D36C56" w:rsidRDefault="002E07F7" w:rsidP="002E07F7">
      <w:pPr>
        <w:numPr>
          <w:ilvl w:val="0"/>
          <w:numId w:val="19"/>
        </w:numPr>
        <w:rPr>
          <w:rFonts w:ascii="Times New Roman" w:hAnsi="Times New Roman" w:cs="Times New Roman"/>
          <w:sz w:val="24"/>
          <w:szCs w:val="24"/>
        </w:rPr>
      </w:pPr>
      <w:r w:rsidRPr="002E07F7">
        <w:rPr>
          <w:rFonts w:ascii="Times New Roman" w:hAnsi="Times New Roman" w:cs="Times New Roman"/>
          <w:sz w:val="24"/>
          <w:szCs w:val="24"/>
        </w:rPr>
        <w:t xml:space="preserve">Pricing Practices </w:t>
      </w:r>
    </w:p>
    <w:p w14:paraId="14F25EF1" w14:textId="568DFAAB" w:rsidR="002E07F7" w:rsidRPr="002E07F7" w:rsidRDefault="00D36C56" w:rsidP="002E07F7">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2E07F7" w:rsidRPr="002E07F7">
        <w:rPr>
          <w:rFonts w:ascii="Times New Roman" w:hAnsi="Times New Roman" w:cs="Times New Roman"/>
          <w:b/>
          <w:bCs/>
          <w:sz w:val="24"/>
          <w:szCs w:val="24"/>
        </w:rPr>
        <w:t>Macroeconomics and Business</w:t>
      </w:r>
    </w:p>
    <w:p w14:paraId="31310650"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Nature and Concepts of Macroeconomics </w:t>
      </w:r>
    </w:p>
    <w:p w14:paraId="40CBFED5"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Measurement of National Income </w:t>
      </w:r>
    </w:p>
    <w:p w14:paraId="6CFC0E10"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Determination of National Income </w:t>
      </w:r>
    </w:p>
    <w:p w14:paraId="1CB4701B"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Classical Approach </w:t>
      </w:r>
    </w:p>
    <w:p w14:paraId="513D6BB0"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Keynesian Approach </w:t>
      </w:r>
    </w:p>
    <w:p w14:paraId="3C591B66"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Inflation </w:t>
      </w:r>
    </w:p>
    <w:p w14:paraId="417CF770"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Demand Pull Inflation </w:t>
      </w:r>
    </w:p>
    <w:p w14:paraId="722D664A"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Cost Push Inflation </w:t>
      </w:r>
    </w:p>
    <w:p w14:paraId="52BA2695"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Phillips Curve </w:t>
      </w:r>
    </w:p>
    <w:p w14:paraId="4A670C27"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Stagflation </w:t>
      </w:r>
    </w:p>
    <w:p w14:paraId="6E4A0ED4"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Economic Growth and Development </w:t>
      </w:r>
    </w:p>
    <w:p w14:paraId="2A27D2FA" w14:textId="77777777" w:rsidR="002E07F7" w:rsidRPr="002E07F7" w:rsidRDefault="002E07F7" w:rsidP="00911F41">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Factors Determining Economic Growth </w:t>
      </w:r>
    </w:p>
    <w:p w14:paraId="208163BE" w14:textId="0F46141F" w:rsidR="002E07F7" w:rsidRPr="00D36C56" w:rsidRDefault="002E07F7" w:rsidP="002E07F7">
      <w:pPr>
        <w:numPr>
          <w:ilvl w:val="0"/>
          <w:numId w:val="20"/>
        </w:numPr>
        <w:rPr>
          <w:rFonts w:ascii="Times New Roman" w:hAnsi="Times New Roman" w:cs="Times New Roman"/>
          <w:sz w:val="24"/>
          <w:szCs w:val="24"/>
        </w:rPr>
      </w:pPr>
      <w:r w:rsidRPr="002E07F7">
        <w:rPr>
          <w:rFonts w:ascii="Times New Roman" w:hAnsi="Times New Roman" w:cs="Times New Roman"/>
          <w:sz w:val="24"/>
          <w:szCs w:val="24"/>
        </w:rPr>
        <w:t xml:space="preserve">Obstacles to Economic Development </w:t>
      </w:r>
    </w:p>
    <w:p w14:paraId="1EDC3748" w14:textId="77777777" w:rsidR="002E07F7" w:rsidRPr="002E07F7" w:rsidRDefault="002E07F7" w:rsidP="002E07F7">
      <w:pPr>
        <w:rPr>
          <w:rFonts w:ascii="Times New Roman" w:hAnsi="Times New Roman" w:cs="Times New Roman"/>
          <w:b/>
          <w:bCs/>
          <w:sz w:val="24"/>
          <w:szCs w:val="24"/>
        </w:rPr>
      </w:pPr>
      <w:r w:rsidRPr="002E07F7">
        <w:rPr>
          <w:rFonts w:ascii="Times New Roman" w:hAnsi="Times New Roman" w:cs="Times New Roman"/>
          <w:b/>
          <w:bCs/>
          <w:sz w:val="24"/>
          <w:szCs w:val="24"/>
        </w:rPr>
        <w:t>Suggested Case Studies / Economic References</w:t>
      </w:r>
    </w:p>
    <w:p w14:paraId="01419509"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Reserve Bank of India – Monetary Policy and Inflation </w:t>
      </w:r>
    </w:p>
    <w:p w14:paraId="4BFF1F82"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NITI Aayog – Economic Growth and Development Policies </w:t>
      </w:r>
    </w:p>
    <w:p w14:paraId="1568A2A2"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Reliance Industries – Market Structure and Pricing Strategies </w:t>
      </w:r>
    </w:p>
    <w:p w14:paraId="6A33EF13"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Amazon – Monopoly and Competition Analysis </w:t>
      </w:r>
    </w:p>
    <w:p w14:paraId="65679E04"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Tata Group – Production and Cost Management </w:t>
      </w:r>
    </w:p>
    <w:p w14:paraId="5325F1CB"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Apple Inc. – Demand and Pricing Strategy </w:t>
      </w:r>
    </w:p>
    <w:p w14:paraId="71B9D9A0"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Infosys – Business Expansion and Economic Growth </w:t>
      </w:r>
    </w:p>
    <w:p w14:paraId="01DECA03"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OPEC – Supply and Price Determination </w:t>
      </w:r>
    </w:p>
    <w:p w14:paraId="5AF8845E" w14:textId="77777777" w:rsidR="002E07F7" w:rsidRPr="002E07F7" w:rsidRDefault="002E07F7" w:rsidP="00911F41">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lastRenderedPageBreak/>
        <w:t xml:space="preserve">World Bank – Economic Development and Globalization </w:t>
      </w:r>
    </w:p>
    <w:p w14:paraId="5992C0D9" w14:textId="31374514" w:rsidR="002E07F7" w:rsidRPr="00D36C56" w:rsidRDefault="002E07F7" w:rsidP="002E07F7">
      <w:pPr>
        <w:numPr>
          <w:ilvl w:val="0"/>
          <w:numId w:val="21"/>
        </w:numPr>
        <w:rPr>
          <w:rFonts w:ascii="Times New Roman" w:hAnsi="Times New Roman" w:cs="Times New Roman"/>
          <w:sz w:val="24"/>
          <w:szCs w:val="24"/>
        </w:rPr>
      </w:pPr>
      <w:r w:rsidRPr="002E07F7">
        <w:rPr>
          <w:rFonts w:ascii="Times New Roman" w:hAnsi="Times New Roman" w:cs="Times New Roman"/>
          <w:sz w:val="24"/>
          <w:szCs w:val="24"/>
        </w:rPr>
        <w:t xml:space="preserve">International Monetary Fund – Inflation and Macroeconomic Policies </w:t>
      </w:r>
    </w:p>
    <w:p w14:paraId="6DFD1B5F" w14:textId="77777777" w:rsidR="002E07F7" w:rsidRPr="002E07F7" w:rsidRDefault="002E07F7" w:rsidP="002E07F7">
      <w:pPr>
        <w:rPr>
          <w:rFonts w:ascii="Times New Roman" w:hAnsi="Times New Roman" w:cs="Times New Roman"/>
          <w:b/>
          <w:bCs/>
          <w:sz w:val="24"/>
          <w:szCs w:val="24"/>
        </w:rPr>
      </w:pPr>
      <w:r w:rsidRPr="002E07F7">
        <w:rPr>
          <w:rFonts w:ascii="Times New Roman" w:hAnsi="Times New Roman" w:cs="Times New Roman"/>
          <w:b/>
          <w:bCs/>
          <w:sz w:val="24"/>
          <w:szCs w:val="24"/>
        </w:rPr>
        <w:t>Suggested Readings</w:t>
      </w:r>
    </w:p>
    <w:p w14:paraId="221003D9" w14:textId="77777777" w:rsidR="002E07F7" w:rsidRPr="002E07F7" w:rsidRDefault="002E07F7" w:rsidP="00911F41">
      <w:pPr>
        <w:numPr>
          <w:ilvl w:val="0"/>
          <w:numId w:val="22"/>
        </w:numPr>
        <w:rPr>
          <w:rFonts w:ascii="Times New Roman" w:hAnsi="Times New Roman" w:cs="Times New Roman"/>
          <w:sz w:val="24"/>
          <w:szCs w:val="24"/>
        </w:rPr>
      </w:pPr>
      <w:r w:rsidRPr="002E07F7">
        <w:rPr>
          <w:rFonts w:ascii="Times New Roman" w:hAnsi="Times New Roman" w:cs="Times New Roman"/>
          <w:sz w:val="24"/>
          <w:szCs w:val="24"/>
        </w:rPr>
        <w:t xml:space="preserve">Dominick Salvatore – Managerial Economics </w:t>
      </w:r>
    </w:p>
    <w:p w14:paraId="5B706AE1" w14:textId="77777777" w:rsidR="002E07F7" w:rsidRPr="002E07F7" w:rsidRDefault="002E07F7" w:rsidP="00911F41">
      <w:pPr>
        <w:numPr>
          <w:ilvl w:val="0"/>
          <w:numId w:val="22"/>
        </w:numPr>
        <w:rPr>
          <w:rFonts w:ascii="Times New Roman" w:hAnsi="Times New Roman" w:cs="Times New Roman"/>
          <w:sz w:val="24"/>
          <w:szCs w:val="24"/>
        </w:rPr>
      </w:pPr>
      <w:r w:rsidRPr="002E07F7">
        <w:rPr>
          <w:rFonts w:ascii="Times New Roman" w:hAnsi="Times New Roman" w:cs="Times New Roman"/>
          <w:sz w:val="24"/>
          <w:szCs w:val="24"/>
        </w:rPr>
        <w:t xml:space="preserve">Dominick Salvatore – Micro Economics: Theory and Practice </w:t>
      </w:r>
    </w:p>
    <w:p w14:paraId="02C12BC8" w14:textId="77777777" w:rsidR="002E07F7" w:rsidRPr="002E07F7" w:rsidRDefault="002E07F7" w:rsidP="00911F41">
      <w:pPr>
        <w:numPr>
          <w:ilvl w:val="0"/>
          <w:numId w:val="22"/>
        </w:numPr>
        <w:rPr>
          <w:rFonts w:ascii="Times New Roman" w:hAnsi="Times New Roman" w:cs="Times New Roman"/>
          <w:sz w:val="24"/>
          <w:szCs w:val="24"/>
        </w:rPr>
      </w:pPr>
      <w:r w:rsidRPr="002E07F7">
        <w:rPr>
          <w:rFonts w:ascii="Times New Roman" w:hAnsi="Times New Roman" w:cs="Times New Roman"/>
          <w:sz w:val="24"/>
          <w:szCs w:val="24"/>
        </w:rPr>
        <w:t xml:space="preserve">Joseph G. Nellis &amp; David Parker – Principles of Business Economics </w:t>
      </w:r>
    </w:p>
    <w:p w14:paraId="47B95CAA" w14:textId="77777777" w:rsidR="002E07F7" w:rsidRPr="002E07F7" w:rsidRDefault="002E07F7" w:rsidP="00911F41">
      <w:pPr>
        <w:numPr>
          <w:ilvl w:val="0"/>
          <w:numId w:val="22"/>
        </w:numPr>
        <w:rPr>
          <w:rFonts w:ascii="Times New Roman" w:hAnsi="Times New Roman" w:cs="Times New Roman"/>
          <w:sz w:val="24"/>
          <w:szCs w:val="24"/>
        </w:rPr>
      </w:pPr>
      <w:r w:rsidRPr="002E07F7">
        <w:rPr>
          <w:rFonts w:ascii="Times New Roman" w:hAnsi="Times New Roman" w:cs="Times New Roman"/>
          <w:sz w:val="24"/>
          <w:szCs w:val="24"/>
        </w:rPr>
        <w:t xml:space="preserve">H.L. Ahuja – Advanced Economic Theory </w:t>
      </w:r>
    </w:p>
    <w:p w14:paraId="2D24CAC4" w14:textId="77777777" w:rsidR="002E07F7" w:rsidRPr="002E07F7" w:rsidRDefault="002E07F7" w:rsidP="00911F41">
      <w:pPr>
        <w:numPr>
          <w:ilvl w:val="0"/>
          <w:numId w:val="22"/>
        </w:numPr>
        <w:rPr>
          <w:rFonts w:ascii="Times New Roman" w:hAnsi="Times New Roman" w:cs="Times New Roman"/>
          <w:sz w:val="24"/>
          <w:szCs w:val="24"/>
        </w:rPr>
      </w:pPr>
      <w:r w:rsidRPr="002E07F7">
        <w:rPr>
          <w:rFonts w:ascii="Times New Roman" w:hAnsi="Times New Roman" w:cs="Times New Roman"/>
          <w:sz w:val="24"/>
          <w:szCs w:val="24"/>
        </w:rPr>
        <w:t xml:space="preserve">M.L. Jhingan – Macro Economic Theory </w:t>
      </w:r>
    </w:p>
    <w:p w14:paraId="778385FC" w14:textId="77777777" w:rsidR="002E07F7" w:rsidRPr="002E07F7" w:rsidRDefault="002E07F7" w:rsidP="00911F41">
      <w:pPr>
        <w:numPr>
          <w:ilvl w:val="0"/>
          <w:numId w:val="22"/>
        </w:numPr>
        <w:rPr>
          <w:rFonts w:ascii="Times New Roman" w:hAnsi="Times New Roman" w:cs="Times New Roman"/>
          <w:sz w:val="24"/>
          <w:szCs w:val="24"/>
        </w:rPr>
      </w:pPr>
      <w:r w:rsidRPr="002E07F7">
        <w:rPr>
          <w:rFonts w:ascii="Times New Roman" w:hAnsi="Times New Roman" w:cs="Times New Roman"/>
          <w:sz w:val="24"/>
          <w:szCs w:val="24"/>
        </w:rPr>
        <w:t xml:space="preserve">D.N. Dwivedi – Managerial Economics </w:t>
      </w:r>
    </w:p>
    <w:p w14:paraId="0BB80B03" w14:textId="1464731E" w:rsidR="00936883" w:rsidRDefault="002E07F7" w:rsidP="00911F41">
      <w:pPr>
        <w:numPr>
          <w:ilvl w:val="0"/>
          <w:numId w:val="22"/>
        </w:numPr>
        <w:rPr>
          <w:rFonts w:ascii="Times New Roman" w:hAnsi="Times New Roman" w:cs="Times New Roman"/>
          <w:sz w:val="24"/>
          <w:szCs w:val="24"/>
        </w:rPr>
      </w:pPr>
      <w:r w:rsidRPr="002E07F7">
        <w:rPr>
          <w:rFonts w:ascii="Times New Roman" w:hAnsi="Times New Roman" w:cs="Times New Roman"/>
          <w:sz w:val="24"/>
          <w:szCs w:val="24"/>
        </w:rPr>
        <w:t xml:space="preserve">K.K. Dewett – Modern Economic Theory </w:t>
      </w:r>
    </w:p>
    <w:p w14:paraId="6CA0FD31" w14:textId="77777777" w:rsidR="00936883" w:rsidRDefault="00936883">
      <w:pPr>
        <w:rPr>
          <w:rFonts w:ascii="Times New Roman" w:hAnsi="Times New Roman" w:cs="Times New Roman"/>
          <w:sz w:val="24"/>
          <w:szCs w:val="24"/>
        </w:rPr>
      </w:pPr>
      <w:r>
        <w:rPr>
          <w:rFonts w:ascii="Times New Roman" w:hAnsi="Times New Roman" w:cs="Times New Roman"/>
          <w:sz w:val="24"/>
          <w:szCs w:val="24"/>
        </w:rPr>
        <w:br w:type="page"/>
      </w:r>
    </w:p>
    <w:p w14:paraId="523768BD" w14:textId="13A877C0" w:rsidR="00D737B2" w:rsidRPr="0004537B" w:rsidRDefault="00D737B2" w:rsidP="00D737B2">
      <w:pPr>
        <w:jc w:val="center"/>
        <w:rPr>
          <w:rFonts w:ascii="Times New Roman" w:hAnsi="Times New Roman" w:cs="Times New Roman"/>
          <w:b/>
          <w:bCs/>
          <w:sz w:val="24"/>
          <w:szCs w:val="24"/>
        </w:rPr>
      </w:pPr>
      <w:r w:rsidRPr="00530B20">
        <w:rPr>
          <w:rFonts w:ascii="Times New Roman" w:hAnsi="Times New Roman" w:cs="Times New Roman"/>
          <w:b/>
          <w:bCs/>
          <w:sz w:val="24"/>
          <w:szCs w:val="24"/>
        </w:rPr>
        <w:lastRenderedPageBreak/>
        <w:t xml:space="preserve">PAPER – </w:t>
      </w:r>
      <w:r>
        <w:rPr>
          <w:rFonts w:ascii="Times New Roman" w:hAnsi="Times New Roman" w:cs="Times New Roman"/>
          <w:b/>
          <w:bCs/>
          <w:sz w:val="24"/>
          <w:szCs w:val="24"/>
        </w:rPr>
        <w:t>I</w:t>
      </w:r>
      <w:r w:rsidR="00B300EF">
        <w:rPr>
          <w:rFonts w:ascii="Times New Roman" w:hAnsi="Times New Roman" w:cs="Times New Roman"/>
          <w:b/>
          <w:bCs/>
          <w:sz w:val="24"/>
          <w:szCs w:val="24"/>
        </w:rPr>
        <w:t>V</w:t>
      </w:r>
      <w:r>
        <w:rPr>
          <w:rFonts w:ascii="Times New Roman" w:hAnsi="Times New Roman" w:cs="Times New Roman"/>
          <w:b/>
          <w:bCs/>
          <w:sz w:val="24"/>
          <w:szCs w:val="24"/>
        </w:rPr>
        <w:t xml:space="preserve"> </w:t>
      </w:r>
      <w:r w:rsidR="004429BD" w:rsidRPr="004429BD">
        <w:rPr>
          <w:rFonts w:ascii="Times New Roman" w:hAnsi="Times New Roman" w:cs="Times New Roman"/>
          <w:b/>
          <w:bCs/>
          <w:sz w:val="24"/>
          <w:szCs w:val="24"/>
        </w:rPr>
        <w:t>FINANCIAL ACCOUNTING</w:t>
      </w: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D737B2" w:rsidRPr="00530B20" w14:paraId="2AACF1F4" w14:textId="77777777" w:rsidTr="002212AC">
        <w:trPr>
          <w:trHeight w:val="530"/>
        </w:trPr>
        <w:tc>
          <w:tcPr>
            <w:tcW w:w="1741" w:type="dxa"/>
          </w:tcPr>
          <w:p w14:paraId="32BA062F" w14:textId="77777777"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258C05A7" w14:textId="77777777"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07C1A393" w14:textId="77777777"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D737B2" w:rsidRPr="00530B20" w14:paraId="581825C2" w14:textId="77777777" w:rsidTr="000D177A">
        <w:trPr>
          <w:trHeight w:val="580"/>
        </w:trPr>
        <w:tc>
          <w:tcPr>
            <w:tcW w:w="1741" w:type="dxa"/>
          </w:tcPr>
          <w:p w14:paraId="47CAF648" w14:textId="1C12B991"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10</w:t>
            </w:r>
            <w:r w:rsidR="004429BD">
              <w:rPr>
                <w:rFonts w:ascii="Times New Roman" w:eastAsia="Times New Roman" w:hAnsi="Times New Roman" w:cs="Times New Roman"/>
                <w:b/>
                <w:bCs/>
                <w:sz w:val="24"/>
                <w:szCs w:val="24"/>
              </w:rPr>
              <w:t xml:space="preserve">4 </w:t>
            </w:r>
          </w:p>
        </w:tc>
        <w:tc>
          <w:tcPr>
            <w:tcW w:w="6298" w:type="dxa"/>
          </w:tcPr>
          <w:p w14:paraId="5056FD6D" w14:textId="350F0F33" w:rsidR="00D737B2" w:rsidRPr="00530B20" w:rsidRDefault="004429BD" w:rsidP="000D177A">
            <w:pPr>
              <w:spacing w:after="160" w:line="259" w:lineRule="auto"/>
              <w:jc w:val="center"/>
              <w:rPr>
                <w:rFonts w:ascii="Times New Roman" w:hAnsi="Times New Roman" w:cs="Times New Roman"/>
                <w:b/>
                <w:bCs/>
                <w:sz w:val="24"/>
                <w:szCs w:val="24"/>
                <w:lang w:val="en-IN"/>
              </w:rPr>
            </w:pPr>
            <w:r w:rsidRPr="004429BD">
              <w:rPr>
                <w:rFonts w:ascii="Times New Roman" w:hAnsi="Times New Roman" w:cs="Times New Roman"/>
                <w:b/>
                <w:bCs/>
                <w:sz w:val="24"/>
                <w:szCs w:val="24"/>
              </w:rPr>
              <w:t>FINANCIAL ACCOUNTING</w:t>
            </w:r>
          </w:p>
        </w:tc>
        <w:tc>
          <w:tcPr>
            <w:tcW w:w="1524" w:type="dxa"/>
          </w:tcPr>
          <w:p w14:paraId="34450D33" w14:textId="77777777"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D737B2" w:rsidRPr="00530B20" w14:paraId="0863F40E" w14:textId="77777777" w:rsidTr="000D177A">
        <w:trPr>
          <w:trHeight w:val="623"/>
        </w:trPr>
        <w:tc>
          <w:tcPr>
            <w:tcW w:w="1741" w:type="dxa"/>
          </w:tcPr>
          <w:p w14:paraId="316D6137" w14:textId="77777777"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D737B2" w:rsidRPr="00530B20" w14:paraId="3E74D404" w14:textId="77777777" w:rsidTr="000D177A">
              <w:trPr>
                <w:trHeight w:val="591"/>
              </w:trPr>
              <w:tc>
                <w:tcPr>
                  <w:tcW w:w="1863" w:type="dxa"/>
                </w:tcPr>
                <w:p w14:paraId="4C37375F"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7D5420C8"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F7AA0BA"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22F66C21" w14:textId="77777777" w:rsidR="00D737B2" w:rsidRPr="00530B20" w:rsidRDefault="00D737B2"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629EFD30" w14:textId="77777777"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D737B2" w:rsidRPr="00530B20" w14:paraId="5B742A89" w14:textId="77777777" w:rsidTr="000D177A">
        <w:trPr>
          <w:trHeight w:val="656"/>
        </w:trPr>
        <w:tc>
          <w:tcPr>
            <w:tcW w:w="1741" w:type="dxa"/>
          </w:tcPr>
          <w:p w14:paraId="7D9679D9" w14:textId="77777777" w:rsidR="00D737B2" w:rsidRPr="00530B20" w:rsidRDefault="00D737B2"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D737B2" w:rsidRPr="00530B20" w14:paraId="4C5986FD"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D737B2" w:rsidRPr="00530B20" w14:paraId="71BA874B" w14:textId="77777777" w:rsidTr="000D177A">
                    <w:trPr>
                      <w:trHeight w:val="295"/>
                    </w:trPr>
                    <w:tc>
                      <w:tcPr>
                        <w:tcW w:w="795" w:type="dxa"/>
                      </w:tcPr>
                      <w:p w14:paraId="10CD85F3"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7988887"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D737B2" w:rsidRPr="00530B20" w14:paraId="111AA813" w14:textId="77777777" w:rsidTr="000D177A">
                    <w:trPr>
                      <w:trHeight w:val="295"/>
                    </w:trPr>
                    <w:tc>
                      <w:tcPr>
                        <w:tcW w:w="795" w:type="dxa"/>
                      </w:tcPr>
                      <w:p w14:paraId="1BE549CD"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464CF332"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6AE8B63" w14:textId="77777777" w:rsidR="00D737B2" w:rsidRPr="00530B20" w:rsidRDefault="00D737B2"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31262E6E"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D737B2" w:rsidRPr="00530B20" w14:paraId="4BC9849C" w14:textId="77777777" w:rsidTr="000D177A">
                    <w:trPr>
                      <w:trHeight w:val="295"/>
                    </w:trPr>
                    <w:tc>
                      <w:tcPr>
                        <w:tcW w:w="905" w:type="dxa"/>
                      </w:tcPr>
                      <w:p w14:paraId="20D00728"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67AF5129" w14:textId="77777777" w:rsidR="00D737B2" w:rsidRPr="00530B20" w:rsidRDefault="00D737B2"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D737B2" w:rsidRPr="00530B20" w14:paraId="10333998" w14:textId="77777777" w:rsidTr="000D177A">
                    <w:trPr>
                      <w:trHeight w:val="295"/>
                    </w:trPr>
                    <w:tc>
                      <w:tcPr>
                        <w:tcW w:w="905" w:type="dxa"/>
                      </w:tcPr>
                      <w:p w14:paraId="0CF13209" w14:textId="29CA7E4E" w:rsidR="00D737B2" w:rsidRPr="00530B20" w:rsidRDefault="006F660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D737B2" w:rsidRPr="00530B20">
                          <w:rPr>
                            <w:rFonts w:ascii="Times New Roman" w:eastAsia="Times New Roman" w:hAnsi="Times New Roman" w:cs="Times New Roman"/>
                            <w:b/>
                            <w:bCs/>
                            <w:sz w:val="24"/>
                            <w:szCs w:val="24"/>
                          </w:rPr>
                          <w:t>0</w:t>
                        </w:r>
                      </w:p>
                    </w:tc>
                    <w:tc>
                      <w:tcPr>
                        <w:tcW w:w="905" w:type="dxa"/>
                      </w:tcPr>
                      <w:p w14:paraId="1C194330" w14:textId="68825FC2" w:rsidR="00D737B2" w:rsidRPr="00530B20" w:rsidRDefault="006F660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D737B2" w:rsidRPr="00530B20">
                          <w:rPr>
                            <w:rFonts w:ascii="Times New Roman" w:eastAsia="Times New Roman" w:hAnsi="Times New Roman" w:cs="Times New Roman"/>
                            <w:b/>
                            <w:bCs/>
                            <w:sz w:val="24"/>
                            <w:szCs w:val="24"/>
                          </w:rPr>
                          <w:t>0</w:t>
                        </w:r>
                      </w:p>
                    </w:tc>
                  </w:tr>
                </w:tbl>
                <w:p w14:paraId="183535B1" w14:textId="77777777" w:rsidR="00D737B2" w:rsidRPr="00530B20" w:rsidRDefault="00D737B2"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219C80E3" w14:textId="77777777" w:rsidR="00D737B2" w:rsidRPr="00530B20" w:rsidRDefault="00D737B2"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0C094A4D" w14:textId="77777777" w:rsidR="00D737B2" w:rsidRPr="00530B20" w:rsidRDefault="00D7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55BB5CFC" w14:textId="77777777" w:rsidR="00D737B2" w:rsidRPr="00530B20" w:rsidRDefault="00D737B2" w:rsidP="00D737B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0FEB0EDC" w14:textId="77777777" w:rsidR="00D737B2" w:rsidRDefault="00D737B2" w:rsidP="00D737B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47A5C332" w14:textId="77777777" w:rsidR="00D737B2" w:rsidRPr="007A083D" w:rsidRDefault="00D737B2" w:rsidP="00D737B2">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D737B2" w:rsidRPr="007A083D" w14:paraId="60EC847E" w14:textId="77777777" w:rsidTr="000D177A">
        <w:trPr>
          <w:trHeight w:val="441"/>
          <w:tblHeader/>
          <w:tblCellSpacing w:w="15" w:type="dxa"/>
        </w:trPr>
        <w:tc>
          <w:tcPr>
            <w:tcW w:w="0" w:type="auto"/>
            <w:vAlign w:val="center"/>
            <w:hideMark/>
          </w:tcPr>
          <w:p w14:paraId="3D3E34A0"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1675A157"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39BB3776"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5E4B6DD3"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EC12E31"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415CEEA"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73AFBAED"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37A300B9"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35F7EF8"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0196A7B2"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0BAC029A" w14:textId="77777777" w:rsidR="00D737B2" w:rsidRPr="007A083D" w:rsidRDefault="00D7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D737B2" w:rsidRPr="007A083D" w14:paraId="1478D1ED" w14:textId="77777777" w:rsidTr="000D177A">
        <w:trPr>
          <w:trHeight w:val="431"/>
          <w:tblCellSpacing w:w="15" w:type="dxa"/>
        </w:trPr>
        <w:tc>
          <w:tcPr>
            <w:tcW w:w="0" w:type="auto"/>
            <w:vAlign w:val="center"/>
            <w:hideMark/>
          </w:tcPr>
          <w:p w14:paraId="6CA3C41A" w14:textId="77777777" w:rsidR="00D737B2" w:rsidRPr="009E6CB8" w:rsidRDefault="00D7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61A7185F"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25EE953"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29F5CF"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AC7EC2D"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2BC5C6E"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F32B8E2"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7EB9688"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3FAD6D7"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910E479"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819E526"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737B2" w:rsidRPr="007A083D" w14:paraId="61CA6B76" w14:textId="77777777" w:rsidTr="000D177A">
        <w:trPr>
          <w:trHeight w:val="441"/>
          <w:tblCellSpacing w:w="15" w:type="dxa"/>
        </w:trPr>
        <w:tc>
          <w:tcPr>
            <w:tcW w:w="0" w:type="auto"/>
            <w:vAlign w:val="center"/>
            <w:hideMark/>
          </w:tcPr>
          <w:p w14:paraId="7A1A32F5" w14:textId="77777777" w:rsidR="00D737B2" w:rsidRPr="009E6CB8" w:rsidRDefault="00D7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5A21D43E"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ED83673"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ADB125"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71AA56"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CA0938A"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748D6FE"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06CC184"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48A65F"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232D95"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9860E8"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737B2" w:rsidRPr="007A083D" w14:paraId="29F04840" w14:textId="77777777" w:rsidTr="000D177A">
        <w:trPr>
          <w:trHeight w:val="431"/>
          <w:tblCellSpacing w:w="15" w:type="dxa"/>
        </w:trPr>
        <w:tc>
          <w:tcPr>
            <w:tcW w:w="0" w:type="auto"/>
            <w:vAlign w:val="center"/>
            <w:hideMark/>
          </w:tcPr>
          <w:p w14:paraId="2D897D23" w14:textId="77777777" w:rsidR="00D737B2" w:rsidRPr="009E6CB8" w:rsidRDefault="00D7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0E927771"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3FCE7B8"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8524421"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70C6800"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FEA2D0"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0B8E518"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039BA43"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1AB6F70"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8DEE006"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94512D5"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737B2" w:rsidRPr="007A083D" w14:paraId="7101D245" w14:textId="77777777" w:rsidTr="000D177A">
        <w:trPr>
          <w:trHeight w:val="441"/>
          <w:tblCellSpacing w:w="15" w:type="dxa"/>
        </w:trPr>
        <w:tc>
          <w:tcPr>
            <w:tcW w:w="0" w:type="auto"/>
            <w:vAlign w:val="center"/>
            <w:hideMark/>
          </w:tcPr>
          <w:p w14:paraId="0210950C" w14:textId="77777777" w:rsidR="00D737B2" w:rsidRPr="009E6CB8" w:rsidRDefault="00D7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5132A003"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3164D7"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7F65D1A"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5E95D8"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A772C8"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6EB517A"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CA18198"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AF5A0F9"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2D5AEF"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063A93"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737B2" w:rsidRPr="007A083D" w14:paraId="210D4B5C" w14:textId="77777777" w:rsidTr="000D177A">
        <w:trPr>
          <w:trHeight w:val="441"/>
          <w:tblCellSpacing w:w="15" w:type="dxa"/>
        </w:trPr>
        <w:tc>
          <w:tcPr>
            <w:tcW w:w="0" w:type="auto"/>
            <w:vAlign w:val="center"/>
            <w:hideMark/>
          </w:tcPr>
          <w:p w14:paraId="6DEC9C19" w14:textId="77777777" w:rsidR="00D737B2" w:rsidRPr="009E6CB8" w:rsidRDefault="00D7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292D4ED0"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A355269"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A75F9B"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0BB8DF"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6BFE45C"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A84A61"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3A5B7C"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AD45B45"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BE3AE3"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E5E19F" w14:textId="77777777" w:rsidR="00D737B2" w:rsidRPr="007A083D" w:rsidRDefault="00D7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610BD8D" w14:textId="77777777" w:rsidR="00D737B2" w:rsidRPr="009E6CB8" w:rsidRDefault="00D737B2" w:rsidP="00D737B2">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6A29DD72" w14:textId="45BDFD3C" w:rsidR="006028C1" w:rsidRPr="006028C1" w:rsidRDefault="006028C1" w:rsidP="006028C1">
      <w:pPr>
        <w:rPr>
          <w:rFonts w:ascii="Times New Roman" w:hAnsi="Times New Roman" w:cs="Times New Roman"/>
          <w:b/>
          <w:bCs/>
          <w:sz w:val="24"/>
          <w:szCs w:val="24"/>
        </w:rPr>
      </w:pPr>
    </w:p>
    <w:tbl>
      <w:tblPr>
        <w:tblW w:w="9070" w:type="dxa"/>
        <w:tblCellSpacing w:w="15" w:type="dxa"/>
        <w:tblCellMar>
          <w:top w:w="15" w:type="dxa"/>
          <w:left w:w="15" w:type="dxa"/>
          <w:bottom w:w="15" w:type="dxa"/>
          <w:right w:w="15" w:type="dxa"/>
        </w:tblCellMar>
        <w:tblLook w:val="04A0" w:firstRow="1" w:lastRow="0" w:firstColumn="1" w:lastColumn="0" w:noHBand="0" w:noVBand="1"/>
      </w:tblPr>
      <w:tblGrid>
        <w:gridCol w:w="804"/>
        <w:gridCol w:w="8266"/>
      </w:tblGrid>
      <w:tr w:rsidR="006028C1" w:rsidRPr="006028C1" w14:paraId="3D154648" w14:textId="77777777" w:rsidTr="002212AC">
        <w:trPr>
          <w:trHeight w:val="671"/>
          <w:tblHeader/>
          <w:tblCellSpacing w:w="15" w:type="dxa"/>
        </w:trPr>
        <w:tc>
          <w:tcPr>
            <w:tcW w:w="0" w:type="auto"/>
            <w:vAlign w:val="center"/>
            <w:hideMark/>
          </w:tcPr>
          <w:p w14:paraId="6321515A" w14:textId="77777777" w:rsidR="006028C1" w:rsidRPr="006028C1" w:rsidRDefault="006028C1" w:rsidP="005E3844">
            <w:pPr>
              <w:jc w:val="center"/>
              <w:rPr>
                <w:rFonts w:ascii="Times New Roman" w:hAnsi="Times New Roman" w:cs="Times New Roman"/>
                <w:b/>
                <w:bCs/>
                <w:sz w:val="24"/>
                <w:szCs w:val="24"/>
              </w:rPr>
            </w:pPr>
            <w:r w:rsidRPr="006028C1">
              <w:rPr>
                <w:rFonts w:ascii="Times New Roman" w:hAnsi="Times New Roman" w:cs="Times New Roman"/>
                <w:b/>
                <w:bCs/>
                <w:sz w:val="24"/>
                <w:szCs w:val="24"/>
              </w:rPr>
              <w:t>CO No.</w:t>
            </w:r>
          </w:p>
        </w:tc>
        <w:tc>
          <w:tcPr>
            <w:tcW w:w="0" w:type="auto"/>
            <w:vAlign w:val="center"/>
            <w:hideMark/>
          </w:tcPr>
          <w:p w14:paraId="103ADBF7" w14:textId="77777777" w:rsidR="006028C1" w:rsidRPr="006028C1" w:rsidRDefault="006028C1" w:rsidP="005E3844">
            <w:pPr>
              <w:jc w:val="center"/>
              <w:rPr>
                <w:rFonts w:ascii="Times New Roman" w:hAnsi="Times New Roman" w:cs="Times New Roman"/>
                <w:b/>
                <w:bCs/>
                <w:sz w:val="24"/>
                <w:szCs w:val="24"/>
              </w:rPr>
            </w:pPr>
            <w:r w:rsidRPr="006028C1">
              <w:rPr>
                <w:rFonts w:ascii="Times New Roman" w:hAnsi="Times New Roman" w:cs="Times New Roman"/>
                <w:b/>
                <w:bCs/>
                <w:sz w:val="24"/>
                <w:szCs w:val="24"/>
              </w:rPr>
              <w:t>Course Objectives</w:t>
            </w:r>
          </w:p>
        </w:tc>
      </w:tr>
      <w:tr w:rsidR="006028C1" w:rsidRPr="006028C1" w14:paraId="036C52FE" w14:textId="77777777" w:rsidTr="002212AC">
        <w:trPr>
          <w:trHeight w:val="684"/>
          <w:tblCellSpacing w:w="15" w:type="dxa"/>
        </w:trPr>
        <w:tc>
          <w:tcPr>
            <w:tcW w:w="0" w:type="auto"/>
            <w:vAlign w:val="center"/>
            <w:hideMark/>
          </w:tcPr>
          <w:p w14:paraId="743610CB" w14:textId="77777777" w:rsidR="006028C1" w:rsidRPr="006028C1" w:rsidRDefault="006028C1" w:rsidP="005E3844">
            <w:pPr>
              <w:jc w:val="center"/>
              <w:rPr>
                <w:rFonts w:ascii="Times New Roman" w:hAnsi="Times New Roman" w:cs="Times New Roman"/>
                <w:sz w:val="24"/>
                <w:szCs w:val="24"/>
              </w:rPr>
            </w:pPr>
            <w:r w:rsidRPr="006028C1">
              <w:rPr>
                <w:rFonts w:ascii="Times New Roman" w:hAnsi="Times New Roman" w:cs="Times New Roman"/>
                <w:sz w:val="24"/>
                <w:szCs w:val="24"/>
              </w:rPr>
              <w:t>CO1</w:t>
            </w:r>
          </w:p>
        </w:tc>
        <w:tc>
          <w:tcPr>
            <w:tcW w:w="0" w:type="auto"/>
            <w:vAlign w:val="center"/>
            <w:hideMark/>
          </w:tcPr>
          <w:p w14:paraId="592F3760" w14:textId="77777777" w:rsidR="006028C1" w:rsidRPr="006028C1" w:rsidRDefault="006028C1" w:rsidP="006028C1">
            <w:pPr>
              <w:rPr>
                <w:rFonts w:ascii="Times New Roman" w:hAnsi="Times New Roman" w:cs="Times New Roman"/>
                <w:sz w:val="24"/>
                <w:szCs w:val="24"/>
              </w:rPr>
            </w:pPr>
            <w:r w:rsidRPr="006028C1">
              <w:rPr>
                <w:rFonts w:ascii="Times New Roman" w:hAnsi="Times New Roman" w:cs="Times New Roman"/>
                <w:sz w:val="24"/>
                <w:szCs w:val="24"/>
              </w:rPr>
              <w:t>To introduce students to the fundamentals, principles and concepts of financial accounting.</w:t>
            </w:r>
          </w:p>
        </w:tc>
      </w:tr>
      <w:tr w:rsidR="006028C1" w:rsidRPr="006028C1" w14:paraId="2328540F" w14:textId="77777777" w:rsidTr="002212AC">
        <w:trPr>
          <w:trHeight w:val="671"/>
          <w:tblCellSpacing w:w="15" w:type="dxa"/>
        </w:trPr>
        <w:tc>
          <w:tcPr>
            <w:tcW w:w="0" w:type="auto"/>
            <w:vAlign w:val="center"/>
            <w:hideMark/>
          </w:tcPr>
          <w:p w14:paraId="6DB88A13" w14:textId="77777777" w:rsidR="006028C1" w:rsidRPr="006028C1" w:rsidRDefault="006028C1" w:rsidP="005E3844">
            <w:pPr>
              <w:jc w:val="center"/>
              <w:rPr>
                <w:rFonts w:ascii="Times New Roman" w:hAnsi="Times New Roman" w:cs="Times New Roman"/>
                <w:sz w:val="24"/>
                <w:szCs w:val="24"/>
              </w:rPr>
            </w:pPr>
            <w:r w:rsidRPr="006028C1">
              <w:rPr>
                <w:rFonts w:ascii="Times New Roman" w:hAnsi="Times New Roman" w:cs="Times New Roman"/>
                <w:sz w:val="24"/>
                <w:szCs w:val="24"/>
              </w:rPr>
              <w:t>CO2</w:t>
            </w:r>
          </w:p>
        </w:tc>
        <w:tc>
          <w:tcPr>
            <w:tcW w:w="0" w:type="auto"/>
            <w:vAlign w:val="center"/>
            <w:hideMark/>
          </w:tcPr>
          <w:p w14:paraId="5B95F6C2" w14:textId="77777777" w:rsidR="006028C1" w:rsidRPr="006028C1" w:rsidRDefault="006028C1" w:rsidP="006028C1">
            <w:pPr>
              <w:rPr>
                <w:rFonts w:ascii="Times New Roman" w:hAnsi="Times New Roman" w:cs="Times New Roman"/>
                <w:sz w:val="24"/>
                <w:szCs w:val="24"/>
              </w:rPr>
            </w:pPr>
            <w:r w:rsidRPr="006028C1">
              <w:rPr>
                <w:rFonts w:ascii="Times New Roman" w:hAnsi="Times New Roman" w:cs="Times New Roman"/>
                <w:sz w:val="24"/>
                <w:szCs w:val="24"/>
              </w:rPr>
              <w:t>To examine accounting procedures relating to journal, ledger, subsidiary books and trial balance.</w:t>
            </w:r>
          </w:p>
        </w:tc>
      </w:tr>
      <w:tr w:rsidR="006028C1" w:rsidRPr="006028C1" w14:paraId="3989B18B" w14:textId="77777777" w:rsidTr="002212AC">
        <w:trPr>
          <w:trHeight w:val="684"/>
          <w:tblCellSpacing w:w="15" w:type="dxa"/>
        </w:trPr>
        <w:tc>
          <w:tcPr>
            <w:tcW w:w="0" w:type="auto"/>
            <w:vAlign w:val="center"/>
            <w:hideMark/>
          </w:tcPr>
          <w:p w14:paraId="5D2D8649" w14:textId="77777777" w:rsidR="006028C1" w:rsidRPr="006028C1" w:rsidRDefault="006028C1" w:rsidP="005E3844">
            <w:pPr>
              <w:jc w:val="center"/>
              <w:rPr>
                <w:rFonts w:ascii="Times New Roman" w:hAnsi="Times New Roman" w:cs="Times New Roman"/>
                <w:sz w:val="24"/>
                <w:szCs w:val="24"/>
              </w:rPr>
            </w:pPr>
            <w:r w:rsidRPr="006028C1">
              <w:rPr>
                <w:rFonts w:ascii="Times New Roman" w:hAnsi="Times New Roman" w:cs="Times New Roman"/>
                <w:sz w:val="24"/>
                <w:szCs w:val="24"/>
              </w:rPr>
              <w:t>CO3</w:t>
            </w:r>
          </w:p>
        </w:tc>
        <w:tc>
          <w:tcPr>
            <w:tcW w:w="0" w:type="auto"/>
            <w:vAlign w:val="center"/>
            <w:hideMark/>
          </w:tcPr>
          <w:p w14:paraId="36857942" w14:textId="77777777" w:rsidR="006028C1" w:rsidRPr="006028C1" w:rsidRDefault="006028C1" w:rsidP="006028C1">
            <w:pPr>
              <w:rPr>
                <w:rFonts w:ascii="Times New Roman" w:hAnsi="Times New Roman" w:cs="Times New Roman"/>
                <w:sz w:val="24"/>
                <w:szCs w:val="24"/>
              </w:rPr>
            </w:pPr>
            <w:r w:rsidRPr="006028C1">
              <w:rPr>
                <w:rFonts w:ascii="Times New Roman" w:hAnsi="Times New Roman" w:cs="Times New Roman"/>
                <w:sz w:val="24"/>
                <w:szCs w:val="24"/>
              </w:rPr>
              <w:t xml:space="preserve">To </w:t>
            </w:r>
            <w:proofErr w:type="spellStart"/>
            <w:r w:rsidRPr="006028C1">
              <w:rPr>
                <w:rFonts w:ascii="Times New Roman" w:hAnsi="Times New Roman" w:cs="Times New Roman"/>
                <w:sz w:val="24"/>
                <w:szCs w:val="24"/>
              </w:rPr>
              <w:t>analyze</w:t>
            </w:r>
            <w:proofErr w:type="spellEnd"/>
            <w:r w:rsidRPr="006028C1">
              <w:rPr>
                <w:rFonts w:ascii="Times New Roman" w:hAnsi="Times New Roman" w:cs="Times New Roman"/>
                <w:sz w:val="24"/>
                <w:szCs w:val="24"/>
              </w:rPr>
              <w:t xml:space="preserve"> bank reconciliation, rectification of errors and preparation of financial statements.</w:t>
            </w:r>
          </w:p>
        </w:tc>
      </w:tr>
      <w:tr w:rsidR="006028C1" w:rsidRPr="006028C1" w14:paraId="7FC2AE3B" w14:textId="77777777" w:rsidTr="002212AC">
        <w:trPr>
          <w:trHeight w:val="671"/>
          <w:tblCellSpacing w:w="15" w:type="dxa"/>
        </w:trPr>
        <w:tc>
          <w:tcPr>
            <w:tcW w:w="0" w:type="auto"/>
            <w:vAlign w:val="center"/>
            <w:hideMark/>
          </w:tcPr>
          <w:p w14:paraId="726CEFCB" w14:textId="77777777" w:rsidR="006028C1" w:rsidRPr="006028C1" w:rsidRDefault="006028C1" w:rsidP="005E3844">
            <w:pPr>
              <w:jc w:val="center"/>
              <w:rPr>
                <w:rFonts w:ascii="Times New Roman" w:hAnsi="Times New Roman" w:cs="Times New Roman"/>
                <w:sz w:val="24"/>
                <w:szCs w:val="24"/>
              </w:rPr>
            </w:pPr>
            <w:r w:rsidRPr="006028C1">
              <w:rPr>
                <w:rFonts w:ascii="Times New Roman" w:hAnsi="Times New Roman" w:cs="Times New Roman"/>
                <w:sz w:val="24"/>
                <w:szCs w:val="24"/>
              </w:rPr>
              <w:t>CO4</w:t>
            </w:r>
          </w:p>
        </w:tc>
        <w:tc>
          <w:tcPr>
            <w:tcW w:w="0" w:type="auto"/>
            <w:vAlign w:val="center"/>
            <w:hideMark/>
          </w:tcPr>
          <w:p w14:paraId="583837D4" w14:textId="77777777" w:rsidR="006028C1" w:rsidRPr="006028C1" w:rsidRDefault="006028C1" w:rsidP="006028C1">
            <w:pPr>
              <w:rPr>
                <w:rFonts w:ascii="Times New Roman" w:hAnsi="Times New Roman" w:cs="Times New Roman"/>
                <w:sz w:val="24"/>
                <w:szCs w:val="24"/>
              </w:rPr>
            </w:pPr>
            <w:r w:rsidRPr="006028C1">
              <w:rPr>
                <w:rFonts w:ascii="Times New Roman" w:hAnsi="Times New Roman" w:cs="Times New Roman"/>
                <w:sz w:val="24"/>
                <w:szCs w:val="24"/>
              </w:rPr>
              <w:t>To understand accounting treatment of reserves, provisions and depreciation methods.</w:t>
            </w:r>
          </w:p>
        </w:tc>
      </w:tr>
      <w:tr w:rsidR="006028C1" w:rsidRPr="006028C1" w14:paraId="71C94BC5" w14:textId="77777777" w:rsidTr="002212AC">
        <w:trPr>
          <w:trHeight w:val="671"/>
          <w:tblCellSpacing w:w="15" w:type="dxa"/>
        </w:trPr>
        <w:tc>
          <w:tcPr>
            <w:tcW w:w="0" w:type="auto"/>
            <w:vAlign w:val="center"/>
            <w:hideMark/>
          </w:tcPr>
          <w:p w14:paraId="6AA3150D" w14:textId="77777777" w:rsidR="006028C1" w:rsidRPr="006028C1" w:rsidRDefault="006028C1" w:rsidP="005E3844">
            <w:pPr>
              <w:jc w:val="center"/>
              <w:rPr>
                <w:rFonts w:ascii="Times New Roman" w:hAnsi="Times New Roman" w:cs="Times New Roman"/>
                <w:sz w:val="24"/>
                <w:szCs w:val="24"/>
              </w:rPr>
            </w:pPr>
            <w:r w:rsidRPr="006028C1">
              <w:rPr>
                <w:rFonts w:ascii="Times New Roman" w:hAnsi="Times New Roman" w:cs="Times New Roman"/>
                <w:sz w:val="24"/>
                <w:szCs w:val="24"/>
              </w:rPr>
              <w:t>CO5</w:t>
            </w:r>
          </w:p>
        </w:tc>
        <w:tc>
          <w:tcPr>
            <w:tcW w:w="0" w:type="auto"/>
            <w:vAlign w:val="center"/>
            <w:hideMark/>
          </w:tcPr>
          <w:p w14:paraId="0D6B8B3D" w14:textId="77777777" w:rsidR="006028C1" w:rsidRPr="006028C1" w:rsidRDefault="006028C1" w:rsidP="006028C1">
            <w:pPr>
              <w:rPr>
                <w:rFonts w:ascii="Times New Roman" w:hAnsi="Times New Roman" w:cs="Times New Roman"/>
                <w:sz w:val="24"/>
                <w:szCs w:val="24"/>
              </w:rPr>
            </w:pPr>
            <w:r w:rsidRPr="006028C1">
              <w:rPr>
                <w:rFonts w:ascii="Times New Roman" w:hAnsi="Times New Roman" w:cs="Times New Roman"/>
                <w:sz w:val="24"/>
                <w:szCs w:val="24"/>
              </w:rPr>
              <w:t>To familiarize students with practical accounting techniques and preparation of financial records.</w:t>
            </w:r>
          </w:p>
        </w:tc>
      </w:tr>
    </w:tbl>
    <w:tbl>
      <w:tblPr>
        <w:tblpPr w:leftFromText="180" w:rightFromText="180" w:vertAnchor="text" w:horzAnchor="margin" w:tblpY="-104"/>
        <w:tblW w:w="9070" w:type="dxa"/>
        <w:tblCellSpacing w:w="15" w:type="dxa"/>
        <w:tblCellMar>
          <w:top w:w="15" w:type="dxa"/>
          <w:left w:w="15" w:type="dxa"/>
          <w:bottom w:w="15" w:type="dxa"/>
          <w:right w:w="15" w:type="dxa"/>
        </w:tblCellMar>
        <w:tblLook w:val="04A0" w:firstRow="1" w:lastRow="0" w:firstColumn="1" w:lastColumn="0" w:noHBand="0" w:noVBand="1"/>
      </w:tblPr>
      <w:tblGrid>
        <w:gridCol w:w="990"/>
        <w:gridCol w:w="8080"/>
      </w:tblGrid>
      <w:tr w:rsidR="002212AC" w:rsidRPr="006028C1" w14:paraId="63BAC02F" w14:textId="77777777" w:rsidTr="002212AC">
        <w:trPr>
          <w:trHeight w:val="398"/>
          <w:tblHeader/>
          <w:tblCellSpacing w:w="15" w:type="dxa"/>
        </w:trPr>
        <w:tc>
          <w:tcPr>
            <w:tcW w:w="945" w:type="dxa"/>
            <w:vAlign w:val="center"/>
            <w:hideMark/>
          </w:tcPr>
          <w:p w14:paraId="0867842F" w14:textId="442FE504" w:rsidR="002212AC" w:rsidRPr="006028C1" w:rsidRDefault="002212AC" w:rsidP="002212AC">
            <w:pPr>
              <w:rPr>
                <w:rFonts w:ascii="Times New Roman" w:hAnsi="Times New Roman" w:cs="Times New Roman"/>
                <w:b/>
                <w:bCs/>
                <w:sz w:val="24"/>
                <w:szCs w:val="24"/>
              </w:rPr>
            </w:pPr>
            <w:r w:rsidRPr="006028C1">
              <w:rPr>
                <w:rFonts w:ascii="Times New Roman" w:hAnsi="Times New Roman" w:cs="Times New Roman"/>
                <w:b/>
                <w:bCs/>
                <w:sz w:val="24"/>
                <w:szCs w:val="24"/>
              </w:rPr>
              <w:lastRenderedPageBreak/>
              <w:t>C</w:t>
            </w:r>
            <w:r w:rsidR="006E6DB2">
              <w:rPr>
                <w:rFonts w:ascii="Times New Roman" w:hAnsi="Times New Roman" w:cs="Times New Roman"/>
                <w:b/>
                <w:bCs/>
                <w:sz w:val="24"/>
                <w:szCs w:val="24"/>
              </w:rPr>
              <w:t>L</w:t>
            </w:r>
            <w:r w:rsidRPr="006028C1">
              <w:rPr>
                <w:rFonts w:ascii="Times New Roman" w:hAnsi="Times New Roman" w:cs="Times New Roman"/>
                <w:b/>
                <w:bCs/>
                <w:sz w:val="24"/>
                <w:szCs w:val="24"/>
              </w:rPr>
              <w:t>O No.</w:t>
            </w:r>
          </w:p>
        </w:tc>
        <w:tc>
          <w:tcPr>
            <w:tcW w:w="8035" w:type="dxa"/>
            <w:vAlign w:val="center"/>
            <w:hideMark/>
          </w:tcPr>
          <w:p w14:paraId="0646C330" w14:textId="77777777" w:rsidR="002212AC" w:rsidRPr="006028C1" w:rsidRDefault="002212AC" w:rsidP="002212AC">
            <w:pPr>
              <w:jc w:val="center"/>
              <w:rPr>
                <w:rFonts w:ascii="Times New Roman" w:hAnsi="Times New Roman" w:cs="Times New Roman"/>
                <w:b/>
                <w:bCs/>
                <w:sz w:val="24"/>
                <w:szCs w:val="24"/>
              </w:rPr>
            </w:pPr>
            <w:r w:rsidRPr="006028C1">
              <w:rPr>
                <w:rFonts w:ascii="Times New Roman" w:hAnsi="Times New Roman" w:cs="Times New Roman"/>
                <w:b/>
                <w:bCs/>
                <w:sz w:val="24"/>
                <w:szCs w:val="24"/>
              </w:rPr>
              <w:t>Course Learning Outcome</w:t>
            </w:r>
          </w:p>
        </w:tc>
      </w:tr>
      <w:tr w:rsidR="002212AC" w:rsidRPr="006028C1" w14:paraId="417D92BA" w14:textId="77777777" w:rsidTr="002212AC">
        <w:trPr>
          <w:trHeight w:val="247"/>
          <w:tblCellSpacing w:w="15" w:type="dxa"/>
        </w:trPr>
        <w:tc>
          <w:tcPr>
            <w:tcW w:w="945" w:type="dxa"/>
            <w:vAlign w:val="center"/>
            <w:hideMark/>
          </w:tcPr>
          <w:p w14:paraId="0E6BAA50"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CO1</w:t>
            </w:r>
          </w:p>
        </w:tc>
        <w:tc>
          <w:tcPr>
            <w:tcW w:w="8035" w:type="dxa"/>
            <w:vAlign w:val="center"/>
            <w:hideMark/>
          </w:tcPr>
          <w:p w14:paraId="53716D5E"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Explain the concepts, principles and objectives of financial accounting.</w:t>
            </w:r>
          </w:p>
        </w:tc>
      </w:tr>
      <w:tr w:rsidR="002212AC" w:rsidRPr="006028C1" w14:paraId="21EE4AE7" w14:textId="77777777" w:rsidTr="002212AC">
        <w:trPr>
          <w:trHeight w:val="398"/>
          <w:tblCellSpacing w:w="15" w:type="dxa"/>
        </w:trPr>
        <w:tc>
          <w:tcPr>
            <w:tcW w:w="945" w:type="dxa"/>
            <w:vAlign w:val="center"/>
            <w:hideMark/>
          </w:tcPr>
          <w:p w14:paraId="0972D2C6"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CO2</w:t>
            </w:r>
          </w:p>
        </w:tc>
        <w:tc>
          <w:tcPr>
            <w:tcW w:w="8035" w:type="dxa"/>
            <w:vAlign w:val="center"/>
            <w:hideMark/>
          </w:tcPr>
          <w:p w14:paraId="150CAA4F" w14:textId="77777777" w:rsidR="002212AC" w:rsidRPr="006028C1" w:rsidRDefault="002212AC" w:rsidP="002212AC">
            <w:pPr>
              <w:rPr>
                <w:rFonts w:ascii="Times New Roman" w:hAnsi="Times New Roman" w:cs="Times New Roman"/>
                <w:sz w:val="24"/>
                <w:szCs w:val="24"/>
              </w:rPr>
            </w:pPr>
            <w:proofErr w:type="spellStart"/>
            <w:r w:rsidRPr="006028C1">
              <w:rPr>
                <w:rFonts w:ascii="Times New Roman" w:hAnsi="Times New Roman" w:cs="Times New Roman"/>
                <w:sz w:val="24"/>
                <w:szCs w:val="24"/>
              </w:rPr>
              <w:t>Analyze</w:t>
            </w:r>
            <w:proofErr w:type="spellEnd"/>
            <w:r w:rsidRPr="006028C1">
              <w:rPr>
                <w:rFonts w:ascii="Times New Roman" w:hAnsi="Times New Roman" w:cs="Times New Roman"/>
                <w:sz w:val="24"/>
                <w:szCs w:val="24"/>
              </w:rPr>
              <w:t xml:space="preserve"> accounting transactions and preparation of journals, ledgers and subsidiary books.</w:t>
            </w:r>
          </w:p>
        </w:tc>
      </w:tr>
      <w:tr w:rsidR="002212AC" w:rsidRPr="006028C1" w14:paraId="585D8D08" w14:textId="77777777" w:rsidTr="002212AC">
        <w:trPr>
          <w:trHeight w:val="406"/>
          <w:tblCellSpacing w:w="15" w:type="dxa"/>
        </w:trPr>
        <w:tc>
          <w:tcPr>
            <w:tcW w:w="945" w:type="dxa"/>
            <w:vAlign w:val="center"/>
            <w:hideMark/>
          </w:tcPr>
          <w:p w14:paraId="4DBC4E38"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CO3</w:t>
            </w:r>
          </w:p>
        </w:tc>
        <w:tc>
          <w:tcPr>
            <w:tcW w:w="8035" w:type="dxa"/>
            <w:vAlign w:val="center"/>
            <w:hideMark/>
          </w:tcPr>
          <w:p w14:paraId="4C118D10"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Examine preparation of trial balance, bank reconciliation statement and rectification of accounting errors.</w:t>
            </w:r>
          </w:p>
        </w:tc>
      </w:tr>
      <w:tr w:rsidR="002212AC" w:rsidRPr="006028C1" w14:paraId="5CFD4603" w14:textId="77777777" w:rsidTr="002212AC">
        <w:trPr>
          <w:trHeight w:val="398"/>
          <w:tblCellSpacing w:w="15" w:type="dxa"/>
        </w:trPr>
        <w:tc>
          <w:tcPr>
            <w:tcW w:w="945" w:type="dxa"/>
            <w:vAlign w:val="center"/>
            <w:hideMark/>
          </w:tcPr>
          <w:p w14:paraId="17F84D2A"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CO4</w:t>
            </w:r>
          </w:p>
        </w:tc>
        <w:tc>
          <w:tcPr>
            <w:tcW w:w="8035" w:type="dxa"/>
            <w:vAlign w:val="center"/>
            <w:hideMark/>
          </w:tcPr>
          <w:p w14:paraId="2BB51542"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Apply accounting principles in preparation of final accounts and depreciation calculations.</w:t>
            </w:r>
          </w:p>
        </w:tc>
      </w:tr>
      <w:tr w:rsidR="002212AC" w:rsidRPr="006028C1" w14:paraId="47CAAAB7" w14:textId="77777777" w:rsidTr="002212AC">
        <w:trPr>
          <w:trHeight w:val="600"/>
          <w:tblCellSpacing w:w="15" w:type="dxa"/>
        </w:trPr>
        <w:tc>
          <w:tcPr>
            <w:tcW w:w="945" w:type="dxa"/>
            <w:vAlign w:val="center"/>
            <w:hideMark/>
          </w:tcPr>
          <w:p w14:paraId="7B73D467"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CO5</w:t>
            </w:r>
          </w:p>
        </w:tc>
        <w:tc>
          <w:tcPr>
            <w:tcW w:w="8035" w:type="dxa"/>
            <w:vAlign w:val="center"/>
            <w:hideMark/>
          </w:tcPr>
          <w:p w14:paraId="25A8622A" w14:textId="77777777" w:rsidR="002212AC" w:rsidRPr="006028C1" w:rsidRDefault="002212AC" w:rsidP="002212AC">
            <w:pPr>
              <w:rPr>
                <w:rFonts w:ascii="Times New Roman" w:hAnsi="Times New Roman" w:cs="Times New Roman"/>
                <w:sz w:val="24"/>
                <w:szCs w:val="24"/>
              </w:rPr>
            </w:pPr>
            <w:r w:rsidRPr="006028C1">
              <w:rPr>
                <w:rFonts w:ascii="Times New Roman" w:hAnsi="Times New Roman" w:cs="Times New Roman"/>
                <w:sz w:val="24"/>
                <w:szCs w:val="24"/>
              </w:rPr>
              <w:t>Evaluate accounting methods and financial reporting practices used in business organizations.</w:t>
            </w:r>
          </w:p>
        </w:tc>
      </w:tr>
    </w:tbl>
    <w:p w14:paraId="2E9AEFC9" w14:textId="24A8BF10" w:rsidR="006028C1" w:rsidRPr="006028C1" w:rsidRDefault="006028C1" w:rsidP="006028C1">
      <w:pPr>
        <w:rPr>
          <w:rFonts w:ascii="Times New Roman" w:hAnsi="Times New Roman" w:cs="Times New Roman"/>
          <w:b/>
          <w:bCs/>
          <w:sz w:val="24"/>
          <w:szCs w:val="24"/>
        </w:rPr>
      </w:pPr>
    </w:p>
    <w:p w14:paraId="77A04291" w14:textId="0C6E4480" w:rsidR="006028C1" w:rsidRPr="006028C1" w:rsidRDefault="00C1759F" w:rsidP="002212AC">
      <w:pPr>
        <w:jc w:val="center"/>
        <w:rPr>
          <w:rFonts w:ascii="Times New Roman" w:hAnsi="Times New Roman" w:cs="Times New Roman"/>
          <w:b/>
          <w:bCs/>
          <w:sz w:val="24"/>
          <w:szCs w:val="24"/>
        </w:rPr>
      </w:pPr>
      <w:r w:rsidRPr="00343303">
        <w:rPr>
          <w:rFonts w:ascii="Times New Roman" w:hAnsi="Times New Roman" w:cs="Times New Roman"/>
          <w:b/>
          <w:bCs/>
          <w:sz w:val="24"/>
          <w:szCs w:val="24"/>
        </w:rPr>
        <w:t>COURSE CONTENT</w:t>
      </w:r>
    </w:p>
    <w:p w14:paraId="16B732F0" w14:textId="66AA72B4" w:rsidR="006028C1" w:rsidRPr="006028C1" w:rsidRDefault="005E3844" w:rsidP="006028C1">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6028C1" w:rsidRPr="006028C1">
        <w:rPr>
          <w:rFonts w:ascii="Times New Roman" w:hAnsi="Times New Roman" w:cs="Times New Roman"/>
          <w:b/>
          <w:bCs/>
          <w:sz w:val="24"/>
          <w:szCs w:val="24"/>
        </w:rPr>
        <w:t>Introduction to Financial Accounting</w:t>
      </w:r>
    </w:p>
    <w:p w14:paraId="0D29E3E1"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Origin and Meaning of Financial Accounting </w:t>
      </w:r>
    </w:p>
    <w:p w14:paraId="1B17D52E"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Objectives of Financial Accounting </w:t>
      </w:r>
    </w:p>
    <w:p w14:paraId="7C5A0027"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Users and Limitations of Financial Accounting </w:t>
      </w:r>
    </w:p>
    <w:p w14:paraId="23C4CC16"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Financial Accounting as Science or Art </w:t>
      </w:r>
    </w:p>
    <w:p w14:paraId="4FD61B78"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Accounting versus Accountancy </w:t>
      </w:r>
    </w:p>
    <w:p w14:paraId="63E89C44"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Branches of Accounting </w:t>
      </w:r>
    </w:p>
    <w:p w14:paraId="6DBFB617"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Classification of Expenditure </w:t>
      </w:r>
    </w:p>
    <w:p w14:paraId="6EB984F1"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Terms used in Financial Accounting </w:t>
      </w:r>
    </w:p>
    <w:p w14:paraId="5E2E03AA"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Types of Accounts </w:t>
      </w:r>
    </w:p>
    <w:p w14:paraId="264F832D"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Rules for Journalizing </w:t>
      </w:r>
    </w:p>
    <w:p w14:paraId="536816D6"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Preparation of Journal </w:t>
      </w:r>
    </w:p>
    <w:p w14:paraId="5B40E024" w14:textId="77777777" w:rsidR="006028C1" w:rsidRPr="006028C1" w:rsidRDefault="006028C1" w:rsidP="00911F4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Accounting Equation </w:t>
      </w:r>
    </w:p>
    <w:p w14:paraId="68EA0281" w14:textId="77777777" w:rsidR="005E3844" w:rsidRDefault="006028C1" w:rsidP="006028C1">
      <w:pPr>
        <w:numPr>
          <w:ilvl w:val="0"/>
          <w:numId w:val="23"/>
        </w:numPr>
        <w:rPr>
          <w:rFonts w:ascii="Times New Roman" w:hAnsi="Times New Roman" w:cs="Times New Roman"/>
          <w:sz w:val="24"/>
          <w:szCs w:val="24"/>
        </w:rPr>
      </w:pPr>
      <w:r w:rsidRPr="006028C1">
        <w:rPr>
          <w:rFonts w:ascii="Times New Roman" w:hAnsi="Times New Roman" w:cs="Times New Roman"/>
          <w:sz w:val="24"/>
          <w:szCs w:val="24"/>
        </w:rPr>
        <w:t xml:space="preserve">Accounting Concepts and Conventions </w:t>
      </w:r>
    </w:p>
    <w:p w14:paraId="7043F3D9" w14:textId="40F623DC" w:rsidR="006028C1" w:rsidRPr="005E3844" w:rsidRDefault="006028C1" w:rsidP="006028C1">
      <w:pPr>
        <w:rPr>
          <w:rFonts w:ascii="Times New Roman" w:hAnsi="Times New Roman" w:cs="Times New Roman"/>
          <w:sz w:val="24"/>
          <w:szCs w:val="24"/>
        </w:rPr>
      </w:pPr>
      <w:r w:rsidRPr="005E3844">
        <w:rPr>
          <w:rFonts w:ascii="Times New Roman" w:hAnsi="Times New Roman" w:cs="Times New Roman"/>
          <w:b/>
          <w:bCs/>
          <w:sz w:val="24"/>
          <w:szCs w:val="24"/>
        </w:rPr>
        <w:t>UNIT – II</w:t>
      </w:r>
      <w:r w:rsidR="005E3844">
        <w:rPr>
          <w:rFonts w:ascii="Times New Roman" w:hAnsi="Times New Roman" w:cs="Times New Roman"/>
          <w:sz w:val="24"/>
          <w:szCs w:val="24"/>
        </w:rPr>
        <w:t xml:space="preserve"> </w:t>
      </w:r>
      <w:r w:rsidRPr="006028C1">
        <w:rPr>
          <w:rFonts w:ascii="Times New Roman" w:hAnsi="Times New Roman" w:cs="Times New Roman"/>
          <w:b/>
          <w:bCs/>
          <w:sz w:val="24"/>
          <w:szCs w:val="24"/>
        </w:rPr>
        <w:t>Ledger and Subsidiary Books</w:t>
      </w:r>
    </w:p>
    <w:p w14:paraId="79EEB1BB"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Ledger </w:t>
      </w:r>
    </w:p>
    <w:p w14:paraId="55255455"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Posting from Journal to Ledger </w:t>
      </w:r>
    </w:p>
    <w:p w14:paraId="14213565"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Two Column Cash Book </w:t>
      </w:r>
    </w:p>
    <w:p w14:paraId="590A2879"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Three Column Cash Book </w:t>
      </w:r>
    </w:p>
    <w:p w14:paraId="75BFA06A"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lastRenderedPageBreak/>
        <w:t xml:space="preserve">Petty Cash Book </w:t>
      </w:r>
    </w:p>
    <w:p w14:paraId="537A0961"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Subsidiary Books </w:t>
      </w:r>
    </w:p>
    <w:p w14:paraId="0BC6A648"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Purchases Book </w:t>
      </w:r>
    </w:p>
    <w:p w14:paraId="5EE5DC0A"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Purchases Return Book </w:t>
      </w:r>
    </w:p>
    <w:p w14:paraId="33375B34"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Sales Book </w:t>
      </w:r>
    </w:p>
    <w:p w14:paraId="6DB29F1F"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Sales Return Book </w:t>
      </w:r>
    </w:p>
    <w:p w14:paraId="788F622B"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Bills Receivable Book </w:t>
      </w:r>
    </w:p>
    <w:p w14:paraId="2FB5F9D8"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Bills Payable Book </w:t>
      </w:r>
    </w:p>
    <w:p w14:paraId="733E8E6F" w14:textId="77777777" w:rsidR="006028C1" w:rsidRPr="006028C1" w:rsidRDefault="006028C1" w:rsidP="00911F4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Determination of Ledger Balances </w:t>
      </w:r>
    </w:p>
    <w:p w14:paraId="779C8818" w14:textId="73C30DE6" w:rsidR="006028C1" w:rsidRPr="005E3844" w:rsidRDefault="006028C1" w:rsidP="006028C1">
      <w:pPr>
        <w:numPr>
          <w:ilvl w:val="0"/>
          <w:numId w:val="24"/>
        </w:numPr>
        <w:rPr>
          <w:rFonts w:ascii="Times New Roman" w:hAnsi="Times New Roman" w:cs="Times New Roman"/>
          <w:sz w:val="24"/>
          <w:szCs w:val="24"/>
        </w:rPr>
      </w:pPr>
      <w:r w:rsidRPr="006028C1">
        <w:rPr>
          <w:rFonts w:ascii="Times New Roman" w:hAnsi="Times New Roman" w:cs="Times New Roman"/>
          <w:sz w:val="24"/>
          <w:szCs w:val="24"/>
        </w:rPr>
        <w:t xml:space="preserve">Preparation of Trial Balance </w:t>
      </w:r>
    </w:p>
    <w:p w14:paraId="594CCD19" w14:textId="1D85C306" w:rsidR="006028C1" w:rsidRPr="006028C1" w:rsidRDefault="005E3844" w:rsidP="006028C1">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6028C1" w:rsidRPr="006028C1">
        <w:rPr>
          <w:rFonts w:ascii="Times New Roman" w:hAnsi="Times New Roman" w:cs="Times New Roman"/>
          <w:b/>
          <w:bCs/>
          <w:sz w:val="24"/>
          <w:szCs w:val="24"/>
        </w:rPr>
        <w:t>Bank Reconciliation and Rectification of Errors</w:t>
      </w:r>
    </w:p>
    <w:p w14:paraId="72651DD5"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Bank Reconciliation Statement </w:t>
      </w:r>
    </w:p>
    <w:p w14:paraId="2C3667D8"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Causes of Difference between Cash Book and Pass Book </w:t>
      </w:r>
    </w:p>
    <w:p w14:paraId="3E3A9FDD"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Preparation of Bank Reconciliation Statement </w:t>
      </w:r>
    </w:p>
    <w:p w14:paraId="6A13A551"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Overdraft Problems </w:t>
      </w:r>
    </w:p>
    <w:p w14:paraId="0EBA11EF"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Types of Accounting Errors </w:t>
      </w:r>
    </w:p>
    <w:p w14:paraId="134EBAD2"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Rectification of Errors </w:t>
      </w:r>
    </w:p>
    <w:p w14:paraId="4E61B838"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Location of Errors </w:t>
      </w:r>
    </w:p>
    <w:p w14:paraId="15E52373" w14:textId="77777777" w:rsidR="006028C1" w:rsidRPr="006028C1" w:rsidRDefault="006028C1" w:rsidP="00911F4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Suspense Account </w:t>
      </w:r>
    </w:p>
    <w:p w14:paraId="5ED3E16C" w14:textId="5B625D29" w:rsidR="006028C1" w:rsidRPr="005E3844" w:rsidRDefault="006028C1" w:rsidP="006028C1">
      <w:pPr>
        <w:numPr>
          <w:ilvl w:val="0"/>
          <w:numId w:val="25"/>
        </w:numPr>
        <w:rPr>
          <w:rFonts w:ascii="Times New Roman" w:hAnsi="Times New Roman" w:cs="Times New Roman"/>
          <w:sz w:val="24"/>
          <w:szCs w:val="24"/>
        </w:rPr>
      </w:pPr>
      <w:r w:rsidRPr="006028C1">
        <w:rPr>
          <w:rFonts w:ascii="Times New Roman" w:hAnsi="Times New Roman" w:cs="Times New Roman"/>
          <w:sz w:val="24"/>
          <w:szCs w:val="24"/>
        </w:rPr>
        <w:t xml:space="preserve">Effect of Errors on Profit </w:t>
      </w:r>
    </w:p>
    <w:p w14:paraId="06DD3C63" w14:textId="08D778BC" w:rsidR="006028C1" w:rsidRPr="006028C1" w:rsidRDefault="005E3844" w:rsidP="006028C1">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6028C1" w:rsidRPr="006028C1">
        <w:rPr>
          <w:rFonts w:ascii="Times New Roman" w:hAnsi="Times New Roman" w:cs="Times New Roman"/>
          <w:b/>
          <w:bCs/>
          <w:sz w:val="24"/>
          <w:szCs w:val="24"/>
        </w:rPr>
        <w:t>Final Accounts and Reserves</w:t>
      </w:r>
    </w:p>
    <w:p w14:paraId="706244F4"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Capital Profit and Revenue Profit </w:t>
      </w:r>
    </w:p>
    <w:p w14:paraId="04FC49AE"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Capital Loss and Revenue Loss </w:t>
      </w:r>
    </w:p>
    <w:p w14:paraId="5DA34BD6"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Provisions and Reserves </w:t>
      </w:r>
    </w:p>
    <w:p w14:paraId="5CA13059"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Secret Reserve </w:t>
      </w:r>
    </w:p>
    <w:p w14:paraId="2EC8BDD8"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General Reserve </w:t>
      </w:r>
    </w:p>
    <w:p w14:paraId="6627D671"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Special Reserve </w:t>
      </w:r>
    </w:p>
    <w:p w14:paraId="215A9820"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Preparation of Final Accounts </w:t>
      </w:r>
    </w:p>
    <w:p w14:paraId="2B8ACCC2"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Trading Account </w:t>
      </w:r>
    </w:p>
    <w:p w14:paraId="06DDECBF" w14:textId="77777777" w:rsidR="006028C1" w:rsidRPr="006028C1" w:rsidRDefault="006028C1" w:rsidP="00911F4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t xml:space="preserve">Profit and Loss Account </w:t>
      </w:r>
    </w:p>
    <w:p w14:paraId="6A83A9B5" w14:textId="13468826" w:rsidR="006028C1" w:rsidRPr="005E3844" w:rsidRDefault="006028C1" w:rsidP="006028C1">
      <w:pPr>
        <w:numPr>
          <w:ilvl w:val="0"/>
          <w:numId w:val="26"/>
        </w:numPr>
        <w:rPr>
          <w:rFonts w:ascii="Times New Roman" w:hAnsi="Times New Roman" w:cs="Times New Roman"/>
          <w:sz w:val="24"/>
          <w:szCs w:val="24"/>
        </w:rPr>
      </w:pPr>
      <w:r w:rsidRPr="006028C1">
        <w:rPr>
          <w:rFonts w:ascii="Times New Roman" w:hAnsi="Times New Roman" w:cs="Times New Roman"/>
          <w:sz w:val="24"/>
          <w:szCs w:val="24"/>
        </w:rPr>
        <w:lastRenderedPageBreak/>
        <w:t xml:space="preserve">Balance Sheet of Sole Proprietor </w:t>
      </w:r>
    </w:p>
    <w:p w14:paraId="545C1809" w14:textId="599868CD" w:rsidR="006028C1" w:rsidRPr="006028C1" w:rsidRDefault="005E3844" w:rsidP="006028C1">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6028C1" w:rsidRPr="006028C1">
        <w:rPr>
          <w:rFonts w:ascii="Times New Roman" w:hAnsi="Times New Roman" w:cs="Times New Roman"/>
          <w:b/>
          <w:bCs/>
          <w:sz w:val="24"/>
          <w:szCs w:val="24"/>
        </w:rPr>
        <w:t>Depreciation Accounting</w:t>
      </w:r>
    </w:p>
    <w:p w14:paraId="6C12F66C" w14:textId="77777777" w:rsidR="006028C1" w:rsidRPr="006028C1" w:rsidRDefault="006028C1" w:rsidP="00911F4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Meaning and Definition of Depreciation </w:t>
      </w:r>
    </w:p>
    <w:p w14:paraId="2E846F51" w14:textId="77777777" w:rsidR="006028C1" w:rsidRPr="006028C1" w:rsidRDefault="006028C1" w:rsidP="00911F4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Causes and Need for Depreciation </w:t>
      </w:r>
    </w:p>
    <w:p w14:paraId="29AF476D" w14:textId="77777777" w:rsidR="006028C1" w:rsidRPr="006028C1" w:rsidRDefault="006028C1" w:rsidP="00911F4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Depreciable Assets </w:t>
      </w:r>
    </w:p>
    <w:p w14:paraId="4453E1A3" w14:textId="77777777" w:rsidR="006028C1" w:rsidRPr="006028C1" w:rsidRDefault="006028C1" w:rsidP="00911F4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Methods of Recording Depreciation </w:t>
      </w:r>
    </w:p>
    <w:p w14:paraId="6103F72A" w14:textId="77777777" w:rsidR="006028C1" w:rsidRPr="006028C1" w:rsidRDefault="006028C1" w:rsidP="00911F4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Straight Line Method </w:t>
      </w:r>
    </w:p>
    <w:p w14:paraId="702DF500" w14:textId="77777777" w:rsidR="006028C1" w:rsidRPr="006028C1" w:rsidRDefault="006028C1" w:rsidP="00911F4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Reducing Balance Method </w:t>
      </w:r>
    </w:p>
    <w:p w14:paraId="2E1CECAC" w14:textId="77777777" w:rsidR="006028C1" w:rsidRPr="006028C1" w:rsidRDefault="006028C1" w:rsidP="00911F4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Annuity Method </w:t>
      </w:r>
    </w:p>
    <w:p w14:paraId="56EF6C88" w14:textId="1A810E2A" w:rsidR="006028C1" w:rsidRPr="005E3844" w:rsidRDefault="006028C1" w:rsidP="006028C1">
      <w:pPr>
        <w:numPr>
          <w:ilvl w:val="0"/>
          <w:numId w:val="27"/>
        </w:numPr>
        <w:rPr>
          <w:rFonts w:ascii="Times New Roman" w:hAnsi="Times New Roman" w:cs="Times New Roman"/>
          <w:sz w:val="24"/>
          <w:szCs w:val="24"/>
        </w:rPr>
      </w:pPr>
      <w:r w:rsidRPr="006028C1">
        <w:rPr>
          <w:rFonts w:ascii="Times New Roman" w:hAnsi="Times New Roman" w:cs="Times New Roman"/>
          <w:sz w:val="24"/>
          <w:szCs w:val="24"/>
        </w:rPr>
        <w:t xml:space="preserve">Depreciation Fund Method </w:t>
      </w:r>
    </w:p>
    <w:p w14:paraId="3A2373F3" w14:textId="77777777" w:rsidR="006028C1" w:rsidRPr="006028C1" w:rsidRDefault="006028C1" w:rsidP="006028C1">
      <w:pPr>
        <w:rPr>
          <w:rFonts w:ascii="Times New Roman" w:hAnsi="Times New Roman" w:cs="Times New Roman"/>
          <w:b/>
          <w:bCs/>
          <w:sz w:val="24"/>
          <w:szCs w:val="24"/>
        </w:rPr>
      </w:pPr>
      <w:r w:rsidRPr="006028C1">
        <w:rPr>
          <w:rFonts w:ascii="Times New Roman" w:hAnsi="Times New Roman" w:cs="Times New Roman"/>
          <w:b/>
          <w:bCs/>
          <w:sz w:val="24"/>
          <w:szCs w:val="24"/>
        </w:rPr>
        <w:t>Suggested Case Studies / Accounting References</w:t>
      </w:r>
    </w:p>
    <w:p w14:paraId="7D24033F"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Infosys – Financial Statements and Accounting Practices </w:t>
      </w:r>
    </w:p>
    <w:p w14:paraId="699D7D26"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Tata Steel – Depreciation and Asset Accounting </w:t>
      </w:r>
    </w:p>
    <w:p w14:paraId="59D6FEFC"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Reliance Industries – Financial Reporting and Reserves </w:t>
      </w:r>
    </w:p>
    <w:p w14:paraId="2800DDC5"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Wipro – Accounting Systems and Audit Practices </w:t>
      </w:r>
    </w:p>
    <w:p w14:paraId="44488856"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State Bank of India – Banking Transactions and Reconciliation </w:t>
      </w:r>
    </w:p>
    <w:p w14:paraId="2DA326CE"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Apple Inc. – Financial Accounting and Corporate Reporting </w:t>
      </w:r>
    </w:p>
    <w:p w14:paraId="67148553"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Amazon – Revenue Recognition and Accounting Systems </w:t>
      </w:r>
    </w:p>
    <w:p w14:paraId="194BAEDA"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Mahindra Group – Accounting Methods and Financial Management </w:t>
      </w:r>
    </w:p>
    <w:p w14:paraId="077F91AD" w14:textId="77777777" w:rsidR="006028C1" w:rsidRPr="006028C1" w:rsidRDefault="006028C1" w:rsidP="00911F4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ICICI Bank – Banking Accounting Practices </w:t>
      </w:r>
    </w:p>
    <w:p w14:paraId="7716B84B" w14:textId="7C591F77" w:rsidR="006028C1" w:rsidRPr="005E3844" w:rsidRDefault="006028C1" w:rsidP="006028C1">
      <w:pPr>
        <w:numPr>
          <w:ilvl w:val="0"/>
          <w:numId w:val="28"/>
        </w:numPr>
        <w:rPr>
          <w:rFonts w:ascii="Times New Roman" w:hAnsi="Times New Roman" w:cs="Times New Roman"/>
          <w:sz w:val="24"/>
          <w:szCs w:val="24"/>
        </w:rPr>
      </w:pPr>
      <w:r w:rsidRPr="006028C1">
        <w:rPr>
          <w:rFonts w:ascii="Times New Roman" w:hAnsi="Times New Roman" w:cs="Times New Roman"/>
          <w:sz w:val="24"/>
          <w:szCs w:val="24"/>
        </w:rPr>
        <w:t xml:space="preserve">Microsoft – Financial Reporting and Accounting Standards </w:t>
      </w:r>
    </w:p>
    <w:p w14:paraId="3DA8FAD9" w14:textId="77777777" w:rsidR="006028C1" w:rsidRPr="006028C1" w:rsidRDefault="006028C1" w:rsidP="006028C1">
      <w:pPr>
        <w:rPr>
          <w:rFonts w:ascii="Times New Roman" w:hAnsi="Times New Roman" w:cs="Times New Roman"/>
          <w:b/>
          <w:bCs/>
          <w:sz w:val="24"/>
          <w:szCs w:val="24"/>
        </w:rPr>
      </w:pPr>
      <w:r w:rsidRPr="006028C1">
        <w:rPr>
          <w:rFonts w:ascii="Times New Roman" w:hAnsi="Times New Roman" w:cs="Times New Roman"/>
          <w:b/>
          <w:bCs/>
          <w:sz w:val="24"/>
          <w:szCs w:val="24"/>
        </w:rPr>
        <w:t>Suggested Readings</w:t>
      </w:r>
    </w:p>
    <w:p w14:paraId="16AC3C5D" w14:textId="77777777" w:rsidR="006028C1" w:rsidRPr="006028C1" w:rsidRDefault="006028C1" w:rsidP="00911F41">
      <w:pPr>
        <w:numPr>
          <w:ilvl w:val="0"/>
          <w:numId w:val="29"/>
        </w:numPr>
        <w:rPr>
          <w:rFonts w:ascii="Times New Roman" w:hAnsi="Times New Roman" w:cs="Times New Roman"/>
          <w:sz w:val="24"/>
          <w:szCs w:val="24"/>
        </w:rPr>
      </w:pPr>
      <w:r w:rsidRPr="006028C1">
        <w:rPr>
          <w:rFonts w:ascii="Times New Roman" w:hAnsi="Times New Roman" w:cs="Times New Roman"/>
          <w:sz w:val="24"/>
          <w:szCs w:val="24"/>
        </w:rPr>
        <w:t xml:space="preserve">P.C. </w:t>
      </w:r>
      <w:proofErr w:type="spellStart"/>
      <w:r w:rsidRPr="006028C1">
        <w:rPr>
          <w:rFonts w:ascii="Times New Roman" w:hAnsi="Times New Roman" w:cs="Times New Roman"/>
          <w:sz w:val="24"/>
          <w:szCs w:val="24"/>
        </w:rPr>
        <w:t>Tulsian</w:t>
      </w:r>
      <w:proofErr w:type="spellEnd"/>
      <w:r w:rsidRPr="006028C1">
        <w:rPr>
          <w:rFonts w:ascii="Times New Roman" w:hAnsi="Times New Roman" w:cs="Times New Roman"/>
          <w:sz w:val="24"/>
          <w:szCs w:val="24"/>
        </w:rPr>
        <w:t xml:space="preserve"> – Financial Accounting </w:t>
      </w:r>
    </w:p>
    <w:p w14:paraId="689473FB" w14:textId="77777777" w:rsidR="006028C1" w:rsidRPr="006028C1" w:rsidRDefault="006028C1" w:rsidP="00911F41">
      <w:pPr>
        <w:numPr>
          <w:ilvl w:val="0"/>
          <w:numId w:val="29"/>
        </w:numPr>
        <w:rPr>
          <w:rFonts w:ascii="Times New Roman" w:hAnsi="Times New Roman" w:cs="Times New Roman"/>
          <w:sz w:val="24"/>
          <w:szCs w:val="24"/>
        </w:rPr>
      </w:pPr>
      <w:r w:rsidRPr="006028C1">
        <w:rPr>
          <w:rFonts w:ascii="Times New Roman" w:hAnsi="Times New Roman" w:cs="Times New Roman"/>
          <w:sz w:val="24"/>
          <w:szCs w:val="24"/>
        </w:rPr>
        <w:t xml:space="preserve">S.P. Jain &amp; K.L. Narang – Advanced Accountancy: Principles of Accounting </w:t>
      </w:r>
    </w:p>
    <w:p w14:paraId="223246DE" w14:textId="77777777" w:rsidR="006028C1" w:rsidRPr="006028C1" w:rsidRDefault="006028C1" w:rsidP="00911F41">
      <w:pPr>
        <w:numPr>
          <w:ilvl w:val="0"/>
          <w:numId w:val="29"/>
        </w:numPr>
        <w:rPr>
          <w:rFonts w:ascii="Times New Roman" w:hAnsi="Times New Roman" w:cs="Times New Roman"/>
          <w:sz w:val="24"/>
          <w:szCs w:val="24"/>
        </w:rPr>
      </w:pPr>
      <w:r w:rsidRPr="006028C1">
        <w:rPr>
          <w:rFonts w:ascii="Times New Roman" w:hAnsi="Times New Roman" w:cs="Times New Roman"/>
          <w:sz w:val="24"/>
          <w:szCs w:val="24"/>
        </w:rPr>
        <w:t xml:space="preserve">T.P. Ghosh – Fundamentals of Accounting </w:t>
      </w:r>
    </w:p>
    <w:p w14:paraId="7DD56E96" w14:textId="77777777" w:rsidR="006028C1" w:rsidRPr="006028C1" w:rsidRDefault="006028C1" w:rsidP="00911F41">
      <w:pPr>
        <w:numPr>
          <w:ilvl w:val="0"/>
          <w:numId w:val="29"/>
        </w:numPr>
        <w:rPr>
          <w:rFonts w:ascii="Times New Roman" w:hAnsi="Times New Roman" w:cs="Times New Roman"/>
          <w:sz w:val="24"/>
          <w:szCs w:val="24"/>
        </w:rPr>
      </w:pPr>
      <w:r w:rsidRPr="006028C1">
        <w:rPr>
          <w:rFonts w:ascii="Times New Roman" w:hAnsi="Times New Roman" w:cs="Times New Roman"/>
          <w:sz w:val="24"/>
          <w:szCs w:val="24"/>
        </w:rPr>
        <w:t xml:space="preserve">S.N. Maheshwari – Financial Accounting </w:t>
      </w:r>
    </w:p>
    <w:p w14:paraId="00007CB0" w14:textId="77777777" w:rsidR="006028C1" w:rsidRPr="006028C1" w:rsidRDefault="006028C1" w:rsidP="00911F41">
      <w:pPr>
        <w:numPr>
          <w:ilvl w:val="0"/>
          <w:numId w:val="29"/>
        </w:numPr>
        <w:rPr>
          <w:rFonts w:ascii="Times New Roman" w:hAnsi="Times New Roman" w:cs="Times New Roman"/>
          <w:sz w:val="24"/>
          <w:szCs w:val="24"/>
        </w:rPr>
      </w:pPr>
      <w:r w:rsidRPr="006028C1">
        <w:rPr>
          <w:rFonts w:ascii="Times New Roman" w:hAnsi="Times New Roman" w:cs="Times New Roman"/>
          <w:sz w:val="24"/>
          <w:szCs w:val="24"/>
        </w:rPr>
        <w:t xml:space="preserve">T.S. Grewal &amp; S.C. Gupta – Introduction to Accountancy </w:t>
      </w:r>
    </w:p>
    <w:p w14:paraId="2DBC19B8" w14:textId="77777777" w:rsidR="006028C1" w:rsidRPr="006028C1" w:rsidRDefault="006028C1" w:rsidP="00911F41">
      <w:pPr>
        <w:numPr>
          <w:ilvl w:val="0"/>
          <w:numId w:val="29"/>
        </w:numPr>
        <w:rPr>
          <w:rFonts w:ascii="Times New Roman" w:hAnsi="Times New Roman" w:cs="Times New Roman"/>
          <w:sz w:val="24"/>
          <w:szCs w:val="24"/>
        </w:rPr>
      </w:pPr>
      <w:r w:rsidRPr="006028C1">
        <w:rPr>
          <w:rFonts w:ascii="Times New Roman" w:hAnsi="Times New Roman" w:cs="Times New Roman"/>
          <w:sz w:val="24"/>
          <w:szCs w:val="24"/>
        </w:rPr>
        <w:t xml:space="preserve">R.L. Gupta &amp; V.K. Gupta – Principles and Practice of Accounting </w:t>
      </w:r>
    </w:p>
    <w:p w14:paraId="24338103" w14:textId="0E6779CF" w:rsidR="00B72FE7" w:rsidRDefault="006028C1" w:rsidP="00911F41">
      <w:pPr>
        <w:numPr>
          <w:ilvl w:val="0"/>
          <w:numId w:val="29"/>
        </w:numPr>
        <w:rPr>
          <w:rFonts w:ascii="Times New Roman" w:hAnsi="Times New Roman" w:cs="Times New Roman"/>
          <w:sz w:val="24"/>
          <w:szCs w:val="24"/>
        </w:rPr>
      </w:pPr>
      <w:r w:rsidRPr="006028C1">
        <w:rPr>
          <w:rFonts w:ascii="Times New Roman" w:hAnsi="Times New Roman" w:cs="Times New Roman"/>
          <w:sz w:val="24"/>
          <w:szCs w:val="24"/>
        </w:rPr>
        <w:t xml:space="preserve">M.C. Shukla &amp; T.S. Grewal – Advanced Accounts </w:t>
      </w:r>
    </w:p>
    <w:p w14:paraId="07BC249A" w14:textId="77777777" w:rsidR="00F30C78" w:rsidRDefault="00F30C78" w:rsidP="00EC7807">
      <w:pPr>
        <w:jc w:val="center"/>
        <w:rPr>
          <w:rFonts w:ascii="Times New Roman" w:hAnsi="Times New Roman" w:cs="Times New Roman"/>
          <w:b/>
          <w:bCs/>
          <w:sz w:val="24"/>
          <w:szCs w:val="24"/>
        </w:rPr>
      </w:pPr>
    </w:p>
    <w:p w14:paraId="2BF88E77" w14:textId="044D3E90" w:rsidR="00675A71" w:rsidRPr="00EC7807" w:rsidRDefault="00675A71" w:rsidP="00EC7807">
      <w:pPr>
        <w:jc w:val="center"/>
        <w:rPr>
          <w:rFonts w:ascii="Times New Roman" w:hAnsi="Times New Roman" w:cs="Times New Roman"/>
          <w:sz w:val="24"/>
          <w:szCs w:val="24"/>
        </w:rPr>
      </w:pPr>
      <w:r w:rsidRPr="00530B20">
        <w:rPr>
          <w:rFonts w:ascii="Times New Roman" w:hAnsi="Times New Roman" w:cs="Times New Roman"/>
          <w:b/>
          <w:bCs/>
          <w:sz w:val="24"/>
          <w:szCs w:val="24"/>
        </w:rPr>
        <w:lastRenderedPageBreak/>
        <w:t xml:space="preserve">PAPER – </w:t>
      </w:r>
      <w:r>
        <w:rPr>
          <w:rFonts w:ascii="Times New Roman" w:hAnsi="Times New Roman" w:cs="Times New Roman"/>
          <w:b/>
          <w:bCs/>
          <w:sz w:val="24"/>
          <w:szCs w:val="24"/>
        </w:rPr>
        <w:t xml:space="preserve">V </w:t>
      </w:r>
      <w:r w:rsidR="00936829" w:rsidRPr="00E108DA">
        <w:rPr>
          <w:rFonts w:ascii="Times New Roman" w:hAnsi="Times New Roman" w:cs="Times New Roman"/>
          <w:b/>
          <w:bCs/>
          <w:sz w:val="24"/>
          <w:szCs w:val="24"/>
        </w:rPr>
        <w:t>HISTORY</w:t>
      </w:r>
      <w:r w:rsidR="00936829" w:rsidRPr="00E108DA">
        <w:rPr>
          <w:rFonts w:ascii="Times New Roman" w:hAnsi="Times New Roman" w:cs="Times New Roman"/>
          <w:b/>
          <w:bCs/>
          <w:spacing w:val="-4"/>
          <w:sz w:val="24"/>
          <w:szCs w:val="24"/>
        </w:rPr>
        <w:t xml:space="preserve"> </w:t>
      </w:r>
      <w:r w:rsidR="00936829" w:rsidRPr="00E108DA">
        <w:rPr>
          <w:rFonts w:ascii="Times New Roman" w:hAnsi="Times New Roman" w:cs="Times New Roman"/>
          <w:b/>
          <w:bCs/>
          <w:sz w:val="24"/>
          <w:szCs w:val="24"/>
        </w:rPr>
        <w:t>OF</w:t>
      </w:r>
      <w:r w:rsidR="00936829" w:rsidRPr="00E108DA">
        <w:rPr>
          <w:rFonts w:ascii="Times New Roman" w:hAnsi="Times New Roman" w:cs="Times New Roman"/>
          <w:b/>
          <w:bCs/>
          <w:spacing w:val="-10"/>
          <w:sz w:val="24"/>
          <w:szCs w:val="24"/>
        </w:rPr>
        <w:t xml:space="preserve"> </w:t>
      </w:r>
      <w:r w:rsidR="00936829" w:rsidRPr="00E108DA">
        <w:rPr>
          <w:rFonts w:ascii="Times New Roman" w:hAnsi="Times New Roman" w:cs="Times New Roman"/>
          <w:b/>
          <w:bCs/>
          <w:sz w:val="24"/>
          <w:szCs w:val="24"/>
        </w:rPr>
        <w:t>COURTS,</w:t>
      </w:r>
      <w:r w:rsidR="00936829" w:rsidRPr="00E108DA">
        <w:rPr>
          <w:rFonts w:ascii="Times New Roman" w:hAnsi="Times New Roman" w:cs="Times New Roman"/>
          <w:b/>
          <w:bCs/>
          <w:spacing w:val="-4"/>
          <w:sz w:val="24"/>
          <w:szCs w:val="24"/>
        </w:rPr>
        <w:t xml:space="preserve"> </w:t>
      </w:r>
      <w:r w:rsidR="00936829" w:rsidRPr="00E108DA">
        <w:rPr>
          <w:rFonts w:ascii="Times New Roman" w:hAnsi="Times New Roman" w:cs="Times New Roman"/>
          <w:b/>
          <w:bCs/>
          <w:sz w:val="24"/>
          <w:szCs w:val="24"/>
        </w:rPr>
        <w:t>LEGISLATURES</w:t>
      </w:r>
      <w:r w:rsidR="00936829" w:rsidRPr="00E108DA">
        <w:rPr>
          <w:rFonts w:ascii="Times New Roman" w:hAnsi="Times New Roman" w:cs="Times New Roman"/>
          <w:b/>
          <w:bCs/>
          <w:spacing w:val="-4"/>
          <w:sz w:val="24"/>
          <w:szCs w:val="24"/>
        </w:rPr>
        <w:t xml:space="preserve"> </w:t>
      </w:r>
      <w:r w:rsidR="00936829" w:rsidRPr="00E108DA">
        <w:rPr>
          <w:rFonts w:ascii="Times New Roman" w:hAnsi="Times New Roman" w:cs="Times New Roman"/>
          <w:b/>
          <w:bCs/>
          <w:sz w:val="24"/>
          <w:szCs w:val="24"/>
        </w:rPr>
        <w:t>AND</w:t>
      </w:r>
      <w:r w:rsidR="00936829" w:rsidRPr="00E108DA">
        <w:rPr>
          <w:rFonts w:ascii="Times New Roman" w:hAnsi="Times New Roman" w:cs="Times New Roman"/>
          <w:b/>
          <w:bCs/>
          <w:spacing w:val="40"/>
          <w:sz w:val="24"/>
          <w:szCs w:val="24"/>
        </w:rPr>
        <w:t xml:space="preserve"> </w:t>
      </w:r>
      <w:r w:rsidR="00936829" w:rsidRPr="00E108DA">
        <w:rPr>
          <w:rFonts w:ascii="Times New Roman" w:hAnsi="Times New Roman" w:cs="Times New Roman"/>
          <w:b/>
          <w:bCs/>
          <w:sz w:val="24"/>
          <w:szCs w:val="24"/>
        </w:rPr>
        <w:t>LEGAL PROFESSION IN INDIA</w:t>
      </w: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675A71" w:rsidRPr="00530B20" w14:paraId="4F9D07DD" w14:textId="77777777" w:rsidTr="0026097A">
        <w:trPr>
          <w:trHeight w:val="533"/>
        </w:trPr>
        <w:tc>
          <w:tcPr>
            <w:tcW w:w="1741" w:type="dxa"/>
          </w:tcPr>
          <w:p w14:paraId="797E461E" w14:textId="77777777"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7C54D366" w14:textId="77777777"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5D3EDC79" w14:textId="77777777"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675A71" w:rsidRPr="00530B20" w14:paraId="5518B22D" w14:textId="77777777" w:rsidTr="000D177A">
        <w:trPr>
          <w:trHeight w:val="580"/>
        </w:trPr>
        <w:tc>
          <w:tcPr>
            <w:tcW w:w="1741" w:type="dxa"/>
          </w:tcPr>
          <w:p w14:paraId="5643976E" w14:textId="6DC002EC"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10</w:t>
            </w:r>
            <w:r w:rsidR="006C3AE1">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xml:space="preserve"> </w:t>
            </w:r>
          </w:p>
        </w:tc>
        <w:tc>
          <w:tcPr>
            <w:tcW w:w="6298" w:type="dxa"/>
          </w:tcPr>
          <w:p w14:paraId="7A15313F" w14:textId="7B85F54F" w:rsidR="00675A71" w:rsidRPr="00530B20" w:rsidRDefault="00E108DA" w:rsidP="000D177A">
            <w:pPr>
              <w:spacing w:after="160" w:line="259" w:lineRule="auto"/>
              <w:jc w:val="center"/>
              <w:rPr>
                <w:rFonts w:ascii="Times New Roman" w:hAnsi="Times New Roman" w:cs="Times New Roman"/>
                <w:b/>
                <w:bCs/>
                <w:sz w:val="24"/>
                <w:szCs w:val="24"/>
                <w:lang w:val="en-IN"/>
              </w:rPr>
            </w:pPr>
            <w:r w:rsidRPr="00E108DA">
              <w:rPr>
                <w:rFonts w:ascii="Times New Roman" w:hAnsi="Times New Roman" w:cs="Times New Roman"/>
                <w:b/>
                <w:bCs/>
                <w:sz w:val="24"/>
                <w:szCs w:val="24"/>
              </w:rPr>
              <w:t>HISTORY</w:t>
            </w:r>
            <w:r w:rsidRPr="00E108DA">
              <w:rPr>
                <w:rFonts w:ascii="Times New Roman" w:hAnsi="Times New Roman" w:cs="Times New Roman"/>
                <w:b/>
                <w:bCs/>
                <w:spacing w:val="-4"/>
                <w:sz w:val="24"/>
                <w:szCs w:val="24"/>
              </w:rPr>
              <w:t xml:space="preserve"> </w:t>
            </w:r>
            <w:r w:rsidRPr="00E108DA">
              <w:rPr>
                <w:rFonts w:ascii="Times New Roman" w:hAnsi="Times New Roman" w:cs="Times New Roman"/>
                <w:b/>
                <w:bCs/>
                <w:sz w:val="24"/>
                <w:szCs w:val="24"/>
              </w:rPr>
              <w:t>OF</w:t>
            </w:r>
            <w:r w:rsidRPr="00E108DA">
              <w:rPr>
                <w:rFonts w:ascii="Times New Roman" w:hAnsi="Times New Roman" w:cs="Times New Roman"/>
                <w:b/>
                <w:bCs/>
                <w:spacing w:val="-10"/>
                <w:sz w:val="24"/>
                <w:szCs w:val="24"/>
              </w:rPr>
              <w:t xml:space="preserve"> </w:t>
            </w:r>
            <w:r w:rsidRPr="00E108DA">
              <w:rPr>
                <w:rFonts w:ascii="Times New Roman" w:hAnsi="Times New Roman" w:cs="Times New Roman"/>
                <w:b/>
                <w:bCs/>
                <w:sz w:val="24"/>
                <w:szCs w:val="24"/>
              </w:rPr>
              <w:t>COURTS,</w:t>
            </w:r>
            <w:r w:rsidRPr="00E108DA">
              <w:rPr>
                <w:rFonts w:ascii="Times New Roman" w:hAnsi="Times New Roman" w:cs="Times New Roman"/>
                <w:b/>
                <w:bCs/>
                <w:spacing w:val="-4"/>
                <w:sz w:val="24"/>
                <w:szCs w:val="24"/>
              </w:rPr>
              <w:t xml:space="preserve"> </w:t>
            </w:r>
            <w:r w:rsidRPr="00E108DA">
              <w:rPr>
                <w:rFonts w:ascii="Times New Roman" w:hAnsi="Times New Roman" w:cs="Times New Roman"/>
                <w:b/>
                <w:bCs/>
                <w:sz w:val="24"/>
                <w:szCs w:val="24"/>
              </w:rPr>
              <w:t>LEGISLATURES</w:t>
            </w:r>
            <w:r w:rsidRPr="00E108DA">
              <w:rPr>
                <w:rFonts w:ascii="Times New Roman" w:hAnsi="Times New Roman" w:cs="Times New Roman"/>
                <w:b/>
                <w:bCs/>
                <w:spacing w:val="-4"/>
                <w:sz w:val="24"/>
                <w:szCs w:val="24"/>
              </w:rPr>
              <w:t xml:space="preserve"> </w:t>
            </w:r>
            <w:r w:rsidRPr="00E108DA">
              <w:rPr>
                <w:rFonts w:ascii="Times New Roman" w:hAnsi="Times New Roman" w:cs="Times New Roman"/>
                <w:b/>
                <w:bCs/>
                <w:sz w:val="24"/>
                <w:szCs w:val="24"/>
              </w:rPr>
              <w:t>AND</w:t>
            </w:r>
            <w:r w:rsidRPr="00E108DA">
              <w:rPr>
                <w:rFonts w:ascii="Times New Roman" w:hAnsi="Times New Roman" w:cs="Times New Roman"/>
                <w:b/>
                <w:bCs/>
                <w:spacing w:val="40"/>
                <w:sz w:val="24"/>
                <w:szCs w:val="24"/>
              </w:rPr>
              <w:t xml:space="preserve"> </w:t>
            </w:r>
            <w:r w:rsidRPr="00E108DA">
              <w:rPr>
                <w:rFonts w:ascii="Times New Roman" w:hAnsi="Times New Roman" w:cs="Times New Roman"/>
                <w:b/>
                <w:bCs/>
                <w:sz w:val="24"/>
                <w:szCs w:val="24"/>
              </w:rPr>
              <w:t>LEGAL PROFESSION IN INDIA</w:t>
            </w:r>
          </w:p>
        </w:tc>
        <w:tc>
          <w:tcPr>
            <w:tcW w:w="1524" w:type="dxa"/>
          </w:tcPr>
          <w:p w14:paraId="1A0F395F" w14:textId="77777777"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675A71" w:rsidRPr="00530B20" w14:paraId="7C92FBF4" w14:textId="77777777" w:rsidTr="000D177A">
        <w:trPr>
          <w:trHeight w:val="623"/>
        </w:trPr>
        <w:tc>
          <w:tcPr>
            <w:tcW w:w="1741" w:type="dxa"/>
          </w:tcPr>
          <w:p w14:paraId="2F7838D2" w14:textId="77777777"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675A71" w:rsidRPr="00530B20" w14:paraId="659A7EC2" w14:textId="77777777" w:rsidTr="000D177A">
              <w:trPr>
                <w:trHeight w:val="591"/>
              </w:trPr>
              <w:tc>
                <w:tcPr>
                  <w:tcW w:w="1863" w:type="dxa"/>
                </w:tcPr>
                <w:p w14:paraId="3228AD47"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5D8C403A"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6888DD31"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72FDD022" w14:textId="77777777" w:rsidR="00675A71" w:rsidRPr="00530B20" w:rsidRDefault="00675A71"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0E26ABA1" w14:textId="77777777"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675A71" w:rsidRPr="00530B20" w14:paraId="2CEA811A" w14:textId="77777777" w:rsidTr="000D177A">
        <w:trPr>
          <w:trHeight w:val="656"/>
        </w:trPr>
        <w:tc>
          <w:tcPr>
            <w:tcW w:w="1741" w:type="dxa"/>
          </w:tcPr>
          <w:p w14:paraId="2DD8AFE2" w14:textId="77777777" w:rsidR="00675A71" w:rsidRPr="00530B20" w:rsidRDefault="00675A71"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675A71" w:rsidRPr="00530B20" w14:paraId="3AD90AF2"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675A71" w:rsidRPr="00530B20" w14:paraId="6E5FD38F" w14:textId="77777777" w:rsidTr="000D177A">
                    <w:trPr>
                      <w:trHeight w:val="295"/>
                    </w:trPr>
                    <w:tc>
                      <w:tcPr>
                        <w:tcW w:w="795" w:type="dxa"/>
                      </w:tcPr>
                      <w:p w14:paraId="6CE04ED6"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43D4A7F"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675A71" w:rsidRPr="00530B20" w14:paraId="2A7FD37F" w14:textId="77777777" w:rsidTr="000D177A">
                    <w:trPr>
                      <w:trHeight w:val="295"/>
                    </w:trPr>
                    <w:tc>
                      <w:tcPr>
                        <w:tcW w:w="795" w:type="dxa"/>
                      </w:tcPr>
                      <w:p w14:paraId="6D4404AA"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6573E75D"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04E17A85" w14:textId="77777777" w:rsidR="00675A71" w:rsidRPr="00530B20" w:rsidRDefault="00675A71"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5925E973"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675A71" w:rsidRPr="00530B20" w14:paraId="678F5A95" w14:textId="77777777" w:rsidTr="000D177A">
                    <w:trPr>
                      <w:trHeight w:val="295"/>
                    </w:trPr>
                    <w:tc>
                      <w:tcPr>
                        <w:tcW w:w="905" w:type="dxa"/>
                      </w:tcPr>
                      <w:p w14:paraId="1E79D644"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431DC159" w14:textId="77777777" w:rsidR="00675A71" w:rsidRPr="00530B20" w:rsidRDefault="00675A71"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675A71" w:rsidRPr="00530B20" w14:paraId="49E431C1" w14:textId="77777777" w:rsidTr="000D177A">
                    <w:trPr>
                      <w:trHeight w:val="295"/>
                    </w:trPr>
                    <w:tc>
                      <w:tcPr>
                        <w:tcW w:w="905" w:type="dxa"/>
                      </w:tcPr>
                      <w:p w14:paraId="0192EB83" w14:textId="664D94E2" w:rsidR="00675A71" w:rsidRPr="00530B20" w:rsidRDefault="006F660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75A71" w:rsidRPr="00530B20">
                          <w:rPr>
                            <w:rFonts w:ascii="Times New Roman" w:eastAsia="Times New Roman" w:hAnsi="Times New Roman" w:cs="Times New Roman"/>
                            <w:b/>
                            <w:bCs/>
                            <w:sz w:val="24"/>
                            <w:szCs w:val="24"/>
                          </w:rPr>
                          <w:t>0</w:t>
                        </w:r>
                      </w:p>
                    </w:tc>
                    <w:tc>
                      <w:tcPr>
                        <w:tcW w:w="905" w:type="dxa"/>
                      </w:tcPr>
                      <w:p w14:paraId="7C61AAD9" w14:textId="721B8037" w:rsidR="00675A71" w:rsidRPr="00530B20" w:rsidRDefault="006F660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675A71" w:rsidRPr="00530B20">
                          <w:rPr>
                            <w:rFonts w:ascii="Times New Roman" w:eastAsia="Times New Roman" w:hAnsi="Times New Roman" w:cs="Times New Roman"/>
                            <w:b/>
                            <w:bCs/>
                            <w:sz w:val="24"/>
                            <w:szCs w:val="24"/>
                          </w:rPr>
                          <w:t>0</w:t>
                        </w:r>
                      </w:p>
                    </w:tc>
                  </w:tr>
                </w:tbl>
                <w:p w14:paraId="5255A648" w14:textId="77777777" w:rsidR="00675A71" w:rsidRPr="00530B20" w:rsidRDefault="00675A71"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3385CA3E" w14:textId="77777777" w:rsidR="00675A71" w:rsidRPr="00530B20" w:rsidRDefault="00675A71"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2EAC8EAE" w14:textId="77777777" w:rsidR="00675A71" w:rsidRPr="00530B20" w:rsidRDefault="00675A7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114249ED" w14:textId="77777777" w:rsidR="00675A71" w:rsidRPr="00530B20" w:rsidRDefault="00675A71" w:rsidP="00675A71">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371ACD95" w14:textId="77777777" w:rsidR="00675A71" w:rsidRDefault="00675A71" w:rsidP="00675A71">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1A4DA7B8" w14:textId="77777777" w:rsidR="00675A71" w:rsidRPr="007A083D" w:rsidRDefault="00675A71" w:rsidP="00675A71">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675A71" w:rsidRPr="007A083D" w14:paraId="700D3F7C" w14:textId="77777777" w:rsidTr="000D177A">
        <w:trPr>
          <w:trHeight w:val="441"/>
          <w:tblHeader/>
          <w:tblCellSpacing w:w="15" w:type="dxa"/>
        </w:trPr>
        <w:tc>
          <w:tcPr>
            <w:tcW w:w="0" w:type="auto"/>
            <w:vAlign w:val="center"/>
            <w:hideMark/>
          </w:tcPr>
          <w:p w14:paraId="30280879"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0AD9E081"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63866078"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352FD0DC"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66C45AB"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2B95803"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B7228FC"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059B0061"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66A2F87"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2AE20EA"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D3186CC" w14:textId="77777777" w:rsidR="00675A71" w:rsidRPr="007A083D" w:rsidRDefault="00675A7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675A71" w:rsidRPr="007A083D" w14:paraId="0ACBAC58" w14:textId="77777777" w:rsidTr="000D177A">
        <w:trPr>
          <w:trHeight w:val="431"/>
          <w:tblCellSpacing w:w="15" w:type="dxa"/>
        </w:trPr>
        <w:tc>
          <w:tcPr>
            <w:tcW w:w="0" w:type="auto"/>
            <w:vAlign w:val="center"/>
            <w:hideMark/>
          </w:tcPr>
          <w:p w14:paraId="47497028" w14:textId="77777777" w:rsidR="00675A71" w:rsidRPr="009E6CB8" w:rsidRDefault="00675A7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67608EF6"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E596ACD"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76328D8"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222AF60"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7AEC599"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6DF629D"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2D6E752"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74F6CD"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2CF148"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2315D0E"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75A71" w:rsidRPr="007A083D" w14:paraId="5E7EA8C7" w14:textId="77777777" w:rsidTr="000D177A">
        <w:trPr>
          <w:trHeight w:val="441"/>
          <w:tblCellSpacing w:w="15" w:type="dxa"/>
        </w:trPr>
        <w:tc>
          <w:tcPr>
            <w:tcW w:w="0" w:type="auto"/>
            <w:vAlign w:val="center"/>
            <w:hideMark/>
          </w:tcPr>
          <w:p w14:paraId="429F5FAB" w14:textId="77777777" w:rsidR="00675A71" w:rsidRPr="009E6CB8" w:rsidRDefault="00675A7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772609B2"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94EE50F"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2B61970"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FA9EE1"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FADD243"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A683AD8"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BA63686"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86AC84"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39504C4"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6E4B19E"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75A71" w:rsidRPr="007A083D" w14:paraId="3987D804" w14:textId="77777777" w:rsidTr="000D177A">
        <w:trPr>
          <w:trHeight w:val="431"/>
          <w:tblCellSpacing w:w="15" w:type="dxa"/>
        </w:trPr>
        <w:tc>
          <w:tcPr>
            <w:tcW w:w="0" w:type="auto"/>
            <w:vAlign w:val="center"/>
            <w:hideMark/>
          </w:tcPr>
          <w:p w14:paraId="3C1DC4D7" w14:textId="77777777" w:rsidR="00675A71" w:rsidRPr="009E6CB8" w:rsidRDefault="00675A7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5D15512F"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5D85331"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6FC2D7C"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69A7BE"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754F89D"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1D2A203"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89E140C"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73EAB9"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100974B"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EB8FB27"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75A71" w:rsidRPr="007A083D" w14:paraId="1D725A10" w14:textId="77777777" w:rsidTr="000D177A">
        <w:trPr>
          <w:trHeight w:val="441"/>
          <w:tblCellSpacing w:w="15" w:type="dxa"/>
        </w:trPr>
        <w:tc>
          <w:tcPr>
            <w:tcW w:w="0" w:type="auto"/>
            <w:vAlign w:val="center"/>
            <w:hideMark/>
          </w:tcPr>
          <w:p w14:paraId="2B76EAEB" w14:textId="77777777" w:rsidR="00675A71" w:rsidRPr="009E6CB8" w:rsidRDefault="00675A7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0C1F0E91"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7E984F"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9A5DB0C"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D15F15"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398F0D"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31F19E"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0EF2AC"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78073C4"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5E62AC1"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02EE07"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75A71" w:rsidRPr="007A083D" w14:paraId="6B5AE651" w14:textId="77777777" w:rsidTr="000D177A">
        <w:trPr>
          <w:trHeight w:val="441"/>
          <w:tblCellSpacing w:w="15" w:type="dxa"/>
        </w:trPr>
        <w:tc>
          <w:tcPr>
            <w:tcW w:w="0" w:type="auto"/>
            <w:vAlign w:val="center"/>
            <w:hideMark/>
          </w:tcPr>
          <w:p w14:paraId="46F5D148" w14:textId="77777777" w:rsidR="00675A71" w:rsidRPr="009E6CB8" w:rsidRDefault="00675A7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5F6A9D35"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81DE33B"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DA31444"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4D59A3"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6746908"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EE0ED4"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BBBA52"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1E7DDCA"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7346DEB"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1699A8D" w14:textId="77777777" w:rsidR="00675A71" w:rsidRPr="007A083D" w:rsidRDefault="00675A7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7383DE80" w14:textId="7B085E97" w:rsidR="00222D57" w:rsidRPr="00222D57" w:rsidRDefault="00675A71" w:rsidP="00EC7807">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7554"/>
      </w:tblGrid>
      <w:tr w:rsidR="00222D57" w:rsidRPr="00222D57" w14:paraId="37323182" w14:textId="77777777" w:rsidTr="00EC7807">
        <w:trPr>
          <w:tblHeader/>
          <w:tblCellSpacing w:w="15" w:type="dxa"/>
        </w:trPr>
        <w:tc>
          <w:tcPr>
            <w:tcW w:w="1427" w:type="dxa"/>
            <w:vAlign w:val="center"/>
            <w:hideMark/>
          </w:tcPr>
          <w:p w14:paraId="24FBCF9C" w14:textId="1F200254" w:rsidR="00222D57" w:rsidRPr="00222D57" w:rsidRDefault="00EC7807" w:rsidP="00C61DDD">
            <w:pPr>
              <w:ind w:left="495" w:firstLine="90"/>
              <w:rPr>
                <w:rFonts w:ascii="Times New Roman" w:hAnsi="Times New Roman" w:cs="Times New Roman"/>
                <w:b/>
                <w:bCs/>
                <w:sz w:val="24"/>
                <w:szCs w:val="24"/>
              </w:rPr>
            </w:pPr>
            <w:r w:rsidRPr="00222D57">
              <w:rPr>
                <w:rFonts w:ascii="Times New Roman" w:hAnsi="Times New Roman" w:cs="Times New Roman"/>
                <w:b/>
                <w:bCs/>
                <w:sz w:val="24"/>
                <w:szCs w:val="24"/>
              </w:rPr>
              <w:t>Co N</w:t>
            </w:r>
            <w:r w:rsidR="00222D57" w:rsidRPr="00222D57">
              <w:rPr>
                <w:rFonts w:ascii="Times New Roman" w:hAnsi="Times New Roman" w:cs="Times New Roman"/>
                <w:b/>
                <w:bCs/>
                <w:sz w:val="24"/>
                <w:szCs w:val="24"/>
              </w:rPr>
              <w:t>o.</w:t>
            </w:r>
          </w:p>
        </w:tc>
        <w:tc>
          <w:tcPr>
            <w:tcW w:w="7509" w:type="dxa"/>
            <w:vAlign w:val="center"/>
            <w:hideMark/>
          </w:tcPr>
          <w:p w14:paraId="6B5857EE" w14:textId="4EB973D4" w:rsidR="00222D57" w:rsidRPr="00222D57" w:rsidRDefault="00EC7807" w:rsidP="00EC7807">
            <w:pPr>
              <w:ind w:left="720"/>
              <w:jc w:val="center"/>
              <w:rPr>
                <w:rFonts w:ascii="Times New Roman" w:hAnsi="Times New Roman" w:cs="Times New Roman"/>
                <w:b/>
                <w:bCs/>
                <w:sz w:val="24"/>
                <w:szCs w:val="24"/>
              </w:rPr>
            </w:pPr>
            <w:r>
              <w:rPr>
                <w:rFonts w:ascii="Times New Roman" w:hAnsi="Times New Roman" w:cs="Times New Roman"/>
                <w:b/>
                <w:bCs/>
                <w:sz w:val="24"/>
                <w:szCs w:val="24"/>
              </w:rPr>
              <w:t>Course Objectives</w:t>
            </w:r>
          </w:p>
        </w:tc>
      </w:tr>
      <w:tr w:rsidR="00222D57" w:rsidRPr="00222D57" w14:paraId="790FF528" w14:textId="77777777" w:rsidTr="00600406">
        <w:trPr>
          <w:trHeight w:val="645"/>
          <w:tblCellSpacing w:w="15" w:type="dxa"/>
        </w:trPr>
        <w:tc>
          <w:tcPr>
            <w:tcW w:w="1427" w:type="dxa"/>
            <w:vAlign w:val="center"/>
            <w:hideMark/>
          </w:tcPr>
          <w:p w14:paraId="1BA21F5F" w14:textId="77777777" w:rsidR="00222D57" w:rsidRPr="00EC7807" w:rsidRDefault="00222D57" w:rsidP="00C61DDD">
            <w:pPr>
              <w:ind w:left="495" w:hanging="90"/>
              <w:jc w:val="center"/>
              <w:rPr>
                <w:rFonts w:ascii="Times New Roman" w:hAnsi="Times New Roman" w:cs="Times New Roman"/>
                <w:b/>
                <w:sz w:val="24"/>
                <w:szCs w:val="24"/>
              </w:rPr>
            </w:pPr>
            <w:r w:rsidRPr="00EC7807">
              <w:rPr>
                <w:rFonts w:ascii="Times New Roman" w:hAnsi="Times New Roman" w:cs="Times New Roman"/>
                <w:b/>
                <w:sz w:val="24"/>
                <w:szCs w:val="24"/>
              </w:rPr>
              <w:t>CO1</w:t>
            </w:r>
          </w:p>
        </w:tc>
        <w:tc>
          <w:tcPr>
            <w:tcW w:w="7509" w:type="dxa"/>
            <w:vAlign w:val="center"/>
            <w:hideMark/>
          </w:tcPr>
          <w:p w14:paraId="359A3C81" w14:textId="77777777" w:rsidR="00222D57" w:rsidRPr="00222D57" w:rsidRDefault="00222D57" w:rsidP="006F07CA">
            <w:pPr>
              <w:rPr>
                <w:rFonts w:ascii="Times New Roman" w:hAnsi="Times New Roman" w:cs="Times New Roman"/>
                <w:sz w:val="24"/>
                <w:szCs w:val="24"/>
              </w:rPr>
            </w:pPr>
            <w:r w:rsidRPr="00222D57">
              <w:rPr>
                <w:rFonts w:ascii="Times New Roman" w:hAnsi="Times New Roman" w:cs="Times New Roman"/>
                <w:sz w:val="24"/>
                <w:szCs w:val="24"/>
              </w:rPr>
              <w:t>To introduce students to the historical evolution of courts and judicial institutions in India.</w:t>
            </w:r>
          </w:p>
        </w:tc>
      </w:tr>
      <w:tr w:rsidR="00222D57" w:rsidRPr="00222D57" w14:paraId="4DA6922F" w14:textId="77777777" w:rsidTr="00EC7807">
        <w:trPr>
          <w:tblCellSpacing w:w="15" w:type="dxa"/>
        </w:trPr>
        <w:tc>
          <w:tcPr>
            <w:tcW w:w="1427" w:type="dxa"/>
            <w:vAlign w:val="center"/>
            <w:hideMark/>
          </w:tcPr>
          <w:p w14:paraId="743CE6A1" w14:textId="77777777" w:rsidR="00222D57" w:rsidRPr="00EC7807" w:rsidRDefault="00222D57" w:rsidP="00C61DDD">
            <w:pPr>
              <w:ind w:left="495" w:hanging="90"/>
              <w:jc w:val="center"/>
              <w:rPr>
                <w:rFonts w:ascii="Times New Roman" w:hAnsi="Times New Roman" w:cs="Times New Roman"/>
                <w:b/>
                <w:sz w:val="24"/>
                <w:szCs w:val="24"/>
              </w:rPr>
            </w:pPr>
            <w:r w:rsidRPr="00EC7807">
              <w:rPr>
                <w:rFonts w:ascii="Times New Roman" w:hAnsi="Times New Roman" w:cs="Times New Roman"/>
                <w:b/>
                <w:sz w:val="24"/>
                <w:szCs w:val="24"/>
              </w:rPr>
              <w:t>CO2</w:t>
            </w:r>
          </w:p>
        </w:tc>
        <w:tc>
          <w:tcPr>
            <w:tcW w:w="7509" w:type="dxa"/>
            <w:vAlign w:val="center"/>
            <w:hideMark/>
          </w:tcPr>
          <w:p w14:paraId="5F68AC4B" w14:textId="77777777" w:rsidR="00222D57" w:rsidRPr="00222D57" w:rsidRDefault="00222D57" w:rsidP="006F07CA">
            <w:pPr>
              <w:rPr>
                <w:rFonts w:ascii="Times New Roman" w:hAnsi="Times New Roman" w:cs="Times New Roman"/>
                <w:sz w:val="24"/>
                <w:szCs w:val="24"/>
              </w:rPr>
            </w:pPr>
            <w:r w:rsidRPr="00222D57">
              <w:rPr>
                <w:rFonts w:ascii="Times New Roman" w:hAnsi="Times New Roman" w:cs="Times New Roman"/>
                <w:sz w:val="24"/>
                <w:szCs w:val="24"/>
              </w:rPr>
              <w:t>To examine the development of legislative institutions during British rule in India.</w:t>
            </w:r>
          </w:p>
        </w:tc>
      </w:tr>
      <w:tr w:rsidR="00222D57" w:rsidRPr="00222D57" w14:paraId="18E58899" w14:textId="77777777" w:rsidTr="00EC7807">
        <w:trPr>
          <w:tblCellSpacing w:w="15" w:type="dxa"/>
        </w:trPr>
        <w:tc>
          <w:tcPr>
            <w:tcW w:w="1427" w:type="dxa"/>
            <w:vAlign w:val="center"/>
            <w:hideMark/>
          </w:tcPr>
          <w:p w14:paraId="0A430638" w14:textId="77777777" w:rsidR="00222D57" w:rsidRPr="00EC7807" w:rsidRDefault="00222D57" w:rsidP="00C61DDD">
            <w:pPr>
              <w:ind w:left="495" w:hanging="90"/>
              <w:jc w:val="center"/>
              <w:rPr>
                <w:rFonts w:ascii="Times New Roman" w:hAnsi="Times New Roman" w:cs="Times New Roman"/>
                <w:b/>
                <w:sz w:val="24"/>
                <w:szCs w:val="24"/>
              </w:rPr>
            </w:pPr>
            <w:r w:rsidRPr="00EC7807">
              <w:rPr>
                <w:rFonts w:ascii="Times New Roman" w:hAnsi="Times New Roman" w:cs="Times New Roman"/>
                <w:b/>
                <w:sz w:val="24"/>
                <w:szCs w:val="24"/>
              </w:rPr>
              <w:t>CO3</w:t>
            </w:r>
          </w:p>
        </w:tc>
        <w:tc>
          <w:tcPr>
            <w:tcW w:w="7509" w:type="dxa"/>
            <w:vAlign w:val="center"/>
            <w:hideMark/>
          </w:tcPr>
          <w:p w14:paraId="48525076" w14:textId="77777777" w:rsidR="00222D57" w:rsidRPr="00222D57" w:rsidRDefault="00222D57" w:rsidP="006F07CA">
            <w:pPr>
              <w:rPr>
                <w:rFonts w:ascii="Times New Roman" w:hAnsi="Times New Roman" w:cs="Times New Roman"/>
                <w:sz w:val="24"/>
                <w:szCs w:val="24"/>
              </w:rPr>
            </w:pPr>
            <w:r w:rsidRPr="00222D57">
              <w:rPr>
                <w:rFonts w:ascii="Times New Roman" w:hAnsi="Times New Roman" w:cs="Times New Roman"/>
                <w:sz w:val="24"/>
                <w:szCs w:val="24"/>
              </w:rPr>
              <w:t xml:space="preserve">To </w:t>
            </w:r>
            <w:proofErr w:type="spellStart"/>
            <w:r w:rsidRPr="00222D57">
              <w:rPr>
                <w:rFonts w:ascii="Times New Roman" w:hAnsi="Times New Roman" w:cs="Times New Roman"/>
                <w:sz w:val="24"/>
                <w:szCs w:val="24"/>
              </w:rPr>
              <w:t>analyze</w:t>
            </w:r>
            <w:proofErr w:type="spellEnd"/>
            <w:r w:rsidRPr="00222D57">
              <w:rPr>
                <w:rFonts w:ascii="Times New Roman" w:hAnsi="Times New Roman" w:cs="Times New Roman"/>
                <w:sz w:val="24"/>
                <w:szCs w:val="24"/>
              </w:rPr>
              <w:t xml:space="preserve"> reforms introduced in judicial administration under East India Company and British Crown.</w:t>
            </w:r>
          </w:p>
        </w:tc>
      </w:tr>
      <w:tr w:rsidR="00222D57" w:rsidRPr="00222D57" w14:paraId="460E438A" w14:textId="77777777" w:rsidTr="00EC7807">
        <w:trPr>
          <w:tblCellSpacing w:w="15" w:type="dxa"/>
        </w:trPr>
        <w:tc>
          <w:tcPr>
            <w:tcW w:w="1427" w:type="dxa"/>
            <w:vAlign w:val="center"/>
            <w:hideMark/>
          </w:tcPr>
          <w:p w14:paraId="38B6253B" w14:textId="77777777" w:rsidR="00222D57" w:rsidRPr="00EC7807" w:rsidRDefault="00222D57" w:rsidP="00C61DDD">
            <w:pPr>
              <w:ind w:left="495" w:hanging="90"/>
              <w:jc w:val="center"/>
              <w:rPr>
                <w:rFonts w:ascii="Times New Roman" w:hAnsi="Times New Roman" w:cs="Times New Roman"/>
                <w:b/>
                <w:sz w:val="24"/>
                <w:szCs w:val="24"/>
              </w:rPr>
            </w:pPr>
            <w:r w:rsidRPr="00EC7807">
              <w:rPr>
                <w:rFonts w:ascii="Times New Roman" w:hAnsi="Times New Roman" w:cs="Times New Roman"/>
                <w:b/>
                <w:sz w:val="24"/>
                <w:szCs w:val="24"/>
              </w:rPr>
              <w:t>CO4</w:t>
            </w:r>
          </w:p>
        </w:tc>
        <w:tc>
          <w:tcPr>
            <w:tcW w:w="7509" w:type="dxa"/>
            <w:vAlign w:val="center"/>
            <w:hideMark/>
          </w:tcPr>
          <w:p w14:paraId="3EBF257F" w14:textId="77777777" w:rsidR="00222D57" w:rsidRPr="00222D57" w:rsidRDefault="00222D57" w:rsidP="006F07CA">
            <w:pPr>
              <w:rPr>
                <w:rFonts w:ascii="Times New Roman" w:hAnsi="Times New Roman" w:cs="Times New Roman"/>
                <w:sz w:val="24"/>
                <w:szCs w:val="24"/>
              </w:rPr>
            </w:pPr>
            <w:r w:rsidRPr="00222D57">
              <w:rPr>
                <w:rFonts w:ascii="Times New Roman" w:hAnsi="Times New Roman" w:cs="Times New Roman"/>
                <w:sz w:val="24"/>
                <w:szCs w:val="24"/>
              </w:rPr>
              <w:t>To understand the historical growth of legal profession and constitutional developments in India.</w:t>
            </w:r>
          </w:p>
        </w:tc>
      </w:tr>
      <w:tr w:rsidR="00222D57" w:rsidRPr="00222D57" w14:paraId="59EDA0B6" w14:textId="77777777" w:rsidTr="00EC7807">
        <w:trPr>
          <w:tblCellSpacing w:w="15" w:type="dxa"/>
        </w:trPr>
        <w:tc>
          <w:tcPr>
            <w:tcW w:w="1427" w:type="dxa"/>
            <w:vAlign w:val="center"/>
            <w:hideMark/>
          </w:tcPr>
          <w:p w14:paraId="2C41ED23" w14:textId="77777777" w:rsidR="00222D57" w:rsidRPr="00EC7807" w:rsidRDefault="00222D57" w:rsidP="00C61DDD">
            <w:pPr>
              <w:ind w:left="495" w:firstLine="90"/>
              <w:rPr>
                <w:rFonts w:ascii="Times New Roman" w:hAnsi="Times New Roman" w:cs="Times New Roman"/>
                <w:b/>
                <w:sz w:val="24"/>
                <w:szCs w:val="24"/>
              </w:rPr>
            </w:pPr>
            <w:r w:rsidRPr="00EC7807">
              <w:rPr>
                <w:rFonts w:ascii="Times New Roman" w:hAnsi="Times New Roman" w:cs="Times New Roman"/>
                <w:b/>
                <w:sz w:val="24"/>
                <w:szCs w:val="24"/>
              </w:rPr>
              <w:t>CO5</w:t>
            </w:r>
          </w:p>
        </w:tc>
        <w:tc>
          <w:tcPr>
            <w:tcW w:w="7509" w:type="dxa"/>
            <w:vAlign w:val="center"/>
            <w:hideMark/>
          </w:tcPr>
          <w:p w14:paraId="78330FAF" w14:textId="77777777" w:rsidR="00222D57" w:rsidRPr="00222D57" w:rsidRDefault="00222D57" w:rsidP="006F07CA">
            <w:pPr>
              <w:rPr>
                <w:rFonts w:ascii="Times New Roman" w:hAnsi="Times New Roman" w:cs="Times New Roman"/>
                <w:sz w:val="24"/>
                <w:szCs w:val="24"/>
              </w:rPr>
            </w:pPr>
            <w:r w:rsidRPr="00222D57">
              <w:rPr>
                <w:rFonts w:ascii="Times New Roman" w:hAnsi="Times New Roman" w:cs="Times New Roman"/>
                <w:sz w:val="24"/>
                <w:szCs w:val="24"/>
              </w:rPr>
              <w:t>To familiarize students with the evolution of rule of law, separation of powers and independence of judiciary in India.</w:t>
            </w:r>
          </w:p>
        </w:tc>
      </w:tr>
    </w:tbl>
    <w:p w14:paraId="5B364777" w14:textId="081F04E0" w:rsidR="00222D57" w:rsidRPr="00222D57" w:rsidRDefault="00222D57" w:rsidP="00EC7807">
      <w:pPr>
        <w:rPr>
          <w:rFonts w:ascii="Times New Roman" w:hAnsi="Times New Roman" w:cs="Times New Roman"/>
          <w:b/>
          <w:bCs/>
          <w:sz w:val="24"/>
          <w:szCs w:val="24"/>
        </w:rPr>
      </w:pP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1276"/>
        <w:gridCol w:w="7788"/>
      </w:tblGrid>
      <w:tr w:rsidR="00EC7807" w:rsidRPr="00222D57" w14:paraId="108D44A1" w14:textId="77777777" w:rsidTr="006E6DB2">
        <w:trPr>
          <w:trHeight w:val="443"/>
          <w:tblHeader/>
          <w:tblCellSpacing w:w="15" w:type="dxa"/>
        </w:trPr>
        <w:tc>
          <w:tcPr>
            <w:tcW w:w="1231" w:type="dxa"/>
            <w:vAlign w:val="center"/>
            <w:hideMark/>
          </w:tcPr>
          <w:p w14:paraId="4C60769F" w14:textId="329D0614" w:rsidR="00EC7807" w:rsidRPr="00222D57" w:rsidRDefault="00EC7807" w:rsidP="00EC7807">
            <w:pPr>
              <w:ind w:left="585" w:hanging="450"/>
              <w:jc w:val="center"/>
              <w:rPr>
                <w:rFonts w:ascii="Times New Roman" w:hAnsi="Times New Roman" w:cs="Times New Roman"/>
                <w:b/>
                <w:bCs/>
                <w:sz w:val="24"/>
                <w:szCs w:val="24"/>
              </w:rPr>
            </w:pPr>
            <w:r w:rsidRPr="00222D57">
              <w:rPr>
                <w:rFonts w:ascii="Times New Roman" w:hAnsi="Times New Roman" w:cs="Times New Roman"/>
                <w:b/>
                <w:bCs/>
                <w:sz w:val="24"/>
                <w:szCs w:val="24"/>
              </w:rPr>
              <w:lastRenderedPageBreak/>
              <w:t>C</w:t>
            </w:r>
            <w:r w:rsidR="006E6DB2">
              <w:rPr>
                <w:rFonts w:ascii="Times New Roman" w:hAnsi="Times New Roman" w:cs="Times New Roman"/>
                <w:b/>
                <w:bCs/>
                <w:sz w:val="24"/>
                <w:szCs w:val="24"/>
              </w:rPr>
              <w:t xml:space="preserve">LO </w:t>
            </w:r>
            <w:r w:rsidRPr="00222D57">
              <w:rPr>
                <w:rFonts w:ascii="Times New Roman" w:hAnsi="Times New Roman" w:cs="Times New Roman"/>
                <w:b/>
                <w:bCs/>
                <w:sz w:val="24"/>
                <w:szCs w:val="24"/>
              </w:rPr>
              <w:t>No.</w:t>
            </w:r>
          </w:p>
        </w:tc>
        <w:tc>
          <w:tcPr>
            <w:tcW w:w="7743" w:type="dxa"/>
            <w:vAlign w:val="center"/>
            <w:hideMark/>
          </w:tcPr>
          <w:p w14:paraId="2BB39C29" w14:textId="77777777" w:rsidR="00EC7807" w:rsidRPr="00222D57" w:rsidRDefault="00EC7807" w:rsidP="00EC7807">
            <w:pPr>
              <w:ind w:left="720"/>
              <w:jc w:val="center"/>
              <w:rPr>
                <w:rFonts w:ascii="Times New Roman" w:hAnsi="Times New Roman" w:cs="Times New Roman"/>
                <w:b/>
                <w:bCs/>
                <w:sz w:val="24"/>
                <w:szCs w:val="24"/>
              </w:rPr>
            </w:pPr>
            <w:r w:rsidRPr="00222D57">
              <w:rPr>
                <w:rFonts w:ascii="Times New Roman" w:hAnsi="Times New Roman" w:cs="Times New Roman"/>
                <w:b/>
                <w:bCs/>
                <w:sz w:val="24"/>
                <w:szCs w:val="24"/>
              </w:rPr>
              <w:t>Course Learning Outcome</w:t>
            </w:r>
          </w:p>
        </w:tc>
      </w:tr>
      <w:tr w:rsidR="00EC7807" w:rsidRPr="00222D57" w14:paraId="51B4AC7E" w14:textId="77777777" w:rsidTr="006E6DB2">
        <w:trPr>
          <w:trHeight w:val="715"/>
          <w:tblCellSpacing w:w="15" w:type="dxa"/>
        </w:trPr>
        <w:tc>
          <w:tcPr>
            <w:tcW w:w="1231" w:type="dxa"/>
            <w:vAlign w:val="center"/>
            <w:hideMark/>
          </w:tcPr>
          <w:p w14:paraId="168E826C" w14:textId="77777777" w:rsidR="00EC7807" w:rsidRPr="00222D57" w:rsidRDefault="00EC7807" w:rsidP="00EC7807">
            <w:pPr>
              <w:ind w:left="675" w:hanging="270"/>
              <w:rPr>
                <w:rFonts w:ascii="Times New Roman" w:hAnsi="Times New Roman" w:cs="Times New Roman"/>
                <w:sz w:val="24"/>
                <w:szCs w:val="24"/>
              </w:rPr>
            </w:pPr>
            <w:r w:rsidRPr="00222D57">
              <w:rPr>
                <w:rFonts w:ascii="Times New Roman" w:hAnsi="Times New Roman" w:cs="Times New Roman"/>
                <w:sz w:val="24"/>
                <w:szCs w:val="24"/>
              </w:rPr>
              <w:t>CO1</w:t>
            </w:r>
          </w:p>
        </w:tc>
        <w:tc>
          <w:tcPr>
            <w:tcW w:w="7743" w:type="dxa"/>
            <w:vAlign w:val="center"/>
            <w:hideMark/>
          </w:tcPr>
          <w:p w14:paraId="742E29F8" w14:textId="77777777" w:rsidR="00EC7807" w:rsidRPr="00222D57" w:rsidRDefault="00EC7807" w:rsidP="00EC7807">
            <w:pPr>
              <w:rPr>
                <w:rFonts w:ascii="Times New Roman" w:hAnsi="Times New Roman" w:cs="Times New Roman"/>
                <w:sz w:val="24"/>
                <w:szCs w:val="24"/>
              </w:rPr>
            </w:pPr>
            <w:r w:rsidRPr="00222D57">
              <w:rPr>
                <w:rFonts w:ascii="Times New Roman" w:hAnsi="Times New Roman" w:cs="Times New Roman"/>
                <w:sz w:val="24"/>
                <w:szCs w:val="24"/>
              </w:rPr>
              <w:t>Explain the historical development of courts, legislatures and legal profession in India.</w:t>
            </w:r>
          </w:p>
        </w:tc>
      </w:tr>
      <w:tr w:rsidR="00EC7807" w:rsidRPr="00222D57" w14:paraId="0E2F68BB" w14:textId="77777777" w:rsidTr="006E6DB2">
        <w:trPr>
          <w:trHeight w:val="715"/>
          <w:tblCellSpacing w:w="15" w:type="dxa"/>
        </w:trPr>
        <w:tc>
          <w:tcPr>
            <w:tcW w:w="1231" w:type="dxa"/>
            <w:vAlign w:val="center"/>
            <w:hideMark/>
          </w:tcPr>
          <w:p w14:paraId="1B4A4EEB" w14:textId="77777777" w:rsidR="00EC7807" w:rsidRPr="00222D57" w:rsidRDefault="00EC7807" w:rsidP="00EC7807">
            <w:pPr>
              <w:ind w:left="675" w:hanging="270"/>
              <w:rPr>
                <w:rFonts w:ascii="Times New Roman" w:hAnsi="Times New Roman" w:cs="Times New Roman"/>
                <w:sz w:val="24"/>
                <w:szCs w:val="24"/>
              </w:rPr>
            </w:pPr>
            <w:r w:rsidRPr="00222D57">
              <w:rPr>
                <w:rFonts w:ascii="Times New Roman" w:hAnsi="Times New Roman" w:cs="Times New Roman"/>
                <w:sz w:val="24"/>
                <w:szCs w:val="24"/>
              </w:rPr>
              <w:t>CO2</w:t>
            </w:r>
          </w:p>
        </w:tc>
        <w:tc>
          <w:tcPr>
            <w:tcW w:w="7743" w:type="dxa"/>
            <w:vAlign w:val="center"/>
            <w:hideMark/>
          </w:tcPr>
          <w:p w14:paraId="0CC24B7D" w14:textId="26CC2A1B" w:rsidR="00EC7807" w:rsidRPr="00222D57" w:rsidRDefault="00EC7807" w:rsidP="00EC7807">
            <w:pPr>
              <w:rPr>
                <w:rFonts w:ascii="Times New Roman" w:hAnsi="Times New Roman" w:cs="Times New Roman"/>
                <w:sz w:val="24"/>
                <w:szCs w:val="24"/>
              </w:rPr>
            </w:pPr>
            <w:r w:rsidRPr="00222D57">
              <w:rPr>
                <w:rFonts w:ascii="Times New Roman" w:hAnsi="Times New Roman" w:cs="Times New Roman"/>
                <w:sz w:val="24"/>
                <w:szCs w:val="24"/>
              </w:rPr>
              <w:t>Analyse judicial and legislative reforms introduced during British administration in India.</w:t>
            </w:r>
          </w:p>
        </w:tc>
      </w:tr>
      <w:tr w:rsidR="00EC7807" w:rsidRPr="00222D57" w14:paraId="21BB435F" w14:textId="77777777" w:rsidTr="006E6DB2">
        <w:trPr>
          <w:trHeight w:val="730"/>
          <w:tblCellSpacing w:w="15" w:type="dxa"/>
        </w:trPr>
        <w:tc>
          <w:tcPr>
            <w:tcW w:w="1231" w:type="dxa"/>
            <w:vAlign w:val="center"/>
            <w:hideMark/>
          </w:tcPr>
          <w:p w14:paraId="4BD184A1" w14:textId="77777777" w:rsidR="00EC7807" w:rsidRPr="00222D57" w:rsidRDefault="00EC7807" w:rsidP="00EC7807">
            <w:pPr>
              <w:ind w:left="675" w:hanging="270"/>
              <w:rPr>
                <w:rFonts w:ascii="Times New Roman" w:hAnsi="Times New Roman" w:cs="Times New Roman"/>
                <w:sz w:val="24"/>
                <w:szCs w:val="24"/>
              </w:rPr>
            </w:pPr>
            <w:r w:rsidRPr="00222D57">
              <w:rPr>
                <w:rFonts w:ascii="Times New Roman" w:hAnsi="Times New Roman" w:cs="Times New Roman"/>
                <w:sz w:val="24"/>
                <w:szCs w:val="24"/>
              </w:rPr>
              <w:t>CO3</w:t>
            </w:r>
          </w:p>
        </w:tc>
        <w:tc>
          <w:tcPr>
            <w:tcW w:w="7743" w:type="dxa"/>
            <w:vAlign w:val="center"/>
            <w:hideMark/>
          </w:tcPr>
          <w:p w14:paraId="3FDA0541" w14:textId="2B75A908" w:rsidR="00EC7807" w:rsidRPr="00222D57" w:rsidRDefault="00EC7807" w:rsidP="00EC7807">
            <w:pPr>
              <w:rPr>
                <w:rFonts w:ascii="Times New Roman" w:hAnsi="Times New Roman" w:cs="Times New Roman"/>
                <w:sz w:val="24"/>
                <w:szCs w:val="24"/>
              </w:rPr>
            </w:pPr>
            <w:r w:rsidRPr="00222D57">
              <w:rPr>
                <w:rFonts w:ascii="Times New Roman" w:hAnsi="Times New Roman" w:cs="Times New Roman"/>
                <w:sz w:val="24"/>
                <w:szCs w:val="24"/>
              </w:rPr>
              <w:t xml:space="preserve">Examine constitutional developments relating to </w:t>
            </w:r>
            <w:r>
              <w:rPr>
                <w:rFonts w:ascii="Times New Roman" w:hAnsi="Times New Roman" w:cs="Times New Roman"/>
                <w:sz w:val="24"/>
                <w:szCs w:val="24"/>
              </w:rPr>
              <w:t xml:space="preserve">the </w:t>
            </w:r>
            <w:r w:rsidRPr="00222D57">
              <w:rPr>
                <w:rFonts w:ascii="Times New Roman" w:hAnsi="Times New Roman" w:cs="Times New Roman"/>
                <w:sz w:val="24"/>
                <w:szCs w:val="24"/>
              </w:rPr>
              <w:t>judiciary and legislative institutions.</w:t>
            </w:r>
          </w:p>
        </w:tc>
      </w:tr>
      <w:tr w:rsidR="00EC7807" w:rsidRPr="00222D57" w14:paraId="5A313DB6" w14:textId="77777777" w:rsidTr="006E6DB2">
        <w:trPr>
          <w:trHeight w:val="715"/>
          <w:tblCellSpacing w:w="15" w:type="dxa"/>
        </w:trPr>
        <w:tc>
          <w:tcPr>
            <w:tcW w:w="1231" w:type="dxa"/>
            <w:vAlign w:val="center"/>
            <w:hideMark/>
          </w:tcPr>
          <w:p w14:paraId="2814614A" w14:textId="77777777" w:rsidR="00EC7807" w:rsidRPr="00222D57" w:rsidRDefault="00EC7807" w:rsidP="00EC7807">
            <w:pPr>
              <w:ind w:left="675" w:hanging="270"/>
              <w:rPr>
                <w:rFonts w:ascii="Times New Roman" w:hAnsi="Times New Roman" w:cs="Times New Roman"/>
                <w:sz w:val="24"/>
                <w:szCs w:val="24"/>
              </w:rPr>
            </w:pPr>
            <w:r w:rsidRPr="00222D57">
              <w:rPr>
                <w:rFonts w:ascii="Times New Roman" w:hAnsi="Times New Roman" w:cs="Times New Roman"/>
                <w:sz w:val="24"/>
                <w:szCs w:val="24"/>
              </w:rPr>
              <w:t>CO4</w:t>
            </w:r>
          </w:p>
        </w:tc>
        <w:tc>
          <w:tcPr>
            <w:tcW w:w="7743" w:type="dxa"/>
            <w:vAlign w:val="center"/>
            <w:hideMark/>
          </w:tcPr>
          <w:p w14:paraId="30E51C31" w14:textId="3DC092A3" w:rsidR="00EC7807" w:rsidRPr="00222D57" w:rsidRDefault="00EC7807" w:rsidP="00EC7807">
            <w:pPr>
              <w:rPr>
                <w:rFonts w:ascii="Times New Roman" w:hAnsi="Times New Roman" w:cs="Times New Roman"/>
                <w:sz w:val="24"/>
                <w:szCs w:val="24"/>
              </w:rPr>
            </w:pPr>
            <w:r w:rsidRPr="00222D57">
              <w:rPr>
                <w:rFonts w:ascii="Times New Roman" w:hAnsi="Times New Roman" w:cs="Times New Roman"/>
                <w:sz w:val="24"/>
                <w:szCs w:val="24"/>
              </w:rPr>
              <w:t xml:space="preserve">Apply historical and legal understanding to </w:t>
            </w:r>
            <w:r>
              <w:rPr>
                <w:rFonts w:ascii="Times New Roman" w:hAnsi="Times New Roman" w:cs="Times New Roman"/>
                <w:sz w:val="24"/>
                <w:szCs w:val="24"/>
              </w:rPr>
              <w:t xml:space="preserve">the </w:t>
            </w:r>
            <w:r w:rsidRPr="00222D57">
              <w:rPr>
                <w:rFonts w:ascii="Times New Roman" w:hAnsi="Times New Roman" w:cs="Times New Roman"/>
                <w:sz w:val="24"/>
                <w:szCs w:val="24"/>
              </w:rPr>
              <w:t xml:space="preserve">evolution of </w:t>
            </w:r>
            <w:r>
              <w:rPr>
                <w:rFonts w:ascii="Times New Roman" w:hAnsi="Times New Roman" w:cs="Times New Roman"/>
                <w:sz w:val="24"/>
                <w:szCs w:val="24"/>
              </w:rPr>
              <w:t xml:space="preserve">the </w:t>
            </w:r>
            <w:r w:rsidRPr="00222D57">
              <w:rPr>
                <w:rFonts w:ascii="Times New Roman" w:hAnsi="Times New Roman" w:cs="Times New Roman"/>
                <w:sz w:val="24"/>
                <w:szCs w:val="24"/>
              </w:rPr>
              <w:t>rule of law and judicial institutions in India.</w:t>
            </w:r>
          </w:p>
        </w:tc>
      </w:tr>
      <w:tr w:rsidR="00EC7807" w:rsidRPr="00222D57" w14:paraId="53802B2B" w14:textId="77777777" w:rsidTr="006E6DB2">
        <w:trPr>
          <w:trHeight w:val="715"/>
          <w:tblCellSpacing w:w="15" w:type="dxa"/>
        </w:trPr>
        <w:tc>
          <w:tcPr>
            <w:tcW w:w="1231" w:type="dxa"/>
            <w:vAlign w:val="center"/>
            <w:hideMark/>
          </w:tcPr>
          <w:p w14:paraId="2E1958C4" w14:textId="77777777" w:rsidR="00EC7807" w:rsidRPr="00222D57" w:rsidRDefault="00EC7807" w:rsidP="00EC7807">
            <w:pPr>
              <w:ind w:left="675" w:hanging="270"/>
              <w:rPr>
                <w:rFonts w:ascii="Times New Roman" w:hAnsi="Times New Roman" w:cs="Times New Roman"/>
                <w:sz w:val="24"/>
                <w:szCs w:val="24"/>
              </w:rPr>
            </w:pPr>
            <w:r w:rsidRPr="00222D57">
              <w:rPr>
                <w:rFonts w:ascii="Times New Roman" w:hAnsi="Times New Roman" w:cs="Times New Roman"/>
                <w:sz w:val="24"/>
                <w:szCs w:val="24"/>
              </w:rPr>
              <w:t>CO5</w:t>
            </w:r>
          </w:p>
        </w:tc>
        <w:tc>
          <w:tcPr>
            <w:tcW w:w="7743" w:type="dxa"/>
            <w:vAlign w:val="center"/>
            <w:hideMark/>
          </w:tcPr>
          <w:p w14:paraId="1D6F3564" w14:textId="4D74EBF0" w:rsidR="00EC7807" w:rsidRPr="00222D57" w:rsidRDefault="00EC7807" w:rsidP="00EC7807">
            <w:pPr>
              <w:rPr>
                <w:rFonts w:ascii="Times New Roman" w:hAnsi="Times New Roman" w:cs="Times New Roman"/>
                <w:sz w:val="24"/>
                <w:szCs w:val="24"/>
              </w:rPr>
            </w:pPr>
            <w:r w:rsidRPr="00222D57">
              <w:rPr>
                <w:rFonts w:ascii="Times New Roman" w:hAnsi="Times New Roman" w:cs="Times New Roman"/>
                <w:sz w:val="24"/>
                <w:szCs w:val="24"/>
              </w:rPr>
              <w:t xml:space="preserve">Evaluate the contribution of colonial legal institutions towards </w:t>
            </w:r>
            <w:r>
              <w:rPr>
                <w:rFonts w:ascii="Times New Roman" w:hAnsi="Times New Roman" w:cs="Times New Roman"/>
                <w:sz w:val="24"/>
                <w:szCs w:val="24"/>
              </w:rPr>
              <w:t xml:space="preserve">the </w:t>
            </w:r>
            <w:r w:rsidRPr="00222D57">
              <w:rPr>
                <w:rFonts w:ascii="Times New Roman" w:hAnsi="Times New Roman" w:cs="Times New Roman"/>
                <w:sz w:val="24"/>
                <w:szCs w:val="24"/>
              </w:rPr>
              <w:t xml:space="preserve">development of </w:t>
            </w:r>
            <w:r>
              <w:rPr>
                <w:rFonts w:ascii="Times New Roman" w:hAnsi="Times New Roman" w:cs="Times New Roman"/>
                <w:sz w:val="24"/>
                <w:szCs w:val="24"/>
              </w:rPr>
              <w:t xml:space="preserve">the </w:t>
            </w:r>
            <w:r w:rsidRPr="00222D57">
              <w:rPr>
                <w:rFonts w:ascii="Times New Roman" w:hAnsi="Times New Roman" w:cs="Times New Roman"/>
                <w:sz w:val="24"/>
                <w:szCs w:val="24"/>
              </w:rPr>
              <w:t>modern Indian legal system.</w:t>
            </w:r>
          </w:p>
        </w:tc>
      </w:tr>
    </w:tbl>
    <w:p w14:paraId="7704F493" w14:textId="654F319C" w:rsidR="00222D57" w:rsidRPr="00222D57" w:rsidRDefault="00222D57" w:rsidP="00222D57">
      <w:pPr>
        <w:ind w:left="720"/>
        <w:rPr>
          <w:rFonts w:ascii="Times New Roman" w:hAnsi="Times New Roman" w:cs="Times New Roman"/>
          <w:sz w:val="24"/>
          <w:szCs w:val="24"/>
        </w:rPr>
      </w:pPr>
    </w:p>
    <w:p w14:paraId="788FABE2" w14:textId="031718D0" w:rsidR="008C256B" w:rsidRDefault="008C256B" w:rsidP="00EC7807">
      <w:pPr>
        <w:ind w:left="720"/>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4CF598D6" w14:textId="6108D440" w:rsidR="00222D57" w:rsidRPr="00222D57" w:rsidRDefault="00EC7807" w:rsidP="00EC7807">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222D57" w:rsidRPr="00222D57">
        <w:rPr>
          <w:rFonts w:ascii="Times New Roman" w:hAnsi="Times New Roman" w:cs="Times New Roman"/>
          <w:b/>
          <w:bCs/>
          <w:sz w:val="24"/>
          <w:szCs w:val="24"/>
        </w:rPr>
        <w:t>Administration of Justice and Early Courts in India</w:t>
      </w:r>
    </w:p>
    <w:p w14:paraId="04F52B27"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Administration of Justice in Presidency Towns (1600–1773) </w:t>
      </w:r>
    </w:p>
    <w:p w14:paraId="4C852FBD"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Development of Courts under East India Company </w:t>
      </w:r>
    </w:p>
    <w:p w14:paraId="2C8544D2"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Warren Hastings’ Plan of 1772 </w:t>
      </w:r>
    </w:p>
    <w:p w14:paraId="0FADF9FE"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Adalat System of Courts </w:t>
      </w:r>
    </w:p>
    <w:p w14:paraId="205C469D"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Reforms under Plan of 1774 </w:t>
      </w:r>
    </w:p>
    <w:p w14:paraId="0F0DB780"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Reorganization in 1780 </w:t>
      </w:r>
    </w:p>
    <w:p w14:paraId="1C456166"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Regulating Act, 1773 </w:t>
      </w:r>
    </w:p>
    <w:p w14:paraId="2CB64CDD"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Supreme Court at Calcutta </w:t>
      </w:r>
    </w:p>
    <w:p w14:paraId="68AF86B6"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Composition, Powers and Functions of Supreme Court </w:t>
      </w:r>
    </w:p>
    <w:p w14:paraId="30CFD873"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Failure of Supreme Court </w:t>
      </w:r>
    </w:p>
    <w:p w14:paraId="30AF6F92"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Act of 1781 </w:t>
      </w:r>
    </w:p>
    <w:p w14:paraId="55580BEE"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Supreme Court and </w:t>
      </w:r>
      <w:proofErr w:type="spellStart"/>
      <w:r w:rsidRPr="00222D57">
        <w:rPr>
          <w:rFonts w:ascii="Times New Roman" w:hAnsi="Times New Roman" w:cs="Times New Roman"/>
          <w:sz w:val="24"/>
          <w:szCs w:val="24"/>
        </w:rPr>
        <w:t>Moffussil</w:t>
      </w:r>
      <w:proofErr w:type="spellEnd"/>
      <w:r w:rsidRPr="00222D57">
        <w:rPr>
          <w:rFonts w:ascii="Times New Roman" w:hAnsi="Times New Roman" w:cs="Times New Roman"/>
          <w:sz w:val="24"/>
          <w:szCs w:val="24"/>
        </w:rPr>
        <w:t xml:space="preserve"> Courts </w:t>
      </w:r>
    </w:p>
    <w:p w14:paraId="2DCE85C6"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Judicial Reforms of Cornwallis (1787, 1790, 1793) </w:t>
      </w:r>
    </w:p>
    <w:p w14:paraId="66EECE60" w14:textId="77777777" w:rsidR="00222D57" w:rsidRPr="00222D57" w:rsidRDefault="00222D57" w:rsidP="00911F41">
      <w:pPr>
        <w:numPr>
          <w:ilvl w:val="0"/>
          <w:numId w:val="30"/>
        </w:numPr>
        <w:rPr>
          <w:rFonts w:ascii="Times New Roman" w:hAnsi="Times New Roman" w:cs="Times New Roman"/>
          <w:sz w:val="24"/>
          <w:szCs w:val="24"/>
        </w:rPr>
      </w:pPr>
      <w:r w:rsidRPr="00222D57">
        <w:rPr>
          <w:rFonts w:ascii="Times New Roman" w:hAnsi="Times New Roman" w:cs="Times New Roman"/>
          <w:sz w:val="24"/>
          <w:szCs w:val="24"/>
        </w:rPr>
        <w:t xml:space="preserve">Progress of Adalat System under Sir John Shore </w:t>
      </w:r>
    </w:p>
    <w:p w14:paraId="3F9D3ED0" w14:textId="2AEDBCCF" w:rsidR="00222D57" w:rsidRPr="00222D57" w:rsidRDefault="00EC7807" w:rsidP="00EC7807">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222D57" w:rsidRPr="00222D57">
        <w:rPr>
          <w:rFonts w:ascii="Times New Roman" w:hAnsi="Times New Roman" w:cs="Times New Roman"/>
          <w:b/>
          <w:bCs/>
          <w:sz w:val="24"/>
          <w:szCs w:val="24"/>
        </w:rPr>
        <w:t>Development of High Courts and Judiciary</w:t>
      </w:r>
    </w:p>
    <w:p w14:paraId="0E7F8F14"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Indian High Courts Act, 1861 </w:t>
      </w:r>
    </w:p>
    <w:p w14:paraId="4EA099C1"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Conflict arising from Dual Judicial System </w:t>
      </w:r>
    </w:p>
    <w:p w14:paraId="02375064"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lastRenderedPageBreak/>
        <w:t xml:space="preserve">Amalgamation of Court Systems </w:t>
      </w:r>
    </w:p>
    <w:p w14:paraId="1F13C68D"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Indian High Courts Act, 1911 </w:t>
      </w:r>
    </w:p>
    <w:p w14:paraId="54B4C7DF"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Government of India Act, 1915 </w:t>
      </w:r>
    </w:p>
    <w:p w14:paraId="36648CC8"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High Courts under Government of India Act, 1935 </w:t>
      </w:r>
    </w:p>
    <w:p w14:paraId="4A79952B"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High Courts under Indian Constitution </w:t>
      </w:r>
    </w:p>
    <w:p w14:paraId="355C7B86"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Development of Rule of Law </w:t>
      </w:r>
    </w:p>
    <w:p w14:paraId="37FB828C"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Separation of Powers </w:t>
      </w:r>
    </w:p>
    <w:p w14:paraId="46CBF78C"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Independence of Judiciary </w:t>
      </w:r>
    </w:p>
    <w:p w14:paraId="19E482AA"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Judicial Committee of Privy Council </w:t>
      </w:r>
    </w:p>
    <w:p w14:paraId="6E756E33"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Appeals from Indian Courts </w:t>
      </w:r>
    </w:p>
    <w:p w14:paraId="2A118E71" w14:textId="77777777" w:rsidR="00222D57" w:rsidRPr="00222D57" w:rsidRDefault="00222D57" w:rsidP="00911F41">
      <w:pPr>
        <w:numPr>
          <w:ilvl w:val="0"/>
          <w:numId w:val="31"/>
        </w:numPr>
        <w:rPr>
          <w:rFonts w:ascii="Times New Roman" w:hAnsi="Times New Roman" w:cs="Times New Roman"/>
          <w:sz w:val="24"/>
          <w:szCs w:val="24"/>
        </w:rPr>
      </w:pPr>
      <w:r w:rsidRPr="00222D57">
        <w:rPr>
          <w:rFonts w:ascii="Times New Roman" w:hAnsi="Times New Roman" w:cs="Times New Roman"/>
          <w:sz w:val="24"/>
          <w:szCs w:val="24"/>
        </w:rPr>
        <w:t xml:space="preserve">Abolition of Privy Council Jurisdiction </w:t>
      </w:r>
    </w:p>
    <w:p w14:paraId="06EB620B" w14:textId="7722EC1B" w:rsidR="00222D57" w:rsidRPr="00222D57" w:rsidRDefault="00EC7807" w:rsidP="00EC7807">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222D57" w:rsidRPr="00222D57">
        <w:rPr>
          <w:rFonts w:ascii="Times New Roman" w:hAnsi="Times New Roman" w:cs="Times New Roman"/>
          <w:b/>
          <w:bCs/>
          <w:sz w:val="24"/>
          <w:szCs w:val="24"/>
        </w:rPr>
        <w:t>Development of Legislature in India</w:t>
      </w:r>
    </w:p>
    <w:p w14:paraId="0F1CF5CC" w14:textId="77777777" w:rsidR="00222D57" w:rsidRPr="00222D57" w:rsidRDefault="00222D57" w:rsidP="00911F41">
      <w:pPr>
        <w:numPr>
          <w:ilvl w:val="0"/>
          <w:numId w:val="32"/>
        </w:numPr>
        <w:rPr>
          <w:rFonts w:ascii="Times New Roman" w:hAnsi="Times New Roman" w:cs="Times New Roman"/>
          <w:sz w:val="24"/>
          <w:szCs w:val="24"/>
        </w:rPr>
      </w:pPr>
      <w:r w:rsidRPr="00222D57">
        <w:rPr>
          <w:rFonts w:ascii="Times New Roman" w:hAnsi="Times New Roman" w:cs="Times New Roman"/>
          <w:sz w:val="24"/>
          <w:szCs w:val="24"/>
        </w:rPr>
        <w:t xml:space="preserve">Legislative Authority under Charter of Queen Elizabeth, 1600 </w:t>
      </w:r>
    </w:p>
    <w:p w14:paraId="650E569E" w14:textId="77777777" w:rsidR="00222D57" w:rsidRPr="00222D57" w:rsidRDefault="00222D57" w:rsidP="00911F41">
      <w:pPr>
        <w:numPr>
          <w:ilvl w:val="0"/>
          <w:numId w:val="32"/>
        </w:numPr>
        <w:rPr>
          <w:rFonts w:ascii="Times New Roman" w:hAnsi="Times New Roman" w:cs="Times New Roman"/>
          <w:sz w:val="24"/>
          <w:szCs w:val="24"/>
        </w:rPr>
      </w:pPr>
      <w:r w:rsidRPr="00222D57">
        <w:rPr>
          <w:rFonts w:ascii="Times New Roman" w:hAnsi="Times New Roman" w:cs="Times New Roman"/>
          <w:sz w:val="24"/>
          <w:szCs w:val="24"/>
        </w:rPr>
        <w:t xml:space="preserve">Legislative Changes under Regulating Act, 1773 </w:t>
      </w:r>
    </w:p>
    <w:p w14:paraId="721DDE7C" w14:textId="77777777" w:rsidR="00222D57" w:rsidRPr="00222D57" w:rsidRDefault="00222D57" w:rsidP="00911F41">
      <w:pPr>
        <w:numPr>
          <w:ilvl w:val="0"/>
          <w:numId w:val="32"/>
        </w:numPr>
        <w:rPr>
          <w:rFonts w:ascii="Times New Roman" w:hAnsi="Times New Roman" w:cs="Times New Roman"/>
          <w:sz w:val="24"/>
          <w:szCs w:val="24"/>
        </w:rPr>
      </w:pPr>
      <w:r w:rsidRPr="00222D57">
        <w:rPr>
          <w:rFonts w:ascii="Times New Roman" w:hAnsi="Times New Roman" w:cs="Times New Roman"/>
          <w:sz w:val="24"/>
          <w:szCs w:val="24"/>
        </w:rPr>
        <w:t xml:space="preserve">Act of 1781 </w:t>
      </w:r>
    </w:p>
    <w:p w14:paraId="7EED3B3F" w14:textId="77777777" w:rsidR="00222D57" w:rsidRPr="00222D57" w:rsidRDefault="00222D57" w:rsidP="00911F41">
      <w:pPr>
        <w:numPr>
          <w:ilvl w:val="0"/>
          <w:numId w:val="32"/>
        </w:numPr>
        <w:rPr>
          <w:rFonts w:ascii="Times New Roman" w:hAnsi="Times New Roman" w:cs="Times New Roman"/>
          <w:sz w:val="24"/>
          <w:szCs w:val="24"/>
        </w:rPr>
      </w:pPr>
      <w:r w:rsidRPr="00222D57">
        <w:rPr>
          <w:rFonts w:ascii="Times New Roman" w:hAnsi="Times New Roman" w:cs="Times New Roman"/>
          <w:sz w:val="24"/>
          <w:szCs w:val="24"/>
        </w:rPr>
        <w:t xml:space="preserve">Charter Act of 1813 </w:t>
      </w:r>
    </w:p>
    <w:p w14:paraId="6E06D7FF" w14:textId="77777777" w:rsidR="00222D57" w:rsidRPr="00222D57" w:rsidRDefault="00222D57" w:rsidP="00911F41">
      <w:pPr>
        <w:numPr>
          <w:ilvl w:val="0"/>
          <w:numId w:val="32"/>
        </w:numPr>
        <w:rPr>
          <w:rFonts w:ascii="Times New Roman" w:hAnsi="Times New Roman" w:cs="Times New Roman"/>
          <w:sz w:val="24"/>
          <w:szCs w:val="24"/>
        </w:rPr>
      </w:pPr>
      <w:r w:rsidRPr="00222D57">
        <w:rPr>
          <w:rFonts w:ascii="Times New Roman" w:hAnsi="Times New Roman" w:cs="Times New Roman"/>
          <w:sz w:val="24"/>
          <w:szCs w:val="24"/>
        </w:rPr>
        <w:t xml:space="preserve">Charter Act of 1833 </w:t>
      </w:r>
    </w:p>
    <w:p w14:paraId="17993212" w14:textId="77777777" w:rsidR="00222D57" w:rsidRPr="00222D57" w:rsidRDefault="00222D57" w:rsidP="00911F41">
      <w:pPr>
        <w:numPr>
          <w:ilvl w:val="0"/>
          <w:numId w:val="32"/>
        </w:numPr>
        <w:rPr>
          <w:rFonts w:ascii="Times New Roman" w:hAnsi="Times New Roman" w:cs="Times New Roman"/>
          <w:sz w:val="24"/>
          <w:szCs w:val="24"/>
        </w:rPr>
      </w:pPr>
      <w:r w:rsidRPr="00222D57">
        <w:rPr>
          <w:rFonts w:ascii="Times New Roman" w:hAnsi="Times New Roman" w:cs="Times New Roman"/>
          <w:sz w:val="24"/>
          <w:szCs w:val="24"/>
        </w:rPr>
        <w:t xml:space="preserve">Establishment of All India Legislature in 1834 </w:t>
      </w:r>
    </w:p>
    <w:p w14:paraId="143260DF" w14:textId="5F2C6725" w:rsidR="00222D57" w:rsidRPr="00222D57" w:rsidRDefault="00EC7807" w:rsidP="00EC7807">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222D57" w:rsidRPr="00222D57">
        <w:rPr>
          <w:rFonts w:ascii="Times New Roman" w:hAnsi="Times New Roman" w:cs="Times New Roman"/>
          <w:b/>
          <w:bCs/>
          <w:sz w:val="24"/>
          <w:szCs w:val="24"/>
        </w:rPr>
        <w:t>Legislative Councils and Constitutional Development</w:t>
      </w:r>
    </w:p>
    <w:p w14:paraId="6BBAFBB6"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Indian Councils Act, 1861 </w:t>
      </w:r>
    </w:p>
    <w:p w14:paraId="7F5777DD"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Central Legislative Council </w:t>
      </w:r>
    </w:p>
    <w:p w14:paraId="599E5823"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Composition, Powers and Functions </w:t>
      </w:r>
    </w:p>
    <w:p w14:paraId="2AA8247D"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Government of India Act, 1909 </w:t>
      </w:r>
    </w:p>
    <w:p w14:paraId="0F8C86DC"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Government of India Act, 1919 </w:t>
      </w:r>
    </w:p>
    <w:p w14:paraId="1D1E6949"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Bicameral Legislature at Centre </w:t>
      </w:r>
    </w:p>
    <w:p w14:paraId="32B9D450"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Government of India Act, 1935 </w:t>
      </w:r>
    </w:p>
    <w:p w14:paraId="1E12BCC8"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Federal Assembly and Council of States </w:t>
      </w:r>
    </w:p>
    <w:p w14:paraId="4FE11594"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Provincial Legislative Assemblies </w:t>
      </w:r>
    </w:p>
    <w:p w14:paraId="0905AF34" w14:textId="77777777" w:rsidR="00222D57" w:rsidRPr="00222D57" w:rsidRDefault="00222D57" w:rsidP="00911F41">
      <w:pPr>
        <w:numPr>
          <w:ilvl w:val="0"/>
          <w:numId w:val="33"/>
        </w:numPr>
        <w:rPr>
          <w:rFonts w:ascii="Times New Roman" w:hAnsi="Times New Roman" w:cs="Times New Roman"/>
          <w:sz w:val="24"/>
          <w:szCs w:val="24"/>
        </w:rPr>
      </w:pPr>
      <w:r w:rsidRPr="00222D57">
        <w:rPr>
          <w:rFonts w:ascii="Times New Roman" w:hAnsi="Times New Roman" w:cs="Times New Roman"/>
          <w:sz w:val="24"/>
          <w:szCs w:val="24"/>
        </w:rPr>
        <w:t xml:space="preserve">Law Reform and Law Commission </w:t>
      </w:r>
    </w:p>
    <w:p w14:paraId="4CFF3078" w14:textId="0938AE7A" w:rsidR="00222D57" w:rsidRPr="00222D57" w:rsidRDefault="00222D57" w:rsidP="00EC7807">
      <w:pPr>
        <w:rPr>
          <w:rFonts w:ascii="Times New Roman" w:hAnsi="Times New Roman" w:cs="Times New Roman"/>
          <w:b/>
          <w:bCs/>
          <w:sz w:val="24"/>
          <w:szCs w:val="24"/>
        </w:rPr>
      </w:pPr>
      <w:r w:rsidRPr="00222D57">
        <w:rPr>
          <w:rFonts w:ascii="Times New Roman" w:hAnsi="Times New Roman" w:cs="Times New Roman"/>
          <w:b/>
          <w:bCs/>
          <w:sz w:val="24"/>
          <w:szCs w:val="24"/>
        </w:rPr>
        <w:t>UNIT – V</w:t>
      </w:r>
      <w:r w:rsidR="00EC7807">
        <w:rPr>
          <w:rFonts w:ascii="Times New Roman" w:hAnsi="Times New Roman" w:cs="Times New Roman"/>
          <w:b/>
          <w:bCs/>
          <w:sz w:val="24"/>
          <w:szCs w:val="24"/>
        </w:rPr>
        <w:t xml:space="preserve"> </w:t>
      </w:r>
      <w:r w:rsidRPr="00222D57">
        <w:rPr>
          <w:rFonts w:ascii="Times New Roman" w:hAnsi="Times New Roman" w:cs="Times New Roman"/>
          <w:b/>
          <w:bCs/>
          <w:sz w:val="24"/>
          <w:szCs w:val="24"/>
        </w:rPr>
        <w:t>History of Legal Profession in India</w:t>
      </w:r>
    </w:p>
    <w:p w14:paraId="74F35AB6" w14:textId="77777777" w:rsidR="00222D57" w:rsidRPr="00222D57" w:rsidRDefault="00222D57" w:rsidP="00911F41">
      <w:pPr>
        <w:numPr>
          <w:ilvl w:val="0"/>
          <w:numId w:val="34"/>
        </w:numPr>
        <w:rPr>
          <w:rFonts w:ascii="Times New Roman" w:hAnsi="Times New Roman" w:cs="Times New Roman"/>
          <w:sz w:val="24"/>
          <w:szCs w:val="24"/>
        </w:rPr>
      </w:pPr>
      <w:r w:rsidRPr="00222D57">
        <w:rPr>
          <w:rFonts w:ascii="Times New Roman" w:hAnsi="Times New Roman" w:cs="Times New Roman"/>
          <w:sz w:val="24"/>
          <w:szCs w:val="24"/>
        </w:rPr>
        <w:lastRenderedPageBreak/>
        <w:t xml:space="preserve">Legal Profession in Pre-British India </w:t>
      </w:r>
    </w:p>
    <w:p w14:paraId="36EBE045" w14:textId="77777777" w:rsidR="00222D57" w:rsidRPr="00222D57" w:rsidRDefault="00222D57" w:rsidP="00911F41">
      <w:pPr>
        <w:numPr>
          <w:ilvl w:val="0"/>
          <w:numId w:val="34"/>
        </w:numPr>
        <w:rPr>
          <w:rFonts w:ascii="Times New Roman" w:hAnsi="Times New Roman" w:cs="Times New Roman"/>
          <w:sz w:val="24"/>
          <w:szCs w:val="24"/>
        </w:rPr>
      </w:pPr>
      <w:r w:rsidRPr="00222D57">
        <w:rPr>
          <w:rFonts w:ascii="Times New Roman" w:hAnsi="Times New Roman" w:cs="Times New Roman"/>
          <w:sz w:val="24"/>
          <w:szCs w:val="24"/>
        </w:rPr>
        <w:t xml:space="preserve">Ancient Indian Legal System </w:t>
      </w:r>
    </w:p>
    <w:p w14:paraId="12077D21" w14:textId="77777777" w:rsidR="00222D57" w:rsidRPr="00222D57" w:rsidRDefault="00222D57" w:rsidP="00911F41">
      <w:pPr>
        <w:numPr>
          <w:ilvl w:val="0"/>
          <w:numId w:val="34"/>
        </w:numPr>
        <w:rPr>
          <w:rFonts w:ascii="Times New Roman" w:hAnsi="Times New Roman" w:cs="Times New Roman"/>
          <w:sz w:val="24"/>
          <w:szCs w:val="24"/>
        </w:rPr>
      </w:pPr>
      <w:r w:rsidRPr="00222D57">
        <w:rPr>
          <w:rFonts w:ascii="Times New Roman" w:hAnsi="Times New Roman" w:cs="Times New Roman"/>
          <w:sz w:val="24"/>
          <w:szCs w:val="24"/>
        </w:rPr>
        <w:t xml:space="preserve">Legal Practitioners in Mayor’s Courts under Charter of 1726 </w:t>
      </w:r>
    </w:p>
    <w:p w14:paraId="44580818" w14:textId="77777777" w:rsidR="00222D57" w:rsidRPr="00222D57" w:rsidRDefault="00222D57" w:rsidP="00911F41">
      <w:pPr>
        <w:numPr>
          <w:ilvl w:val="0"/>
          <w:numId w:val="34"/>
        </w:numPr>
        <w:rPr>
          <w:rFonts w:ascii="Times New Roman" w:hAnsi="Times New Roman" w:cs="Times New Roman"/>
          <w:sz w:val="24"/>
          <w:szCs w:val="24"/>
        </w:rPr>
      </w:pPr>
      <w:r w:rsidRPr="00222D57">
        <w:rPr>
          <w:rFonts w:ascii="Times New Roman" w:hAnsi="Times New Roman" w:cs="Times New Roman"/>
          <w:sz w:val="24"/>
          <w:szCs w:val="24"/>
        </w:rPr>
        <w:t xml:space="preserve">Organization of Legal Profession under Charter of 1774 </w:t>
      </w:r>
    </w:p>
    <w:p w14:paraId="003B67E6" w14:textId="77777777" w:rsidR="00222D57" w:rsidRPr="00222D57" w:rsidRDefault="00222D57" w:rsidP="00911F41">
      <w:pPr>
        <w:numPr>
          <w:ilvl w:val="0"/>
          <w:numId w:val="34"/>
        </w:numPr>
        <w:rPr>
          <w:rFonts w:ascii="Times New Roman" w:hAnsi="Times New Roman" w:cs="Times New Roman"/>
          <w:sz w:val="24"/>
          <w:szCs w:val="24"/>
        </w:rPr>
      </w:pPr>
      <w:r w:rsidRPr="00222D57">
        <w:rPr>
          <w:rFonts w:ascii="Times New Roman" w:hAnsi="Times New Roman" w:cs="Times New Roman"/>
          <w:sz w:val="24"/>
          <w:szCs w:val="24"/>
        </w:rPr>
        <w:t xml:space="preserve">Enrolment of Advocates, Vakils and Attorneys </w:t>
      </w:r>
    </w:p>
    <w:p w14:paraId="020D9A9B" w14:textId="77777777" w:rsidR="00222D57" w:rsidRPr="00222D57" w:rsidRDefault="00222D57" w:rsidP="00911F41">
      <w:pPr>
        <w:numPr>
          <w:ilvl w:val="0"/>
          <w:numId w:val="34"/>
        </w:numPr>
        <w:rPr>
          <w:rFonts w:ascii="Times New Roman" w:hAnsi="Times New Roman" w:cs="Times New Roman"/>
          <w:sz w:val="24"/>
          <w:szCs w:val="24"/>
        </w:rPr>
      </w:pPr>
      <w:r w:rsidRPr="00222D57">
        <w:rPr>
          <w:rFonts w:ascii="Times New Roman" w:hAnsi="Times New Roman" w:cs="Times New Roman"/>
          <w:sz w:val="24"/>
          <w:szCs w:val="24"/>
        </w:rPr>
        <w:t xml:space="preserve">Legal Practitioners Act, 1853 </w:t>
      </w:r>
    </w:p>
    <w:p w14:paraId="59028ADC" w14:textId="77777777" w:rsidR="00222D57" w:rsidRPr="00222D57" w:rsidRDefault="00222D57" w:rsidP="00EC7807">
      <w:pPr>
        <w:rPr>
          <w:rFonts w:ascii="Times New Roman" w:hAnsi="Times New Roman" w:cs="Times New Roman"/>
          <w:b/>
          <w:bCs/>
          <w:sz w:val="24"/>
          <w:szCs w:val="24"/>
        </w:rPr>
      </w:pPr>
      <w:r w:rsidRPr="00222D57">
        <w:rPr>
          <w:rFonts w:ascii="Times New Roman" w:hAnsi="Times New Roman" w:cs="Times New Roman"/>
          <w:b/>
          <w:bCs/>
          <w:sz w:val="24"/>
          <w:szCs w:val="24"/>
        </w:rPr>
        <w:t>Suggested Case Laws / Historical References</w:t>
      </w:r>
    </w:p>
    <w:p w14:paraId="5195FA47"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Raja Nand Kumar Trial </w:t>
      </w:r>
    </w:p>
    <w:p w14:paraId="01AF6644" w14:textId="77777777" w:rsidR="00222D57" w:rsidRPr="00222D57" w:rsidRDefault="00222D57" w:rsidP="00911F41">
      <w:pPr>
        <w:numPr>
          <w:ilvl w:val="0"/>
          <w:numId w:val="35"/>
        </w:numPr>
        <w:rPr>
          <w:rFonts w:ascii="Times New Roman" w:hAnsi="Times New Roman" w:cs="Times New Roman"/>
          <w:sz w:val="24"/>
          <w:szCs w:val="24"/>
        </w:rPr>
      </w:pPr>
      <w:proofErr w:type="spellStart"/>
      <w:r w:rsidRPr="00222D57">
        <w:rPr>
          <w:rFonts w:ascii="Times New Roman" w:hAnsi="Times New Roman" w:cs="Times New Roman"/>
          <w:sz w:val="24"/>
          <w:szCs w:val="24"/>
        </w:rPr>
        <w:t>Kamachee</w:t>
      </w:r>
      <w:proofErr w:type="spellEnd"/>
      <w:r w:rsidRPr="00222D57">
        <w:rPr>
          <w:rFonts w:ascii="Times New Roman" w:hAnsi="Times New Roman" w:cs="Times New Roman"/>
          <w:sz w:val="24"/>
          <w:szCs w:val="24"/>
        </w:rPr>
        <w:t xml:space="preserve"> </w:t>
      </w:r>
      <w:proofErr w:type="spellStart"/>
      <w:r w:rsidRPr="00222D57">
        <w:rPr>
          <w:rFonts w:ascii="Times New Roman" w:hAnsi="Times New Roman" w:cs="Times New Roman"/>
          <w:sz w:val="24"/>
          <w:szCs w:val="24"/>
        </w:rPr>
        <w:t>Boye</w:t>
      </w:r>
      <w:proofErr w:type="spellEnd"/>
      <w:r w:rsidRPr="00222D57">
        <w:rPr>
          <w:rFonts w:ascii="Times New Roman" w:hAnsi="Times New Roman" w:cs="Times New Roman"/>
          <w:sz w:val="24"/>
          <w:szCs w:val="24"/>
        </w:rPr>
        <w:t xml:space="preserve"> </w:t>
      </w:r>
      <w:proofErr w:type="spellStart"/>
      <w:r w:rsidRPr="00222D57">
        <w:rPr>
          <w:rFonts w:ascii="Times New Roman" w:hAnsi="Times New Roman" w:cs="Times New Roman"/>
          <w:sz w:val="24"/>
          <w:szCs w:val="24"/>
        </w:rPr>
        <w:t>Sahaba</w:t>
      </w:r>
      <w:proofErr w:type="spellEnd"/>
      <w:r w:rsidRPr="00222D57">
        <w:rPr>
          <w:rFonts w:ascii="Times New Roman" w:hAnsi="Times New Roman" w:cs="Times New Roman"/>
          <w:sz w:val="24"/>
          <w:szCs w:val="24"/>
        </w:rPr>
        <w:t xml:space="preserve"> v Collector of Madura </w:t>
      </w:r>
    </w:p>
    <w:p w14:paraId="40F2E478"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Queen v </w:t>
      </w:r>
      <w:proofErr w:type="spellStart"/>
      <w:r w:rsidRPr="00222D57">
        <w:rPr>
          <w:rFonts w:ascii="Times New Roman" w:hAnsi="Times New Roman" w:cs="Times New Roman"/>
          <w:sz w:val="24"/>
          <w:szCs w:val="24"/>
        </w:rPr>
        <w:t>Burah</w:t>
      </w:r>
      <w:proofErr w:type="spellEnd"/>
      <w:r w:rsidRPr="00222D57">
        <w:rPr>
          <w:rFonts w:ascii="Times New Roman" w:hAnsi="Times New Roman" w:cs="Times New Roman"/>
          <w:sz w:val="24"/>
          <w:szCs w:val="24"/>
        </w:rPr>
        <w:t xml:space="preserve"> </w:t>
      </w:r>
    </w:p>
    <w:p w14:paraId="4133980D"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Emperor v </w:t>
      </w:r>
      <w:proofErr w:type="spellStart"/>
      <w:r w:rsidRPr="00222D57">
        <w:rPr>
          <w:rFonts w:ascii="Times New Roman" w:hAnsi="Times New Roman" w:cs="Times New Roman"/>
          <w:sz w:val="24"/>
          <w:szCs w:val="24"/>
        </w:rPr>
        <w:t>Burah</w:t>
      </w:r>
      <w:proofErr w:type="spellEnd"/>
      <w:r w:rsidRPr="00222D57">
        <w:rPr>
          <w:rFonts w:ascii="Times New Roman" w:hAnsi="Times New Roman" w:cs="Times New Roman"/>
          <w:sz w:val="24"/>
          <w:szCs w:val="24"/>
        </w:rPr>
        <w:t xml:space="preserve"> </w:t>
      </w:r>
    </w:p>
    <w:p w14:paraId="735D0E00" w14:textId="77777777" w:rsidR="00222D57" w:rsidRPr="00222D57" w:rsidRDefault="00222D57" w:rsidP="00911F41">
      <w:pPr>
        <w:numPr>
          <w:ilvl w:val="0"/>
          <w:numId w:val="35"/>
        </w:numPr>
        <w:rPr>
          <w:rFonts w:ascii="Times New Roman" w:hAnsi="Times New Roman" w:cs="Times New Roman"/>
          <w:sz w:val="24"/>
          <w:szCs w:val="24"/>
        </w:rPr>
      </w:pPr>
      <w:proofErr w:type="spellStart"/>
      <w:r w:rsidRPr="00222D57">
        <w:rPr>
          <w:rFonts w:ascii="Times New Roman" w:hAnsi="Times New Roman" w:cs="Times New Roman"/>
          <w:sz w:val="24"/>
          <w:szCs w:val="24"/>
        </w:rPr>
        <w:t>Kesavananda</w:t>
      </w:r>
      <w:proofErr w:type="spellEnd"/>
      <w:r w:rsidRPr="00222D57">
        <w:rPr>
          <w:rFonts w:ascii="Times New Roman" w:hAnsi="Times New Roman" w:cs="Times New Roman"/>
          <w:sz w:val="24"/>
          <w:szCs w:val="24"/>
        </w:rPr>
        <w:t xml:space="preserve"> </w:t>
      </w:r>
      <w:proofErr w:type="spellStart"/>
      <w:r w:rsidRPr="00222D57">
        <w:rPr>
          <w:rFonts w:ascii="Times New Roman" w:hAnsi="Times New Roman" w:cs="Times New Roman"/>
          <w:sz w:val="24"/>
          <w:szCs w:val="24"/>
        </w:rPr>
        <w:t>Bharati</w:t>
      </w:r>
      <w:proofErr w:type="spellEnd"/>
      <w:r w:rsidRPr="00222D57">
        <w:rPr>
          <w:rFonts w:ascii="Times New Roman" w:hAnsi="Times New Roman" w:cs="Times New Roman"/>
          <w:sz w:val="24"/>
          <w:szCs w:val="24"/>
        </w:rPr>
        <w:t xml:space="preserve"> v State of Kerala </w:t>
      </w:r>
    </w:p>
    <w:p w14:paraId="53EF09B0"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ADM Jabalpur v Shivkant Shukla </w:t>
      </w:r>
    </w:p>
    <w:p w14:paraId="1453902A"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Supreme Court Advocates-on-Record Association v Union of India </w:t>
      </w:r>
    </w:p>
    <w:p w14:paraId="64CE4BF6"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In Re Delhi Laws Act </w:t>
      </w:r>
    </w:p>
    <w:p w14:paraId="5944F8C1"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L. Chandra Kumar v Union of India </w:t>
      </w:r>
    </w:p>
    <w:p w14:paraId="4607DC87" w14:textId="77777777" w:rsidR="00222D57" w:rsidRPr="00222D57" w:rsidRDefault="00222D57" w:rsidP="00911F41">
      <w:pPr>
        <w:numPr>
          <w:ilvl w:val="0"/>
          <w:numId w:val="35"/>
        </w:numPr>
        <w:rPr>
          <w:rFonts w:ascii="Times New Roman" w:hAnsi="Times New Roman" w:cs="Times New Roman"/>
          <w:sz w:val="24"/>
          <w:szCs w:val="24"/>
        </w:rPr>
      </w:pPr>
      <w:r w:rsidRPr="00222D57">
        <w:rPr>
          <w:rFonts w:ascii="Times New Roman" w:hAnsi="Times New Roman" w:cs="Times New Roman"/>
          <w:sz w:val="24"/>
          <w:szCs w:val="24"/>
        </w:rPr>
        <w:t xml:space="preserve">State of Rajasthan v Union of India </w:t>
      </w:r>
    </w:p>
    <w:p w14:paraId="4EB11987" w14:textId="77777777" w:rsidR="00222D57" w:rsidRPr="00222D57" w:rsidRDefault="00222D57" w:rsidP="00EC7807">
      <w:pPr>
        <w:rPr>
          <w:rFonts w:ascii="Times New Roman" w:hAnsi="Times New Roman" w:cs="Times New Roman"/>
          <w:b/>
          <w:bCs/>
          <w:sz w:val="24"/>
          <w:szCs w:val="24"/>
        </w:rPr>
      </w:pPr>
      <w:r w:rsidRPr="00222D57">
        <w:rPr>
          <w:rFonts w:ascii="Times New Roman" w:hAnsi="Times New Roman" w:cs="Times New Roman"/>
          <w:b/>
          <w:bCs/>
          <w:sz w:val="24"/>
          <w:szCs w:val="24"/>
        </w:rPr>
        <w:t>Suggested Readings</w:t>
      </w:r>
    </w:p>
    <w:p w14:paraId="7B2D3D83" w14:textId="77777777" w:rsidR="00222D57" w:rsidRPr="00222D57" w:rsidRDefault="00222D57" w:rsidP="00911F41">
      <w:pPr>
        <w:numPr>
          <w:ilvl w:val="0"/>
          <w:numId w:val="36"/>
        </w:numPr>
        <w:rPr>
          <w:rFonts w:ascii="Times New Roman" w:hAnsi="Times New Roman" w:cs="Times New Roman"/>
          <w:sz w:val="24"/>
          <w:szCs w:val="24"/>
        </w:rPr>
      </w:pPr>
      <w:r w:rsidRPr="00222D57">
        <w:rPr>
          <w:rFonts w:ascii="Times New Roman" w:hAnsi="Times New Roman" w:cs="Times New Roman"/>
          <w:sz w:val="24"/>
          <w:szCs w:val="24"/>
        </w:rPr>
        <w:t xml:space="preserve">Herbert Cowell – History and Constitution of Courts and Legislature Authorities in India </w:t>
      </w:r>
    </w:p>
    <w:p w14:paraId="119DB2E5" w14:textId="77777777" w:rsidR="00222D57" w:rsidRPr="00222D57" w:rsidRDefault="00222D57" w:rsidP="00911F41">
      <w:pPr>
        <w:numPr>
          <w:ilvl w:val="0"/>
          <w:numId w:val="36"/>
        </w:numPr>
        <w:rPr>
          <w:rFonts w:ascii="Times New Roman" w:hAnsi="Times New Roman" w:cs="Times New Roman"/>
          <w:sz w:val="24"/>
          <w:szCs w:val="24"/>
        </w:rPr>
      </w:pPr>
      <w:r w:rsidRPr="00222D57">
        <w:rPr>
          <w:rFonts w:ascii="Times New Roman" w:hAnsi="Times New Roman" w:cs="Times New Roman"/>
          <w:sz w:val="24"/>
          <w:szCs w:val="24"/>
        </w:rPr>
        <w:t xml:space="preserve">M.Y. Pylee – Constitutional History of India (1600–1950) </w:t>
      </w:r>
    </w:p>
    <w:p w14:paraId="69E4A8AC" w14:textId="77777777" w:rsidR="00222D57" w:rsidRPr="00222D57" w:rsidRDefault="00222D57" w:rsidP="00911F41">
      <w:pPr>
        <w:numPr>
          <w:ilvl w:val="0"/>
          <w:numId w:val="36"/>
        </w:numPr>
        <w:rPr>
          <w:rFonts w:ascii="Times New Roman" w:hAnsi="Times New Roman" w:cs="Times New Roman"/>
          <w:sz w:val="24"/>
          <w:szCs w:val="24"/>
        </w:rPr>
      </w:pPr>
      <w:r w:rsidRPr="00222D57">
        <w:rPr>
          <w:rFonts w:ascii="Times New Roman" w:hAnsi="Times New Roman" w:cs="Times New Roman"/>
          <w:sz w:val="24"/>
          <w:szCs w:val="24"/>
        </w:rPr>
        <w:t xml:space="preserve">M.P. Jain – Outlines of Indian Legal History </w:t>
      </w:r>
    </w:p>
    <w:p w14:paraId="0427B225" w14:textId="77777777" w:rsidR="00222D57" w:rsidRPr="00222D57" w:rsidRDefault="00222D57" w:rsidP="00911F41">
      <w:pPr>
        <w:numPr>
          <w:ilvl w:val="0"/>
          <w:numId w:val="36"/>
        </w:numPr>
        <w:rPr>
          <w:rFonts w:ascii="Times New Roman" w:hAnsi="Times New Roman" w:cs="Times New Roman"/>
          <w:sz w:val="24"/>
          <w:szCs w:val="24"/>
        </w:rPr>
      </w:pPr>
      <w:r w:rsidRPr="00222D57">
        <w:rPr>
          <w:rFonts w:ascii="Times New Roman" w:hAnsi="Times New Roman" w:cs="Times New Roman"/>
          <w:sz w:val="24"/>
          <w:szCs w:val="24"/>
        </w:rPr>
        <w:t xml:space="preserve">A.B. Keith – Constitutional History of India (1600–1935) </w:t>
      </w:r>
    </w:p>
    <w:p w14:paraId="01E9D8E3" w14:textId="77777777" w:rsidR="00222D57" w:rsidRPr="00222D57" w:rsidRDefault="00222D57" w:rsidP="00911F41">
      <w:pPr>
        <w:numPr>
          <w:ilvl w:val="0"/>
          <w:numId w:val="36"/>
        </w:numPr>
        <w:rPr>
          <w:rFonts w:ascii="Times New Roman" w:hAnsi="Times New Roman" w:cs="Times New Roman"/>
          <w:sz w:val="24"/>
          <w:szCs w:val="24"/>
        </w:rPr>
      </w:pPr>
      <w:r w:rsidRPr="00222D57">
        <w:rPr>
          <w:rFonts w:ascii="Times New Roman" w:hAnsi="Times New Roman" w:cs="Times New Roman"/>
          <w:sz w:val="24"/>
          <w:szCs w:val="24"/>
        </w:rPr>
        <w:t xml:space="preserve">Rama Jois – Legal and Constitutional History </w:t>
      </w:r>
    </w:p>
    <w:p w14:paraId="03322CB9" w14:textId="77777777" w:rsidR="00222D57" w:rsidRPr="00222D57" w:rsidRDefault="00222D57" w:rsidP="00911F41">
      <w:pPr>
        <w:numPr>
          <w:ilvl w:val="0"/>
          <w:numId w:val="36"/>
        </w:numPr>
        <w:rPr>
          <w:rFonts w:ascii="Times New Roman" w:hAnsi="Times New Roman" w:cs="Times New Roman"/>
          <w:sz w:val="24"/>
          <w:szCs w:val="24"/>
        </w:rPr>
      </w:pPr>
      <w:r w:rsidRPr="00222D57">
        <w:rPr>
          <w:rFonts w:ascii="Times New Roman" w:hAnsi="Times New Roman" w:cs="Times New Roman"/>
          <w:sz w:val="24"/>
          <w:szCs w:val="24"/>
        </w:rPr>
        <w:t xml:space="preserve">V.D. Kulshreshtha – Landmarks in Indian Legal and Constitutional History </w:t>
      </w:r>
    </w:p>
    <w:p w14:paraId="36EA67C9" w14:textId="7B8A8DAD" w:rsidR="008C256B" w:rsidRDefault="00222D57" w:rsidP="00911F41">
      <w:pPr>
        <w:numPr>
          <w:ilvl w:val="0"/>
          <w:numId w:val="36"/>
        </w:numPr>
        <w:rPr>
          <w:rFonts w:ascii="Times New Roman" w:hAnsi="Times New Roman" w:cs="Times New Roman"/>
          <w:sz w:val="24"/>
          <w:szCs w:val="24"/>
        </w:rPr>
      </w:pPr>
      <w:r w:rsidRPr="00222D57">
        <w:rPr>
          <w:rFonts w:ascii="Times New Roman" w:hAnsi="Times New Roman" w:cs="Times New Roman"/>
          <w:sz w:val="24"/>
          <w:szCs w:val="24"/>
        </w:rPr>
        <w:t xml:space="preserve">J.F. Stephen – History of Criminal Law in India </w:t>
      </w:r>
    </w:p>
    <w:p w14:paraId="5711AE54" w14:textId="0A579633" w:rsidR="0026097A" w:rsidRPr="0026097A" w:rsidRDefault="008C256B" w:rsidP="0026097A">
      <w:pPr>
        <w:jc w:val="center"/>
        <w:rPr>
          <w:rFonts w:ascii="Times New Roman" w:hAnsi="Times New Roman" w:cs="Times New Roman"/>
          <w:sz w:val="24"/>
          <w:szCs w:val="24"/>
        </w:rPr>
      </w:pPr>
      <w:r>
        <w:rPr>
          <w:rFonts w:ascii="Times New Roman" w:hAnsi="Times New Roman" w:cs="Times New Roman"/>
          <w:sz w:val="24"/>
          <w:szCs w:val="24"/>
        </w:rPr>
        <w:br w:type="page"/>
      </w:r>
      <w:r w:rsidR="0026097A" w:rsidRPr="00B3430D">
        <w:rPr>
          <w:rFonts w:ascii="Times New Roman" w:hAnsi="Times New Roman" w:cs="Times New Roman"/>
          <w:b/>
          <w:sz w:val="24"/>
          <w:szCs w:val="24"/>
        </w:rPr>
        <w:lastRenderedPageBreak/>
        <w:t xml:space="preserve">SEMESTER </w:t>
      </w:r>
      <w:r w:rsidR="0026097A">
        <w:rPr>
          <w:rFonts w:ascii="Times New Roman" w:hAnsi="Times New Roman" w:cs="Times New Roman"/>
          <w:b/>
          <w:sz w:val="24"/>
          <w:szCs w:val="24"/>
        </w:rPr>
        <w:t>–II BB</w:t>
      </w:r>
      <w:r w:rsidR="0026097A" w:rsidRPr="00B3430D">
        <w:rPr>
          <w:rFonts w:ascii="Times New Roman" w:hAnsi="Times New Roman" w:cs="Times New Roman"/>
          <w:b/>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26097A" w:rsidRPr="00667B1B" w14:paraId="2CCDE264" w14:textId="77777777" w:rsidTr="005D2D4A">
        <w:trPr>
          <w:trHeight w:val="366"/>
          <w:tblHeader/>
          <w:tblCellSpacing w:w="15" w:type="dxa"/>
        </w:trPr>
        <w:tc>
          <w:tcPr>
            <w:tcW w:w="1778" w:type="dxa"/>
            <w:vAlign w:val="center"/>
            <w:hideMark/>
          </w:tcPr>
          <w:p w14:paraId="5C59C214" w14:textId="77777777" w:rsidR="0026097A" w:rsidRPr="00667B1B" w:rsidRDefault="0026097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7A7752E0" w14:textId="77777777" w:rsidR="0026097A" w:rsidRPr="00667B1B" w:rsidRDefault="0026097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4EB364DE" w14:textId="325814FC" w:rsidR="0026097A" w:rsidRPr="00667B1B" w:rsidRDefault="0026097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I</w:t>
            </w:r>
            <w:r w:rsidR="00600406">
              <w:rPr>
                <w:rFonts w:ascii="Times New Roman" w:eastAsia="Times New Roman" w:hAnsi="Times New Roman" w:cs="Times New Roman"/>
                <w:b/>
                <w:bCs/>
                <w:sz w:val="24"/>
                <w:szCs w:val="24"/>
              </w:rPr>
              <w:t>I</w:t>
            </w:r>
          </w:p>
        </w:tc>
        <w:tc>
          <w:tcPr>
            <w:tcW w:w="786" w:type="dxa"/>
            <w:vAlign w:val="center"/>
            <w:hideMark/>
          </w:tcPr>
          <w:p w14:paraId="53317E7A" w14:textId="77777777" w:rsidR="0026097A" w:rsidRPr="00667B1B" w:rsidRDefault="0026097A" w:rsidP="005D2D4A">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26097A" w:rsidRPr="00667B1B" w14:paraId="7C95DF2A" w14:textId="77777777" w:rsidTr="005D2D4A">
        <w:trPr>
          <w:trHeight w:val="366"/>
          <w:tblCellSpacing w:w="15" w:type="dxa"/>
        </w:trPr>
        <w:tc>
          <w:tcPr>
            <w:tcW w:w="1778" w:type="dxa"/>
            <w:vAlign w:val="center"/>
            <w:hideMark/>
          </w:tcPr>
          <w:p w14:paraId="7172E886"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604F407C" w14:textId="099B881D" w:rsidR="0026097A" w:rsidRPr="00667B1B" w:rsidRDefault="0026097A" w:rsidP="005D2D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w:t>
            </w:r>
            <w:r w:rsidR="00EB5605">
              <w:rPr>
                <w:rFonts w:ascii="Times New Roman" w:eastAsia="Times New Roman" w:hAnsi="Times New Roman" w:cs="Times New Roman"/>
                <w:b/>
                <w:sz w:val="24"/>
                <w:szCs w:val="24"/>
              </w:rPr>
              <w:t>LLB-201</w:t>
            </w:r>
          </w:p>
        </w:tc>
        <w:tc>
          <w:tcPr>
            <w:tcW w:w="0" w:type="auto"/>
            <w:vAlign w:val="center"/>
            <w:hideMark/>
          </w:tcPr>
          <w:p w14:paraId="5B69ACC9" w14:textId="5D29E18A"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English – I</w:t>
            </w:r>
            <w:r>
              <w:rPr>
                <w:rFonts w:ascii="Times New Roman" w:eastAsia="Times New Roman" w:hAnsi="Times New Roman" w:cs="Times New Roman"/>
                <w:b/>
                <w:sz w:val="24"/>
                <w:szCs w:val="24"/>
              </w:rPr>
              <w:t>I</w:t>
            </w:r>
          </w:p>
        </w:tc>
        <w:tc>
          <w:tcPr>
            <w:tcW w:w="786" w:type="dxa"/>
            <w:vAlign w:val="center"/>
            <w:hideMark/>
          </w:tcPr>
          <w:p w14:paraId="00168FC3"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26097A" w:rsidRPr="00667B1B" w14:paraId="6C364E7D" w14:textId="77777777" w:rsidTr="005D2D4A">
        <w:trPr>
          <w:trHeight w:val="356"/>
          <w:tblCellSpacing w:w="15" w:type="dxa"/>
        </w:trPr>
        <w:tc>
          <w:tcPr>
            <w:tcW w:w="1778" w:type="dxa"/>
            <w:vAlign w:val="center"/>
            <w:hideMark/>
          </w:tcPr>
          <w:p w14:paraId="1C9F385C"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341EA7B" w14:textId="4FF698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00EB5605">
              <w:rPr>
                <w:rFonts w:ascii="Times New Roman" w:eastAsia="Times New Roman" w:hAnsi="Times New Roman" w:cs="Times New Roman"/>
                <w:b/>
                <w:sz w:val="24"/>
                <w:szCs w:val="24"/>
              </w:rPr>
              <w:t>LLB-2</w:t>
            </w:r>
            <w:r w:rsidRPr="00667B1B">
              <w:rPr>
                <w:rFonts w:ascii="Times New Roman" w:eastAsia="Times New Roman" w:hAnsi="Times New Roman" w:cs="Times New Roman"/>
                <w:b/>
                <w:sz w:val="24"/>
                <w:szCs w:val="24"/>
              </w:rPr>
              <w:t>02</w:t>
            </w:r>
          </w:p>
        </w:tc>
        <w:tc>
          <w:tcPr>
            <w:tcW w:w="0" w:type="auto"/>
            <w:vAlign w:val="center"/>
            <w:hideMark/>
          </w:tcPr>
          <w:p w14:paraId="32CD27FB" w14:textId="4BA9ED24" w:rsidR="0026097A" w:rsidRPr="00667B1B" w:rsidRDefault="0026097A" w:rsidP="005D2D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Resource Management</w:t>
            </w:r>
          </w:p>
        </w:tc>
        <w:tc>
          <w:tcPr>
            <w:tcW w:w="786" w:type="dxa"/>
            <w:vAlign w:val="center"/>
            <w:hideMark/>
          </w:tcPr>
          <w:p w14:paraId="0383A3FA"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26097A" w:rsidRPr="00667B1B" w14:paraId="5E1EF917" w14:textId="77777777" w:rsidTr="00EB5605">
        <w:trPr>
          <w:trHeight w:val="447"/>
          <w:tblCellSpacing w:w="15" w:type="dxa"/>
        </w:trPr>
        <w:tc>
          <w:tcPr>
            <w:tcW w:w="1778" w:type="dxa"/>
            <w:vAlign w:val="center"/>
            <w:hideMark/>
          </w:tcPr>
          <w:p w14:paraId="7A6DF2BD"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67063B10" w14:textId="449F5135"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00EB5605">
              <w:rPr>
                <w:rFonts w:ascii="Times New Roman" w:eastAsia="Times New Roman" w:hAnsi="Times New Roman" w:cs="Times New Roman"/>
                <w:b/>
                <w:sz w:val="24"/>
                <w:szCs w:val="24"/>
              </w:rPr>
              <w:t>LLB-2</w:t>
            </w:r>
            <w:r w:rsidRPr="00667B1B">
              <w:rPr>
                <w:rFonts w:ascii="Times New Roman" w:eastAsia="Times New Roman" w:hAnsi="Times New Roman" w:cs="Times New Roman"/>
                <w:b/>
                <w:sz w:val="24"/>
                <w:szCs w:val="24"/>
              </w:rPr>
              <w:t>03</w:t>
            </w:r>
          </w:p>
        </w:tc>
        <w:tc>
          <w:tcPr>
            <w:tcW w:w="0" w:type="auto"/>
            <w:hideMark/>
          </w:tcPr>
          <w:p w14:paraId="7514BF22" w14:textId="4D3D77D0" w:rsidR="0026097A" w:rsidRPr="005913E2" w:rsidRDefault="0026097A" w:rsidP="005D2D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Principles of Marketing</w:t>
            </w:r>
          </w:p>
        </w:tc>
        <w:tc>
          <w:tcPr>
            <w:tcW w:w="786" w:type="dxa"/>
            <w:vAlign w:val="center"/>
            <w:hideMark/>
          </w:tcPr>
          <w:p w14:paraId="37F571E4"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26097A" w:rsidRPr="00667B1B" w14:paraId="7B4D2AFF" w14:textId="77777777" w:rsidTr="005D2D4A">
        <w:trPr>
          <w:trHeight w:val="366"/>
          <w:tblCellSpacing w:w="15" w:type="dxa"/>
        </w:trPr>
        <w:tc>
          <w:tcPr>
            <w:tcW w:w="1778" w:type="dxa"/>
            <w:vAlign w:val="center"/>
            <w:hideMark/>
          </w:tcPr>
          <w:p w14:paraId="6546C936"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67A1FEFF" w14:textId="77057DFE"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00EB5605">
              <w:rPr>
                <w:rFonts w:ascii="Times New Roman" w:eastAsia="Times New Roman" w:hAnsi="Times New Roman" w:cs="Times New Roman"/>
                <w:b/>
                <w:sz w:val="24"/>
                <w:szCs w:val="24"/>
              </w:rPr>
              <w:t>LLB-2</w:t>
            </w:r>
            <w:r w:rsidRPr="00667B1B">
              <w:rPr>
                <w:rFonts w:ascii="Times New Roman" w:eastAsia="Times New Roman" w:hAnsi="Times New Roman" w:cs="Times New Roman"/>
                <w:b/>
                <w:sz w:val="24"/>
                <w:szCs w:val="24"/>
              </w:rPr>
              <w:t>04</w:t>
            </w:r>
          </w:p>
        </w:tc>
        <w:tc>
          <w:tcPr>
            <w:tcW w:w="0" w:type="auto"/>
            <w:hideMark/>
          </w:tcPr>
          <w:p w14:paraId="4CC0696F" w14:textId="05E2063B" w:rsidR="0026097A" w:rsidRPr="005913E2" w:rsidRDefault="0026097A" w:rsidP="005D2D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Elements of Financial Management</w:t>
            </w:r>
          </w:p>
        </w:tc>
        <w:tc>
          <w:tcPr>
            <w:tcW w:w="786" w:type="dxa"/>
            <w:vAlign w:val="center"/>
            <w:hideMark/>
          </w:tcPr>
          <w:p w14:paraId="0C999747"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26097A" w:rsidRPr="00667B1B" w14:paraId="7931213C" w14:textId="77777777" w:rsidTr="005D2D4A">
        <w:trPr>
          <w:trHeight w:val="366"/>
          <w:tblCellSpacing w:w="15" w:type="dxa"/>
        </w:trPr>
        <w:tc>
          <w:tcPr>
            <w:tcW w:w="1778" w:type="dxa"/>
            <w:vAlign w:val="center"/>
            <w:hideMark/>
          </w:tcPr>
          <w:p w14:paraId="5A777F48"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355AD6BB" w14:textId="50D2BB0A"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w:t>
            </w:r>
            <w:r w:rsidR="00EB5605">
              <w:rPr>
                <w:rFonts w:ascii="Times New Roman" w:eastAsia="Times New Roman" w:hAnsi="Times New Roman" w:cs="Times New Roman"/>
                <w:b/>
                <w:sz w:val="24"/>
                <w:szCs w:val="24"/>
              </w:rPr>
              <w:t>LLB-2</w:t>
            </w:r>
            <w:r w:rsidRPr="00667B1B">
              <w:rPr>
                <w:rFonts w:ascii="Times New Roman" w:eastAsia="Times New Roman" w:hAnsi="Times New Roman" w:cs="Times New Roman"/>
                <w:b/>
                <w:sz w:val="24"/>
                <w:szCs w:val="24"/>
              </w:rPr>
              <w:t>05</w:t>
            </w:r>
          </w:p>
        </w:tc>
        <w:tc>
          <w:tcPr>
            <w:tcW w:w="0" w:type="auto"/>
            <w:hideMark/>
          </w:tcPr>
          <w:p w14:paraId="78EC9B26" w14:textId="5A3D9467" w:rsidR="0026097A" w:rsidRPr="005913E2" w:rsidRDefault="0026097A" w:rsidP="005D2D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Law of Torts</w:t>
            </w:r>
          </w:p>
        </w:tc>
        <w:tc>
          <w:tcPr>
            <w:tcW w:w="786" w:type="dxa"/>
            <w:vAlign w:val="center"/>
            <w:hideMark/>
          </w:tcPr>
          <w:p w14:paraId="2808EB21" w14:textId="77777777" w:rsidR="0026097A" w:rsidRPr="00667B1B" w:rsidRDefault="0026097A" w:rsidP="005D2D4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57D8E0B6" w14:textId="77777777" w:rsidR="0026097A" w:rsidRDefault="0026097A" w:rsidP="0026097A">
      <w:pPr>
        <w:pStyle w:val="Heading7"/>
        <w:spacing w:before="70" w:line="242" w:lineRule="auto"/>
        <w:ind w:left="3366" w:hanging="2643"/>
        <w:rPr>
          <w:rFonts w:ascii="Times New Roman" w:hAnsi="Times New Roman" w:cs="Times New Roman"/>
          <w:b/>
          <w:bCs/>
          <w:sz w:val="24"/>
          <w:szCs w:val="24"/>
        </w:rPr>
      </w:pPr>
    </w:p>
    <w:p w14:paraId="51CFD967" w14:textId="208D307A" w:rsidR="00F91C98" w:rsidRPr="0026097A" w:rsidRDefault="00F91C98" w:rsidP="0026097A">
      <w:pPr>
        <w:pStyle w:val="Heading7"/>
        <w:spacing w:before="70" w:line="242" w:lineRule="auto"/>
        <w:jc w:val="center"/>
        <w:rPr>
          <w:rFonts w:ascii="Times New Roman" w:hAnsi="Times New Roman" w:cs="Times New Roman"/>
          <w:b/>
          <w:bCs/>
          <w:color w:val="000000" w:themeColor="text1"/>
          <w:sz w:val="24"/>
          <w:szCs w:val="24"/>
        </w:rPr>
      </w:pPr>
      <w:r w:rsidRPr="0026097A">
        <w:rPr>
          <w:rFonts w:ascii="Times New Roman" w:hAnsi="Times New Roman" w:cs="Times New Roman"/>
          <w:b/>
          <w:bCs/>
          <w:color w:val="000000" w:themeColor="text1"/>
          <w:sz w:val="24"/>
          <w:szCs w:val="24"/>
        </w:rPr>
        <w:t xml:space="preserve">SEMESTER </w:t>
      </w:r>
      <w:r w:rsidR="00533566" w:rsidRPr="0026097A">
        <w:rPr>
          <w:rFonts w:ascii="Times New Roman" w:hAnsi="Times New Roman" w:cs="Times New Roman"/>
          <w:b/>
          <w:bCs/>
          <w:color w:val="000000" w:themeColor="text1"/>
          <w:sz w:val="24"/>
          <w:szCs w:val="24"/>
        </w:rPr>
        <w:t xml:space="preserve">II </w:t>
      </w:r>
      <w:r w:rsidRPr="0026097A">
        <w:rPr>
          <w:rFonts w:ascii="Times New Roman" w:hAnsi="Times New Roman" w:cs="Times New Roman"/>
          <w:b/>
          <w:bCs/>
          <w:color w:val="000000" w:themeColor="text1"/>
          <w:sz w:val="24"/>
          <w:szCs w:val="24"/>
        </w:rPr>
        <w:t xml:space="preserve">PAPER – </w:t>
      </w:r>
      <w:r w:rsidR="00533566" w:rsidRPr="0026097A">
        <w:rPr>
          <w:rFonts w:ascii="Times New Roman" w:hAnsi="Times New Roman" w:cs="Times New Roman"/>
          <w:b/>
          <w:bCs/>
          <w:color w:val="000000" w:themeColor="text1"/>
          <w:sz w:val="24"/>
          <w:szCs w:val="24"/>
        </w:rPr>
        <w:t>1 ENGLISH</w:t>
      </w:r>
      <w:r w:rsidR="00911700">
        <w:rPr>
          <w:rFonts w:ascii="Times New Roman" w:hAnsi="Times New Roman" w:cs="Times New Roman"/>
          <w:b/>
          <w:bCs/>
          <w:color w:val="000000" w:themeColor="text1"/>
          <w:sz w:val="24"/>
          <w:szCs w:val="24"/>
        </w:rPr>
        <w:t xml:space="preserve"> -</w:t>
      </w:r>
      <w:r w:rsidR="00533566" w:rsidRPr="0026097A">
        <w:rPr>
          <w:rFonts w:ascii="Times New Roman" w:hAnsi="Times New Roman" w:cs="Times New Roman"/>
          <w:b/>
          <w:bCs/>
          <w:color w:val="000000" w:themeColor="text1"/>
          <w:sz w:val="24"/>
          <w:szCs w:val="24"/>
        </w:rPr>
        <w:t xml:space="preserve"> II</w:t>
      </w:r>
    </w:p>
    <w:p w14:paraId="2DD41EDC" w14:textId="77777777" w:rsidR="00F91C98" w:rsidRPr="0004537B" w:rsidRDefault="00F91C98" w:rsidP="00F91C98">
      <w:pPr>
        <w:jc w:val="center"/>
        <w:rPr>
          <w:rFonts w:ascii="Times New Roman" w:hAnsi="Times New Roman" w:cs="Times New Roman"/>
          <w:b/>
          <w:bCs/>
          <w:sz w:val="24"/>
          <w:szCs w:val="24"/>
        </w:rPr>
      </w:pPr>
    </w:p>
    <w:tbl>
      <w:tblPr>
        <w:tblStyle w:val="TableGrid"/>
        <w:tblpPr w:leftFromText="180" w:rightFromText="180" w:vertAnchor="text" w:horzAnchor="margin" w:tblpY="-59"/>
        <w:tblW w:w="9427" w:type="dxa"/>
        <w:tblLook w:val="04A0" w:firstRow="1" w:lastRow="0" w:firstColumn="1" w:lastColumn="0" w:noHBand="0" w:noVBand="1"/>
      </w:tblPr>
      <w:tblGrid>
        <w:gridCol w:w="1713"/>
        <w:gridCol w:w="6218"/>
        <w:gridCol w:w="1496"/>
      </w:tblGrid>
      <w:tr w:rsidR="00F91C98" w:rsidRPr="00530B20" w14:paraId="30F44B89" w14:textId="77777777" w:rsidTr="00C508C8">
        <w:trPr>
          <w:trHeight w:val="404"/>
        </w:trPr>
        <w:tc>
          <w:tcPr>
            <w:tcW w:w="1713" w:type="dxa"/>
          </w:tcPr>
          <w:p w14:paraId="3DB09A9D" w14:textId="77777777" w:rsidR="00F91C98" w:rsidRPr="00530B20" w:rsidRDefault="00F91C9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17" w:type="dxa"/>
          </w:tcPr>
          <w:p w14:paraId="3B2857D2" w14:textId="77777777" w:rsidR="00F91C98" w:rsidRPr="00530B20" w:rsidRDefault="00F91C9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497" w:type="dxa"/>
          </w:tcPr>
          <w:p w14:paraId="15BDE484" w14:textId="77777777" w:rsidR="00F91C98" w:rsidRPr="00530B20" w:rsidRDefault="00F91C9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F91C98" w:rsidRPr="00530B20" w14:paraId="7FD2AA50" w14:textId="77777777" w:rsidTr="00600406">
        <w:trPr>
          <w:trHeight w:val="608"/>
        </w:trPr>
        <w:tc>
          <w:tcPr>
            <w:tcW w:w="1713" w:type="dxa"/>
          </w:tcPr>
          <w:p w14:paraId="2702875C" w14:textId="240801F8" w:rsidR="00F91C98" w:rsidRPr="00530B20" w:rsidRDefault="00F91C98"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9A4C5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0</w:t>
            </w:r>
            <w:r w:rsidR="009A4C5C">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p>
        </w:tc>
        <w:tc>
          <w:tcPr>
            <w:tcW w:w="6217" w:type="dxa"/>
          </w:tcPr>
          <w:p w14:paraId="667B0049" w14:textId="77777777" w:rsidR="00533566" w:rsidRPr="002C2EF4" w:rsidRDefault="00533566" w:rsidP="00C508C8">
            <w:pPr>
              <w:pStyle w:val="Heading7"/>
              <w:spacing w:before="70" w:line="242" w:lineRule="auto"/>
              <w:ind w:left="3366" w:hanging="2643"/>
              <w:jc w:val="center"/>
              <w:outlineLvl w:val="6"/>
              <w:rPr>
                <w:color w:val="auto"/>
              </w:rPr>
            </w:pPr>
            <w:r w:rsidRPr="002C2EF4">
              <w:rPr>
                <w:rFonts w:ascii="Times New Roman" w:hAnsi="Times New Roman" w:cs="Times New Roman"/>
                <w:b/>
                <w:bCs/>
                <w:color w:val="auto"/>
                <w:sz w:val="24"/>
                <w:szCs w:val="24"/>
              </w:rPr>
              <w:t>ENGLISH II</w:t>
            </w:r>
          </w:p>
          <w:p w14:paraId="270F9DEE" w14:textId="7490EC83" w:rsidR="00F91C98" w:rsidRPr="00530B20" w:rsidRDefault="00F91C98" w:rsidP="000D177A">
            <w:pPr>
              <w:spacing w:after="160" w:line="259" w:lineRule="auto"/>
              <w:jc w:val="center"/>
              <w:rPr>
                <w:rFonts w:ascii="Times New Roman" w:hAnsi="Times New Roman" w:cs="Times New Roman"/>
                <w:b/>
                <w:bCs/>
                <w:sz w:val="24"/>
                <w:szCs w:val="24"/>
                <w:lang w:val="en-IN"/>
              </w:rPr>
            </w:pPr>
          </w:p>
        </w:tc>
        <w:tc>
          <w:tcPr>
            <w:tcW w:w="1497" w:type="dxa"/>
          </w:tcPr>
          <w:p w14:paraId="1D2A6E35" w14:textId="2F999242" w:rsidR="00F91C98" w:rsidRPr="00530B20" w:rsidRDefault="0026097A"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sidR="00F91C98" w:rsidRPr="00530B20">
              <w:rPr>
                <w:rFonts w:ascii="Times New Roman" w:eastAsia="Times New Roman" w:hAnsi="Times New Roman" w:cs="Times New Roman"/>
                <w:b/>
                <w:bCs/>
                <w:sz w:val="24"/>
                <w:szCs w:val="24"/>
              </w:rPr>
              <w:t>ore</w:t>
            </w:r>
          </w:p>
        </w:tc>
      </w:tr>
      <w:tr w:rsidR="00F91C98" w:rsidRPr="00530B20" w14:paraId="35B3124A" w14:textId="77777777" w:rsidTr="00C508C8">
        <w:trPr>
          <w:trHeight w:val="476"/>
        </w:trPr>
        <w:tc>
          <w:tcPr>
            <w:tcW w:w="1713" w:type="dxa"/>
          </w:tcPr>
          <w:p w14:paraId="4FDCAEB4" w14:textId="77777777" w:rsidR="00F91C98" w:rsidRPr="00530B20" w:rsidRDefault="00F91C9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17" w:type="dxa"/>
          </w:tcPr>
          <w:tbl>
            <w:tblPr>
              <w:tblStyle w:val="TableGrid"/>
              <w:tblW w:w="5991" w:type="dxa"/>
              <w:tblLook w:val="04A0" w:firstRow="1" w:lastRow="0" w:firstColumn="1" w:lastColumn="0" w:noHBand="0" w:noVBand="1"/>
            </w:tblPr>
            <w:tblGrid>
              <w:gridCol w:w="1836"/>
              <w:gridCol w:w="1769"/>
              <w:gridCol w:w="2386"/>
            </w:tblGrid>
            <w:tr w:rsidR="00F91C98" w:rsidRPr="00530B20" w14:paraId="5CBF8512" w14:textId="77777777" w:rsidTr="00C508C8">
              <w:trPr>
                <w:trHeight w:val="451"/>
              </w:trPr>
              <w:tc>
                <w:tcPr>
                  <w:tcW w:w="1836" w:type="dxa"/>
                </w:tcPr>
                <w:p w14:paraId="6027221B"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69" w:type="dxa"/>
                </w:tcPr>
                <w:p w14:paraId="5854432B"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386" w:type="dxa"/>
                </w:tcPr>
                <w:p w14:paraId="33A1AEE6"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3A60E35F" w14:textId="77777777" w:rsidR="00F91C98" w:rsidRPr="00530B20" w:rsidRDefault="00F91C98" w:rsidP="000D177A">
            <w:pPr>
              <w:spacing w:before="100" w:beforeAutospacing="1" w:after="100" w:afterAutospacing="1"/>
              <w:outlineLvl w:val="1"/>
              <w:rPr>
                <w:rFonts w:ascii="Times New Roman" w:eastAsia="Times New Roman" w:hAnsi="Times New Roman" w:cs="Times New Roman"/>
                <w:b/>
                <w:bCs/>
                <w:sz w:val="24"/>
                <w:szCs w:val="24"/>
              </w:rPr>
            </w:pPr>
          </w:p>
        </w:tc>
        <w:tc>
          <w:tcPr>
            <w:tcW w:w="1497" w:type="dxa"/>
          </w:tcPr>
          <w:p w14:paraId="31FF9991" w14:textId="77777777" w:rsidR="00F91C98" w:rsidRPr="00530B20" w:rsidRDefault="00F91C9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F91C98" w:rsidRPr="00530B20" w14:paraId="67E5F3B7" w14:textId="77777777" w:rsidTr="00C508C8">
        <w:trPr>
          <w:trHeight w:val="501"/>
        </w:trPr>
        <w:tc>
          <w:tcPr>
            <w:tcW w:w="1713" w:type="dxa"/>
          </w:tcPr>
          <w:p w14:paraId="31D166B8" w14:textId="77777777" w:rsidR="00F91C98" w:rsidRPr="00530B20" w:rsidRDefault="00F91C98" w:rsidP="000D177A">
            <w:pPr>
              <w:spacing w:before="100" w:beforeAutospacing="1" w:after="100" w:afterAutospacing="1"/>
              <w:outlineLvl w:val="1"/>
              <w:rPr>
                <w:rFonts w:ascii="Times New Roman" w:eastAsia="Times New Roman" w:hAnsi="Times New Roman" w:cs="Times New Roman"/>
                <w:b/>
                <w:bCs/>
                <w:sz w:val="24"/>
                <w:szCs w:val="24"/>
              </w:rPr>
            </w:pPr>
          </w:p>
        </w:tc>
        <w:tc>
          <w:tcPr>
            <w:tcW w:w="6217" w:type="dxa"/>
          </w:tcPr>
          <w:tbl>
            <w:tblPr>
              <w:tblStyle w:val="TableGrid"/>
              <w:tblW w:w="5992" w:type="dxa"/>
              <w:tblLook w:val="04A0" w:firstRow="1" w:lastRow="0" w:firstColumn="1" w:lastColumn="0" w:noHBand="0" w:noVBand="1"/>
            </w:tblPr>
            <w:tblGrid>
              <w:gridCol w:w="1825"/>
              <w:gridCol w:w="1784"/>
              <w:gridCol w:w="2383"/>
            </w:tblGrid>
            <w:tr w:rsidR="00F91C98" w:rsidRPr="00530B20" w14:paraId="0AEC1CB1" w14:textId="77777777" w:rsidTr="00C508C8">
              <w:trPr>
                <w:trHeight w:val="476"/>
              </w:trPr>
              <w:tc>
                <w:tcPr>
                  <w:tcW w:w="1825" w:type="dxa"/>
                </w:tcPr>
                <w:tbl>
                  <w:tblPr>
                    <w:tblStyle w:val="TableGrid"/>
                    <w:tblW w:w="0" w:type="auto"/>
                    <w:tblLook w:val="04A0" w:firstRow="1" w:lastRow="0" w:firstColumn="1" w:lastColumn="0" w:noHBand="0" w:noVBand="1"/>
                  </w:tblPr>
                  <w:tblGrid>
                    <w:gridCol w:w="783"/>
                    <w:gridCol w:w="764"/>
                  </w:tblGrid>
                  <w:tr w:rsidR="00F91C98" w:rsidRPr="00530B20" w14:paraId="59088313" w14:textId="77777777" w:rsidTr="00C508C8">
                    <w:trPr>
                      <w:trHeight w:val="225"/>
                    </w:trPr>
                    <w:tc>
                      <w:tcPr>
                        <w:tcW w:w="783" w:type="dxa"/>
                      </w:tcPr>
                      <w:p w14:paraId="495E5F69"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64" w:type="dxa"/>
                      </w:tcPr>
                      <w:p w14:paraId="447F0C52"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F91C98" w:rsidRPr="00530B20" w14:paraId="0C76EB13" w14:textId="77777777" w:rsidTr="00C508C8">
                    <w:trPr>
                      <w:trHeight w:val="225"/>
                    </w:trPr>
                    <w:tc>
                      <w:tcPr>
                        <w:tcW w:w="783" w:type="dxa"/>
                      </w:tcPr>
                      <w:p w14:paraId="36994F36"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64" w:type="dxa"/>
                      </w:tcPr>
                      <w:p w14:paraId="3280A641"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924FB1D" w14:textId="77777777" w:rsidR="00F91C98" w:rsidRPr="00530B20" w:rsidRDefault="00F91C98"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784" w:type="dxa"/>
                </w:tcPr>
                <w:p w14:paraId="2AC25EC1"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383" w:type="dxa"/>
                </w:tcPr>
                <w:tbl>
                  <w:tblPr>
                    <w:tblStyle w:val="TableGrid"/>
                    <w:tblW w:w="0" w:type="auto"/>
                    <w:tblLook w:val="04A0" w:firstRow="1" w:lastRow="0" w:firstColumn="1" w:lastColumn="0" w:noHBand="0" w:noVBand="1"/>
                  </w:tblPr>
                  <w:tblGrid>
                    <w:gridCol w:w="892"/>
                    <w:gridCol w:w="892"/>
                  </w:tblGrid>
                  <w:tr w:rsidR="00F91C98" w:rsidRPr="00530B20" w14:paraId="56BD2B87" w14:textId="77777777" w:rsidTr="00C508C8">
                    <w:trPr>
                      <w:trHeight w:val="225"/>
                    </w:trPr>
                    <w:tc>
                      <w:tcPr>
                        <w:tcW w:w="892" w:type="dxa"/>
                      </w:tcPr>
                      <w:p w14:paraId="7DB9D612"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892" w:type="dxa"/>
                      </w:tcPr>
                      <w:p w14:paraId="5D566713"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F91C98" w:rsidRPr="00530B20" w14:paraId="118EE5A0" w14:textId="77777777" w:rsidTr="00C508C8">
                    <w:trPr>
                      <w:trHeight w:val="225"/>
                    </w:trPr>
                    <w:tc>
                      <w:tcPr>
                        <w:tcW w:w="892" w:type="dxa"/>
                      </w:tcPr>
                      <w:p w14:paraId="323BBBE7"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892" w:type="dxa"/>
                      </w:tcPr>
                      <w:p w14:paraId="38A448F0" w14:textId="77777777" w:rsidR="00F91C98" w:rsidRPr="00530B20" w:rsidRDefault="00F91C98"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20BD4B6" w14:textId="77777777" w:rsidR="00F91C98" w:rsidRPr="00530B20" w:rsidRDefault="00F91C98"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1F156C39" w14:textId="77777777" w:rsidR="00F91C98" w:rsidRPr="00530B20" w:rsidRDefault="00F91C98" w:rsidP="000D177A">
            <w:pPr>
              <w:spacing w:before="100" w:beforeAutospacing="1" w:after="100" w:afterAutospacing="1"/>
              <w:outlineLvl w:val="1"/>
              <w:rPr>
                <w:rFonts w:ascii="Times New Roman" w:eastAsia="Times New Roman" w:hAnsi="Times New Roman" w:cs="Times New Roman"/>
                <w:b/>
                <w:bCs/>
                <w:sz w:val="24"/>
                <w:szCs w:val="24"/>
              </w:rPr>
            </w:pPr>
          </w:p>
        </w:tc>
        <w:tc>
          <w:tcPr>
            <w:tcW w:w="1497" w:type="dxa"/>
          </w:tcPr>
          <w:p w14:paraId="13E589D9" w14:textId="77777777" w:rsidR="00F91C98" w:rsidRPr="00530B20" w:rsidRDefault="00F91C9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1B27D0E6" w14:textId="77777777" w:rsidR="00F91C98" w:rsidRPr="00530B20" w:rsidRDefault="00F91C98" w:rsidP="00F91C98">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4B15C6B2" w14:textId="2412C0BB" w:rsidR="0026097A" w:rsidRDefault="00F91C98" w:rsidP="006F6609">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64FA15D5" w14:textId="77777777" w:rsidR="00F91C98" w:rsidRPr="007A083D" w:rsidRDefault="00F91C98" w:rsidP="0026097A">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F91C98" w:rsidRPr="007A083D" w14:paraId="59599DA5" w14:textId="77777777" w:rsidTr="000D177A">
        <w:trPr>
          <w:trHeight w:val="441"/>
          <w:tblHeader/>
          <w:tblCellSpacing w:w="15" w:type="dxa"/>
        </w:trPr>
        <w:tc>
          <w:tcPr>
            <w:tcW w:w="0" w:type="auto"/>
            <w:vAlign w:val="center"/>
            <w:hideMark/>
          </w:tcPr>
          <w:p w14:paraId="69247101"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36103165"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643B71A"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0ED417E5"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9A56F8C"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AB55960"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7A329A1A"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024EDCAC"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6746477"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A3EE2A0"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39890A36" w14:textId="77777777" w:rsidR="00F91C98" w:rsidRPr="007A083D" w:rsidRDefault="00F91C9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F91C98" w:rsidRPr="007A083D" w14:paraId="654A6586" w14:textId="77777777" w:rsidTr="000D177A">
        <w:trPr>
          <w:trHeight w:val="431"/>
          <w:tblCellSpacing w:w="15" w:type="dxa"/>
        </w:trPr>
        <w:tc>
          <w:tcPr>
            <w:tcW w:w="0" w:type="auto"/>
            <w:vAlign w:val="center"/>
            <w:hideMark/>
          </w:tcPr>
          <w:p w14:paraId="5E01AF96" w14:textId="77777777" w:rsidR="00F91C98" w:rsidRPr="009E6CB8" w:rsidRDefault="00F91C9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1B9F5DF"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61A2076"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5C2E6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26D069A"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BA30BF9"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90F3AFA"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8567BD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D9939C"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E00C3D4"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E65751C"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91C98" w:rsidRPr="007A083D" w14:paraId="424E0B0C" w14:textId="77777777" w:rsidTr="000D177A">
        <w:trPr>
          <w:trHeight w:val="441"/>
          <w:tblCellSpacing w:w="15" w:type="dxa"/>
        </w:trPr>
        <w:tc>
          <w:tcPr>
            <w:tcW w:w="0" w:type="auto"/>
            <w:vAlign w:val="center"/>
            <w:hideMark/>
          </w:tcPr>
          <w:p w14:paraId="7225A1EA" w14:textId="77777777" w:rsidR="00F91C98" w:rsidRPr="009E6CB8" w:rsidRDefault="00F91C9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28C17EDA"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2C39F4"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5B8076E"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01CCDE"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01D4C8B"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F0E5FEA"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58271BE"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5268C8"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8A8391"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8E63362"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91C98" w:rsidRPr="007A083D" w14:paraId="0674B874" w14:textId="77777777" w:rsidTr="000D177A">
        <w:trPr>
          <w:trHeight w:val="431"/>
          <w:tblCellSpacing w:w="15" w:type="dxa"/>
        </w:trPr>
        <w:tc>
          <w:tcPr>
            <w:tcW w:w="0" w:type="auto"/>
            <w:vAlign w:val="center"/>
            <w:hideMark/>
          </w:tcPr>
          <w:p w14:paraId="470A9A09" w14:textId="77777777" w:rsidR="00F91C98" w:rsidRPr="009E6CB8" w:rsidRDefault="00F91C9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7CC41A7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A384736"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C109F63"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4BF585B"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AD682A"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681C33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2AD20D"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C8F1A0"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EA43BE"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535A7D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91C98" w:rsidRPr="007A083D" w14:paraId="1C057D3F" w14:textId="77777777" w:rsidTr="000D177A">
        <w:trPr>
          <w:trHeight w:val="441"/>
          <w:tblCellSpacing w:w="15" w:type="dxa"/>
        </w:trPr>
        <w:tc>
          <w:tcPr>
            <w:tcW w:w="0" w:type="auto"/>
            <w:vAlign w:val="center"/>
            <w:hideMark/>
          </w:tcPr>
          <w:p w14:paraId="46D4E958" w14:textId="77777777" w:rsidR="00F91C98" w:rsidRPr="009E6CB8" w:rsidRDefault="00F91C9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7108BF70"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7A53028"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7357422"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B4EABB"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9DF27B"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6C3DE9"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8FFCB2"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6DE059D"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8A46C8"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CA2BF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91C98" w:rsidRPr="007A083D" w14:paraId="4A52B57A" w14:textId="77777777" w:rsidTr="000D177A">
        <w:trPr>
          <w:trHeight w:val="441"/>
          <w:tblCellSpacing w:w="15" w:type="dxa"/>
        </w:trPr>
        <w:tc>
          <w:tcPr>
            <w:tcW w:w="0" w:type="auto"/>
            <w:vAlign w:val="center"/>
            <w:hideMark/>
          </w:tcPr>
          <w:p w14:paraId="19A29D8D" w14:textId="77777777" w:rsidR="00F91C98" w:rsidRPr="009E6CB8" w:rsidRDefault="00F91C9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E82DE8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D9F8C47"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CD55236"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BFDA54"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2793F8"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6646790"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E5CA50"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E8F5873"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40F125"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6FE936" w14:textId="77777777" w:rsidR="00F91C98" w:rsidRPr="007A083D" w:rsidRDefault="00F91C9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6208E2B5" w14:textId="77777777" w:rsidR="00F91C98" w:rsidRPr="009E6CB8" w:rsidRDefault="00F91C98" w:rsidP="00F91C98">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55EBD1C2" w14:textId="318CC827" w:rsidR="0046204E" w:rsidRPr="0046204E" w:rsidRDefault="0046204E" w:rsidP="0046204E">
      <w:pPr>
        <w:ind w:left="720"/>
        <w:rPr>
          <w:rFonts w:ascii="Times New Roman" w:hAnsi="Times New Roman" w:cs="Times New Roman"/>
          <w:b/>
          <w:bCs/>
          <w:sz w:val="24"/>
          <w:szCs w:val="24"/>
        </w:rPr>
      </w:pPr>
    </w:p>
    <w:tbl>
      <w:tblPr>
        <w:tblW w:w="9041" w:type="dxa"/>
        <w:tblCellSpacing w:w="15" w:type="dxa"/>
        <w:tblCellMar>
          <w:top w:w="15" w:type="dxa"/>
          <w:left w:w="15" w:type="dxa"/>
          <w:bottom w:w="15" w:type="dxa"/>
          <w:right w:w="15" w:type="dxa"/>
        </w:tblCellMar>
        <w:tblLook w:val="04A0" w:firstRow="1" w:lastRow="0" w:firstColumn="1" w:lastColumn="0" w:noHBand="0" w:noVBand="1"/>
      </w:tblPr>
      <w:tblGrid>
        <w:gridCol w:w="1206"/>
        <w:gridCol w:w="7835"/>
      </w:tblGrid>
      <w:tr w:rsidR="0046204E" w:rsidRPr="0046204E" w14:paraId="6B1312D7" w14:textId="77777777" w:rsidTr="0026097A">
        <w:trPr>
          <w:trHeight w:val="447"/>
          <w:tblHeader/>
          <w:tblCellSpacing w:w="15" w:type="dxa"/>
        </w:trPr>
        <w:tc>
          <w:tcPr>
            <w:tcW w:w="1161" w:type="dxa"/>
            <w:vAlign w:val="center"/>
            <w:hideMark/>
          </w:tcPr>
          <w:p w14:paraId="52DAED9F" w14:textId="77777777" w:rsidR="0046204E" w:rsidRPr="0046204E" w:rsidRDefault="0046204E" w:rsidP="0026097A">
            <w:pPr>
              <w:ind w:left="720" w:hanging="495"/>
              <w:jc w:val="center"/>
              <w:rPr>
                <w:rFonts w:ascii="Times New Roman" w:hAnsi="Times New Roman" w:cs="Times New Roman"/>
                <w:b/>
                <w:bCs/>
                <w:sz w:val="24"/>
                <w:szCs w:val="24"/>
              </w:rPr>
            </w:pPr>
            <w:r w:rsidRPr="0046204E">
              <w:rPr>
                <w:rFonts w:ascii="Times New Roman" w:hAnsi="Times New Roman" w:cs="Times New Roman"/>
                <w:b/>
                <w:bCs/>
                <w:sz w:val="24"/>
                <w:szCs w:val="24"/>
              </w:rPr>
              <w:lastRenderedPageBreak/>
              <w:t>CO No.</w:t>
            </w:r>
          </w:p>
        </w:tc>
        <w:tc>
          <w:tcPr>
            <w:tcW w:w="7790" w:type="dxa"/>
            <w:vAlign w:val="center"/>
            <w:hideMark/>
          </w:tcPr>
          <w:p w14:paraId="33DAC70D" w14:textId="77777777" w:rsidR="0046204E" w:rsidRPr="0046204E" w:rsidRDefault="0046204E" w:rsidP="0026097A">
            <w:pPr>
              <w:ind w:left="720"/>
              <w:jc w:val="center"/>
              <w:rPr>
                <w:rFonts w:ascii="Times New Roman" w:hAnsi="Times New Roman" w:cs="Times New Roman"/>
                <w:b/>
                <w:bCs/>
                <w:sz w:val="24"/>
                <w:szCs w:val="24"/>
              </w:rPr>
            </w:pPr>
            <w:r w:rsidRPr="0046204E">
              <w:rPr>
                <w:rFonts w:ascii="Times New Roman" w:hAnsi="Times New Roman" w:cs="Times New Roman"/>
                <w:b/>
                <w:bCs/>
                <w:sz w:val="24"/>
                <w:szCs w:val="24"/>
              </w:rPr>
              <w:t>Course Objectives</w:t>
            </w:r>
          </w:p>
        </w:tc>
      </w:tr>
      <w:tr w:rsidR="0046204E" w:rsidRPr="0046204E" w14:paraId="33E05483" w14:textId="77777777" w:rsidTr="0026097A">
        <w:trPr>
          <w:trHeight w:val="722"/>
          <w:tblCellSpacing w:w="15" w:type="dxa"/>
        </w:trPr>
        <w:tc>
          <w:tcPr>
            <w:tcW w:w="1161" w:type="dxa"/>
            <w:vAlign w:val="center"/>
            <w:hideMark/>
          </w:tcPr>
          <w:p w14:paraId="55C6A922" w14:textId="77777777" w:rsidR="0046204E" w:rsidRPr="0046204E" w:rsidRDefault="0046204E" w:rsidP="0026097A">
            <w:pPr>
              <w:ind w:left="720" w:hanging="495"/>
              <w:jc w:val="center"/>
              <w:rPr>
                <w:rFonts w:ascii="Times New Roman" w:hAnsi="Times New Roman" w:cs="Times New Roman"/>
                <w:sz w:val="24"/>
                <w:szCs w:val="24"/>
              </w:rPr>
            </w:pPr>
            <w:r w:rsidRPr="0046204E">
              <w:rPr>
                <w:rFonts w:ascii="Times New Roman" w:hAnsi="Times New Roman" w:cs="Times New Roman"/>
                <w:sz w:val="24"/>
                <w:szCs w:val="24"/>
              </w:rPr>
              <w:t>CO1</w:t>
            </w:r>
          </w:p>
        </w:tc>
        <w:tc>
          <w:tcPr>
            <w:tcW w:w="7790" w:type="dxa"/>
            <w:vAlign w:val="center"/>
            <w:hideMark/>
          </w:tcPr>
          <w:p w14:paraId="41534DE6" w14:textId="77777777" w:rsidR="0046204E" w:rsidRPr="0046204E" w:rsidRDefault="0046204E" w:rsidP="0026097A">
            <w:pPr>
              <w:ind w:left="116"/>
              <w:rPr>
                <w:rFonts w:ascii="Times New Roman" w:hAnsi="Times New Roman" w:cs="Times New Roman"/>
                <w:sz w:val="24"/>
                <w:szCs w:val="24"/>
              </w:rPr>
            </w:pPr>
            <w:r w:rsidRPr="0046204E">
              <w:rPr>
                <w:rFonts w:ascii="Times New Roman" w:hAnsi="Times New Roman" w:cs="Times New Roman"/>
                <w:sz w:val="24"/>
                <w:szCs w:val="24"/>
              </w:rPr>
              <w:t>To develop advanced vocabulary, comprehension and communication skills among students.</w:t>
            </w:r>
          </w:p>
        </w:tc>
      </w:tr>
      <w:tr w:rsidR="0046204E" w:rsidRPr="0046204E" w14:paraId="5E2AE2F2" w14:textId="77777777" w:rsidTr="0026097A">
        <w:trPr>
          <w:trHeight w:val="433"/>
          <w:tblCellSpacing w:w="15" w:type="dxa"/>
        </w:trPr>
        <w:tc>
          <w:tcPr>
            <w:tcW w:w="1161" w:type="dxa"/>
            <w:vAlign w:val="center"/>
            <w:hideMark/>
          </w:tcPr>
          <w:p w14:paraId="4016E4E8" w14:textId="77777777" w:rsidR="0046204E" w:rsidRPr="0046204E" w:rsidRDefault="0046204E" w:rsidP="0026097A">
            <w:pPr>
              <w:ind w:left="720" w:hanging="495"/>
              <w:jc w:val="center"/>
              <w:rPr>
                <w:rFonts w:ascii="Times New Roman" w:hAnsi="Times New Roman" w:cs="Times New Roman"/>
                <w:sz w:val="24"/>
                <w:szCs w:val="24"/>
              </w:rPr>
            </w:pPr>
            <w:r w:rsidRPr="0046204E">
              <w:rPr>
                <w:rFonts w:ascii="Times New Roman" w:hAnsi="Times New Roman" w:cs="Times New Roman"/>
                <w:sz w:val="24"/>
                <w:szCs w:val="24"/>
              </w:rPr>
              <w:t>CO2</w:t>
            </w:r>
          </w:p>
        </w:tc>
        <w:tc>
          <w:tcPr>
            <w:tcW w:w="7790" w:type="dxa"/>
            <w:vAlign w:val="center"/>
            <w:hideMark/>
          </w:tcPr>
          <w:p w14:paraId="49585E6A" w14:textId="77777777" w:rsidR="0046204E" w:rsidRPr="0046204E" w:rsidRDefault="0046204E" w:rsidP="0026097A">
            <w:pPr>
              <w:ind w:left="116"/>
              <w:rPr>
                <w:rFonts w:ascii="Times New Roman" w:hAnsi="Times New Roman" w:cs="Times New Roman"/>
                <w:sz w:val="24"/>
                <w:szCs w:val="24"/>
              </w:rPr>
            </w:pPr>
            <w:r w:rsidRPr="0046204E">
              <w:rPr>
                <w:rFonts w:ascii="Times New Roman" w:hAnsi="Times New Roman" w:cs="Times New Roman"/>
                <w:sz w:val="24"/>
                <w:szCs w:val="24"/>
              </w:rPr>
              <w:t>To improve legal language proficiency and interpretation of legal texts.</w:t>
            </w:r>
          </w:p>
        </w:tc>
      </w:tr>
      <w:tr w:rsidR="0046204E" w:rsidRPr="0046204E" w14:paraId="0396B0F7" w14:textId="77777777" w:rsidTr="0026097A">
        <w:trPr>
          <w:trHeight w:val="736"/>
          <w:tblCellSpacing w:w="15" w:type="dxa"/>
        </w:trPr>
        <w:tc>
          <w:tcPr>
            <w:tcW w:w="1161" w:type="dxa"/>
            <w:vAlign w:val="center"/>
            <w:hideMark/>
          </w:tcPr>
          <w:p w14:paraId="2E5140F8" w14:textId="77777777" w:rsidR="0046204E" w:rsidRPr="0046204E" w:rsidRDefault="0046204E" w:rsidP="0026097A">
            <w:pPr>
              <w:ind w:left="720" w:hanging="495"/>
              <w:jc w:val="center"/>
              <w:rPr>
                <w:rFonts w:ascii="Times New Roman" w:hAnsi="Times New Roman" w:cs="Times New Roman"/>
                <w:sz w:val="24"/>
                <w:szCs w:val="24"/>
              </w:rPr>
            </w:pPr>
            <w:r w:rsidRPr="0046204E">
              <w:rPr>
                <w:rFonts w:ascii="Times New Roman" w:hAnsi="Times New Roman" w:cs="Times New Roman"/>
                <w:sz w:val="24"/>
                <w:szCs w:val="24"/>
              </w:rPr>
              <w:t>CO3</w:t>
            </w:r>
          </w:p>
        </w:tc>
        <w:tc>
          <w:tcPr>
            <w:tcW w:w="7790" w:type="dxa"/>
            <w:vAlign w:val="center"/>
            <w:hideMark/>
          </w:tcPr>
          <w:p w14:paraId="7E3648E0" w14:textId="77777777" w:rsidR="0046204E" w:rsidRPr="0046204E" w:rsidRDefault="0046204E" w:rsidP="0026097A">
            <w:pPr>
              <w:ind w:left="116"/>
              <w:rPr>
                <w:rFonts w:ascii="Times New Roman" w:hAnsi="Times New Roman" w:cs="Times New Roman"/>
                <w:sz w:val="24"/>
                <w:szCs w:val="24"/>
              </w:rPr>
            </w:pPr>
            <w:r w:rsidRPr="0046204E">
              <w:rPr>
                <w:rFonts w:ascii="Times New Roman" w:hAnsi="Times New Roman" w:cs="Times New Roman"/>
                <w:sz w:val="24"/>
                <w:szCs w:val="24"/>
              </w:rPr>
              <w:t>To enhance drafting, summarizing and report-writing abilities in legal communication.</w:t>
            </w:r>
          </w:p>
        </w:tc>
      </w:tr>
      <w:tr w:rsidR="0046204E" w:rsidRPr="0046204E" w14:paraId="12CE742D" w14:textId="77777777" w:rsidTr="0026097A">
        <w:trPr>
          <w:trHeight w:val="433"/>
          <w:tblCellSpacing w:w="15" w:type="dxa"/>
        </w:trPr>
        <w:tc>
          <w:tcPr>
            <w:tcW w:w="1161" w:type="dxa"/>
            <w:vAlign w:val="center"/>
            <w:hideMark/>
          </w:tcPr>
          <w:p w14:paraId="470FA34F" w14:textId="77777777" w:rsidR="0046204E" w:rsidRPr="0046204E" w:rsidRDefault="0046204E" w:rsidP="0026097A">
            <w:pPr>
              <w:ind w:left="720" w:hanging="495"/>
              <w:jc w:val="center"/>
              <w:rPr>
                <w:rFonts w:ascii="Times New Roman" w:hAnsi="Times New Roman" w:cs="Times New Roman"/>
                <w:sz w:val="24"/>
                <w:szCs w:val="24"/>
              </w:rPr>
            </w:pPr>
            <w:r w:rsidRPr="0046204E">
              <w:rPr>
                <w:rFonts w:ascii="Times New Roman" w:hAnsi="Times New Roman" w:cs="Times New Roman"/>
                <w:sz w:val="24"/>
                <w:szCs w:val="24"/>
              </w:rPr>
              <w:t>CO4</w:t>
            </w:r>
          </w:p>
        </w:tc>
        <w:tc>
          <w:tcPr>
            <w:tcW w:w="7790" w:type="dxa"/>
            <w:vAlign w:val="center"/>
            <w:hideMark/>
          </w:tcPr>
          <w:p w14:paraId="3DF8F4A7" w14:textId="77777777" w:rsidR="0046204E" w:rsidRPr="0046204E" w:rsidRDefault="0046204E" w:rsidP="0026097A">
            <w:pPr>
              <w:ind w:left="116"/>
              <w:rPr>
                <w:rFonts w:ascii="Times New Roman" w:hAnsi="Times New Roman" w:cs="Times New Roman"/>
                <w:sz w:val="24"/>
                <w:szCs w:val="24"/>
              </w:rPr>
            </w:pPr>
            <w:r w:rsidRPr="0046204E">
              <w:rPr>
                <w:rFonts w:ascii="Times New Roman" w:hAnsi="Times New Roman" w:cs="Times New Roman"/>
                <w:sz w:val="24"/>
                <w:szCs w:val="24"/>
              </w:rPr>
              <w:t>To strengthen speech training, pronunciation and oral communication skills.</w:t>
            </w:r>
          </w:p>
        </w:tc>
      </w:tr>
      <w:tr w:rsidR="0046204E" w:rsidRPr="0046204E" w14:paraId="0BE515F1" w14:textId="77777777" w:rsidTr="0026097A">
        <w:trPr>
          <w:trHeight w:val="736"/>
          <w:tblCellSpacing w:w="15" w:type="dxa"/>
        </w:trPr>
        <w:tc>
          <w:tcPr>
            <w:tcW w:w="1161" w:type="dxa"/>
            <w:vAlign w:val="center"/>
            <w:hideMark/>
          </w:tcPr>
          <w:p w14:paraId="154B9D18" w14:textId="77777777" w:rsidR="0046204E" w:rsidRPr="0046204E" w:rsidRDefault="0046204E" w:rsidP="0026097A">
            <w:pPr>
              <w:ind w:left="720" w:hanging="495"/>
              <w:jc w:val="center"/>
              <w:rPr>
                <w:rFonts w:ascii="Times New Roman" w:hAnsi="Times New Roman" w:cs="Times New Roman"/>
                <w:sz w:val="24"/>
                <w:szCs w:val="24"/>
              </w:rPr>
            </w:pPr>
            <w:r w:rsidRPr="0046204E">
              <w:rPr>
                <w:rFonts w:ascii="Times New Roman" w:hAnsi="Times New Roman" w:cs="Times New Roman"/>
                <w:sz w:val="24"/>
                <w:szCs w:val="24"/>
              </w:rPr>
              <w:t>CO5</w:t>
            </w:r>
          </w:p>
        </w:tc>
        <w:tc>
          <w:tcPr>
            <w:tcW w:w="7790" w:type="dxa"/>
            <w:vAlign w:val="center"/>
            <w:hideMark/>
          </w:tcPr>
          <w:p w14:paraId="10D664C8" w14:textId="77777777" w:rsidR="0046204E" w:rsidRPr="0046204E" w:rsidRDefault="0046204E" w:rsidP="0026097A">
            <w:pPr>
              <w:ind w:left="116"/>
              <w:rPr>
                <w:rFonts w:ascii="Times New Roman" w:hAnsi="Times New Roman" w:cs="Times New Roman"/>
                <w:sz w:val="24"/>
                <w:szCs w:val="24"/>
              </w:rPr>
            </w:pPr>
            <w:r w:rsidRPr="0046204E">
              <w:rPr>
                <w:rFonts w:ascii="Times New Roman" w:hAnsi="Times New Roman" w:cs="Times New Roman"/>
                <w:sz w:val="24"/>
                <w:szCs w:val="24"/>
              </w:rPr>
              <w:t>To develop confidence in public speaking, debating and professional legal presentation.</w:t>
            </w:r>
          </w:p>
        </w:tc>
      </w:tr>
    </w:tbl>
    <w:p w14:paraId="5B231FC0" w14:textId="001F7C24" w:rsidR="0046204E" w:rsidRPr="0046204E" w:rsidRDefault="0046204E" w:rsidP="0026097A">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276"/>
        <w:gridCol w:w="7669"/>
      </w:tblGrid>
      <w:tr w:rsidR="0026097A" w:rsidRPr="0046204E" w14:paraId="7791D840" w14:textId="77777777" w:rsidTr="000D698D">
        <w:trPr>
          <w:tblHeader/>
          <w:tblCellSpacing w:w="15" w:type="dxa"/>
        </w:trPr>
        <w:tc>
          <w:tcPr>
            <w:tcW w:w="1231" w:type="dxa"/>
            <w:vAlign w:val="center"/>
            <w:hideMark/>
          </w:tcPr>
          <w:p w14:paraId="6D85F744" w14:textId="4B1289DB" w:rsidR="0026097A" w:rsidRPr="0046204E" w:rsidRDefault="0026097A" w:rsidP="0026097A">
            <w:pPr>
              <w:ind w:left="675" w:hanging="450"/>
              <w:rPr>
                <w:rFonts w:ascii="Times New Roman" w:hAnsi="Times New Roman" w:cs="Times New Roman"/>
                <w:b/>
                <w:bCs/>
                <w:sz w:val="24"/>
                <w:szCs w:val="24"/>
              </w:rPr>
            </w:pPr>
            <w:r w:rsidRPr="0046204E">
              <w:rPr>
                <w:rFonts w:ascii="Times New Roman" w:hAnsi="Times New Roman" w:cs="Times New Roman"/>
                <w:b/>
                <w:bCs/>
                <w:sz w:val="24"/>
                <w:szCs w:val="24"/>
              </w:rPr>
              <w:t>C</w:t>
            </w:r>
            <w:r w:rsidR="000D698D">
              <w:rPr>
                <w:rFonts w:ascii="Times New Roman" w:hAnsi="Times New Roman" w:cs="Times New Roman"/>
                <w:b/>
                <w:bCs/>
                <w:sz w:val="24"/>
                <w:szCs w:val="24"/>
              </w:rPr>
              <w:t>L</w:t>
            </w:r>
            <w:r w:rsidRPr="0046204E">
              <w:rPr>
                <w:rFonts w:ascii="Times New Roman" w:hAnsi="Times New Roman" w:cs="Times New Roman"/>
                <w:b/>
                <w:bCs/>
                <w:sz w:val="24"/>
                <w:szCs w:val="24"/>
              </w:rPr>
              <w:t>O</w:t>
            </w:r>
            <w:r w:rsidR="000D698D">
              <w:rPr>
                <w:rFonts w:ascii="Times New Roman" w:hAnsi="Times New Roman" w:cs="Times New Roman"/>
                <w:b/>
                <w:bCs/>
                <w:sz w:val="24"/>
                <w:szCs w:val="24"/>
              </w:rPr>
              <w:t xml:space="preserve"> </w:t>
            </w:r>
            <w:r w:rsidRPr="0046204E">
              <w:rPr>
                <w:rFonts w:ascii="Times New Roman" w:hAnsi="Times New Roman" w:cs="Times New Roman"/>
                <w:b/>
                <w:bCs/>
                <w:sz w:val="24"/>
                <w:szCs w:val="24"/>
              </w:rPr>
              <w:t>No.</w:t>
            </w:r>
          </w:p>
        </w:tc>
        <w:tc>
          <w:tcPr>
            <w:tcW w:w="7624" w:type="dxa"/>
            <w:vAlign w:val="center"/>
            <w:hideMark/>
          </w:tcPr>
          <w:p w14:paraId="476BE8D5" w14:textId="77777777" w:rsidR="0026097A" w:rsidRPr="0046204E" w:rsidRDefault="0026097A" w:rsidP="0026097A">
            <w:pPr>
              <w:ind w:left="720"/>
              <w:jc w:val="center"/>
              <w:rPr>
                <w:rFonts w:ascii="Times New Roman" w:hAnsi="Times New Roman" w:cs="Times New Roman"/>
                <w:b/>
                <w:bCs/>
                <w:sz w:val="24"/>
                <w:szCs w:val="24"/>
              </w:rPr>
            </w:pPr>
            <w:r w:rsidRPr="0046204E">
              <w:rPr>
                <w:rFonts w:ascii="Times New Roman" w:hAnsi="Times New Roman" w:cs="Times New Roman"/>
                <w:b/>
                <w:bCs/>
                <w:sz w:val="24"/>
                <w:szCs w:val="24"/>
              </w:rPr>
              <w:t>Course Learning Outcome</w:t>
            </w:r>
          </w:p>
        </w:tc>
      </w:tr>
      <w:tr w:rsidR="0026097A" w:rsidRPr="0046204E" w14:paraId="0D51BB47" w14:textId="77777777" w:rsidTr="000D698D">
        <w:trPr>
          <w:tblCellSpacing w:w="15" w:type="dxa"/>
        </w:trPr>
        <w:tc>
          <w:tcPr>
            <w:tcW w:w="1231" w:type="dxa"/>
            <w:vAlign w:val="center"/>
            <w:hideMark/>
          </w:tcPr>
          <w:p w14:paraId="3122129A" w14:textId="77777777" w:rsidR="0026097A" w:rsidRPr="0046204E" w:rsidRDefault="0026097A" w:rsidP="0026097A">
            <w:pPr>
              <w:ind w:left="675" w:hanging="450"/>
              <w:rPr>
                <w:rFonts w:ascii="Times New Roman" w:hAnsi="Times New Roman" w:cs="Times New Roman"/>
                <w:sz w:val="24"/>
                <w:szCs w:val="24"/>
              </w:rPr>
            </w:pPr>
            <w:r w:rsidRPr="0046204E">
              <w:rPr>
                <w:rFonts w:ascii="Times New Roman" w:hAnsi="Times New Roman" w:cs="Times New Roman"/>
                <w:sz w:val="24"/>
                <w:szCs w:val="24"/>
              </w:rPr>
              <w:t>CO1</w:t>
            </w:r>
          </w:p>
        </w:tc>
        <w:tc>
          <w:tcPr>
            <w:tcW w:w="7624" w:type="dxa"/>
            <w:vAlign w:val="center"/>
            <w:hideMark/>
          </w:tcPr>
          <w:p w14:paraId="03306176" w14:textId="77777777" w:rsidR="0026097A" w:rsidRPr="0046204E" w:rsidRDefault="0026097A" w:rsidP="0026097A">
            <w:pPr>
              <w:ind w:left="126"/>
              <w:rPr>
                <w:rFonts w:ascii="Times New Roman" w:hAnsi="Times New Roman" w:cs="Times New Roman"/>
                <w:sz w:val="24"/>
                <w:szCs w:val="24"/>
              </w:rPr>
            </w:pPr>
            <w:r w:rsidRPr="0046204E">
              <w:rPr>
                <w:rFonts w:ascii="Times New Roman" w:hAnsi="Times New Roman" w:cs="Times New Roman"/>
                <w:sz w:val="24"/>
                <w:szCs w:val="24"/>
              </w:rPr>
              <w:t>Explain legal vocabulary, foreign expressions and language usage in legal communication.</w:t>
            </w:r>
          </w:p>
        </w:tc>
      </w:tr>
      <w:tr w:rsidR="0026097A" w:rsidRPr="0046204E" w14:paraId="72AB8B18" w14:textId="77777777" w:rsidTr="000D698D">
        <w:trPr>
          <w:tblCellSpacing w:w="15" w:type="dxa"/>
        </w:trPr>
        <w:tc>
          <w:tcPr>
            <w:tcW w:w="1231" w:type="dxa"/>
            <w:vAlign w:val="center"/>
            <w:hideMark/>
          </w:tcPr>
          <w:p w14:paraId="138A551C" w14:textId="77777777" w:rsidR="0026097A" w:rsidRPr="0046204E" w:rsidRDefault="0026097A" w:rsidP="0026097A">
            <w:pPr>
              <w:ind w:left="675" w:hanging="450"/>
              <w:rPr>
                <w:rFonts w:ascii="Times New Roman" w:hAnsi="Times New Roman" w:cs="Times New Roman"/>
                <w:sz w:val="24"/>
                <w:szCs w:val="24"/>
              </w:rPr>
            </w:pPr>
            <w:r w:rsidRPr="0046204E">
              <w:rPr>
                <w:rFonts w:ascii="Times New Roman" w:hAnsi="Times New Roman" w:cs="Times New Roman"/>
                <w:sz w:val="24"/>
                <w:szCs w:val="24"/>
              </w:rPr>
              <w:t>CO2</w:t>
            </w:r>
          </w:p>
        </w:tc>
        <w:tc>
          <w:tcPr>
            <w:tcW w:w="7624" w:type="dxa"/>
            <w:vAlign w:val="center"/>
            <w:hideMark/>
          </w:tcPr>
          <w:p w14:paraId="3CEFBD22" w14:textId="77777777" w:rsidR="0026097A" w:rsidRPr="0046204E" w:rsidRDefault="0026097A" w:rsidP="0026097A">
            <w:pPr>
              <w:ind w:left="126"/>
              <w:rPr>
                <w:rFonts w:ascii="Times New Roman" w:hAnsi="Times New Roman" w:cs="Times New Roman"/>
                <w:sz w:val="24"/>
                <w:szCs w:val="24"/>
              </w:rPr>
            </w:pPr>
            <w:proofErr w:type="spellStart"/>
            <w:r w:rsidRPr="0046204E">
              <w:rPr>
                <w:rFonts w:ascii="Times New Roman" w:hAnsi="Times New Roman" w:cs="Times New Roman"/>
                <w:sz w:val="24"/>
                <w:szCs w:val="24"/>
              </w:rPr>
              <w:t>Analyze</w:t>
            </w:r>
            <w:proofErr w:type="spellEnd"/>
            <w:r w:rsidRPr="0046204E">
              <w:rPr>
                <w:rFonts w:ascii="Times New Roman" w:hAnsi="Times New Roman" w:cs="Times New Roman"/>
                <w:sz w:val="24"/>
                <w:szCs w:val="24"/>
              </w:rPr>
              <w:t xml:space="preserve"> legal texts and apply comprehension and logical reasoning skills.</w:t>
            </w:r>
          </w:p>
        </w:tc>
      </w:tr>
      <w:tr w:rsidR="0026097A" w:rsidRPr="0046204E" w14:paraId="4BDD64BB" w14:textId="77777777" w:rsidTr="000D698D">
        <w:trPr>
          <w:tblCellSpacing w:w="15" w:type="dxa"/>
        </w:trPr>
        <w:tc>
          <w:tcPr>
            <w:tcW w:w="1231" w:type="dxa"/>
            <w:vAlign w:val="center"/>
            <w:hideMark/>
          </w:tcPr>
          <w:p w14:paraId="3A040317" w14:textId="77777777" w:rsidR="0026097A" w:rsidRPr="0046204E" w:rsidRDefault="0026097A" w:rsidP="0026097A">
            <w:pPr>
              <w:ind w:left="675" w:hanging="450"/>
              <w:rPr>
                <w:rFonts w:ascii="Times New Roman" w:hAnsi="Times New Roman" w:cs="Times New Roman"/>
                <w:sz w:val="24"/>
                <w:szCs w:val="24"/>
              </w:rPr>
            </w:pPr>
            <w:r w:rsidRPr="0046204E">
              <w:rPr>
                <w:rFonts w:ascii="Times New Roman" w:hAnsi="Times New Roman" w:cs="Times New Roman"/>
                <w:sz w:val="24"/>
                <w:szCs w:val="24"/>
              </w:rPr>
              <w:t>CO3</w:t>
            </w:r>
          </w:p>
        </w:tc>
        <w:tc>
          <w:tcPr>
            <w:tcW w:w="7624" w:type="dxa"/>
            <w:vAlign w:val="center"/>
            <w:hideMark/>
          </w:tcPr>
          <w:p w14:paraId="46F76E6F" w14:textId="77777777" w:rsidR="0026097A" w:rsidRPr="0046204E" w:rsidRDefault="0026097A" w:rsidP="0026097A">
            <w:pPr>
              <w:ind w:left="126"/>
              <w:rPr>
                <w:rFonts w:ascii="Times New Roman" w:hAnsi="Times New Roman" w:cs="Times New Roman"/>
                <w:sz w:val="24"/>
                <w:szCs w:val="24"/>
              </w:rPr>
            </w:pPr>
            <w:r w:rsidRPr="0046204E">
              <w:rPr>
                <w:rFonts w:ascii="Times New Roman" w:hAnsi="Times New Roman" w:cs="Times New Roman"/>
                <w:sz w:val="24"/>
                <w:szCs w:val="24"/>
              </w:rPr>
              <w:t>Demonstrate drafting, précis writing, report writing and essay writing skills in legal contexts.</w:t>
            </w:r>
          </w:p>
        </w:tc>
      </w:tr>
      <w:tr w:rsidR="0026097A" w:rsidRPr="0046204E" w14:paraId="19B6EF4D" w14:textId="77777777" w:rsidTr="000D698D">
        <w:trPr>
          <w:tblCellSpacing w:w="15" w:type="dxa"/>
        </w:trPr>
        <w:tc>
          <w:tcPr>
            <w:tcW w:w="1231" w:type="dxa"/>
            <w:vAlign w:val="center"/>
            <w:hideMark/>
          </w:tcPr>
          <w:p w14:paraId="076E39FF" w14:textId="77777777" w:rsidR="0026097A" w:rsidRPr="0046204E" w:rsidRDefault="0026097A" w:rsidP="0026097A">
            <w:pPr>
              <w:ind w:left="675" w:hanging="450"/>
              <w:rPr>
                <w:rFonts w:ascii="Times New Roman" w:hAnsi="Times New Roman" w:cs="Times New Roman"/>
                <w:sz w:val="24"/>
                <w:szCs w:val="24"/>
              </w:rPr>
            </w:pPr>
            <w:r w:rsidRPr="0046204E">
              <w:rPr>
                <w:rFonts w:ascii="Times New Roman" w:hAnsi="Times New Roman" w:cs="Times New Roman"/>
                <w:sz w:val="24"/>
                <w:szCs w:val="24"/>
              </w:rPr>
              <w:t>CO4</w:t>
            </w:r>
          </w:p>
        </w:tc>
        <w:tc>
          <w:tcPr>
            <w:tcW w:w="7624" w:type="dxa"/>
            <w:vAlign w:val="center"/>
            <w:hideMark/>
          </w:tcPr>
          <w:p w14:paraId="2AB399DE" w14:textId="77777777" w:rsidR="0026097A" w:rsidRPr="0046204E" w:rsidRDefault="0026097A" w:rsidP="0026097A">
            <w:pPr>
              <w:ind w:left="126"/>
              <w:rPr>
                <w:rFonts w:ascii="Times New Roman" w:hAnsi="Times New Roman" w:cs="Times New Roman"/>
                <w:sz w:val="24"/>
                <w:szCs w:val="24"/>
              </w:rPr>
            </w:pPr>
            <w:r w:rsidRPr="0046204E">
              <w:rPr>
                <w:rFonts w:ascii="Times New Roman" w:hAnsi="Times New Roman" w:cs="Times New Roman"/>
                <w:sz w:val="24"/>
                <w:szCs w:val="24"/>
              </w:rPr>
              <w:t>Apply effective speech techniques, pronunciation and oral communication methods.</w:t>
            </w:r>
          </w:p>
        </w:tc>
      </w:tr>
      <w:tr w:rsidR="0026097A" w:rsidRPr="0046204E" w14:paraId="67099743" w14:textId="77777777" w:rsidTr="000D698D">
        <w:trPr>
          <w:tblCellSpacing w:w="15" w:type="dxa"/>
        </w:trPr>
        <w:tc>
          <w:tcPr>
            <w:tcW w:w="1231" w:type="dxa"/>
            <w:vAlign w:val="center"/>
            <w:hideMark/>
          </w:tcPr>
          <w:p w14:paraId="1A0710FA" w14:textId="77777777" w:rsidR="0026097A" w:rsidRPr="0046204E" w:rsidRDefault="0026097A" w:rsidP="0026097A">
            <w:pPr>
              <w:ind w:left="675" w:hanging="450"/>
              <w:rPr>
                <w:rFonts w:ascii="Times New Roman" w:hAnsi="Times New Roman" w:cs="Times New Roman"/>
                <w:sz w:val="24"/>
                <w:szCs w:val="24"/>
              </w:rPr>
            </w:pPr>
            <w:r w:rsidRPr="0046204E">
              <w:rPr>
                <w:rFonts w:ascii="Times New Roman" w:hAnsi="Times New Roman" w:cs="Times New Roman"/>
                <w:sz w:val="24"/>
                <w:szCs w:val="24"/>
              </w:rPr>
              <w:t>CO5</w:t>
            </w:r>
          </w:p>
        </w:tc>
        <w:tc>
          <w:tcPr>
            <w:tcW w:w="7624" w:type="dxa"/>
            <w:vAlign w:val="center"/>
            <w:hideMark/>
          </w:tcPr>
          <w:p w14:paraId="1C22FC8C" w14:textId="77777777" w:rsidR="0026097A" w:rsidRPr="0046204E" w:rsidRDefault="0026097A" w:rsidP="0026097A">
            <w:pPr>
              <w:ind w:left="126"/>
              <w:rPr>
                <w:rFonts w:ascii="Times New Roman" w:hAnsi="Times New Roman" w:cs="Times New Roman"/>
                <w:sz w:val="24"/>
                <w:szCs w:val="24"/>
              </w:rPr>
            </w:pPr>
            <w:r w:rsidRPr="0046204E">
              <w:rPr>
                <w:rFonts w:ascii="Times New Roman" w:hAnsi="Times New Roman" w:cs="Times New Roman"/>
                <w:sz w:val="24"/>
                <w:szCs w:val="24"/>
              </w:rPr>
              <w:t>Develop professional speaking, debating and presentation skills required for legal profession.</w:t>
            </w:r>
          </w:p>
        </w:tc>
      </w:tr>
    </w:tbl>
    <w:p w14:paraId="75FCE52A" w14:textId="44EB9C41" w:rsidR="0046204E" w:rsidRPr="0046204E" w:rsidRDefault="0046204E" w:rsidP="0046204E">
      <w:pPr>
        <w:ind w:left="720"/>
        <w:rPr>
          <w:rFonts w:ascii="Times New Roman" w:hAnsi="Times New Roman" w:cs="Times New Roman"/>
          <w:sz w:val="24"/>
          <w:szCs w:val="24"/>
        </w:rPr>
      </w:pPr>
    </w:p>
    <w:p w14:paraId="43C91534" w14:textId="2351C0D8" w:rsidR="00745E12" w:rsidRDefault="0062448F" w:rsidP="0026097A">
      <w:pPr>
        <w:ind w:left="720"/>
        <w:jc w:val="center"/>
        <w:rPr>
          <w:rFonts w:ascii="Times New Roman" w:hAnsi="Times New Roman" w:cs="Times New Roman"/>
          <w:b/>
          <w:bCs/>
          <w:sz w:val="24"/>
          <w:szCs w:val="24"/>
        </w:rPr>
      </w:pPr>
      <w:r>
        <w:rPr>
          <w:rFonts w:ascii="Times New Roman" w:hAnsi="Times New Roman" w:cs="Times New Roman"/>
          <w:b/>
          <w:bCs/>
          <w:sz w:val="24"/>
          <w:szCs w:val="24"/>
        </w:rPr>
        <w:t>CO</w:t>
      </w:r>
      <w:r w:rsidR="00745E12">
        <w:rPr>
          <w:rFonts w:ascii="Times New Roman" w:hAnsi="Times New Roman" w:cs="Times New Roman"/>
          <w:b/>
          <w:bCs/>
          <w:sz w:val="24"/>
          <w:szCs w:val="24"/>
        </w:rPr>
        <w:t>URSE CONTENT</w:t>
      </w:r>
    </w:p>
    <w:p w14:paraId="013154A3" w14:textId="01847CE6" w:rsidR="0046204E" w:rsidRPr="0046204E" w:rsidRDefault="0026097A" w:rsidP="0026097A">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46204E" w:rsidRPr="0046204E">
        <w:rPr>
          <w:rFonts w:ascii="Times New Roman" w:hAnsi="Times New Roman" w:cs="Times New Roman"/>
          <w:b/>
          <w:bCs/>
          <w:sz w:val="24"/>
          <w:szCs w:val="24"/>
        </w:rPr>
        <w:t>Vocabulary and Language Skills</w:t>
      </w:r>
    </w:p>
    <w:p w14:paraId="5C889E2C" w14:textId="77777777" w:rsidR="0046204E" w:rsidRPr="0046204E" w:rsidRDefault="0046204E" w:rsidP="00911F41">
      <w:pPr>
        <w:numPr>
          <w:ilvl w:val="0"/>
          <w:numId w:val="37"/>
        </w:numPr>
        <w:rPr>
          <w:rFonts w:ascii="Times New Roman" w:hAnsi="Times New Roman" w:cs="Times New Roman"/>
          <w:sz w:val="24"/>
          <w:szCs w:val="24"/>
        </w:rPr>
      </w:pPr>
      <w:r w:rsidRPr="0046204E">
        <w:rPr>
          <w:rFonts w:ascii="Times New Roman" w:hAnsi="Times New Roman" w:cs="Times New Roman"/>
          <w:sz w:val="24"/>
          <w:szCs w:val="24"/>
        </w:rPr>
        <w:t xml:space="preserve">Foreign Words and Phrases </w:t>
      </w:r>
    </w:p>
    <w:p w14:paraId="0028EE3A" w14:textId="77777777" w:rsidR="0046204E" w:rsidRPr="0046204E" w:rsidRDefault="0046204E" w:rsidP="00911F41">
      <w:pPr>
        <w:numPr>
          <w:ilvl w:val="0"/>
          <w:numId w:val="37"/>
        </w:numPr>
        <w:rPr>
          <w:rFonts w:ascii="Times New Roman" w:hAnsi="Times New Roman" w:cs="Times New Roman"/>
          <w:sz w:val="24"/>
          <w:szCs w:val="24"/>
        </w:rPr>
      </w:pPr>
      <w:r w:rsidRPr="0046204E">
        <w:rPr>
          <w:rFonts w:ascii="Times New Roman" w:hAnsi="Times New Roman" w:cs="Times New Roman"/>
          <w:sz w:val="24"/>
          <w:szCs w:val="24"/>
        </w:rPr>
        <w:t xml:space="preserve">Important Latin Affixes </w:t>
      </w:r>
    </w:p>
    <w:p w14:paraId="3D47CB30" w14:textId="77777777" w:rsidR="0046204E" w:rsidRPr="0046204E" w:rsidRDefault="0046204E" w:rsidP="00911F41">
      <w:pPr>
        <w:numPr>
          <w:ilvl w:val="0"/>
          <w:numId w:val="37"/>
        </w:numPr>
        <w:rPr>
          <w:rFonts w:ascii="Times New Roman" w:hAnsi="Times New Roman" w:cs="Times New Roman"/>
          <w:sz w:val="24"/>
          <w:szCs w:val="24"/>
        </w:rPr>
      </w:pPr>
      <w:r w:rsidRPr="0046204E">
        <w:rPr>
          <w:rFonts w:ascii="Times New Roman" w:hAnsi="Times New Roman" w:cs="Times New Roman"/>
          <w:sz w:val="24"/>
          <w:szCs w:val="24"/>
        </w:rPr>
        <w:t xml:space="preserve">Important English Affixes </w:t>
      </w:r>
    </w:p>
    <w:p w14:paraId="064AB90C" w14:textId="77777777" w:rsidR="0046204E" w:rsidRPr="0046204E" w:rsidRDefault="0046204E" w:rsidP="00911F41">
      <w:pPr>
        <w:numPr>
          <w:ilvl w:val="0"/>
          <w:numId w:val="37"/>
        </w:numPr>
        <w:rPr>
          <w:rFonts w:ascii="Times New Roman" w:hAnsi="Times New Roman" w:cs="Times New Roman"/>
          <w:sz w:val="24"/>
          <w:szCs w:val="24"/>
        </w:rPr>
      </w:pPr>
      <w:r w:rsidRPr="0046204E">
        <w:rPr>
          <w:rFonts w:ascii="Times New Roman" w:hAnsi="Times New Roman" w:cs="Times New Roman"/>
          <w:sz w:val="24"/>
          <w:szCs w:val="24"/>
        </w:rPr>
        <w:t xml:space="preserve">Set Expressions and Phrases </w:t>
      </w:r>
    </w:p>
    <w:p w14:paraId="7BA9C398" w14:textId="77777777" w:rsidR="0046204E" w:rsidRPr="0046204E" w:rsidRDefault="0046204E" w:rsidP="00911F41">
      <w:pPr>
        <w:numPr>
          <w:ilvl w:val="0"/>
          <w:numId w:val="37"/>
        </w:numPr>
        <w:rPr>
          <w:rFonts w:ascii="Times New Roman" w:hAnsi="Times New Roman" w:cs="Times New Roman"/>
          <w:sz w:val="24"/>
          <w:szCs w:val="24"/>
        </w:rPr>
      </w:pPr>
      <w:r w:rsidRPr="0046204E">
        <w:rPr>
          <w:rFonts w:ascii="Times New Roman" w:hAnsi="Times New Roman" w:cs="Times New Roman"/>
          <w:sz w:val="24"/>
          <w:szCs w:val="24"/>
        </w:rPr>
        <w:t xml:space="preserve">One Word Substitution </w:t>
      </w:r>
    </w:p>
    <w:p w14:paraId="3AC18DF0" w14:textId="77777777" w:rsidR="0046204E" w:rsidRPr="0046204E" w:rsidRDefault="0046204E" w:rsidP="00911F41">
      <w:pPr>
        <w:numPr>
          <w:ilvl w:val="0"/>
          <w:numId w:val="37"/>
        </w:numPr>
        <w:rPr>
          <w:rFonts w:ascii="Times New Roman" w:hAnsi="Times New Roman" w:cs="Times New Roman"/>
          <w:sz w:val="24"/>
          <w:szCs w:val="24"/>
        </w:rPr>
      </w:pPr>
      <w:r w:rsidRPr="0046204E">
        <w:rPr>
          <w:rFonts w:ascii="Times New Roman" w:hAnsi="Times New Roman" w:cs="Times New Roman"/>
          <w:sz w:val="24"/>
          <w:szCs w:val="24"/>
        </w:rPr>
        <w:t xml:space="preserve">Words Often Confused </w:t>
      </w:r>
    </w:p>
    <w:p w14:paraId="7B6F30FD" w14:textId="177DE88F" w:rsidR="0046204E" w:rsidRPr="0046204E" w:rsidRDefault="00155A58" w:rsidP="00155A58">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46204E" w:rsidRPr="0046204E">
        <w:rPr>
          <w:rFonts w:ascii="Times New Roman" w:hAnsi="Times New Roman" w:cs="Times New Roman"/>
          <w:b/>
          <w:bCs/>
          <w:sz w:val="24"/>
          <w:szCs w:val="24"/>
        </w:rPr>
        <w:t>Comprehension Skills</w:t>
      </w:r>
    </w:p>
    <w:p w14:paraId="73B753F7" w14:textId="77777777" w:rsidR="0046204E" w:rsidRPr="0046204E" w:rsidRDefault="0046204E" w:rsidP="00911F41">
      <w:pPr>
        <w:numPr>
          <w:ilvl w:val="0"/>
          <w:numId w:val="38"/>
        </w:numPr>
        <w:rPr>
          <w:rFonts w:ascii="Times New Roman" w:hAnsi="Times New Roman" w:cs="Times New Roman"/>
          <w:sz w:val="24"/>
          <w:szCs w:val="24"/>
        </w:rPr>
      </w:pPr>
      <w:r w:rsidRPr="0046204E">
        <w:rPr>
          <w:rFonts w:ascii="Times New Roman" w:hAnsi="Times New Roman" w:cs="Times New Roman"/>
          <w:sz w:val="24"/>
          <w:szCs w:val="24"/>
        </w:rPr>
        <w:t xml:space="preserve">Common Logical Skills </w:t>
      </w:r>
    </w:p>
    <w:p w14:paraId="5B1D26E3" w14:textId="77777777" w:rsidR="0046204E" w:rsidRPr="0046204E" w:rsidRDefault="0046204E" w:rsidP="00911F41">
      <w:pPr>
        <w:numPr>
          <w:ilvl w:val="0"/>
          <w:numId w:val="38"/>
        </w:numPr>
        <w:rPr>
          <w:rFonts w:ascii="Times New Roman" w:hAnsi="Times New Roman" w:cs="Times New Roman"/>
          <w:sz w:val="24"/>
          <w:szCs w:val="24"/>
        </w:rPr>
      </w:pPr>
      <w:r w:rsidRPr="0046204E">
        <w:rPr>
          <w:rFonts w:ascii="Times New Roman" w:hAnsi="Times New Roman" w:cs="Times New Roman"/>
          <w:sz w:val="24"/>
          <w:szCs w:val="24"/>
        </w:rPr>
        <w:lastRenderedPageBreak/>
        <w:t xml:space="preserve">Comprehension of Legal Texts </w:t>
      </w:r>
    </w:p>
    <w:p w14:paraId="3A744936" w14:textId="04B4B5F9" w:rsidR="0046204E" w:rsidRPr="0046204E" w:rsidRDefault="00155A58" w:rsidP="00155A58">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46204E" w:rsidRPr="0046204E">
        <w:rPr>
          <w:rFonts w:ascii="Times New Roman" w:hAnsi="Times New Roman" w:cs="Times New Roman"/>
          <w:b/>
          <w:bCs/>
          <w:sz w:val="24"/>
          <w:szCs w:val="24"/>
        </w:rPr>
        <w:t>Composition Skills</w:t>
      </w:r>
    </w:p>
    <w:p w14:paraId="1A296719"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Use of Cohesive Devices in Legal Drafting </w:t>
      </w:r>
    </w:p>
    <w:p w14:paraId="4164F2B0"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Precis Writing </w:t>
      </w:r>
    </w:p>
    <w:p w14:paraId="58BF2426"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Summarising and Briefing </w:t>
      </w:r>
    </w:p>
    <w:p w14:paraId="37DABA52"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Brief Writing </w:t>
      </w:r>
    </w:p>
    <w:p w14:paraId="5D2AA092"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Drafting of Reports </w:t>
      </w:r>
    </w:p>
    <w:p w14:paraId="475EF780"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Essay Writing on Legal Topics </w:t>
      </w:r>
    </w:p>
    <w:p w14:paraId="2149CA03"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Sentence Structures </w:t>
      </w:r>
    </w:p>
    <w:p w14:paraId="26D786C5" w14:textId="77777777" w:rsidR="0046204E" w:rsidRPr="0046204E" w:rsidRDefault="0046204E" w:rsidP="00911F41">
      <w:pPr>
        <w:numPr>
          <w:ilvl w:val="0"/>
          <w:numId w:val="39"/>
        </w:numPr>
        <w:rPr>
          <w:rFonts w:ascii="Times New Roman" w:hAnsi="Times New Roman" w:cs="Times New Roman"/>
          <w:sz w:val="24"/>
          <w:szCs w:val="24"/>
        </w:rPr>
      </w:pPr>
      <w:r w:rsidRPr="0046204E">
        <w:rPr>
          <w:rFonts w:ascii="Times New Roman" w:hAnsi="Times New Roman" w:cs="Times New Roman"/>
          <w:sz w:val="24"/>
          <w:szCs w:val="24"/>
        </w:rPr>
        <w:t xml:space="preserve">Verb Patterns </w:t>
      </w:r>
    </w:p>
    <w:p w14:paraId="076FA992" w14:textId="0F92F386" w:rsidR="0046204E" w:rsidRPr="0046204E" w:rsidRDefault="00155A58" w:rsidP="00155A58">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46204E" w:rsidRPr="0046204E">
        <w:rPr>
          <w:rFonts w:ascii="Times New Roman" w:hAnsi="Times New Roman" w:cs="Times New Roman"/>
          <w:b/>
          <w:bCs/>
          <w:sz w:val="24"/>
          <w:szCs w:val="24"/>
        </w:rPr>
        <w:t>Speech Training</w:t>
      </w:r>
    </w:p>
    <w:p w14:paraId="61C8F338" w14:textId="77777777" w:rsidR="0046204E" w:rsidRPr="0046204E" w:rsidRDefault="0046204E" w:rsidP="00911F41">
      <w:pPr>
        <w:numPr>
          <w:ilvl w:val="0"/>
          <w:numId w:val="40"/>
        </w:numPr>
        <w:rPr>
          <w:rFonts w:ascii="Times New Roman" w:hAnsi="Times New Roman" w:cs="Times New Roman"/>
          <w:sz w:val="24"/>
          <w:szCs w:val="24"/>
        </w:rPr>
      </w:pPr>
      <w:r w:rsidRPr="0046204E">
        <w:rPr>
          <w:rFonts w:ascii="Times New Roman" w:hAnsi="Times New Roman" w:cs="Times New Roman"/>
          <w:sz w:val="24"/>
          <w:szCs w:val="24"/>
        </w:rPr>
        <w:t xml:space="preserve">Reading Aloud </w:t>
      </w:r>
    </w:p>
    <w:p w14:paraId="7527997C" w14:textId="77777777" w:rsidR="0046204E" w:rsidRPr="0046204E" w:rsidRDefault="0046204E" w:rsidP="00911F41">
      <w:pPr>
        <w:numPr>
          <w:ilvl w:val="0"/>
          <w:numId w:val="40"/>
        </w:numPr>
        <w:rPr>
          <w:rFonts w:ascii="Times New Roman" w:hAnsi="Times New Roman" w:cs="Times New Roman"/>
          <w:sz w:val="24"/>
          <w:szCs w:val="24"/>
        </w:rPr>
      </w:pPr>
      <w:r w:rsidRPr="0046204E">
        <w:rPr>
          <w:rFonts w:ascii="Times New Roman" w:hAnsi="Times New Roman" w:cs="Times New Roman"/>
          <w:sz w:val="24"/>
          <w:szCs w:val="24"/>
        </w:rPr>
        <w:t xml:space="preserve">Knowledge of Proper Pauses </w:t>
      </w:r>
    </w:p>
    <w:p w14:paraId="0B382AB4" w14:textId="77777777" w:rsidR="0046204E" w:rsidRPr="0046204E" w:rsidRDefault="0046204E" w:rsidP="00911F41">
      <w:pPr>
        <w:numPr>
          <w:ilvl w:val="0"/>
          <w:numId w:val="40"/>
        </w:numPr>
        <w:rPr>
          <w:rFonts w:ascii="Times New Roman" w:hAnsi="Times New Roman" w:cs="Times New Roman"/>
          <w:sz w:val="24"/>
          <w:szCs w:val="24"/>
        </w:rPr>
      </w:pPr>
      <w:r w:rsidRPr="0046204E">
        <w:rPr>
          <w:rFonts w:ascii="Times New Roman" w:hAnsi="Times New Roman" w:cs="Times New Roman"/>
          <w:sz w:val="24"/>
          <w:szCs w:val="24"/>
        </w:rPr>
        <w:t xml:space="preserve">Key Sounds and their Discrimination </w:t>
      </w:r>
    </w:p>
    <w:p w14:paraId="04CAEA3A" w14:textId="77777777" w:rsidR="0046204E" w:rsidRPr="0046204E" w:rsidRDefault="0046204E" w:rsidP="00911F41">
      <w:pPr>
        <w:numPr>
          <w:ilvl w:val="0"/>
          <w:numId w:val="40"/>
        </w:numPr>
        <w:rPr>
          <w:rFonts w:ascii="Times New Roman" w:hAnsi="Times New Roman" w:cs="Times New Roman"/>
          <w:sz w:val="24"/>
          <w:szCs w:val="24"/>
        </w:rPr>
      </w:pPr>
      <w:r w:rsidRPr="0046204E">
        <w:rPr>
          <w:rFonts w:ascii="Times New Roman" w:hAnsi="Times New Roman" w:cs="Times New Roman"/>
          <w:sz w:val="24"/>
          <w:szCs w:val="24"/>
        </w:rPr>
        <w:t xml:space="preserve">Accent and Pronunciation </w:t>
      </w:r>
    </w:p>
    <w:p w14:paraId="77885456" w14:textId="77777777" w:rsidR="0046204E" w:rsidRPr="0046204E" w:rsidRDefault="0046204E" w:rsidP="00911F41">
      <w:pPr>
        <w:numPr>
          <w:ilvl w:val="0"/>
          <w:numId w:val="40"/>
        </w:numPr>
        <w:rPr>
          <w:rFonts w:ascii="Times New Roman" w:hAnsi="Times New Roman" w:cs="Times New Roman"/>
          <w:sz w:val="24"/>
          <w:szCs w:val="24"/>
        </w:rPr>
      </w:pPr>
      <w:r w:rsidRPr="0046204E">
        <w:rPr>
          <w:rFonts w:ascii="Times New Roman" w:hAnsi="Times New Roman" w:cs="Times New Roman"/>
          <w:sz w:val="24"/>
          <w:szCs w:val="24"/>
        </w:rPr>
        <w:t xml:space="preserve">Consulting Pronouncing Dictionary </w:t>
      </w:r>
    </w:p>
    <w:p w14:paraId="2FEB5AEF" w14:textId="5B6D00EE" w:rsidR="0046204E" w:rsidRPr="0046204E" w:rsidRDefault="00155A58" w:rsidP="00155A58">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46204E" w:rsidRPr="0046204E">
        <w:rPr>
          <w:rFonts w:ascii="Times New Roman" w:hAnsi="Times New Roman" w:cs="Times New Roman"/>
          <w:b/>
          <w:bCs/>
          <w:sz w:val="24"/>
          <w:szCs w:val="24"/>
        </w:rPr>
        <w:t>Speech Making and Public Speaking</w:t>
      </w:r>
    </w:p>
    <w:p w14:paraId="730C565E" w14:textId="77777777" w:rsidR="0046204E" w:rsidRPr="0046204E" w:rsidRDefault="0046204E" w:rsidP="00911F41">
      <w:pPr>
        <w:numPr>
          <w:ilvl w:val="0"/>
          <w:numId w:val="41"/>
        </w:numPr>
        <w:rPr>
          <w:rFonts w:ascii="Times New Roman" w:hAnsi="Times New Roman" w:cs="Times New Roman"/>
          <w:sz w:val="24"/>
          <w:szCs w:val="24"/>
        </w:rPr>
      </w:pPr>
      <w:r w:rsidRPr="0046204E">
        <w:rPr>
          <w:rFonts w:ascii="Times New Roman" w:hAnsi="Times New Roman" w:cs="Times New Roman"/>
          <w:sz w:val="24"/>
          <w:szCs w:val="24"/>
        </w:rPr>
        <w:t xml:space="preserve">Rapid Reading Exercises </w:t>
      </w:r>
    </w:p>
    <w:p w14:paraId="3B5A424B" w14:textId="77777777" w:rsidR="0046204E" w:rsidRPr="0046204E" w:rsidRDefault="0046204E" w:rsidP="00911F41">
      <w:pPr>
        <w:numPr>
          <w:ilvl w:val="0"/>
          <w:numId w:val="41"/>
        </w:numPr>
        <w:rPr>
          <w:rFonts w:ascii="Times New Roman" w:hAnsi="Times New Roman" w:cs="Times New Roman"/>
          <w:sz w:val="24"/>
          <w:szCs w:val="24"/>
        </w:rPr>
      </w:pPr>
      <w:r w:rsidRPr="0046204E">
        <w:rPr>
          <w:rFonts w:ascii="Times New Roman" w:hAnsi="Times New Roman" w:cs="Times New Roman"/>
          <w:sz w:val="24"/>
          <w:szCs w:val="24"/>
        </w:rPr>
        <w:t xml:space="preserve">Debating Exercises </w:t>
      </w:r>
    </w:p>
    <w:p w14:paraId="10AE11B0" w14:textId="77777777" w:rsidR="0046204E" w:rsidRPr="0046204E" w:rsidRDefault="0046204E" w:rsidP="00911F41">
      <w:pPr>
        <w:numPr>
          <w:ilvl w:val="0"/>
          <w:numId w:val="41"/>
        </w:numPr>
        <w:rPr>
          <w:rFonts w:ascii="Times New Roman" w:hAnsi="Times New Roman" w:cs="Times New Roman"/>
          <w:sz w:val="24"/>
          <w:szCs w:val="24"/>
        </w:rPr>
      </w:pPr>
      <w:r w:rsidRPr="0046204E">
        <w:rPr>
          <w:rFonts w:ascii="Times New Roman" w:hAnsi="Times New Roman" w:cs="Times New Roman"/>
          <w:sz w:val="24"/>
          <w:szCs w:val="24"/>
        </w:rPr>
        <w:t xml:space="preserve">Writing Brief Speeches </w:t>
      </w:r>
    </w:p>
    <w:p w14:paraId="00E949A2" w14:textId="77777777" w:rsidR="0046204E" w:rsidRPr="0046204E" w:rsidRDefault="0046204E" w:rsidP="00911F41">
      <w:pPr>
        <w:numPr>
          <w:ilvl w:val="0"/>
          <w:numId w:val="41"/>
        </w:numPr>
        <w:rPr>
          <w:rFonts w:ascii="Times New Roman" w:hAnsi="Times New Roman" w:cs="Times New Roman"/>
          <w:sz w:val="24"/>
          <w:szCs w:val="24"/>
        </w:rPr>
      </w:pPr>
      <w:r w:rsidRPr="0046204E">
        <w:rPr>
          <w:rFonts w:ascii="Times New Roman" w:hAnsi="Times New Roman" w:cs="Times New Roman"/>
          <w:sz w:val="24"/>
          <w:szCs w:val="24"/>
        </w:rPr>
        <w:t xml:space="preserve">Introducing Guest Speakers </w:t>
      </w:r>
    </w:p>
    <w:p w14:paraId="10BA8447" w14:textId="77777777" w:rsidR="0046204E" w:rsidRPr="0046204E" w:rsidRDefault="0046204E" w:rsidP="00911F41">
      <w:pPr>
        <w:numPr>
          <w:ilvl w:val="0"/>
          <w:numId w:val="41"/>
        </w:numPr>
        <w:rPr>
          <w:rFonts w:ascii="Times New Roman" w:hAnsi="Times New Roman" w:cs="Times New Roman"/>
          <w:sz w:val="24"/>
          <w:szCs w:val="24"/>
        </w:rPr>
      </w:pPr>
      <w:r w:rsidRPr="0046204E">
        <w:rPr>
          <w:rFonts w:ascii="Times New Roman" w:hAnsi="Times New Roman" w:cs="Times New Roman"/>
          <w:sz w:val="24"/>
          <w:szCs w:val="24"/>
        </w:rPr>
        <w:t xml:space="preserve">Introducing Themes and Seminar Topics </w:t>
      </w:r>
    </w:p>
    <w:p w14:paraId="5E7142A7" w14:textId="77777777" w:rsidR="0046204E" w:rsidRPr="0046204E" w:rsidRDefault="0046204E" w:rsidP="00911F41">
      <w:pPr>
        <w:numPr>
          <w:ilvl w:val="0"/>
          <w:numId w:val="41"/>
        </w:numPr>
        <w:rPr>
          <w:rFonts w:ascii="Times New Roman" w:hAnsi="Times New Roman" w:cs="Times New Roman"/>
          <w:sz w:val="24"/>
          <w:szCs w:val="24"/>
        </w:rPr>
      </w:pPr>
      <w:r w:rsidRPr="0046204E">
        <w:rPr>
          <w:rFonts w:ascii="Times New Roman" w:hAnsi="Times New Roman" w:cs="Times New Roman"/>
          <w:sz w:val="24"/>
          <w:szCs w:val="24"/>
        </w:rPr>
        <w:t xml:space="preserve">Vote of Thanks Speeches </w:t>
      </w:r>
    </w:p>
    <w:p w14:paraId="62921493" w14:textId="77777777" w:rsidR="00155A58" w:rsidRDefault="0046204E" w:rsidP="00155A58">
      <w:pPr>
        <w:numPr>
          <w:ilvl w:val="0"/>
          <w:numId w:val="41"/>
        </w:numPr>
        <w:rPr>
          <w:rFonts w:ascii="Times New Roman" w:hAnsi="Times New Roman" w:cs="Times New Roman"/>
          <w:sz w:val="24"/>
          <w:szCs w:val="24"/>
        </w:rPr>
      </w:pPr>
      <w:r w:rsidRPr="0046204E">
        <w:rPr>
          <w:rFonts w:ascii="Times New Roman" w:hAnsi="Times New Roman" w:cs="Times New Roman"/>
          <w:sz w:val="24"/>
          <w:szCs w:val="24"/>
        </w:rPr>
        <w:t xml:space="preserve">Formal Oral Presentation Skills </w:t>
      </w:r>
    </w:p>
    <w:p w14:paraId="1B0282C9" w14:textId="192C3F78" w:rsidR="0046204E" w:rsidRPr="00155A58" w:rsidRDefault="0046204E" w:rsidP="00155A58">
      <w:pPr>
        <w:rPr>
          <w:rFonts w:ascii="Times New Roman" w:hAnsi="Times New Roman" w:cs="Times New Roman"/>
          <w:sz w:val="24"/>
          <w:szCs w:val="24"/>
        </w:rPr>
      </w:pPr>
      <w:r w:rsidRPr="00155A58">
        <w:rPr>
          <w:rFonts w:ascii="Times New Roman" w:hAnsi="Times New Roman" w:cs="Times New Roman"/>
          <w:b/>
          <w:bCs/>
          <w:sz w:val="24"/>
          <w:szCs w:val="24"/>
        </w:rPr>
        <w:t>Suggested Case Laws / Legal Text References</w:t>
      </w:r>
    </w:p>
    <w:p w14:paraId="62928CE2" w14:textId="77777777" w:rsidR="0046204E" w:rsidRPr="0046204E" w:rsidRDefault="0046204E" w:rsidP="00911F41">
      <w:pPr>
        <w:numPr>
          <w:ilvl w:val="0"/>
          <w:numId w:val="42"/>
        </w:numPr>
        <w:rPr>
          <w:rFonts w:ascii="Times New Roman" w:hAnsi="Times New Roman" w:cs="Times New Roman"/>
          <w:sz w:val="24"/>
          <w:szCs w:val="24"/>
        </w:rPr>
      </w:pPr>
      <w:proofErr w:type="spellStart"/>
      <w:r w:rsidRPr="0046204E">
        <w:rPr>
          <w:rFonts w:ascii="Times New Roman" w:hAnsi="Times New Roman" w:cs="Times New Roman"/>
          <w:sz w:val="24"/>
          <w:szCs w:val="24"/>
        </w:rPr>
        <w:t>Kesavananda</w:t>
      </w:r>
      <w:proofErr w:type="spellEnd"/>
      <w:r w:rsidRPr="0046204E">
        <w:rPr>
          <w:rFonts w:ascii="Times New Roman" w:hAnsi="Times New Roman" w:cs="Times New Roman"/>
          <w:sz w:val="24"/>
          <w:szCs w:val="24"/>
        </w:rPr>
        <w:t xml:space="preserve"> </w:t>
      </w:r>
      <w:proofErr w:type="spellStart"/>
      <w:r w:rsidRPr="0046204E">
        <w:rPr>
          <w:rFonts w:ascii="Times New Roman" w:hAnsi="Times New Roman" w:cs="Times New Roman"/>
          <w:sz w:val="24"/>
          <w:szCs w:val="24"/>
        </w:rPr>
        <w:t>Bharati</w:t>
      </w:r>
      <w:proofErr w:type="spellEnd"/>
      <w:r w:rsidRPr="0046204E">
        <w:rPr>
          <w:rFonts w:ascii="Times New Roman" w:hAnsi="Times New Roman" w:cs="Times New Roman"/>
          <w:sz w:val="24"/>
          <w:szCs w:val="24"/>
        </w:rPr>
        <w:t xml:space="preserve"> v State of Kerala </w:t>
      </w:r>
    </w:p>
    <w:p w14:paraId="2B33AA0C"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Maneka Gandhi v Union of India </w:t>
      </w:r>
    </w:p>
    <w:p w14:paraId="780F5012"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Vishaka v State of Rajasthan </w:t>
      </w:r>
    </w:p>
    <w:p w14:paraId="7E7FA7D7"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Donoghue v Stevenson </w:t>
      </w:r>
    </w:p>
    <w:p w14:paraId="0256D321"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Shreya Singhal v Union of India </w:t>
      </w:r>
    </w:p>
    <w:p w14:paraId="57EE3B61"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lastRenderedPageBreak/>
        <w:t xml:space="preserve">Justice K.S. </w:t>
      </w:r>
      <w:proofErr w:type="spellStart"/>
      <w:r w:rsidRPr="0046204E">
        <w:rPr>
          <w:rFonts w:ascii="Times New Roman" w:hAnsi="Times New Roman" w:cs="Times New Roman"/>
          <w:sz w:val="24"/>
          <w:szCs w:val="24"/>
        </w:rPr>
        <w:t>Puttaswamy</w:t>
      </w:r>
      <w:proofErr w:type="spellEnd"/>
      <w:r w:rsidRPr="0046204E">
        <w:rPr>
          <w:rFonts w:ascii="Times New Roman" w:hAnsi="Times New Roman" w:cs="Times New Roman"/>
          <w:sz w:val="24"/>
          <w:szCs w:val="24"/>
        </w:rPr>
        <w:t xml:space="preserve"> v Union of India </w:t>
      </w:r>
    </w:p>
    <w:p w14:paraId="6968E064"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Olga Tellis v Bombay Municipal Corporation </w:t>
      </w:r>
    </w:p>
    <w:p w14:paraId="7775393C"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Navtej Singh Johar v Union of India </w:t>
      </w:r>
    </w:p>
    <w:p w14:paraId="6721BBFD"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A.K. Gopalan v State of Madras </w:t>
      </w:r>
    </w:p>
    <w:p w14:paraId="1435C93B" w14:textId="77777777" w:rsidR="0046204E" w:rsidRPr="0046204E" w:rsidRDefault="0046204E" w:rsidP="00911F41">
      <w:pPr>
        <w:numPr>
          <w:ilvl w:val="0"/>
          <w:numId w:val="42"/>
        </w:numPr>
        <w:rPr>
          <w:rFonts w:ascii="Times New Roman" w:hAnsi="Times New Roman" w:cs="Times New Roman"/>
          <w:sz w:val="24"/>
          <w:szCs w:val="24"/>
        </w:rPr>
      </w:pPr>
      <w:r w:rsidRPr="0046204E">
        <w:rPr>
          <w:rFonts w:ascii="Times New Roman" w:hAnsi="Times New Roman" w:cs="Times New Roman"/>
          <w:sz w:val="24"/>
          <w:szCs w:val="24"/>
        </w:rPr>
        <w:t xml:space="preserve">Indra Sawhney v Union of India </w:t>
      </w:r>
    </w:p>
    <w:p w14:paraId="30B9BCD3" w14:textId="77777777" w:rsidR="0046204E" w:rsidRPr="0046204E" w:rsidRDefault="0046204E" w:rsidP="00155A58">
      <w:pPr>
        <w:rPr>
          <w:rFonts w:ascii="Times New Roman" w:hAnsi="Times New Roman" w:cs="Times New Roman"/>
          <w:b/>
          <w:bCs/>
          <w:sz w:val="24"/>
          <w:szCs w:val="24"/>
        </w:rPr>
      </w:pPr>
      <w:r w:rsidRPr="0046204E">
        <w:rPr>
          <w:rFonts w:ascii="Times New Roman" w:hAnsi="Times New Roman" w:cs="Times New Roman"/>
          <w:b/>
          <w:bCs/>
          <w:sz w:val="24"/>
          <w:szCs w:val="24"/>
        </w:rPr>
        <w:t>Suggested Readings</w:t>
      </w:r>
    </w:p>
    <w:p w14:paraId="608DB641" w14:textId="77777777" w:rsidR="0046204E" w:rsidRPr="0046204E" w:rsidRDefault="0046204E" w:rsidP="00911F41">
      <w:pPr>
        <w:numPr>
          <w:ilvl w:val="0"/>
          <w:numId w:val="43"/>
        </w:numPr>
        <w:rPr>
          <w:rFonts w:ascii="Times New Roman" w:hAnsi="Times New Roman" w:cs="Times New Roman"/>
          <w:sz w:val="24"/>
          <w:szCs w:val="24"/>
        </w:rPr>
      </w:pPr>
      <w:r w:rsidRPr="0046204E">
        <w:rPr>
          <w:rFonts w:ascii="Times New Roman" w:hAnsi="Times New Roman" w:cs="Times New Roman"/>
          <w:sz w:val="24"/>
          <w:szCs w:val="24"/>
        </w:rPr>
        <w:t xml:space="preserve">M.K. Gandhi – The Law and Lawyers </w:t>
      </w:r>
    </w:p>
    <w:p w14:paraId="3795C005" w14:textId="77777777" w:rsidR="0046204E" w:rsidRPr="0046204E" w:rsidRDefault="0046204E" w:rsidP="00911F41">
      <w:pPr>
        <w:numPr>
          <w:ilvl w:val="0"/>
          <w:numId w:val="43"/>
        </w:numPr>
        <w:rPr>
          <w:rFonts w:ascii="Times New Roman" w:hAnsi="Times New Roman" w:cs="Times New Roman"/>
          <w:sz w:val="24"/>
          <w:szCs w:val="24"/>
        </w:rPr>
      </w:pPr>
      <w:r w:rsidRPr="0046204E">
        <w:rPr>
          <w:rFonts w:ascii="Times New Roman" w:hAnsi="Times New Roman" w:cs="Times New Roman"/>
          <w:sz w:val="24"/>
          <w:szCs w:val="24"/>
        </w:rPr>
        <w:t xml:space="preserve">Lord Denning – Due Process of Law </w:t>
      </w:r>
    </w:p>
    <w:p w14:paraId="06F44295" w14:textId="77777777" w:rsidR="0046204E" w:rsidRPr="0046204E" w:rsidRDefault="0046204E" w:rsidP="00911F41">
      <w:pPr>
        <w:numPr>
          <w:ilvl w:val="0"/>
          <w:numId w:val="43"/>
        </w:numPr>
        <w:rPr>
          <w:rFonts w:ascii="Times New Roman" w:hAnsi="Times New Roman" w:cs="Times New Roman"/>
          <w:sz w:val="24"/>
          <w:szCs w:val="24"/>
        </w:rPr>
      </w:pPr>
      <w:r w:rsidRPr="0046204E">
        <w:rPr>
          <w:rFonts w:ascii="Times New Roman" w:hAnsi="Times New Roman" w:cs="Times New Roman"/>
          <w:sz w:val="24"/>
          <w:szCs w:val="24"/>
        </w:rPr>
        <w:t xml:space="preserve">Life – Legal Drafting </w:t>
      </w:r>
    </w:p>
    <w:p w14:paraId="63AAFB89" w14:textId="77777777" w:rsidR="0046204E" w:rsidRPr="0046204E" w:rsidRDefault="0046204E" w:rsidP="00911F41">
      <w:pPr>
        <w:numPr>
          <w:ilvl w:val="0"/>
          <w:numId w:val="43"/>
        </w:numPr>
        <w:rPr>
          <w:rFonts w:ascii="Times New Roman" w:hAnsi="Times New Roman" w:cs="Times New Roman"/>
          <w:sz w:val="24"/>
          <w:szCs w:val="24"/>
        </w:rPr>
      </w:pPr>
      <w:r w:rsidRPr="0046204E">
        <w:rPr>
          <w:rFonts w:ascii="Times New Roman" w:hAnsi="Times New Roman" w:cs="Times New Roman"/>
          <w:sz w:val="24"/>
          <w:szCs w:val="24"/>
        </w:rPr>
        <w:t xml:space="preserve">David Green – Contemporary English Grammar, Structure and Composition </w:t>
      </w:r>
    </w:p>
    <w:p w14:paraId="31809375" w14:textId="77777777" w:rsidR="0046204E" w:rsidRPr="0046204E" w:rsidRDefault="0046204E" w:rsidP="00911F41">
      <w:pPr>
        <w:numPr>
          <w:ilvl w:val="0"/>
          <w:numId w:val="43"/>
        </w:numPr>
        <w:rPr>
          <w:rFonts w:ascii="Times New Roman" w:hAnsi="Times New Roman" w:cs="Times New Roman"/>
          <w:sz w:val="24"/>
          <w:szCs w:val="24"/>
        </w:rPr>
      </w:pPr>
      <w:r w:rsidRPr="0046204E">
        <w:rPr>
          <w:rFonts w:ascii="Times New Roman" w:hAnsi="Times New Roman" w:cs="Times New Roman"/>
          <w:sz w:val="24"/>
          <w:szCs w:val="24"/>
        </w:rPr>
        <w:t xml:space="preserve">Asent – Rhythm and Intonation of English </w:t>
      </w:r>
    </w:p>
    <w:p w14:paraId="2CA5BD6E" w14:textId="77777777" w:rsidR="0046204E" w:rsidRPr="0046204E" w:rsidRDefault="0046204E" w:rsidP="00911F41">
      <w:pPr>
        <w:numPr>
          <w:ilvl w:val="0"/>
          <w:numId w:val="43"/>
        </w:numPr>
        <w:rPr>
          <w:rFonts w:ascii="Times New Roman" w:hAnsi="Times New Roman" w:cs="Times New Roman"/>
          <w:sz w:val="24"/>
          <w:szCs w:val="24"/>
        </w:rPr>
      </w:pPr>
      <w:r w:rsidRPr="0046204E">
        <w:rPr>
          <w:rFonts w:ascii="Times New Roman" w:hAnsi="Times New Roman" w:cs="Times New Roman"/>
          <w:sz w:val="24"/>
          <w:szCs w:val="24"/>
        </w:rPr>
        <w:t xml:space="preserve">Wren and Martin – English Grammar and Composition </w:t>
      </w:r>
    </w:p>
    <w:p w14:paraId="6D60FB33" w14:textId="77777777" w:rsidR="0046204E" w:rsidRPr="0046204E" w:rsidRDefault="0046204E" w:rsidP="00911F41">
      <w:pPr>
        <w:numPr>
          <w:ilvl w:val="0"/>
          <w:numId w:val="43"/>
        </w:numPr>
        <w:rPr>
          <w:rFonts w:ascii="Times New Roman" w:hAnsi="Times New Roman" w:cs="Times New Roman"/>
          <w:sz w:val="24"/>
          <w:szCs w:val="24"/>
        </w:rPr>
      </w:pPr>
      <w:proofErr w:type="spellStart"/>
      <w:r w:rsidRPr="0046204E">
        <w:rPr>
          <w:rFonts w:ascii="Times New Roman" w:hAnsi="Times New Roman" w:cs="Times New Roman"/>
          <w:sz w:val="24"/>
          <w:szCs w:val="24"/>
        </w:rPr>
        <w:t>Ishtiaque</w:t>
      </w:r>
      <w:proofErr w:type="spellEnd"/>
      <w:r w:rsidRPr="0046204E">
        <w:rPr>
          <w:rFonts w:ascii="Times New Roman" w:hAnsi="Times New Roman" w:cs="Times New Roman"/>
          <w:sz w:val="24"/>
          <w:szCs w:val="24"/>
        </w:rPr>
        <w:t xml:space="preserve"> </w:t>
      </w:r>
      <w:proofErr w:type="spellStart"/>
      <w:r w:rsidRPr="0046204E">
        <w:rPr>
          <w:rFonts w:ascii="Times New Roman" w:hAnsi="Times New Roman" w:cs="Times New Roman"/>
          <w:sz w:val="24"/>
          <w:szCs w:val="24"/>
        </w:rPr>
        <w:t>Abidi</w:t>
      </w:r>
      <w:proofErr w:type="spellEnd"/>
      <w:r w:rsidRPr="0046204E">
        <w:rPr>
          <w:rFonts w:ascii="Times New Roman" w:hAnsi="Times New Roman" w:cs="Times New Roman"/>
          <w:sz w:val="24"/>
          <w:szCs w:val="24"/>
        </w:rPr>
        <w:t xml:space="preserve"> – Law and Language</w:t>
      </w:r>
    </w:p>
    <w:p w14:paraId="79062371" w14:textId="143F4941" w:rsidR="00745E12" w:rsidRDefault="00745E12">
      <w:pPr>
        <w:rPr>
          <w:rFonts w:ascii="Times New Roman" w:hAnsi="Times New Roman" w:cs="Times New Roman"/>
          <w:sz w:val="24"/>
          <w:szCs w:val="24"/>
        </w:rPr>
      </w:pPr>
      <w:r>
        <w:rPr>
          <w:rFonts w:ascii="Times New Roman" w:hAnsi="Times New Roman" w:cs="Times New Roman"/>
          <w:sz w:val="24"/>
          <w:szCs w:val="24"/>
        </w:rPr>
        <w:br w:type="page"/>
      </w:r>
    </w:p>
    <w:p w14:paraId="67A34F81" w14:textId="2478EFE2" w:rsidR="00953E24" w:rsidRPr="005D1CEE" w:rsidRDefault="00953E24" w:rsidP="00911700">
      <w:pPr>
        <w:pStyle w:val="Heading7"/>
        <w:spacing w:before="70" w:line="242" w:lineRule="auto"/>
        <w:ind w:left="3366" w:hanging="2643"/>
        <w:jc w:val="center"/>
        <w:rPr>
          <w:color w:val="auto"/>
        </w:rPr>
      </w:pPr>
      <w:r w:rsidRPr="005D1CEE">
        <w:rPr>
          <w:rFonts w:ascii="Times New Roman" w:hAnsi="Times New Roman" w:cs="Times New Roman"/>
          <w:b/>
          <w:bCs/>
          <w:color w:val="auto"/>
          <w:sz w:val="24"/>
          <w:szCs w:val="24"/>
        </w:rPr>
        <w:lastRenderedPageBreak/>
        <w:t xml:space="preserve">PAPER – </w:t>
      </w:r>
      <w:r w:rsidR="00F77D3B" w:rsidRPr="005D1CEE">
        <w:rPr>
          <w:rFonts w:ascii="Times New Roman" w:hAnsi="Times New Roman" w:cs="Times New Roman"/>
          <w:b/>
          <w:bCs/>
          <w:color w:val="auto"/>
          <w:sz w:val="24"/>
          <w:szCs w:val="24"/>
        </w:rPr>
        <w:t>II</w:t>
      </w:r>
      <w:r w:rsidRPr="005D1CEE">
        <w:rPr>
          <w:rFonts w:ascii="Times New Roman" w:hAnsi="Times New Roman" w:cs="Times New Roman"/>
          <w:b/>
          <w:bCs/>
          <w:color w:val="auto"/>
          <w:sz w:val="24"/>
          <w:szCs w:val="24"/>
        </w:rPr>
        <w:t xml:space="preserve"> </w:t>
      </w:r>
      <w:r w:rsidR="002B3E8D" w:rsidRPr="005D1CEE">
        <w:rPr>
          <w:rFonts w:ascii="Times New Roman" w:hAnsi="Times New Roman" w:cs="Times New Roman"/>
          <w:b/>
          <w:bCs/>
          <w:color w:val="auto"/>
          <w:sz w:val="24"/>
          <w:szCs w:val="24"/>
        </w:rPr>
        <w:t>HUMAN RESOURCE MANAGEMENT</w:t>
      </w:r>
    </w:p>
    <w:p w14:paraId="7F2E0746" w14:textId="77777777" w:rsidR="00953E24" w:rsidRPr="0004537B" w:rsidRDefault="00953E24" w:rsidP="00953E24">
      <w:pPr>
        <w:jc w:val="center"/>
        <w:rPr>
          <w:rFonts w:ascii="Times New Roman" w:hAnsi="Times New Roman" w:cs="Times New Roman"/>
          <w:b/>
          <w:bCs/>
          <w:sz w:val="24"/>
          <w:szCs w:val="24"/>
        </w:rPr>
      </w:pP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953E24" w:rsidRPr="00530B20" w14:paraId="7561E215" w14:textId="77777777" w:rsidTr="00911700">
        <w:trPr>
          <w:trHeight w:val="530"/>
        </w:trPr>
        <w:tc>
          <w:tcPr>
            <w:tcW w:w="1741" w:type="dxa"/>
          </w:tcPr>
          <w:p w14:paraId="23DA173F" w14:textId="77777777"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00BA8775" w14:textId="77777777"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0EEB567E" w14:textId="77777777"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953E24" w:rsidRPr="00530B20" w14:paraId="6FBE91F8" w14:textId="77777777" w:rsidTr="000D177A">
        <w:trPr>
          <w:trHeight w:val="580"/>
        </w:trPr>
        <w:tc>
          <w:tcPr>
            <w:tcW w:w="1741" w:type="dxa"/>
          </w:tcPr>
          <w:p w14:paraId="472B41D1" w14:textId="0850F01F"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911700">
              <w:rPr>
                <w:rFonts w:ascii="Times New Roman" w:eastAsia="Times New Roman" w:hAnsi="Times New Roman" w:cs="Times New Roman"/>
                <w:b/>
                <w:bCs/>
                <w:sz w:val="24"/>
                <w:szCs w:val="24"/>
              </w:rPr>
              <w:t>202</w:t>
            </w:r>
            <w:r>
              <w:rPr>
                <w:rFonts w:ascii="Times New Roman" w:eastAsia="Times New Roman" w:hAnsi="Times New Roman" w:cs="Times New Roman"/>
                <w:b/>
                <w:bCs/>
                <w:sz w:val="24"/>
                <w:szCs w:val="24"/>
              </w:rPr>
              <w:t xml:space="preserve"> </w:t>
            </w:r>
          </w:p>
        </w:tc>
        <w:tc>
          <w:tcPr>
            <w:tcW w:w="6298" w:type="dxa"/>
          </w:tcPr>
          <w:p w14:paraId="58205226" w14:textId="7CA479ED" w:rsidR="00953E24" w:rsidRPr="00530B20" w:rsidRDefault="00F16D7F" w:rsidP="000D177A">
            <w:pPr>
              <w:spacing w:after="160" w:line="259" w:lineRule="auto"/>
              <w:jc w:val="center"/>
              <w:rPr>
                <w:rFonts w:ascii="Times New Roman" w:hAnsi="Times New Roman" w:cs="Times New Roman"/>
                <w:b/>
                <w:bCs/>
                <w:sz w:val="24"/>
                <w:szCs w:val="24"/>
                <w:lang w:val="en-IN"/>
              </w:rPr>
            </w:pPr>
            <w:r w:rsidRPr="002B3E8D">
              <w:rPr>
                <w:rFonts w:ascii="Times New Roman" w:hAnsi="Times New Roman" w:cs="Times New Roman"/>
                <w:b/>
                <w:bCs/>
                <w:sz w:val="24"/>
                <w:szCs w:val="24"/>
              </w:rPr>
              <w:t>HUMAN RESOURCE MANAGEMENT</w:t>
            </w:r>
          </w:p>
        </w:tc>
        <w:tc>
          <w:tcPr>
            <w:tcW w:w="1524" w:type="dxa"/>
          </w:tcPr>
          <w:p w14:paraId="6AFC6514" w14:textId="77777777"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953E24" w:rsidRPr="00530B20" w14:paraId="035EAB3E" w14:textId="77777777" w:rsidTr="000D177A">
        <w:trPr>
          <w:trHeight w:val="623"/>
        </w:trPr>
        <w:tc>
          <w:tcPr>
            <w:tcW w:w="1741" w:type="dxa"/>
          </w:tcPr>
          <w:p w14:paraId="7CF2D1E6" w14:textId="77777777"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953E24" w:rsidRPr="00530B20" w14:paraId="1B0BCF46" w14:textId="77777777" w:rsidTr="000D177A">
              <w:trPr>
                <w:trHeight w:val="591"/>
              </w:trPr>
              <w:tc>
                <w:tcPr>
                  <w:tcW w:w="1863" w:type="dxa"/>
                </w:tcPr>
                <w:p w14:paraId="0A6B59AC"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535BCB5D"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03958B40"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2F1B6CAC" w14:textId="77777777" w:rsidR="00953E24" w:rsidRPr="00530B20" w:rsidRDefault="00953E24"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4A24DDD2" w14:textId="77777777"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953E24" w:rsidRPr="00530B20" w14:paraId="0DE5C3FB" w14:textId="77777777" w:rsidTr="000D177A">
        <w:trPr>
          <w:trHeight w:val="656"/>
        </w:trPr>
        <w:tc>
          <w:tcPr>
            <w:tcW w:w="1741" w:type="dxa"/>
          </w:tcPr>
          <w:p w14:paraId="61DC16DA" w14:textId="77777777" w:rsidR="00953E24" w:rsidRPr="00530B20" w:rsidRDefault="00953E24"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953E24" w:rsidRPr="00530B20" w14:paraId="3C634260"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953E24" w:rsidRPr="00530B20" w14:paraId="0EB01BFA" w14:textId="77777777" w:rsidTr="000D177A">
                    <w:trPr>
                      <w:trHeight w:val="295"/>
                    </w:trPr>
                    <w:tc>
                      <w:tcPr>
                        <w:tcW w:w="795" w:type="dxa"/>
                      </w:tcPr>
                      <w:p w14:paraId="5365A547"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D8266D6"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953E24" w:rsidRPr="00530B20" w14:paraId="12C9245D" w14:textId="77777777" w:rsidTr="000D177A">
                    <w:trPr>
                      <w:trHeight w:val="295"/>
                    </w:trPr>
                    <w:tc>
                      <w:tcPr>
                        <w:tcW w:w="795" w:type="dxa"/>
                      </w:tcPr>
                      <w:p w14:paraId="152DFF98"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20B31F6C"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984CB1E" w14:textId="77777777" w:rsidR="00953E24" w:rsidRPr="00530B20" w:rsidRDefault="00953E24"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067114BF"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953E24" w:rsidRPr="00530B20" w14:paraId="39C8D22E" w14:textId="77777777" w:rsidTr="000D177A">
                    <w:trPr>
                      <w:trHeight w:val="295"/>
                    </w:trPr>
                    <w:tc>
                      <w:tcPr>
                        <w:tcW w:w="905" w:type="dxa"/>
                      </w:tcPr>
                      <w:p w14:paraId="3B358481"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0F292DA5" w14:textId="77777777" w:rsidR="00953E24" w:rsidRPr="00530B20" w:rsidRDefault="00953E24"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953E24" w:rsidRPr="00530B20" w14:paraId="661AE386" w14:textId="77777777" w:rsidTr="000D177A">
                    <w:trPr>
                      <w:trHeight w:val="295"/>
                    </w:trPr>
                    <w:tc>
                      <w:tcPr>
                        <w:tcW w:w="905" w:type="dxa"/>
                      </w:tcPr>
                      <w:p w14:paraId="6834143D" w14:textId="0A1B0DD7" w:rsidR="00953E24" w:rsidRPr="00530B20" w:rsidRDefault="006F660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953E24" w:rsidRPr="00530B20">
                          <w:rPr>
                            <w:rFonts w:ascii="Times New Roman" w:eastAsia="Times New Roman" w:hAnsi="Times New Roman" w:cs="Times New Roman"/>
                            <w:b/>
                            <w:bCs/>
                            <w:sz w:val="24"/>
                            <w:szCs w:val="24"/>
                          </w:rPr>
                          <w:t>0</w:t>
                        </w:r>
                      </w:p>
                    </w:tc>
                    <w:tc>
                      <w:tcPr>
                        <w:tcW w:w="905" w:type="dxa"/>
                      </w:tcPr>
                      <w:p w14:paraId="30F946B9" w14:textId="3E668E3C" w:rsidR="00953E24" w:rsidRPr="00530B20" w:rsidRDefault="006F6609" w:rsidP="00AC1B20">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953E24" w:rsidRPr="00530B20">
                          <w:rPr>
                            <w:rFonts w:ascii="Times New Roman" w:eastAsia="Times New Roman" w:hAnsi="Times New Roman" w:cs="Times New Roman"/>
                            <w:b/>
                            <w:bCs/>
                            <w:sz w:val="24"/>
                            <w:szCs w:val="24"/>
                          </w:rPr>
                          <w:t>0</w:t>
                        </w:r>
                      </w:p>
                    </w:tc>
                  </w:tr>
                </w:tbl>
                <w:p w14:paraId="30976DFD" w14:textId="77777777" w:rsidR="00953E24" w:rsidRPr="00530B20" w:rsidRDefault="00953E24" w:rsidP="00AC1B20">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46F630F2" w14:textId="77777777" w:rsidR="00953E24" w:rsidRPr="00530B20" w:rsidRDefault="00953E24"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6DC0861C" w14:textId="77777777" w:rsidR="00953E24" w:rsidRPr="00530B20" w:rsidRDefault="00953E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7B59D3AF" w14:textId="77777777" w:rsidR="00953E24" w:rsidRPr="00530B20" w:rsidRDefault="00953E24" w:rsidP="00953E2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401AE0A1" w14:textId="77777777" w:rsidR="00953E24" w:rsidRDefault="00953E24" w:rsidP="00953E2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6228444C" w14:textId="77777777" w:rsidR="00953E24" w:rsidRPr="007A083D" w:rsidRDefault="00953E24" w:rsidP="00953E24">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953E24" w:rsidRPr="007A083D" w14:paraId="545F2861" w14:textId="77777777" w:rsidTr="000D177A">
        <w:trPr>
          <w:trHeight w:val="441"/>
          <w:tblHeader/>
          <w:tblCellSpacing w:w="15" w:type="dxa"/>
        </w:trPr>
        <w:tc>
          <w:tcPr>
            <w:tcW w:w="0" w:type="auto"/>
            <w:vAlign w:val="center"/>
            <w:hideMark/>
          </w:tcPr>
          <w:p w14:paraId="3DD10036"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1601E0FA"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612083A0"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376682CB"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2B46E46"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EF76D0B"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51EEAFB"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4E296A90"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5E9E5D0"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19222BB1"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EF2D195" w14:textId="77777777" w:rsidR="00953E24" w:rsidRPr="007A083D" w:rsidRDefault="00953E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953E24" w:rsidRPr="007A083D" w14:paraId="23DD0A3A" w14:textId="77777777" w:rsidTr="000D177A">
        <w:trPr>
          <w:trHeight w:val="431"/>
          <w:tblCellSpacing w:w="15" w:type="dxa"/>
        </w:trPr>
        <w:tc>
          <w:tcPr>
            <w:tcW w:w="0" w:type="auto"/>
            <w:vAlign w:val="center"/>
            <w:hideMark/>
          </w:tcPr>
          <w:p w14:paraId="619CF69D" w14:textId="77777777" w:rsidR="00953E24" w:rsidRPr="009E6CB8" w:rsidRDefault="00953E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5DADDC05"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1DE96BD"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49B239"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D46D500"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16645DB"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B92BFC5"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7D3C0E8"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19C640A"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B6B2B7"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6F30394"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53E24" w:rsidRPr="007A083D" w14:paraId="6D8F8B7B" w14:textId="77777777" w:rsidTr="000D177A">
        <w:trPr>
          <w:trHeight w:val="441"/>
          <w:tblCellSpacing w:w="15" w:type="dxa"/>
        </w:trPr>
        <w:tc>
          <w:tcPr>
            <w:tcW w:w="0" w:type="auto"/>
            <w:vAlign w:val="center"/>
            <w:hideMark/>
          </w:tcPr>
          <w:p w14:paraId="71DE1528" w14:textId="77777777" w:rsidR="00953E24" w:rsidRPr="009E6CB8" w:rsidRDefault="00953E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FDE814F"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613B58D"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D28B3D1"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8751B6"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B568576"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4AF19B"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323BD52"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D22CFEC"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8F8878"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C73479F"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53E24" w:rsidRPr="007A083D" w14:paraId="62D1EFF8" w14:textId="77777777" w:rsidTr="000D177A">
        <w:trPr>
          <w:trHeight w:val="431"/>
          <w:tblCellSpacing w:w="15" w:type="dxa"/>
        </w:trPr>
        <w:tc>
          <w:tcPr>
            <w:tcW w:w="0" w:type="auto"/>
            <w:vAlign w:val="center"/>
            <w:hideMark/>
          </w:tcPr>
          <w:p w14:paraId="36E6DD1A" w14:textId="77777777" w:rsidR="00953E24" w:rsidRPr="009E6CB8" w:rsidRDefault="00953E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51BD0C2E"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C892377"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4227582"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02B793"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49307C"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AD5D3B9"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8282F68"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AF8264"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02A3FD3"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DF411D"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53E24" w:rsidRPr="007A083D" w14:paraId="5C5D9ED1" w14:textId="77777777" w:rsidTr="000D177A">
        <w:trPr>
          <w:trHeight w:val="441"/>
          <w:tblCellSpacing w:w="15" w:type="dxa"/>
        </w:trPr>
        <w:tc>
          <w:tcPr>
            <w:tcW w:w="0" w:type="auto"/>
            <w:vAlign w:val="center"/>
            <w:hideMark/>
          </w:tcPr>
          <w:p w14:paraId="2AEFDDAE" w14:textId="77777777" w:rsidR="00953E24" w:rsidRPr="009E6CB8" w:rsidRDefault="00953E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4F1814DB"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9E4FBAF"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0985885"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88A807"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A2F9D8"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F57C37D"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F35B2B"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6FD4269"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E97C0E"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48EA9E"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53E24" w:rsidRPr="007A083D" w14:paraId="53A7F7A4" w14:textId="77777777" w:rsidTr="000D177A">
        <w:trPr>
          <w:trHeight w:val="441"/>
          <w:tblCellSpacing w:w="15" w:type="dxa"/>
        </w:trPr>
        <w:tc>
          <w:tcPr>
            <w:tcW w:w="0" w:type="auto"/>
            <w:vAlign w:val="center"/>
            <w:hideMark/>
          </w:tcPr>
          <w:p w14:paraId="0EA29597" w14:textId="77777777" w:rsidR="00953E24" w:rsidRPr="009E6CB8" w:rsidRDefault="00953E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E517748"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59CC30"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DFB2EC6"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3E1388"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802BB1"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18CC44"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61118F"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0EB9862"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419DC7"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4E9B49" w14:textId="77777777" w:rsidR="00953E24" w:rsidRPr="007A083D" w:rsidRDefault="00953E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3A7CAF2" w14:textId="5E47F50D" w:rsidR="00D37F3D" w:rsidRPr="00D37F3D" w:rsidRDefault="00953E24" w:rsidP="00911700">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7877"/>
      </w:tblGrid>
      <w:tr w:rsidR="00D37F3D" w:rsidRPr="00D37F3D" w14:paraId="6F16199E" w14:textId="77777777">
        <w:trPr>
          <w:tblHeader/>
          <w:tblCellSpacing w:w="15" w:type="dxa"/>
        </w:trPr>
        <w:tc>
          <w:tcPr>
            <w:tcW w:w="0" w:type="auto"/>
            <w:vAlign w:val="center"/>
            <w:hideMark/>
          </w:tcPr>
          <w:p w14:paraId="47217138" w14:textId="77777777" w:rsidR="00D37F3D" w:rsidRPr="00D37F3D" w:rsidRDefault="00D37F3D" w:rsidP="00911700">
            <w:pPr>
              <w:ind w:left="720" w:hanging="495"/>
              <w:jc w:val="center"/>
              <w:rPr>
                <w:rFonts w:ascii="Times New Roman" w:hAnsi="Times New Roman" w:cs="Times New Roman"/>
                <w:b/>
                <w:bCs/>
                <w:sz w:val="24"/>
                <w:szCs w:val="24"/>
              </w:rPr>
            </w:pPr>
            <w:r w:rsidRPr="00D37F3D">
              <w:rPr>
                <w:rFonts w:ascii="Times New Roman" w:hAnsi="Times New Roman" w:cs="Times New Roman"/>
                <w:b/>
                <w:bCs/>
                <w:sz w:val="24"/>
                <w:szCs w:val="24"/>
              </w:rPr>
              <w:t>CO No.</w:t>
            </w:r>
          </w:p>
        </w:tc>
        <w:tc>
          <w:tcPr>
            <w:tcW w:w="0" w:type="auto"/>
            <w:vAlign w:val="center"/>
            <w:hideMark/>
          </w:tcPr>
          <w:p w14:paraId="690139DF" w14:textId="77777777" w:rsidR="00D37F3D" w:rsidRPr="00D37F3D" w:rsidRDefault="00D37F3D" w:rsidP="00911700">
            <w:pPr>
              <w:ind w:left="720"/>
              <w:jc w:val="center"/>
              <w:rPr>
                <w:rFonts w:ascii="Times New Roman" w:hAnsi="Times New Roman" w:cs="Times New Roman"/>
                <w:b/>
                <w:bCs/>
                <w:sz w:val="24"/>
                <w:szCs w:val="24"/>
              </w:rPr>
            </w:pPr>
            <w:r w:rsidRPr="00D37F3D">
              <w:rPr>
                <w:rFonts w:ascii="Times New Roman" w:hAnsi="Times New Roman" w:cs="Times New Roman"/>
                <w:b/>
                <w:bCs/>
                <w:sz w:val="24"/>
                <w:szCs w:val="24"/>
              </w:rPr>
              <w:t>Course Objectives</w:t>
            </w:r>
          </w:p>
        </w:tc>
      </w:tr>
      <w:tr w:rsidR="00D37F3D" w:rsidRPr="00D37F3D" w14:paraId="49E60292" w14:textId="77777777">
        <w:trPr>
          <w:tblCellSpacing w:w="15" w:type="dxa"/>
        </w:trPr>
        <w:tc>
          <w:tcPr>
            <w:tcW w:w="0" w:type="auto"/>
            <w:vAlign w:val="center"/>
            <w:hideMark/>
          </w:tcPr>
          <w:p w14:paraId="3DE1BB09" w14:textId="77777777" w:rsidR="00D37F3D" w:rsidRPr="00D37F3D" w:rsidRDefault="00D37F3D" w:rsidP="00911700">
            <w:pPr>
              <w:ind w:left="720" w:hanging="405"/>
              <w:rPr>
                <w:rFonts w:ascii="Times New Roman" w:hAnsi="Times New Roman" w:cs="Times New Roman"/>
                <w:sz w:val="24"/>
                <w:szCs w:val="24"/>
              </w:rPr>
            </w:pPr>
            <w:r w:rsidRPr="00D37F3D">
              <w:rPr>
                <w:rFonts w:ascii="Times New Roman" w:hAnsi="Times New Roman" w:cs="Times New Roman"/>
                <w:sz w:val="24"/>
                <w:szCs w:val="24"/>
              </w:rPr>
              <w:t>CO1</w:t>
            </w:r>
          </w:p>
        </w:tc>
        <w:tc>
          <w:tcPr>
            <w:tcW w:w="0" w:type="auto"/>
            <w:vAlign w:val="center"/>
            <w:hideMark/>
          </w:tcPr>
          <w:p w14:paraId="17D10CD5" w14:textId="77777777" w:rsidR="00D37F3D" w:rsidRPr="00D37F3D" w:rsidRDefault="00D37F3D" w:rsidP="00911700">
            <w:pPr>
              <w:ind w:left="69" w:firstLine="1"/>
              <w:rPr>
                <w:rFonts w:ascii="Times New Roman" w:hAnsi="Times New Roman" w:cs="Times New Roman"/>
                <w:sz w:val="24"/>
                <w:szCs w:val="24"/>
              </w:rPr>
            </w:pPr>
            <w:r w:rsidRPr="00D37F3D">
              <w:rPr>
                <w:rFonts w:ascii="Times New Roman" w:hAnsi="Times New Roman" w:cs="Times New Roman"/>
                <w:sz w:val="24"/>
                <w:szCs w:val="24"/>
              </w:rPr>
              <w:t>To introduce students to the concepts, scope and functions of Human Resource Management.</w:t>
            </w:r>
          </w:p>
        </w:tc>
      </w:tr>
      <w:tr w:rsidR="00D37F3D" w:rsidRPr="00D37F3D" w14:paraId="4DDB7EC3" w14:textId="77777777">
        <w:trPr>
          <w:tblCellSpacing w:w="15" w:type="dxa"/>
        </w:trPr>
        <w:tc>
          <w:tcPr>
            <w:tcW w:w="0" w:type="auto"/>
            <w:vAlign w:val="center"/>
            <w:hideMark/>
          </w:tcPr>
          <w:p w14:paraId="17FD87EA" w14:textId="77777777" w:rsidR="00D37F3D" w:rsidRPr="00D37F3D" w:rsidRDefault="00D37F3D" w:rsidP="00911700">
            <w:pPr>
              <w:ind w:left="720" w:hanging="405"/>
              <w:rPr>
                <w:rFonts w:ascii="Times New Roman" w:hAnsi="Times New Roman" w:cs="Times New Roman"/>
                <w:sz w:val="24"/>
                <w:szCs w:val="24"/>
              </w:rPr>
            </w:pPr>
            <w:r w:rsidRPr="00D37F3D">
              <w:rPr>
                <w:rFonts w:ascii="Times New Roman" w:hAnsi="Times New Roman" w:cs="Times New Roman"/>
                <w:sz w:val="24"/>
                <w:szCs w:val="24"/>
              </w:rPr>
              <w:t>CO2</w:t>
            </w:r>
          </w:p>
        </w:tc>
        <w:tc>
          <w:tcPr>
            <w:tcW w:w="0" w:type="auto"/>
            <w:vAlign w:val="center"/>
            <w:hideMark/>
          </w:tcPr>
          <w:p w14:paraId="7453CC8F" w14:textId="77777777" w:rsidR="00D37F3D" w:rsidRPr="00D37F3D" w:rsidRDefault="00D37F3D" w:rsidP="00911700">
            <w:pPr>
              <w:ind w:left="69" w:firstLine="1"/>
              <w:rPr>
                <w:rFonts w:ascii="Times New Roman" w:hAnsi="Times New Roman" w:cs="Times New Roman"/>
                <w:sz w:val="24"/>
                <w:szCs w:val="24"/>
              </w:rPr>
            </w:pPr>
            <w:r w:rsidRPr="00D37F3D">
              <w:rPr>
                <w:rFonts w:ascii="Times New Roman" w:hAnsi="Times New Roman" w:cs="Times New Roman"/>
                <w:sz w:val="24"/>
                <w:szCs w:val="24"/>
              </w:rPr>
              <w:t>To examine recruitment, selection and manpower planning processes in organizations.</w:t>
            </w:r>
          </w:p>
        </w:tc>
      </w:tr>
      <w:tr w:rsidR="00D37F3D" w:rsidRPr="00D37F3D" w14:paraId="0A813196" w14:textId="77777777">
        <w:trPr>
          <w:tblCellSpacing w:w="15" w:type="dxa"/>
        </w:trPr>
        <w:tc>
          <w:tcPr>
            <w:tcW w:w="0" w:type="auto"/>
            <w:vAlign w:val="center"/>
            <w:hideMark/>
          </w:tcPr>
          <w:p w14:paraId="789ADF92" w14:textId="77777777" w:rsidR="00D37F3D" w:rsidRPr="00D37F3D" w:rsidRDefault="00D37F3D" w:rsidP="00911700">
            <w:pPr>
              <w:ind w:left="720" w:hanging="405"/>
              <w:rPr>
                <w:rFonts w:ascii="Times New Roman" w:hAnsi="Times New Roman" w:cs="Times New Roman"/>
                <w:sz w:val="24"/>
                <w:szCs w:val="24"/>
              </w:rPr>
            </w:pPr>
            <w:r w:rsidRPr="00D37F3D">
              <w:rPr>
                <w:rFonts w:ascii="Times New Roman" w:hAnsi="Times New Roman" w:cs="Times New Roman"/>
                <w:sz w:val="24"/>
                <w:szCs w:val="24"/>
              </w:rPr>
              <w:t>CO3</w:t>
            </w:r>
          </w:p>
        </w:tc>
        <w:tc>
          <w:tcPr>
            <w:tcW w:w="0" w:type="auto"/>
            <w:vAlign w:val="center"/>
            <w:hideMark/>
          </w:tcPr>
          <w:p w14:paraId="687FD0FC" w14:textId="77777777" w:rsidR="00D37F3D" w:rsidRPr="00D37F3D" w:rsidRDefault="00D37F3D" w:rsidP="00911700">
            <w:pPr>
              <w:ind w:left="69" w:firstLine="1"/>
              <w:rPr>
                <w:rFonts w:ascii="Times New Roman" w:hAnsi="Times New Roman" w:cs="Times New Roman"/>
                <w:sz w:val="24"/>
                <w:szCs w:val="24"/>
              </w:rPr>
            </w:pPr>
            <w:r w:rsidRPr="00D37F3D">
              <w:rPr>
                <w:rFonts w:ascii="Times New Roman" w:hAnsi="Times New Roman" w:cs="Times New Roman"/>
                <w:sz w:val="24"/>
                <w:szCs w:val="24"/>
              </w:rPr>
              <w:t xml:space="preserve">To </w:t>
            </w:r>
            <w:proofErr w:type="spellStart"/>
            <w:r w:rsidRPr="00D37F3D">
              <w:rPr>
                <w:rFonts w:ascii="Times New Roman" w:hAnsi="Times New Roman" w:cs="Times New Roman"/>
                <w:sz w:val="24"/>
                <w:szCs w:val="24"/>
              </w:rPr>
              <w:t>analyze</w:t>
            </w:r>
            <w:proofErr w:type="spellEnd"/>
            <w:r w:rsidRPr="00D37F3D">
              <w:rPr>
                <w:rFonts w:ascii="Times New Roman" w:hAnsi="Times New Roman" w:cs="Times New Roman"/>
                <w:sz w:val="24"/>
                <w:szCs w:val="24"/>
              </w:rPr>
              <w:t xml:space="preserve"> training, development and performance appraisal systems in HRM.</w:t>
            </w:r>
          </w:p>
        </w:tc>
      </w:tr>
      <w:tr w:rsidR="00D37F3D" w:rsidRPr="00D37F3D" w14:paraId="3B7301E4" w14:textId="77777777">
        <w:trPr>
          <w:tblCellSpacing w:w="15" w:type="dxa"/>
        </w:trPr>
        <w:tc>
          <w:tcPr>
            <w:tcW w:w="0" w:type="auto"/>
            <w:vAlign w:val="center"/>
            <w:hideMark/>
          </w:tcPr>
          <w:p w14:paraId="1957F966" w14:textId="77777777" w:rsidR="00D37F3D" w:rsidRPr="00D37F3D" w:rsidRDefault="00D37F3D" w:rsidP="00911700">
            <w:pPr>
              <w:ind w:left="720" w:hanging="405"/>
              <w:rPr>
                <w:rFonts w:ascii="Times New Roman" w:hAnsi="Times New Roman" w:cs="Times New Roman"/>
                <w:sz w:val="24"/>
                <w:szCs w:val="24"/>
              </w:rPr>
            </w:pPr>
            <w:r w:rsidRPr="00D37F3D">
              <w:rPr>
                <w:rFonts w:ascii="Times New Roman" w:hAnsi="Times New Roman" w:cs="Times New Roman"/>
                <w:sz w:val="24"/>
                <w:szCs w:val="24"/>
              </w:rPr>
              <w:t>CO4</w:t>
            </w:r>
          </w:p>
        </w:tc>
        <w:tc>
          <w:tcPr>
            <w:tcW w:w="0" w:type="auto"/>
            <w:vAlign w:val="center"/>
            <w:hideMark/>
          </w:tcPr>
          <w:p w14:paraId="5F07707B" w14:textId="77777777" w:rsidR="00D37F3D" w:rsidRPr="00D37F3D" w:rsidRDefault="00D37F3D" w:rsidP="00911700">
            <w:pPr>
              <w:ind w:left="69" w:firstLine="1"/>
              <w:rPr>
                <w:rFonts w:ascii="Times New Roman" w:hAnsi="Times New Roman" w:cs="Times New Roman"/>
                <w:sz w:val="24"/>
                <w:szCs w:val="24"/>
              </w:rPr>
            </w:pPr>
            <w:r w:rsidRPr="00D37F3D">
              <w:rPr>
                <w:rFonts w:ascii="Times New Roman" w:hAnsi="Times New Roman" w:cs="Times New Roman"/>
                <w:sz w:val="24"/>
                <w:szCs w:val="24"/>
              </w:rPr>
              <w:t>To understand compensation management, wage policies and employee welfare measures.</w:t>
            </w:r>
          </w:p>
        </w:tc>
      </w:tr>
      <w:tr w:rsidR="00D37F3D" w:rsidRPr="00D37F3D" w14:paraId="0C49EF91" w14:textId="77777777">
        <w:trPr>
          <w:tblCellSpacing w:w="15" w:type="dxa"/>
        </w:trPr>
        <w:tc>
          <w:tcPr>
            <w:tcW w:w="0" w:type="auto"/>
            <w:vAlign w:val="center"/>
            <w:hideMark/>
          </w:tcPr>
          <w:p w14:paraId="461C4E30" w14:textId="77777777" w:rsidR="00D37F3D" w:rsidRPr="00D37F3D" w:rsidRDefault="00D37F3D" w:rsidP="00911700">
            <w:pPr>
              <w:ind w:left="720" w:hanging="405"/>
              <w:rPr>
                <w:rFonts w:ascii="Times New Roman" w:hAnsi="Times New Roman" w:cs="Times New Roman"/>
                <w:sz w:val="24"/>
                <w:szCs w:val="24"/>
              </w:rPr>
            </w:pPr>
            <w:r w:rsidRPr="00D37F3D">
              <w:rPr>
                <w:rFonts w:ascii="Times New Roman" w:hAnsi="Times New Roman" w:cs="Times New Roman"/>
                <w:sz w:val="24"/>
                <w:szCs w:val="24"/>
              </w:rPr>
              <w:t>CO5</w:t>
            </w:r>
          </w:p>
        </w:tc>
        <w:tc>
          <w:tcPr>
            <w:tcW w:w="0" w:type="auto"/>
            <w:vAlign w:val="center"/>
            <w:hideMark/>
          </w:tcPr>
          <w:p w14:paraId="46F0506B" w14:textId="77777777" w:rsidR="00D37F3D" w:rsidRPr="00D37F3D" w:rsidRDefault="00D37F3D" w:rsidP="00911700">
            <w:pPr>
              <w:ind w:left="69" w:firstLine="1"/>
              <w:rPr>
                <w:rFonts w:ascii="Times New Roman" w:hAnsi="Times New Roman" w:cs="Times New Roman"/>
                <w:sz w:val="24"/>
                <w:szCs w:val="24"/>
              </w:rPr>
            </w:pPr>
            <w:r w:rsidRPr="00D37F3D">
              <w:rPr>
                <w:rFonts w:ascii="Times New Roman" w:hAnsi="Times New Roman" w:cs="Times New Roman"/>
                <w:sz w:val="24"/>
                <w:szCs w:val="24"/>
              </w:rPr>
              <w:t>To familiarize students with globalization, industrial relations and emerging HRM strategies.</w:t>
            </w:r>
          </w:p>
        </w:tc>
      </w:tr>
    </w:tbl>
    <w:p w14:paraId="20511C5E" w14:textId="0990E697" w:rsidR="00D37F3D" w:rsidRPr="00D37F3D" w:rsidRDefault="00D37F3D" w:rsidP="00D37F3D">
      <w:pPr>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W w:w="9049" w:type="dxa"/>
        <w:tblCellSpacing w:w="15" w:type="dxa"/>
        <w:tblCellMar>
          <w:top w:w="15" w:type="dxa"/>
          <w:left w:w="15" w:type="dxa"/>
          <w:bottom w:w="15" w:type="dxa"/>
          <w:right w:w="15" w:type="dxa"/>
        </w:tblCellMar>
        <w:tblLook w:val="04A0" w:firstRow="1" w:lastRow="0" w:firstColumn="1" w:lastColumn="0" w:noHBand="0" w:noVBand="1"/>
      </w:tblPr>
      <w:tblGrid>
        <w:gridCol w:w="1365"/>
        <w:gridCol w:w="7684"/>
      </w:tblGrid>
      <w:tr w:rsidR="00911700" w:rsidRPr="00D37F3D" w14:paraId="63661588" w14:textId="77777777" w:rsidTr="00736416">
        <w:trPr>
          <w:trHeight w:val="434"/>
          <w:tblHeader/>
          <w:tblCellSpacing w:w="15" w:type="dxa"/>
        </w:trPr>
        <w:tc>
          <w:tcPr>
            <w:tcW w:w="1320" w:type="dxa"/>
            <w:vAlign w:val="center"/>
            <w:hideMark/>
          </w:tcPr>
          <w:p w14:paraId="62BA00A3" w14:textId="213F7EB6" w:rsidR="00911700" w:rsidRPr="00D37F3D" w:rsidRDefault="00911700" w:rsidP="00911700">
            <w:pPr>
              <w:ind w:left="405" w:hanging="90"/>
              <w:rPr>
                <w:rFonts w:ascii="Times New Roman" w:hAnsi="Times New Roman" w:cs="Times New Roman"/>
                <w:b/>
                <w:bCs/>
                <w:sz w:val="24"/>
                <w:szCs w:val="24"/>
              </w:rPr>
            </w:pPr>
            <w:r w:rsidRPr="00D37F3D">
              <w:rPr>
                <w:rFonts w:ascii="Times New Roman" w:hAnsi="Times New Roman" w:cs="Times New Roman"/>
                <w:b/>
                <w:bCs/>
                <w:sz w:val="24"/>
                <w:szCs w:val="24"/>
              </w:rPr>
              <w:lastRenderedPageBreak/>
              <w:t>C</w:t>
            </w:r>
            <w:r w:rsidR="000D698D">
              <w:rPr>
                <w:rFonts w:ascii="Times New Roman" w:hAnsi="Times New Roman" w:cs="Times New Roman"/>
                <w:b/>
                <w:bCs/>
                <w:sz w:val="24"/>
                <w:szCs w:val="24"/>
              </w:rPr>
              <w:t>L</w:t>
            </w:r>
            <w:r w:rsidRPr="00D37F3D">
              <w:rPr>
                <w:rFonts w:ascii="Times New Roman" w:hAnsi="Times New Roman" w:cs="Times New Roman"/>
                <w:b/>
                <w:bCs/>
                <w:sz w:val="24"/>
                <w:szCs w:val="24"/>
              </w:rPr>
              <w:t>O No.</w:t>
            </w:r>
          </w:p>
        </w:tc>
        <w:tc>
          <w:tcPr>
            <w:tcW w:w="7639" w:type="dxa"/>
            <w:vAlign w:val="center"/>
            <w:hideMark/>
          </w:tcPr>
          <w:p w14:paraId="14B759CA" w14:textId="77777777" w:rsidR="00911700" w:rsidRPr="00D37F3D" w:rsidRDefault="00911700" w:rsidP="00911700">
            <w:pPr>
              <w:ind w:left="720"/>
              <w:jc w:val="center"/>
              <w:rPr>
                <w:rFonts w:ascii="Times New Roman" w:hAnsi="Times New Roman" w:cs="Times New Roman"/>
                <w:b/>
                <w:bCs/>
                <w:sz w:val="24"/>
                <w:szCs w:val="24"/>
              </w:rPr>
            </w:pPr>
            <w:r w:rsidRPr="00D37F3D">
              <w:rPr>
                <w:rFonts w:ascii="Times New Roman" w:hAnsi="Times New Roman" w:cs="Times New Roman"/>
                <w:b/>
                <w:bCs/>
                <w:sz w:val="24"/>
                <w:szCs w:val="24"/>
              </w:rPr>
              <w:t>Course Learning Outcome</w:t>
            </w:r>
          </w:p>
        </w:tc>
      </w:tr>
      <w:tr w:rsidR="00911700" w:rsidRPr="00D37F3D" w14:paraId="5FFDFF3A" w14:textId="77777777" w:rsidTr="00736416">
        <w:trPr>
          <w:trHeight w:val="561"/>
          <w:tblCellSpacing w:w="15" w:type="dxa"/>
        </w:trPr>
        <w:tc>
          <w:tcPr>
            <w:tcW w:w="1320" w:type="dxa"/>
            <w:vAlign w:val="center"/>
            <w:hideMark/>
          </w:tcPr>
          <w:p w14:paraId="5E54E190" w14:textId="77777777" w:rsidR="00911700" w:rsidRPr="00D37F3D" w:rsidRDefault="00911700" w:rsidP="00736416">
            <w:pPr>
              <w:ind w:left="720" w:hanging="405"/>
              <w:jc w:val="center"/>
              <w:rPr>
                <w:rFonts w:ascii="Times New Roman" w:hAnsi="Times New Roman" w:cs="Times New Roman"/>
                <w:sz w:val="24"/>
                <w:szCs w:val="24"/>
              </w:rPr>
            </w:pPr>
            <w:r w:rsidRPr="00D37F3D">
              <w:rPr>
                <w:rFonts w:ascii="Times New Roman" w:hAnsi="Times New Roman" w:cs="Times New Roman"/>
                <w:sz w:val="24"/>
                <w:szCs w:val="24"/>
              </w:rPr>
              <w:t>CO1</w:t>
            </w:r>
          </w:p>
        </w:tc>
        <w:tc>
          <w:tcPr>
            <w:tcW w:w="7639" w:type="dxa"/>
            <w:vAlign w:val="center"/>
            <w:hideMark/>
          </w:tcPr>
          <w:p w14:paraId="795E4560" w14:textId="77777777" w:rsidR="00911700" w:rsidRPr="00D37F3D" w:rsidRDefault="00911700" w:rsidP="00736416">
            <w:pPr>
              <w:spacing w:line="240" w:lineRule="auto"/>
              <w:ind w:left="146" w:firstLine="12"/>
              <w:rPr>
                <w:rFonts w:ascii="Times New Roman" w:hAnsi="Times New Roman" w:cs="Times New Roman"/>
                <w:sz w:val="24"/>
                <w:szCs w:val="24"/>
              </w:rPr>
            </w:pPr>
            <w:r w:rsidRPr="00D37F3D">
              <w:rPr>
                <w:rFonts w:ascii="Times New Roman" w:hAnsi="Times New Roman" w:cs="Times New Roman"/>
                <w:sz w:val="24"/>
                <w:szCs w:val="24"/>
              </w:rPr>
              <w:t>Explain concepts, functions and importance of Human Resource Management and HRD.</w:t>
            </w:r>
          </w:p>
        </w:tc>
      </w:tr>
      <w:tr w:rsidR="00911700" w:rsidRPr="00D37F3D" w14:paraId="4EB6A51D" w14:textId="77777777" w:rsidTr="00736416">
        <w:trPr>
          <w:trHeight w:val="659"/>
          <w:tblCellSpacing w:w="15" w:type="dxa"/>
        </w:trPr>
        <w:tc>
          <w:tcPr>
            <w:tcW w:w="1320" w:type="dxa"/>
            <w:vAlign w:val="center"/>
            <w:hideMark/>
          </w:tcPr>
          <w:p w14:paraId="2E353255" w14:textId="77777777" w:rsidR="00911700" w:rsidRPr="00D37F3D" w:rsidRDefault="00911700" w:rsidP="00736416">
            <w:pPr>
              <w:ind w:left="720" w:hanging="405"/>
              <w:jc w:val="center"/>
              <w:rPr>
                <w:rFonts w:ascii="Times New Roman" w:hAnsi="Times New Roman" w:cs="Times New Roman"/>
                <w:sz w:val="24"/>
                <w:szCs w:val="24"/>
              </w:rPr>
            </w:pPr>
            <w:r w:rsidRPr="00D37F3D">
              <w:rPr>
                <w:rFonts w:ascii="Times New Roman" w:hAnsi="Times New Roman" w:cs="Times New Roman"/>
                <w:sz w:val="24"/>
                <w:szCs w:val="24"/>
              </w:rPr>
              <w:t>CO2</w:t>
            </w:r>
          </w:p>
        </w:tc>
        <w:tc>
          <w:tcPr>
            <w:tcW w:w="7639" w:type="dxa"/>
            <w:vAlign w:val="center"/>
            <w:hideMark/>
          </w:tcPr>
          <w:p w14:paraId="49D8ADB0" w14:textId="596D0A3F" w:rsidR="00911700" w:rsidRPr="00D37F3D" w:rsidRDefault="00911700" w:rsidP="00736416">
            <w:pPr>
              <w:spacing w:line="240" w:lineRule="auto"/>
              <w:ind w:left="146" w:firstLine="12"/>
              <w:rPr>
                <w:rFonts w:ascii="Times New Roman" w:hAnsi="Times New Roman" w:cs="Times New Roman"/>
                <w:sz w:val="24"/>
                <w:szCs w:val="24"/>
              </w:rPr>
            </w:pPr>
            <w:r w:rsidRPr="00D37F3D">
              <w:rPr>
                <w:rFonts w:ascii="Times New Roman" w:hAnsi="Times New Roman" w:cs="Times New Roman"/>
                <w:sz w:val="24"/>
                <w:szCs w:val="24"/>
              </w:rPr>
              <w:t>Analyse recruitment, selection, manpower planning</w:t>
            </w:r>
            <w:r>
              <w:rPr>
                <w:rFonts w:ascii="Times New Roman" w:hAnsi="Times New Roman" w:cs="Times New Roman"/>
                <w:sz w:val="24"/>
                <w:szCs w:val="24"/>
              </w:rPr>
              <w:t>,</w:t>
            </w:r>
            <w:r w:rsidRPr="00D37F3D">
              <w:rPr>
                <w:rFonts w:ascii="Times New Roman" w:hAnsi="Times New Roman" w:cs="Times New Roman"/>
                <w:sz w:val="24"/>
                <w:szCs w:val="24"/>
              </w:rPr>
              <w:t xml:space="preserve"> and employee placement processes.</w:t>
            </w:r>
          </w:p>
        </w:tc>
      </w:tr>
      <w:tr w:rsidR="00911700" w:rsidRPr="00D37F3D" w14:paraId="1F94B2FC" w14:textId="77777777" w:rsidTr="00736416">
        <w:trPr>
          <w:trHeight w:val="673"/>
          <w:tblCellSpacing w:w="15" w:type="dxa"/>
        </w:trPr>
        <w:tc>
          <w:tcPr>
            <w:tcW w:w="1320" w:type="dxa"/>
            <w:vAlign w:val="center"/>
            <w:hideMark/>
          </w:tcPr>
          <w:p w14:paraId="4FE92BB1" w14:textId="77777777" w:rsidR="00911700" w:rsidRPr="00D37F3D" w:rsidRDefault="00911700" w:rsidP="00736416">
            <w:pPr>
              <w:ind w:left="720" w:hanging="405"/>
              <w:jc w:val="center"/>
              <w:rPr>
                <w:rFonts w:ascii="Times New Roman" w:hAnsi="Times New Roman" w:cs="Times New Roman"/>
                <w:sz w:val="24"/>
                <w:szCs w:val="24"/>
              </w:rPr>
            </w:pPr>
            <w:r w:rsidRPr="00D37F3D">
              <w:rPr>
                <w:rFonts w:ascii="Times New Roman" w:hAnsi="Times New Roman" w:cs="Times New Roman"/>
                <w:sz w:val="24"/>
                <w:szCs w:val="24"/>
              </w:rPr>
              <w:t>CO3</w:t>
            </w:r>
          </w:p>
        </w:tc>
        <w:tc>
          <w:tcPr>
            <w:tcW w:w="7639" w:type="dxa"/>
            <w:vAlign w:val="center"/>
            <w:hideMark/>
          </w:tcPr>
          <w:p w14:paraId="3F3DFD31" w14:textId="561607B1" w:rsidR="00911700" w:rsidRPr="00D37F3D" w:rsidRDefault="00911700" w:rsidP="00736416">
            <w:pPr>
              <w:spacing w:line="240" w:lineRule="auto"/>
              <w:ind w:left="146" w:firstLine="12"/>
              <w:rPr>
                <w:rFonts w:ascii="Times New Roman" w:hAnsi="Times New Roman" w:cs="Times New Roman"/>
                <w:sz w:val="24"/>
                <w:szCs w:val="24"/>
              </w:rPr>
            </w:pPr>
            <w:r w:rsidRPr="00D37F3D">
              <w:rPr>
                <w:rFonts w:ascii="Times New Roman" w:hAnsi="Times New Roman" w:cs="Times New Roman"/>
                <w:sz w:val="24"/>
                <w:szCs w:val="24"/>
              </w:rPr>
              <w:t>Examine training, development</w:t>
            </w:r>
            <w:r>
              <w:rPr>
                <w:rFonts w:ascii="Times New Roman" w:hAnsi="Times New Roman" w:cs="Times New Roman"/>
                <w:sz w:val="24"/>
                <w:szCs w:val="24"/>
              </w:rPr>
              <w:t>,</w:t>
            </w:r>
            <w:r w:rsidRPr="00D37F3D">
              <w:rPr>
                <w:rFonts w:ascii="Times New Roman" w:hAnsi="Times New Roman" w:cs="Times New Roman"/>
                <w:sz w:val="24"/>
                <w:szCs w:val="24"/>
              </w:rPr>
              <w:t xml:space="preserve"> and performance appraisal techniques in organizations.</w:t>
            </w:r>
          </w:p>
        </w:tc>
      </w:tr>
      <w:tr w:rsidR="00911700" w:rsidRPr="00D37F3D" w14:paraId="75C6AEBE" w14:textId="77777777" w:rsidTr="00736416">
        <w:trPr>
          <w:trHeight w:val="659"/>
          <w:tblCellSpacing w:w="15" w:type="dxa"/>
        </w:trPr>
        <w:tc>
          <w:tcPr>
            <w:tcW w:w="1320" w:type="dxa"/>
            <w:vAlign w:val="center"/>
            <w:hideMark/>
          </w:tcPr>
          <w:p w14:paraId="26A33209" w14:textId="77777777" w:rsidR="00911700" w:rsidRPr="00D37F3D" w:rsidRDefault="00911700" w:rsidP="00736416">
            <w:pPr>
              <w:ind w:left="720" w:hanging="405"/>
              <w:jc w:val="center"/>
              <w:rPr>
                <w:rFonts w:ascii="Times New Roman" w:hAnsi="Times New Roman" w:cs="Times New Roman"/>
                <w:sz w:val="24"/>
                <w:szCs w:val="24"/>
              </w:rPr>
            </w:pPr>
            <w:r w:rsidRPr="00D37F3D">
              <w:rPr>
                <w:rFonts w:ascii="Times New Roman" w:hAnsi="Times New Roman" w:cs="Times New Roman"/>
                <w:sz w:val="24"/>
                <w:szCs w:val="24"/>
              </w:rPr>
              <w:t>CO4</w:t>
            </w:r>
          </w:p>
        </w:tc>
        <w:tc>
          <w:tcPr>
            <w:tcW w:w="7639" w:type="dxa"/>
            <w:vAlign w:val="center"/>
            <w:hideMark/>
          </w:tcPr>
          <w:p w14:paraId="5DC3377E" w14:textId="016D3048" w:rsidR="00911700" w:rsidRPr="00D37F3D" w:rsidRDefault="00911700" w:rsidP="00736416">
            <w:pPr>
              <w:spacing w:line="240" w:lineRule="auto"/>
              <w:ind w:left="146" w:firstLine="12"/>
              <w:rPr>
                <w:rFonts w:ascii="Times New Roman" w:hAnsi="Times New Roman" w:cs="Times New Roman"/>
                <w:sz w:val="24"/>
                <w:szCs w:val="24"/>
              </w:rPr>
            </w:pPr>
            <w:r w:rsidRPr="00D37F3D">
              <w:rPr>
                <w:rFonts w:ascii="Times New Roman" w:hAnsi="Times New Roman" w:cs="Times New Roman"/>
                <w:sz w:val="24"/>
                <w:szCs w:val="24"/>
              </w:rPr>
              <w:t>Apply principles of compensation management, wage administration</w:t>
            </w:r>
            <w:r>
              <w:rPr>
                <w:rFonts w:ascii="Times New Roman" w:hAnsi="Times New Roman" w:cs="Times New Roman"/>
                <w:sz w:val="24"/>
                <w:szCs w:val="24"/>
              </w:rPr>
              <w:t>,</w:t>
            </w:r>
            <w:r w:rsidRPr="00D37F3D">
              <w:rPr>
                <w:rFonts w:ascii="Times New Roman" w:hAnsi="Times New Roman" w:cs="Times New Roman"/>
                <w:sz w:val="24"/>
                <w:szCs w:val="24"/>
              </w:rPr>
              <w:t xml:space="preserve"> and employee relations.</w:t>
            </w:r>
          </w:p>
        </w:tc>
      </w:tr>
      <w:tr w:rsidR="00911700" w:rsidRPr="00D37F3D" w14:paraId="40F5E639" w14:textId="77777777" w:rsidTr="00736416">
        <w:trPr>
          <w:trHeight w:val="673"/>
          <w:tblCellSpacing w:w="15" w:type="dxa"/>
        </w:trPr>
        <w:tc>
          <w:tcPr>
            <w:tcW w:w="1320" w:type="dxa"/>
            <w:vAlign w:val="center"/>
            <w:hideMark/>
          </w:tcPr>
          <w:p w14:paraId="622AA75B" w14:textId="77777777" w:rsidR="00911700" w:rsidRPr="00D37F3D" w:rsidRDefault="00911700" w:rsidP="00736416">
            <w:pPr>
              <w:ind w:left="720" w:hanging="405"/>
              <w:jc w:val="center"/>
              <w:rPr>
                <w:rFonts w:ascii="Times New Roman" w:hAnsi="Times New Roman" w:cs="Times New Roman"/>
                <w:sz w:val="24"/>
                <w:szCs w:val="24"/>
              </w:rPr>
            </w:pPr>
            <w:r w:rsidRPr="00D37F3D">
              <w:rPr>
                <w:rFonts w:ascii="Times New Roman" w:hAnsi="Times New Roman" w:cs="Times New Roman"/>
                <w:sz w:val="24"/>
                <w:szCs w:val="24"/>
              </w:rPr>
              <w:t>CO5</w:t>
            </w:r>
          </w:p>
        </w:tc>
        <w:tc>
          <w:tcPr>
            <w:tcW w:w="7639" w:type="dxa"/>
            <w:vAlign w:val="center"/>
            <w:hideMark/>
          </w:tcPr>
          <w:p w14:paraId="19634379" w14:textId="77777777" w:rsidR="00911700" w:rsidRPr="00D37F3D" w:rsidRDefault="00911700" w:rsidP="00736416">
            <w:pPr>
              <w:spacing w:line="240" w:lineRule="auto"/>
              <w:ind w:left="146" w:firstLine="12"/>
              <w:rPr>
                <w:rFonts w:ascii="Times New Roman" w:hAnsi="Times New Roman" w:cs="Times New Roman"/>
                <w:sz w:val="24"/>
                <w:szCs w:val="24"/>
              </w:rPr>
            </w:pPr>
            <w:r w:rsidRPr="00D37F3D">
              <w:rPr>
                <w:rFonts w:ascii="Times New Roman" w:hAnsi="Times New Roman" w:cs="Times New Roman"/>
                <w:sz w:val="24"/>
                <w:szCs w:val="24"/>
              </w:rPr>
              <w:t>Evaluate modern HRM strategies and challenges arising from globalization and changing workplace dynamics.</w:t>
            </w:r>
          </w:p>
        </w:tc>
      </w:tr>
    </w:tbl>
    <w:p w14:paraId="317E129F" w14:textId="77777777" w:rsidR="00911700" w:rsidRDefault="007C68E1" w:rsidP="007C68E1">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8C02212" w14:textId="467EFFB6" w:rsidR="00D83B8C" w:rsidRDefault="00D83B8C" w:rsidP="00911700">
      <w:pPr>
        <w:jc w:val="center"/>
        <w:rPr>
          <w:rFonts w:ascii="Times New Roman" w:hAnsi="Times New Roman" w:cs="Times New Roman"/>
          <w:b/>
          <w:bCs/>
          <w:sz w:val="24"/>
          <w:szCs w:val="24"/>
        </w:rPr>
      </w:pPr>
      <w:r>
        <w:rPr>
          <w:rFonts w:ascii="Times New Roman" w:hAnsi="Times New Roman" w:cs="Times New Roman"/>
          <w:b/>
          <w:bCs/>
          <w:sz w:val="24"/>
          <w:szCs w:val="24"/>
        </w:rPr>
        <w:t>COURSE CO</w:t>
      </w:r>
      <w:r w:rsidR="007C68E1">
        <w:rPr>
          <w:rFonts w:ascii="Times New Roman" w:hAnsi="Times New Roman" w:cs="Times New Roman"/>
          <w:b/>
          <w:bCs/>
          <w:sz w:val="24"/>
          <w:szCs w:val="24"/>
        </w:rPr>
        <w:t>NTENT</w:t>
      </w:r>
    </w:p>
    <w:p w14:paraId="46C8FA81" w14:textId="4BB3D307" w:rsidR="00D37F3D" w:rsidRPr="00D37F3D" w:rsidRDefault="00911700" w:rsidP="00911700">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D37F3D" w:rsidRPr="00D37F3D">
        <w:rPr>
          <w:rFonts w:ascii="Times New Roman" w:hAnsi="Times New Roman" w:cs="Times New Roman"/>
          <w:b/>
          <w:bCs/>
          <w:sz w:val="24"/>
          <w:szCs w:val="24"/>
        </w:rPr>
        <w:t>Introduction to Human Resource Management</w:t>
      </w:r>
    </w:p>
    <w:p w14:paraId="273F068C"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Concept of Human Resource Management </w:t>
      </w:r>
    </w:p>
    <w:p w14:paraId="37EB00FA"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Scope of HRM </w:t>
      </w:r>
    </w:p>
    <w:p w14:paraId="4D9141AC"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Basic Philosophy of HRM </w:t>
      </w:r>
    </w:p>
    <w:p w14:paraId="58914EEE"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Importance of HRM </w:t>
      </w:r>
    </w:p>
    <w:p w14:paraId="598DEC6E"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Role and Status of HRM </w:t>
      </w:r>
    </w:p>
    <w:p w14:paraId="34B42E59"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Functions of HRM </w:t>
      </w:r>
    </w:p>
    <w:p w14:paraId="7F62E5DE"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Personnel Management versus HRM </w:t>
      </w:r>
    </w:p>
    <w:p w14:paraId="1019782D"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Environmental Influence on HRM </w:t>
      </w:r>
    </w:p>
    <w:p w14:paraId="3C241A02"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Human Resource Development (HRD) </w:t>
      </w:r>
    </w:p>
    <w:p w14:paraId="50069964"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Scope of HRD </w:t>
      </w:r>
    </w:p>
    <w:p w14:paraId="283762ED"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Objectives of HRD </w:t>
      </w:r>
    </w:p>
    <w:p w14:paraId="6FDAF084"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HRD Programmes </w:t>
      </w:r>
    </w:p>
    <w:p w14:paraId="3D49F0AA" w14:textId="77777777" w:rsidR="00D37F3D" w:rsidRPr="00D37F3D" w:rsidRDefault="00D37F3D" w:rsidP="00911F41">
      <w:pPr>
        <w:numPr>
          <w:ilvl w:val="0"/>
          <w:numId w:val="44"/>
        </w:numPr>
        <w:rPr>
          <w:rFonts w:ascii="Times New Roman" w:hAnsi="Times New Roman" w:cs="Times New Roman"/>
          <w:sz w:val="24"/>
          <w:szCs w:val="24"/>
        </w:rPr>
      </w:pPr>
      <w:r w:rsidRPr="00D37F3D">
        <w:rPr>
          <w:rFonts w:ascii="Times New Roman" w:hAnsi="Times New Roman" w:cs="Times New Roman"/>
          <w:sz w:val="24"/>
          <w:szCs w:val="24"/>
        </w:rPr>
        <w:t xml:space="preserve">Future of HRD </w:t>
      </w:r>
    </w:p>
    <w:p w14:paraId="5FED69FE" w14:textId="1F355AEC" w:rsidR="00D37F3D" w:rsidRPr="00D37F3D" w:rsidRDefault="00911700" w:rsidP="00911700">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D37F3D" w:rsidRPr="00D37F3D">
        <w:rPr>
          <w:rFonts w:ascii="Times New Roman" w:hAnsi="Times New Roman" w:cs="Times New Roman"/>
          <w:b/>
          <w:bCs/>
          <w:sz w:val="24"/>
          <w:szCs w:val="24"/>
        </w:rPr>
        <w:t>Procurement of Human Resources</w:t>
      </w:r>
    </w:p>
    <w:p w14:paraId="32082EBC"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Manpower Planning </w:t>
      </w:r>
    </w:p>
    <w:p w14:paraId="7EF5A6A1"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Objectives of Manpower Planning </w:t>
      </w:r>
    </w:p>
    <w:p w14:paraId="31066181"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Process of Manpower Planning </w:t>
      </w:r>
    </w:p>
    <w:p w14:paraId="5CD764CF"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Job Analysis </w:t>
      </w:r>
    </w:p>
    <w:p w14:paraId="4E4335F6"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lastRenderedPageBreak/>
        <w:t xml:space="preserve">Job Description </w:t>
      </w:r>
    </w:p>
    <w:p w14:paraId="0379F344"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Job Specification </w:t>
      </w:r>
    </w:p>
    <w:p w14:paraId="78762375"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Uses of Job Analysis </w:t>
      </w:r>
    </w:p>
    <w:p w14:paraId="673B42B4"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Recruitment </w:t>
      </w:r>
    </w:p>
    <w:p w14:paraId="677ACF53"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Sources of Recruitment </w:t>
      </w:r>
    </w:p>
    <w:p w14:paraId="6D709E7B"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Selection Process </w:t>
      </w:r>
    </w:p>
    <w:p w14:paraId="147CD424"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Tests in Selection </w:t>
      </w:r>
    </w:p>
    <w:p w14:paraId="13E31B82"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Placement </w:t>
      </w:r>
    </w:p>
    <w:p w14:paraId="0AA30712"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Induction </w:t>
      </w:r>
    </w:p>
    <w:p w14:paraId="2B5303E6"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Workplace Adjustment </w:t>
      </w:r>
    </w:p>
    <w:p w14:paraId="2AC95789"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Promotion </w:t>
      </w:r>
    </w:p>
    <w:p w14:paraId="092FF977"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Demotion </w:t>
      </w:r>
    </w:p>
    <w:p w14:paraId="108203C7" w14:textId="77777777" w:rsidR="00D37F3D" w:rsidRPr="00D37F3D" w:rsidRDefault="00D37F3D" w:rsidP="00911F41">
      <w:pPr>
        <w:numPr>
          <w:ilvl w:val="0"/>
          <w:numId w:val="45"/>
        </w:numPr>
        <w:rPr>
          <w:rFonts w:ascii="Times New Roman" w:hAnsi="Times New Roman" w:cs="Times New Roman"/>
          <w:sz w:val="24"/>
          <w:szCs w:val="24"/>
        </w:rPr>
      </w:pPr>
      <w:r w:rsidRPr="00D37F3D">
        <w:rPr>
          <w:rFonts w:ascii="Times New Roman" w:hAnsi="Times New Roman" w:cs="Times New Roman"/>
          <w:sz w:val="24"/>
          <w:szCs w:val="24"/>
        </w:rPr>
        <w:t xml:space="preserve">Transfer </w:t>
      </w:r>
    </w:p>
    <w:p w14:paraId="5A40F88F" w14:textId="2B6BFD80" w:rsidR="00D37F3D" w:rsidRPr="00D37F3D" w:rsidRDefault="00911700" w:rsidP="00911700">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D37F3D" w:rsidRPr="00D37F3D">
        <w:rPr>
          <w:rFonts w:ascii="Times New Roman" w:hAnsi="Times New Roman" w:cs="Times New Roman"/>
          <w:b/>
          <w:bCs/>
          <w:sz w:val="24"/>
          <w:szCs w:val="24"/>
        </w:rPr>
        <w:t>Training, Development and Performance Appraisal</w:t>
      </w:r>
    </w:p>
    <w:p w14:paraId="098C676F"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Training and Development </w:t>
      </w:r>
    </w:p>
    <w:p w14:paraId="6A68CCDC"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Importance of Training </w:t>
      </w:r>
    </w:p>
    <w:p w14:paraId="51881553"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Assessment of Training Needs </w:t>
      </w:r>
    </w:p>
    <w:p w14:paraId="6CA6DF3A"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Training Methods </w:t>
      </w:r>
    </w:p>
    <w:p w14:paraId="58CE9840"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Management Development </w:t>
      </w:r>
    </w:p>
    <w:p w14:paraId="08B3A38C"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Techniques of Management Development </w:t>
      </w:r>
    </w:p>
    <w:p w14:paraId="6E95F298"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On-the-job Training </w:t>
      </w:r>
    </w:p>
    <w:p w14:paraId="0988AF07"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Off-the-job Training </w:t>
      </w:r>
    </w:p>
    <w:p w14:paraId="5BAF521E"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Evaluation of Training Effectiveness </w:t>
      </w:r>
    </w:p>
    <w:p w14:paraId="6FEE3A0A"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Performance Appraisal </w:t>
      </w:r>
    </w:p>
    <w:p w14:paraId="2135761D"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Appraisal Methods </w:t>
      </w:r>
    </w:p>
    <w:p w14:paraId="1B010058"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Traditional Appraisal Methods </w:t>
      </w:r>
    </w:p>
    <w:p w14:paraId="1076E03A"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Modern Appraisal Methods </w:t>
      </w:r>
    </w:p>
    <w:p w14:paraId="3B84C3A6" w14:textId="77777777" w:rsidR="00D37F3D" w:rsidRPr="00D37F3D" w:rsidRDefault="00D37F3D" w:rsidP="00911F41">
      <w:pPr>
        <w:numPr>
          <w:ilvl w:val="0"/>
          <w:numId w:val="46"/>
        </w:numPr>
        <w:rPr>
          <w:rFonts w:ascii="Times New Roman" w:hAnsi="Times New Roman" w:cs="Times New Roman"/>
          <w:sz w:val="24"/>
          <w:szCs w:val="24"/>
        </w:rPr>
      </w:pPr>
      <w:r w:rsidRPr="00D37F3D">
        <w:rPr>
          <w:rFonts w:ascii="Times New Roman" w:hAnsi="Times New Roman" w:cs="Times New Roman"/>
          <w:sz w:val="24"/>
          <w:szCs w:val="24"/>
        </w:rPr>
        <w:t xml:space="preserve">Problems in Performance Appraisal </w:t>
      </w:r>
    </w:p>
    <w:p w14:paraId="2122AFFA" w14:textId="4C068233" w:rsidR="00D37F3D" w:rsidRPr="00D37F3D" w:rsidRDefault="00D37F3D" w:rsidP="00911700">
      <w:pPr>
        <w:rPr>
          <w:rFonts w:ascii="Times New Roman" w:hAnsi="Times New Roman" w:cs="Times New Roman"/>
          <w:b/>
          <w:bCs/>
          <w:sz w:val="24"/>
          <w:szCs w:val="24"/>
        </w:rPr>
      </w:pPr>
      <w:r w:rsidRPr="00D37F3D">
        <w:rPr>
          <w:rFonts w:ascii="Times New Roman" w:hAnsi="Times New Roman" w:cs="Times New Roman"/>
          <w:b/>
          <w:bCs/>
          <w:sz w:val="24"/>
          <w:szCs w:val="24"/>
        </w:rPr>
        <w:t>UNIT – IV</w:t>
      </w:r>
      <w:r w:rsidR="00911700">
        <w:rPr>
          <w:rFonts w:ascii="Times New Roman" w:hAnsi="Times New Roman" w:cs="Times New Roman"/>
          <w:b/>
          <w:bCs/>
          <w:sz w:val="24"/>
          <w:szCs w:val="24"/>
        </w:rPr>
        <w:t xml:space="preserve"> </w:t>
      </w:r>
      <w:r w:rsidRPr="00D37F3D">
        <w:rPr>
          <w:rFonts w:ascii="Times New Roman" w:hAnsi="Times New Roman" w:cs="Times New Roman"/>
          <w:b/>
          <w:bCs/>
          <w:sz w:val="24"/>
          <w:szCs w:val="24"/>
        </w:rPr>
        <w:t>Compensation and Wage Administration</w:t>
      </w:r>
    </w:p>
    <w:p w14:paraId="4AC5E070"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Compensation Management </w:t>
      </w:r>
    </w:p>
    <w:p w14:paraId="244001A1"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lastRenderedPageBreak/>
        <w:t xml:space="preserve">Wage and Salary Administration </w:t>
      </w:r>
    </w:p>
    <w:p w14:paraId="468B4844"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Objectives of Wage Administration </w:t>
      </w:r>
    </w:p>
    <w:p w14:paraId="68603D2E"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Principles of Wage Administration </w:t>
      </w:r>
    </w:p>
    <w:p w14:paraId="4F17FDCE"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Essentials of Sound Wage Structure </w:t>
      </w:r>
    </w:p>
    <w:p w14:paraId="6670977C"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Methods of Wage Payment </w:t>
      </w:r>
    </w:p>
    <w:p w14:paraId="08704D1D"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Wage Differentials </w:t>
      </w:r>
    </w:p>
    <w:p w14:paraId="574AF593"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Wage Concepts </w:t>
      </w:r>
    </w:p>
    <w:p w14:paraId="71BBF066"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Minimum Wage </w:t>
      </w:r>
    </w:p>
    <w:p w14:paraId="52027DC0"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Living Wage </w:t>
      </w:r>
    </w:p>
    <w:p w14:paraId="449F22F7"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Fair Wage </w:t>
      </w:r>
    </w:p>
    <w:p w14:paraId="280D2D02"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National Wage Policy </w:t>
      </w:r>
    </w:p>
    <w:p w14:paraId="1C845FF3" w14:textId="77777777" w:rsidR="00D37F3D" w:rsidRPr="00D37F3D" w:rsidRDefault="00D37F3D" w:rsidP="00911F41">
      <w:pPr>
        <w:numPr>
          <w:ilvl w:val="0"/>
          <w:numId w:val="47"/>
        </w:numPr>
        <w:rPr>
          <w:rFonts w:ascii="Times New Roman" w:hAnsi="Times New Roman" w:cs="Times New Roman"/>
          <w:sz w:val="24"/>
          <w:szCs w:val="24"/>
        </w:rPr>
      </w:pPr>
      <w:r w:rsidRPr="00D37F3D">
        <w:rPr>
          <w:rFonts w:ascii="Times New Roman" w:hAnsi="Times New Roman" w:cs="Times New Roman"/>
          <w:sz w:val="24"/>
          <w:szCs w:val="24"/>
        </w:rPr>
        <w:t xml:space="preserve">Job Evaluation </w:t>
      </w:r>
    </w:p>
    <w:p w14:paraId="6923CBDD" w14:textId="78FDA3D4" w:rsidR="00D37F3D" w:rsidRPr="00D37F3D" w:rsidRDefault="00911700" w:rsidP="00911700">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D37F3D" w:rsidRPr="00D37F3D">
        <w:rPr>
          <w:rFonts w:ascii="Times New Roman" w:hAnsi="Times New Roman" w:cs="Times New Roman"/>
          <w:b/>
          <w:bCs/>
          <w:sz w:val="24"/>
          <w:szCs w:val="24"/>
        </w:rPr>
        <w:t>Globalization and HRM Strategies</w:t>
      </w:r>
    </w:p>
    <w:p w14:paraId="1D50C55D"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Impact of Globalization on Employment </w:t>
      </w:r>
    </w:p>
    <w:p w14:paraId="3EB03FBA"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Trade Unions </w:t>
      </w:r>
    </w:p>
    <w:p w14:paraId="0A898C3A"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Collective Bargaining </w:t>
      </w:r>
    </w:p>
    <w:p w14:paraId="59D555C0"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Participative Management </w:t>
      </w:r>
    </w:p>
    <w:p w14:paraId="684787EE"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Diversified Cultures </w:t>
      </w:r>
    </w:p>
    <w:p w14:paraId="1B36A5DB"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HRM Strategies for New Millennium </w:t>
      </w:r>
    </w:p>
    <w:p w14:paraId="1A8587B8"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Emotional Quotient </w:t>
      </w:r>
    </w:p>
    <w:p w14:paraId="0FB46A6C"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Mentoring </w:t>
      </w:r>
    </w:p>
    <w:p w14:paraId="17637D24" w14:textId="77777777" w:rsidR="00D37F3D" w:rsidRPr="00D37F3D" w:rsidRDefault="00D37F3D" w:rsidP="00911F41">
      <w:pPr>
        <w:numPr>
          <w:ilvl w:val="0"/>
          <w:numId w:val="48"/>
        </w:numPr>
        <w:rPr>
          <w:rFonts w:ascii="Times New Roman" w:hAnsi="Times New Roman" w:cs="Times New Roman"/>
          <w:sz w:val="24"/>
          <w:szCs w:val="24"/>
        </w:rPr>
      </w:pPr>
      <w:r w:rsidRPr="00D37F3D">
        <w:rPr>
          <w:rFonts w:ascii="Times New Roman" w:hAnsi="Times New Roman" w:cs="Times New Roman"/>
          <w:sz w:val="24"/>
          <w:szCs w:val="24"/>
        </w:rPr>
        <w:t xml:space="preserve">Counselling </w:t>
      </w:r>
    </w:p>
    <w:p w14:paraId="33ADD621" w14:textId="3582E212" w:rsidR="00D37F3D" w:rsidRPr="00D37F3D" w:rsidRDefault="00D37F3D" w:rsidP="00D37F3D">
      <w:pPr>
        <w:rPr>
          <w:rFonts w:ascii="Times New Roman" w:hAnsi="Times New Roman" w:cs="Times New Roman"/>
          <w:b/>
          <w:bCs/>
          <w:sz w:val="24"/>
          <w:szCs w:val="24"/>
        </w:rPr>
      </w:pPr>
      <w:r w:rsidRPr="00D37F3D">
        <w:rPr>
          <w:rFonts w:ascii="Times New Roman" w:hAnsi="Times New Roman" w:cs="Times New Roman"/>
          <w:b/>
          <w:bCs/>
          <w:sz w:val="24"/>
          <w:szCs w:val="24"/>
        </w:rPr>
        <w:t xml:space="preserve">Suggested Case Studies </w:t>
      </w:r>
    </w:p>
    <w:p w14:paraId="2EFC8542"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Infosys – Employee Training and HR Development </w:t>
      </w:r>
    </w:p>
    <w:p w14:paraId="28910394"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Google – Employee Motivation and Organizational Culture </w:t>
      </w:r>
    </w:p>
    <w:p w14:paraId="5E430CFF"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Tata Consultancy Services – Human Resource Planning and Recruitment </w:t>
      </w:r>
    </w:p>
    <w:p w14:paraId="4D56705F"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Wipro – Performance Appraisal Systems </w:t>
      </w:r>
    </w:p>
    <w:p w14:paraId="0821CF45"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Amazon – Workplace Management and HR Challenges </w:t>
      </w:r>
    </w:p>
    <w:p w14:paraId="14194CFB"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Toyota – Training and Productivity Management </w:t>
      </w:r>
    </w:p>
    <w:p w14:paraId="29AAF487"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Reliance Industries – Compensation and Wage Administration </w:t>
      </w:r>
    </w:p>
    <w:p w14:paraId="1E73B37D"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lastRenderedPageBreak/>
        <w:t xml:space="preserve">Microsoft – Leadership and Organizational Behaviour </w:t>
      </w:r>
    </w:p>
    <w:p w14:paraId="57B99115"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Mahindra Group – Employee Welfare and Industrial Relations </w:t>
      </w:r>
    </w:p>
    <w:p w14:paraId="04FFC832" w14:textId="77777777" w:rsidR="00D37F3D" w:rsidRPr="00D37F3D" w:rsidRDefault="00D37F3D" w:rsidP="00911F41">
      <w:pPr>
        <w:numPr>
          <w:ilvl w:val="0"/>
          <w:numId w:val="49"/>
        </w:numPr>
        <w:rPr>
          <w:rFonts w:ascii="Times New Roman" w:hAnsi="Times New Roman" w:cs="Times New Roman"/>
          <w:sz w:val="24"/>
          <w:szCs w:val="24"/>
        </w:rPr>
      </w:pPr>
      <w:r w:rsidRPr="00D37F3D">
        <w:rPr>
          <w:rFonts w:ascii="Times New Roman" w:hAnsi="Times New Roman" w:cs="Times New Roman"/>
          <w:sz w:val="24"/>
          <w:szCs w:val="24"/>
        </w:rPr>
        <w:t xml:space="preserve">IBM – Global HRM Strategies and Workforce Diversity </w:t>
      </w:r>
    </w:p>
    <w:p w14:paraId="6C349AA3" w14:textId="1CADECC6" w:rsidR="00D37F3D" w:rsidRPr="00D37F3D" w:rsidRDefault="00D37F3D" w:rsidP="00D37F3D">
      <w:pPr>
        <w:rPr>
          <w:rFonts w:ascii="Times New Roman" w:hAnsi="Times New Roman" w:cs="Times New Roman"/>
          <w:b/>
          <w:bCs/>
          <w:sz w:val="24"/>
          <w:szCs w:val="24"/>
        </w:rPr>
      </w:pPr>
      <w:r>
        <w:rPr>
          <w:rFonts w:ascii="Times New Roman" w:hAnsi="Times New Roman" w:cs="Times New Roman"/>
          <w:sz w:val="24"/>
          <w:szCs w:val="24"/>
        </w:rPr>
        <w:t xml:space="preserve">    </w:t>
      </w:r>
      <w:r w:rsidRPr="00D37F3D">
        <w:rPr>
          <w:rFonts w:ascii="Times New Roman" w:hAnsi="Times New Roman" w:cs="Times New Roman"/>
          <w:b/>
          <w:bCs/>
          <w:sz w:val="24"/>
          <w:szCs w:val="24"/>
        </w:rPr>
        <w:t>Suggested Readings</w:t>
      </w:r>
    </w:p>
    <w:p w14:paraId="391D44F8" w14:textId="77777777" w:rsidR="00D37F3D" w:rsidRPr="00D37F3D" w:rsidRDefault="00D37F3D" w:rsidP="00911F41">
      <w:pPr>
        <w:numPr>
          <w:ilvl w:val="0"/>
          <w:numId w:val="50"/>
        </w:numPr>
        <w:rPr>
          <w:rFonts w:ascii="Times New Roman" w:hAnsi="Times New Roman" w:cs="Times New Roman"/>
          <w:sz w:val="24"/>
          <w:szCs w:val="24"/>
        </w:rPr>
      </w:pPr>
      <w:r w:rsidRPr="00D37F3D">
        <w:rPr>
          <w:rFonts w:ascii="Times New Roman" w:hAnsi="Times New Roman" w:cs="Times New Roman"/>
          <w:sz w:val="24"/>
          <w:szCs w:val="24"/>
        </w:rPr>
        <w:t xml:space="preserve">Robbins &amp; DeCenzo – Human Resource Management </w:t>
      </w:r>
    </w:p>
    <w:p w14:paraId="32EBAB59" w14:textId="77777777" w:rsidR="00D37F3D" w:rsidRPr="00D37F3D" w:rsidRDefault="00D37F3D" w:rsidP="00911F41">
      <w:pPr>
        <w:numPr>
          <w:ilvl w:val="0"/>
          <w:numId w:val="50"/>
        </w:numPr>
        <w:rPr>
          <w:rFonts w:ascii="Times New Roman" w:hAnsi="Times New Roman" w:cs="Times New Roman"/>
          <w:sz w:val="24"/>
          <w:szCs w:val="24"/>
        </w:rPr>
      </w:pPr>
      <w:r w:rsidRPr="00D37F3D">
        <w:rPr>
          <w:rFonts w:ascii="Times New Roman" w:hAnsi="Times New Roman" w:cs="Times New Roman"/>
          <w:sz w:val="24"/>
          <w:szCs w:val="24"/>
        </w:rPr>
        <w:t xml:space="preserve">Subba Rao – Essentials of Human Resource Management and Industrial Relations </w:t>
      </w:r>
    </w:p>
    <w:p w14:paraId="1619333A" w14:textId="77777777" w:rsidR="00D37F3D" w:rsidRPr="00D37F3D" w:rsidRDefault="00D37F3D" w:rsidP="00911F41">
      <w:pPr>
        <w:numPr>
          <w:ilvl w:val="0"/>
          <w:numId w:val="50"/>
        </w:numPr>
        <w:rPr>
          <w:rFonts w:ascii="Times New Roman" w:hAnsi="Times New Roman" w:cs="Times New Roman"/>
          <w:sz w:val="24"/>
          <w:szCs w:val="24"/>
        </w:rPr>
      </w:pPr>
      <w:r w:rsidRPr="00D37F3D">
        <w:rPr>
          <w:rFonts w:ascii="Times New Roman" w:hAnsi="Times New Roman" w:cs="Times New Roman"/>
          <w:sz w:val="24"/>
          <w:szCs w:val="24"/>
        </w:rPr>
        <w:t xml:space="preserve">G.B. Gupta – Human Resource Management </w:t>
      </w:r>
    </w:p>
    <w:p w14:paraId="5FCEECE5" w14:textId="77777777" w:rsidR="00D37F3D" w:rsidRPr="00D37F3D" w:rsidRDefault="00D37F3D" w:rsidP="00911F41">
      <w:pPr>
        <w:numPr>
          <w:ilvl w:val="0"/>
          <w:numId w:val="50"/>
        </w:numPr>
        <w:rPr>
          <w:rFonts w:ascii="Times New Roman" w:hAnsi="Times New Roman" w:cs="Times New Roman"/>
          <w:sz w:val="24"/>
          <w:szCs w:val="24"/>
        </w:rPr>
      </w:pPr>
      <w:r w:rsidRPr="00D37F3D">
        <w:rPr>
          <w:rFonts w:ascii="Times New Roman" w:hAnsi="Times New Roman" w:cs="Times New Roman"/>
          <w:sz w:val="24"/>
          <w:szCs w:val="24"/>
        </w:rPr>
        <w:t xml:space="preserve">R.S. Dwivedi – Managing Human Resources and Personnel Management </w:t>
      </w:r>
    </w:p>
    <w:p w14:paraId="2062E935" w14:textId="77777777" w:rsidR="00D37F3D" w:rsidRPr="00D37F3D" w:rsidRDefault="00D37F3D" w:rsidP="00911F41">
      <w:pPr>
        <w:numPr>
          <w:ilvl w:val="0"/>
          <w:numId w:val="50"/>
        </w:numPr>
        <w:rPr>
          <w:rFonts w:ascii="Times New Roman" w:hAnsi="Times New Roman" w:cs="Times New Roman"/>
          <w:sz w:val="24"/>
          <w:szCs w:val="24"/>
        </w:rPr>
      </w:pPr>
      <w:r w:rsidRPr="00D37F3D">
        <w:rPr>
          <w:rFonts w:ascii="Times New Roman" w:hAnsi="Times New Roman" w:cs="Times New Roman"/>
          <w:sz w:val="24"/>
          <w:szCs w:val="24"/>
        </w:rPr>
        <w:t xml:space="preserve">C.B. </w:t>
      </w:r>
      <w:proofErr w:type="spellStart"/>
      <w:r w:rsidRPr="00D37F3D">
        <w:rPr>
          <w:rFonts w:ascii="Times New Roman" w:hAnsi="Times New Roman" w:cs="Times New Roman"/>
          <w:sz w:val="24"/>
          <w:szCs w:val="24"/>
        </w:rPr>
        <w:t>Mamoria</w:t>
      </w:r>
      <w:proofErr w:type="spellEnd"/>
      <w:r w:rsidRPr="00D37F3D">
        <w:rPr>
          <w:rFonts w:ascii="Times New Roman" w:hAnsi="Times New Roman" w:cs="Times New Roman"/>
          <w:sz w:val="24"/>
          <w:szCs w:val="24"/>
        </w:rPr>
        <w:t xml:space="preserve"> – Personnel Management </w:t>
      </w:r>
    </w:p>
    <w:p w14:paraId="0D994BD5" w14:textId="77777777" w:rsidR="00D37F3D" w:rsidRPr="00D37F3D" w:rsidRDefault="00D37F3D" w:rsidP="00911F41">
      <w:pPr>
        <w:numPr>
          <w:ilvl w:val="0"/>
          <w:numId w:val="50"/>
        </w:numPr>
        <w:rPr>
          <w:rFonts w:ascii="Times New Roman" w:hAnsi="Times New Roman" w:cs="Times New Roman"/>
          <w:sz w:val="24"/>
          <w:szCs w:val="24"/>
        </w:rPr>
      </w:pPr>
      <w:r w:rsidRPr="00D37F3D">
        <w:rPr>
          <w:rFonts w:ascii="Times New Roman" w:hAnsi="Times New Roman" w:cs="Times New Roman"/>
          <w:sz w:val="24"/>
          <w:szCs w:val="24"/>
        </w:rPr>
        <w:t xml:space="preserve">Gary Dessler – Human Resource Management </w:t>
      </w:r>
    </w:p>
    <w:p w14:paraId="4CFED8FC" w14:textId="41F03A7E" w:rsidR="007C68E1" w:rsidRDefault="00D37F3D" w:rsidP="00911F41">
      <w:pPr>
        <w:numPr>
          <w:ilvl w:val="0"/>
          <w:numId w:val="50"/>
        </w:numPr>
        <w:rPr>
          <w:rFonts w:ascii="Times New Roman" w:hAnsi="Times New Roman" w:cs="Times New Roman"/>
          <w:sz w:val="24"/>
          <w:szCs w:val="24"/>
        </w:rPr>
      </w:pPr>
      <w:proofErr w:type="spellStart"/>
      <w:r w:rsidRPr="00D37F3D">
        <w:rPr>
          <w:rFonts w:ascii="Times New Roman" w:hAnsi="Times New Roman" w:cs="Times New Roman"/>
          <w:sz w:val="24"/>
          <w:szCs w:val="24"/>
        </w:rPr>
        <w:t>Aswathappa</w:t>
      </w:r>
      <w:proofErr w:type="spellEnd"/>
      <w:r w:rsidRPr="00D37F3D">
        <w:rPr>
          <w:rFonts w:ascii="Times New Roman" w:hAnsi="Times New Roman" w:cs="Times New Roman"/>
          <w:sz w:val="24"/>
          <w:szCs w:val="24"/>
        </w:rPr>
        <w:t xml:space="preserve"> – Human Resource Management and Personnel Management</w:t>
      </w:r>
    </w:p>
    <w:p w14:paraId="20CF887F" w14:textId="10916A9C" w:rsidR="008337B2" w:rsidRPr="00B44F65" w:rsidRDefault="007C68E1" w:rsidP="00B44F65">
      <w:pPr>
        <w:jc w:val="center"/>
        <w:rPr>
          <w:rFonts w:ascii="Times New Roman" w:hAnsi="Times New Roman" w:cs="Times New Roman"/>
          <w:sz w:val="24"/>
          <w:szCs w:val="24"/>
        </w:rPr>
      </w:pPr>
      <w:r>
        <w:rPr>
          <w:rFonts w:ascii="Times New Roman" w:hAnsi="Times New Roman" w:cs="Times New Roman"/>
          <w:sz w:val="24"/>
          <w:szCs w:val="24"/>
        </w:rPr>
        <w:br w:type="page"/>
      </w:r>
      <w:r w:rsidR="008337B2" w:rsidRPr="00530B20">
        <w:rPr>
          <w:rFonts w:ascii="Times New Roman" w:hAnsi="Times New Roman" w:cs="Times New Roman"/>
          <w:b/>
          <w:bCs/>
          <w:sz w:val="24"/>
          <w:szCs w:val="24"/>
        </w:rPr>
        <w:lastRenderedPageBreak/>
        <w:t xml:space="preserve">PAPER – </w:t>
      </w:r>
      <w:r w:rsidR="000D72D1">
        <w:rPr>
          <w:rFonts w:ascii="Times New Roman" w:hAnsi="Times New Roman" w:cs="Times New Roman"/>
          <w:b/>
          <w:bCs/>
          <w:sz w:val="24"/>
          <w:szCs w:val="24"/>
        </w:rPr>
        <w:t xml:space="preserve">III </w:t>
      </w:r>
      <w:r w:rsidR="005015C3" w:rsidRPr="005015C3">
        <w:rPr>
          <w:rFonts w:ascii="Times New Roman" w:hAnsi="Times New Roman" w:cs="Times New Roman"/>
          <w:b/>
          <w:bCs/>
          <w:sz w:val="24"/>
          <w:szCs w:val="24"/>
        </w:rPr>
        <w:t>PRINCIPLES OF MARKETING</w:t>
      </w: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8337B2" w:rsidRPr="00530B20" w14:paraId="7D91D5B8" w14:textId="77777777" w:rsidTr="00B44F65">
        <w:trPr>
          <w:trHeight w:val="620"/>
        </w:trPr>
        <w:tc>
          <w:tcPr>
            <w:tcW w:w="1741" w:type="dxa"/>
          </w:tcPr>
          <w:p w14:paraId="54B4355F" w14:textId="77777777"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2070510F" w14:textId="77777777"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0FE2743C" w14:textId="77777777"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8337B2" w:rsidRPr="00530B20" w14:paraId="54B7A30F" w14:textId="77777777" w:rsidTr="000D177A">
        <w:trPr>
          <w:trHeight w:val="580"/>
        </w:trPr>
        <w:tc>
          <w:tcPr>
            <w:tcW w:w="1741" w:type="dxa"/>
          </w:tcPr>
          <w:p w14:paraId="5EC0EF53" w14:textId="5395A0E5"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20</w:t>
            </w:r>
            <w:r w:rsidR="005015C3">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p>
        </w:tc>
        <w:tc>
          <w:tcPr>
            <w:tcW w:w="6298" w:type="dxa"/>
          </w:tcPr>
          <w:p w14:paraId="2AAA2A2E" w14:textId="0347E59C" w:rsidR="008337B2" w:rsidRPr="00530B20" w:rsidRDefault="005015C3" w:rsidP="000D177A">
            <w:pPr>
              <w:spacing w:after="160" w:line="259" w:lineRule="auto"/>
              <w:jc w:val="center"/>
              <w:rPr>
                <w:rFonts w:ascii="Times New Roman" w:hAnsi="Times New Roman" w:cs="Times New Roman"/>
                <w:b/>
                <w:bCs/>
                <w:sz w:val="24"/>
                <w:szCs w:val="24"/>
                <w:lang w:val="en-IN"/>
              </w:rPr>
            </w:pPr>
            <w:r w:rsidRPr="005015C3">
              <w:rPr>
                <w:rFonts w:ascii="Times New Roman" w:hAnsi="Times New Roman" w:cs="Times New Roman"/>
                <w:b/>
                <w:bCs/>
                <w:sz w:val="24"/>
                <w:szCs w:val="24"/>
              </w:rPr>
              <w:t>PRINCIPLES OF MARKETING</w:t>
            </w:r>
          </w:p>
        </w:tc>
        <w:tc>
          <w:tcPr>
            <w:tcW w:w="1524" w:type="dxa"/>
          </w:tcPr>
          <w:p w14:paraId="5D20F72F" w14:textId="77777777"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8337B2" w:rsidRPr="00530B20" w14:paraId="120B7A1A" w14:textId="77777777" w:rsidTr="000D177A">
        <w:trPr>
          <w:trHeight w:val="623"/>
        </w:trPr>
        <w:tc>
          <w:tcPr>
            <w:tcW w:w="1741" w:type="dxa"/>
          </w:tcPr>
          <w:p w14:paraId="23F76040" w14:textId="77777777"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8337B2" w:rsidRPr="00530B20" w14:paraId="209DD2B6" w14:textId="77777777" w:rsidTr="000D177A">
              <w:trPr>
                <w:trHeight w:val="591"/>
              </w:trPr>
              <w:tc>
                <w:tcPr>
                  <w:tcW w:w="1863" w:type="dxa"/>
                </w:tcPr>
                <w:p w14:paraId="64343D02"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431553B0"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2438583D"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1A94C95" w14:textId="77777777" w:rsidR="008337B2" w:rsidRPr="00530B20" w:rsidRDefault="008337B2"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36EBE05F" w14:textId="77777777"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8337B2" w:rsidRPr="00530B20" w14:paraId="4AFF4AF5" w14:textId="77777777" w:rsidTr="000D177A">
        <w:trPr>
          <w:trHeight w:val="656"/>
        </w:trPr>
        <w:tc>
          <w:tcPr>
            <w:tcW w:w="1741" w:type="dxa"/>
          </w:tcPr>
          <w:p w14:paraId="5D57E5E6" w14:textId="77777777" w:rsidR="008337B2" w:rsidRPr="00530B20" w:rsidRDefault="008337B2"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8337B2" w:rsidRPr="00530B20" w14:paraId="6621FB27"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8337B2" w:rsidRPr="00530B20" w14:paraId="2BF834A0" w14:textId="77777777" w:rsidTr="000D177A">
                    <w:trPr>
                      <w:trHeight w:val="295"/>
                    </w:trPr>
                    <w:tc>
                      <w:tcPr>
                        <w:tcW w:w="795" w:type="dxa"/>
                      </w:tcPr>
                      <w:p w14:paraId="101B9A13"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0DF28580"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8337B2" w:rsidRPr="00530B20" w14:paraId="1E766F05" w14:textId="77777777" w:rsidTr="000D177A">
                    <w:trPr>
                      <w:trHeight w:val="295"/>
                    </w:trPr>
                    <w:tc>
                      <w:tcPr>
                        <w:tcW w:w="795" w:type="dxa"/>
                      </w:tcPr>
                      <w:p w14:paraId="6C07AFA5"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DEA3EC1"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08DE4DD" w14:textId="77777777" w:rsidR="008337B2" w:rsidRPr="00530B20" w:rsidRDefault="008337B2"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E91C828"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8337B2" w:rsidRPr="00530B20" w14:paraId="66129D7A" w14:textId="77777777" w:rsidTr="000D177A">
                    <w:trPr>
                      <w:trHeight w:val="295"/>
                    </w:trPr>
                    <w:tc>
                      <w:tcPr>
                        <w:tcW w:w="905" w:type="dxa"/>
                      </w:tcPr>
                      <w:p w14:paraId="59B86026"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114D85CC" w14:textId="77777777" w:rsidR="008337B2" w:rsidRPr="00530B20" w:rsidRDefault="008337B2"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8337B2" w:rsidRPr="00530B20" w14:paraId="2F3E2F43" w14:textId="77777777" w:rsidTr="000D177A">
                    <w:trPr>
                      <w:trHeight w:val="295"/>
                    </w:trPr>
                    <w:tc>
                      <w:tcPr>
                        <w:tcW w:w="905" w:type="dxa"/>
                      </w:tcPr>
                      <w:p w14:paraId="73303E43" w14:textId="57205A79" w:rsidR="008337B2" w:rsidRPr="00530B20" w:rsidRDefault="006F6609"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8337B2" w:rsidRPr="00530B20">
                          <w:rPr>
                            <w:rFonts w:ascii="Times New Roman" w:eastAsia="Times New Roman" w:hAnsi="Times New Roman" w:cs="Times New Roman"/>
                            <w:b/>
                            <w:bCs/>
                            <w:sz w:val="24"/>
                            <w:szCs w:val="24"/>
                          </w:rPr>
                          <w:t>0</w:t>
                        </w:r>
                      </w:p>
                    </w:tc>
                    <w:tc>
                      <w:tcPr>
                        <w:tcW w:w="905" w:type="dxa"/>
                      </w:tcPr>
                      <w:p w14:paraId="1CD19497" w14:textId="00563379" w:rsidR="008337B2" w:rsidRPr="00530B20" w:rsidRDefault="006F6609"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8337B2" w:rsidRPr="00530B20">
                          <w:rPr>
                            <w:rFonts w:ascii="Times New Roman" w:eastAsia="Times New Roman" w:hAnsi="Times New Roman" w:cs="Times New Roman"/>
                            <w:b/>
                            <w:bCs/>
                            <w:sz w:val="24"/>
                            <w:szCs w:val="24"/>
                          </w:rPr>
                          <w:t>0</w:t>
                        </w:r>
                      </w:p>
                    </w:tc>
                  </w:tr>
                </w:tbl>
                <w:p w14:paraId="7FA7DEF9" w14:textId="77777777" w:rsidR="008337B2" w:rsidRPr="00530B20" w:rsidRDefault="008337B2"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40ACFB62" w14:textId="77777777" w:rsidR="008337B2" w:rsidRPr="00530B20" w:rsidRDefault="008337B2"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4734ADE0" w14:textId="77777777" w:rsidR="008337B2" w:rsidRPr="00530B20" w:rsidRDefault="008337B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6A67F137" w14:textId="77777777" w:rsidR="008337B2" w:rsidRPr="00530B20" w:rsidRDefault="008337B2" w:rsidP="008337B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309DBAED" w14:textId="77777777" w:rsidR="008337B2" w:rsidRDefault="008337B2" w:rsidP="008337B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2E18D7D0" w14:textId="77777777" w:rsidR="008337B2" w:rsidRPr="007A083D" w:rsidRDefault="008337B2" w:rsidP="008337B2">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8337B2" w:rsidRPr="007A083D" w14:paraId="47B73A3E" w14:textId="77777777" w:rsidTr="000D177A">
        <w:trPr>
          <w:trHeight w:val="441"/>
          <w:tblHeader/>
          <w:tblCellSpacing w:w="15" w:type="dxa"/>
        </w:trPr>
        <w:tc>
          <w:tcPr>
            <w:tcW w:w="0" w:type="auto"/>
            <w:vAlign w:val="center"/>
            <w:hideMark/>
          </w:tcPr>
          <w:p w14:paraId="0A1C0582"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700BEF84"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14F08A00"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6AEADCF7"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4F2BEE0F"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35898E1"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8EDCB00"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3591A1FB"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EFFF200"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2BF3BF58"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100688A" w14:textId="77777777" w:rsidR="008337B2" w:rsidRPr="007A083D" w:rsidRDefault="008337B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8337B2" w:rsidRPr="007A083D" w14:paraId="471563C8" w14:textId="77777777" w:rsidTr="000D177A">
        <w:trPr>
          <w:trHeight w:val="431"/>
          <w:tblCellSpacing w:w="15" w:type="dxa"/>
        </w:trPr>
        <w:tc>
          <w:tcPr>
            <w:tcW w:w="0" w:type="auto"/>
            <w:vAlign w:val="center"/>
            <w:hideMark/>
          </w:tcPr>
          <w:p w14:paraId="5B423AA2" w14:textId="77777777" w:rsidR="008337B2" w:rsidRPr="009E6CB8" w:rsidRDefault="0083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16D03817"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D0478A9"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95CEF9"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320FA7"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88F7AC5"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65B035"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F25B687"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D80148"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DB5EF63"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7AD86B4"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337B2" w:rsidRPr="007A083D" w14:paraId="27E71F38" w14:textId="77777777" w:rsidTr="000D177A">
        <w:trPr>
          <w:trHeight w:val="441"/>
          <w:tblCellSpacing w:w="15" w:type="dxa"/>
        </w:trPr>
        <w:tc>
          <w:tcPr>
            <w:tcW w:w="0" w:type="auto"/>
            <w:vAlign w:val="center"/>
            <w:hideMark/>
          </w:tcPr>
          <w:p w14:paraId="1AA1D8EF" w14:textId="77777777" w:rsidR="008337B2" w:rsidRPr="009E6CB8" w:rsidRDefault="0083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E0C042B"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E08BA11"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FD6ECD9"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493666"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AB89A61"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7076557"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1C775DF"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01DFDA"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EF580FE"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B625F1A"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337B2" w:rsidRPr="007A083D" w14:paraId="7B57BB12" w14:textId="77777777" w:rsidTr="000D177A">
        <w:trPr>
          <w:trHeight w:val="431"/>
          <w:tblCellSpacing w:w="15" w:type="dxa"/>
        </w:trPr>
        <w:tc>
          <w:tcPr>
            <w:tcW w:w="0" w:type="auto"/>
            <w:vAlign w:val="center"/>
            <w:hideMark/>
          </w:tcPr>
          <w:p w14:paraId="68A578B7" w14:textId="77777777" w:rsidR="008337B2" w:rsidRPr="009E6CB8" w:rsidRDefault="0083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2F14E85C"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022F021"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763129A"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CD9E5F"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418917"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A350462"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F5F2F2"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763BD4"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E20F0E"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1685A29"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337B2" w:rsidRPr="007A083D" w14:paraId="348AC215" w14:textId="77777777" w:rsidTr="000D177A">
        <w:trPr>
          <w:trHeight w:val="441"/>
          <w:tblCellSpacing w:w="15" w:type="dxa"/>
        </w:trPr>
        <w:tc>
          <w:tcPr>
            <w:tcW w:w="0" w:type="auto"/>
            <w:vAlign w:val="center"/>
            <w:hideMark/>
          </w:tcPr>
          <w:p w14:paraId="6FB09C1F" w14:textId="77777777" w:rsidR="008337B2" w:rsidRPr="009E6CB8" w:rsidRDefault="0083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5623165"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0DCB55"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33E34F9"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831E09"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524071F"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3237E3"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B96AA3F"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E0E283A"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02A14C8"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96C2316"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337B2" w:rsidRPr="007A083D" w14:paraId="72E6998B" w14:textId="77777777" w:rsidTr="000D177A">
        <w:trPr>
          <w:trHeight w:val="441"/>
          <w:tblCellSpacing w:w="15" w:type="dxa"/>
        </w:trPr>
        <w:tc>
          <w:tcPr>
            <w:tcW w:w="0" w:type="auto"/>
            <w:vAlign w:val="center"/>
            <w:hideMark/>
          </w:tcPr>
          <w:p w14:paraId="4A447738" w14:textId="77777777" w:rsidR="008337B2" w:rsidRPr="009E6CB8" w:rsidRDefault="008337B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3F9E8625"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F8D1B5F"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35FF4DD"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418499"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388B1E7"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1DE054"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33E8A2"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1705AD4"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5957E5"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8DE713" w14:textId="77777777" w:rsidR="008337B2" w:rsidRPr="007A083D" w:rsidRDefault="008337B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47D25403" w14:textId="4C5FDD75" w:rsidR="00CC6EBD" w:rsidRPr="00CC6EBD" w:rsidRDefault="008337B2" w:rsidP="00B44F65">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7877"/>
      </w:tblGrid>
      <w:tr w:rsidR="00CC6EBD" w:rsidRPr="00CC6EBD" w14:paraId="149929BE" w14:textId="77777777">
        <w:trPr>
          <w:tblHeader/>
          <w:tblCellSpacing w:w="15" w:type="dxa"/>
        </w:trPr>
        <w:tc>
          <w:tcPr>
            <w:tcW w:w="0" w:type="auto"/>
            <w:vAlign w:val="center"/>
            <w:hideMark/>
          </w:tcPr>
          <w:p w14:paraId="6AEDD25A" w14:textId="77777777" w:rsidR="00CC6EBD" w:rsidRPr="00CC6EBD" w:rsidRDefault="00CC6EBD" w:rsidP="00104BCF">
            <w:pPr>
              <w:ind w:left="720" w:hanging="585"/>
              <w:rPr>
                <w:rFonts w:ascii="Times New Roman" w:hAnsi="Times New Roman" w:cs="Times New Roman"/>
                <w:b/>
                <w:bCs/>
                <w:sz w:val="24"/>
                <w:szCs w:val="24"/>
              </w:rPr>
            </w:pPr>
            <w:r w:rsidRPr="00CC6EBD">
              <w:rPr>
                <w:rFonts w:ascii="Times New Roman" w:hAnsi="Times New Roman" w:cs="Times New Roman"/>
                <w:b/>
                <w:bCs/>
                <w:sz w:val="24"/>
                <w:szCs w:val="24"/>
              </w:rPr>
              <w:t>CO No.</w:t>
            </w:r>
          </w:p>
        </w:tc>
        <w:tc>
          <w:tcPr>
            <w:tcW w:w="0" w:type="auto"/>
            <w:vAlign w:val="center"/>
            <w:hideMark/>
          </w:tcPr>
          <w:p w14:paraId="40ABA9AD" w14:textId="77777777" w:rsidR="00CC6EBD" w:rsidRPr="00CC6EBD" w:rsidRDefault="00CC6EBD" w:rsidP="00104BCF">
            <w:pPr>
              <w:ind w:left="720"/>
              <w:jc w:val="center"/>
              <w:rPr>
                <w:rFonts w:ascii="Times New Roman" w:hAnsi="Times New Roman" w:cs="Times New Roman"/>
                <w:b/>
                <w:bCs/>
                <w:sz w:val="24"/>
                <w:szCs w:val="24"/>
              </w:rPr>
            </w:pPr>
            <w:r w:rsidRPr="00CC6EBD">
              <w:rPr>
                <w:rFonts w:ascii="Times New Roman" w:hAnsi="Times New Roman" w:cs="Times New Roman"/>
                <w:b/>
                <w:bCs/>
                <w:sz w:val="24"/>
                <w:szCs w:val="24"/>
              </w:rPr>
              <w:t>Course Objectives</w:t>
            </w:r>
          </w:p>
        </w:tc>
      </w:tr>
      <w:tr w:rsidR="00CC6EBD" w:rsidRPr="00CC6EBD" w14:paraId="539C70C4" w14:textId="77777777">
        <w:trPr>
          <w:tblCellSpacing w:w="15" w:type="dxa"/>
        </w:trPr>
        <w:tc>
          <w:tcPr>
            <w:tcW w:w="0" w:type="auto"/>
            <w:vAlign w:val="center"/>
            <w:hideMark/>
          </w:tcPr>
          <w:p w14:paraId="52E313F9" w14:textId="77777777" w:rsidR="00CC6EBD" w:rsidRPr="00CC6EBD" w:rsidRDefault="00CC6EBD" w:rsidP="00104BCF">
            <w:pPr>
              <w:ind w:left="720" w:hanging="585"/>
              <w:jc w:val="center"/>
              <w:rPr>
                <w:rFonts w:ascii="Times New Roman" w:hAnsi="Times New Roman" w:cs="Times New Roman"/>
                <w:sz w:val="24"/>
                <w:szCs w:val="24"/>
              </w:rPr>
            </w:pPr>
            <w:r w:rsidRPr="00CC6EBD">
              <w:rPr>
                <w:rFonts w:ascii="Times New Roman" w:hAnsi="Times New Roman" w:cs="Times New Roman"/>
                <w:sz w:val="24"/>
                <w:szCs w:val="24"/>
              </w:rPr>
              <w:t>CO1</w:t>
            </w:r>
          </w:p>
        </w:tc>
        <w:tc>
          <w:tcPr>
            <w:tcW w:w="0" w:type="auto"/>
            <w:vAlign w:val="center"/>
            <w:hideMark/>
          </w:tcPr>
          <w:p w14:paraId="6C8208E7" w14:textId="77777777" w:rsidR="00CC6EBD" w:rsidRPr="00CC6EBD" w:rsidRDefault="00CC6EBD" w:rsidP="00104BCF">
            <w:pPr>
              <w:ind w:left="171"/>
              <w:rPr>
                <w:rFonts w:ascii="Times New Roman" w:hAnsi="Times New Roman" w:cs="Times New Roman"/>
                <w:sz w:val="24"/>
                <w:szCs w:val="24"/>
              </w:rPr>
            </w:pPr>
            <w:r w:rsidRPr="00CC6EBD">
              <w:rPr>
                <w:rFonts w:ascii="Times New Roman" w:hAnsi="Times New Roman" w:cs="Times New Roman"/>
                <w:sz w:val="24"/>
                <w:szCs w:val="24"/>
              </w:rPr>
              <w:t>To introduce students to the concepts, scope and importance of marketing management.</w:t>
            </w:r>
          </w:p>
        </w:tc>
      </w:tr>
      <w:tr w:rsidR="00CC6EBD" w:rsidRPr="00CC6EBD" w14:paraId="71289C32" w14:textId="77777777">
        <w:trPr>
          <w:tblCellSpacing w:w="15" w:type="dxa"/>
        </w:trPr>
        <w:tc>
          <w:tcPr>
            <w:tcW w:w="0" w:type="auto"/>
            <w:vAlign w:val="center"/>
            <w:hideMark/>
          </w:tcPr>
          <w:p w14:paraId="339EE9F1" w14:textId="77777777" w:rsidR="00CC6EBD" w:rsidRPr="00CC6EBD" w:rsidRDefault="00CC6EBD" w:rsidP="00104BCF">
            <w:pPr>
              <w:ind w:left="720" w:hanging="585"/>
              <w:jc w:val="center"/>
              <w:rPr>
                <w:rFonts w:ascii="Times New Roman" w:hAnsi="Times New Roman" w:cs="Times New Roman"/>
                <w:sz w:val="24"/>
                <w:szCs w:val="24"/>
              </w:rPr>
            </w:pPr>
            <w:r w:rsidRPr="00CC6EBD">
              <w:rPr>
                <w:rFonts w:ascii="Times New Roman" w:hAnsi="Times New Roman" w:cs="Times New Roman"/>
                <w:sz w:val="24"/>
                <w:szCs w:val="24"/>
              </w:rPr>
              <w:t>CO2</w:t>
            </w:r>
          </w:p>
        </w:tc>
        <w:tc>
          <w:tcPr>
            <w:tcW w:w="0" w:type="auto"/>
            <w:vAlign w:val="center"/>
            <w:hideMark/>
          </w:tcPr>
          <w:p w14:paraId="72819B1D" w14:textId="77777777" w:rsidR="00CC6EBD" w:rsidRPr="00CC6EBD" w:rsidRDefault="00CC6EBD" w:rsidP="00104BCF">
            <w:pPr>
              <w:ind w:left="171"/>
              <w:rPr>
                <w:rFonts w:ascii="Times New Roman" w:hAnsi="Times New Roman" w:cs="Times New Roman"/>
                <w:sz w:val="24"/>
                <w:szCs w:val="24"/>
              </w:rPr>
            </w:pPr>
            <w:r w:rsidRPr="00CC6EBD">
              <w:rPr>
                <w:rFonts w:ascii="Times New Roman" w:hAnsi="Times New Roman" w:cs="Times New Roman"/>
                <w:sz w:val="24"/>
                <w:szCs w:val="24"/>
              </w:rPr>
              <w:t>To examine market segmentation, targeting and product positioning strategies.</w:t>
            </w:r>
          </w:p>
        </w:tc>
      </w:tr>
      <w:tr w:rsidR="00CC6EBD" w:rsidRPr="00CC6EBD" w14:paraId="5E2C34D3" w14:textId="77777777">
        <w:trPr>
          <w:tblCellSpacing w:w="15" w:type="dxa"/>
        </w:trPr>
        <w:tc>
          <w:tcPr>
            <w:tcW w:w="0" w:type="auto"/>
            <w:vAlign w:val="center"/>
            <w:hideMark/>
          </w:tcPr>
          <w:p w14:paraId="3DFD2353" w14:textId="77777777" w:rsidR="00CC6EBD" w:rsidRPr="00CC6EBD" w:rsidRDefault="00CC6EBD" w:rsidP="00104BCF">
            <w:pPr>
              <w:ind w:left="720" w:hanging="585"/>
              <w:jc w:val="center"/>
              <w:rPr>
                <w:rFonts w:ascii="Times New Roman" w:hAnsi="Times New Roman" w:cs="Times New Roman"/>
                <w:sz w:val="24"/>
                <w:szCs w:val="24"/>
              </w:rPr>
            </w:pPr>
            <w:r w:rsidRPr="00CC6EBD">
              <w:rPr>
                <w:rFonts w:ascii="Times New Roman" w:hAnsi="Times New Roman" w:cs="Times New Roman"/>
                <w:sz w:val="24"/>
                <w:szCs w:val="24"/>
              </w:rPr>
              <w:t>CO3</w:t>
            </w:r>
          </w:p>
        </w:tc>
        <w:tc>
          <w:tcPr>
            <w:tcW w:w="0" w:type="auto"/>
            <w:vAlign w:val="center"/>
            <w:hideMark/>
          </w:tcPr>
          <w:p w14:paraId="3340F60E" w14:textId="77777777" w:rsidR="00CC6EBD" w:rsidRPr="00CC6EBD" w:rsidRDefault="00CC6EBD" w:rsidP="00104BCF">
            <w:pPr>
              <w:ind w:left="171"/>
              <w:rPr>
                <w:rFonts w:ascii="Times New Roman" w:hAnsi="Times New Roman" w:cs="Times New Roman"/>
                <w:sz w:val="24"/>
                <w:szCs w:val="24"/>
              </w:rPr>
            </w:pPr>
            <w:r w:rsidRPr="00CC6EBD">
              <w:rPr>
                <w:rFonts w:ascii="Times New Roman" w:hAnsi="Times New Roman" w:cs="Times New Roman"/>
                <w:sz w:val="24"/>
                <w:szCs w:val="24"/>
              </w:rPr>
              <w:t xml:space="preserve">To </w:t>
            </w:r>
            <w:proofErr w:type="spellStart"/>
            <w:r w:rsidRPr="00CC6EBD">
              <w:rPr>
                <w:rFonts w:ascii="Times New Roman" w:hAnsi="Times New Roman" w:cs="Times New Roman"/>
                <w:sz w:val="24"/>
                <w:szCs w:val="24"/>
              </w:rPr>
              <w:t>analyze</w:t>
            </w:r>
            <w:proofErr w:type="spellEnd"/>
            <w:r w:rsidRPr="00CC6EBD">
              <w:rPr>
                <w:rFonts w:ascii="Times New Roman" w:hAnsi="Times New Roman" w:cs="Times New Roman"/>
                <w:sz w:val="24"/>
                <w:szCs w:val="24"/>
              </w:rPr>
              <w:t xml:space="preserve"> product management, pricing and distribution channel decisions.</w:t>
            </w:r>
          </w:p>
        </w:tc>
      </w:tr>
      <w:tr w:rsidR="00CC6EBD" w:rsidRPr="00CC6EBD" w14:paraId="46D17C31" w14:textId="77777777">
        <w:trPr>
          <w:tblCellSpacing w:w="15" w:type="dxa"/>
        </w:trPr>
        <w:tc>
          <w:tcPr>
            <w:tcW w:w="0" w:type="auto"/>
            <w:vAlign w:val="center"/>
            <w:hideMark/>
          </w:tcPr>
          <w:p w14:paraId="60F37644" w14:textId="77777777" w:rsidR="00CC6EBD" w:rsidRPr="00CC6EBD" w:rsidRDefault="00CC6EBD" w:rsidP="00104BCF">
            <w:pPr>
              <w:ind w:left="720" w:hanging="585"/>
              <w:jc w:val="center"/>
              <w:rPr>
                <w:rFonts w:ascii="Times New Roman" w:hAnsi="Times New Roman" w:cs="Times New Roman"/>
                <w:sz w:val="24"/>
                <w:szCs w:val="24"/>
              </w:rPr>
            </w:pPr>
            <w:r w:rsidRPr="00CC6EBD">
              <w:rPr>
                <w:rFonts w:ascii="Times New Roman" w:hAnsi="Times New Roman" w:cs="Times New Roman"/>
                <w:sz w:val="24"/>
                <w:szCs w:val="24"/>
              </w:rPr>
              <w:t>CO4</w:t>
            </w:r>
          </w:p>
        </w:tc>
        <w:tc>
          <w:tcPr>
            <w:tcW w:w="0" w:type="auto"/>
            <w:vAlign w:val="center"/>
            <w:hideMark/>
          </w:tcPr>
          <w:p w14:paraId="770CF2F4" w14:textId="77777777" w:rsidR="00CC6EBD" w:rsidRPr="00CC6EBD" w:rsidRDefault="00CC6EBD" w:rsidP="00104BCF">
            <w:pPr>
              <w:ind w:left="171"/>
              <w:rPr>
                <w:rFonts w:ascii="Times New Roman" w:hAnsi="Times New Roman" w:cs="Times New Roman"/>
                <w:sz w:val="24"/>
                <w:szCs w:val="24"/>
              </w:rPr>
            </w:pPr>
            <w:r w:rsidRPr="00CC6EBD">
              <w:rPr>
                <w:rFonts w:ascii="Times New Roman" w:hAnsi="Times New Roman" w:cs="Times New Roman"/>
                <w:sz w:val="24"/>
                <w:szCs w:val="24"/>
              </w:rPr>
              <w:t>To understand advertising, sales promotion and integrated marketing communication.</w:t>
            </w:r>
          </w:p>
        </w:tc>
      </w:tr>
      <w:tr w:rsidR="00CC6EBD" w:rsidRPr="00CC6EBD" w14:paraId="69E96F5B" w14:textId="77777777">
        <w:trPr>
          <w:tblCellSpacing w:w="15" w:type="dxa"/>
        </w:trPr>
        <w:tc>
          <w:tcPr>
            <w:tcW w:w="0" w:type="auto"/>
            <w:vAlign w:val="center"/>
            <w:hideMark/>
          </w:tcPr>
          <w:p w14:paraId="6D963FE3" w14:textId="77777777" w:rsidR="00CC6EBD" w:rsidRPr="00CC6EBD" w:rsidRDefault="00CC6EBD" w:rsidP="00104BCF">
            <w:pPr>
              <w:ind w:left="720" w:hanging="585"/>
              <w:jc w:val="center"/>
              <w:rPr>
                <w:rFonts w:ascii="Times New Roman" w:hAnsi="Times New Roman" w:cs="Times New Roman"/>
                <w:sz w:val="24"/>
                <w:szCs w:val="24"/>
              </w:rPr>
            </w:pPr>
            <w:r w:rsidRPr="00CC6EBD">
              <w:rPr>
                <w:rFonts w:ascii="Times New Roman" w:hAnsi="Times New Roman" w:cs="Times New Roman"/>
                <w:sz w:val="24"/>
                <w:szCs w:val="24"/>
              </w:rPr>
              <w:t>CO5</w:t>
            </w:r>
          </w:p>
        </w:tc>
        <w:tc>
          <w:tcPr>
            <w:tcW w:w="0" w:type="auto"/>
            <w:vAlign w:val="center"/>
            <w:hideMark/>
          </w:tcPr>
          <w:p w14:paraId="381DCA5F" w14:textId="77777777" w:rsidR="00CC6EBD" w:rsidRPr="00CC6EBD" w:rsidRDefault="00CC6EBD" w:rsidP="00104BCF">
            <w:pPr>
              <w:ind w:left="171"/>
              <w:rPr>
                <w:rFonts w:ascii="Times New Roman" w:hAnsi="Times New Roman" w:cs="Times New Roman"/>
                <w:sz w:val="24"/>
                <w:szCs w:val="24"/>
              </w:rPr>
            </w:pPr>
            <w:r w:rsidRPr="00CC6EBD">
              <w:rPr>
                <w:rFonts w:ascii="Times New Roman" w:hAnsi="Times New Roman" w:cs="Times New Roman"/>
                <w:sz w:val="24"/>
                <w:szCs w:val="24"/>
              </w:rPr>
              <w:t>To familiarize students with modern marketing strategies and consumer-oriented business practices.</w:t>
            </w:r>
          </w:p>
        </w:tc>
      </w:tr>
    </w:tbl>
    <w:p w14:paraId="3822DAA9" w14:textId="14BFA4AD" w:rsidR="00CC6EBD" w:rsidRPr="00CC6EBD" w:rsidRDefault="00CC6EBD" w:rsidP="007705E6">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440"/>
        <w:gridCol w:w="7505"/>
      </w:tblGrid>
      <w:tr w:rsidR="00B863FC" w:rsidRPr="00CC6EBD" w14:paraId="4270D680" w14:textId="77777777" w:rsidTr="00B863FC">
        <w:trPr>
          <w:tblHeader/>
          <w:tblCellSpacing w:w="15" w:type="dxa"/>
        </w:trPr>
        <w:tc>
          <w:tcPr>
            <w:tcW w:w="1395" w:type="dxa"/>
            <w:vAlign w:val="center"/>
            <w:hideMark/>
          </w:tcPr>
          <w:p w14:paraId="2C2B4D07" w14:textId="1BECD207" w:rsidR="00B863FC" w:rsidRPr="00CC6EBD" w:rsidRDefault="00B863FC" w:rsidP="00B863FC">
            <w:pPr>
              <w:ind w:left="720" w:hanging="405"/>
              <w:jc w:val="center"/>
              <w:rPr>
                <w:rFonts w:ascii="Times New Roman" w:hAnsi="Times New Roman" w:cs="Times New Roman"/>
                <w:b/>
                <w:bCs/>
                <w:sz w:val="24"/>
                <w:szCs w:val="24"/>
              </w:rPr>
            </w:pPr>
            <w:r w:rsidRPr="00CC6EBD">
              <w:rPr>
                <w:rFonts w:ascii="Times New Roman" w:hAnsi="Times New Roman" w:cs="Times New Roman"/>
                <w:b/>
                <w:bCs/>
                <w:sz w:val="24"/>
                <w:szCs w:val="24"/>
              </w:rPr>
              <w:t>C</w:t>
            </w:r>
            <w:r w:rsidR="000D698D">
              <w:rPr>
                <w:rFonts w:ascii="Times New Roman" w:hAnsi="Times New Roman" w:cs="Times New Roman"/>
                <w:b/>
                <w:bCs/>
                <w:sz w:val="24"/>
                <w:szCs w:val="24"/>
              </w:rPr>
              <w:t>L</w:t>
            </w:r>
            <w:r w:rsidRPr="00CC6EBD">
              <w:rPr>
                <w:rFonts w:ascii="Times New Roman" w:hAnsi="Times New Roman" w:cs="Times New Roman"/>
                <w:b/>
                <w:bCs/>
                <w:sz w:val="24"/>
                <w:szCs w:val="24"/>
              </w:rPr>
              <w:t>O No.</w:t>
            </w:r>
          </w:p>
        </w:tc>
        <w:tc>
          <w:tcPr>
            <w:tcW w:w="7460" w:type="dxa"/>
            <w:vAlign w:val="center"/>
            <w:hideMark/>
          </w:tcPr>
          <w:p w14:paraId="1436D1E6" w14:textId="77777777" w:rsidR="00B863FC" w:rsidRPr="00CC6EBD" w:rsidRDefault="00B863FC" w:rsidP="00B863FC">
            <w:pPr>
              <w:ind w:left="720"/>
              <w:jc w:val="center"/>
              <w:rPr>
                <w:rFonts w:ascii="Times New Roman" w:hAnsi="Times New Roman" w:cs="Times New Roman"/>
                <w:b/>
                <w:bCs/>
                <w:sz w:val="24"/>
                <w:szCs w:val="24"/>
              </w:rPr>
            </w:pPr>
            <w:r w:rsidRPr="00CC6EBD">
              <w:rPr>
                <w:rFonts w:ascii="Times New Roman" w:hAnsi="Times New Roman" w:cs="Times New Roman"/>
                <w:b/>
                <w:bCs/>
                <w:sz w:val="24"/>
                <w:szCs w:val="24"/>
              </w:rPr>
              <w:t>Course Learning Outcome</w:t>
            </w:r>
          </w:p>
        </w:tc>
      </w:tr>
      <w:tr w:rsidR="00B863FC" w:rsidRPr="00CC6EBD" w14:paraId="56043CE2" w14:textId="77777777" w:rsidTr="00B863FC">
        <w:trPr>
          <w:tblCellSpacing w:w="15" w:type="dxa"/>
        </w:trPr>
        <w:tc>
          <w:tcPr>
            <w:tcW w:w="1395" w:type="dxa"/>
            <w:vAlign w:val="center"/>
            <w:hideMark/>
          </w:tcPr>
          <w:p w14:paraId="7DE1C403" w14:textId="77777777" w:rsidR="00B863FC" w:rsidRPr="00CC6EBD" w:rsidRDefault="00B863FC" w:rsidP="00B863FC">
            <w:pPr>
              <w:ind w:left="720" w:hanging="405"/>
              <w:jc w:val="center"/>
              <w:rPr>
                <w:rFonts w:ascii="Times New Roman" w:hAnsi="Times New Roman" w:cs="Times New Roman"/>
                <w:sz w:val="24"/>
                <w:szCs w:val="24"/>
              </w:rPr>
            </w:pPr>
            <w:r w:rsidRPr="00CC6EBD">
              <w:rPr>
                <w:rFonts w:ascii="Times New Roman" w:hAnsi="Times New Roman" w:cs="Times New Roman"/>
                <w:sz w:val="24"/>
                <w:szCs w:val="24"/>
              </w:rPr>
              <w:t>CO1</w:t>
            </w:r>
          </w:p>
        </w:tc>
        <w:tc>
          <w:tcPr>
            <w:tcW w:w="7460" w:type="dxa"/>
            <w:vAlign w:val="center"/>
            <w:hideMark/>
          </w:tcPr>
          <w:p w14:paraId="5929AD49" w14:textId="77777777" w:rsidR="00B863FC" w:rsidRPr="00CC6EBD" w:rsidRDefault="00B863FC" w:rsidP="00B863FC">
            <w:pPr>
              <w:ind w:left="60"/>
              <w:rPr>
                <w:rFonts w:ascii="Times New Roman" w:hAnsi="Times New Roman" w:cs="Times New Roman"/>
                <w:sz w:val="24"/>
                <w:szCs w:val="24"/>
              </w:rPr>
            </w:pPr>
            <w:r w:rsidRPr="00CC6EBD">
              <w:rPr>
                <w:rFonts w:ascii="Times New Roman" w:hAnsi="Times New Roman" w:cs="Times New Roman"/>
                <w:sz w:val="24"/>
                <w:szCs w:val="24"/>
              </w:rPr>
              <w:t>Explain the concepts, principles and functions of marketing management.</w:t>
            </w:r>
          </w:p>
        </w:tc>
      </w:tr>
      <w:tr w:rsidR="00B863FC" w:rsidRPr="00CC6EBD" w14:paraId="25AA9DD6" w14:textId="77777777" w:rsidTr="00B863FC">
        <w:trPr>
          <w:tblCellSpacing w:w="15" w:type="dxa"/>
        </w:trPr>
        <w:tc>
          <w:tcPr>
            <w:tcW w:w="1395" w:type="dxa"/>
            <w:vAlign w:val="center"/>
            <w:hideMark/>
          </w:tcPr>
          <w:p w14:paraId="7BA0922C" w14:textId="77777777" w:rsidR="00B863FC" w:rsidRPr="00CC6EBD" w:rsidRDefault="00B863FC" w:rsidP="00B863FC">
            <w:pPr>
              <w:ind w:left="720" w:hanging="405"/>
              <w:jc w:val="center"/>
              <w:rPr>
                <w:rFonts w:ascii="Times New Roman" w:hAnsi="Times New Roman" w:cs="Times New Roman"/>
                <w:sz w:val="24"/>
                <w:szCs w:val="24"/>
              </w:rPr>
            </w:pPr>
            <w:r w:rsidRPr="00CC6EBD">
              <w:rPr>
                <w:rFonts w:ascii="Times New Roman" w:hAnsi="Times New Roman" w:cs="Times New Roman"/>
                <w:sz w:val="24"/>
                <w:szCs w:val="24"/>
              </w:rPr>
              <w:lastRenderedPageBreak/>
              <w:t>CO2</w:t>
            </w:r>
          </w:p>
        </w:tc>
        <w:tc>
          <w:tcPr>
            <w:tcW w:w="7460" w:type="dxa"/>
            <w:vAlign w:val="center"/>
            <w:hideMark/>
          </w:tcPr>
          <w:p w14:paraId="5A14ADA6" w14:textId="77777777" w:rsidR="00B863FC" w:rsidRPr="00CC6EBD" w:rsidRDefault="00B863FC" w:rsidP="00B863FC">
            <w:pPr>
              <w:ind w:left="60"/>
              <w:rPr>
                <w:rFonts w:ascii="Times New Roman" w:hAnsi="Times New Roman" w:cs="Times New Roman"/>
                <w:sz w:val="24"/>
                <w:szCs w:val="24"/>
              </w:rPr>
            </w:pPr>
            <w:proofErr w:type="spellStart"/>
            <w:r w:rsidRPr="00CC6EBD">
              <w:rPr>
                <w:rFonts w:ascii="Times New Roman" w:hAnsi="Times New Roman" w:cs="Times New Roman"/>
                <w:sz w:val="24"/>
                <w:szCs w:val="24"/>
              </w:rPr>
              <w:t>Analyze</w:t>
            </w:r>
            <w:proofErr w:type="spellEnd"/>
            <w:r w:rsidRPr="00CC6EBD">
              <w:rPr>
                <w:rFonts w:ascii="Times New Roman" w:hAnsi="Times New Roman" w:cs="Times New Roman"/>
                <w:sz w:val="24"/>
                <w:szCs w:val="24"/>
              </w:rPr>
              <w:t xml:space="preserve"> market segmentation, targeting and product positioning strategies.</w:t>
            </w:r>
          </w:p>
        </w:tc>
      </w:tr>
      <w:tr w:rsidR="00B863FC" w:rsidRPr="00CC6EBD" w14:paraId="4DF4B691" w14:textId="77777777" w:rsidTr="00B863FC">
        <w:trPr>
          <w:tblCellSpacing w:w="15" w:type="dxa"/>
        </w:trPr>
        <w:tc>
          <w:tcPr>
            <w:tcW w:w="1395" w:type="dxa"/>
            <w:vAlign w:val="center"/>
            <w:hideMark/>
          </w:tcPr>
          <w:p w14:paraId="1D75D590" w14:textId="77777777" w:rsidR="00B863FC" w:rsidRPr="00CC6EBD" w:rsidRDefault="00B863FC" w:rsidP="00B863FC">
            <w:pPr>
              <w:ind w:left="720" w:hanging="405"/>
              <w:jc w:val="center"/>
              <w:rPr>
                <w:rFonts w:ascii="Times New Roman" w:hAnsi="Times New Roman" w:cs="Times New Roman"/>
                <w:sz w:val="24"/>
                <w:szCs w:val="24"/>
              </w:rPr>
            </w:pPr>
            <w:r w:rsidRPr="00CC6EBD">
              <w:rPr>
                <w:rFonts w:ascii="Times New Roman" w:hAnsi="Times New Roman" w:cs="Times New Roman"/>
                <w:sz w:val="24"/>
                <w:szCs w:val="24"/>
              </w:rPr>
              <w:t>CO3</w:t>
            </w:r>
          </w:p>
        </w:tc>
        <w:tc>
          <w:tcPr>
            <w:tcW w:w="7460" w:type="dxa"/>
            <w:vAlign w:val="center"/>
            <w:hideMark/>
          </w:tcPr>
          <w:p w14:paraId="4C8EBF57" w14:textId="77777777" w:rsidR="00B863FC" w:rsidRPr="00CC6EBD" w:rsidRDefault="00B863FC" w:rsidP="00B863FC">
            <w:pPr>
              <w:ind w:left="60"/>
              <w:rPr>
                <w:rFonts w:ascii="Times New Roman" w:hAnsi="Times New Roman" w:cs="Times New Roman"/>
                <w:sz w:val="24"/>
                <w:szCs w:val="24"/>
              </w:rPr>
            </w:pPr>
            <w:r w:rsidRPr="00CC6EBD">
              <w:rPr>
                <w:rFonts w:ascii="Times New Roman" w:hAnsi="Times New Roman" w:cs="Times New Roman"/>
                <w:sz w:val="24"/>
                <w:szCs w:val="24"/>
              </w:rPr>
              <w:t>Examine product management, pricing policies and distribution systems.</w:t>
            </w:r>
          </w:p>
        </w:tc>
      </w:tr>
      <w:tr w:rsidR="00B863FC" w:rsidRPr="00CC6EBD" w14:paraId="6F3D9276" w14:textId="77777777" w:rsidTr="00B863FC">
        <w:trPr>
          <w:tblCellSpacing w:w="15" w:type="dxa"/>
        </w:trPr>
        <w:tc>
          <w:tcPr>
            <w:tcW w:w="1395" w:type="dxa"/>
            <w:vAlign w:val="center"/>
            <w:hideMark/>
          </w:tcPr>
          <w:p w14:paraId="400CA494" w14:textId="77777777" w:rsidR="00B863FC" w:rsidRPr="00CC6EBD" w:rsidRDefault="00B863FC" w:rsidP="00B863FC">
            <w:pPr>
              <w:ind w:left="720" w:hanging="405"/>
              <w:jc w:val="center"/>
              <w:rPr>
                <w:rFonts w:ascii="Times New Roman" w:hAnsi="Times New Roman" w:cs="Times New Roman"/>
                <w:sz w:val="24"/>
                <w:szCs w:val="24"/>
              </w:rPr>
            </w:pPr>
            <w:r w:rsidRPr="00CC6EBD">
              <w:rPr>
                <w:rFonts w:ascii="Times New Roman" w:hAnsi="Times New Roman" w:cs="Times New Roman"/>
                <w:sz w:val="24"/>
                <w:szCs w:val="24"/>
              </w:rPr>
              <w:t>CO4</w:t>
            </w:r>
          </w:p>
        </w:tc>
        <w:tc>
          <w:tcPr>
            <w:tcW w:w="7460" w:type="dxa"/>
            <w:vAlign w:val="center"/>
            <w:hideMark/>
          </w:tcPr>
          <w:p w14:paraId="40129BAE" w14:textId="77777777" w:rsidR="00B863FC" w:rsidRPr="00CC6EBD" w:rsidRDefault="00B863FC" w:rsidP="00B863FC">
            <w:pPr>
              <w:ind w:left="60"/>
              <w:rPr>
                <w:rFonts w:ascii="Times New Roman" w:hAnsi="Times New Roman" w:cs="Times New Roman"/>
                <w:sz w:val="24"/>
                <w:szCs w:val="24"/>
              </w:rPr>
            </w:pPr>
            <w:r w:rsidRPr="00CC6EBD">
              <w:rPr>
                <w:rFonts w:ascii="Times New Roman" w:hAnsi="Times New Roman" w:cs="Times New Roman"/>
                <w:sz w:val="24"/>
                <w:szCs w:val="24"/>
              </w:rPr>
              <w:t>Apply marketing communication tools and promotional strategies in business contexts.</w:t>
            </w:r>
          </w:p>
        </w:tc>
      </w:tr>
      <w:tr w:rsidR="00B863FC" w:rsidRPr="00CC6EBD" w14:paraId="50F4546D" w14:textId="77777777" w:rsidTr="00B863FC">
        <w:trPr>
          <w:tblCellSpacing w:w="15" w:type="dxa"/>
        </w:trPr>
        <w:tc>
          <w:tcPr>
            <w:tcW w:w="1395" w:type="dxa"/>
            <w:vAlign w:val="center"/>
            <w:hideMark/>
          </w:tcPr>
          <w:p w14:paraId="2828ADD5" w14:textId="77777777" w:rsidR="00B863FC" w:rsidRPr="00CC6EBD" w:rsidRDefault="00B863FC" w:rsidP="00B863FC">
            <w:pPr>
              <w:ind w:left="720" w:hanging="405"/>
              <w:jc w:val="center"/>
              <w:rPr>
                <w:rFonts w:ascii="Times New Roman" w:hAnsi="Times New Roman" w:cs="Times New Roman"/>
                <w:sz w:val="24"/>
                <w:szCs w:val="24"/>
              </w:rPr>
            </w:pPr>
            <w:r w:rsidRPr="00CC6EBD">
              <w:rPr>
                <w:rFonts w:ascii="Times New Roman" w:hAnsi="Times New Roman" w:cs="Times New Roman"/>
                <w:sz w:val="24"/>
                <w:szCs w:val="24"/>
              </w:rPr>
              <w:t>CO5</w:t>
            </w:r>
          </w:p>
        </w:tc>
        <w:tc>
          <w:tcPr>
            <w:tcW w:w="7460" w:type="dxa"/>
            <w:vAlign w:val="center"/>
            <w:hideMark/>
          </w:tcPr>
          <w:p w14:paraId="3BA18CAF" w14:textId="77777777" w:rsidR="00B863FC" w:rsidRPr="00CC6EBD" w:rsidRDefault="00B863FC" w:rsidP="00B863FC">
            <w:pPr>
              <w:ind w:left="60"/>
              <w:rPr>
                <w:rFonts w:ascii="Times New Roman" w:hAnsi="Times New Roman" w:cs="Times New Roman"/>
                <w:sz w:val="24"/>
                <w:szCs w:val="24"/>
              </w:rPr>
            </w:pPr>
            <w:r w:rsidRPr="00CC6EBD">
              <w:rPr>
                <w:rFonts w:ascii="Times New Roman" w:hAnsi="Times New Roman" w:cs="Times New Roman"/>
                <w:sz w:val="24"/>
                <w:szCs w:val="24"/>
              </w:rPr>
              <w:t>Evaluate marketing strategies and consumer-oriented practices in contemporary markets.</w:t>
            </w:r>
          </w:p>
        </w:tc>
      </w:tr>
    </w:tbl>
    <w:p w14:paraId="06677C9C" w14:textId="77777777" w:rsidR="00B863FC" w:rsidRDefault="00B863FC" w:rsidP="00B95B08">
      <w:pPr>
        <w:rPr>
          <w:rFonts w:ascii="Times New Roman" w:hAnsi="Times New Roman" w:cs="Times New Roman"/>
          <w:b/>
          <w:bCs/>
          <w:sz w:val="24"/>
          <w:szCs w:val="24"/>
        </w:rPr>
      </w:pPr>
    </w:p>
    <w:p w14:paraId="4857C33F" w14:textId="171D4C27" w:rsidR="00CC6EBD" w:rsidRPr="00CC6EBD" w:rsidRDefault="007705E6" w:rsidP="00B44F65">
      <w:pPr>
        <w:ind w:left="720"/>
        <w:jc w:val="center"/>
        <w:rPr>
          <w:rFonts w:ascii="Times New Roman" w:hAnsi="Times New Roman" w:cs="Times New Roman"/>
          <w:b/>
          <w:bCs/>
          <w:sz w:val="24"/>
          <w:szCs w:val="24"/>
        </w:rPr>
      </w:pPr>
      <w:r w:rsidRPr="007705E6">
        <w:rPr>
          <w:rFonts w:ascii="Times New Roman" w:hAnsi="Times New Roman" w:cs="Times New Roman"/>
          <w:b/>
          <w:bCs/>
          <w:sz w:val="24"/>
          <w:szCs w:val="24"/>
        </w:rPr>
        <w:t>COURSE CONTENT</w:t>
      </w:r>
    </w:p>
    <w:p w14:paraId="56C366BD" w14:textId="37D4B9B4" w:rsidR="00CC6EBD" w:rsidRPr="00CC6EBD" w:rsidRDefault="00CC6EBD" w:rsidP="00B44F65">
      <w:pPr>
        <w:rPr>
          <w:rFonts w:ascii="Times New Roman" w:hAnsi="Times New Roman" w:cs="Times New Roman"/>
          <w:b/>
          <w:bCs/>
          <w:sz w:val="24"/>
          <w:szCs w:val="24"/>
        </w:rPr>
      </w:pPr>
      <w:r w:rsidRPr="00CC6EBD">
        <w:rPr>
          <w:rFonts w:ascii="Times New Roman" w:hAnsi="Times New Roman" w:cs="Times New Roman"/>
          <w:b/>
          <w:bCs/>
          <w:sz w:val="24"/>
          <w:szCs w:val="24"/>
        </w:rPr>
        <w:t>UN</w:t>
      </w:r>
      <w:r w:rsidR="00B44F65">
        <w:rPr>
          <w:rFonts w:ascii="Times New Roman" w:hAnsi="Times New Roman" w:cs="Times New Roman"/>
          <w:b/>
          <w:bCs/>
          <w:sz w:val="24"/>
          <w:szCs w:val="24"/>
        </w:rPr>
        <w:t xml:space="preserve">IT – I </w:t>
      </w:r>
      <w:r w:rsidRPr="00CC6EBD">
        <w:rPr>
          <w:rFonts w:ascii="Times New Roman" w:hAnsi="Times New Roman" w:cs="Times New Roman"/>
          <w:b/>
          <w:bCs/>
          <w:sz w:val="24"/>
          <w:szCs w:val="24"/>
        </w:rPr>
        <w:t>Introduction to Marketing</w:t>
      </w:r>
    </w:p>
    <w:p w14:paraId="21495793"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Origin of Marketing </w:t>
      </w:r>
    </w:p>
    <w:p w14:paraId="15B15FFF"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Meaning and Definition of Marketing </w:t>
      </w:r>
    </w:p>
    <w:p w14:paraId="50BC78F3"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Marketing Concepts </w:t>
      </w:r>
    </w:p>
    <w:p w14:paraId="6978EEC5"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Marketing Management </w:t>
      </w:r>
    </w:p>
    <w:p w14:paraId="5F6CFC5E"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Difference between Selling and Marketing </w:t>
      </w:r>
    </w:p>
    <w:p w14:paraId="731A8533"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Developing Marketing Strategy </w:t>
      </w:r>
    </w:p>
    <w:p w14:paraId="5B74FAAC"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Marketing Planning </w:t>
      </w:r>
    </w:p>
    <w:p w14:paraId="31C19025"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Marketing Environment </w:t>
      </w:r>
    </w:p>
    <w:p w14:paraId="69C3B85A" w14:textId="77777777" w:rsidR="00CC6EBD" w:rsidRPr="00CC6EBD" w:rsidRDefault="00CC6EBD" w:rsidP="00911F41">
      <w:pPr>
        <w:numPr>
          <w:ilvl w:val="0"/>
          <w:numId w:val="51"/>
        </w:numPr>
        <w:rPr>
          <w:rFonts w:ascii="Times New Roman" w:hAnsi="Times New Roman" w:cs="Times New Roman"/>
          <w:sz w:val="24"/>
          <w:szCs w:val="24"/>
        </w:rPr>
      </w:pPr>
      <w:r w:rsidRPr="00CC6EBD">
        <w:rPr>
          <w:rFonts w:ascii="Times New Roman" w:hAnsi="Times New Roman" w:cs="Times New Roman"/>
          <w:sz w:val="24"/>
          <w:szCs w:val="24"/>
        </w:rPr>
        <w:t xml:space="preserve">Indian Marketing Environment </w:t>
      </w:r>
    </w:p>
    <w:p w14:paraId="1E30DE52" w14:textId="48437618" w:rsidR="00CC6EBD" w:rsidRPr="00CC6EBD" w:rsidRDefault="00B44F65" w:rsidP="00B44F65">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CC6EBD" w:rsidRPr="00CC6EBD">
        <w:rPr>
          <w:rFonts w:ascii="Times New Roman" w:hAnsi="Times New Roman" w:cs="Times New Roman"/>
          <w:b/>
          <w:bCs/>
          <w:sz w:val="24"/>
          <w:szCs w:val="24"/>
        </w:rPr>
        <w:t>Market Segmentation and Positioning</w:t>
      </w:r>
    </w:p>
    <w:p w14:paraId="53CDC49B"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Market Segmentation </w:t>
      </w:r>
    </w:p>
    <w:p w14:paraId="17FC5FD4"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Applications of Market Segmentation </w:t>
      </w:r>
    </w:p>
    <w:p w14:paraId="47F5029C"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Bases for Segmentation </w:t>
      </w:r>
    </w:p>
    <w:p w14:paraId="1D71F629"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Patterns of Market Segmentation </w:t>
      </w:r>
    </w:p>
    <w:p w14:paraId="37FD546B"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Segmentation Strategy </w:t>
      </w:r>
    </w:p>
    <w:p w14:paraId="0C9C5854"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Target Marketing </w:t>
      </w:r>
    </w:p>
    <w:p w14:paraId="64F53E9E"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Product Life Cycle </w:t>
      </w:r>
    </w:p>
    <w:p w14:paraId="2F7024C4"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Managing Product Life Cycle </w:t>
      </w:r>
    </w:p>
    <w:p w14:paraId="7C3F4638"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Product Positioning </w:t>
      </w:r>
    </w:p>
    <w:p w14:paraId="2275DC70" w14:textId="77777777" w:rsidR="00CC6EBD" w:rsidRPr="00CC6EBD" w:rsidRDefault="00CC6EBD" w:rsidP="00911F41">
      <w:pPr>
        <w:numPr>
          <w:ilvl w:val="0"/>
          <w:numId w:val="52"/>
        </w:numPr>
        <w:rPr>
          <w:rFonts w:ascii="Times New Roman" w:hAnsi="Times New Roman" w:cs="Times New Roman"/>
          <w:sz w:val="24"/>
          <w:szCs w:val="24"/>
        </w:rPr>
      </w:pPr>
      <w:r w:rsidRPr="00CC6EBD">
        <w:rPr>
          <w:rFonts w:ascii="Times New Roman" w:hAnsi="Times New Roman" w:cs="Times New Roman"/>
          <w:sz w:val="24"/>
          <w:szCs w:val="24"/>
        </w:rPr>
        <w:t xml:space="preserve">Bases for Product Positioning </w:t>
      </w:r>
    </w:p>
    <w:p w14:paraId="49FB7CFD" w14:textId="285BF9B4" w:rsidR="00CC6EBD" w:rsidRPr="00CC6EBD" w:rsidRDefault="00B44F65" w:rsidP="00B44F65">
      <w:pPr>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Pr>
          <w:rFonts w:ascii="Times New Roman" w:hAnsi="Times New Roman" w:cs="Times New Roman"/>
          <w:b/>
          <w:bCs/>
          <w:sz w:val="24"/>
          <w:szCs w:val="24"/>
        </w:rPr>
        <w:t xml:space="preserve">UNIT – III </w:t>
      </w:r>
      <w:r w:rsidR="00CC6EBD" w:rsidRPr="00CC6EBD">
        <w:rPr>
          <w:rFonts w:ascii="Times New Roman" w:hAnsi="Times New Roman" w:cs="Times New Roman"/>
          <w:b/>
          <w:bCs/>
          <w:sz w:val="24"/>
          <w:szCs w:val="24"/>
        </w:rPr>
        <w:t>Product Management</w:t>
      </w:r>
    </w:p>
    <w:p w14:paraId="4FF6E3E7" w14:textId="77777777" w:rsidR="00CC6EBD" w:rsidRPr="00CC6EBD" w:rsidRDefault="00CC6EBD" w:rsidP="00911F41">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Concept of Product </w:t>
      </w:r>
    </w:p>
    <w:p w14:paraId="4D9207A2" w14:textId="77777777" w:rsidR="00CC6EBD" w:rsidRPr="00CC6EBD" w:rsidRDefault="00CC6EBD" w:rsidP="00911F41">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Layers of Product </w:t>
      </w:r>
    </w:p>
    <w:p w14:paraId="763BAF36" w14:textId="77777777" w:rsidR="00CC6EBD" w:rsidRPr="00CC6EBD" w:rsidRDefault="00CC6EBD" w:rsidP="00911F41">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Classification of Products </w:t>
      </w:r>
    </w:p>
    <w:p w14:paraId="6ABD90E4" w14:textId="77777777" w:rsidR="00CC6EBD" w:rsidRPr="00CC6EBD" w:rsidRDefault="00CC6EBD" w:rsidP="00911F41">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Product Mix Decisions </w:t>
      </w:r>
    </w:p>
    <w:p w14:paraId="056C78C9" w14:textId="77777777" w:rsidR="00CC6EBD" w:rsidRPr="00CC6EBD" w:rsidRDefault="00CC6EBD" w:rsidP="00911F41">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Product Line Decisions </w:t>
      </w:r>
    </w:p>
    <w:p w14:paraId="2D627776" w14:textId="77777777" w:rsidR="00CC6EBD" w:rsidRPr="00CC6EBD" w:rsidRDefault="00CC6EBD" w:rsidP="00911F41">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New Product Development </w:t>
      </w:r>
    </w:p>
    <w:p w14:paraId="358DA570" w14:textId="77777777" w:rsidR="00CC6EBD" w:rsidRPr="00CC6EBD" w:rsidRDefault="00CC6EBD" w:rsidP="00911F41">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Product Life Cycle </w:t>
      </w:r>
    </w:p>
    <w:p w14:paraId="115BF024" w14:textId="77777777" w:rsidR="00B44F65" w:rsidRDefault="00CC6EBD" w:rsidP="007705E6">
      <w:pPr>
        <w:numPr>
          <w:ilvl w:val="0"/>
          <w:numId w:val="53"/>
        </w:numPr>
        <w:rPr>
          <w:rFonts w:ascii="Times New Roman" w:hAnsi="Times New Roman" w:cs="Times New Roman"/>
          <w:sz w:val="24"/>
          <w:szCs w:val="24"/>
        </w:rPr>
      </w:pPr>
      <w:r w:rsidRPr="00CC6EBD">
        <w:rPr>
          <w:rFonts w:ascii="Times New Roman" w:hAnsi="Times New Roman" w:cs="Times New Roman"/>
          <w:sz w:val="24"/>
          <w:szCs w:val="24"/>
        </w:rPr>
        <w:t xml:space="preserve">Managing Product Life Cycle </w:t>
      </w:r>
    </w:p>
    <w:p w14:paraId="361B0765" w14:textId="5466B77C" w:rsidR="00CC6EBD" w:rsidRPr="00B44F65" w:rsidRDefault="00CC6EBD" w:rsidP="00B44F65">
      <w:pPr>
        <w:rPr>
          <w:rFonts w:ascii="Times New Roman" w:hAnsi="Times New Roman" w:cs="Times New Roman"/>
          <w:sz w:val="24"/>
          <w:szCs w:val="24"/>
        </w:rPr>
      </w:pPr>
      <w:r w:rsidRPr="00B44F65">
        <w:rPr>
          <w:rFonts w:ascii="Times New Roman" w:hAnsi="Times New Roman" w:cs="Times New Roman"/>
          <w:b/>
          <w:bCs/>
          <w:sz w:val="24"/>
          <w:szCs w:val="24"/>
        </w:rPr>
        <w:t>UNIT – IV</w:t>
      </w:r>
      <w:r w:rsidR="00B44F65">
        <w:rPr>
          <w:rFonts w:ascii="Times New Roman" w:hAnsi="Times New Roman" w:cs="Times New Roman"/>
          <w:sz w:val="24"/>
          <w:szCs w:val="24"/>
        </w:rPr>
        <w:t xml:space="preserve"> </w:t>
      </w:r>
      <w:r w:rsidRPr="00CC6EBD">
        <w:rPr>
          <w:rFonts w:ascii="Times New Roman" w:hAnsi="Times New Roman" w:cs="Times New Roman"/>
          <w:b/>
          <w:bCs/>
          <w:sz w:val="24"/>
          <w:szCs w:val="24"/>
        </w:rPr>
        <w:t>Pricing and Distribution</w:t>
      </w:r>
    </w:p>
    <w:p w14:paraId="45F7795E"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Objectives of Pricing Policy </w:t>
      </w:r>
    </w:p>
    <w:p w14:paraId="41F7F685"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Factors Affecting Pricing </w:t>
      </w:r>
    </w:p>
    <w:p w14:paraId="60B93151"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Types of Pricing </w:t>
      </w:r>
    </w:p>
    <w:p w14:paraId="3BA5EAEF"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Pricing Strategies </w:t>
      </w:r>
    </w:p>
    <w:p w14:paraId="6732ABFD"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Distribution Channel Decisions </w:t>
      </w:r>
    </w:p>
    <w:p w14:paraId="1DFCE899"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Channel Design </w:t>
      </w:r>
    </w:p>
    <w:p w14:paraId="0A73E757"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Types of Channels </w:t>
      </w:r>
    </w:p>
    <w:p w14:paraId="1B7E9919" w14:textId="77777777" w:rsidR="00CC6EBD" w:rsidRPr="00CC6EBD" w:rsidRDefault="00CC6EBD" w:rsidP="00911F41">
      <w:pPr>
        <w:numPr>
          <w:ilvl w:val="0"/>
          <w:numId w:val="54"/>
        </w:numPr>
        <w:rPr>
          <w:rFonts w:ascii="Times New Roman" w:hAnsi="Times New Roman" w:cs="Times New Roman"/>
          <w:sz w:val="24"/>
          <w:szCs w:val="24"/>
        </w:rPr>
      </w:pPr>
      <w:r w:rsidRPr="00CC6EBD">
        <w:rPr>
          <w:rFonts w:ascii="Times New Roman" w:hAnsi="Times New Roman" w:cs="Times New Roman"/>
          <w:sz w:val="24"/>
          <w:szCs w:val="24"/>
        </w:rPr>
        <w:t xml:space="preserve">Physical Distribution </w:t>
      </w:r>
    </w:p>
    <w:p w14:paraId="44A74375" w14:textId="1AB40BB2" w:rsidR="00CC6EBD" w:rsidRPr="00CC6EBD" w:rsidRDefault="00B44F65" w:rsidP="00B44F65">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CC6EBD" w:rsidRPr="00CC6EBD">
        <w:rPr>
          <w:rFonts w:ascii="Times New Roman" w:hAnsi="Times New Roman" w:cs="Times New Roman"/>
          <w:b/>
          <w:bCs/>
          <w:sz w:val="24"/>
          <w:szCs w:val="24"/>
        </w:rPr>
        <w:t>Marketing Communication</w:t>
      </w:r>
    </w:p>
    <w:p w14:paraId="5FD3B90B"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Marketing Communication Process </w:t>
      </w:r>
    </w:p>
    <w:p w14:paraId="586EB728"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Integrated Marketing Communication </w:t>
      </w:r>
    </w:p>
    <w:p w14:paraId="2A756368"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Advertising </w:t>
      </w:r>
    </w:p>
    <w:p w14:paraId="74735981"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Objectives of Advertising </w:t>
      </w:r>
    </w:p>
    <w:p w14:paraId="083DAA12"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Types of Advertising </w:t>
      </w:r>
    </w:p>
    <w:p w14:paraId="40B21FEC"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Sales Promotion </w:t>
      </w:r>
    </w:p>
    <w:p w14:paraId="0C7F8118"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Personal Selling </w:t>
      </w:r>
    </w:p>
    <w:p w14:paraId="12883FD3"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Public Relations </w:t>
      </w:r>
    </w:p>
    <w:p w14:paraId="10054DC8"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Direct Marketing </w:t>
      </w:r>
    </w:p>
    <w:p w14:paraId="3685BA1D" w14:textId="77777777" w:rsidR="00CC6EBD" w:rsidRPr="00CC6EBD" w:rsidRDefault="00CC6EBD" w:rsidP="00911F41">
      <w:pPr>
        <w:numPr>
          <w:ilvl w:val="0"/>
          <w:numId w:val="55"/>
        </w:numPr>
        <w:rPr>
          <w:rFonts w:ascii="Times New Roman" w:hAnsi="Times New Roman" w:cs="Times New Roman"/>
          <w:sz w:val="24"/>
          <w:szCs w:val="24"/>
        </w:rPr>
      </w:pPr>
      <w:r w:rsidRPr="00CC6EBD">
        <w:rPr>
          <w:rFonts w:ascii="Times New Roman" w:hAnsi="Times New Roman" w:cs="Times New Roman"/>
          <w:sz w:val="24"/>
          <w:szCs w:val="24"/>
        </w:rPr>
        <w:t xml:space="preserve">Types of Direct Marketing </w:t>
      </w:r>
    </w:p>
    <w:p w14:paraId="4B0F1FF4" w14:textId="77777777" w:rsidR="00CC6EBD" w:rsidRPr="00CC6EBD" w:rsidRDefault="00CC6EBD" w:rsidP="007705E6">
      <w:pPr>
        <w:rPr>
          <w:rFonts w:ascii="Times New Roman" w:hAnsi="Times New Roman" w:cs="Times New Roman"/>
          <w:b/>
          <w:bCs/>
          <w:sz w:val="24"/>
          <w:szCs w:val="24"/>
        </w:rPr>
      </w:pPr>
      <w:r w:rsidRPr="00CC6EBD">
        <w:rPr>
          <w:rFonts w:ascii="Times New Roman" w:hAnsi="Times New Roman" w:cs="Times New Roman"/>
          <w:b/>
          <w:bCs/>
          <w:sz w:val="24"/>
          <w:szCs w:val="24"/>
        </w:rPr>
        <w:t>Suggested Case Studies / Marketing References</w:t>
      </w:r>
    </w:p>
    <w:p w14:paraId="1E49BE0B"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lastRenderedPageBreak/>
        <w:t xml:space="preserve">Coca-Cola – Branding and Advertising Strategies </w:t>
      </w:r>
    </w:p>
    <w:p w14:paraId="0E0C5CC7"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Apple Inc. – Product Positioning and Brand Loyalty </w:t>
      </w:r>
    </w:p>
    <w:p w14:paraId="0B4FFB4A"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Amazon – Direct Marketing and Distribution Channels </w:t>
      </w:r>
    </w:p>
    <w:p w14:paraId="1667F3D1"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Nike – Promotional Strategies and Consumer Engagement </w:t>
      </w:r>
    </w:p>
    <w:p w14:paraId="2D0159AA"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Reliance Retail – Market Segmentation and Retail Marketing </w:t>
      </w:r>
    </w:p>
    <w:p w14:paraId="27D9A633"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Infosys – Service Marketing and Corporate Branding </w:t>
      </w:r>
    </w:p>
    <w:p w14:paraId="63C9CB64"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Google – Digital Marketing and Online Advertising </w:t>
      </w:r>
    </w:p>
    <w:p w14:paraId="4F8CA580"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Tata Consumer Products – Product Mix and Pricing Strategy </w:t>
      </w:r>
    </w:p>
    <w:p w14:paraId="61B60819"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Flipkart – E-commerce Marketing and Consumer Behaviour </w:t>
      </w:r>
    </w:p>
    <w:p w14:paraId="1F6196CD" w14:textId="77777777" w:rsidR="00CC6EBD" w:rsidRPr="00CC6EBD" w:rsidRDefault="00CC6EBD" w:rsidP="00911F41">
      <w:pPr>
        <w:numPr>
          <w:ilvl w:val="0"/>
          <w:numId w:val="56"/>
        </w:numPr>
        <w:rPr>
          <w:rFonts w:ascii="Times New Roman" w:hAnsi="Times New Roman" w:cs="Times New Roman"/>
          <w:sz w:val="24"/>
          <w:szCs w:val="24"/>
        </w:rPr>
      </w:pPr>
      <w:r w:rsidRPr="00CC6EBD">
        <w:rPr>
          <w:rFonts w:ascii="Times New Roman" w:hAnsi="Times New Roman" w:cs="Times New Roman"/>
          <w:sz w:val="24"/>
          <w:szCs w:val="24"/>
        </w:rPr>
        <w:t xml:space="preserve">Unilever – Market Expansion and Brand Management </w:t>
      </w:r>
    </w:p>
    <w:p w14:paraId="09F5CA3F" w14:textId="6AF8E448" w:rsidR="00CC6EBD" w:rsidRPr="00CC6EBD" w:rsidRDefault="00B44F65" w:rsidP="00145C7A">
      <w:pPr>
        <w:rPr>
          <w:rFonts w:ascii="Times New Roman" w:hAnsi="Times New Roman" w:cs="Times New Roman"/>
          <w:b/>
          <w:bCs/>
          <w:sz w:val="24"/>
          <w:szCs w:val="24"/>
        </w:rPr>
      </w:pPr>
      <w:r>
        <w:rPr>
          <w:rFonts w:ascii="Times New Roman" w:hAnsi="Times New Roman" w:cs="Times New Roman"/>
          <w:sz w:val="24"/>
          <w:szCs w:val="24"/>
        </w:rPr>
        <w:t xml:space="preserve"> </w:t>
      </w:r>
      <w:r w:rsidR="00CC6EBD" w:rsidRPr="00CC6EBD">
        <w:rPr>
          <w:rFonts w:ascii="Times New Roman" w:hAnsi="Times New Roman" w:cs="Times New Roman"/>
          <w:b/>
          <w:bCs/>
          <w:sz w:val="24"/>
          <w:szCs w:val="24"/>
        </w:rPr>
        <w:t>Suggested Readings</w:t>
      </w:r>
    </w:p>
    <w:p w14:paraId="355C9B7E" w14:textId="77777777" w:rsidR="00CC6EBD" w:rsidRPr="00CC6EBD" w:rsidRDefault="00CC6EBD" w:rsidP="00911F41">
      <w:pPr>
        <w:numPr>
          <w:ilvl w:val="0"/>
          <w:numId w:val="57"/>
        </w:numPr>
        <w:rPr>
          <w:rFonts w:ascii="Times New Roman" w:hAnsi="Times New Roman" w:cs="Times New Roman"/>
          <w:sz w:val="24"/>
          <w:szCs w:val="24"/>
        </w:rPr>
      </w:pPr>
      <w:r w:rsidRPr="00CC6EBD">
        <w:rPr>
          <w:rFonts w:ascii="Times New Roman" w:hAnsi="Times New Roman" w:cs="Times New Roman"/>
          <w:sz w:val="24"/>
          <w:szCs w:val="24"/>
        </w:rPr>
        <w:t xml:space="preserve">Philip Kotler &amp; Gary Armstrong – Principles of Marketing </w:t>
      </w:r>
    </w:p>
    <w:p w14:paraId="3CC60AFD" w14:textId="77777777" w:rsidR="00CC6EBD" w:rsidRPr="00CC6EBD" w:rsidRDefault="00CC6EBD" w:rsidP="00911F41">
      <w:pPr>
        <w:numPr>
          <w:ilvl w:val="0"/>
          <w:numId w:val="57"/>
        </w:numPr>
        <w:rPr>
          <w:rFonts w:ascii="Times New Roman" w:hAnsi="Times New Roman" w:cs="Times New Roman"/>
          <w:sz w:val="24"/>
          <w:szCs w:val="24"/>
        </w:rPr>
      </w:pPr>
      <w:r w:rsidRPr="00CC6EBD">
        <w:rPr>
          <w:rFonts w:ascii="Times New Roman" w:hAnsi="Times New Roman" w:cs="Times New Roman"/>
          <w:sz w:val="24"/>
          <w:szCs w:val="24"/>
        </w:rPr>
        <w:t xml:space="preserve">William J. Stanton – Fundamentals of Marketing </w:t>
      </w:r>
    </w:p>
    <w:p w14:paraId="14A05A10" w14:textId="77777777" w:rsidR="00CC6EBD" w:rsidRPr="00CC6EBD" w:rsidRDefault="00CC6EBD" w:rsidP="00911F41">
      <w:pPr>
        <w:numPr>
          <w:ilvl w:val="0"/>
          <w:numId w:val="57"/>
        </w:numPr>
        <w:rPr>
          <w:rFonts w:ascii="Times New Roman" w:hAnsi="Times New Roman" w:cs="Times New Roman"/>
          <w:sz w:val="24"/>
          <w:szCs w:val="24"/>
        </w:rPr>
      </w:pPr>
      <w:r w:rsidRPr="00CC6EBD">
        <w:rPr>
          <w:rFonts w:ascii="Times New Roman" w:hAnsi="Times New Roman" w:cs="Times New Roman"/>
          <w:sz w:val="24"/>
          <w:szCs w:val="24"/>
        </w:rPr>
        <w:t xml:space="preserve">Tapan K. Panda – Marketing Management: Indian Context </w:t>
      </w:r>
    </w:p>
    <w:p w14:paraId="66ABDC98" w14:textId="77777777" w:rsidR="00CC6EBD" w:rsidRPr="00CC6EBD" w:rsidRDefault="00CC6EBD" w:rsidP="00911F41">
      <w:pPr>
        <w:numPr>
          <w:ilvl w:val="0"/>
          <w:numId w:val="57"/>
        </w:numPr>
        <w:rPr>
          <w:rFonts w:ascii="Times New Roman" w:hAnsi="Times New Roman" w:cs="Times New Roman"/>
          <w:sz w:val="24"/>
          <w:szCs w:val="24"/>
        </w:rPr>
      </w:pPr>
      <w:proofErr w:type="spellStart"/>
      <w:r w:rsidRPr="00CC6EBD">
        <w:rPr>
          <w:rFonts w:ascii="Times New Roman" w:hAnsi="Times New Roman" w:cs="Times New Roman"/>
          <w:sz w:val="24"/>
          <w:szCs w:val="24"/>
        </w:rPr>
        <w:t>Ramaswamy</w:t>
      </w:r>
      <w:proofErr w:type="spellEnd"/>
      <w:r w:rsidRPr="00CC6EBD">
        <w:rPr>
          <w:rFonts w:ascii="Times New Roman" w:hAnsi="Times New Roman" w:cs="Times New Roman"/>
          <w:sz w:val="24"/>
          <w:szCs w:val="24"/>
        </w:rPr>
        <w:t xml:space="preserve"> &amp; </w:t>
      </w:r>
      <w:proofErr w:type="spellStart"/>
      <w:r w:rsidRPr="00CC6EBD">
        <w:rPr>
          <w:rFonts w:ascii="Times New Roman" w:hAnsi="Times New Roman" w:cs="Times New Roman"/>
          <w:sz w:val="24"/>
          <w:szCs w:val="24"/>
        </w:rPr>
        <w:t>Namakumari</w:t>
      </w:r>
      <w:proofErr w:type="spellEnd"/>
      <w:r w:rsidRPr="00CC6EBD">
        <w:rPr>
          <w:rFonts w:ascii="Times New Roman" w:hAnsi="Times New Roman" w:cs="Times New Roman"/>
          <w:sz w:val="24"/>
          <w:szCs w:val="24"/>
        </w:rPr>
        <w:t xml:space="preserve"> – Marketing Management </w:t>
      </w:r>
    </w:p>
    <w:p w14:paraId="6A3AA9AE" w14:textId="77777777" w:rsidR="00CC6EBD" w:rsidRPr="00CC6EBD" w:rsidRDefault="00CC6EBD" w:rsidP="00911F41">
      <w:pPr>
        <w:numPr>
          <w:ilvl w:val="0"/>
          <w:numId w:val="57"/>
        </w:numPr>
        <w:rPr>
          <w:rFonts w:ascii="Times New Roman" w:hAnsi="Times New Roman" w:cs="Times New Roman"/>
          <w:sz w:val="24"/>
          <w:szCs w:val="24"/>
        </w:rPr>
      </w:pPr>
      <w:r w:rsidRPr="00CC6EBD">
        <w:rPr>
          <w:rFonts w:ascii="Times New Roman" w:hAnsi="Times New Roman" w:cs="Times New Roman"/>
          <w:sz w:val="24"/>
          <w:szCs w:val="24"/>
        </w:rPr>
        <w:t xml:space="preserve">Rajan Saxena – Marketing Management </w:t>
      </w:r>
    </w:p>
    <w:p w14:paraId="678C58B7" w14:textId="77777777" w:rsidR="00CC6EBD" w:rsidRPr="00CC6EBD" w:rsidRDefault="00CC6EBD" w:rsidP="00911F41">
      <w:pPr>
        <w:numPr>
          <w:ilvl w:val="0"/>
          <w:numId w:val="57"/>
        </w:numPr>
        <w:rPr>
          <w:rFonts w:ascii="Times New Roman" w:hAnsi="Times New Roman" w:cs="Times New Roman"/>
          <w:sz w:val="24"/>
          <w:szCs w:val="24"/>
        </w:rPr>
      </w:pPr>
      <w:r w:rsidRPr="00CC6EBD">
        <w:rPr>
          <w:rFonts w:ascii="Times New Roman" w:hAnsi="Times New Roman" w:cs="Times New Roman"/>
          <w:sz w:val="24"/>
          <w:szCs w:val="24"/>
        </w:rPr>
        <w:t xml:space="preserve">Kotler &amp; Keller – Marketing Management </w:t>
      </w:r>
    </w:p>
    <w:p w14:paraId="0E3462E3" w14:textId="77777777" w:rsidR="00CC6EBD" w:rsidRDefault="00CC6EBD" w:rsidP="00911F41">
      <w:pPr>
        <w:numPr>
          <w:ilvl w:val="0"/>
          <w:numId w:val="57"/>
        </w:numPr>
        <w:rPr>
          <w:rFonts w:ascii="Times New Roman" w:hAnsi="Times New Roman" w:cs="Times New Roman"/>
          <w:sz w:val="24"/>
          <w:szCs w:val="24"/>
        </w:rPr>
      </w:pPr>
      <w:r w:rsidRPr="00CC6EBD">
        <w:rPr>
          <w:rFonts w:ascii="Times New Roman" w:hAnsi="Times New Roman" w:cs="Times New Roman"/>
          <w:sz w:val="24"/>
          <w:szCs w:val="24"/>
        </w:rPr>
        <w:t xml:space="preserve">C.B. Gupta &amp; Rajan Nair – Marketing Management </w:t>
      </w:r>
    </w:p>
    <w:p w14:paraId="070B91B3" w14:textId="77777777" w:rsidR="001E798D" w:rsidRDefault="001E798D" w:rsidP="001E798D">
      <w:pPr>
        <w:ind w:left="720"/>
        <w:rPr>
          <w:rFonts w:ascii="Times New Roman" w:hAnsi="Times New Roman" w:cs="Times New Roman"/>
          <w:sz w:val="24"/>
          <w:szCs w:val="24"/>
        </w:rPr>
      </w:pPr>
    </w:p>
    <w:p w14:paraId="202FE130" w14:textId="77777777" w:rsidR="00104BCF" w:rsidRDefault="00104BCF" w:rsidP="00104BCF">
      <w:pPr>
        <w:rPr>
          <w:rFonts w:ascii="Times New Roman" w:hAnsi="Times New Roman" w:cs="Times New Roman"/>
          <w:sz w:val="24"/>
          <w:szCs w:val="24"/>
        </w:rPr>
      </w:pPr>
    </w:p>
    <w:p w14:paraId="67DEC2F4" w14:textId="77777777" w:rsidR="00104BCF" w:rsidRDefault="00104BCF" w:rsidP="00104BCF">
      <w:pPr>
        <w:rPr>
          <w:rFonts w:ascii="Times New Roman" w:hAnsi="Times New Roman" w:cs="Times New Roman"/>
          <w:sz w:val="24"/>
          <w:szCs w:val="24"/>
        </w:rPr>
      </w:pPr>
    </w:p>
    <w:p w14:paraId="67EA06A5" w14:textId="77777777" w:rsidR="00104BCF" w:rsidRDefault="00104BCF" w:rsidP="00104BCF">
      <w:pPr>
        <w:rPr>
          <w:rFonts w:ascii="Times New Roman" w:hAnsi="Times New Roman" w:cs="Times New Roman"/>
          <w:sz w:val="24"/>
          <w:szCs w:val="24"/>
        </w:rPr>
      </w:pPr>
    </w:p>
    <w:p w14:paraId="180DD963" w14:textId="77777777" w:rsidR="00104BCF" w:rsidRDefault="00104BCF" w:rsidP="00104BCF">
      <w:pPr>
        <w:rPr>
          <w:rFonts w:ascii="Times New Roman" w:hAnsi="Times New Roman" w:cs="Times New Roman"/>
          <w:sz w:val="24"/>
          <w:szCs w:val="24"/>
        </w:rPr>
      </w:pPr>
    </w:p>
    <w:p w14:paraId="66595E97" w14:textId="77777777" w:rsidR="00104BCF" w:rsidRDefault="00104BCF" w:rsidP="00104BCF">
      <w:pPr>
        <w:rPr>
          <w:rFonts w:ascii="Times New Roman" w:hAnsi="Times New Roman" w:cs="Times New Roman"/>
          <w:sz w:val="24"/>
          <w:szCs w:val="24"/>
        </w:rPr>
      </w:pPr>
    </w:p>
    <w:p w14:paraId="516FFC36" w14:textId="77777777" w:rsidR="00104BCF" w:rsidRDefault="00104BCF" w:rsidP="00104BCF">
      <w:pPr>
        <w:rPr>
          <w:rFonts w:ascii="Times New Roman" w:hAnsi="Times New Roman" w:cs="Times New Roman"/>
          <w:b/>
          <w:bCs/>
          <w:sz w:val="24"/>
          <w:szCs w:val="24"/>
        </w:rPr>
      </w:pPr>
    </w:p>
    <w:p w14:paraId="502B8EB0" w14:textId="77777777" w:rsidR="00104BCF" w:rsidRDefault="00104BCF" w:rsidP="00104BCF">
      <w:pPr>
        <w:rPr>
          <w:rFonts w:ascii="Times New Roman" w:hAnsi="Times New Roman" w:cs="Times New Roman"/>
          <w:b/>
          <w:bCs/>
          <w:sz w:val="24"/>
          <w:szCs w:val="24"/>
        </w:rPr>
      </w:pPr>
    </w:p>
    <w:p w14:paraId="320DE56F" w14:textId="77777777" w:rsidR="00104BCF" w:rsidRDefault="00104BCF" w:rsidP="00104BCF">
      <w:pPr>
        <w:rPr>
          <w:rFonts w:ascii="Times New Roman" w:hAnsi="Times New Roman" w:cs="Times New Roman"/>
          <w:b/>
          <w:bCs/>
          <w:sz w:val="24"/>
          <w:szCs w:val="24"/>
        </w:rPr>
      </w:pPr>
    </w:p>
    <w:p w14:paraId="5A279197" w14:textId="77777777" w:rsidR="00104BCF" w:rsidRDefault="00104BCF" w:rsidP="00104BCF">
      <w:pPr>
        <w:rPr>
          <w:rFonts w:ascii="Times New Roman" w:hAnsi="Times New Roman" w:cs="Times New Roman"/>
          <w:b/>
          <w:bCs/>
          <w:sz w:val="24"/>
          <w:szCs w:val="24"/>
        </w:rPr>
      </w:pPr>
    </w:p>
    <w:p w14:paraId="3B092586" w14:textId="77777777" w:rsidR="00104BCF" w:rsidRDefault="00104BCF" w:rsidP="00104BCF">
      <w:pPr>
        <w:rPr>
          <w:rFonts w:ascii="Times New Roman" w:hAnsi="Times New Roman" w:cs="Times New Roman"/>
          <w:b/>
          <w:bCs/>
          <w:sz w:val="24"/>
          <w:szCs w:val="24"/>
        </w:rPr>
      </w:pPr>
    </w:p>
    <w:p w14:paraId="1D4C2E58" w14:textId="77777777" w:rsidR="005D2D4A" w:rsidRDefault="005D2D4A" w:rsidP="00104BCF">
      <w:pPr>
        <w:jc w:val="center"/>
        <w:rPr>
          <w:rFonts w:ascii="Times New Roman" w:hAnsi="Times New Roman" w:cs="Times New Roman"/>
          <w:b/>
          <w:bCs/>
          <w:sz w:val="24"/>
          <w:szCs w:val="24"/>
        </w:rPr>
      </w:pPr>
    </w:p>
    <w:p w14:paraId="1A01EBBB" w14:textId="68F14D16" w:rsidR="006A0D1C" w:rsidRPr="00104BCF" w:rsidRDefault="006A0D1C" w:rsidP="00104BCF">
      <w:pPr>
        <w:jc w:val="center"/>
        <w:rPr>
          <w:rFonts w:ascii="Times New Roman" w:hAnsi="Times New Roman" w:cs="Times New Roman"/>
          <w:sz w:val="24"/>
          <w:szCs w:val="24"/>
        </w:rPr>
      </w:pPr>
      <w:r w:rsidRPr="00530B20">
        <w:rPr>
          <w:rFonts w:ascii="Times New Roman" w:hAnsi="Times New Roman" w:cs="Times New Roman"/>
          <w:b/>
          <w:bCs/>
          <w:sz w:val="24"/>
          <w:szCs w:val="24"/>
        </w:rPr>
        <w:lastRenderedPageBreak/>
        <w:t xml:space="preserve">PAPER – </w:t>
      </w:r>
      <w:r w:rsidR="00104BCF">
        <w:rPr>
          <w:rFonts w:ascii="Times New Roman" w:hAnsi="Times New Roman" w:cs="Times New Roman"/>
          <w:b/>
          <w:bCs/>
          <w:sz w:val="24"/>
          <w:szCs w:val="24"/>
        </w:rPr>
        <w:t xml:space="preserve">IV </w:t>
      </w:r>
      <w:r w:rsidR="00FA37A3" w:rsidRPr="00FA37A3">
        <w:rPr>
          <w:rFonts w:ascii="Times New Roman" w:hAnsi="Times New Roman" w:cs="Times New Roman"/>
          <w:b/>
          <w:bCs/>
          <w:sz w:val="24"/>
          <w:szCs w:val="24"/>
        </w:rPr>
        <w:t>ELEMENTS OF FINANCIAL MANAGEMENT</w:t>
      </w: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6A0D1C" w:rsidRPr="00530B20" w14:paraId="454C3C1A" w14:textId="77777777" w:rsidTr="00104BCF">
        <w:trPr>
          <w:trHeight w:val="530"/>
        </w:trPr>
        <w:tc>
          <w:tcPr>
            <w:tcW w:w="1741" w:type="dxa"/>
          </w:tcPr>
          <w:p w14:paraId="56BD2F7C" w14:textId="77777777"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32D39DFC" w14:textId="77777777"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7B60A2A3" w14:textId="77777777"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6A0D1C" w:rsidRPr="00530B20" w14:paraId="2657A156" w14:textId="77777777" w:rsidTr="000D177A">
        <w:trPr>
          <w:trHeight w:val="580"/>
        </w:trPr>
        <w:tc>
          <w:tcPr>
            <w:tcW w:w="1741" w:type="dxa"/>
          </w:tcPr>
          <w:p w14:paraId="18AA9913" w14:textId="52082A75"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20</w:t>
            </w:r>
            <w:r w:rsidR="00171E4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w:t>
            </w:r>
          </w:p>
        </w:tc>
        <w:tc>
          <w:tcPr>
            <w:tcW w:w="6298" w:type="dxa"/>
          </w:tcPr>
          <w:p w14:paraId="6D9F5AA9" w14:textId="77777777" w:rsidR="00FA37A3" w:rsidRPr="005D1CEE" w:rsidRDefault="00FA37A3" w:rsidP="00FA37A3">
            <w:pPr>
              <w:pStyle w:val="Heading7"/>
              <w:spacing w:before="70" w:line="242" w:lineRule="auto"/>
              <w:ind w:left="3366" w:hanging="2643"/>
              <w:outlineLvl w:val="6"/>
              <w:rPr>
                <w:color w:val="auto"/>
              </w:rPr>
            </w:pPr>
            <w:r w:rsidRPr="005D1CEE">
              <w:rPr>
                <w:rFonts w:ascii="Times New Roman" w:hAnsi="Times New Roman" w:cs="Times New Roman"/>
                <w:b/>
                <w:bCs/>
                <w:color w:val="auto"/>
                <w:sz w:val="24"/>
                <w:szCs w:val="24"/>
              </w:rPr>
              <w:t>ELEMENTS OF FINANCIAL MANAGEMENT</w:t>
            </w:r>
          </w:p>
          <w:p w14:paraId="63BF2965" w14:textId="2EA6D47B" w:rsidR="006A0D1C" w:rsidRPr="00530B20" w:rsidRDefault="006A0D1C" w:rsidP="000D177A">
            <w:pPr>
              <w:spacing w:after="160" w:line="259" w:lineRule="auto"/>
              <w:jc w:val="center"/>
              <w:rPr>
                <w:rFonts w:ascii="Times New Roman" w:hAnsi="Times New Roman" w:cs="Times New Roman"/>
                <w:b/>
                <w:bCs/>
                <w:sz w:val="24"/>
                <w:szCs w:val="24"/>
                <w:lang w:val="en-IN"/>
              </w:rPr>
            </w:pPr>
          </w:p>
        </w:tc>
        <w:tc>
          <w:tcPr>
            <w:tcW w:w="1524" w:type="dxa"/>
          </w:tcPr>
          <w:p w14:paraId="37A3EA13" w14:textId="77777777"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6A0D1C" w:rsidRPr="00530B20" w14:paraId="3DC5425B" w14:textId="77777777" w:rsidTr="000D177A">
        <w:trPr>
          <w:trHeight w:val="623"/>
        </w:trPr>
        <w:tc>
          <w:tcPr>
            <w:tcW w:w="1741" w:type="dxa"/>
          </w:tcPr>
          <w:p w14:paraId="0AD53032" w14:textId="77777777"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6A0D1C" w:rsidRPr="00530B20" w14:paraId="1CF82023" w14:textId="77777777" w:rsidTr="000D177A">
              <w:trPr>
                <w:trHeight w:val="591"/>
              </w:trPr>
              <w:tc>
                <w:tcPr>
                  <w:tcW w:w="1863" w:type="dxa"/>
                </w:tcPr>
                <w:p w14:paraId="2FA69A60"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57D0ECC"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49AD6B3F"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75F5A6CB" w14:textId="77777777" w:rsidR="006A0D1C" w:rsidRPr="00530B20" w:rsidRDefault="006A0D1C"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6C0CAFE8" w14:textId="77777777"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6A0D1C" w:rsidRPr="00530B20" w14:paraId="620F2861" w14:textId="77777777" w:rsidTr="000D177A">
        <w:trPr>
          <w:trHeight w:val="656"/>
        </w:trPr>
        <w:tc>
          <w:tcPr>
            <w:tcW w:w="1741" w:type="dxa"/>
          </w:tcPr>
          <w:p w14:paraId="538F6643" w14:textId="77777777" w:rsidR="006A0D1C" w:rsidRPr="00530B20" w:rsidRDefault="006A0D1C"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6A0D1C" w:rsidRPr="00530B20" w14:paraId="1C22C928"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6A0D1C" w:rsidRPr="00530B20" w14:paraId="7842B113" w14:textId="77777777" w:rsidTr="000D177A">
                    <w:trPr>
                      <w:trHeight w:val="295"/>
                    </w:trPr>
                    <w:tc>
                      <w:tcPr>
                        <w:tcW w:w="795" w:type="dxa"/>
                      </w:tcPr>
                      <w:p w14:paraId="3F5303F0"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6ECAE1BB"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6A0D1C" w:rsidRPr="00530B20" w14:paraId="137F9612" w14:textId="77777777" w:rsidTr="000D177A">
                    <w:trPr>
                      <w:trHeight w:val="295"/>
                    </w:trPr>
                    <w:tc>
                      <w:tcPr>
                        <w:tcW w:w="795" w:type="dxa"/>
                      </w:tcPr>
                      <w:p w14:paraId="319026B5"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229AA86"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20ACFDA5" w14:textId="77777777" w:rsidR="006A0D1C" w:rsidRPr="00530B20" w:rsidRDefault="006A0D1C"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278B69E6"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6A0D1C" w:rsidRPr="00530B20" w14:paraId="0F1BF86A" w14:textId="77777777" w:rsidTr="000D177A">
                    <w:trPr>
                      <w:trHeight w:val="295"/>
                    </w:trPr>
                    <w:tc>
                      <w:tcPr>
                        <w:tcW w:w="905" w:type="dxa"/>
                      </w:tcPr>
                      <w:p w14:paraId="2A6A76EB"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5160F175" w14:textId="77777777" w:rsidR="006A0D1C" w:rsidRPr="00530B20" w:rsidRDefault="006A0D1C"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6A0D1C" w:rsidRPr="00530B20" w14:paraId="694F90DA" w14:textId="77777777" w:rsidTr="000D177A">
                    <w:trPr>
                      <w:trHeight w:val="295"/>
                    </w:trPr>
                    <w:tc>
                      <w:tcPr>
                        <w:tcW w:w="905" w:type="dxa"/>
                      </w:tcPr>
                      <w:p w14:paraId="3F15A4FE" w14:textId="7EB98F2F" w:rsidR="006A0D1C" w:rsidRPr="00530B20" w:rsidRDefault="006F6609"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A0D1C" w:rsidRPr="00530B20">
                          <w:rPr>
                            <w:rFonts w:ascii="Times New Roman" w:eastAsia="Times New Roman" w:hAnsi="Times New Roman" w:cs="Times New Roman"/>
                            <w:b/>
                            <w:bCs/>
                            <w:sz w:val="24"/>
                            <w:szCs w:val="24"/>
                          </w:rPr>
                          <w:t>0</w:t>
                        </w:r>
                      </w:p>
                    </w:tc>
                    <w:tc>
                      <w:tcPr>
                        <w:tcW w:w="905" w:type="dxa"/>
                      </w:tcPr>
                      <w:p w14:paraId="3C677DBD" w14:textId="16CFD95B" w:rsidR="006A0D1C" w:rsidRPr="00530B20" w:rsidRDefault="006F6609"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6A0D1C" w:rsidRPr="00530B20">
                          <w:rPr>
                            <w:rFonts w:ascii="Times New Roman" w:eastAsia="Times New Roman" w:hAnsi="Times New Roman" w:cs="Times New Roman"/>
                            <w:b/>
                            <w:bCs/>
                            <w:sz w:val="24"/>
                            <w:szCs w:val="24"/>
                          </w:rPr>
                          <w:t>0</w:t>
                        </w:r>
                      </w:p>
                    </w:tc>
                  </w:tr>
                </w:tbl>
                <w:p w14:paraId="2C74E931" w14:textId="77777777" w:rsidR="006A0D1C" w:rsidRPr="00530B20" w:rsidRDefault="006A0D1C"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7D8BBA86" w14:textId="77777777" w:rsidR="006A0D1C" w:rsidRPr="00530B20" w:rsidRDefault="006A0D1C"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747FB351" w14:textId="77777777" w:rsidR="006A0D1C" w:rsidRPr="00530B20" w:rsidRDefault="006A0D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D175970" w14:textId="1E9D8007" w:rsidR="006A0D1C" w:rsidRPr="00530B20" w:rsidRDefault="006A0D1C" w:rsidP="006A0D1C">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53CEDC8D" w14:textId="77777777" w:rsidR="006A0D1C" w:rsidRDefault="006A0D1C" w:rsidP="006A0D1C">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41EFF646" w14:textId="77777777" w:rsidR="006A0D1C" w:rsidRPr="007A083D" w:rsidRDefault="006A0D1C" w:rsidP="006A0D1C">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6A0D1C" w:rsidRPr="007A083D" w14:paraId="6479E77C" w14:textId="77777777" w:rsidTr="000D177A">
        <w:trPr>
          <w:trHeight w:val="441"/>
          <w:tblHeader/>
          <w:tblCellSpacing w:w="15" w:type="dxa"/>
        </w:trPr>
        <w:tc>
          <w:tcPr>
            <w:tcW w:w="0" w:type="auto"/>
            <w:vAlign w:val="center"/>
            <w:hideMark/>
          </w:tcPr>
          <w:p w14:paraId="2DC7A83C"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5F8DC03D"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5C14D813"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6B22AAB"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1C1BACD4"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CC1F829"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685A311B"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671ACE85"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A71ABDF"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5DB3E89"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06FAF446" w14:textId="77777777" w:rsidR="006A0D1C" w:rsidRPr="007A083D" w:rsidRDefault="006A0D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6A0D1C" w:rsidRPr="007A083D" w14:paraId="66B6DCA1" w14:textId="77777777" w:rsidTr="000D177A">
        <w:trPr>
          <w:trHeight w:val="431"/>
          <w:tblCellSpacing w:w="15" w:type="dxa"/>
        </w:trPr>
        <w:tc>
          <w:tcPr>
            <w:tcW w:w="0" w:type="auto"/>
            <w:vAlign w:val="center"/>
            <w:hideMark/>
          </w:tcPr>
          <w:p w14:paraId="33B279E2" w14:textId="77777777" w:rsidR="006A0D1C" w:rsidRPr="009E6CB8" w:rsidRDefault="006A0D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60FA93EA"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809566C"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451B9D"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B414096"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577935"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3D1C15F"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0F40832"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EB1FDC"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3320F83"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28A1790"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A0D1C" w:rsidRPr="007A083D" w14:paraId="6C4D9506" w14:textId="77777777" w:rsidTr="000D177A">
        <w:trPr>
          <w:trHeight w:val="441"/>
          <w:tblCellSpacing w:w="15" w:type="dxa"/>
        </w:trPr>
        <w:tc>
          <w:tcPr>
            <w:tcW w:w="0" w:type="auto"/>
            <w:vAlign w:val="center"/>
            <w:hideMark/>
          </w:tcPr>
          <w:p w14:paraId="103B0D38" w14:textId="77777777" w:rsidR="006A0D1C" w:rsidRPr="009E6CB8" w:rsidRDefault="006A0D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476D311"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D8C1615"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37F47B"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AAC5C9"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D728536"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D6D569D"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A09164"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F66053"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DA366F"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466F18E"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A0D1C" w:rsidRPr="007A083D" w14:paraId="0B4C6E91" w14:textId="77777777" w:rsidTr="000D177A">
        <w:trPr>
          <w:trHeight w:val="431"/>
          <w:tblCellSpacing w:w="15" w:type="dxa"/>
        </w:trPr>
        <w:tc>
          <w:tcPr>
            <w:tcW w:w="0" w:type="auto"/>
            <w:vAlign w:val="center"/>
            <w:hideMark/>
          </w:tcPr>
          <w:p w14:paraId="775AE91C" w14:textId="77777777" w:rsidR="006A0D1C" w:rsidRPr="009E6CB8" w:rsidRDefault="006A0D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75ADC098"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5C276F0"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059A86F"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9F7C98"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37BBDFE"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D348CF8"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10DBCF"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CD8C9C"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98129D"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A0EF7FC"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A0D1C" w:rsidRPr="007A083D" w14:paraId="292D15ED" w14:textId="77777777" w:rsidTr="000D177A">
        <w:trPr>
          <w:trHeight w:val="441"/>
          <w:tblCellSpacing w:w="15" w:type="dxa"/>
        </w:trPr>
        <w:tc>
          <w:tcPr>
            <w:tcW w:w="0" w:type="auto"/>
            <w:vAlign w:val="center"/>
            <w:hideMark/>
          </w:tcPr>
          <w:p w14:paraId="0E3A795C" w14:textId="77777777" w:rsidR="006A0D1C" w:rsidRPr="009E6CB8" w:rsidRDefault="006A0D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744E793D"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18E098F"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11151BF"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79D8F7"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D855318"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ED1B7FB"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8BE031"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72480A2"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678F9B"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5FD1576"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A0D1C" w:rsidRPr="007A083D" w14:paraId="18141BF2" w14:textId="77777777" w:rsidTr="000D177A">
        <w:trPr>
          <w:trHeight w:val="441"/>
          <w:tblCellSpacing w:w="15" w:type="dxa"/>
        </w:trPr>
        <w:tc>
          <w:tcPr>
            <w:tcW w:w="0" w:type="auto"/>
            <w:vAlign w:val="center"/>
            <w:hideMark/>
          </w:tcPr>
          <w:p w14:paraId="41AEF891" w14:textId="77777777" w:rsidR="006A0D1C" w:rsidRPr="009E6CB8" w:rsidRDefault="006A0D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7082B9D9"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220BE9A"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D3D150E"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B5D7E45"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C20225"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9D9208F"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C2BCA1"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ECB4C8B"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8446B74"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3DB1DD3" w14:textId="77777777" w:rsidR="006A0D1C" w:rsidRPr="007A083D" w:rsidRDefault="006A0D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184C776" w14:textId="5DCC4743" w:rsidR="00E06123" w:rsidRPr="00E06123" w:rsidRDefault="006A0D1C" w:rsidP="005D2D4A">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7877"/>
      </w:tblGrid>
      <w:tr w:rsidR="00E06123" w:rsidRPr="00E06123" w14:paraId="600FB748" w14:textId="77777777">
        <w:trPr>
          <w:tblHeader/>
          <w:tblCellSpacing w:w="15" w:type="dxa"/>
        </w:trPr>
        <w:tc>
          <w:tcPr>
            <w:tcW w:w="0" w:type="auto"/>
            <w:vAlign w:val="center"/>
            <w:hideMark/>
          </w:tcPr>
          <w:p w14:paraId="4DE4D222" w14:textId="77777777" w:rsidR="00E06123" w:rsidRPr="00E06123" w:rsidRDefault="00E06123" w:rsidP="005D2D4A">
            <w:pPr>
              <w:ind w:left="720" w:hanging="495"/>
              <w:rPr>
                <w:rFonts w:ascii="Times New Roman" w:hAnsi="Times New Roman" w:cs="Times New Roman"/>
                <w:b/>
                <w:bCs/>
                <w:sz w:val="24"/>
                <w:szCs w:val="24"/>
              </w:rPr>
            </w:pPr>
            <w:r w:rsidRPr="00E06123">
              <w:rPr>
                <w:rFonts w:ascii="Times New Roman" w:hAnsi="Times New Roman" w:cs="Times New Roman"/>
                <w:b/>
                <w:bCs/>
                <w:sz w:val="24"/>
                <w:szCs w:val="24"/>
              </w:rPr>
              <w:t>CO No.</w:t>
            </w:r>
          </w:p>
        </w:tc>
        <w:tc>
          <w:tcPr>
            <w:tcW w:w="0" w:type="auto"/>
            <w:vAlign w:val="center"/>
            <w:hideMark/>
          </w:tcPr>
          <w:p w14:paraId="5E5E3B24" w14:textId="77777777" w:rsidR="00E06123" w:rsidRPr="00E06123" w:rsidRDefault="00E06123" w:rsidP="005D2D4A">
            <w:pPr>
              <w:ind w:left="720"/>
              <w:jc w:val="center"/>
              <w:rPr>
                <w:rFonts w:ascii="Times New Roman" w:hAnsi="Times New Roman" w:cs="Times New Roman"/>
                <w:b/>
                <w:bCs/>
                <w:sz w:val="24"/>
                <w:szCs w:val="24"/>
              </w:rPr>
            </w:pPr>
            <w:r w:rsidRPr="00E06123">
              <w:rPr>
                <w:rFonts w:ascii="Times New Roman" w:hAnsi="Times New Roman" w:cs="Times New Roman"/>
                <w:b/>
                <w:bCs/>
                <w:sz w:val="24"/>
                <w:szCs w:val="24"/>
              </w:rPr>
              <w:t>Course Objectives</w:t>
            </w:r>
          </w:p>
        </w:tc>
      </w:tr>
      <w:tr w:rsidR="00E06123" w:rsidRPr="00E06123" w14:paraId="6F4F6289" w14:textId="77777777">
        <w:trPr>
          <w:tblCellSpacing w:w="15" w:type="dxa"/>
        </w:trPr>
        <w:tc>
          <w:tcPr>
            <w:tcW w:w="0" w:type="auto"/>
            <w:vAlign w:val="center"/>
            <w:hideMark/>
          </w:tcPr>
          <w:p w14:paraId="55F731E0" w14:textId="77777777" w:rsidR="00E06123" w:rsidRPr="00E06123" w:rsidRDefault="00E06123" w:rsidP="005D2D4A">
            <w:pPr>
              <w:ind w:left="720" w:hanging="495"/>
              <w:rPr>
                <w:rFonts w:ascii="Times New Roman" w:hAnsi="Times New Roman" w:cs="Times New Roman"/>
                <w:sz w:val="24"/>
                <w:szCs w:val="24"/>
              </w:rPr>
            </w:pPr>
            <w:r w:rsidRPr="00E06123">
              <w:rPr>
                <w:rFonts w:ascii="Times New Roman" w:hAnsi="Times New Roman" w:cs="Times New Roman"/>
                <w:sz w:val="24"/>
                <w:szCs w:val="24"/>
              </w:rPr>
              <w:t>CO1</w:t>
            </w:r>
          </w:p>
        </w:tc>
        <w:tc>
          <w:tcPr>
            <w:tcW w:w="0" w:type="auto"/>
            <w:vAlign w:val="center"/>
            <w:hideMark/>
          </w:tcPr>
          <w:p w14:paraId="07414DB9" w14:textId="77777777" w:rsidR="00E06123" w:rsidRPr="00E06123" w:rsidRDefault="00E06123" w:rsidP="005D2D4A">
            <w:pPr>
              <w:ind w:left="171"/>
              <w:rPr>
                <w:rFonts w:ascii="Times New Roman" w:hAnsi="Times New Roman" w:cs="Times New Roman"/>
                <w:sz w:val="24"/>
                <w:szCs w:val="24"/>
              </w:rPr>
            </w:pPr>
            <w:r w:rsidRPr="00E06123">
              <w:rPr>
                <w:rFonts w:ascii="Times New Roman" w:hAnsi="Times New Roman" w:cs="Times New Roman"/>
                <w:sz w:val="24"/>
                <w:szCs w:val="24"/>
              </w:rPr>
              <w:t>To introduce students to the concepts, scope and objectives of financial management.</w:t>
            </w:r>
          </w:p>
        </w:tc>
      </w:tr>
      <w:tr w:rsidR="00E06123" w:rsidRPr="00E06123" w14:paraId="02E2C782" w14:textId="77777777">
        <w:trPr>
          <w:tblCellSpacing w:w="15" w:type="dxa"/>
        </w:trPr>
        <w:tc>
          <w:tcPr>
            <w:tcW w:w="0" w:type="auto"/>
            <w:vAlign w:val="center"/>
            <w:hideMark/>
          </w:tcPr>
          <w:p w14:paraId="538401AD" w14:textId="77777777" w:rsidR="00E06123" w:rsidRPr="00E06123" w:rsidRDefault="00E06123" w:rsidP="005D2D4A">
            <w:pPr>
              <w:ind w:left="720" w:hanging="495"/>
              <w:rPr>
                <w:rFonts w:ascii="Times New Roman" w:hAnsi="Times New Roman" w:cs="Times New Roman"/>
                <w:sz w:val="24"/>
                <w:szCs w:val="24"/>
              </w:rPr>
            </w:pPr>
            <w:r w:rsidRPr="00E06123">
              <w:rPr>
                <w:rFonts w:ascii="Times New Roman" w:hAnsi="Times New Roman" w:cs="Times New Roman"/>
                <w:sz w:val="24"/>
                <w:szCs w:val="24"/>
              </w:rPr>
              <w:t>CO2</w:t>
            </w:r>
          </w:p>
        </w:tc>
        <w:tc>
          <w:tcPr>
            <w:tcW w:w="0" w:type="auto"/>
            <w:vAlign w:val="center"/>
            <w:hideMark/>
          </w:tcPr>
          <w:p w14:paraId="0A4136DF" w14:textId="77777777" w:rsidR="00E06123" w:rsidRPr="00E06123" w:rsidRDefault="00E06123" w:rsidP="005D2D4A">
            <w:pPr>
              <w:ind w:left="171"/>
              <w:rPr>
                <w:rFonts w:ascii="Times New Roman" w:hAnsi="Times New Roman" w:cs="Times New Roman"/>
                <w:sz w:val="24"/>
                <w:szCs w:val="24"/>
              </w:rPr>
            </w:pPr>
            <w:r w:rsidRPr="00E06123">
              <w:rPr>
                <w:rFonts w:ascii="Times New Roman" w:hAnsi="Times New Roman" w:cs="Times New Roman"/>
                <w:sz w:val="24"/>
                <w:szCs w:val="24"/>
              </w:rPr>
              <w:t>To examine time value of money and financial decision-making techniques.</w:t>
            </w:r>
          </w:p>
        </w:tc>
      </w:tr>
      <w:tr w:rsidR="00E06123" w:rsidRPr="00E06123" w14:paraId="23B5B6DA" w14:textId="77777777">
        <w:trPr>
          <w:tblCellSpacing w:w="15" w:type="dxa"/>
        </w:trPr>
        <w:tc>
          <w:tcPr>
            <w:tcW w:w="0" w:type="auto"/>
            <w:vAlign w:val="center"/>
            <w:hideMark/>
          </w:tcPr>
          <w:p w14:paraId="510C6612" w14:textId="77777777" w:rsidR="00E06123" w:rsidRPr="00E06123" w:rsidRDefault="00E06123" w:rsidP="005D2D4A">
            <w:pPr>
              <w:ind w:left="720" w:hanging="495"/>
              <w:rPr>
                <w:rFonts w:ascii="Times New Roman" w:hAnsi="Times New Roman" w:cs="Times New Roman"/>
                <w:sz w:val="24"/>
                <w:szCs w:val="24"/>
              </w:rPr>
            </w:pPr>
            <w:r w:rsidRPr="00E06123">
              <w:rPr>
                <w:rFonts w:ascii="Times New Roman" w:hAnsi="Times New Roman" w:cs="Times New Roman"/>
                <w:sz w:val="24"/>
                <w:szCs w:val="24"/>
              </w:rPr>
              <w:t>CO3</w:t>
            </w:r>
          </w:p>
        </w:tc>
        <w:tc>
          <w:tcPr>
            <w:tcW w:w="0" w:type="auto"/>
            <w:vAlign w:val="center"/>
            <w:hideMark/>
          </w:tcPr>
          <w:p w14:paraId="63B4A1F2" w14:textId="77352834" w:rsidR="00E06123" w:rsidRPr="00E06123" w:rsidRDefault="00E06123" w:rsidP="005D2D4A">
            <w:pPr>
              <w:ind w:left="171"/>
              <w:rPr>
                <w:rFonts w:ascii="Times New Roman" w:hAnsi="Times New Roman" w:cs="Times New Roman"/>
                <w:sz w:val="24"/>
                <w:szCs w:val="24"/>
              </w:rPr>
            </w:pPr>
            <w:r w:rsidRPr="00E06123">
              <w:rPr>
                <w:rFonts w:ascii="Times New Roman" w:hAnsi="Times New Roman" w:cs="Times New Roman"/>
                <w:sz w:val="24"/>
                <w:szCs w:val="24"/>
              </w:rPr>
              <w:t xml:space="preserve">To </w:t>
            </w:r>
            <w:r w:rsidR="00AC0E78" w:rsidRPr="00E06123">
              <w:rPr>
                <w:rFonts w:ascii="Times New Roman" w:hAnsi="Times New Roman" w:cs="Times New Roman"/>
                <w:sz w:val="24"/>
                <w:szCs w:val="24"/>
              </w:rPr>
              <w:t>analyse</w:t>
            </w:r>
            <w:r w:rsidRPr="00E06123">
              <w:rPr>
                <w:rFonts w:ascii="Times New Roman" w:hAnsi="Times New Roman" w:cs="Times New Roman"/>
                <w:sz w:val="24"/>
                <w:szCs w:val="24"/>
              </w:rPr>
              <w:t xml:space="preserve"> various long-term and short-term sources of finance available to business organizations.</w:t>
            </w:r>
          </w:p>
        </w:tc>
      </w:tr>
      <w:tr w:rsidR="00E06123" w:rsidRPr="00E06123" w14:paraId="577C8568" w14:textId="77777777">
        <w:trPr>
          <w:tblCellSpacing w:w="15" w:type="dxa"/>
        </w:trPr>
        <w:tc>
          <w:tcPr>
            <w:tcW w:w="0" w:type="auto"/>
            <w:vAlign w:val="center"/>
            <w:hideMark/>
          </w:tcPr>
          <w:p w14:paraId="0D349F4B" w14:textId="77777777" w:rsidR="00E06123" w:rsidRPr="00E06123" w:rsidRDefault="00E06123" w:rsidP="005D2D4A">
            <w:pPr>
              <w:ind w:left="720" w:hanging="495"/>
              <w:rPr>
                <w:rFonts w:ascii="Times New Roman" w:hAnsi="Times New Roman" w:cs="Times New Roman"/>
                <w:sz w:val="24"/>
                <w:szCs w:val="24"/>
              </w:rPr>
            </w:pPr>
            <w:r w:rsidRPr="00E06123">
              <w:rPr>
                <w:rFonts w:ascii="Times New Roman" w:hAnsi="Times New Roman" w:cs="Times New Roman"/>
                <w:sz w:val="24"/>
                <w:szCs w:val="24"/>
              </w:rPr>
              <w:t>CO4</w:t>
            </w:r>
          </w:p>
        </w:tc>
        <w:tc>
          <w:tcPr>
            <w:tcW w:w="0" w:type="auto"/>
            <w:vAlign w:val="center"/>
            <w:hideMark/>
          </w:tcPr>
          <w:p w14:paraId="36CFA869" w14:textId="77777777" w:rsidR="00E06123" w:rsidRPr="00E06123" w:rsidRDefault="00E06123" w:rsidP="005D2D4A">
            <w:pPr>
              <w:ind w:left="171"/>
              <w:rPr>
                <w:rFonts w:ascii="Times New Roman" w:hAnsi="Times New Roman" w:cs="Times New Roman"/>
                <w:sz w:val="24"/>
                <w:szCs w:val="24"/>
              </w:rPr>
            </w:pPr>
            <w:r w:rsidRPr="00E06123">
              <w:rPr>
                <w:rFonts w:ascii="Times New Roman" w:hAnsi="Times New Roman" w:cs="Times New Roman"/>
                <w:sz w:val="24"/>
                <w:szCs w:val="24"/>
              </w:rPr>
              <w:t>To understand investment analysis, cash flow management and break-even analysis.</w:t>
            </w:r>
          </w:p>
        </w:tc>
      </w:tr>
      <w:tr w:rsidR="00E06123" w:rsidRPr="00E06123" w14:paraId="33F66F04" w14:textId="77777777">
        <w:trPr>
          <w:tblCellSpacing w:w="15" w:type="dxa"/>
        </w:trPr>
        <w:tc>
          <w:tcPr>
            <w:tcW w:w="0" w:type="auto"/>
            <w:vAlign w:val="center"/>
            <w:hideMark/>
          </w:tcPr>
          <w:p w14:paraId="5F16C8A3" w14:textId="77777777" w:rsidR="00E06123" w:rsidRPr="00E06123" w:rsidRDefault="00E06123" w:rsidP="005D2D4A">
            <w:pPr>
              <w:ind w:left="720" w:hanging="495"/>
              <w:rPr>
                <w:rFonts w:ascii="Times New Roman" w:hAnsi="Times New Roman" w:cs="Times New Roman"/>
                <w:sz w:val="24"/>
                <w:szCs w:val="24"/>
              </w:rPr>
            </w:pPr>
            <w:r w:rsidRPr="00E06123">
              <w:rPr>
                <w:rFonts w:ascii="Times New Roman" w:hAnsi="Times New Roman" w:cs="Times New Roman"/>
                <w:sz w:val="24"/>
                <w:szCs w:val="24"/>
              </w:rPr>
              <w:t>CO5</w:t>
            </w:r>
          </w:p>
        </w:tc>
        <w:tc>
          <w:tcPr>
            <w:tcW w:w="0" w:type="auto"/>
            <w:vAlign w:val="center"/>
            <w:hideMark/>
          </w:tcPr>
          <w:p w14:paraId="081BF799" w14:textId="30EC1186" w:rsidR="00E06123" w:rsidRPr="00E06123" w:rsidRDefault="00E06123" w:rsidP="005D2D4A">
            <w:pPr>
              <w:ind w:left="171"/>
              <w:rPr>
                <w:rFonts w:ascii="Times New Roman" w:hAnsi="Times New Roman" w:cs="Times New Roman"/>
                <w:sz w:val="24"/>
                <w:szCs w:val="24"/>
              </w:rPr>
            </w:pPr>
            <w:r w:rsidRPr="00E06123">
              <w:rPr>
                <w:rFonts w:ascii="Times New Roman" w:hAnsi="Times New Roman" w:cs="Times New Roman"/>
                <w:sz w:val="24"/>
                <w:szCs w:val="24"/>
              </w:rPr>
              <w:t xml:space="preserve">To familiarize students with </w:t>
            </w:r>
            <w:r w:rsidR="00AC0E78">
              <w:rPr>
                <w:rFonts w:ascii="Times New Roman" w:hAnsi="Times New Roman" w:cs="Times New Roman"/>
                <w:sz w:val="24"/>
                <w:szCs w:val="24"/>
              </w:rPr>
              <w:t xml:space="preserve">the </w:t>
            </w:r>
            <w:r w:rsidRPr="00E06123">
              <w:rPr>
                <w:rFonts w:ascii="Times New Roman" w:hAnsi="Times New Roman" w:cs="Times New Roman"/>
                <w:sz w:val="24"/>
                <w:szCs w:val="24"/>
              </w:rPr>
              <w:t>valuation of securities, risk-return concepts</w:t>
            </w:r>
            <w:r w:rsidR="00AC0E78">
              <w:rPr>
                <w:rFonts w:ascii="Times New Roman" w:hAnsi="Times New Roman" w:cs="Times New Roman"/>
                <w:sz w:val="24"/>
                <w:szCs w:val="24"/>
              </w:rPr>
              <w:t>,</w:t>
            </w:r>
            <w:r w:rsidRPr="00E06123">
              <w:rPr>
                <w:rFonts w:ascii="Times New Roman" w:hAnsi="Times New Roman" w:cs="Times New Roman"/>
                <w:sz w:val="24"/>
                <w:szCs w:val="24"/>
              </w:rPr>
              <w:t xml:space="preserve"> and financial planning.</w:t>
            </w:r>
          </w:p>
        </w:tc>
      </w:tr>
    </w:tbl>
    <w:p w14:paraId="7A018DFC" w14:textId="2D9D0B95" w:rsidR="00E06123" w:rsidRPr="00E06123" w:rsidRDefault="00AC0E78" w:rsidP="00AC0E78">
      <w:pPr>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149"/>
        <w:gridCol w:w="7796"/>
      </w:tblGrid>
      <w:tr w:rsidR="00D122E3" w:rsidRPr="00E06123" w14:paraId="434186AE" w14:textId="77777777" w:rsidTr="00D122E3">
        <w:trPr>
          <w:tblHeader/>
          <w:tblCellSpacing w:w="15" w:type="dxa"/>
        </w:trPr>
        <w:tc>
          <w:tcPr>
            <w:tcW w:w="0" w:type="auto"/>
            <w:vAlign w:val="center"/>
            <w:hideMark/>
          </w:tcPr>
          <w:p w14:paraId="28B10332" w14:textId="67421C13" w:rsidR="00D122E3" w:rsidRPr="00E06123" w:rsidRDefault="00D122E3" w:rsidP="00D122E3">
            <w:pPr>
              <w:ind w:left="720" w:hanging="585"/>
              <w:rPr>
                <w:rFonts w:ascii="Times New Roman" w:hAnsi="Times New Roman" w:cs="Times New Roman"/>
                <w:b/>
                <w:bCs/>
                <w:sz w:val="24"/>
                <w:szCs w:val="24"/>
              </w:rPr>
            </w:pPr>
            <w:r w:rsidRPr="00E06123">
              <w:rPr>
                <w:rFonts w:ascii="Times New Roman" w:hAnsi="Times New Roman" w:cs="Times New Roman"/>
                <w:b/>
                <w:bCs/>
                <w:sz w:val="24"/>
                <w:szCs w:val="24"/>
              </w:rPr>
              <w:lastRenderedPageBreak/>
              <w:t>C</w:t>
            </w:r>
            <w:r w:rsidR="000D698D">
              <w:rPr>
                <w:rFonts w:ascii="Times New Roman" w:hAnsi="Times New Roman" w:cs="Times New Roman"/>
                <w:b/>
                <w:bCs/>
                <w:sz w:val="24"/>
                <w:szCs w:val="24"/>
              </w:rPr>
              <w:t>L</w:t>
            </w:r>
            <w:r w:rsidRPr="00E06123">
              <w:rPr>
                <w:rFonts w:ascii="Times New Roman" w:hAnsi="Times New Roman" w:cs="Times New Roman"/>
                <w:b/>
                <w:bCs/>
                <w:sz w:val="24"/>
                <w:szCs w:val="24"/>
              </w:rPr>
              <w:t>O No.</w:t>
            </w:r>
          </w:p>
        </w:tc>
        <w:tc>
          <w:tcPr>
            <w:tcW w:w="0" w:type="auto"/>
            <w:vAlign w:val="center"/>
            <w:hideMark/>
          </w:tcPr>
          <w:p w14:paraId="29D45860" w14:textId="77777777" w:rsidR="00D122E3" w:rsidRPr="00E06123" w:rsidRDefault="00D122E3" w:rsidP="00D122E3">
            <w:pPr>
              <w:ind w:left="720"/>
              <w:jc w:val="center"/>
              <w:rPr>
                <w:rFonts w:ascii="Times New Roman" w:hAnsi="Times New Roman" w:cs="Times New Roman"/>
                <w:b/>
                <w:bCs/>
                <w:sz w:val="24"/>
                <w:szCs w:val="24"/>
              </w:rPr>
            </w:pPr>
            <w:r w:rsidRPr="00E06123">
              <w:rPr>
                <w:rFonts w:ascii="Times New Roman" w:hAnsi="Times New Roman" w:cs="Times New Roman"/>
                <w:b/>
                <w:bCs/>
                <w:sz w:val="24"/>
                <w:szCs w:val="24"/>
              </w:rPr>
              <w:t>Course Learning Outcome</w:t>
            </w:r>
          </w:p>
        </w:tc>
      </w:tr>
      <w:tr w:rsidR="00D122E3" w:rsidRPr="00E06123" w14:paraId="20CD00B3" w14:textId="77777777" w:rsidTr="00D122E3">
        <w:trPr>
          <w:tblCellSpacing w:w="15" w:type="dxa"/>
        </w:trPr>
        <w:tc>
          <w:tcPr>
            <w:tcW w:w="0" w:type="auto"/>
            <w:vAlign w:val="center"/>
            <w:hideMark/>
          </w:tcPr>
          <w:p w14:paraId="43D89162" w14:textId="77777777" w:rsidR="00D122E3" w:rsidRPr="00E06123" w:rsidRDefault="00D122E3" w:rsidP="00D122E3">
            <w:pPr>
              <w:ind w:left="720" w:hanging="585"/>
              <w:rPr>
                <w:rFonts w:ascii="Times New Roman" w:hAnsi="Times New Roman" w:cs="Times New Roman"/>
                <w:sz w:val="24"/>
                <w:szCs w:val="24"/>
              </w:rPr>
            </w:pPr>
            <w:r w:rsidRPr="00E06123">
              <w:rPr>
                <w:rFonts w:ascii="Times New Roman" w:hAnsi="Times New Roman" w:cs="Times New Roman"/>
                <w:sz w:val="24"/>
                <w:szCs w:val="24"/>
              </w:rPr>
              <w:t>CO1</w:t>
            </w:r>
          </w:p>
        </w:tc>
        <w:tc>
          <w:tcPr>
            <w:tcW w:w="0" w:type="auto"/>
            <w:vAlign w:val="center"/>
            <w:hideMark/>
          </w:tcPr>
          <w:p w14:paraId="664E4413" w14:textId="77777777" w:rsidR="00D122E3" w:rsidRPr="00E06123" w:rsidRDefault="00D122E3" w:rsidP="00D122E3">
            <w:pPr>
              <w:ind w:left="171"/>
              <w:rPr>
                <w:rFonts w:ascii="Times New Roman" w:hAnsi="Times New Roman" w:cs="Times New Roman"/>
                <w:sz w:val="24"/>
                <w:szCs w:val="24"/>
              </w:rPr>
            </w:pPr>
            <w:r w:rsidRPr="00E06123">
              <w:rPr>
                <w:rFonts w:ascii="Times New Roman" w:hAnsi="Times New Roman" w:cs="Times New Roman"/>
                <w:sz w:val="24"/>
                <w:szCs w:val="24"/>
              </w:rPr>
              <w:t>Explain the nature, scope and objectives of financial management.</w:t>
            </w:r>
          </w:p>
        </w:tc>
      </w:tr>
      <w:tr w:rsidR="00D122E3" w:rsidRPr="00E06123" w14:paraId="0B2AA557" w14:textId="77777777" w:rsidTr="00D122E3">
        <w:trPr>
          <w:tblCellSpacing w:w="15" w:type="dxa"/>
        </w:trPr>
        <w:tc>
          <w:tcPr>
            <w:tcW w:w="0" w:type="auto"/>
            <w:vAlign w:val="center"/>
            <w:hideMark/>
          </w:tcPr>
          <w:p w14:paraId="73A098B5" w14:textId="77777777" w:rsidR="00D122E3" w:rsidRPr="00E06123" w:rsidRDefault="00D122E3" w:rsidP="00D122E3">
            <w:pPr>
              <w:ind w:left="720" w:hanging="585"/>
              <w:rPr>
                <w:rFonts w:ascii="Times New Roman" w:hAnsi="Times New Roman" w:cs="Times New Roman"/>
                <w:sz w:val="24"/>
                <w:szCs w:val="24"/>
              </w:rPr>
            </w:pPr>
            <w:r w:rsidRPr="00E06123">
              <w:rPr>
                <w:rFonts w:ascii="Times New Roman" w:hAnsi="Times New Roman" w:cs="Times New Roman"/>
                <w:sz w:val="24"/>
                <w:szCs w:val="24"/>
              </w:rPr>
              <w:t>CO2</w:t>
            </w:r>
          </w:p>
        </w:tc>
        <w:tc>
          <w:tcPr>
            <w:tcW w:w="0" w:type="auto"/>
            <w:vAlign w:val="center"/>
            <w:hideMark/>
          </w:tcPr>
          <w:p w14:paraId="730F551B" w14:textId="056F53BE" w:rsidR="00D122E3" w:rsidRPr="00E06123" w:rsidRDefault="00D122E3" w:rsidP="00D122E3">
            <w:pPr>
              <w:ind w:left="171"/>
              <w:rPr>
                <w:rFonts w:ascii="Times New Roman" w:hAnsi="Times New Roman" w:cs="Times New Roman"/>
                <w:sz w:val="24"/>
                <w:szCs w:val="24"/>
              </w:rPr>
            </w:pPr>
            <w:r w:rsidRPr="00E06123">
              <w:rPr>
                <w:rFonts w:ascii="Times New Roman" w:hAnsi="Times New Roman" w:cs="Times New Roman"/>
                <w:sz w:val="24"/>
                <w:szCs w:val="24"/>
              </w:rPr>
              <w:t>Analyse financial concepts relating to time value of money and investment decisions.</w:t>
            </w:r>
          </w:p>
        </w:tc>
      </w:tr>
      <w:tr w:rsidR="00D122E3" w:rsidRPr="00E06123" w14:paraId="58082372" w14:textId="77777777" w:rsidTr="00D122E3">
        <w:trPr>
          <w:tblCellSpacing w:w="15" w:type="dxa"/>
        </w:trPr>
        <w:tc>
          <w:tcPr>
            <w:tcW w:w="0" w:type="auto"/>
            <w:vAlign w:val="center"/>
            <w:hideMark/>
          </w:tcPr>
          <w:p w14:paraId="7E15BD70" w14:textId="77777777" w:rsidR="00D122E3" w:rsidRPr="00E06123" w:rsidRDefault="00D122E3" w:rsidP="00D122E3">
            <w:pPr>
              <w:ind w:left="720" w:hanging="585"/>
              <w:rPr>
                <w:rFonts w:ascii="Times New Roman" w:hAnsi="Times New Roman" w:cs="Times New Roman"/>
                <w:sz w:val="24"/>
                <w:szCs w:val="24"/>
              </w:rPr>
            </w:pPr>
            <w:r w:rsidRPr="00E06123">
              <w:rPr>
                <w:rFonts w:ascii="Times New Roman" w:hAnsi="Times New Roman" w:cs="Times New Roman"/>
                <w:sz w:val="24"/>
                <w:szCs w:val="24"/>
              </w:rPr>
              <w:t>CO3</w:t>
            </w:r>
          </w:p>
        </w:tc>
        <w:tc>
          <w:tcPr>
            <w:tcW w:w="0" w:type="auto"/>
            <w:vAlign w:val="center"/>
            <w:hideMark/>
          </w:tcPr>
          <w:p w14:paraId="231172CB" w14:textId="77777777" w:rsidR="00D122E3" w:rsidRPr="00E06123" w:rsidRDefault="00D122E3" w:rsidP="00D122E3">
            <w:pPr>
              <w:ind w:left="171"/>
              <w:rPr>
                <w:rFonts w:ascii="Times New Roman" w:hAnsi="Times New Roman" w:cs="Times New Roman"/>
                <w:sz w:val="24"/>
                <w:szCs w:val="24"/>
              </w:rPr>
            </w:pPr>
            <w:r w:rsidRPr="00E06123">
              <w:rPr>
                <w:rFonts w:ascii="Times New Roman" w:hAnsi="Times New Roman" w:cs="Times New Roman"/>
                <w:sz w:val="24"/>
                <w:szCs w:val="24"/>
              </w:rPr>
              <w:t>Examine sources of finance and financial instruments used in corporate financing.</w:t>
            </w:r>
          </w:p>
        </w:tc>
      </w:tr>
      <w:tr w:rsidR="00D122E3" w:rsidRPr="00E06123" w14:paraId="347C4CAD" w14:textId="77777777" w:rsidTr="00D122E3">
        <w:trPr>
          <w:tblCellSpacing w:w="15" w:type="dxa"/>
        </w:trPr>
        <w:tc>
          <w:tcPr>
            <w:tcW w:w="0" w:type="auto"/>
            <w:vAlign w:val="center"/>
            <w:hideMark/>
          </w:tcPr>
          <w:p w14:paraId="4B44C187" w14:textId="77777777" w:rsidR="00D122E3" w:rsidRPr="00E06123" w:rsidRDefault="00D122E3" w:rsidP="00D122E3">
            <w:pPr>
              <w:ind w:left="720" w:hanging="585"/>
              <w:rPr>
                <w:rFonts w:ascii="Times New Roman" w:hAnsi="Times New Roman" w:cs="Times New Roman"/>
                <w:sz w:val="24"/>
                <w:szCs w:val="24"/>
              </w:rPr>
            </w:pPr>
            <w:r w:rsidRPr="00E06123">
              <w:rPr>
                <w:rFonts w:ascii="Times New Roman" w:hAnsi="Times New Roman" w:cs="Times New Roman"/>
                <w:sz w:val="24"/>
                <w:szCs w:val="24"/>
              </w:rPr>
              <w:t>CO4</w:t>
            </w:r>
          </w:p>
        </w:tc>
        <w:tc>
          <w:tcPr>
            <w:tcW w:w="0" w:type="auto"/>
            <w:vAlign w:val="center"/>
            <w:hideMark/>
          </w:tcPr>
          <w:p w14:paraId="27C12E36" w14:textId="77777777" w:rsidR="00D122E3" w:rsidRPr="00E06123" w:rsidRDefault="00D122E3" w:rsidP="00D122E3">
            <w:pPr>
              <w:ind w:left="171"/>
              <w:rPr>
                <w:rFonts w:ascii="Times New Roman" w:hAnsi="Times New Roman" w:cs="Times New Roman"/>
                <w:sz w:val="24"/>
                <w:szCs w:val="24"/>
              </w:rPr>
            </w:pPr>
            <w:r w:rsidRPr="00E06123">
              <w:rPr>
                <w:rFonts w:ascii="Times New Roman" w:hAnsi="Times New Roman" w:cs="Times New Roman"/>
                <w:sz w:val="24"/>
                <w:szCs w:val="24"/>
              </w:rPr>
              <w:t>Apply financial management techniques in cash flow analysis, investment decisions and valuation.</w:t>
            </w:r>
          </w:p>
        </w:tc>
      </w:tr>
      <w:tr w:rsidR="00D122E3" w:rsidRPr="00E06123" w14:paraId="79A9BFBF" w14:textId="77777777" w:rsidTr="00D122E3">
        <w:trPr>
          <w:tblCellSpacing w:w="15" w:type="dxa"/>
        </w:trPr>
        <w:tc>
          <w:tcPr>
            <w:tcW w:w="0" w:type="auto"/>
            <w:vAlign w:val="center"/>
            <w:hideMark/>
          </w:tcPr>
          <w:p w14:paraId="1F966B15" w14:textId="77777777" w:rsidR="00D122E3" w:rsidRPr="00E06123" w:rsidRDefault="00D122E3" w:rsidP="00D122E3">
            <w:pPr>
              <w:ind w:left="720" w:hanging="585"/>
              <w:rPr>
                <w:rFonts w:ascii="Times New Roman" w:hAnsi="Times New Roman" w:cs="Times New Roman"/>
                <w:sz w:val="24"/>
                <w:szCs w:val="24"/>
              </w:rPr>
            </w:pPr>
            <w:r w:rsidRPr="00E06123">
              <w:rPr>
                <w:rFonts w:ascii="Times New Roman" w:hAnsi="Times New Roman" w:cs="Times New Roman"/>
                <w:sz w:val="24"/>
                <w:szCs w:val="24"/>
              </w:rPr>
              <w:t>CO5</w:t>
            </w:r>
          </w:p>
        </w:tc>
        <w:tc>
          <w:tcPr>
            <w:tcW w:w="0" w:type="auto"/>
            <w:vAlign w:val="center"/>
            <w:hideMark/>
          </w:tcPr>
          <w:p w14:paraId="6896BD1F" w14:textId="77777777" w:rsidR="00D122E3" w:rsidRPr="00E06123" w:rsidRDefault="00D122E3" w:rsidP="00D122E3">
            <w:pPr>
              <w:ind w:left="171"/>
              <w:rPr>
                <w:rFonts w:ascii="Times New Roman" w:hAnsi="Times New Roman" w:cs="Times New Roman"/>
                <w:sz w:val="24"/>
                <w:szCs w:val="24"/>
              </w:rPr>
            </w:pPr>
            <w:r w:rsidRPr="00E06123">
              <w:rPr>
                <w:rFonts w:ascii="Times New Roman" w:hAnsi="Times New Roman" w:cs="Times New Roman"/>
                <w:sz w:val="24"/>
                <w:szCs w:val="24"/>
              </w:rPr>
              <w:t>Evaluate financial risks, returns and valuation strategies for effective financial planning.</w:t>
            </w:r>
          </w:p>
        </w:tc>
      </w:tr>
    </w:tbl>
    <w:p w14:paraId="002DE9B8" w14:textId="2C892EC6" w:rsidR="00E06123" w:rsidRPr="00E06123" w:rsidRDefault="00E06123" w:rsidP="00E06123">
      <w:pPr>
        <w:ind w:left="720"/>
        <w:rPr>
          <w:rFonts w:ascii="Times New Roman" w:hAnsi="Times New Roman" w:cs="Times New Roman"/>
          <w:sz w:val="24"/>
          <w:szCs w:val="24"/>
        </w:rPr>
      </w:pPr>
    </w:p>
    <w:p w14:paraId="59D28982" w14:textId="34A193F0" w:rsidR="00AC0E78" w:rsidRDefault="00AC0E78" w:rsidP="00D122E3">
      <w:pPr>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50389C9B" w14:textId="15D2B4C9" w:rsidR="00E06123" w:rsidRPr="00E06123" w:rsidRDefault="00D122E3" w:rsidP="00D122E3">
      <w:pPr>
        <w:rPr>
          <w:rFonts w:ascii="Times New Roman" w:hAnsi="Times New Roman" w:cs="Times New Roman"/>
          <w:b/>
          <w:bCs/>
          <w:sz w:val="24"/>
          <w:szCs w:val="24"/>
        </w:rPr>
      </w:pPr>
      <w:r>
        <w:rPr>
          <w:rFonts w:ascii="Times New Roman" w:hAnsi="Times New Roman" w:cs="Times New Roman"/>
          <w:b/>
          <w:bCs/>
          <w:sz w:val="24"/>
          <w:szCs w:val="24"/>
        </w:rPr>
        <w:t xml:space="preserve">  UNIT – I </w:t>
      </w:r>
      <w:r w:rsidR="00E06123" w:rsidRPr="00E06123">
        <w:rPr>
          <w:rFonts w:ascii="Times New Roman" w:hAnsi="Times New Roman" w:cs="Times New Roman"/>
          <w:b/>
          <w:bCs/>
          <w:sz w:val="24"/>
          <w:szCs w:val="24"/>
        </w:rPr>
        <w:t>Introduction to Financial Management</w:t>
      </w:r>
    </w:p>
    <w:p w14:paraId="26DCB582"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Nature of Financial Management </w:t>
      </w:r>
    </w:p>
    <w:p w14:paraId="7C2C15D6"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Scope of Finance </w:t>
      </w:r>
    </w:p>
    <w:p w14:paraId="424EBC3C"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Finance Functions </w:t>
      </w:r>
    </w:p>
    <w:p w14:paraId="61982F9F"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Role of Finance Manager </w:t>
      </w:r>
    </w:p>
    <w:p w14:paraId="2667E132"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Goals of Financial Management </w:t>
      </w:r>
    </w:p>
    <w:p w14:paraId="7A370D5B"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Profit Maximization </w:t>
      </w:r>
    </w:p>
    <w:p w14:paraId="2D08663A"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Wealth Maximization </w:t>
      </w:r>
    </w:p>
    <w:p w14:paraId="364696D0"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Organization of Finance Function </w:t>
      </w:r>
    </w:p>
    <w:p w14:paraId="4D1477F0"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Agency Problems </w:t>
      </w:r>
    </w:p>
    <w:p w14:paraId="254A0BE1"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Managers versus Shareholders’ Goals </w:t>
      </w:r>
    </w:p>
    <w:p w14:paraId="24B67A7A" w14:textId="77777777" w:rsidR="00E06123" w:rsidRPr="00E06123" w:rsidRDefault="00E06123" w:rsidP="00911F41">
      <w:pPr>
        <w:numPr>
          <w:ilvl w:val="0"/>
          <w:numId w:val="58"/>
        </w:numPr>
        <w:rPr>
          <w:rFonts w:ascii="Times New Roman" w:hAnsi="Times New Roman" w:cs="Times New Roman"/>
          <w:sz w:val="24"/>
          <w:szCs w:val="24"/>
        </w:rPr>
      </w:pPr>
      <w:r w:rsidRPr="00E06123">
        <w:rPr>
          <w:rFonts w:ascii="Times New Roman" w:hAnsi="Times New Roman" w:cs="Times New Roman"/>
          <w:sz w:val="24"/>
          <w:szCs w:val="24"/>
        </w:rPr>
        <w:t xml:space="preserve">Emerging Role of Finance Managers in India </w:t>
      </w:r>
    </w:p>
    <w:p w14:paraId="7BBD42AC" w14:textId="2147A492" w:rsidR="00E06123" w:rsidRPr="00E06123" w:rsidRDefault="00D122E3" w:rsidP="00D122E3">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UNIT – II </w:t>
      </w:r>
      <w:r w:rsidR="00E06123" w:rsidRPr="00E06123">
        <w:rPr>
          <w:rFonts w:ascii="Times New Roman" w:hAnsi="Times New Roman" w:cs="Times New Roman"/>
          <w:b/>
          <w:bCs/>
          <w:sz w:val="24"/>
          <w:szCs w:val="24"/>
        </w:rPr>
        <w:t>Time Value of Money</w:t>
      </w:r>
    </w:p>
    <w:p w14:paraId="26B3B5AD"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Time Preference for Money </w:t>
      </w:r>
    </w:p>
    <w:p w14:paraId="574D649F"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Future Value of Single Cash Flow </w:t>
      </w:r>
    </w:p>
    <w:p w14:paraId="4F19F922"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Future Value of Annuity </w:t>
      </w:r>
    </w:p>
    <w:p w14:paraId="3277713B"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Perpetuity </w:t>
      </w:r>
    </w:p>
    <w:p w14:paraId="2B3FC325"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Continuous Compounding </w:t>
      </w:r>
    </w:p>
    <w:p w14:paraId="482E2CB2"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Present Value Concepts </w:t>
      </w:r>
    </w:p>
    <w:p w14:paraId="2E7582BB"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lastRenderedPageBreak/>
        <w:t xml:space="preserve">Present Value of Single Cash Flow </w:t>
      </w:r>
    </w:p>
    <w:p w14:paraId="6D250025"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Present Value of Annuity </w:t>
      </w:r>
    </w:p>
    <w:p w14:paraId="3F837ED5"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Present Value of Perpetuity </w:t>
      </w:r>
    </w:p>
    <w:p w14:paraId="32A580BB"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Continuous Discounting </w:t>
      </w:r>
    </w:p>
    <w:p w14:paraId="12484720" w14:textId="77777777" w:rsidR="00E06123" w:rsidRPr="00E06123" w:rsidRDefault="00E06123" w:rsidP="00911F41">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Practical Applications of Compounding </w:t>
      </w:r>
    </w:p>
    <w:p w14:paraId="79436F51" w14:textId="77777777" w:rsidR="00D122E3" w:rsidRDefault="00E06123" w:rsidP="00AC0E78">
      <w:pPr>
        <w:numPr>
          <w:ilvl w:val="0"/>
          <w:numId w:val="59"/>
        </w:numPr>
        <w:rPr>
          <w:rFonts w:ascii="Times New Roman" w:hAnsi="Times New Roman" w:cs="Times New Roman"/>
          <w:sz w:val="24"/>
          <w:szCs w:val="24"/>
        </w:rPr>
      </w:pPr>
      <w:r w:rsidRPr="00E06123">
        <w:rPr>
          <w:rFonts w:ascii="Times New Roman" w:hAnsi="Times New Roman" w:cs="Times New Roman"/>
          <w:sz w:val="24"/>
          <w:szCs w:val="24"/>
        </w:rPr>
        <w:t xml:space="preserve">Present Value Techniques </w:t>
      </w:r>
    </w:p>
    <w:p w14:paraId="12FE60F3" w14:textId="1F4729F3" w:rsidR="00E06123" w:rsidRPr="00D122E3" w:rsidRDefault="00E06123" w:rsidP="00D122E3">
      <w:pPr>
        <w:rPr>
          <w:rFonts w:ascii="Times New Roman" w:hAnsi="Times New Roman" w:cs="Times New Roman"/>
          <w:sz w:val="24"/>
          <w:szCs w:val="24"/>
        </w:rPr>
      </w:pPr>
      <w:r w:rsidRPr="00D122E3">
        <w:rPr>
          <w:rFonts w:ascii="Times New Roman" w:hAnsi="Times New Roman" w:cs="Times New Roman"/>
          <w:b/>
          <w:bCs/>
          <w:sz w:val="24"/>
          <w:szCs w:val="24"/>
        </w:rPr>
        <w:t>UNIT – III</w:t>
      </w:r>
      <w:r w:rsidR="00D122E3">
        <w:rPr>
          <w:rFonts w:ascii="Times New Roman" w:hAnsi="Times New Roman" w:cs="Times New Roman"/>
          <w:sz w:val="24"/>
          <w:szCs w:val="24"/>
        </w:rPr>
        <w:t xml:space="preserve"> </w:t>
      </w:r>
      <w:r w:rsidRPr="00E06123">
        <w:rPr>
          <w:rFonts w:ascii="Times New Roman" w:hAnsi="Times New Roman" w:cs="Times New Roman"/>
          <w:b/>
          <w:bCs/>
          <w:sz w:val="24"/>
          <w:szCs w:val="24"/>
        </w:rPr>
        <w:t>Sources of Finance</w:t>
      </w:r>
    </w:p>
    <w:p w14:paraId="43DA0B17" w14:textId="77777777" w:rsidR="00E06123" w:rsidRPr="00E06123" w:rsidRDefault="00E06123" w:rsidP="00D122E3">
      <w:pPr>
        <w:rPr>
          <w:rFonts w:ascii="Times New Roman" w:hAnsi="Times New Roman" w:cs="Times New Roman"/>
          <w:b/>
          <w:bCs/>
          <w:sz w:val="24"/>
          <w:szCs w:val="24"/>
        </w:rPr>
      </w:pPr>
      <w:r w:rsidRPr="00E06123">
        <w:rPr>
          <w:rFonts w:ascii="Times New Roman" w:hAnsi="Times New Roman" w:cs="Times New Roman"/>
          <w:b/>
          <w:bCs/>
          <w:sz w:val="24"/>
          <w:szCs w:val="24"/>
        </w:rPr>
        <w:t>Long-Term Finance</w:t>
      </w:r>
    </w:p>
    <w:p w14:paraId="1EE84FC4"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Shares </w:t>
      </w:r>
    </w:p>
    <w:p w14:paraId="5148E6F2"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Debentures </w:t>
      </w:r>
    </w:p>
    <w:p w14:paraId="74D0BC76"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Term Loans </w:t>
      </w:r>
    </w:p>
    <w:p w14:paraId="06DADFF3"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Ordinary Shares </w:t>
      </w:r>
    </w:p>
    <w:p w14:paraId="15CE221B"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Rights Issue </w:t>
      </w:r>
    </w:p>
    <w:p w14:paraId="1FFF1B76"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Equity Share Issue </w:t>
      </w:r>
    </w:p>
    <w:p w14:paraId="18CD3372"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Convertible Debentures </w:t>
      </w:r>
    </w:p>
    <w:p w14:paraId="133B4B06"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Venture Capital </w:t>
      </w:r>
    </w:p>
    <w:p w14:paraId="64B9D7E7" w14:textId="77777777" w:rsidR="00E06123" w:rsidRPr="00E06123" w:rsidRDefault="00E06123" w:rsidP="00911F41">
      <w:pPr>
        <w:numPr>
          <w:ilvl w:val="0"/>
          <w:numId w:val="60"/>
        </w:numPr>
        <w:rPr>
          <w:rFonts w:ascii="Times New Roman" w:hAnsi="Times New Roman" w:cs="Times New Roman"/>
          <w:sz w:val="24"/>
          <w:szCs w:val="24"/>
        </w:rPr>
      </w:pPr>
      <w:r w:rsidRPr="00E06123">
        <w:rPr>
          <w:rFonts w:ascii="Times New Roman" w:hAnsi="Times New Roman" w:cs="Times New Roman"/>
          <w:sz w:val="24"/>
          <w:szCs w:val="24"/>
        </w:rPr>
        <w:t xml:space="preserve">Mutual Funds </w:t>
      </w:r>
    </w:p>
    <w:p w14:paraId="489CB7FF" w14:textId="77777777" w:rsidR="00E06123" w:rsidRPr="00E06123" w:rsidRDefault="00E06123" w:rsidP="00D122E3">
      <w:pPr>
        <w:rPr>
          <w:rFonts w:ascii="Times New Roman" w:hAnsi="Times New Roman" w:cs="Times New Roman"/>
          <w:b/>
          <w:bCs/>
          <w:sz w:val="24"/>
          <w:szCs w:val="24"/>
        </w:rPr>
      </w:pPr>
      <w:r w:rsidRPr="00E06123">
        <w:rPr>
          <w:rFonts w:ascii="Times New Roman" w:hAnsi="Times New Roman" w:cs="Times New Roman"/>
          <w:b/>
          <w:bCs/>
          <w:sz w:val="24"/>
          <w:szCs w:val="24"/>
        </w:rPr>
        <w:t>Short-Term Finance</w:t>
      </w:r>
    </w:p>
    <w:p w14:paraId="3F4B8DE0" w14:textId="77777777" w:rsidR="00E06123" w:rsidRPr="00E06123" w:rsidRDefault="00E06123" w:rsidP="00911F41">
      <w:pPr>
        <w:numPr>
          <w:ilvl w:val="0"/>
          <w:numId w:val="61"/>
        </w:numPr>
        <w:rPr>
          <w:rFonts w:ascii="Times New Roman" w:hAnsi="Times New Roman" w:cs="Times New Roman"/>
          <w:sz w:val="24"/>
          <w:szCs w:val="24"/>
        </w:rPr>
      </w:pPr>
      <w:r w:rsidRPr="00E06123">
        <w:rPr>
          <w:rFonts w:ascii="Times New Roman" w:hAnsi="Times New Roman" w:cs="Times New Roman"/>
          <w:sz w:val="24"/>
          <w:szCs w:val="24"/>
        </w:rPr>
        <w:t xml:space="preserve">Money Market Instruments </w:t>
      </w:r>
    </w:p>
    <w:p w14:paraId="508E94DA" w14:textId="77777777" w:rsidR="00E06123" w:rsidRPr="00E06123" w:rsidRDefault="00E06123" w:rsidP="00911F41">
      <w:pPr>
        <w:numPr>
          <w:ilvl w:val="0"/>
          <w:numId w:val="61"/>
        </w:numPr>
        <w:rPr>
          <w:rFonts w:ascii="Times New Roman" w:hAnsi="Times New Roman" w:cs="Times New Roman"/>
          <w:sz w:val="24"/>
          <w:szCs w:val="24"/>
        </w:rPr>
      </w:pPr>
      <w:r w:rsidRPr="00E06123">
        <w:rPr>
          <w:rFonts w:ascii="Times New Roman" w:hAnsi="Times New Roman" w:cs="Times New Roman"/>
          <w:sz w:val="24"/>
          <w:szCs w:val="24"/>
        </w:rPr>
        <w:t xml:space="preserve">Commercial Paper </w:t>
      </w:r>
    </w:p>
    <w:p w14:paraId="08F15E2B" w14:textId="77777777" w:rsidR="00E06123" w:rsidRPr="00E06123" w:rsidRDefault="00E06123" w:rsidP="00911F41">
      <w:pPr>
        <w:numPr>
          <w:ilvl w:val="0"/>
          <w:numId w:val="61"/>
        </w:numPr>
        <w:rPr>
          <w:rFonts w:ascii="Times New Roman" w:hAnsi="Times New Roman" w:cs="Times New Roman"/>
          <w:sz w:val="24"/>
          <w:szCs w:val="24"/>
        </w:rPr>
      </w:pPr>
      <w:r w:rsidRPr="00E06123">
        <w:rPr>
          <w:rFonts w:ascii="Times New Roman" w:hAnsi="Times New Roman" w:cs="Times New Roman"/>
          <w:sz w:val="24"/>
          <w:szCs w:val="24"/>
        </w:rPr>
        <w:t xml:space="preserve">Certificates of Deposit </w:t>
      </w:r>
    </w:p>
    <w:p w14:paraId="2EB64B79" w14:textId="77777777" w:rsidR="00E06123" w:rsidRPr="00E06123" w:rsidRDefault="00E06123" w:rsidP="00911F41">
      <w:pPr>
        <w:numPr>
          <w:ilvl w:val="0"/>
          <w:numId w:val="61"/>
        </w:numPr>
        <w:rPr>
          <w:rFonts w:ascii="Times New Roman" w:hAnsi="Times New Roman" w:cs="Times New Roman"/>
          <w:sz w:val="24"/>
          <w:szCs w:val="24"/>
        </w:rPr>
      </w:pPr>
      <w:r w:rsidRPr="00E06123">
        <w:rPr>
          <w:rFonts w:ascii="Times New Roman" w:hAnsi="Times New Roman" w:cs="Times New Roman"/>
          <w:sz w:val="24"/>
          <w:szCs w:val="24"/>
        </w:rPr>
        <w:t xml:space="preserve">Bills </w:t>
      </w:r>
    </w:p>
    <w:p w14:paraId="227A2F1C" w14:textId="77777777" w:rsidR="00E06123" w:rsidRPr="00E06123" w:rsidRDefault="00E06123" w:rsidP="00911F41">
      <w:pPr>
        <w:numPr>
          <w:ilvl w:val="0"/>
          <w:numId w:val="61"/>
        </w:numPr>
        <w:rPr>
          <w:rFonts w:ascii="Times New Roman" w:hAnsi="Times New Roman" w:cs="Times New Roman"/>
          <w:sz w:val="24"/>
          <w:szCs w:val="24"/>
        </w:rPr>
      </w:pPr>
      <w:r w:rsidRPr="00E06123">
        <w:rPr>
          <w:rFonts w:ascii="Times New Roman" w:hAnsi="Times New Roman" w:cs="Times New Roman"/>
          <w:sz w:val="24"/>
          <w:szCs w:val="24"/>
        </w:rPr>
        <w:t xml:space="preserve">Inter-Corporate Deposits </w:t>
      </w:r>
    </w:p>
    <w:p w14:paraId="0422E1F5" w14:textId="0897D733" w:rsidR="00E06123" w:rsidRPr="00E06123" w:rsidRDefault="00D122E3" w:rsidP="00D122E3">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E06123" w:rsidRPr="00E06123">
        <w:rPr>
          <w:rFonts w:ascii="Times New Roman" w:hAnsi="Times New Roman" w:cs="Times New Roman"/>
          <w:b/>
          <w:bCs/>
          <w:sz w:val="24"/>
          <w:szCs w:val="24"/>
        </w:rPr>
        <w:t>Investment and Cash Flow Analysis</w:t>
      </w:r>
    </w:p>
    <w:p w14:paraId="494325AE" w14:textId="77777777" w:rsidR="00E06123" w:rsidRPr="00E06123" w:rsidRDefault="00E06123" w:rsidP="00911F41">
      <w:pPr>
        <w:numPr>
          <w:ilvl w:val="0"/>
          <w:numId w:val="62"/>
        </w:numPr>
        <w:rPr>
          <w:rFonts w:ascii="Times New Roman" w:hAnsi="Times New Roman" w:cs="Times New Roman"/>
          <w:sz w:val="24"/>
          <w:szCs w:val="24"/>
        </w:rPr>
      </w:pPr>
      <w:r w:rsidRPr="00E06123">
        <w:rPr>
          <w:rFonts w:ascii="Times New Roman" w:hAnsi="Times New Roman" w:cs="Times New Roman"/>
          <w:sz w:val="24"/>
          <w:szCs w:val="24"/>
        </w:rPr>
        <w:t xml:space="preserve">Determination of Cash Flows </w:t>
      </w:r>
    </w:p>
    <w:p w14:paraId="30096E76" w14:textId="77777777" w:rsidR="00E06123" w:rsidRPr="00E06123" w:rsidRDefault="00E06123" w:rsidP="00911F41">
      <w:pPr>
        <w:numPr>
          <w:ilvl w:val="0"/>
          <w:numId w:val="62"/>
        </w:numPr>
        <w:rPr>
          <w:rFonts w:ascii="Times New Roman" w:hAnsi="Times New Roman" w:cs="Times New Roman"/>
          <w:sz w:val="24"/>
          <w:szCs w:val="24"/>
        </w:rPr>
      </w:pPr>
      <w:r w:rsidRPr="00E06123">
        <w:rPr>
          <w:rFonts w:ascii="Times New Roman" w:hAnsi="Times New Roman" w:cs="Times New Roman"/>
          <w:sz w:val="24"/>
          <w:szCs w:val="24"/>
        </w:rPr>
        <w:t xml:space="preserve">Cash Flow versus Profit </w:t>
      </w:r>
    </w:p>
    <w:p w14:paraId="74DF6E12" w14:textId="77777777" w:rsidR="00E06123" w:rsidRPr="00E06123" w:rsidRDefault="00E06123" w:rsidP="00911F41">
      <w:pPr>
        <w:numPr>
          <w:ilvl w:val="0"/>
          <w:numId w:val="62"/>
        </w:numPr>
        <w:rPr>
          <w:rFonts w:ascii="Times New Roman" w:hAnsi="Times New Roman" w:cs="Times New Roman"/>
          <w:sz w:val="24"/>
          <w:szCs w:val="24"/>
        </w:rPr>
      </w:pPr>
      <w:r w:rsidRPr="00E06123">
        <w:rPr>
          <w:rFonts w:ascii="Times New Roman" w:hAnsi="Times New Roman" w:cs="Times New Roman"/>
          <w:sz w:val="24"/>
          <w:szCs w:val="24"/>
        </w:rPr>
        <w:t xml:space="preserve">Calculation of Depreciation for Tax Purposes </w:t>
      </w:r>
    </w:p>
    <w:p w14:paraId="3A8E9423" w14:textId="77777777" w:rsidR="00E06123" w:rsidRPr="00E06123" w:rsidRDefault="00E06123" w:rsidP="00911F41">
      <w:pPr>
        <w:numPr>
          <w:ilvl w:val="0"/>
          <w:numId w:val="62"/>
        </w:numPr>
        <w:rPr>
          <w:rFonts w:ascii="Times New Roman" w:hAnsi="Times New Roman" w:cs="Times New Roman"/>
          <w:sz w:val="24"/>
          <w:szCs w:val="24"/>
        </w:rPr>
      </w:pPr>
      <w:r w:rsidRPr="00E06123">
        <w:rPr>
          <w:rFonts w:ascii="Times New Roman" w:hAnsi="Times New Roman" w:cs="Times New Roman"/>
          <w:sz w:val="24"/>
          <w:szCs w:val="24"/>
        </w:rPr>
        <w:t xml:space="preserve">Components of Cash Flow </w:t>
      </w:r>
    </w:p>
    <w:p w14:paraId="0AD5D643" w14:textId="77777777" w:rsidR="00E06123" w:rsidRPr="00E06123" w:rsidRDefault="00E06123" w:rsidP="00911F41">
      <w:pPr>
        <w:numPr>
          <w:ilvl w:val="0"/>
          <w:numId w:val="62"/>
        </w:numPr>
        <w:rPr>
          <w:rFonts w:ascii="Times New Roman" w:hAnsi="Times New Roman" w:cs="Times New Roman"/>
          <w:sz w:val="24"/>
          <w:szCs w:val="24"/>
        </w:rPr>
      </w:pPr>
      <w:r w:rsidRPr="00E06123">
        <w:rPr>
          <w:rFonts w:ascii="Times New Roman" w:hAnsi="Times New Roman" w:cs="Times New Roman"/>
          <w:sz w:val="24"/>
          <w:szCs w:val="24"/>
        </w:rPr>
        <w:t xml:space="preserve">Replacement Decisions </w:t>
      </w:r>
    </w:p>
    <w:p w14:paraId="4889901F" w14:textId="77777777" w:rsidR="00E06123" w:rsidRPr="00E06123" w:rsidRDefault="00E06123" w:rsidP="00911F41">
      <w:pPr>
        <w:numPr>
          <w:ilvl w:val="0"/>
          <w:numId w:val="62"/>
        </w:numPr>
        <w:rPr>
          <w:rFonts w:ascii="Times New Roman" w:hAnsi="Times New Roman" w:cs="Times New Roman"/>
          <w:sz w:val="24"/>
          <w:szCs w:val="24"/>
        </w:rPr>
      </w:pPr>
      <w:r w:rsidRPr="00E06123">
        <w:rPr>
          <w:rFonts w:ascii="Times New Roman" w:hAnsi="Times New Roman" w:cs="Times New Roman"/>
          <w:sz w:val="24"/>
          <w:szCs w:val="24"/>
        </w:rPr>
        <w:t xml:space="preserve">Break-Even Analysis </w:t>
      </w:r>
    </w:p>
    <w:p w14:paraId="00A3D5A3" w14:textId="6ABCA26D" w:rsidR="00E06123" w:rsidRPr="00E06123" w:rsidRDefault="00D122E3" w:rsidP="00D122E3">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UNIT – V </w:t>
      </w:r>
      <w:r w:rsidR="00E06123" w:rsidRPr="00E06123">
        <w:rPr>
          <w:rFonts w:ascii="Times New Roman" w:hAnsi="Times New Roman" w:cs="Times New Roman"/>
          <w:b/>
          <w:bCs/>
          <w:sz w:val="24"/>
          <w:szCs w:val="24"/>
        </w:rPr>
        <w:t>Valuation of Securities and Risk-Return Analysis</w:t>
      </w:r>
    </w:p>
    <w:p w14:paraId="28477867"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Valuation of Bonds </w:t>
      </w:r>
    </w:p>
    <w:p w14:paraId="58E2C502"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Concept of Value </w:t>
      </w:r>
    </w:p>
    <w:p w14:paraId="0EACCEE9"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Features of Bonds </w:t>
      </w:r>
    </w:p>
    <w:p w14:paraId="168A6F1A"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Bond Values and Yields </w:t>
      </w:r>
    </w:p>
    <w:p w14:paraId="57D50399"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Valuation of Ordinary Shares </w:t>
      </w:r>
    </w:p>
    <w:p w14:paraId="21F7E58B"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Valuation of Preference Shares </w:t>
      </w:r>
    </w:p>
    <w:p w14:paraId="3E2DBA9F"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Risk and Return </w:t>
      </w:r>
    </w:p>
    <w:p w14:paraId="7B5D3748" w14:textId="77777777" w:rsidR="00E06123" w:rsidRPr="00E06123" w:rsidRDefault="00E06123" w:rsidP="00911F41">
      <w:pPr>
        <w:numPr>
          <w:ilvl w:val="0"/>
          <w:numId w:val="63"/>
        </w:numPr>
        <w:rPr>
          <w:rFonts w:ascii="Times New Roman" w:hAnsi="Times New Roman" w:cs="Times New Roman"/>
          <w:sz w:val="24"/>
          <w:szCs w:val="24"/>
        </w:rPr>
      </w:pPr>
      <w:r w:rsidRPr="00E06123">
        <w:rPr>
          <w:rFonts w:ascii="Times New Roman" w:hAnsi="Times New Roman" w:cs="Times New Roman"/>
          <w:sz w:val="24"/>
          <w:szCs w:val="24"/>
        </w:rPr>
        <w:t xml:space="preserve">Significance of Price-Earnings (P/E) Ratio </w:t>
      </w:r>
    </w:p>
    <w:p w14:paraId="2F5E4500" w14:textId="65C90449" w:rsidR="00E06123" w:rsidRPr="00E06123" w:rsidRDefault="00E06123" w:rsidP="00E06123">
      <w:pPr>
        <w:rPr>
          <w:rFonts w:ascii="Times New Roman" w:hAnsi="Times New Roman" w:cs="Times New Roman"/>
          <w:b/>
          <w:bCs/>
          <w:sz w:val="24"/>
          <w:szCs w:val="24"/>
        </w:rPr>
      </w:pPr>
      <w:r>
        <w:rPr>
          <w:rFonts w:ascii="Times New Roman" w:hAnsi="Times New Roman" w:cs="Times New Roman"/>
          <w:sz w:val="24"/>
          <w:szCs w:val="24"/>
        </w:rPr>
        <w:t xml:space="preserve">   </w:t>
      </w:r>
      <w:r w:rsidRPr="00E06123">
        <w:rPr>
          <w:rFonts w:ascii="Times New Roman" w:hAnsi="Times New Roman" w:cs="Times New Roman"/>
          <w:b/>
          <w:bCs/>
          <w:sz w:val="24"/>
          <w:szCs w:val="24"/>
        </w:rPr>
        <w:t>Suggested Case Studies / Financial References</w:t>
      </w:r>
    </w:p>
    <w:p w14:paraId="4E89E2F9"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Reliance Industries – Corporate Financing and Investment Decisions </w:t>
      </w:r>
    </w:p>
    <w:p w14:paraId="1AD5395C"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Infosys – Share Valuation and Financial Planning </w:t>
      </w:r>
    </w:p>
    <w:p w14:paraId="01063C2B"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State Bank of India – Banking and Financial Management </w:t>
      </w:r>
    </w:p>
    <w:p w14:paraId="673EE482"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ICICI Bank – Financial Instruments and Investment Analysis </w:t>
      </w:r>
    </w:p>
    <w:p w14:paraId="72D1337B"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Tata Consultancy Services – Risk and Return Management </w:t>
      </w:r>
    </w:p>
    <w:p w14:paraId="5EB0DC55"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Apple Inc. – Corporate Valuation and Shareholder Wealth </w:t>
      </w:r>
    </w:p>
    <w:p w14:paraId="4201A363"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Amazon – Cash Flow Management and Expansion Financing </w:t>
      </w:r>
    </w:p>
    <w:p w14:paraId="53E5E621"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HDFC Bank – Financial Services and Investment Planning </w:t>
      </w:r>
    </w:p>
    <w:p w14:paraId="35BA5FAC"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Microsoft – Bond Valuation and Capital Structure </w:t>
      </w:r>
    </w:p>
    <w:p w14:paraId="49F5219A" w14:textId="77777777" w:rsidR="00E06123" w:rsidRPr="00E06123" w:rsidRDefault="00E06123" w:rsidP="00911F41">
      <w:pPr>
        <w:numPr>
          <w:ilvl w:val="0"/>
          <w:numId w:val="64"/>
        </w:numPr>
        <w:rPr>
          <w:rFonts w:ascii="Times New Roman" w:hAnsi="Times New Roman" w:cs="Times New Roman"/>
          <w:sz w:val="24"/>
          <w:szCs w:val="24"/>
        </w:rPr>
      </w:pPr>
      <w:r w:rsidRPr="00E06123">
        <w:rPr>
          <w:rFonts w:ascii="Times New Roman" w:hAnsi="Times New Roman" w:cs="Times New Roman"/>
          <w:sz w:val="24"/>
          <w:szCs w:val="24"/>
        </w:rPr>
        <w:t xml:space="preserve">Adani Group – Financial Risk and Capital Management </w:t>
      </w:r>
    </w:p>
    <w:p w14:paraId="73FB0C8E" w14:textId="77777777" w:rsidR="00E06123" w:rsidRPr="00E06123" w:rsidRDefault="00E06123" w:rsidP="00E06123">
      <w:pPr>
        <w:rPr>
          <w:rFonts w:ascii="Times New Roman" w:hAnsi="Times New Roman" w:cs="Times New Roman"/>
          <w:b/>
          <w:bCs/>
          <w:sz w:val="24"/>
          <w:szCs w:val="24"/>
        </w:rPr>
      </w:pPr>
      <w:r w:rsidRPr="00E06123">
        <w:rPr>
          <w:rFonts w:ascii="Times New Roman" w:hAnsi="Times New Roman" w:cs="Times New Roman"/>
          <w:b/>
          <w:bCs/>
          <w:sz w:val="24"/>
          <w:szCs w:val="24"/>
        </w:rPr>
        <w:t>Suggested Readings</w:t>
      </w:r>
    </w:p>
    <w:p w14:paraId="011D8F90" w14:textId="77777777" w:rsidR="00E06123" w:rsidRPr="00E06123" w:rsidRDefault="00E06123" w:rsidP="00911F41">
      <w:pPr>
        <w:numPr>
          <w:ilvl w:val="0"/>
          <w:numId w:val="65"/>
        </w:numPr>
        <w:rPr>
          <w:rFonts w:ascii="Times New Roman" w:hAnsi="Times New Roman" w:cs="Times New Roman"/>
          <w:sz w:val="24"/>
          <w:szCs w:val="24"/>
        </w:rPr>
      </w:pPr>
      <w:r w:rsidRPr="00E06123">
        <w:rPr>
          <w:rFonts w:ascii="Times New Roman" w:hAnsi="Times New Roman" w:cs="Times New Roman"/>
          <w:sz w:val="24"/>
          <w:szCs w:val="24"/>
        </w:rPr>
        <w:t xml:space="preserve">I.M. Pandey – Financial Management </w:t>
      </w:r>
    </w:p>
    <w:p w14:paraId="6619310C" w14:textId="77777777" w:rsidR="00E06123" w:rsidRPr="00E06123" w:rsidRDefault="00E06123" w:rsidP="00911F41">
      <w:pPr>
        <w:numPr>
          <w:ilvl w:val="0"/>
          <w:numId w:val="65"/>
        </w:numPr>
        <w:rPr>
          <w:rFonts w:ascii="Times New Roman" w:hAnsi="Times New Roman" w:cs="Times New Roman"/>
          <w:sz w:val="24"/>
          <w:szCs w:val="24"/>
        </w:rPr>
      </w:pPr>
      <w:r w:rsidRPr="00E06123">
        <w:rPr>
          <w:rFonts w:ascii="Times New Roman" w:hAnsi="Times New Roman" w:cs="Times New Roman"/>
          <w:sz w:val="24"/>
          <w:szCs w:val="24"/>
        </w:rPr>
        <w:t xml:space="preserve">Prasanna Chandra – Financial Management: Theory and Practice </w:t>
      </w:r>
    </w:p>
    <w:p w14:paraId="6F7B79DE" w14:textId="77777777" w:rsidR="00E06123" w:rsidRPr="00E06123" w:rsidRDefault="00E06123" w:rsidP="00911F41">
      <w:pPr>
        <w:numPr>
          <w:ilvl w:val="0"/>
          <w:numId w:val="65"/>
        </w:numPr>
        <w:rPr>
          <w:rFonts w:ascii="Times New Roman" w:hAnsi="Times New Roman" w:cs="Times New Roman"/>
          <w:sz w:val="24"/>
          <w:szCs w:val="24"/>
        </w:rPr>
      </w:pPr>
      <w:r w:rsidRPr="00E06123">
        <w:rPr>
          <w:rFonts w:ascii="Times New Roman" w:hAnsi="Times New Roman" w:cs="Times New Roman"/>
          <w:sz w:val="24"/>
          <w:szCs w:val="24"/>
        </w:rPr>
        <w:t xml:space="preserve">Brigham and Houston – Fundamentals of Financial Management </w:t>
      </w:r>
    </w:p>
    <w:p w14:paraId="6EFF1D27" w14:textId="77777777" w:rsidR="00E06123" w:rsidRPr="00E06123" w:rsidRDefault="00E06123" w:rsidP="00911F41">
      <w:pPr>
        <w:numPr>
          <w:ilvl w:val="0"/>
          <w:numId w:val="65"/>
        </w:numPr>
        <w:rPr>
          <w:rFonts w:ascii="Times New Roman" w:hAnsi="Times New Roman" w:cs="Times New Roman"/>
          <w:sz w:val="24"/>
          <w:szCs w:val="24"/>
        </w:rPr>
      </w:pPr>
      <w:r w:rsidRPr="00E06123">
        <w:rPr>
          <w:rFonts w:ascii="Times New Roman" w:hAnsi="Times New Roman" w:cs="Times New Roman"/>
          <w:sz w:val="24"/>
          <w:szCs w:val="24"/>
        </w:rPr>
        <w:t xml:space="preserve">M.Y. Khan &amp; P.K. Jain – Financial Management </w:t>
      </w:r>
    </w:p>
    <w:p w14:paraId="4C0E4366" w14:textId="77777777" w:rsidR="00E06123" w:rsidRPr="00E06123" w:rsidRDefault="00E06123" w:rsidP="00911F41">
      <w:pPr>
        <w:numPr>
          <w:ilvl w:val="0"/>
          <w:numId w:val="65"/>
        </w:numPr>
        <w:rPr>
          <w:rFonts w:ascii="Times New Roman" w:hAnsi="Times New Roman" w:cs="Times New Roman"/>
          <w:sz w:val="24"/>
          <w:szCs w:val="24"/>
        </w:rPr>
      </w:pPr>
      <w:r w:rsidRPr="00E06123">
        <w:rPr>
          <w:rFonts w:ascii="Times New Roman" w:hAnsi="Times New Roman" w:cs="Times New Roman"/>
          <w:sz w:val="24"/>
          <w:szCs w:val="24"/>
        </w:rPr>
        <w:t xml:space="preserve">James C. Van Horne – Fundamentals of Financial Management </w:t>
      </w:r>
    </w:p>
    <w:p w14:paraId="5A3C7EFD" w14:textId="77777777" w:rsidR="00E06123" w:rsidRPr="00E06123" w:rsidRDefault="00E06123" w:rsidP="00911F41">
      <w:pPr>
        <w:numPr>
          <w:ilvl w:val="0"/>
          <w:numId w:val="65"/>
        </w:numPr>
        <w:rPr>
          <w:rFonts w:ascii="Times New Roman" w:hAnsi="Times New Roman" w:cs="Times New Roman"/>
          <w:sz w:val="24"/>
          <w:szCs w:val="24"/>
        </w:rPr>
      </w:pPr>
      <w:r w:rsidRPr="00E06123">
        <w:rPr>
          <w:rFonts w:ascii="Times New Roman" w:hAnsi="Times New Roman" w:cs="Times New Roman"/>
          <w:sz w:val="24"/>
          <w:szCs w:val="24"/>
        </w:rPr>
        <w:t xml:space="preserve">R.P. Rustagi – Financial Management </w:t>
      </w:r>
    </w:p>
    <w:p w14:paraId="5DE08F11" w14:textId="77777777" w:rsidR="00E06123" w:rsidRPr="00E06123" w:rsidRDefault="00E06123" w:rsidP="00911F41">
      <w:pPr>
        <w:numPr>
          <w:ilvl w:val="0"/>
          <w:numId w:val="65"/>
        </w:numPr>
        <w:rPr>
          <w:rFonts w:ascii="Times New Roman" w:hAnsi="Times New Roman" w:cs="Times New Roman"/>
          <w:sz w:val="24"/>
          <w:szCs w:val="24"/>
        </w:rPr>
      </w:pPr>
      <w:r w:rsidRPr="00E06123">
        <w:rPr>
          <w:rFonts w:ascii="Times New Roman" w:hAnsi="Times New Roman" w:cs="Times New Roman"/>
          <w:sz w:val="24"/>
          <w:szCs w:val="24"/>
        </w:rPr>
        <w:t xml:space="preserve">S.N. Maheshwari – Financial Management Principles </w:t>
      </w:r>
    </w:p>
    <w:p w14:paraId="3FCBCECC" w14:textId="4D544D3F" w:rsidR="00AC0E78" w:rsidRDefault="00AC0E78">
      <w:pPr>
        <w:rPr>
          <w:rFonts w:ascii="Times New Roman" w:hAnsi="Times New Roman" w:cs="Times New Roman"/>
          <w:sz w:val="24"/>
          <w:szCs w:val="24"/>
        </w:rPr>
      </w:pPr>
      <w:r>
        <w:rPr>
          <w:rFonts w:ascii="Times New Roman" w:hAnsi="Times New Roman" w:cs="Times New Roman"/>
          <w:sz w:val="24"/>
          <w:szCs w:val="24"/>
        </w:rPr>
        <w:br w:type="page"/>
      </w:r>
    </w:p>
    <w:p w14:paraId="1C39D0C3" w14:textId="32248D97" w:rsidR="00AC0E78" w:rsidRPr="00591971" w:rsidRDefault="00AC0E78" w:rsidP="00AC0E78">
      <w:pPr>
        <w:pStyle w:val="Heading7"/>
        <w:spacing w:before="70" w:line="242" w:lineRule="auto"/>
        <w:ind w:left="3366" w:hanging="2643"/>
        <w:rPr>
          <w:color w:val="000000" w:themeColor="text1"/>
        </w:rPr>
      </w:pPr>
      <w:r w:rsidRPr="00591971">
        <w:rPr>
          <w:rFonts w:ascii="Times New Roman" w:hAnsi="Times New Roman" w:cs="Times New Roman"/>
          <w:b/>
          <w:bCs/>
          <w:color w:val="000000" w:themeColor="text1"/>
          <w:sz w:val="24"/>
          <w:szCs w:val="24"/>
        </w:rPr>
        <w:lastRenderedPageBreak/>
        <w:t xml:space="preserve">PAPER – </w:t>
      </w:r>
      <w:r w:rsidR="00591971" w:rsidRPr="00591971">
        <w:rPr>
          <w:rFonts w:ascii="Times New Roman" w:hAnsi="Times New Roman" w:cs="Times New Roman"/>
          <w:b/>
          <w:bCs/>
          <w:color w:val="000000" w:themeColor="text1"/>
          <w:sz w:val="24"/>
          <w:szCs w:val="24"/>
        </w:rPr>
        <w:t xml:space="preserve">V </w:t>
      </w:r>
      <w:r w:rsidR="00A217CB" w:rsidRPr="00591971">
        <w:rPr>
          <w:rFonts w:ascii="Times New Roman" w:hAnsi="Times New Roman" w:cs="Times New Roman"/>
          <w:b/>
          <w:bCs/>
          <w:color w:val="000000" w:themeColor="text1"/>
          <w:sz w:val="24"/>
          <w:szCs w:val="24"/>
        </w:rPr>
        <w:t>LAW OF TORTS INCLUDING MOTOR VEHICLE ACCIDENTS AND CONSUMER PROTECTION LAWS</w:t>
      </w:r>
    </w:p>
    <w:p w14:paraId="710A9231" w14:textId="77777777" w:rsidR="00AC0E78" w:rsidRPr="00591971" w:rsidRDefault="00AC0E78" w:rsidP="00591971">
      <w:pPr>
        <w:rPr>
          <w:rFonts w:ascii="Times New Roman" w:hAnsi="Times New Roman" w:cs="Times New Roman"/>
          <w:b/>
          <w:bCs/>
          <w:color w:val="000000" w:themeColor="text1"/>
          <w:sz w:val="24"/>
          <w:szCs w:val="24"/>
        </w:rPr>
      </w:pP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AC0E78" w:rsidRPr="00530B20" w14:paraId="588ADF81" w14:textId="77777777" w:rsidTr="000D177A">
        <w:trPr>
          <w:trHeight w:val="826"/>
        </w:trPr>
        <w:tc>
          <w:tcPr>
            <w:tcW w:w="1741" w:type="dxa"/>
          </w:tcPr>
          <w:p w14:paraId="3D975B56" w14:textId="77777777"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7297BDB1" w14:textId="77777777"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42552C22" w14:textId="77777777"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AC0E78" w:rsidRPr="00530B20" w14:paraId="44E93AB5" w14:textId="77777777" w:rsidTr="000D177A">
        <w:trPr>
          <w:trHeight w:val="580"/>
        </w:trPr>
        <w:tc>
          <w:tcPr>
            <w:tcW w:w="1741" w:type="dxa"/>
          </w:tcPr>
          <w:p w14:paraId="62AD38D2" w14:textId="78CF2645"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20</w:t>
            </w:r>
            <w:r w:rsidR="005F409D">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xml:space="preserve"> </w:t>
            </w:r>
          </w:p>
        </w:tc>
        <w:tc>
          <w:tcPr>
            <w:tcW w:w="6298" w:type="dxa"/>
          </w:tcPr>
          <w:p w14:paraId="32EFC2D1" w14:textId="2462B66B" w:rsidR="00AC0E78" w:rsidRPr="00530B20" w:rsidRDefault="005F409D" w:rsidP="000D177A">
            <w:pPr>
              <w:spacing w:after="160" w:line="259" w:lineRule="auto"/>
              <w:jc w:val="center"/>
              <w:rPr>
                <w:rFonts w:ascii="Times New Roman" w:hAnsi="Times New Roman" w:cs="Times New Roman"/>
                <w:b/>
                <w:bCs/>
                <w:sz w:val="24"/>
                <w:szCs w:val="24"/>
                <w:lang w:val="en-IN"/>
              </w:rPr>
            </w:pPr>
            <w:r w:rsidRPr="00A217CB">
              <w:rPr>
                <w:rFonts w:ascii="Times New Roman" w:hAnsi="Times New Roman" w:cs="Times New Roman"/>
                <w:b/>
                <w:bCs/>
                <w:sz w:val="24"/>
                <w:szCs w:val="24"/>
              </w:rPr>
              <w:t>LAW OF TORTS INCLUDING MOTOR VEHICLE ACCIDENTS AND CONSUMER PROTECTION LAWS</w:t>
            </w:r>
          </w:p>
        </w:tc>
        <w:tc>
          <w:tcPr>
            <w:tcW w:w="1524" w:type="dxa"/>
          </w:tcPr>
          <w:p w14:paraId="33119761" w14:textId="77777777"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AC0E78" w:rsidRPr="00530B20" w14:paraId="53AE316A" w14:textId="77777777" w:rsidTr="000D177A">
        <w:trPr>
          <w:trHeight w:val="623"/>
        </w:trPr>
        <w:tc>
          <w:tcPr>
            <w:tcW w:w="1741" w:type="dxa"/>
          </w:tcPr>
          <w:p w14:paraId="427DFCC2" w14:textId="77777777"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AC0E78" w:rsidRPr="00530B20" w14:paraId="7E823AAC" w14:textId="77777777" w:rsidTr="000D177A">
              <w:trPr>
                <w:trHeight w:val="591"/>
              </w:trPr>
              <w:tc>
                <w:tcPr>
                  <w:tcW w:w="1863" w:type="dxa"/>
                </w:tcPr>
                <w:p w14:paraId="7656717E"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6D4CF8DD"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CF42D7F"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511DB02" w14:textId="77777777" w:rsidR="00AC0E78" w:rsidRPr="00530B20" w:rsidRDefault="00AC0E78"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790BC5BF" w14:textId="77777777"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AC0E78" w:rsidRPr="00530B20" w14:paraId="19297155" w14:textId="77777777" w:rsidTr="000D177A">
        <w:trPr>
          <w:trHeight w:val="656"/>
        </w:trPr>
        <w:tc>
          <w:tcPr>
            <w:tcW w:w="1741" w:type="dxa"/>
          </w:tcPr>
          <w:p w14:paraId="5CAA8141" w14:textId="77777777" w:rsidR="00AC0E78" w:rsidRPr="00530B20" w:rsidRDefault="00AC0E78"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AC0E78" w:rsidRPr="00530B20" w14:paraId="6A584661"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AC0E78" w:rsidRPr="00530B20" w14:paraId="5CF89C70" w14:textId="77777777" w:rsidTr="000D177A">
                    <w:trPr>
                      <w:trHeight w:val="295"/>
                    </w:trPr>
                    <w:tc>
                      <w:tcPr>
                        <w:tcW w:w="795" w:type="dxa"/>
                      </w:tcPr>
                      <w:p w14:paraId="142D7AF9"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2FD36C90"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AC0E78" w:rsidRPr="00530B20" w14:paraId="228EB142" w14:textId="77777777" w:rsidTr="000D177A">
                    <w:trPr>
                      <w:trHeight w:val="295"/>
                    </w:trPr>
                    <w:tc>
                      <w:tcPr>
                        <w:tcW w:w="795" w:type="dxa"/>
                      </w:tcPr>
                      <w:p w14:paraId="48966382"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4C743E81"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732F503" w14:textId="77777777" w:rsidR="00AC0E78" w:rsidRPr="00530B20" w:rsidRDefault="00AC0E78"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58EE4B3B"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AC0E78" w:rsidRPr="00530B20" w14:paraId="2C2569F3" w14:textId="77777777" w:rsidTr="000D177A">
                    <w:trPr>
                      <w:trHeight w:val="295"/>
                    </w:trPr>
                    <w:tc>
                      <w:tcPr>
                        <w:tcW w:w="905" w:type="dxa"/>
                      </w:tcPr>
                      <w:p w14:paraId="48C8F9CA"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61238EAD" w14:textId="77777777" w:rsidR="00AC0E78" w:rsidRPr="00530B20" w:rsidRDefault="00AC0E78"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AC0E78" w:rsidRPr="00530B20" w14:paraId="5024FEED" w14:textId="77777777" w:rsidTr="000D177A">
                    <w:trPr>
                      <w:trHeight w:val="295"/>
                    </w:trPr>
                    <w:tc>
                      <w:tcPr>
                        <w:tcW w:w="905" w:type="dxa"/>
                      </w:tcPr>
                      <w:p w14:paraId="325E66B8" w14:textId="4FD5098F" w:rsidR="00AC0E78" w:rsidRPr="00530B20" w:rsidRDefault="0018020E"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AC0E78" w:rsidRPr="00530B20">
                          <w:rPr>
                            <w:rFonts w:ascii="Times New Roman" w:eastAsia="Times New Roman" w:hAnsi="Times New Roman" w:cs="Times New Roman"/>
                            <w:b/>
                            <w:bCs/>
                            <w:sz w:val="24"/>
                            <w:szCs w:val="24"/>
                          </w:rPr>
                          <w:t>0</w:t>
                        </w:r>
                      </w:p>
                    </w:tc>
                    <w:tc>
                      <w:tcPr>
                        <w:tcW w:w="905" w:type="dxa"/>
                      </w:tcPr>
                      <w:p w14:paraId="6A9779B5" w14:textId="3DAF896A" w:rsidR="00AC0E78" w:rsidRPr="00530B20" w:rsidRDefault="0018020E"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AC0E78" w:rsidRPr="00530B20">
                          <w:rPr>
                            <w:rFonts w:ascii="Times New Roman" w:eastAsia="Times New Roman" w:hAnsi="Times New Roman" w:cs="Times New Roman"/>
                            <w:b/>
                            <w:bCs/>
                            <w:sz w:val="24"/>
                            <w:szCs w:val="24"/>
                          </w:rPr>
                          <w:t>0</w:t>
                        </w:r>
                      </w:p>
                    </w:tc>
                  </w:tr>
                </w:tbl>
                <w:p w14:paraId="3654B2B3" w14:textId="77777777" w:rsidR="00AC0E78" w:rsidRPr="00530B20" w:rsidRDefault="00AC0E78"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5790F0C5" w14:textId="77777777" w:rsidR="00AC0E78" w:rsidRPr="00530B20" w:rsidRDefault="00AC0E78"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6E71A73B" w14:textId="77777777" w:rsidR="00AC0E78" w:rsidRPr="00530B20" w:rsidRDefault="00AC0E78"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61F1E91C" w14:textId="77777777" w:rsidR="00AC0E78" w:rsidRPr="00530B20" w:rsidRDefault="00AC0E78" w:rsidP="00AC0E78">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1888C1F3" w14:textId="77777777" w:rsidR="00AC0E78" w:rsidRDefault="00AC0E78" w:rsidP="00AC0E78">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51853489" w14:textId="77777777" w:rsidR="00AC0E78" w:rsidRPr="007A083D" w:rsidRDefault="00AC0E78" w:rsidP="00AC0E78">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AC0E78" w:rsidRPr="007A083D" w14:paraId="23931E6D" w14:textId="77777777" w:rsidTr="000D177A">
        <w:trPr>
          <w:trHeight w:val="441"/>
          <w:tblHeader/>
          <w:tblCellSpacing w:w="15" w:type="dxa"/>
        </w:trPr>
        <w:tc>
          <w:tcPr>
            <w:tcW w:w="0" w:type="auto"/>
            <w:vAlign w:val="center"/>
            <w:hideMark/>
          </w:tcPr>
          <w:p w14:paraId="7E3D3A84"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0DFAD67D"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6B0328B0"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733CD960"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06C3862"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2BBA87F"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043BE004"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080DAA29"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F459CEC"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7CA1BBC8"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63ADF4BF" w14:textId="77777777" w:rsidR="00AC0E78" w:rsidRPr="007A083D" w:rsidRDefault="00AC0E78"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AC0E78" w:rsidRPr="007A083D" w14:paraId="41B5CDB6" w14:textId="77777777" w:rsidTr="000D177A">
        <w:trPr>
          <w:trHeight w:val="431"/>
          <w:tblCellSpacing w:w="15" w:type="dxa"/>
        </w:trPr>
        <w:tc>
          <w:tcPr>
            <w:tcW w:w="0" w:type="auto"/>
            <w:vAlign w:val="center"/>
            <w:hideMark/>
          </w:tcPr>
          <w:p w14:paraId="5E0309AC" w14:textId="77777777" w:rsidR="00AC0E78" w:rsidRPr="009E6CB8" w:rsidRDefault="00AC0E7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3596EFAA"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7520F9"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7EF6F3"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3D4CA46"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60E554"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4A91C5"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4C70CA2"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3C6311"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EB15034"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35EAA3D"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C0E78" w:rsidRPr="007A083D" w14:paraId="2005E7C7" w14:textId="77777777" w:rsidTr="000D177A">
        <w:trPr>
          <w:trHeight w:val="441"/>
          <w:tblCellSpacing w:w="15" w:type="dxa"/>
        </w:trPr>
        <w:tc>
          <w:tcPr>
            <w:tcW w:w="0" w:type="auto"/>
            <w:vAlign w:val="center"/>
            <w:hideMark/>
          </w:tcPr>
          <w:p w14:paraId="76A19A01" w14:textId="77777777" w:rsidR="00AC0E78" w:rsidRPr="009E6CB8" w:rsidRDefault="00AC0E7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309DFEDE"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84750B5"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F0033A"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B888E2"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E682482"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C4D8A55"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C0C980"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FF1FA0"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96CF4B9"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3F52E80"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C0E78" w:rsidRPr="007A083D" w14:paraId="01D64CA4" w14:textId="77777777" w:rsidTr="000D177A">
        <w:trPr>
          <w:trHeight w:val="431"/>
          <w:tblCellSpacing w:w="15" w:type="dxa"/>
        </w:trPr>
        <w:tc>
          <w:tcPr>
            <w:tcW w:w="0" w:type="auto"/>
            <w:vAlign w:val="center"/>
            <w:hideMark/>
          </w:tcPr>
          <w:p w14:paraId="1D9979C3" w14:textId="77777777" w:rsidR="00AC0E78" w:rsidRPr="009E6CB8" w:rsidRDefault="00AC0E7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23E0F7B9"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88C2B6F"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46AEFC9"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57D96D0"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0F6429"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F822E04"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02C4757"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B9A00E"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53E35EA"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EA74386"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C0E78" w:rsidRPr="007A083D" w14:paraId="5A0BD195" w14:textId="77777777" w:rsidTr="000D177A">
        <w:trPr>
          <w:trHeight w:val="441"/>
          <w:tblCellSpacing w:w="15" w:type="dxa"/>
        </w:trPr>
        <w:tc>
          <w:tcPr>
            <w:tcW w:w="0" w:type="auto"/>
            <w:vAlign w:val="center"/>
            <w:hideMark/>
          </w:tcPr>
          <w:p w14:paraId="1546E4B5" w14:textId="77777777" w:rsidR="00AC0E78" w:rsidRPr="009E6CB8" w:rsidRDefault="00AC0E7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5BC09EEA"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79D5978"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A7DF7A2"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91CDAF"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8C5F28"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2B5E4A"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CD3825"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2EF8F46"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58543B"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6A4598A"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C0E78" w:rsidRPr="007A083D" w14:paraId="0FEFC961" w14:textId="77777777" w:rsidTr="000D177A">
        <w:trPr>
          <w:trHeight w:val="441"/>
          <w:tblCellSpacing w:w="15" w:type="dxa"/>
        </w:trPr>
        <w:tc>
          <w:tcPr>
            <w:tcW w:w="0" w:type="auto"/>
            <w:vAlign w:val="center"/>
            <w:hideMark/>
          </w:tcPr>
          <w:p w14:paraId="127421CA" w14:textId="77777777" w:rsidR="00AC0E78" w:rsidRPr="009E6CB8" w:rsidRDefault="00AC0E78"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C410200"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4F675A5"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E0C04E5"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24A9BE"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90D53C"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2513843"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E83788"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7A74A67"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DE1DC6"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28EBED" w14:textId="77777777" w:rsidR="00AC0E78" w:rsidRPr="007A083D" w:rsidRDefault="00AC0E78"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26E2612" w14:textId="328032BA" w:rsidR="00186B32" w:rsidRPr="00186B32" w:rsidRDefault="00AC0E78" w:rsidP="004E44BB">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7877"/>
      </w:tblGrid>
      <w:tr w:rsidR="00186B32" w:rsidRPr="00186B32" w14:paraId="30B65EFC" w14:textId="77777777">
        <w:trPr>
          <w:tblHeader/>
          <w:tblCellSpacing w:w="15" w:type="dxa"/>
        </w:trPr>
        <w:tc>
          <w:tcPr>
            <w:tcW w:w="0" w:type="auto"/>
            <w:vAlign w:val="center"/>
            <w:hideMark/>
          </w:tcPr>
          <w:p w14:paraId="26B73777" w14:textId="77777777" w:rsidR="00186B32" w:rsidRPr="00186B32" w:rsidRDefault="00186B32" w:rsidP="00591971">
            <w:pPr>
              <w:ind w:left="720" w:hanging="585"/>
              <w:jc w:val="center"/>
              <w:rPr>
                <w:rFonts w:ascii="Times New Roman" w:hAnsi="Times New Roman" w:cs="Times New Roman"/>
                <w:b/>
                <w:bCs/>
                <w:sz w:val="24"/>
                <w:szCs w:val="24"/>
              </w:rPr>
            </w:pPr>
            <w:r w:rsidRPr="00186B32">
              <w:rPr>
                <w:rFonts w:ascii="Times New Roman" w:hAnsi="Times New Roman" w:cs="Times New Roman"/>
                <w:b/>
                <w:bCs/>
                <w:sz w:val="24"/>
                <w:szCs w:val="24"/>
              </w:rPr>
              <w:t>CO No.</w:t>
            </w:r>
          </w:p>
        </w:tc>
        <w:tc>
          <w:tcPr>
            <w:tcW w:w="0" w:type="auto"/>
            <w:vAlign w:val="center"/>
            <w:hideMark/>
          </w:tcPr>
          <w:p w14:paraId="5DD7892D" w14:textId="77777777" w:rsidR="00186B32" w:rsidRPr="00186B32" w:rsidRDefault="00186B32" w:rsidP="00591971">
            <w:pPr>
              <w:ind w:left="720"/>
              <w:jc w:val="center"/>
              <w:rPr>
                <w:rFonts w:ascii="Times New Roman" w:hAnsi="Times New Roman" w:cs="Times New Roman"/>
                <w:b/>
                <w:bCs/>
                <w:sz w:val="24"/>
                <w:szCs w:val="24"/>
              </w:rPr>
            </w:pPr>
            <w:r w:rsidRPr="00186B32">
              <w:rPr>
                <w:rFonts w:ascii="Times New Roman" w:hAnsi="Times New Roman" w:cs="Times New Roman"/>
                <w:b/>
                <w:bCs/>
                <w:sz w:val="24"/>
                <w:szCs w:val="24"/>
              </w:rPr>
              <w:t>Course Objectives</w:t>
            </w:r>
          </w:p>
        </w:tc>
      </w:tr>
      <w:tr w:rsidR="00186B32" w:rsidRPr="00186B32" w14:paraId="20421268" w14:textId="77777777">
        <w:trPr>
          <w:tblCellSpacing w:w="15" w:type="dxa"/>
        </w:trPr>
        <w:tc>
          <w:tcPr>
            <w:tcW w:w="0" w:type="auto"/>
            <w:vAlign w:val="center"/>
            <w:hideMark/>
          </w:tcPr>
          <w:p w14:paraId="5F66C901" w14:textId="77777777" w:rsidR="00186B32" w:rsidRPr="00186B32" w:rsidRDefault="00186B32" w:rsidP="00591971">
            <w:pPr>
              <w:ind w:left="720" w:hanging="585"/>
              <w:jc w:val="center"/>
              <w:rPr>
                <w:rFonts w:ascii="Times New Roman" w:hAnsi="Times New Roman" w:cs="Times New Roman"/>
                <w:sz w:val="24"/>
                <w:szCs w:val="24"/>
              </w:rPr>
            </w:pPr>
            <w:r w:rsidRPr="00186B32">
              <w:rPr>
                <w:rFonts w:ascii="Times New Roman" w:hAnsi="Times New Roman" w:cs="Times New Roman"/>
                <w:sz w:val="24"/>
                <w:szCs w:val="24"/>
              </w:rPr>
              <w:t>CO1</w:t>
            </w:r>
          </w:p>
        </w:tc>
        <w:tc>
          <w:tcPr>
            <w:tcW w:w="0" w:type="auto"/>
            <w:vAlign w:val="center"/>
            <w:hideMark/>
          </w:tcPr>
          <w:p w14:paraId="053A14F1" w14:textId="77777777" w:rsidR="00186B32" w:rsidRPr="00186B32" w:rsidRDefault="00186B32" w:rsidP="00591971">
            <w:pPr>
              <w:ind w:left="171" w:hanging="90"/>
              <w:rPr>
                <w:rFonts w:ascii="Times New Roman" w:hAnsi="Times New Roman" w:cs="Times New Roman"/>
                <w:sz w:val="24"/>
                <w:szCs w:val="24"/>
              </w:rPr>
            </w:pPr>
            <w:r w:rsidRPr="00186B32">
              <w:rPr>
                <w:rFonts w:ascii="Times New Roman" w:hAnsi="Times New Roman" w:cs="Times New Roman"/>
                <w:sz w:val="24"/>
                <w:szCs w:val="24"/>
              </w:rPr>
              <w:t>To introduce students to the nature, principles and development of Law of Torts.</w:t>
            </w:r>
          </w:p>
        </w:tc>
      </w:tr>
      <w:tr w:rsidR="00186B32" w:rsidRPr="00186B32" w14:paraId="4D3B25A4" w14:textId="77777777">
        <w:trPr>
          <w:tblCellSpacing w:w="15" w:type="dxa"/>
        </w:trPr>
        <w:tc>
          <w:tcPr>
            <w:tcW w:w="0" w:type="auto"/>
            <w:vAlign w:val="center"/>
            <w:hideMark/>
          </w:tcPr>
          <w:p w14:paraId="21C8E3BE" w14:textId="77777777" w:rsidR="00186B32" w:rsidRPr="00186B32" w:rsidRDefault="00186B32" w:rsidP="00591971">
            <w:pPr>
              <w:ind w:left="720" w:hanging="585"/>
              <w:jc w:val="center"/>
              <w:rPr>
                <w:rFonts w:ascii="Times New Roman" w:hAnsi="Times New Roman" w:cs="Times New Roman"/>
                <w:sz w:val="24"/>
                <w:szCs w:val="24"/>
              </w:rPr>
            </w:pPr>
            <w:r w:rsidRPr="00186B32">
              <w:rPr>
                <w:rFonts w:ascii="Times New Roman" w:hAnsi="Times New Roman" w:cs="Times New Roman"/>
                <w:sz w:val="24"/>
                <w:szCs w:val="24"/>
              </w:rPr>
              <w:t>CO2</w:t>
            </w:r>
          </w:p>
        </w:tc>
        <w:tc>
          <w:tcPr>
            <w:tcW w:w="0" w:type="auto"/>
            <w:vAlign w:val="center"/>
            <w:hideMark/>
          </w:tcPr>
          <w:p w14:paraId="32D5C033" w14:textId="77777777" w:rsidR="00186B32" w:rsidRPr="00186B32" w:rsidRDefault="00186B32" w:rsidP="00591971">
            <w:pPr>
              <w:ind w:left="171" w:hanging="90"/>
              <w:rPr>
                <w:rFonts w:ascii="Times New Roman" w:hAnsi="Times New Roman" w:cs="Times New Roman"/>
                <w:sz w:val="24"/>
                <w:szCs w:val="24"/>
              </w:rPr>
            </w:pPr>
            <w:r w:rsidRPr="00186B32">
              <w:rPr>
                <w:rFonts w:ascii="Times New Roman" w:hAnsi="Times New Roman" w:cs="Times New Roman"/>
                <w:sz w:val="24"/>
                <w:szCs w:val="24"/>
              </w:rPr>
              <w:t xml:space="preserve">To examine general principles of tortious liability and </w:t>
            </w:r>
            <w:proofErr w:type="spellStart"/>
            <w:r w:rsidRPr="00186B32">
              <w:rPr>
                <w:rFonts w:ascii="Times New Roman" w:hAnsi="Times New Roman" w:cs="Times New Roman"/>
                <w:sz w:val="24"/>
                <w:szCs w:val="24"/>
              </w:rPr>
              <w:t>defenses</w:t>
            </w:r>
            <w:proofErr w:type="spellEnd"/>
            <w:r w:rsidRPr="00186B32">
              <w:rPr>
                <w:rFonts w:ascii="Times New Roman" w:hAnsi="Times New Roman" w:cs="Times New Roman"/>
                <w:sz w:val="24"/>
                <w:szCs w:val="24"/>
              </w:rPr>
              <w:t xml:space="preserve"> available under tort law.</w:t>
            </w:r>
          </w:p>
        </w:tc>
      </w:tr>
      <w:tr w:rsidR="00186B32" w:rsidRPr="00186B32" w14:paraId="30298099" w14:textId="77777777">
        <w:trPr>
          <w:tblCellSpacing w:w="15" w:type="dxa"/>
        </w:trPr>
        <w:tc>
          <w:tcPr>
            <w:tcW w:w="0" w:type="auto"/>
            <w:vAlign w:val="center"/>
            <w:hideMark/>
          </w:tcPr>
          <w:p w14:paraId="711FD87F" w14:textId="77777777" w:rsidR="00186B32" w:rsidRPr="00186B32" w:rsidRDefault="00186B32" w:rsidP="00591971">
            <w:pPr>
              <w:ind w:left="720" w:hanging="585"/>
              <w:jc w:val="center"/>
              <w:rPr>
                <w:rFonts w:ascii="Times New Roman" w:hAnsi="Times New Roman" w:cs="Times New Roman"/>
                <w:sz w:val="24"/>
                <w:szCs w:val="24"/>
              </w:rPr>
            </w:pPr>
            <w:r w:rsidRPr="00186B32">
              <w:rPr>
                <w:rFonts w:ascii="Times New Roman" w:hAnsi="Times New Roman" w:cs="Times New Roman"/>
                <w:sz w:val="24"/>
                <w:szCs w:val="24"/>
              </w:rPr>
              <w:t>CO3</w:t>
            </w:r>
          </w:p>
        </w:tc>
        <w:tc>
          <w:tcPr>
            <w:tcW w:w="0" w:type="auto"/>
            <w:vAlign w:val="center"/>
            <w:hideMark/>
          </w:tcPr>
          <w:p w14:paraId="6DC16AC2" w14:textId="77777777" w:rsidR="00186B32" w:rsidRPr="00186B32" w:rsidRDefault="00186B32" w:rsidP="00591971">
            <w:pPr>
              <w:ind w:left="171" w:hanging="90"/>
              <w:rPr>
                <w:rFonts w:ascii="Times New Roman" w:hAnsi="Times New Roman" w:cs="Times New Roman"/>
                <w:sz w:val="24"/>
                <w:szCs w:val="24"/>
              </w:rPr>
            </w:pPr>
            <w:r w:rsidRPr="00186B32">
              <w:rPr>
                <w:rFonts w:ascii="Times New Roman" w:hAnsi="Times New Roman" w:cs="Times New Roman"/>
                <w:sz w:val="24"/>
                <w:szCs w:val="24"/>
              </w:rPr>
              <w:t xml:space="preserve">To </w:t>
            </w:r>
            <w:proofErr w:type="spellStart"/>
            <w:r w:rsidRPr="00186B32">
              <w:rPr>
                <w:rFonts w:ascii="Times New Roman" w:hAnsi="Times New Roman" w:cs="Times New Roman"/>
                <w:sz w:val="24"/>
                <w:szCs w:val="24"/>
              </w:rPr>
              <w:t>analyze</w:t>
            </w:r>
            <w:proofErr w:type="spellEnd"/>
            <w:r w:rsidRPr="00186B32">
              <w:rPr>
                <w:rFonts w:ascii="Times New Roman" w:hAnsi="Times New Roman" w:cs="Times New Roman"/>
                <w:sz w:val="24"/>
                <w:szCs w:val="24"/>
              </w:rPr>
              <w:t xml:space="preserve"> specific torts affecting person, property, business and family relations.</w:t>
            </w:r>
          </w:p>
        </w:tc>
      </w:tr>
      <w:tr w:rsidR="00186B32" w:rsidRPr="00186B32" w14:paraId="70F1868C" w14:textId="77777777">
        <w:trPr>
          <w:tblCellSpacing w:w="15" w:type="dxa"/>
        </w:trPr>
        <w:tc>
          <w:tcPr>
            <w:tcW w:w="0" w:type="auto"/>
            <w:vAlign w:val="center"/>
            <w:hideMark/>
          </w:tcPr>
          <w:p w14:paraId="43374B9E" w14:textId="77777777" w:rsidR="00186B32" w:rsidRPr="00186B32" w:rsidRDefault="00186B32" w:rsidP="00591971">
            <w:pPr>
              <w:ind w:left="720" w:hanging="585"/>
              <w:jc w:val="center"/>
              <w:rPr>
                <w:rFonts w:ascii="Times New Roman" w:hAnsi="Times New Roman" w:cs="Times New Roman"/>
                <w:sz w:val="24"/>
                <w:szCs w:val="24"/>
              </w:rPr>
            </w:pPr>
            <w:r w:rsidRPr="00186B32">
              <w:rPr>
                <w:rFonts w:ascii="Times New Roman" w:hAnsi="Times New Roman" w:cs="Times New Roman"/>
                <w:sz w:val="24"/>
                <w:szCs w:val="24"/>
              </w:rPr>
              <w:t>CO4</w:t>
            </w:r>
          </w:p>
        </w:tc>
        <w:tc>
          <w:tcPr>
            <w:tcW w:w="0" w:type="auto"/>
            <w:vAlign w:val="center"/>
            <w:hideMark/>
          </w:tcPr>
          <w:p w14:paraId="3B5CC4AA" w14:textId="77777777" w:rsidR="00186B32" w:rsidRPr="00186B32" w:rsidRDefault="00186B32" w:rsidP="00591971">
            <w:pPr>
              <w:ind w:left="171" w:hanging="90"/>
              <w:rPr>
                <w:rFonts w:ascii="Times New Roman" w:hAnsi="Times New Roman" w:cs="Times New Roman"/>
                <w:sz w:val="24"/>
                <w:szCs w:val="24"/>
              </w:rPr>
            </w:pPr>
            <w:r w:rsidRPr="00186B32">
              <w:rPr>
                <w:rFonts w:ascii="Times New Roman" w:hAnsi="Times New Roman" w:cs="Times New Roman"/>
                <w:sz w:val="24"/>
                <w:szCs w:val="24"/>
              </w:rPr>
              <w:t>To understand liability arising from motor vehicle accidents and remedies under tort law.</w:t>
            </w:r>
          </w:p>
        </w:tc>
      </w:tr>
      <w:tr w:rsidR="00186B32" w:rsidRPr="00186B32" w14:paraId="7DC306D2" w14:textId="77777777">
        <w:trPr>
          <w:tblCellSpacing w:w="15" w:type="dxa"/>
        </w:trPr>
        <w:tc>
          <w:tcPr>
            <w:tcW w:w="0" w:type="auto"/>
            <w:vAlign w:val="center"/>
            <w:hideMark/>
          </w:tcPr>
          <w:p w14:paraId="7CC38C10" w14:textId="77777777" w:rsidR="00186B32" w:rsidRPr="00186B32" w:rsidRDefault="00186B32" w:rsidP="00591971">
            <w:pPr>
              <w:ind w:left="720" w:hanging="495"/>
              <w:jc w:val="center"/>
              <w:rPr>
                <w:rFonts w:ascii="Times New Roman" w:hAnsi="Times New Roman" w:cs="Times New Roman"/>
                <w:sz w:val="24"/>
                <w:szCs w:val="24"/>
              </w:rPr>
            </w:pPr>
            <w:r w:rsidRPr="00186B32">
              <w:rPr>
                <w:rFonts w:ascii="Times New Roman" w:hAnsi="Times New Roman" w:cs="Times New Roman"/>
                <w:sz w:val="24"/>
                <w:szCs w:val="24"/>
              </w:rPr>
              <w:t>CO5</w:t>
            </w:r>
          </w:p>
        </w:tc>
        <w:tc>
          <w:tcPr>
            <w:tcW w:w="0" w:type="auto"/>
            <w:vAlign w:val="center"/>
            <w:hideMark/>
          </w:tcPr>
          <w:p w14:paraId="74E12E88" w14:textId="77777777" w:rsidR="00186B32" w:rsidRPr="00186B32" w:rsidRDefault="00186B32" w:rsidP="00591971">
            <w:pPr>
              <w:ind w:left="171" w:hanging="90"/>
              <w:rPr>
                <w:rFonts w:ascii="Times New Roman" w:hAnsi="Times New Roman" w:cs="Times New Roman"/>
                <w:sz w:val="24"/>
                <w:szCs w:val="24"/>
              </w:rPr>
            </w:pPr>
            <w:r w:rsidRPr="00186B32">
              <w:rPr>
                <w:rFonts w:ascii="Times New Roman" w:hAnsi="Times New Roman" w:cs="Times New Roman"/>
                <w:sz w:val="24"/>
                <w:szCs w:val="24"/>
              </w:rPr>
              <w:t>To familiarize students with consumer protection laws, consumer rights and redressal mechanisms in India.</w:t>
            </w:r>
          </w:p>
        </w:tc>
      </w:tr>
    </w:tbl>
    <w:p w14:paraId="483A7ACC" w14:textId="30172E3F" w:rsidR="00186B32" w:rsidRPr="00186B32" w:rsidRDefault="00186B32" w:rsidP="004E44BB">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A44A69" w:rsidRPr="00186B32" w14:paraId="27FA0E29" w14:textId="77777777" w:rsidTr="00A44A69">
        <w:trPr>
          <w:tblHeader/>
          <w:tblCellSpacing w:w="15" w:type="dxa"/>
        </w:trPr>
        <w:tc>
          <w:tcPr>
            <w:tcW w:w="1035" w:type="dxa"/>
            <w:vAlign w:val="center"/>
            <w:hideMark/>
          </w:tcPr>
          <w:p w14:paraId="0685ADFE" w14:textId="4F6D7439" w:rsidR="00A44A69" w:rsidRPr="00186B32" w:rsidRDefault="00A44A69" w:rsidP="00A44A69">
            <w:pPr>
              <w:ind w:left="405" w:hanging="360"/>
              <w:rPr>
                <w:rFonts w:ascii="Times New Roman" w:hAnsi="Times New Roman" w:cs="Times New Roman"/>
                <w:b/>
                <w:bCs/>
                <w:sz w:val="24"/>
                <w:szCs w:val="24"/>
              </w:rPr>
            </w:pPr>
            <w:r w:rsidRPr="00186B32">
              <w:rPr>
                <w:rFonts w:ascii="Times New Roman" w:hAnsi="Times New Roman" w:cs="Times New Roman"/>
                <w:b/>
                <w:bCs/>
                <w:sz w:val="24"/>
                <w:szCs w:val="24"/>
              </w:rPr>
              <w:lastRenderedPageBreak/>
              <w:t>C</w:t>
            </w:r>
            <w:r w:rsidR="00F74784">
              <w:rPr>
                <w:rFonts w:ascii="Times New Roman" w:hAnsi="Times New Roman" w:cs="Times New Roman"/>
                <w:b/>
                <w:bCs/>
                <w:sz w:val="24"/>
                <w:szCs w:val="24"/>
              </w:rPr>
              <w:t>L</w:t>
            </w:r>
            <w:r w:rsidRPr="00186B32">
              <w:rPr>
                <w:rFonts w:ascii="Times New Roman" w:hAnsi="Times New Roman" w:cs="Times New Roman"/>
                <w:b/>
                <w:bCs/>
                <w:sz w:val="24"/>
                <w:szCs w:val="24"/>
              </w:rPr>
              <w:t>O No.</w:t>
            </w:r>
          </w:p>
        </w:tc>
        <w:tc>
          <w:tcPr>
            <w:tcW w:w="7820" w:type="dxa"/>
            <w:vAlign w:val="center"/>
            <w:hideMark/>
          </w:tcPr>
          <w:p w14:paraId="5170A07F" w14:textId="77777777" w:rsidR="00A44A69" w:rsidRPr="00186B32" w:rsidRDefault="00A44A69" w:rsidP="00A44A69">
            <w:pPr>
              <w:ind w:left="405" w:hanging="180"/>
              <w:jc w:val="center"/>
              <w:rPr>
                <w:rFonts w:ascii="Times New Roman" w:hAnsi="Times New Roman" w:cs="Times New Roman"/>
                <w:b/>
                <w:bCs/>
                <w:sz w:val="24"/>
                <w:szCs w:val="24"/>
              </w:rPr>
            </w:pPr>
            <w:r w:rsidRPr="00186B32">
              <w:rPr>
                <w:rFonts w:ascii="Times New Roman" w:hAnsi="Times New Roman" w:cs="Times New Roman"/>
                <w:b/>
                <w:bCs/>
                <w:sz w:val="24"/>
                <w:szCs w:val="24"/>
              </w:rPr>
              <w:t>Course Learning Outcome</w:t>
            </w:r>
          </w:p>
        </w:tc>
      </w:tr>
      <w:tr w:rsidR="00A44A69" w:rsidRPr="00186B32" w14:paraId="18FBDEB9" w14:textId="77777777" w:rsidTr="00A44A69">
        <w:trPr>
          <w:tblCellSpacing w:w="15" w:type="dxa"/>
        </w:trPr>
        <w:tc>
          <w:tcPr>
            <w:tcW w:w="1035" w:type="dxa"/>
            <w:vAlign w:val="center"/>
            <w:hideMark/>
          </w:tcPr>
          <w:p w14:paraId="3EFDF57D" w14:textId="77777777" w:rsidR="00A44A69" w:rsidRPr="00186B32" w:rsidRDefault="00A44A69" w:rsidP="00A44A69">
            <w:pPr>
              <w:ind w:left="405" w:hanging="180"/>
              <w:rPr>
                <w:rFonts w:ascii="Times New Roman" w:hAnsi="Times New Roman" w:cs="Times New Roman"/>
                <w:sz w:val="24"/>
                <w:szCs w:val="24"/>
              </w:rPr>
            </w:pPr>
            <w:r w:rsidRPr="00186B32">
              <w:rPr>
                <w:rFonts w:ascii="Times New Roman" w:hAnsi="Times New Roman" w:cs="Times New Roman"/>
                <w:sz w:val="24"/>
                <w:szCs w:val="24"/>
              </w:rPr>
              <w:t>CO1</w:t>
            </w:r>
          </w:p>
        </w:tc>
        <w:tc>
          <w:tcPr>
            <w:tcW w:w="7820" w:type="dxa"/>
            <w:vAlign w:val="center"/>
            <w:hideMark/>
          </w:tcPr>
          <w:p w14:paraId="2FBF97E6" w14:textId="77777777" w:rsidR="00A44A69" w:rsidRPr="00186B32" w:rsidRDefault="00A44A69" w:rsidP="00A44A69">
            <w:pPr>
              <w:ind w:left="109" w:firstLine="3"/>
              <w:rPr>
                <w:rFonts w:ascii="Times New Roman" w:hAnsi="Times New Roman" w:cs="Times New Roman"/>
                <w:sz w:val="24"/>
                <w:szCs w:val="24"/>
              </w:rPr>
            </w:pPr>
            <w:r w:rsidRPr="00186B32">
              <w:rPr>
                <w:rFonts w:ascii="Times New Roman" w:hAnsi="Times New Roman" w:cs="Times New Roman"/>
                <w:sz w:val="24"/>
                <w:szCs w:val="24"/>
              </w:rPr>
              <w:t>Explain the nature, development and principles of Law of Torts and consumer protection laws.</w:t>
            </w:r>
          </w:p>
        </w:tc>
      </w:tr>
      <w:tr w:rsidR="00A44A69" w:rsidRPr="00186B32" w14:paraId="22A537E5" w14:textId="77777777" w:rsidTr="00A44A69">
        <w:trPr>
          <w:tblCellSpacing w:w="15" w:type="dxa"/>
        </w:trPr>
        <w:tc>
          <w:tcPr>
            <w:tcW w:w="1035" w:type="dxa"/>
            <w:vAlign w:val="center"/>
            <w:hideMark/>
          </w:tcPr>
          <w:p w14:paraId="119C0F50" w14:textId="77777777" w:rsidR="00A44A69" w:rsidRPr="00186B32" w:rsidRDefault="00A44A69" w:rsidP="00A44A69">
            <w:pPr>
              <w:ind w:left="405" w:hanging="180"/>
              <w:rPr>
                <w:rFonts w:ascii="Times New Roman" w:hAnsi="Times New Roman" w:cs="Times New Roman"/>
                <w:sz w:val="24"/>
                <w:szCs w:val="24"/>
              </w:rPr>
            </w:pPr>
            <w:r w:rsidRPr="00186B32">
              <w:rPr>
                <w:rFonts w:ascii="Times New Roman" w:hAnsi="Times New Roman" w:cs="Times New Roman"/>
                <w:sz w:val="24"/>
                <w:szCs w:val="24"/>
              </w:rPr>
              <w:t>CO2</w:t>
            </w:r>
          </w:p>
        </w:tc>
        <w:tc>
          <w:tcPr>
            <w:tcW w:w="7820" w:type="dxa"/>
            <w:vAlign w:val="center"/>
            <w:hideMark/>
          </w:tcPr>
          <w:p w14:paraId="2B043B11" w14:textId="77777777" w:rsidR="00A44A69" w:rsidRPr="00186B32" w:rsidRDefault="00A44A69" w:rsidP="00A44A69">
            <w:pPr>
              <w:ind w:left="109" w:firstLine="3"/>
              <w:rPr>
                <w:rFonts w:ascii="Times New Roman" w:hAnsi="Times New Roman" w:cs="Times New Roman"/>
                <w:sz w:val="24"/>
                <w:szCs w:val="24"/>
              </w:rPr>
            </w:pPr>
            <w:proofErr w:type="spellStart"/>
            <w:r w:rsidRPr="00186B32">
              <w:rPr>
                <w:rFonts w:ascii="Times New Roman" w:hAnsi="Times New Roman" w:cs="Times New Roman"/>
                <w:sz w:val="24"/>
                <w:szCs w:val="24"/>
              </w:rPr>
              <w:t>Analyze</w:t>
            </w:r>
            <w:proofErr w:type="spellEnd"/>
            <w:r w:rsidRPr="00186B32">
              <w:rPr>
                <w:rFonts w:ascii="Times New Roman" w:hAnsi="Times New Roman" w:cs="Times New Roman"/>
                <w:sz w:val="24"/>
                <w:szCs w:val="24"/>
              </w:rPr>
              <w:t xml:space="preserve"> tortious liability, </w:t>
            </w:r>
            <w:proofErr w:type="spellStart"/>
            <w:r w:rsidRPr="00186B32">
              <w:rPr>
                <w:rFonts w:ascii="Times New Roman" w:hAnsi="Times New Roman" w:cs="Times New Roman"/>
                <w:sz w:val="24"/>
                <w:szCs w:val="24"/>
              </w:rPr>
              <w:t>defenses</w:t>
            </w:r>
            <w:proofErr w:type="spellEnd"/>
            <w:r w:rsidRPr="00186B32">
              <w:rPr>
                <w:rFonts w:ascii="Times New Roman" w:hAnsi="Times New Roman" w:cs="Times New Roman"/>
                <w:sz w:val="24"/>
                <w:szCs w:val="24"/>
              </w:rPr>
              <w:t xml:space="preserve"> and principles governing civil wrongs.</w:t>
            </w:r>
          </w:p>
        </w:tc>
      </w:tr>
      <w:tr w:rsidR="00A44A69" w:rsidRPr="00186B32" w14:paraId="22405139" w14:textId="77777777" w:rsidTr="00A44A69">
        <w:trPr>
          <w:tblCellSpacing w:w="15" w:type="dxa"/>
        </w:trPr>
        <w:tc>
          <w:tcPr>
            <w:tcW w:w="1035" w:type="dxa"/>
            <w:vAlign w:val="center"/>
            <w:hideMark/>
          </w:tcPr>
          <w:p w14:paraId="375E1CF7" w14:textId="77777777" w:rsidR="00A44A69" w:rsidRPr="00186B32" w:rsidRDefault="00A44A69" w:rsidP="00A44A69">
            <w:pPr>
              <w:ind w:left="405" w:hanging="180"/>
              <w:rPr>
                <w:rFonts w:ascii="Times New Roman" w:hAnsi="Times New Roman" w:cs="Times New Roman"/>
                <w:sz w:val="24"/>
                <w:szCs w:val="24"/>
              </w:rPr>
            </w:pPr>
            <w:r w:rsidRPr="00186B32">
              <w:rPr>
                <w:rFonts w:ascii="Times New Roman" w:hAnsi="Times New Roman" w:cs="Times New Roman"/>
                <w:sz w:val="24"/>
                <w:szCs w:val="24"/>
              </w:rPr>
              <w:t>CO3</w:t>
            </w:r>
          </w:p>
        </w:tc>
        <w:tc>
          <w:tcPr>
            <w:tcW w:w="7820" w:type="dxa"/>
            <w:vAlign w:val="center"/>
            <w:hideMark/>
          </w:tcPr>
          <w:p w14:paraId="308A023A" w14:textId="77777777" w:rsidR="00A44A69" w:rsidRPr="00186B32" w:rsidRDefault="00A44A69" w:rsidP="00A44A69">
            <w:pPr>
              <w:ind w:left="109" w:firstLine="3"/>
              <w:rPr>
                <w:rFonts w:ascii="Times New Roman" w:hAnsi="Times New Roman" w:cs="Times New Roman"/>
                <w:sz w:val="24"/>
                <w:szCs w:val="24"/>
              </w:rPr>
            </w:pPr>
            <w:r w:rsidRPr="00186B32">
              <w:rPr>
                <w:rFonts w:ascii="Times New Roman" w:hAnsi="Times New Roman" w:cs="Times New Roman"/>
                <w:sz w:val="24"/>
                <w:szCs w:val="24"/>
              </w:rPr>
              <w:t>Examine specific torts relating to person, property, negligence and business relations.</w:t>
            </w:r>
          </w:p>
        </w:tc>
      </w:tr>
      <w:tr w:rsidR="00A44A69" w:rsidRPr="00186B32" w14:paraId="43FD085E" w14:textId="77777777" w:rsidTr="00A44A69">
        <w:trPr>
          <w:tblCellSpacing w:w="15" w:type="dxa"/>
        </w:trPr>
        <w:tc>
          <w:tcPr>
            <w:tcW w:w="1035" w:type="dxa"/>
            <w:vAlign w:val="center"/>
            <w:hideMark/>
          </w:tcPr>
          <w:p w14:paraId="1878C795" w14:textId="77777777" w:rsidR="00A44A69" w:rsidRPr="00186B32" w:rsidRDefault="00A44A69" w:rsidP="00A44A69">
            <w:pPr>
              <w:ind w:left="405" w:hanging="180"/>
              <w:rPr>
                <w:rFonts w:ascii="Times New Roman" w:hAnsi="Times New Roman" w:cs="Times New Roman"/>
                <w:sz w:val="24"/>
                <w:szCs w:val="24"/>
              </w:rPr>
            </w:pPr>
            <w:r w:rsidRPr="00186B32">
              <w:rPr>
                <w:rFonts w:ascii="Times New Roman" w:hAnsi="Times New Roman" w:cs="Times New Roman"/>
                <w:sz w:val="24"/>
                <w:szCs w:val="24"/>
              </w:rPr>
              <w:t>CO4</w:t>
            </w:r>
          </w:p>
        </w:tc>
        <w:tc>
          <w:tcPr>
            <w:tcW w:w="7820" w:type="dxa"/>
            <w:vAlign w:val="center"/>
            <w:hideMark/>
          </w:tcPr>
          <w:p w14:paraId="6C8D6ABB" w14:textId="77777777" w:rsidR="00A44A69" w:rsidRPr="00186B32" w:rsidRDefault="00A44A69" w:rsidP="00A44A69">
            <w:pPr>
              <w:ind w:left="109" w:firstLine="3"/>
              <w:rPr>
                <w:rFonts w:ascii="Times New Roman" w:hAnsi="Times New Roman" w:cs="Times New Roman"/>
                <w:sz w:val="24"/>
                <w:szCs w:val="24"/>
              </w:rPr>
            </w:pPr>
            <w:r w:rsidRPr="00186B32">
              <w:rPr>
                <w:rFonts w:ascii="Times New Roman" w:hAnsi="Times New Roman" w:cs="Times New Roman"/>
                <w:sz w:val="24"/>
                <w:szCs w:val="24"/>
              </w:rPr>
              <w:t>Apply legal principles relating to motor vehicle accident liability and consumer disputes.</w:t>
            </w:r>
          </w:p>
        </w:tc>
      </w:tr>
      <w:tr w:rsidR="00A44A69" w:rsidRPr="00186B32" w14:paraId="575EBB1E" w14:textId="77777777" w:rsidTr="00A44A69">
        <w:trPr>
          <w:tblCellSpacing w:w="15" w:type="dxa"/>
        </w:trPr>
        <w:tc>
          <w:tcPr>
            <w:tcW w:w="1035" w:type="dxa"/>
            <w:vAlign w:val="center"/>
            <w:hideMark/>
          </w:tcPr>
          <w:p w14:paraId="5D36D1EB" w14:textId="77777777" w:rsidR="00A44A69" w:rsidRPr="00186B32" w:rsidRDefault="00A44A69" w:rsidP="00A44A69">
            <w:pPr>
              <w:ind w:left="405" w:hanging="180"/>
              <w:rPr>
                <w:rFonts w:ascii="Times New Roman" w:hAnsi="Times New Roman" w:cs="Times New Roman"/>
                <w:sz w:val="24"/>
                <w:szCs w:val="24"/>
              </w:rPr>
            </w:pPr>
            <w:r w:rsidRPr="00186B32">
              <w:rPr>
                <w:rFonts w:ascii="Times New Roman" w:hAnsi="Times New Roman" w:cs="Times New Roman"/>
                <w:sz w:val="24"/>
                <w:szCs w:val="24"/>
              </w:rPr>
              <w:t>CO5</w:t>
            </w:r>
          </w:p>
        </w:tc>
        <w:tc>
          <w:tcPr>
            <w:tcW w:w="7820" w:type="dxa"/>
            <w:vAlign w:val="center"/>
            <w:hideMark/>
          </w:tcPr>
          <w:p w14:paraId="1B20010F" w14:textId="77777777" w:rsidR="00A44A69" w:rsidRPr="00186B32" w:rsidRDefault="00A44A69" w:rsidP="00A44A69">
            <w:pPr>
              <w:ind w:left="109" w:firstLine="3"/>
              <w:rPr>
                <w:rFonts w:ascii="Times New Roman" w:hAnsi="Times New Roman" w:cs="Times New Roman"/>
                <w:sz w:val="24"/>
                <w:szCs w:val="24"/>
              </w:rPr>
            </w:pPr>
            <w:r w:rsidRPr="00186B32">
              <w:rPr>
                <w:rFonts w:ascii="Times New Roman" w:hAnsi="Times New Roman" w:cs="Times New Roman"/>
                <w:sz w:val="24"/>
                <w:szCs w:val="24"/>
              </w:rPr>
              <w:t>Evaluate remedies available under tort law and consumer protection framework in India.</w:t>
            </w:r>
          </w:p>
        </w:tc>
      </w:tr>
    </w:tbl>
    <w:p w14:paraId="6FE2C9CF" w14:textId="77777777" w:rsidR="000E6C71" w:rsidRDefault="000E6C71" w:rsidP="00186B32">
      <w:pPr>
        <w:ind w:left="720"/>
        <w:rPr>
          <w:rFonts w:ascii="Times New Roman" w:hAnsi="Times New Roman" w:cs="Times New Roman"/>
          <w:b/>
          <w:bCs/>
          <w:sz w:val="24"/>
          <w:szCs w:val="24"/>
        </w:rPr>
      </w:pPr>
    </w:p>
    <w:p w14:paraId="4CCF4C9D" w14:textId="6A6501B5" w:rsidR="004E44BB" w:rsidRDefault="004E44BB" w:rsidP="000E6C71">
      <w:pPr>
        <w:ind w:left="720"/>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368BE371" w14:textId="45CBA74C" w:rsidR="00186B32" w:rsidRPr="00186B32" w:rsidRDefault="000E6C71" w:rsidP="000E6C71">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186B32" w:rsidRPr="00186B32">
        <w:rPr>
          <w:rFonts w:ascii="Times New Roman" w:hAnsi="Times New Roman" w:cs="Times New Roman"/>
          <w:b/>
          <w:bCs/>
          <w:sz w:val="24"/>
          <w:szCs w:val="24"/>
        </w:rPr>
        <w:t>Introduction to Law of Torts</w:t>
      </w:r>
    </w:p>
    <w:p w14:paraId="2FA14164"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Nature of Law of Torts </w:t>
      </w:r>
    </w:p>
    <w:p w14:paraId="58565CEA"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Definition of Tort </w:t>
      </w:r>
    </w:p>
    <w:p w14:paraId="043750B5"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Elements of Tort </w:t>
      </w:r>
    </w:p>
    <w:p w14:paraId="591FDF1B"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Development of Law of Torts in England and India </w:t>
      </w:r>
    </w:p>
    <w:p w14:paraId="36BF0738"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Wrongful Act and Legal Damage </w:t>
      </w:r>
    </w:p>
    <w:p w14:paraId="5984C536"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Damnum Sine Injuria </w:t>
      </w:r>
    </w:p>
    <w:p w14:paraId="558E8899" w14:textId="77777777" w:rsidR="00186B32" w:rsidRPr="00186B32" w:rsidRDefault="00186B32" w:rsidP="00911F41">
      <w:pPr>
        <w:numPr>
          <w:ilvl w:val="0"/>
          <w:numId w:val="66"/>
        </w:numPr>
        <w:rPr>
          <w:rFonts w:ascii="Times New Roman" w:hAnsi="Times New Roman" w:cs="Times New Roman"/>
          <w:sz w:val="24"/>
          <w:szCs w:val="24"/>
        </w:rPr>
      </w:pPr>
      <w:proofErr w:type="spellStart"/>
      <w:r w:rsidRPr="00186B32">
        <w:rPr>
          <w:rFonts w:ascii="Times New Roman" w:hAnsi="Times New Roman" w:cs="Times New Roman"/>
          <w:sz w:val="24"/>
          <w:szCs w:val="24"/>
        </w:rPr>
        <w:t>Injuria</w:t>
      </w:r>
      <w:proofErr w:type="spellEnd"/>
      <w:r w:rsidRPr="00186B32">
        <w:rPr>
          <w:rFonts w:ascii="Times New Roman" w:hAnsi="Times New Roman" w:cs="Times New Roman"/>
          <w:sz w:val="24"/>
          <w:szCs w:val="24"/>
        </w:rPr>
        <w:t xml:space="preserve"> Sine </w:t>
      </w:r>
      <w:proofErr w:type="spellStart"/>
      <w:r w:rsidRPr="00186B32">
        <w:rPr>
          <w:rFonts w:ascii="Times New Roman" w:hAnsi="Times New Roman" w:cs="Times New Roman"/>
          <w:sz w:val="24"/>
          <w:szCs w:val="24"/>
        </w:rPr>
        <w:t>Damno</w:t>
      </w:r>
      <w:proofErr w:type="spellEnd"/>
      <w:r w:rsidRPr="00186B32">
        <w:rPr>
          <w:rFonts w:ascii="Times New Roman" w:hAnsi="Times New Roman" w:cs="Times New Roman"/>
          <w:sz w:val="24"/>
          <w:szCs w:val="24"/>
        </w:rPr>
        <w:t xml:space="preserve"> </w:t>
      </w:r>
    </w:p>
    <w:p w14:paraId="581B4992"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Tort distinguished from Crime </w:t>
      </w:r>
    </w:p>
    <w:p w14:paraId="29E246C6"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Tort distinguished from Breach of Contract </w:t>
      </w:r>
    </w:p>
    <w:p w14:paraId="68C1E083"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General Principles of Liability in Torts </w:t>
      </w:r>
    </w:p>
    <w:p w14:paraId="70CEDF79"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Fault </w:t>
      </w:r>
    </w:p>
    <w:p w14:paraId="4B6015A6"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Wrongful Intent </w:t>
      </w:r>
    </w:p>
    <w:p w14:paraId="402B6256"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Malice </w:t>
      </w:r>
    </w:p>
    <w:p w14:paraId="5B685FB2"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Negligence </w:t>
      </w:r>
    </w:p>
    <w:p w14:paraId="4E2C236D"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Liability without Fault </w:t>
      </w:r>
    </w:p>
    <w:p w14:paraId="0E57FECB" w14:textId="77777777" w:rsidR="00186B32" w:rsidRPr="00186B32" w:rsidRDefault="00186B32" w:rsidP="00911F41">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Statutory Liability </w:t>
      </w:r>
    </w:p>
    <w:p w14:paraId="5627A839" w14:textId="77777777" w:rsidR="000E6C71" w:rsidRDefault="00186B32" w:rsidP="00945A5C">
      <w:pPr>
        <w:numPr>
          <w:ilvl w:val="0"/>
          <w:numId w:val="66"/>
        </w:numPr>
        <w:rPr>
          <w:rFonts w:ascii="Times New Roman" w:hAnsi="Times New Roman" w:cs="Times New Roman"/>
          <w:sz w:val="24"/>
          <w:szCs w:val="24"/>
        </w:rPr>
      </w:pPr>
      <w:r w:rsidRPr="00186B32">
        <w:rPr>
          <w:rFonts w:ascii="Times New Roman" w:hAnsi="Times New Roman" w:cs="Times New Roman"/>
          <w:sz w:val="24"/>
          <w:szCs w:val="24"/>
        </w:rPr>
        <w:t xml:space="preserve">Parties to Proceedings </w:t>
      </w:r>
    </w:p>
    <w:p w14:paraId="23FFEB10" w14:textId="76138A4A" w:rsidR="00186B32" w:rsidRPr="000E6C71" w:rsidRDefault="00186B32" w:rsidP="000E6C71">
      <w:pPr>
        <w:rPr>
          <w:rFonts w:ascii="Times New Roman" w:hAnsi="Times New Roman" w:cs="Times New Roman"/>
          <w:sz w:val="24"/>
          <w:szCs w:val="24"/>
        </w:rPr>
      </w:pPr>
      <w:r w:rsidRPr="000E6C71">
        <w:rPr>
          <w:rFonts w:ascii="Times New Roman" w:hAnsi="Times New Roman" w:cs="Times New Roman"/>
          <w:b/>
          <w:bCs/>
          <w:sz w:val="24"/>
          <w:szCs w:val="24"/>
        </w:rPr>
        <w:t>UNIT – II</w:t>
      </w:r>
      <w:r w:rsidR="000E6C71">
        <w:rPr>
          <w:rFonts w:ascii="Times New Roman" w:hAnsi="Times New Roman" w:cs="Times New Roman"/>
          <w:sz w:val="24"/>
          <w:szCs w:val="24"/>
        </w:rPr>
        <w:t xml:space="preserve"> </w:t>
      </w:r>
      <w:r w:rsidRPr="00186B32">
        <w:rPr>
          <w:rFonts w:ascii="Times New Roman" w:hAnsi="Times New Roman" w:cs="Times New Roman"/>
          <w:b/>
          <w:bCs/>
          <w:sz w:val="24"/>
          <w:szCs w:val="24"/>
        </w:rPr>
        <w:t>General Defences and Liability Principles</w:t>
      </w:r>
    </w:p>
    <w:p w14:paraId="2BE97B49"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lastRenderedPageBreak/>
        <w:t xml:space="preserve">General Defences to Tortious Liability </w:t>
      </w:r>
    </w:p>
    <w:p w14:paraId="372B7B62"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Vicarious Liability </w:t>
      </w:r>
    </w:p>
    <w:p w14:paraId="1A292C9B"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Liability of State for Torts </w:t>
      </w:r>
    </w:p>
    <w:p w14:paraId="38A0ED28"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Sovereign Immunity </w:t>
      </w:r>
    </w:p>
    <w:p w14:paraId="10B6EFE0"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Joint Liability </w:t>
      </w:r>
    </w:p>
    <w:p w14:paraId="551D1DC5"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Liability of Joint Tortfeasors </w:t>
      </w:r>
    </w:p>
    <w:p w14:paraId="590BEDA6"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Rule of Strict Liability </w:t>
      </w:r>
    </w:p>
    <w:p w14:paraId="39A8E667"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Rylands v Fletcher Rule </w:t>
      </w:r>
    </w:p>
    <w:p w14:paraId="1F9BC2E1"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Rule of Absolute Liability </w:t>
      </w:r>
    </w:p>
    <w:p w14:paraId="358FF3D3"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M.C. Mehta v Union of India Principle </w:t>
      </w:r>
    </w:p>
    <w:p w14:paraId="6E89C76E"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Occupier’s Liability </w:t>
      </w:r>
    </w:p>
    <w:p w14:paraId="36B4C8BD"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Extinction of Liability </w:t>
      </w:r>
    </w:p>
    <w:p w14:paraId="5085C537"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Waiver and Acquiescence </w:t>
      </w:r>
    </w:p>
    <w:p w14:paraId="36EB9E8E"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Release </w:t>
      </w:r>
    </w:p>
    <w:p w14:paraId="082E83AF" w14:textId="77777777" w:rsidR="00186B32" w:rsidRPr="00186B32"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Accord and Satisfaction </w:t>
      </w:r>
    </w:p>
    <w:p w14:paraId="5B81D5F3" w14:textId="77777777" w:rsidR="006A6A7D" w:rsidRDefault="00186B32" w:rsidP="00911F41">
      <w:pPr>
        <w:numPr>
          <w:ilvl w:val="0"/>
          <w:numId w:val="67"/>
        </w:numPr>
        <w:rPr>
          <w:rFonts w:ascii="Times New Roman" w:hAnsi="Times New Roman" w:cs="Times New Roman"/>
          <w:sz w:val="24"/>
          <w:szCs w:val="24"/>
        </w:rPr>
      </w:pPr>
      <w:r w:rsidRPr="00186B32">
        <w:rPr>
          <w:rFonts w:ascii="Times New Roman" w:hAnsi="Times New Roman" w:cs="Times New Roman"/>
          <w:sz w:val="24"/>
          <w:szCs w:val="24"/>
        </w:rPr>
        <w:t xml:space="preserve">Death and Tortious Liability </w:t>
      </w:r>
    </w:p>
    <w:p w14:paraId="1786891C" w14:textId="5E0D4E9A" w:rsidR="00186B32" w:rsidRPr="000E6C71" w:rsidRDefault="00186B32" w:rsidP="000E6C71">
      <w:pPr>
        <w:rPr>
          <w:rFonts w:ascii="Times New Roman" w:hAnsi="Times New Roman" w:cs="Times New Roman"/>
          <w:sz w:val="24"/>
          <w:szCs w:val="24"/>
        </w:rPr>
      </w:pPr>
      <w:r w:rsidRPr="00186B32">
        <w:rPr>
          <w:rFonts w:ascii="Times New Roman" w:hAnsi="Times New Roman" w:cs="Times New Roman"/>
          <w:b/>
          <w:bCs/>
          <w:sz w:val="24"/>
          <w:szCs w:val="24"/>
        </w:rPr>
        <w:t>UNIT – III</w:t>
      </w:r>
      <w:r w:rsidR="000E6C71">
        <w:rPr>
          <w:rFonts w:ascii="Times New Roman" w:hAnsi="Times New Roman" w:cs="Times New Roman"/>
          <w:sz w:val="24"/>
          <w:szCs w:val="24"/>
        </w:rPr>
        <w:t xml:space="preserve"> </w:t>
      </w:r>
      <w:r w:rsidRPr="00186B32">
        <w:rPr>
          <w:rFonts w:ascii="Times New Roman" w:hAnsi="Times New Roman" w:cs="Times New Roman"/>
          <w:b/>
          <w:bCs/>
          <w:sz w:val="24"/>
          <w:szCs w:val="24"/>
        </w:rPr>
        <w:t>Specific Torts and Motor Vehicle Liability</w:t>
      </w:r>
    </w:p>
    <w:p w14:paraId="1F46B9A3" w14:textId="77777777" w:rsidR="00186B32" w:rsidRPr="00186B32" w:rsidRDefault="00186B32" w:rsidP="000E6C71">
      <w:pPr>
        <w:rPr>
          <w:rFonts w:ascii="Times New Roman" w:hAnsi="Times New Roman" w:cs="Times New Roman"/>
          <w:b/>
          <w:bCs/>
          <w:sz w:val="24"/>
          <w:szCs w:val="24"/>
        </w:rPr>
      </w:pPr>
      <w:r w:rsidRPr="00186B32">
        <w:rPr>
          <w:rFonts w:ascii="Times New Roman" w:hAnsi="Times New Roman" w:cs="Times New Roman"/>
          <w:b/>
          <w:bCs/>
          <w:sz w:val="24"/>
          <w:szCs w:val="24"/>
        </w:rPr>
        <w:t>Torts Affecting Person</w:t>
      </w:r>
    </w:p>
    <w:p w14:paraId="774C5A1C" w14:textId="77777777" w:rsidR="00186B32" w:rsidRPr="00186B32" w:rsidRDefault="00186B32" w:rsidP="00911F41">
      <w:pPr>
        <w:numPr>
          <w:ilvl w:val="0"/>
          <w:numId w:val="68"/>
        </w:numPr>
        <w:rPr>
          <w:rFonts w:ascii="Times New Roman" w:hAnsi="Times New Roman" w:cs="Times New Roman"/>
          <w:sz w:val="24"/>
          <w:szCs w:val="24"/>
        </w:rPr>
      </w:pPr>
      <w:r w:rsidRPr="00186B32">
        <w:rPr>
          <w:rFonts w:ascii="Times New Roman" w:hAnsi="Times New Roman" w:cs="Times New Roman"/>
          <w:sz w:val="24"/>
          <w:szCs w:val="24"/>
        </w:rPr>
        <w:t xml:space="preserve">Assault </w:t>
      </w:r>
    </w:p>
    <w:p w14:paraId="4729D158" w14:textId="77777777" w:rsidR="00186B32" w:rsidRPr="00186B32" w:rsidRDefault="00186B32" w:rsidP="00911F41">
      <w:pPr>
        <w:numPr>
          <w:ilvl w:val="0"/>
          <w:numId w:val="68"/>
        </w:numPr>
        <w:rPr>
          <w:rFonts w:ascii="Times New Roman" w:hAnsi="Times New Roman" w:cs="Times New Roman"/>
          <w:sz w:val="24"/>
          <w:szCs w:val="24"/>
        </w:rPr>
      </w:pPr>
      <w:r w:rsidRPr="00186B32">
        <w:rPr>
          <w:rFonts w:ascii="Times New Roman" w:hAnsi="Times New Roman" w:cs="Times New Roman"/>
          <w:sz w:val="24"/>
          <w:szCs w:val="24"/>
        </w:rPr>
        <w:t xml:space="preserve">Battery </w:t>
      </w:r>
    </w:p>
    <w:p w14:paraId="2A50E979" w14:textId="77777777" w:rsidR="00186B32" w:rsidRPr="00186B32" w:rsidRDefault="00186B32" w:rsidP="00911F41">
      <w:pPr>
        <w:numPr>
          <w:ilvl w:val="0"/>
          <w:numId w:val="68"/>
        </w:numPr>
        <w:rPr>
          <w:rFonts w:ascii="Times New Roman" w:hAnsi="Times New Roman" w:cs="Times New Roman"/>
          <w:sz w:val="24"/>
          <w:szCs w:val="24"/>
        </w:rPr>
      </w:pPr>
      <w:r w:rsidRPr="00186B32">
        <w:rPr>
          <w:rFonts w:ascii="Times New Roman" w:hAnsi="Times New Roman" w:cs="Times New Roman"/>
          <w:sz w:val="24"/>
          <w:szCs w:val="24"/>
        </w:rPr>
        <w:t xml:space="preserve">False Imprisonment </w:t>
      </w:r>
    </w:p>
    <w:p w14:paraId="7D198BE3" w14:textId="77777777" w:rsidR="00186B32" w:rsidRPr="00186B32" w:rsidRDefault="00186B32" w:rsidP="00911F41">
      <w:pPr>
        <w:numPr>
          <w:ilvl w:val="0"/>
          <w:numId w:val="68"/>
        </w:numPr>
        <w:rPr>
          <w:rFonts w:ascii="Times New Roman" w:hAnsi="Times New Roman" w:cs="Times New Roman"/>
          <w:sz w:val="24"/>
          <w:szCs w:val="24"/>
        </w:rPr>
      </w:pPr>
      <w:r w:rsidRPr="00186B32">
        <w:rPr>
          <w:rFonts w:ascii="Times New Roman" w:hAnsi="Times New Roman" w:cs="Times New Roman"/>
          <w:sz w:val="24"/>
          <w:szCs w:val="24"/>
        </w:rPr>
        <w:t xml:space="preserve">Malicious Prosecution </w:t>
      </w:r>
    </w:p>
    <w:p w14:paraId="581887DD" w14:textId="77777777" w:rsidR="00186B32" w:rsidRPr="00186B32" w:rsidRDefault="00186B32" w:rsidP="00911F41">
      <w:pPr>
        <w:numPr>
          <w:ilvl w:val="0"/>
          <w:numId w:val="68"/>
        </w:numPr>
        <w:rPr>
          <w:rFonts w:ascii="Times New Roman" w:hAnsi="Times New Roman" w:cs="Times New Roman"/>
          <w:sz w:val="24"/>
          <w:szCs w:val="24"/>
        </w:rPr>
      </w:pPr>
      <w:r w:rsidRPr="00186B32">
        <w:rPr>
          <w:rFonts w:ascii="Times New Roman" w:hAnsi="Times New Roman" w:cs="Times New Roman"/>
          <w:sz w:val="24"/>
          <w:szCs w:val="24"/>
        </w:rPr>
        <w:t xml:space="preserve">Nervous Shock </w:t>
      </w:r>
    </w:p>
    <w:p w14:paraId="402101A0" w14:textId="77777777" w:rsidR="00186B32" w:rsidRPr="00186B32" w:rsidRDefault="00186B32" w:rsidP="000E6C71">
      <w:pPr>
        <w:rPr>
          <w:rFonts w:ascii="Times New Roman" w:hAnsi="Times New Roman" w:cs="Times New Roman"/>
          <w:b/>
          <w:bCs/>
          <w:sz w:val="24"/>
          <w:szCs w:val="24"/>
        </w:rPr>
      </w:pPr>
      <w:r w:rsidRPr="00186B32">
        <w:rPr>
          <w:rFonts w:ascii="Times New Roman" w:hAnsi="Times New Roman" w:cs="Times New Roman"/>
          <w:b/>
          <w:bCs/>
          <w:sz w:val="24"/>
          <w:szCs w:val="24"/>
        </w:rPr>
        <w:t>Torts Affecting Immovable Property</w:t>
      </w:r>
    </w:p>
    <w:p w14:paraId="4D4836E2" w14:textId="77777777" w:rsidR="00186B32" w:rsidRPr="00186B32" w:rsidRDefault="00186B32" w:rsidP="00911F41">
      <w:pPr>
        <w:numPr>
          <w:ilvl w:val="0"/>
          <w:numId w:val="69"/>
        </w:numPr>
        <w:rPr>
          <w:rFonts w:ascii="Times New Roman" w:hAnsi="Times New Roman" w:cs="Times New Roman"/>
          <w:sz w:val="24"/>
          <w:szCs w:val="24"/>
        </w:rPr>
      </w:pPr>
      <w:r w:rsidRPr="00186B32">
        <w:rPr>
          <w:rFonts w:ascii="Times New Roman" w:hAnsi="Times New Roman" w:cs="Times New Roman"/>
          <w:sz w:val="24"/>
          <w:szCs w:val="24"/>
        </w:rPr>
        <w:t xml:space="preserve">Trespass to Land </w:t>
      </w:r>
    </w:p>
    <w:p w14:paraId="666E5B2F" w14:textId="77777777" w:rsidR="00186B32" w:rsidRPr="00186B32" w:rsidRDefault="00186B32" w:rsidP="00911F41">
      <w:pPr>
        <w:numPr>
          <w:ilvl w:val="0"/>
          <w:numId w:val="69"/>
        </w:numPr>
        <w:rPr>
          <w:rFonts w:ascii="Times New Roman" w:hAnsi="Times New Roman" w:cs="Times New Roman"/>
          <w:sz w:val="24"/>
          <w:szCs w:val="24"/>
        </w:rPr>
      </w:pPr>
      <w:r w:rsidRPr="00186B32">
        <w:rPr>
          <w:rFonts w:ascii="Times New Roman" w:hAnsi="Times New Roman" w:cs="Times New Roman"/>
          <w:sz w:val="24"/>
          <w:szCs w:val="24"/>
        </w:rPr>
        <w:t xml:space="preserve">Public Nuisance </w:t>
      </w:r>
    </w:p>
    <w:p w14:paraId="32AD072C" w14:textId="77777777" w:rsidR="00186B32" w:rsidRPr="00186B32" w:rsidRDefault="00186B32" w:rsidP="00911F41">
      <w:pPr>
        <w:numPr>
          <w:ilvl w:val="0"/>
          <w:numId w:val="69"/>
        </w:numPr>
        <w:rPr>
          <w:rFonts w:ascii="Times New Roman" w:hAnsi="Times New Roman" w:cs="Times New Roman"/>
          <w:sz w:val="24"/>
          <w:szCs w:val="24"/>
        </w:rPr>
      </w:pPr>
      <w:r w:rsidRPr="00186B32">
        <w:rPr>
          <w:rFonts w:ascii="Times New Roman" w:hAnsi="Times New Roman" w:cs="Times New Roman"/>
          <w:sz w:val="24"/>
          <w:szCs w:val="24"/>
        </w:rPr>
        <w:t xml:space="preserve">Private Nuisance </w:t>
      </w:r>
    </w:p>
    <w:p w14:paraId="32F8E872" w14:textId="77777777" w:rsidR="00186B32" w:rsidRPr="00186B32" w:rsidRDefault="00186B32" w:rsidP="000E6C71">
      <w:pPr>
        <w:rPr>
          <w:rFonts w:ascii="Times New Roman" w:hAnsi="Times New Roman" w:cs="Times New Roman"/>
          <w:b/>
          <w:bCs/>
          <w:sz w:val="24"/>
          <w:szCs w:val="24"/>
        </w:rPr>
      </w:pPr>
      <w:r w:rsidRPr="00186B32">
        <w:rPr>
          <w:rFonts w:ascii="Times New Roman" w:hAnsi="Times New Roman" w:cs="Times New Roman"/>
          <w:b/>
          <w:bCs/>
          <w:sz w:val="24"/>
          <w:szCs w:val="24"/>
        </w:rPr>
        <w:t>Torts Affecting Movable Property</w:t>
      </w:r>
    </w:p>
    <w:p w14:paraId="11FA1F81" w14:textId="77777777" w:rsidR="00186B32" w:rsidRPr="00186B32" w:rsidRDefault="00186B32" w:rsidP="00911F41">
      <w:pPr>
        <w:numPr>
          <w:ilvl w:val="0"/>
          <w:numId w:val="70"/>
        </w:numPr>
        <w:rPr>
          <w:rFonts w:ascii="Times New Roman" w:hAnsi="Times New Roman" w:cs="Times New Roman"/>
          <w:sz w:val="24"/>
          <w:szCs w:val="24"/>
        </w:rPr>
      </w:pPr>
      <w:r w:rsidRPr="00186B32">
        <w:rPr>
          <w:rFonts w:ascii="Times New Roman" w:hAnsi="Times New Roman" w:cs="Times New Roman"/>
          <w:sz w:val="24"/>
          <w:szCs w:val="24"/>
        </w:rPr>
        <w:t xml:space="preserve">Liability arising out of Accidents </w:t>
      </w:r>
    </w:p>
    <w:p w14:paraId="31360DBF" w14:textId="77777777" w:rsidR="000E6C71" w:rsidRDefault="00186B32" w:rsidP="006A6A7D">
      <w:pPr>
        <w:numPr>
          <w:ilvl w:val="0"/>
          <w:numId w:val="70"/>
        </w:numPr>
        <w:rPr>
          <w:rFonts w:ascii="Times New Roman" w:hAnsi="Times New Roman" w:cs="Times New Roman"/>
          <w:sz w:val="24"/>
          <w:szCs w:val="24"/>
        </w:rPr>
      </w:pPr>
      <w:r w:rsidRPr="00186B32">
        <w:rPr>
          <w:rFonts w:ascii="Times New Roman" w:hAnsi="Times New Roman" w:cs="Times New Roman"/>
          <w:sz w:val="24"/>
          <w:szCs w:val="24"/>
        </w:rPr>
        <w:t xml:space="preserve">Relevant Provisions of Motor Vehicles Act </w:t>
      </w:r>
    </w:p>
    <w:p w14:paraId="654BE1CA" w14:textId="239E54B6" w:rsidR="00186B32" w:rsidRPr="000E6C71" w:rsidRDefault="00186B32" w:rsidP="000E6C71">
      <w:pPr>
        <w:rPr>
          <w:rFonts w:ascii="Times New Roman" w:hAnsi="Times New Roman" w:cs="Times New Roman"/>
          <w:sz w:val="24"/>
          <w:szCs w:val="24"/>
        </w:rPr>
      </w:pPr>
      <w:r w:rsidRPr="000E6C71">
        <w:rPr>
          <w:rFonts w:ascii="Times New Roman" w:hAnsi="Times New Roman" w:cs="Times New Roman"/>
          <w:b/>
          <w:bCs/>
          <w:sz w:val="24"/>
          <w:szCs w:val="24"/>
        </w:rPr>
        <w:lastRenderedPageBreak/>
        <w:t>UNIT – IV</w:t>
      </w:r>
      <w:r w:rsidR="000E6C71">
        <w:rPr>
          <w:rFonts w:ascii="Times New Roman" w:hAnsi="Times New Roman" w:cs="Times New Roman"/>
          <w:sz w:val="24"/>
          <w:szCs w:val="24"/>
        </w:rPr>
        <w:t xml:space="preserve"> </w:t>
      </w:r>
      <w:r w:rsidRPr="00186B32">
        <w:rPr>
          <w:rFonts w:ascii="Times New Roman" w:hAnsi="Times New Roman" w:cs="Times New Roman"/>
          <w:b/>
          <w:bCs/>
          <w:sz w:val="24"/>
          <w:szCs w:val="24"/>
        </w:rPr>
        <w:t>Defamation, Negligence and Remedies</w:t>
      </w:r>
    </w:p>
    <w:p w14:paraId="2B21FED7"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Defamation </w:t>
      </w:r>
    </w:p>
    <w:p w14:paraId="523A4CA1"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Negligence </w:t>
      </w:r>
    </w:p>
    <w:p w14:paraId="219AA41E"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Torts against Business Relations </w:t>
      </w:r>
    </w:p>
    <w:p w14:paraId="4496CE64"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Injurious Falsehood </w:t>
      </w:r>
    </w:p>
    <w:p w14:paraId="6878B4B5"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Negligent Misstatement </w:t>
      </w:r>
    </w:p>
    <w:p w14:paraId="79B9708C"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Passing Off </w:t>
      </w:r>
    </w:p>
    <w:p w14:paraId="5A1FA12B"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Conspiracy </w:t>
      </w:r>
    </w:p>
    <w:p w14:paraId="0A76E7A2"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Torts affecting Family Relations </w:t>
      </w:r>
    </w:p>
    <w:p w14:paraId="0EA0F2BE"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Judicial Remedies </w:t>
      </w:r>
    </w:p>
    <w:p w14:paraId="4F8D220A"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Extra-Judicial Remedies </w:t>
      </w:r>
    </w:p>
    <w:p w14:paraId="745FAA41"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Damages </w:t>
      </w:r>
    </w:p>
    <w:p w14:paraId="15136A8A"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Kinds of Damages </w:t>
      </w:r>
    </w:p>
    <w:p w14:paraId="24EAEB67"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Assessment of Damages </w:t>
      </w:r>
    </w:p>
    <w:p w14:paraId="63559BE4"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Remoteness of Damage </w:t>
      </w:r>
    </w:p>
    <w:p w14:paraId="664A72FC" w14:textId="77777777" w:rsidR="00186B32" w:rsidRPr="00186B32" w:rsidRDefault="00186B32" w:rsidP="00911F4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Injunctions </w:t>
      </w:r>
    </w:p>
    <w:p w14:paraId="70D3728A" w14:textId="77777777" w:rsidR="000E6C71" w:rsidRDefault="00186B32" w:rsidP="000E6C71">
      <w:pPr>
        <w:numPr>
          <w:ilvl w:val="0"/>
          <w:numId w:val="71"/>
        </w:numPr>
        <w:rPr>
          <w:rFonts w:ascii="Times New Roman" w:hAnsi="Times New Roman" w:cs="Times New Roman"/>
          <w:sz w:val="24"/>
          <w:szCs w:val="24"/>
        </w:rPr>
      </w:pPr>
      <w:r w:rsidRPr="00186B32">
        <w:rPr>
          <w:rFonts w:ascii="Times New Roman" w:hAnsi="Times New Roman" w:cs="Times New Roman"/>
          <w:sz w:val="24"/>
          <w:szCs w:val="24"/>
        </w:rPr>
        <w:t xml:space="preserve">Action </w:t>
      </w:r>
      <w:proofErr w:type="spellStart"/>
      <w:r w:rsidRPr="00186B32">
        <w:rPr>
          <w:rFonts w:ascii="Times New Roman" w:hAnsi="Times New Roman" w:cs="Times New Roman"/>
          <w:sz w:val="24"/>
          <w:szCs w:val="24"/>
        </w:rPr>
        <w:t>Personalis</w:t>
      </w:r>
      <w:proofErr w:type="spellEnd"/>
      <w:r w:rsidRPr="00186B32">
        <w:rPr>
          <w:rFonts w:ascii="Times New Roman" w:hAnsi="Times New Roman" w:cs="Times New Roman"/>
          <w:sz w:val="24"/>
          <w:szCs w:val="24"/>
        </w:rPr>
        <w:t xml:space="preserve"> </w:t>
      </w:r>
      <w:proofErr w:type="spellStart"/>
      <w:r w:rsidRPr="00186B32">
        <w:rPr>
          <w:rFonts w:ascii="Times New Roman" w:hAnsi="Times New Roman" w:cs="Times New Roman"/>
          <w:sz w:val="24"/>
          <w:szCs w:val="24"/>
        </w:rPr>
        <w:t>Moritur</w:t>
      </w:r>
      <w:proofErr w:type="spellEnd"/>
      <w:r w:rsidRPr="00186B32">
        <w:rPr>
          <w:rFonts w:ascii="Times New Roman" w:hAnsi="Times New Roman" w:cs="Times New Roman"/>
          <w:sz w:val="24"/>
          <w:szCs w:val="24"/>
        </w:rPr>
        <w:t xml:space="preserve"> Cum Persona </w:t>
      </w:r>
    </w:p>
    <w:p w14:paraId="302C128B" w14:textId="2697294E" w:rsidR="00186B32" w:rsidRPr="000E6C71" w:rsidRDefault="00186B32" w:rsidP="000E6C71">
      <w:pPr>
        <w:rPr>
          <w:rFonts w:ascii="Times New Roman" w:hAnsi="Times New Roman" w:cs="Times New Roman"/>
          <w:sz w:val="24"/>
          <w:szCs w:val="24"/>
        </w:rPr>
      </w:pPr>
      <w:r w:rsidRPr="000E6C71">
        <w:rPr>
          <w:rFonts w:ascii="Times New Roman" w:hAnsi="Times New Roman" w:cs="Times New Roman"/>
          <w:b/>
          <w:bCs/>
          <w:sz w:val="24"/>
          <w:szCs w:val="24"/>
        </w:rPr>
        <w:t>UNIT – V</w:t>
      </w:r>
      <w:r w:rsidR="000E6C71">
        <w:rPr>
          <w:rFonts w:ascii="Times New Roman" w:hAnsi="Times New Roman" w:cs="Times New Roman"/>
          <w:sz w:val="24"/>
          <w:szCs w:val="24"/>
        </w:rPr>
        <w:t xml:space="preserve"> </w:t>
      </w:r>
      <w:r w:rsidRPr="00186B32">
        <w:rPr>
          <w:rFonts w:ascii="Times New Roman" w:hAnsi="Times New Roman" w:cs="Times New Roman"/>
          <w:b/>
          <w:bCs/>
          <w:sz w:val="24"/>
          <w:szCs w:val="24"/>
        </w:rPr>
        <w:t>Consumer Protection Laws</w:t>
      </w:r>
    </w:p>
    <w:p w14:paraId="25D03D35"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Common Law and Consumer Protection </w:t>
      </w:r>
    </w:p>
    <w:p w14:paraId="40C8E482"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Duty to Take Care </w:t>
      </w:r>
    </w:p>
    <w:p w14:paraId="75F3294A"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Liability for Negligence </w:t>
      </w:r>
    </w:p>
    <w:p w14:paraId="0C83E277"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Product Liability </w:t>
      </w:r>
    </w:p>
    <w:p w14:paraId="3A9395F8"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Consumerism </w:t>
      </w:r>
    </w:p>
    <w:p w14:paraId="4AED2169"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Consumer Protection Act, 1986 </w:t>
      </w:r>
    </w:p>
    <w:p w14:paraId="06279C94"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Salient Features of Consumer Protection Act </w:t>
      </w:r>
    </w:p>
    <w:p w14:paraId="38AE8EAA"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Definition of Consumer </w:t>
      </w:r>
    </w:p>
    <w:p w14:paraId="1BA3F2BE"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Rights of Consumers </w:t>
      </w:r>
    </w:p>
    <w:p w14:paraId="7BA41479"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Defects in Goods </w:t>
      </w:r>
    </w:p>
    <w:p w14:paraId="60B261A9"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Deficiency in Services </w:t>
      </w:r>
    </w:p>
    <w:p w14:paraId="36598C67"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Unfair Trade Practices </w:t>
      </w:r>
    </w:p>
    <w:p w14:paraId="246C1680"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lastRenderedPageBreak/>
        <w:t xml:space="preserve">Consumer Redressal Machinery </w:t>
      </w:r>
    </w:p>
    <w:p w14:paraId="61A7E020"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Liability of Service Providers </w:t>
      </w:r>
    </w:p>
    <w:p w14:paraId="004E0B3D" w14:textId="77777777" w:rsidR="00186B32" w:rsidRPr="00186B32" w:rsidRDefault="00186B32" w:rsidP="00911F4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Liability of Manufacturers and Traders </w:t>
      </w:r>
    </w:p>
    <w:p w14:paraId="76541D8D" w14:textId="77777777" w:rsidR="000E6C71" w:rsidRDefault="00186B32" w:rsidP="000E6C71">
      <w:pPr>
        <w:numPr>
          <w:ilvl w:val="0"/>
          <w:numId w:val="72"/>
        </w:numPr>
        <w:rPr>
          <w:rFonts w:ascii="Times New Roman" w:hAnsi="Times New Roman" w:cs="Times New Roman"/>
          <w:sz w:val="24"/>
          <w:szCs w:val="24"/>
        </w:rPr>
      </w:pPr>
      <w:r w:rsidRPr="00186B32">
        <w:rPr>
          <w:rFonts w:ascii="Times New Roman" w:hAnsi="Times New Roman" w:cs="Times New Roman"/>
          <w:sz w:val="24"/>
          <w:szCs w:val="24"/>
        </w:rPr>
        <w:t xml:space="preserve">Remedies under Consumer Protection Law </w:t>
      </w:r>
    </w:p>
    <w:p w14:paraId="5F017CEC" w14:textId="13FE9719" w:rsidR="00186B32" w:rsidRPr="000E6C71" w:rsidRDefault="00186B32" w:rsidP="000E6C71">
      <w:pPr>
        <w:rPr>
          <w:rFonts w:ascii="Times New Roman" w:hAnsi="Times New Roman" w:cs="Times New Roman"/>
          <w:sz w:val="24"/>
          <w:szCs w:val="24"/>
        </w:rPr>
      </w:pPr>
      <w:r w:rsidRPr="000E6C71">
        <w:rPr>
          <w:rFonts w:ascii="Times New Roman" w:hAnsi="Times New Roman" w:cs="Times New Roman"/>
          <w:b/>
          <w:bCs/>
          <w:sz w:val="24"/>
          <w:szCs w:val="24"/>
        </w:rPr>
        <w:t>Suggested Case Laws</w:t>
      </w:r>
    </w:p>
    <w:p w14:paraId="5722546E"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Donoghue v Stevenson </w:t>
      </w:r>
    </w:p>
    <w:p w14:paraId="5B0DF2F9"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Rylands v Fletcher </w:t>
      </w:r>
    </w:p>
    <w:p w14:paraId="412F33B1"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M.C. Mehta v Union of India </w:t>
      </w:r>
    </w:p>
    <w:p w14:paraId="4ADEE318"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Ashby v White </w:t>
      </w:r>
    </w:p>
    <w:p w14:paraId="63BAE8BB"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Bhim Singh v State of Jammu and Kashmir </w:t>
      </w:r>
    </w:p>
    <w:p w14:paraId="147F460C"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Lucknow Development Authority v M.K. Gupta </w:t>
      </w:r>
    </w:p>
    <w:p w14:paraId="71AEF45A"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Indian Medical Association v V.P. Shantha </w:t>
      </w:r>
    </w:p>
    <w:p w14:paraId="5FE11129"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State of Rajasthan v </w:t>
      </w:r>
      <w:proofErr w:type="spellStart"/>
      <w:r w:rsidRPr="00186B32">
        <w:rPr>
          <w:rFonts w:ascii="Times New Roman" w:hAnsi="Times New Roman" w:cs="Times New Roman"/>
          <w:sz w:val="24"/>
          <w:szCs w:val="24"/>
        </w:rPr>
        <w:t>Vidyawati</w:t>
      </w:r>
      <w:proofErr w:type="spellEnd"/>
      <w:r w:rsidRPr="00186B32">
        <w:rPr>
          <w:rFonts w:ascii="Times New Roman" w:hAnsi="Times New Roman" w:cs="Times New Roman"/>
          <w:sz w:val="24"/>
          <w:szCs w:val="24"/>
        </w:rPr>
        <w:t xml:space="preserve"> </w:t>
      </w:r>
    </w:p>
    <w:p w14:paraId="585C4475"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Municipal Corporation of Delhi v </w:t>
      </w:r>
      <w:proofErr w:type="spellStart"/>
      <w:r w:rsidRPr="00186B32">
        <w:rPr>
          <w:rFonts w:ascii="Times New Roman" w:hAnsi="Times New Roman" w:cs="Times New Roman"/>
          <w:sz w:val="24"/>
          <w:szCs w:val="24"/>
        </w:rPr>
        <w:t>Subhagwanti</w:t>
      </w:r>
      <w:proofErr w:type="spellEnd"/>
      <w:r w:rsidRPr="00186B32">
        <w:rPr>
          <w:rFonts w:ascii="Times New Roman" w:hAnsi="Times New Roman" w:cs="Times New Roman"/>
          <w:sz w:val="24"/>
          <w:szCs w:val="24"/>
        </w:rPr>
        <w:t xml:space="preserve"> </w:t>
      </w:r>
    </w:p>
    <w:p w14:paraId="66BB324A" w14:textId="77777777" w:rsidR="00186B32" w:rsidRPr="00186B32" w:rsidRDefault="00186B32" w:rsidP="00911F41">
      <w:pPr>
        <w:numPr>
          <w:ilvl w:val="0"/>
          <w:numId w:val="73"/>
        </w:numPr>
        <w:rPr>
          <w:rFonts w:ascii="Times New Roman" w:hAnsi="Times New Roman" w:cs="Times New Roman"/>
          <w:sz w:val="24"/>
          <w:szCs w:val="24"/>
        </w:rPr>
      </w:pPr>
      <w:r w:rsidRPr="00186B32">
        <w:rPr>
          <w:rFonts w:ascii="Times New Roman" w:hAnsi="Times New Roman" w:cs="Times New Roman"/>
          <w:sz w:val="24"/>
          <w:szCs w:val="24"/>
        </w:rPr>
        <w:t xml:space="preserve">Kasturi Lal v State of Uttar Pradesh </w:t>
      </w:r>
    </w:p>
    <w:p w14:paraId="2E785930" w14:textId="7F9E49D1" w:rsidR="00186B32" w:rsidRPr="007F7B21" w:rsidRDefault="007F7B21" w:rsidP="00B54C16">
      <w:pPr>
        <w:rPr>
          <w:rFonts w:ascii="Times New Roman" w:hAnsi="Times New Roman" w:cs="Times New Roman"/>
          <w:sz w:val="24"/>
          <w:szCs w:val="24"/>
        </w:rPr>
      </w:pPr>
      <w:r>
        <w:rPr>
          <w:rFonts w:ascii="Times New Roman" w:hAnsi="Times New Roman" w:cs="Times New Roman"/>
          <w:sz w:val="24"/>
          <w:szCs w:val="24"/>
        </w:rPr>
        <w:t xml:space="preserve"> </w:t>
      </w:r>
      <w:r w:rsidR="00186B32" w:rsidRPr="00186B32">
        <w:rPr>
          <w:rFonts w:ascii="Times New Roman" w:hAnsi="Times New Roman" w:cs="Times New Roman"/>
          <w:b/>
          <w:bCs/>
          <w:sz w:val="24"/>
          <w:szCs w:val="24"/>
        </w:rPr>
        <w:t>Suggested Readings</w:t>
      </w:r>
    </w:p>
    <w:p w14:paraId="5A0246F3"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Winfield &amp; </w:t>
      </w:r>
      <w:proofErr w:type="spellStart"/>
      <w:r w:rsidRPr="00186B32">
        <w:rPr>
          <w:rFonts w:ascii="Times New Roman" w:hAnsi="Times New Roman" w:cs="Times New Roman"/>
          <w:sz w:val="24"/>
          <w:szCs w:val="24"/>
        </w:rPr>
        <w:t>Jolowicz</w:t>
      </w:r>
      <w:proofErr w:type="spellEnd"/>
      <w:r w:rsidRPr="00186B32">
        <w:rPr>
          <w:rFonts w:ascii="Times New Roman" w:hAnsi="Times New Roman" w:cs="Times New Roman"/>
          <w:sz w:val="24"/>
          <w:szCs w:val="24"/>
        </w:rPr>
        <w:t xml:space="preserve"> – Law of Tort </w:t>
      </w:r>
    </w:p>
    <w:p w14:paraId="2468C12E"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Salmond &amp; Heuston – Law of Torts </w:t>
      </w:r>
    </w:p>
    <w:p w14:paraId="61C7C093"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Ramaswamy Iyer – Law of Torts </w:t>
      </w:r>
    </w:p>
    <w:p w14:paraId="4733B074"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PSA Pillai – Law of Tort </w:t>
      </w:r>
    </w:p>
    <w:p w14:paraId="25051EF2"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Durga Das Basu – Law of Torts </w:t>
      </w:r>
    </w:p>
    <w:p w14:paraId="5080E45C" w14:textId="77777777" w:rsidR="00186B32" w:rsidRPr="00186B32" w:rsidRDefault="00186B32" w:rsidP="00911F41">
      <w:pPr>
        <w:numPr>
          <w:ilvl w:val="0"/>
          <w:numId w:val="74"/>
        </w:numPr>
        <w:rPr>
          <w:rFonts w:ascii="Times New Roman" w:hAnsi="Times New Roman" w:cs="Times New Roman"/>
          <w:sz w:val="24"/>
          <w:szCs w:val="24"/>
        </w:rPr>
      </w:pPr>
      <w:proofErr w:type="spellStart"/>
      <w:r w:rsidRPr="00186B32">
        <w:rPr>
          <w:rFonts w:ascii="Times New Roman" w:hAnsi="Times New Roman" w:cs="Times New Roman"/>
          <w:sz w:val="24"/>
          <w:szCs w:val="24"/>
        </w:rPr>
        <w:t>Ratanlal</w:t>
      </w:r>
      <w:proofErr w:type="spellEnd"/>
      <w:r w:rsidRPr="00186B32">
        <w:rPr>
          <w:rFonts w:ascii="Times New Roman" w:hAnsi="Times New Roman" w:cs="Times New Roman"/>
          <w:sz w:val="24"/>
          <w:szCs w:val="24"/>
        </w:rPr>
        <w:t xml:space="preserve"> &amp; </w:t>
      </w:r>
      <w:proofErr w:type="spellStart"/>
      <w:r w:rsidRPr="00186B32">
        <w:rPr>
          <w:rFonts w:ascii="Times New Roman" w:hAnsi="Times New Roman" w:cs="Times New Roman"/>
          <w:sz w:val="24"/>
          <w:szCs w:val="24"/>
        </w:rPr>
        <w:t>Dhirajlal</w:t>
      </w:r>
      <w:proofErr w:type="spellEnd"/>
      <w:r w:rsidRPr="00186B32">
        <w:rPr>
          <w:rFonts w:ascii="Times New Roman" w:hAnsi="Times New Roman" w:cs="Times New Roman"/>
          <w:sz w:val="24"/>
          <w:szCs w:val="24"/>
        </w:rPr>
        <w:t xml:space="preserve"> – Law of Torts </w:t>
      </w:r>
    </w:p>
    <w:p w14:paraId="7BC56AF8"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R.K. </w:t>
      </w:r>
      <w:proofErr w:type="spellStart"/>
      <w:r w:rsidRPr="00186B32">
        <w:rPr>
          <w:rFonts w:ascii="Times New Roman" w:hAnsi="Times New Roman" w:cs="Times New Roman"/>
          <w:sz w:val="24"/>
          <w:szCs w:val="24"/>
        </w:rPr>
        <w:t>Bangia</w:t>
      </w:r>
      <w:proofErr w:type="spellEnd"/>
      <w:r w:rsidRPr="00186B32">
        <w:rPr>
          <w:rFonts w:ascii="Times New Roman" w:hAnsi="Times New Roman" w:cs="Times New Roman"/>
          <w:sz w:val="24"/>
          <w:szCs w:val="24"/>
        </w:rPr>
        <w:t xml:space="preserve"> – Law of Torts </w:t>
      </w:r>
    </w:p>
    <w:p w14:paraId="5FA5AC38"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Vivienne Harpwood – Law of Torts </w:t>
      </w:r>
    </w:p>
    <w:p w14:paraId="71CCD18F"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Hepple &amp; Mathews – Tort: Cases and Materials </w:t>
      </w:r>
    </w:p>
    <w:p w14:paraId="59904665"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 xml:space="preserve">D.N. Saraf – Law of Consumer Protection in India </w:t>
      </w:r>
    </w:p>
    <w:p w14:paraId="0EE97CD1" w14:textId="77777777" w:rsidR="00186B32" w:rsidRPr="00186B32" w:rsidRDefault="00186B32" w:rsidP="00911F41">
      <w:pPr>
        <w:numPr>
          <w:ilvl w:val="0"/>
          <w:numId w:val="74"/>
        </w:numPr>
        <w:rPr>
          <w:rFonts w:ascii="Times New Roman" w:hAnsi="Times New Roman" w:cs="Times New Roman"/>
          <w:sz w:val="24"/>
          <w:szCs w:val="24"/>
        </w:rPr>
      </w:pPr>
      <w:r w:rsidRPr="00186B32">
        <w:rPr>
          <w:rFonts w:ascii="Times New Roman" w:hAnsi="Times New Roman" w:cs="Times New Roman"/>
          <w:sz w:val="24"/>
          <w:szCs w:val="24"/>
        </w:rPr>
        <w:t>G.B. Reddy – Law of Consumer Protection in India</w:t>
      </w:r>
    </w:p>
    <w:p w14:paraId="7297BB10" w14:textId="77777777" w:rsidR="00D37F3D" w:rsidRPr="00D37F3D" w:rsidRDefault="00D37F3D" w:rsidP="007C68E1">
      <w:pPr>
        <w:ind w:left="720"/>
        <w:rPr>
          <w:rFonts w:ascii="Times New Roman" w:hAnsi="Times New Roman" w:cs="Times New Roman"/>
          <w:sz w:val="24"/>
          <w:szCs w:val="24"/>
        </w:rPr>
      </w:pPr>
    </w:p>
    <w:p w14:paraId="5AEA0287" w14:textId="1FEA4B1F" w:rsidR="00C22743" w:rsidRDefault="00C22743">
      <w:pPr>
        <w:rPr>
          <w:rFonts w:ascii="Times New Roman" w:hAnsi="Times New Roman" w:cs="Times New Roman"/>
          <w:sz w:val="24"/>
          <w:szCs w:val="24"/>
        </w:rPr>
      </w:pPr>
      <w:r>
        <w:rPr>
          <w:rFonts w:ascii="Times New Roman" w:hAnsi="Times New Roman" w:cs="Times New Roman"/>
          <w:sz w:val="24"/>
          <w:szCs w:val="24"/>
        </w:rPr>
        <w:br w:type="page"/>
      </w:r>
    </w:p>
    <w:p w14:paraId="36E88434" w14:textId="7B3ECCD6" w:rsidR="00366D62" w:rsidRPr="00101D65" w:rsidRDefault="00366D62" w:rsidP="00FA4C11">
      <w:pPr>
        <w:pStyle w:val="Heading2"/>
        <w:jc w:val="center"/>
        <w:rPr>
          <w:rFonts w:ascii="Times New Roman" w:hAnsi="Times New Roman" w:cs="Times New Roman"/>
          <w:b/>
          <w:color w:val="auto"/>
          <w:sz w:val="24"/>
          <w:szCs w:val="24"/>
        </w:rPr>
      </w:pPr>
      <w:r w:rsidRPr="00B3430D">
        <w:rPr>
          <w:rFonts w:ascii="Times New Roman" w:hAnsi="Times New Roman" w:cs="Times New Roman"/>
          <w:b/>
          <w:color w:val="auto"/>
          <w:sz w:val="24"/>
          <w:szCs w:val="24"/>
        </w:rPr>
        <w:lastRenderedPageBreak/>
        <w:t xml:space="preserve">SEMESTER </w:t>
      </w:r>
      <w:r>
        <w:rPr>
          <w:rFonts w:ascii="Times New Roman" w:hAnsi="Times New Roman" w:cs="Times New Roman"/>
          <w:b/>
          <w:color w:val="auto"/>
          <w:sz w:val="24"/>
          <w:szCs w:val="24"/>
        </w:rPr>
        <w:t>– III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366D62" w:rsidRPr="00667B1B" w14:paraId="7160AB6D" w14:textId="77777777" w:rsidTr="00E63ED6">
        <w:trPr>
          <w:trHeight w:val="366"/>
          <w:tblHeader/>
          <w:tblCellSpacing w:w="15" w:type="dxa"/>
        </w:trPr>
        <w:tc>
          <w:tcPr>
            <w:tcW w:w="1778" w:type="dxa"/>
            <w:vAlign w:val="center"/>
            <w:hideMark/>
          </w:tcPr>
          <w:p w14:paraId="112494D7" w14:textId="77777777" w:rsidR="00366D62" w:rsidRPr="00667B1B" w:rsidRDefault="00366D62"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436EAD55" w14:textId="77777777" w:rsidR="00366D62" w:rsidRPr="00667B1B" w:rsidRDefault="00366D62"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07FC7CAF" w14:textId="77777777" w:rsidR="00366D62" w:rsidRPr="00667B1B" w:rsidRDefault="00366D62"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I</w:t>
            </w:r>
          </w:p>
        </w:tc>
        <w:tc>
          <w:tcPr>
            <w:tcW w:w="786" w:type="dxa"/>
            <w:vAlign w:val="center"/>
            <w:hideMark/>
          </w:tcPr>
          <w:p w14:paraId="7C480124" w14:textId="77777777" w:rsidR="00366D62" w:rsidRPr="00667B1B" w:rsidRDefault="00366D62"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FA4C11" w:rsidRPr="00667B1B" w14:paraId="0644FA24" w14:textId="77777777" w:rsidTr="00E63ED6">
        <w:trPr>
          <w:trHeight w:val="366"/>
          <w:tblCellSpacing w:w="15" w:type="dxa"/>
        </w:trPr>
        <w:tc>
          <w:tcPr>
            <w:tcW w:w="1778" w:type="dxa"/>
            <w:vAlign w:val="center"/>
            <w:hideMark/>
          </w:tcPr>
          <w:p w14:paraId="249D5D6D"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4415D692" w14:textId="04B23960" w:rsidR="00FA4C11" w:rsidRPr="00667B1B" w:rsidRDefault="00FA4C11" w:rsidP="00FA4C1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BBA.LLB-3</w:t>
            </w:r>
            <w:r w:rsidRPr="00667B1B">
              <w:rPr>
                <w:rFonts w:ascii="Times New Roman" w:eastAsia="Times New Roman" w:hAnsi="Times New Roman" w:cs="Times New Roman"/>
                <w:b/>
                <w:sz w:val="24"/>
                <w:szCs w:val="24"/>
              </w:rPr>
              <w:t>01</w:t>
            </w:r>
          </w:p>
        </w:tc>
        <w:tc>
          <w:tcPr>
            <w:tcW w:w="0" w:type="auto"/>
            <w:hideMark/>
          </w:tcPr>
          <w:p w14:paraId="14D56CD1" w14:textId="5BA9AD06" w:rsidR="00FA4C11" w:rsidRPr="00FA4C11" w:rsidRDefault="00FA4C11" w:rsidP="00FA4C11">
            <w:pPr>
              <w:spacing w:after="0" w:line="240" w:lineRule="auto"/>
              <w:jc w:val="center"/>
              <w:rPr>
                <w:rFonts w:ascii="Times New Roman" w:eastAsia="Times New Roman" w:hAnsi="Times New Roman" w:cs="Times New Roman"/>
                <w:b/>
                <w:sz w:val="24"/>
                <w:szCs w:val="24"/>
              </w:rPr>
            </w:pPr>
            <w:r w:rsidRPr="00FA4C11">
              <w:rPr>
                <w:rFonts w:ascii="Times New Roman" w:hAnsi="Times New Roman" w:cs="Times New Roman"/>
                <w:b/>
                <w:sz w:val="24"/>
                <w:szCs w:val="24"/>
              </w:rPr>
              <w:t>Principles</w:t>
            </w:r>
            <w:r w:rsidRPr="00FA4C11">
              <w:rPr>
                <w:rFonts w:ascii="Times New Roman" w:hAnsi="Times New Roman" w:cs="Times New Roman"/>
                <w:b/>
                <w:spacing w:val="-2"/>
                <w:sz w:val="24"/>
                <w:szCs w:val="24"/>
              </w:rPr>
              <w:t xml:space="preserve"> </w:t>
            </w:r>
            <w:r w:rsidRPr="00FA4C11">
              <w:rPr>
                <w:rFonts w:ascii="Times New Roman" w:hAnsi="Times New Roman" w:cs="Times New Roman"/>
                <w:b/>
                <w:sz w:val="24"/>
                <w:szCs w:val="24"/>
              </w:rPr>
              <w:t>of</w:t>
            </w:r>
            <w:r w:rsidRPr="00FA4C11">
              <w:rPr>
                <w:rFonts w:ascii="Times New Roman" w:hAnsi="Times New Roman" w:cs="Times New Roman"/>
                <w:b/>
                <w:spacing w:val="-2"/>
                <w:sz w:val="24"/>
                <w:szCs w:val="24"/>
              </w:rPr>
              <w:t xml:space="preserve"> </w:t>
            </w:r>
            <w:r w:rsidRPr="00FA4C11">
              <w:rPr>
                <w:rFonts w:ascii="Times New Roman" w:hAnsi="Times New Roman" w:cs="Times New Roman"/>
                <w:b/>
                <w:sz w:val="24"/>
                <w:szCs w:val="24"/>
              </w:rPr>
              <w:t>Organizational</w:t>
            </w:r>
            <w:r w:rsidRPr="00FA4C11">
              <w:rPr>
                <w:rFonts w:ascii="Times New Roman" w:hAnsi="Times New Roman" w:cs="Times New Roman"/>
                <w:b/>
                <w:spacing w:val="-2"/>
                <w:sz w:val="24"/>
                <w:szCs w:val="24"/>
              </w:rPr>
              <w:t xml:space="preserve"> Behaviour</w:t>
            </w:r>
          </w:p>
        </w:tc>
        <w:tc>
          <w:tcPr>
            <w:tcW w:w="786" w:type="dxa"/>
            <w:vAlign w:val="center"/>
            <w:hideMark/>
          </w:tcPr>
          <w:p w14:paraId="5ABC563B"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FA4C11" w:rsidRPr="00667B1B" w14:paraId="3467A61D" w14:textId="77777777" w:rsidTr="00E63ED6">
        <w:trPr>
          <w:trHeight w:val="356"/>
          <w:tblCellSpacing w:w="15" w:type="dxa"/>
        </w:trPr>
        <w:tc>
          <w:tcPr>
            <w:tcW w:w="1778" w:type="dxa"/>
            <w:vAlign w:val="center"/>
            <w:hideMark/>
          </w:tcPr>
          <w:p w14:paraId="1F3CEF5A"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FB712FA" w14:textId="173597DC"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.LLB-3</w:t>
            </w:r>
            <w:r w:rsidRPr="00667B1B">
              <w:rPr>
                <w:rFonts w:ascii="Times New Roman" w:eastAsia="Times New Roman" w:hAnsi="Times New Roman" w:cs="Times New Roman"/>
                <w:b/>
                <w:sz w:val="24"/>
                <w:szCs w:val="24"/>
              </w:rPr>
              <w:t>02</w:t>
            </w:r>
          </w:p>
        </w:tc>
        <w:tc>
          <w:tcPr>
            <w:tcW w:w="0" w:type="auto"/>
            <w:hideMark/>
          </w:tcPr>
          <w:p w14:paraId="2D60055F" w14:textId="175FA130" w:rsidR="00FA4C11" w:rsidRPr="00FA4C11" w:rsidRDefault="00FA4C11" w:rsidP="00FA4C11">
            <w:pPr>
              <w:spacing w:after="0" w:line="240" w:lineRule="auto"/>
              <w:jc w:val="center"/>
              <w:rPr>
                <w:rFonts w:ascii="Times New Roman" w:eastAsia="Times New Roman" w:hAnsi="Times New Roman" w:cs="Times New Roman"/>
                <w:b/>
                <w:sz w:val="24"/>
                <w:szCs w:val="24"/>
              </w:rPr>
            </w:pPr>
            <w:r w:rsidRPr="00FA4C11">
              <w:rPr>
                <w:rFonts w:ascii="Times New Roman" w:hAnsi="Times New Roman" w:cs="Times New Roman"/>
                <w:b/>
                <w:sz w:val="24"/>
                <w:szCs w:val="24"/>
              </w:rPr>
              <w:t xml:space="preserve">Business </w:t>
            </w:r>
            <w:r w:rsidRPr="00FA4C11">
              <w:rPr>
                <w:rFonts w:ascii="Times New Roman" w:hAnsi="Times New Roman" w:cs="Times New Roman"/>
                <w:b/>
                <w:spacing w:val="-2"/>
                <w:sz w:val="24"/>
                <w:szCs w:val="24"/>
              </w:rPr>
              <w:t>Statistics</w:t>
            </w:r>
          </w:p>
        </w:tc>
        <w:tc>
          <w:tcPr>
            <w:tcW w:w="786" w:type="dxa"/>
            <w:vAlign w:val="center"/>
            <w:hideMark/>
          </w:tcPr>
          <w:p w14:paraId="57BACD6D"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FA4C11" w:rsidRPr="00667B1B" w14:paraId="28C30A98" w14:textId="77777777" w:rsidTr="00E63ED6">
        <w:trPr>
          <w:trHeight w:val="366"/>
          <w:tblCellSpacing w:w="15" w:type="dxa"/>
        </w:trPr>
        <w:tc>
          <w:tcPr>
            <w:tcW w:w="1778" w:type="dxa"/>
            <w:vAlign w:val="center"/>
            <w:hideMark/>
          </w:tcPr>
          <w:p w14:paraId="075C865F"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039BAA34" w14:textId="3683D321"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.LLB-3</w:t>
            </w:r>
            <w:r w:rsidRPr="00667B1B">
              <w:rPr>
                <w:rFonts w:ascii="Times New Roman" w:eastAsia="Times New Roman" w:hAnsi="Times New Roman" w:cs="Times New Roman"/>
                <w:b/>
                <w:sz w:val="24"/>
                <w:szCs w:val="24"/>
              </w:rPr>
              <w:t>03</w:t>
            </w:r>
          </w:p>
        </w:tc>
        <w:tc>
          <w:tcPr>
            <w:tcW w:w="0" w:type="auto"/>
            <w:hideMark/>
          </w:tcPr>
          <w:p w14:paraId="05DD4F81" w14:textId="4AB77864" w:rsidR="00FA4C11" w:rsidRPr="00FA4C11" w:rsidRDefault="00FA4C11" w:rsidP="00FA4C11">
            <w:pPr>
              <w:spacing w:after="0" w:line="240" w:lineRule="auto"/>
              <w:jc w:val="center"/>
              <w:rPr>
                <w:rFonts w:ascii="Times New Roman" w:eastAsia="Times New Roman" w:hAnsi="Times New Roman" w:cs="Times New Roman"/>
                <w:b/>
                <w:sz w:val="24"/>
                <w:szCs w:val="24"/>
              </w:rPr>
            </w:pPr>
            <w:r w:rsidRPr="00FA4C11">
              <w:rPr>
                <w:rFonts w:ascii="Times New Roman" w:hAnsi="Times New Roman" w:cs="Times New Roman"/>
                <w:b/>
                <w:sz w:val="24"/>
                <w:szCs w:val="24"/>
              </w:rPr>
              <w:t>Management</w:t>
            </w:r>
            <w:r w:rsidRPr="00FA4C11">
              <w:rPr>
                <w:rFonts w:ascii="Times New Roman" w:hAnsi="Times New Roman" w:cs="Times New Roman"/>
                <w:b/>
                <w:spacing w:val="-4"/>
                <w:sz w:val="24"/>
                <w:szCs w:val="24"/>
              </w:rPr>
              <w:t xml:space="preserve"> </w:t>
            </w:r>
            <w:r w:rsidRPr="00FA4C11">
              <w:rPr>
                <w:rFonts w:ascii="Times New Roman" w:hAnsi="Times New Roman" w:cs="Times New Roman"/>
                <w:b/>
                <w:sz w:val="24"/>
                <w:szCs w:val="24"/>
              </w:rPr>
              <w:t>Information</w:t>
            </w:r>
            <w:r w:rsidRPr="00FA4C11">
              <w:rPr>
                <w:rFonts w:ascii="Times New Roman" w:hAnsi="Times New Roman" w:cs="Times New Roman"/>
                <w:b/>
                <w:spacing w:val="-4"/>
                <w:sz w:val="24"/>
                <w:szCs w:val="24"/>
              </w:rPr>
              <w:t xml:space="preserve"> </w:t>
            </w:r>
            <w:r w:rsidRPr="00FA4C11">
              <w:rPr>
                <w:rFonts w:ascii="Times New Roman" w:hAnsi="Times New Roman" w:cs="Times New Roman"/>
                <w:b/>
                <w:sz w:val="24"/>
                <w:szCs w:val="24"/>
              </w:rPr>
              <w:t>Systems</w:t>
            </w:r>
            <w:r w:rsidRPr="00FA4C11">
              <w:rPr>
                <w:rFonts w:ascii="Times New Roman" w:hAnsi="Times New Roman" w:cs="Times New Roman"/>
                <w:b/>
                <w:spacing w:val="-4"/>
                <w:sz w:val="24"/>
                <w:szCs w:val="24"/>
              </w:rPr>
              <w:t xml:space="preserve"> </w:t>
            </w:r>
            <w:r w:rsidRPr="00FA4C11">
              <w:rPr>
                <w:rFonts w:ascii="Times New Roman" w:hAnsi="Times New Roman" w:cs="Times New Roman"/>
                <w:b/>
                <w:spacing w:val="-2"/>
                <w:sz w:val="24"/>
                <w:szCs w:val="24"/>
              </w:rPr>
              <w:t>(MIS)L</w:t>
            </w:r>
          </w:p>
        </w:tc>
        <w:tc>
          <w:tcPr>
            <w:tcW w:w="786" w:type="dxa"/>
            <w:vAlign w:val="center"/>
            <w:hideMark/>
          </w:tcPr>
          <w:p w14:paraId="163FCDB3"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FA4C11" w:rsidRPr="00667B1B" w14:paraId="1351E996" w14:textId="77777777" w:rsidTr="00E63ED6">
        <w:trPr>
          <w:trHeight w:val="366"/>
          <w:tblCellSpacing w:w="15" w:type="dxa"/>
        </w:trPr>
        <w:tc>
          <w:tcPr>
            <w:tcW w:w="1778" w:type="dxa"/>
            <w:vAlign w:val="center"/>
            <w:hideMark/>
          </w:tcPr>
          <w:p w14:paraId="5D7A3665"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34859DFA" w14:textId="2257BD54"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.LLB-3</w:t>
            </w:r>
            <w:r w:rsidRPr="00667B1B">
              <w:rPr>
                <w:rFonts w:ascii="Times New Roman" w:eastAsia="Times New Roman" w:hAnsi="Times New Roman" w:cs="Times New Roman"/>
                <w:b/>
                <w:sz w:val="24"/>
                <w:szCs w:val="24"/>
              </w:rPr>
              <w:t>04</w:t>
            </w:r>
          </w:p>
        </w:tc>
        <w:tc>
          <w:tcPr>
            <w:tcW w:w="0" w:type="auto"/>
            <w:hideMark/>
          </w:tcPr>
          <w:p w14:paraId="050A5F22" w14:textId="7B9278E1" w:rsidR="00FA4C11" w:rsidRPr="00FA4C11" w:rsidRDefault="00FA4C11" w:rsidP="00FA4C11">
            <w:pPr>
              <w:spacing w:after="0" w:line="240" w:lineRule="auto"/>
              <w:jc w:val="center"/>
              <w:rPr>
                <w:rFonts w:ascii="Times New Roman" w:eastAsia="Times New Roman" w:hAnsi="Times New Roman" w:cs="Times New Roman"/>
                <w:b/>
                <w:sz w:val="24"/>
                <w:szCs w:val="24"/>
              </w:rPr>
            </w:pPr>
            <w:r w:rsidRPr="00FA4C11">
              <w:rPr>
                <w:rFonts w:ascii="Times New Roman" w:hAnsi="Times New Roman" w:cs="Times New Roman"/>
                <w:b/>
                <w:sz w:val="24"/>
                <w:szCs w:val="24"/>
              </w:rPr>
              <w:t>Law of Contract-</w:t>
            </w:r>
            <w:r w:rsidRPr="00FA4C11">
              <w:rPr>
                <w:rFonts w:ascii="Times New Roman" w:hAnsi="Times New Roman" w:cs="Times New Roman"/>
                <w:b/>
                <w:spacing w:val="-10"/>
                <w:sz w:val="24"/>
                <w:szCs w:val="24"/>
              </w:rPr>
              <w:t>I</w:t>
            </w:r>
          </w:p>
        </w:tc>
        <w:tc>
          <w:tcPr>
            <w:tcW w:w="786" w:type="dxa"/>
            <w:vAlign w:val="center"/>
            <w:hideMark/>
          </w:tcPr>
          <w:p w14:paraId="79F0509F"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FA4C11" w:rsidRPr="00667B1B" w14:paraId="4FAEAD65" w14:textId="77777777" w:rsidTr="00E63ED6">
        <w:trPr>
          <w:trHeight w:val="366"/>
          <w:tblCellSpacing w:w="15" w:type="dxa"/>
        </w:trPr>
        <w:tc>
          <w:tcPr>
            <w:tcW w:w="1778" w:type="dxa"/>
            <w:vAlign w:val="center"/>
            <w:hideMark/>
          </w:tcPr>
          <w:p w14:paraId="487AE2DA"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D5DAA5A" w14:textId="75C43F02"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.LLB-3</w:t>
            </w:r>
            <w:r w:rsidRPr="00667B1B">
              <w:rPr>
                <w:rFonts w:ascii="Times New Roman" w:eastAsia="Times New Roman" w:hAnsi="Times New Roman" w:cs="Times New Roman"/>
                <w:b/>
                <w:sz w:val="24"/>
                <w:szCs w:val="24"/>
              </w:rPr>
              <w:t>05</w:t>
            </w:r>
          </w:p>
        </w:tc>
        <w:tc>
          <w:tcPr>
            <w:tcW w:w="0" w:type="auto"/>
            <w:hideMark/>
          </w:tcPr>
          <w:p w14:paraId="7D5CFA69" w14:textId="3D3446CD" w:rsidR="00FA4C11" w:rsidRPr="00FA4C11" w:rsidRDefault="00FA4C11" w:rsidP="00FA4C11">
            <w:pPr>
              <w:spacing w:after="0" w:line="240" w:lineRule="auto"/>
              <w:jc w:val="center"/>
              <w:rPr>
                <w:rFonts w:ascii="Times New Roman" w:eastAsia="Times New Roman" w:hAnsi="Times New Roman" w:cs="Times New Roman"/>
                <w:b/>
                <w:sz w:val="24"/>
                <w:szCs w:val="24"/>
              </w:rPr>
            </w:pPr>
            <w:r w:rsidRPr="00FA4C11">
              <w:rPr>
                <w:rFonts w:ascii="Times New Roman" w:hAnsi="Times New Roman" w:cs="Times New Roman"/>
                <w:b/>
                <w:sz w:val="24"/>
                <w:szCs w:val="24"/>
              </w:rPr>
              <w:t>Family Law-</w:t>
            </w:r>
            <w:r w:rsidRPr="00FA4C11">
              <w:rPr>
                <w:rFonts w:ascii="Times New Roman" w:hAnsi="Times New Roman" w:cs="Times New Roman"/>
                <w:b/>
                <w:spacing w:val="-10"/>
                <w:sz w:val="24"/>
                <w:szCs w:val="24"/>
              </w:rPr>
              <w:t>I</w:t>
            </w:r>
          </w:p>
        </w:tc>
        <w:tc>
          <w:tcPr>
            <w:tcW w:w="786" w:type="dxa"/>
            <w:vAlign w:val="center"/>
            <w:hideMark/>
          </w:tcPr>
          <w:p w14:paraId="72FF856D" w14:textId="77777777" w:rsidR="00FA4C11" w:rsidRPr="00667B1B" w:rsidRDefault="00FA4C11" w:rsidP="00FA4C11">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763FF963" w14:textId="77777777" w:rsidR="00032170" w:rsidRDefault="00032170" w:rsidP="00032170">
      <w:pPr>
        <w:pStyle w:val="Heading7"/>
        <w:spacing w:before="70" w:line="242" w:lineRule="auto"/>
        <w:ind w:left="3366" w:hanging="3366"/>
        <w:rPr>
          <w:rFonts w:ascii="Times New Roman" w:hAnsi="Times New Roman" w:cs="Times New Roman"/>
          <w:b/>
          <w:bCs/>
          <w:color w:val="000000" w:themeColor="text1"/>
          <w:sz w:val="24"/>
          <w:szCs w:val="24"/>
        </w:rPr>
      </w:pPr>
    </w:p>
    <w:p w14:paraId="7EC2B68E" w14:textId="7614E862" w:rsidR="00C22743" w:rsidRPr="00032170" w:rsidRDefault="00E42C64" w:rsidP="00366D62">
      <w:pPr>
        <w:pStyle w:val="Heading7"/>
        <w:spacing w:before="70" w:line="242" w:lineRule="auto"/>
        <w:jc w:val="center"/>
        <w:rPr>
          <w:rFonts w:ascii="Times New Roman" w:hAnsi="Times New Roman" w:cs="Times New Roman"/>
          <w:b/>
          <w:bCs/>
          <w:color w:val="000000" w:themeColor="text1"/>
          <w:sz w:val="24"/>
          <w:szCs w:val="24"/>
        </w:rPr>
      </w:pPr>
      <w:r w:rsidRPr="00032170">
        <w:rPr>
          <w:rFonts w:ascii="Times New Roman" w:hAnsi="Times New Roman" w:cs="Times New Roman"/>
          <w:b/>
          <w:bCs/>
          <w:color w:val="000000" w:themeColor="text1"/>
          <w:sz w:val="24"/>
          <w:szCs w:val="24"/>
        </w:rPr>
        <w:t>SEMESTER – III</w:t>
      </w:r>
      <w:r w:rsidR="00032170" w:rsidRPr="00032170">
        <w:rPr>
          <w:rFonts w:ascii="Times New Roman" w:hAnsi="Times New Roman" w:cs="Times New Roman"/>
          <w:b/>
          <w:bCs/>
          <w:color w:val="000000" w:themeColor="text1"/>
          <w:sz w:val="24"/>
          <w:szCs w:val="24"/>
        </w:rPr>
        <w:t xml:space="preserve"> </w:t>
      </w:r>
      <w:r w:rsidR="00C22743" w:rsidRPr="00032170">
        <w:rPr>
          <w:rFonts w:ascii="Times New Roman" w:hAnsi="Times New Roman" w:cs="Times New Roman"/>
          <w:b/>
          <w:bCs/>
          <w:color w:val="000000" w:themeColor="text1"/>
          <w:sz w:val="24"/>
          <w:szCs w:val="24"/>
        </w:rPr>
        <w:t xml:space="preserve">PAPER – </w:t>
      </w:r>
      <w:r w:rsidR="00E856E6" w:rsidRPr="00032170">
        <w:rPr>
          <w:rFonts w:ascii="Times New Roman" w:hAnsi="Times New Roman" w:cs="Times New Roman"/>
          <w:b/>
          <w:bCs/>
          <w:color w:val="000000" w:themeColor="text1"/>
          <w:sz w:val="24"/>
          <w:szCs w:val="24"/>
        </w:rPr>
        <w:t>I</w:t>
      </w:r>
      <w:r w:rsidR="00C22743" w:rsidRPr="00032170">
        <w:rPr>
          <w:rFonts w:ascii="Times New Roman" w:hAnsi="Times New Roman" w:cs="Times New Roman"/>
          <w:b/>
          <w:bCs/>
          <w:color w:val="000000" w:themeColor="text1"/>
          <w:sz w:val="24"/>
          <w:szCs w:val="24"/>
        </w:rPr>
        <w:t xml:space="preserve"> </w:t>
      </w:r>
      <w:r w:rsidR="00867765" w:rsidRPr="00032170">
        <w:rPr>
          <w:rFonts w:ascii="Times New Roman" w:hAnsi="Times New Roman" w:cs="Times New Roman"/>
          <w:b/>
          <w:bCs/>
          <w:color w:val="000000" w:themeColor="text1"/>
          <w:sz w:val="24"/>
          <w:szCs w:val="24"/>
        </w:rPr>
        <w:t>PRINCIPLES OF ORGANIZATIONAL BEHAVIOUR</w:t>
      </w:r>
    </w:p>
    <w:p w14:paraId="0EE25BC0" w14:textId="77777777" w:rsidR="00C22743" w:rsidRPr="0004537B" w:rsidRDefault="00C22743" w:rsidP="00C22743">
      <w:pPr>
        <w:jc w:val="center"/>
        <w:rPr>
          <w:rFonts w:ascii="Times New Roman" w:hAnsi="Times New Roman" w:cs="Times New Roman"/>
          <w:b/>
          <w:bCs/>
          <w:sz w:val="24"/>
          <w:szCs w:val="24"/>
        </w:rPr>
      </w:pP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C22743" w:rsidRPr="00530B20" w14:paraId="7779435E" w14:textId="77777777" w:rsidTr="00032170">
        <w:trPr>
          <w:trHeight w:val="623"/>
        </w:trPr>
        <w:tc>
          <w:tcPr>
            <w:tcW w:w="1741" w:type="dxa"/>
          </w:tcPr>
          <w:p w14:paraId="1CE69976" w14:textId="77777777"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559A0CFF" w14:textId="77777777"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11F17745" w14:textId="77777777"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C22743" w:rsidRPr="00530B20" w14:paraId="223F1D60" w14:textId="77777777" w:rsidTr="000D177A">
        <w:trPr>
          <w:trHeight w:val="580"/>
        </w:trPr>
        <w:tc>
          <w:tcPr>
            <w:tcW w:w="1741" w:type="dxa"/>
          </w:tcPr>
          <w:p w14:paraId="021A5AEC" w14:textId="116A8796"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E96487">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0</w:t>
            </w:r>
            <w:r w:rsidR="00E9648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p>
        </w:tc>
        <w:tc>
          <w:tcPr>
            <w:tcW w:w="6298" w:type="dxa"/>
          </w:tcPr>
          <w:p w14:paraId="481EC742" w14:textId="49BC415F" w:rsidR="00C22743" w:rsidRPr="00530B20" w:rsidRDefault="00867765" w:rsidP="000D177A">
            <w:pPr>
              <w:spacing w:after="160" w:line="259" w:lineRule="auto"/>
              <w:jc w:val="center"/>
              <w:rPr>
                <w:rFonts w:ascii="Times New Roman" w:hAnsi="Times New Roman" w:cs="Times New Roman"/>
                <w:b/>
                <w:bCs/>
                <w:sz w:val="24"/>
                <w:szCs w:val="24"/>
                <w:lang w:val="en-IN"/>
              </w:rPr>
            </w:pPr>
            <w:r w:rsidRPr="00867765">
              <w:rPr>
                <w:rFonts w:ascii="Times New Roman" w:hAnsi="Times New Roman" w:cs="Times New Roman"/>
                <w:b/>
                <w:bCs/>
                <w:sz w:val="24"/>
                <w:szCs w:val="24"/>
              </w:rPr>
              <w:t>PRINCIPLES OF ORGANIZATIONAL BEHAVIOUR</w:t>
            </w:r>
          </w:p>
        </w:tc>
        <w:tc>
          <w:tcPr>
            <w:tcW w:w="1524" w:type="dxa"/>
          </w:tcPr>
          <w:p w14:paraId="5FCEF94E" w14:textId="77777777"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C22743" w:rsidRPr="00530B20" w14:paraId="22D9F841" w14:textId="77777777" w:rsidTr="000D177A">
        <w:trPr>
          <w:trHeight w:val="623"/>
        </w:trPr>
        <w:tc>
          <w:tcPr>
            <w:tcW w:w="1741" w:type="dxa"/>
          </w:tcPr>
          <w:p w14:paraId="6A569EE6" w14:textId="77777777"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C22743" w:rsidRPr="00530B20" w14:paraId="2BA490F6" w14:textId="77777777" w:rsidTr="000D177A">
              <w:trPr>
                <w:trHeight w:val="591"/>
              </w:trPr>
              <w:tc>
                <w:tcPr>
                  <w:tcW w:w="1863" w:type="dxa"/>
                </w:tcPr>
                <w:p w14:paraId="181AD225"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57FCA131"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1C0C725"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35A01E2" w14:textId="77777777" w:rsidR="00C22743" w:rsidRPr="00530B20" w:rsidRDefault="00C22743"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0F07371C" w14:textId="77777777"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C22743" w:rsidRPr="00530B20" w14:paraId="0C8CEB14" w14:textId="77777777" w:rsidTr="000D177A">
        <w:trPr>
          <w:trHeight w:val="656"/>
        </w:trPr>
        <w:tc>
          <w:tcPr>
            <w:tcW w:w="1741" w:type="dxa"/>
          </w:tcPr>
          <w:p w14:paraId="1F15893E" w14:textId="77777777" w:rsidR="00C22743" w:rsidRPr="00530B20" w:rsidRDefault="00C22743"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C22743" w:rsidRPr="00530B20" w14:paraId="74C6FF27"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C22743" w:rsidRPr="00530B20" w14:paraId="5D408174" w14:textId="77777777" w:rsidTr="000D177A">
                    <w:trPr>
                      <w:trHeight w:val="295"/>
                    </w:trPr>
                    <w:tc>
                      <w:tcPr>
                        <w:tcW w:w="795" w:type="dxa"/>
                      </w:tcPr>
                      <w:p w14:paraId="183EC8C5"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BA8FEB7"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C22743" w:rsidRPr="00530B20" w14:paraId="376C9BCD" w14:textId="77777777" w:rsidTr="000D177A">
                    <w:trPr>
                      <w:trHeight w:val="295"/>
                    </w:trPr>
                    <w:tc>
                      <w:tcPr>
                        <w:tcW w:w="795" w:type="dxa"/>
                      </w:tcPr>
                      <w:p w14:paraId="0EB32A37"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A67491D"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CA1DF23" w14:textId="77777777" w:rsidR="00C22743" w:rsidRPr="00530B20" w:rsidRDefault="00C22743"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48FA2F7C"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C22743" w:rsidRPr="00530B20" w14:paraId="73EC0B4E" w14:textId="77777777" w:rsidTr="000D177A">
                    <w:trPr>
                      <w:trHeight w:val="295"/>
                    </w:trPr>
                    <w:tc>
                      <w:tcPr>
                        <w:tcW w:w="905" w:type="dxa"/>
                      </w:tcPr>
                      <w:p w14:paraId="40FC85DB"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32A80C49"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C22743" w:rsidRPr="00530B20" w14:paraId="5EFBA211" w14:textId="77777777" w:rsidTr="000D177A">
                    <w:trPr>
                      <w:trHeight w:val="295"/>
                    </w:trPr>
                    <w:tc>
                      <w:tcPr>
                        <w:tcW w:w="905" w:type="dxa"/>
                      </w:tcPr>
                      <w:p w14:paraId="417AB7C8"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BE944A8" w14:textId="77777777" w:rsidR="00C22743" w:rsidRPr="00530B20" w:rsidRDefault="00C22743"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7685597D" w14:textId="77777777" w:rsidR="00C22743" w:rsidRPr="00530B20" w:rsidRDefault="00C22743"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113766FE" w14:textId="77777777" w:rsidR="00C22743" w:rsidRPr="00530B20" w:rsidRDefault="00C22743"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1576E070" w14:textId="77777777" w:rsidR="00C22743" w:rsidRPr="00530B20" w:rsidRDefault="00C2274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7D0ABC17" w14:textId="77777777" w:rsidR="00C22743" w:rsidRPr="00530B20" w:rsidRDefault="00C22743" w:rsidP="00C22743">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1C05CAB1" w14:textId="3297631A" w:rsidR="000B37AE" w:rsidRPr="000B37AE" w:rsidRDefault="00C22743" w:rsidP="000B37AE">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tbl>
      <w:tblPr>
        <w:tblStyle w:val="TableGrid"/>
        <w:tblW w:w="0" w:type="auto"/>
        <w:jc w:val="center"/>
        <w:tblLook w:val="04A0" w:firstRow="1" w:lastRow="0" w:firstColumn="1" w:lastColumn="0" w:noHBand="0" w:noVBand="1"/>
      </w:tblPr>
      <w:tblGrid>
        <w:gridCol w:w="1084"/>
        <w:gridCol w:w="6183"/>
        <w:gridCol w:w="1452"/>
      </w:tblGrid>
      <w:tr w:rsidR="000B37AE" w14:paraId="329D4959" w14:textId="77777777" w:rsidTr="000B37AE">
        <w:trPr>
          <w:trHeight w:val="625"/>
          <w:jc w:val="center"/>
        </w:trPr>
        <w:tc>
          <w:tcPr>
            <w:tcW w:w="1084" w:type="dxa"/>
          </w:tcPr>
          <w:p w14:paraId="253DB3FB" w14:textId="548F4616" w:rsidR="000B37AE" w:rsidRPr="00A73B39" w:rsidRDefault="000B37AE" w:rsidP="000B37AE">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183" w:type="dxa"/>
          </w:tcPr>
          <w:p w14:paraId="4B2E6931" w14:textId="70D272E9" w:rsidR="000B37AE" w:rsidRPr="00A73B39" w:rsidRDefault="000B37AE" w:rsidP="00E63ED6">
            <w:pPr>
              <w:pStyle w:val="NoSpacing"/>
              <w:jc w:val="center"/>
              <w:rPr>
                <w:rFonts w:ascii="Times New Roman" w:hAnsi="Times New Roman" w:cs="Times New Roman"/>
                <w:b/>
                <w:sz w:val="24"/>
                <w:szCs w:val="24"/>
              </w:rPr>
            </w:pPr>
            <w:r w:rsidRPr="00530B20">
              <w:rPr>
                <w:rFonts w:ascii="Times New Roman" w:eastAsia="Times New Roman" w:hAnsi="Times New Roman" w:cs="Times New Roman"/>
                <w:b/>
                <w:bCs/>
                <w:sz w:val="24"/>
                <w:szCs w:val="24"/>
              </w:rPr>
              <w:t>Continuous Internal Evaluation</w:t>
            </w:r>
          </w:p>
        </w:tc>
        <w:tc>
          <w:tcPr>
            <w:tcW w:w="1452" w:type="dxa"/>
          </w:tcPr>
          <w:p w14:paraId="4E8661CE" w14:textId="77777777" w:rsidR="000B37AE" w:rsidRDefault="000B37AE" w:rsidP="00E63ED6">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1462EFFC" w14:textId="77777777" w:rsidR="000B37AE" w:rsidRPr="00A73B39" w:rsidRDefault="000B37AE" w:rsidP="00E63ED6">
            <w:pPr>
              <w:pStyle w:val="NoSpacing"/>
              <w:jc w:val="center"/>
              <w:rPr>
                <w:rFonts w:ascii="Times New Roman" w:hAnsi="Times New Roman" w:cs="Times New Roman"/>
                <w:b/>
                <w:sz w:val="24"/>
                <w:szCs w:val="24"/>
              </w:rPr>
            </w:pPr>
          </w:p>
        </w:tc>
      </w:tr>
      <w:tr w:rsidR="000B37AE" w14:paraId="539E9546" w14:textId="77777777" w:rsidTr="000B37AE">
        <w:trPr>
          <w:trHeight w:val="330"/>
          <w:jc w:val="center"/>
        </w:trPr>
        <w:tc>
          <w:tcPr>
            <w:tcW w:w="1084" w:type="dxa"/>
          </w:tcPr>
          <w:p w14:paraId="5713BB04" w14:textId="77777777" w:rsidR="000B37AE" w:rsidRPr="00A73B39" w:rsidRDefault="000B37AE" w:rsidP="000B37A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w:t>
            </w:r>
          </w:p>
        </w:tc>
        <w:tc>
          <w:tcPr>
            <w:tcW w:w="6183" w:type="dxa"/>
          </w:tcPr>
          <w:p w14:paraId="2AFA6092" w14:textId="77777777" w:rsidR="000B37AE" w:rsidRPr="00A73B39" w:rsidRDefault="000B37AE" w:rsidP="00E63ED6">
            <w:pPr>
              <w:pStyle w:val="NoSpacing"/>
              <w:rPr>
                <w:rFonts w:ascii="Times New Roman" w:hAnsi="Times New Roman" w:cs="Times New Roman"/>
                <w:sz w:val="24"/>
                <w:szCs w:val="24"/>
              </w:rPr>
            </w:pPr>
            <w:r w:rsidRPr="00A73B39">
              <w:rPr>
                <w:rFonts w:ascii="Times New Roman" w:hAnsi="Times New Roman" w:cs="Times New Roman"/>
                <w:sz w:val="24"/>
                <w:szCs w:val="24"/>
              </w:rPr>
              <w:t xml:space="preserve">Internal Exam </w:t>
            </w:r>
          </w:p>
        </w:tc>
        <w:tc>
          <w:tcPr>
            <w:tcW w:w="1452" w:type="dxa"/>
          </w:tcPr>
          <w:p w14:paraId="62578BE4" w14:textId="77777777" w:rsidR="000B37AE" w:rsidRPr="00A73B39" w:rsidRDefault="000B37AE" w:rsidP="000B37A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0B37AE" w14:paraId="143D4E05" w14:textId="77777777" w:rsidTr="000B37AE">
        <w:trPr>
          <w:trHeight w:val="312"/>
          <w:jc w:val="center"/>
        </w:trPr>
        <w:tc>
          <w:tcPr>
            <w:tcW w:w="1084" w:type="dxa"/>
          </w:tcPr>
          <w:p w14:paraId="05D18A68" w14:textId="77777777" w:rsidR="000B37AE" w:rsidRPr="00A73B39" w:rsidRDefault="000B37AE" w:rsidP="000B37A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2</w:t>
            </w:r>
          </w:p>
        </w:tc>
        <w:tc>
          <w:tcPr>
            <w:tcW w:w="6183" w:type="dxa"/>
          </w:tcPr>
          <w:p w14:paraId="52B76171" w14:textId="77777777" w:rsidR="000B37AE" w:rsidRPr="00A73B39" w:rsidRDefault="000B37AE" w:rsidP="00E63ED6">
            <w:pPr>
              <w:pStyle w:val="NoSpacing"/>
              <w:rPr>
                <w:rFonts w:ascii="Times New Roman" w:hAnsi="Times New Roman" w:cs="Times New Roman"/>
                <w:sz w:val="24"/>
                <w:szCs w:val="24"/>
              </w:rPr>
            </w:pPr>
            <w:r>
              <w:rPr>
                <w:rFonts w:ascii="Times New Roman" w:hAnsi="Times New Roman" w:cs="Times New Roman"/>
                <w:sz w:val="24"/>
                <w:szCs w:val="24"/>
              </w:rPr>
              <w:t>Intra-Moot Competition</w:t>
            </w:r>
          </w:p>
        </w:tc>
        <w:tc>
          <w:tcPr>
            <w:tcW w:w="1452" w:type="dxa"/>
          </w:tcPr>
          <w:p w14:paraId="60220597" w14:textId="77777777" w:rsidR="000B37AE" w:rsidRPr="00A73B39" w:rsidRDefault="000B37AE" w:rsidP="000B37A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0B37AE" w14:paraId="070FDAE6" w14:textId="77777777" w:rsidTr="000B37AE">
        <w:trPr>
          <w:trHeight w:val="625"/>
          <w:jc w:val="center"/>
        </w:trPr>
        <w:tc>
          <w:tcPr>
            <w:tcW w:w="1084" w:type="dxa"/>
          </w:tcPr>
          <w:p w14:paraId="0EE6D955" w14:textId="77777777" w:rsidR="000B37AE" w:rsidRPr="00A73B39" w:rsidRDefault="000B37AE" w:rsidP="000B37A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3</w:t>
            </w:r>
          </w:p>
        </w:tc>
        <w:tc>
          <w:tcPr>
            <w:tcW w:w="6183" w:type="dxa"/>
          </w:tcPr>
          <w:p w14:paraId="492C383E" w14:textId="77777777" w:rsidR="000B37AE" w:rsidRPr="00A73B39" w:rsidRDefault="000B37AE" w:rsidP="00E63ED6">
            <w:pPr>
              <w:pStyle w:val="NoSpacing"/>
              <w:rPr>
                <w:rFonts w:ascii="Times New Roman" w:hAnsi="Times New Roman" w:cs="Times New Roman"/>
                <w:sz w:val="24"/>
                <w:szCs w:val="24"/>
              </w:rPr>
            </w:pPr>
            <w:r>
              <w:rPr>
                <w:rFonts w:ascii="Times New Roman" w:hAnsi="Times New Roman" w:cs="Times New Roman"/>
                <w:sz w:val="24"/>
                <w:szCs w:val="24"/>
              </w:rPr>
              <w:t>Internship with Regular Courts</w:t>
            </w:r>
          </w:p>
        </w:tc>
        <w:tc>
          <w:tcPr>
            <w:tcW w:w="1452" w:type="dxa"/>
          </w:tcPr>
          <w:p w14:paraId="40767C5D" w14:textId="77777777" w:rsidR="000B37AE" w:rsidRDefault="000B37AE" w:rsidP="000B37A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1C8DCD76" w14:textId="77777777" w:rsidR="000B37AE" w:rsidRPr="00A73B39" w:rsidRDefault="000B37AE" w:rsidP="000B37AE">
            <w:pPr>
              <w:pStyle w:val="NoSpacing"/>
              <w:jc w:val="center"/>
              <w:rPr>
                <w:rFonts w:ascii="Times New Roman" w:hAnsi="Times New Roman" w:cs="Times New Roman"/>
                <w:sz w:val="24"/>
                <w:szCs w:val="24"/>
              </w:rPr>
            </w:pPr>
          </w:p>
        </w:tc>
      </w:tr>
    </w:tbl>
    <w:p w14:paraId="064D516C" w14:textId="77777777" w:rsidR="000B37AE" w:rsidRDefault="000B37AE" w:rsidP="000B37AE">
      <w:pPr>
        <w:rPr>
          <w:rFonts w:ascii="Times New Roman" w:eastAsia="Times New Roman" w:hAnsi="Times New Roman" w:cs="Times New Roman"/>
          <w:b/>
          <w:bCs/>
          <w:sz w:val="24"/>
          <w:szCs w:val="24"/>
        </w:rPr>
      </w:pPr>
    </w:p>
    <w:p w14:paraId="3D305D7E" w14:textId="77777777" w:rsidR="00C22743" w:rsidRPr="007A083D" w:rsidRDefault="00C22743" w:rsidP="000B37AE">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C22743" w:rsidRPr="007A083D" w14:paraId="4A111992" w14:textId="77777777" w:rsidTr="000D177A">
        <w:trPr>
          <w:trHeight w:val="441"/>
          <w:tblHeader/>
          <w:tblCellSpacing w:w="15" w:type="dxa"/>
        </w:trPr>
        <w:tc>
          <w:tcPr>
            <w:tcW w:w="0" w:type="auto"/>
            <w:vAlign w:val="center"/>
            <w:hideMark/>
          </w:tcPr>
          <w:p w14:paraId="037F8225"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DB070F9"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04EAEEC1"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43D623FA"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92EFAB3"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A546670"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2EAC67B"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43CD36D3"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2BD03D6"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1848F1A6"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16B3D07" w14:textId="77777777" w:rsidR="00C22743" w:rsidRPr="007A083D" w:rsidRDefault="00C2274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C22743" w:rsidRPr="007A083D" w14:paraId="500A4CC8" w14:textId="77777777" w:rsidTr="000D177A">
        <w:trPr>
          <w:trHeight w:val="431"/>
          <w:tblCellSpacing w:w="15" w:type="dxa"/>
        </w:trPr>
        <w:tc>
          <w:tcPr>
            <w:tcW w:w="0" w:type="auto"/>
            <w:vAlign w:val="center"/>
            <w:hideMark/>
          </w:tcPr>
          <w:p w14:paraId="0D0EE2B0" w14:textId="77777777" w:rsidR="00C22743" w:rsidRPr="009E6CB8" w:rsidRDefault="00C2274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F1B3BF4"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D7B418"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24B5E4"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362B602"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CED3DD3"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4698BFC"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02C3591"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0FA843"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2B6C8BC"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93FCF8D"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22743" w:rsidRPr="007A083D" w14:paraId="4755C28C" w14:textId="77777777" w:rsidTr="000D177A">
        <w:trPr>
          <w:trHeight w:val="441"/>
          <w:tblCellSpacing w:w="15" w:type="dxa"/>
        </w:trPr>
        <w:tc>
          <w:tcPr>
            <w:tcW w:w="0" w:type="auto"/>
            <w:vAlign w:val="center"/>
            <w:hideMark/>
          </w:tcPr>
          <w:p w14:paraId="36307876" w14:textId="77777777" w:rsidR="00C22743" w:rsidRPr="009E6CB8" w:rsidRDefault="00C2274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7C8A1E9B"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9C5150C"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8C54732"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494133"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C571B10"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4B63756"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D75C844"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90B35D"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3DEEBF"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EFCE7CE"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22743" w:rsidRPr="007A083D" w14:paraId="70B176F3" w14:textId="77777777" w:rsidTr="000D177A">
        <w:trPr>
          <w:trHeight w:val="431"/>
          <w:tblCellSpacing w:w="15" w:type="dxa"/>
        </w:trPr>
        <w:tc>
          <w:tcPr>
            <w:tcW w:w="0" w:type="auto"/>
            <w:vAlign w:val="center"/>
            <w:hideMark/>
          </w:tcPr>
          <w:p w14:paraId="40154050" w14:textId="77777777" w:rsidR="00C22743" w:rsidRPr="009E6CB8" w:rsidRDefault="00C2274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0A511389"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3671368"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460762B"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A20CFE"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D916AE"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5480A11"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7B72DED"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69D1C2"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A0F88F"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96C742C"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22743" w:rsidRPr="007A083D" w14:paraId="01293F36" w14:textId="77777777" w:rsidTr="000D177A">
        <w:trPr>
          <w:trHeight w:val="441"/>
          <w:tblCellSpacing w:w="15" w:type="dxa"/>
        </w:trPr>
        <w:tc>
          <w:tcPr>
            <w:tcW w:w="0" w:type="auto"/>
            <w:vAlign w:val="center"/>
            <w:hideMark/>
          </w:tcPr>
          <w:p w14:paraId="632D469B" w14:textId="77777777" w:rsidR="00C22743" w:rsidRPr="009E6CB8" w:rsidRDefault="00C2274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CO4</w:t>
            </w:r>
          </w:p>
        </w:tc>
        <w:tc>
          <w:tcPr>
            <w:tcW w:w="0" w:type="auto"/>
            <w:vAlign w:val="center"/>
            <w:hideMark/>
          </w:tcPr>
          <w:p w14:paraId="5AFA8BBD"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8CFACEC"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229BCB7"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39904D"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6188F3"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CFCE35"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26B1BB"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7D0AAE"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0F9473"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BEAE15"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22743" w:rsidRPr="007A083D" w14:paraId="76FD6274" w14:textId="77777777" w:rsidTr="000D177A">
        <w:trPr>
          <w:trHeight w:val="441"/>
          <w:tblCellSpacing w:w="15" w:type="dxa"/>
        </w:trPr>
        <w:tc>
          <w:tcPr>
            <w:tcW w:w="0" w:type="auto"/>
            <w:vAlign w:val="center"/>
            <w:hideMark/>
          </w:tcPr>
          <w:p w14:paraId="266ABD88" w14:textId="77777777" w:rsidR="00C22743" w:rsidRPr="009E6CB8" w:rsidRDefault="00C2274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67F5C5C0"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AB036B2"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52F2807"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D1F5474"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F7E405"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F373A6"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A88D5C"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443C530"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F06FD9"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FF8E28" w14:textId="77777777" w:rsidR="00C22743" w:rsidRPr="007A083D" w:rsidRDefault="00C2274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8487732" w14:textId="2F116D17" w:rsidR="000B37AE" w:rsidRDefault="000B37AE" w:rsidP="000B37AE">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4A92E079" w14:textId="77777777" w:rsidR="000B37AE" w:rsidRPr="008200D8" w:rsidRDefault="000B37AE" w:rsidP="000B37AE">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7877"/>
      </w:tblGrid>
      <w:tr w:rsidR="008200D8" w:rsidRPr="008200D8" w14:paraId="26F88FC8" w14:textId="77777777">
        <w:trPr>
          <w:tblHeader/>
          <w:tblCellSpacing w:w="15" w:type="dxa"/>
        </w:trPr>
        <w:tc>
          <w:tcPr>
            <w:tcW w:w="0" w:type="auto"/>
            <w:vAlign w:val="center"/>
            <w:hideMark/>
          </w:tcPr>
          <w:p w14:paraId="055FC6BA" w14:textId="77777777" w:rsidR="008200D8" w:rsidRPr="008200D8" w:rsidRDefault="008200D8" w:rsidP="000B37AE">
            <w:pPr>
              <w:ind w:left="720" w:hanging="495"/>
              <w:rPr>
                <w:rFonts w:ascii="Times New Roman" w:hAnsi="Times New Roman" w:cs="Times New Roman"/>
                <w:b/>
                <w:bCs/>
                <w:sz w:val="24"/>
                <w:szCs w:val="24"/>
              </w:rPr>
            </w:pPr>
            <w:r w:rsidRPr="008200D8">
              <w:rPr>
                <w:rFonts w:ascii="Times New Roman" w:hAnsi="Times New Roman" w:cs="Times New Roman"/>
                <w:b/>
                <w:bCs/>
                <w:sz w:val="24"/>
                <w:szCs w:val="24"/>
              </w:rPr>
              <w:t>CO No.</w:t>
            </w:r>
          </w:p>
        </w:tc>
        <w:tc>
          <w:tcPr>
            <w:tcW w:w="0" w:type="auto"/>
            <w:vAlign w:val="center"/>
            <w:hideMark/>
          </w:tcPr>
          <w:p w14:paraId="46578791" w14:textId="77777777" w:rsidR="008200D8" w:rsidRPr="008200D8" w:rsidRDefault="008200D8" w:rsidP="000B37AE">
            <w:pPr>
              <w:ind w:left="720"/>
              <w:jc w:val="center"/>
              <w:rPr>
                <w:rFonts w:ascii="Times New Roman" w:hAnsi="Times New Roman" w:cs="Times New Roman"/>
                <w:b/>
                <w:bCs/>
                <w:sz w:val="24"/>
                <w:szCs w:val="24"/>
              </w:rPr>
            </w:pPr>
            <w:r w:rsidRPr="008200D8">
              <w:rPr>
                <w:rFonts w:ascii="Times New Roman" w:hAnsi="Times New Roman" w:cs="Times New Roman"/>
                <w:b/>
                <w:bCs/>
                <w:sz w:val="24"/>
                <w:szCs w:val="24"/>
              </w:rPr>
              <w:t>Course Objectives</w:t>
            </w:r>
          </w:p>
        </w:tc>
      </w:tr>
      <w:tr w:rsidR="008200D8" w:rsidRPr="008200D8" w14:paraId="4AD9AE99" w14:textId="77777777">
        <w:trPr>
          <w:tblCellSpacing w:w="15" w:type="dxa"/>
        </w:trPr>
        <w:tc>
          <w:tcPr>
            <w:tcW w:w="0" w:type="auto"/>
            <w:vAlign w:val="center"/>
            <w:hideMark/>
          </w:tcPr>
          <w:p w14:paraId="28B0B7C9" w14:textId="77777777" w:rsidR="008200D8" w:rsidRPr="008200D8" w:rsidRDefault="008200D8" w:rsidP="000B37AE">
            <w:pPr>
              <w:ind w:left="720" w:hanging="495"/>
              <w:rPr>
                <w:rFonts w:ascii="Times New Roman" w:hAnsi="Times New Roman" w:cs="Times New Roman"/>
                <w:sz w:val="24"/>
                <w:szCs w:val="24"/>
              </w:rPr>
            </w:pPr>
            <w:r w:rsidRPr="008200D8">
              <w:rPr>
                <w:rFonts w:ascii="Times New Roman" w:hAnsi="Times New Roman" w:cs="Times New Roman"/>
                <w:sz w:val="24"/>
                <w:szCs w:val="24"/>
              </w:rPr>
              <w:t>CO1</w:t>
            </w:r>
          </w:p>
        </w:tc>
        <w:tc>
          <w:tcPr>
            <w:tcW w:w="0" w:type="auto"/>
            <w:vAlign w:val="center"/>
            <w:hideMark/>
          </w:tcPr>
          <w:p w14:paraId="1E87627A" w14:textId="77777777" w:rsidR="008200D8" w:rsidRPr="008200D8" w:rsidRDefault="008200D8" w:rsidP="000B37AE">
            <w:pPr>
              <w:rPr>
                <w:rFonts w:ascii="Times New Roman" w:hAnsi="Times New Roman" w:cs="Times New Roman"/>
                <w:sz w:val="24"/>
                <w:szCs w:val="24"/>
              </w:rPr>
            </w:pPr>
            <w:r w:rsidRPr="008200D8">
              <w:rPr>
                <w:rFonts w:ascii="Times New Roman" w:hAnsi="Times New Roman" w:cs="Times New Roman"/>
                <w:sz w:val="24"/>
                <w:szCs w:val="24"/>
              </w:rPr>
              <w:t>To introduce students to the concepts, scope and importance of Organizational Behaviour.</w:t>
            </w:r>
          </w:p>
        </w:tc>
      </w:tr>
      <w:tr w:rsidR="008200D8" w:rsidRPr="008200D8" w14:paraId="14443BB4" w14:textId="77777777">
        <w:trPr>
          <w:tblCellSpacing w:w="15" w:type="dxa"/>
        </w:trPr>
        <w:tc>
          <w:tcPr>
            <w:tcW w:w="0" w:type="auto"/>
            <w:vAlign w:val="center"/>
            <w:hideMark/>
          </w:tcPr>
          <w:p w14:paraId="1C0BF9FA" w14:textId="77777777" w:rsidR="008200D8" w:rsidRPr="008200D8" w:rsidRDefault="008200D8" w:rsidP="000B37AE">
            <w:pPr>
              <w:ind w:left="720" w:hanging="495"/>
              <w:rPr>
                <w:rFonts w:ascii="Times New Roman" w:hAnsi="Times New Roman" w:cs="Times New Roman"/>
                <w:sz w:val="24"/>
                <w:szCs w:val="24"/>
              </w:rPr>
            </w:pPr>
            <w:r w:rsidRPr="008200D8">
              <w:rPr>
                <w:rFonts w:ascii="Times New Roman" w:hAnsi="Times New Roman" w:cs="Times New Roman"/>
                <w:sz w:val="24"/>
                <w:szCs w:val="24"/>
              </w:rPr>
              <w:t>CO2</w:t>
            </w:r>
          </w:p>
        </w:tc>
        <w:tc>
          <w:tcPr>
            <w:tcW w:w="0" w:type="auto"/>
            <w:vAlign w:val="center"/>
            <w:hideMark/>
          </w:tcPr>
          <w:p w14:paraId="1281AFDC" w14:textId="77777777" w:rsidR="008200D8" w:rsidRPr="008200D8" w:rsidRDefault="008200D8" w:rsidP="000B37AE">
            <w:pPr>
              <w:rPr>
                <w:rFonts w:ascii="Times New Roman" w:hAnsi="Times New Roman" w:cs="Times New Roman"/>
                <w:sz w:val="24"/>
                <w:szCs w:val="24"/>
              </w:rPr>
            </w:pPr>
            <w:r w:rsidRPr="008200D8">
              <w:rPr>
                <w:rFonts w:ascii="Times New Roman" w:hAnsi="Times New Roman" w:cs="Times New Roman"/>
                <w:sz w:val="24"/>
                <w:szCs w:val="24"/>
              </w:rPr>
              <w:t>To examine individual and interpersonal behaviour in organizational settings.</w:t>
            </w:r>
          </w:p>
        </w:tc>
      </w:tr>
      <w:tr w:rsidR="008200D8" w:rsidRPr="008200D8" w14:paraId="4B98DC4B" w14:textId="77777777">
        <w:trPr>
          <w:tblCellSpacing w:w="15" w:type="dxa"/>
        </w:trPr>
        <w:tc>
          <w:tcPr>
            <w:tcW w:w="0" w:type="auto"/>
            <w:vAlign w:val="center"/>
            <w:hideMark/>
          </w:tcPr>
          <w:p w14:paraId="18B32563" w14:textId="77777777" w:rsidR="008200D8" w:rsidRPr="008200D8" w:rsidRDefault="008200D8" w:rsidP="000B37AE">
            <w:pPr>
              <w:ind w:left="720" w:hanging="495"/>
              <w:rPr>
                <w:rFonts w:ascii="Times New Roman" w:hAnsi="Times New Roman" w:cs="Times New Roman"/>
                <w:sz w:val="24"/>
                <w:szCs w:val="24"/>
              </w:rPr>
            </w:pPr>
            <w:r w:rsidRPr="008200D8">
              <w:rPr>
                <w:rFonts w:ascii="Times New Roman" w:hAnsi="Times New Roman" w:cs="Times New Roman"/>
                <w:sz w:val="24"/>
                <w:szCs w:val="24"/>
              </w:rPr>
              <w:t>CO3</w:t>
            </w:r>
          </w:p>
        </w:tc>
        <w:tc>
          <w:tcPr>
            <w:tcW w:w="0" w:type="auto"/>
            <w:vAlign w:val="center"/>
            <w:hideMark/>
          </w:tcPr>
          <w:p w14:paraId="2BADF4E6" w14:textId="77777777" w:rsidR="008200D8" w:rsidRPr="008200D8" w:rsidRDefault="008200D8" w:rsidP="000B37AE">
            <w:pPr>
              <w:rPr>
                <w:rFonts w:ascii="Times New Roman" w:hAnsi="Times New Roman" w:cs="Times New Roman"/>
                <w:sz w:val="24"/>
                <w:szCs w:val="24"/>
              </w:rPr>
            </w:pPr>
            <w:r w:rsidRPr="008200D8">
              <w:rPr>
                <w:rFonts w:ascii="Times New Roman" w:hAnsi="Times New Roman" w:cs="Times New Roman"/>
                <w:sz w:val="24"/>
                <w:szCs w:val="24"/>
              </w:rPr>
              <w:t xml:space="preserve">To </w:t>
            </w:r>
            <w:proofErr w:type="spellStart"/>
            <w:r w:rsidRPr="008200D8">
              <w:rPr>
                <w:rFonts w:ascii="Times New Roman" w:hAnsi="Times New Roman" w:cs="Times New Roman"/>
                <w:sz w:val="24"/>
                <w:szCs w:val="24"/>
              </w:rPr>
              <w:t>analyze</w:t>
            </w:r>
            <w:proofErr w:type="spellEnd"/>
            <w:r w:rsidRPr="008200D8">
              <w:rPr>
                <w:rFonts w:ascii="Times New Roman" w:hAnsi="Times New Roman" w:cs="Times New Roman"/>
                <w:sz w:val="24"/>
                <w:szCs w:val="24"/>
              </w:rPr>
              <w:t xml:space="preserve"> group behaviour, team dynamics and organizational effectiveness.</w:t>
            </w:r>
          </w:p>
        </w:tc>
      </w:tr>
      <w:tr w:rsidR="008200D8" w:rsidRPr="008200D8" w14:paraId="7D42FAA5" w14:textId="77777777">
        <w:trPr>
          <w:tblCellSpacing w:w="15" w:type="dxa"/>
        </w:trPr>
        <w:tc>
          <w:tcPr>
            <w:tcW w:w="0" w:type="auto"/>
            <w:vAlign w:val="center"/>
            <w:hideMark/>
          </w:tcPr>
          <w:p w14:paraId="424800B0" w14:textId="77777777" w:rsidR="008200D8" w:rsidRPr="008200D8" w:rsidRDefault="008200D8" w:rsidP="000B37AE">
            <w:pPr>
              <w:ind w:left="720" w:hanging="495"/>
              <w:rPr>
                <w:rFonts w:ascii="Times New Roman" w:hAnsi="Times New Roman" w:cs="Times New Roman"/>
                <w:sz w:val="24"/>
                <w:szCs w:val="24"/>
              </w:rPr>
            </w:pPr>
            <w:r w:rsidRPr="008200D8">
              <w:rPr>
                <w:rFonts w:ascii="Times New Roman" w:hAnsi="Times New Roman" w:cs="Times New Roman"/>
                <w:sz w:val="24"/>
                <w:szCs w:val="24"/>
              </w:rPr>
              <w:t>CO4</w:t>
            </w:r>
          </w:p>
        </w:tc>
        <w:tc>
          <w:tcPr>
            <w:tcW w:w="0" w:type="auto"/>
            <w:vAlign w:val="center"/>
            <w:hideMark/>
          </w:tcPr>
          <w:p w14:paraId="5F4F38CD" w14:textId="77777777" w:rsidR="008200D8" w:rsidRPr="008200D8" w:rsidRDefault="008200D8" w:rsidP="000B37AE">
            <w:pPr>
              <w:rPr>
                <w:rFonts w:ascii="Times New Roman" w:hAnsi="Times New Roman" w:cs="Times New Roman"/>
                <w:sz w:val="24"/>
                <w:szCs w:val="24"/>
              </w:rPr>
            </w:pPr>
            <w:r w:rsidRPr="008200D8">
              <w:rPr>
                <w:rFonts w:ascii="Times New Roman" w:hAnsi="Times New Roman" w:cs="Times New Roman"/>
                <w:sz w:val="24"/>
                <w:szCs w:val="24"/>
              </w:rPr>
              <w:t>To understand organizational structure, organizational culture and conflict management.</w:t>
            </w:r>
          </w:p>
        </w:tc>
      </w:tr>
      <w:tr w:rsidR="008200D8" w:rsidRPr="008200D8" w14:paraId="3E769B5E" w14:textId="77777777">
        <w:trPr>
          <w:tblCellSpacing w:w="15" w:type="dxa"/>
        </w:trPr>
        <w:tc>
          <w:tcPr>
            <w:tcW w:w="0" w:type="auto"/>
            <w:vAlign w:val="center"/>
            <w:hideMark/>
          </w:tcPr>
          <w:p w14:paraId="0D96748B" w14:textId="77777777" w:rsidR="008200D8" w:rsidRPr="008200D8" w:rsidRDefault="008200D8" w:rsidP="000B37AE">
            <w:pPr>
              <w:ind w:left="720" w:hanging="495"/>
              <w:rPr>
                <w:rFonts w:ascii="Times New Roman" w:hAnsi="Times New Roman" w:cs="Times New Roman"/>
                <w:sz w:val="24"/>
                <w:szCs w:val="24"/>
              </w:rPr>
            </w:pPr>
            <w:r w:rsidRPr="008200D8">
              <w:rPr>
                <w:rFonts w:ascii="Times New Roman" w:hAnsi="Times New Roman" w:cs="Times New Roman"/>
                <w:sz w:val="24"/>
                <w:szCs w:val="24"/>
              </w:rPr>
              <w:t>CO5</w:t>
            </w:r>
          </w:p>
        </w:tc>
        <w:tc>
          <w:tcPr>
            <w:tcW w:w="0" w:type="auto"/>
            <w:vAlign w:val="center"/>
            <w:hideMark/>
          </w:tcPr>
          <w:p w14:paraId="6001C1D9" w14:textId="77777777" w:rsidR="008200D8" w:rsidRPr="008200D8" w:rsidRDefault="008200D8" w:rsidP="000B37AE">
            <w:pPr>
              <w:rPr>
                <w:rFonts w:ascii="Times New Roman" w:hAnsi="Times New Roman" w:cs="Times New Roman"/>
                <w:sz w:val="24"/>
                <w:szCs w:val="24"/>
              </w:rPr>
            </w:pPr>
            <w:r w:rsidRPr="008200D8">
              <w:rPr>
                <w:rFonts w:ascii="Times New Roman" w:hAnsi="Times New Roman" w:cs="Times New Roman"/>
                <w:sz w:val="24"/>
                <w:szCs w:val="24"/>
              </w:rPr>
              <w:t>To familiarize students with behavioural approaches for managing organizational change and human relations effectively.</w:t>
            </w:r>
          </w:p>
        </w:tc>
      </w:tr>
    </w:tbl>
    <w:p w14:paraId="31D69AAC" w14:textId="16D5847D" w:rsidR="008200D8" w:rsidRPr="008200D8" w:rsidRDefault="009F5A8F" w:rsidP="009F5A8F">
      <w:pPr>
        <w:rPr>
          <w:rFonts w:ascii="Times New Roman" w:hAnsi="Times New Roman" w:cs="Times New Roman"/>
          <w:b/>
          <w:bCs/>
          <w:sz w:val="24"/>
          <w:szCs w:val="24"/>
        </w:rPr>
      </w:pPr>
      <w:r>
        <w:rPr>
          <w:rFonts w:ascii="Times New Roman" w:hAnsi="Times New Roman" w:cs="Times New Roman"/>
          <w:b/>
          <w:bCs/>
          <w:sz w:val="24"/>
          <w:szCs w:val="24"/>
        </w:rPr>
        <w:t xml:space="preserve">    </w:t>
      </w: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149"/>
        <w:gridCol w:w="7796"/>
      </w:tblGrid>
      <w:tr w:rsidR="007569F1" w:rsidRPr="008200D8" w14:paraId="39865D61" w14:textId="77777777" w:rsidTr="007569F1">
        <w:trPr>
          <w:tblHeader/>
          <w:tblCellSpacing w:w="15" w:type="dxa"/>
        </w:trPr>
        <w:tc>
          <w:tcPr>
            <w:tcW w:w="0" w:type="auto"/>
            <w:vAlign w:val="center"/>
            <w:hideMark/>
          </w:tcPr>
          <w:p w14:paraId="10F88BBC" w14:textId="351096A2" w:rsidR="007569F1" w:rsidRPr="008200D8" w:rsidRDefault="007569F1" w:rsidP="000B37AE">
            <w:pPr>
              <w:ind w:left="720" w:hanging="585"/>
              <w:jc w:val="center"/>
              <w:rPr>
                <w:rFonts w:ascii="Times New Roman" w:hAnsi="Times New Roman" w:cs="Times New Roman"/>
                <w:b/>
                <w:bCs/>
                <w:sz w:val="24"/>
                <w:szCs w:val="24"/>
              </w:rPr>
            </w:pPr>
            <w:r w:rsidRPr="008200D8">
              <w:rPr>
                <w:rFonts w:ascii="Times New Roman" w:hAnsi="Times New Roman" w:cs="Times New Roman"/>
                <w:b/>
                <w:bCs/>
                <w:sz w:val="24"/>
                <w:szCs w:val="24"/>
              </w:rPr>
              <w:t>C</w:t>
            </w:r>
            <w:r w:rsidR="00F74784">
              <w:rPr>
                <w:rFonts w:ascii="Times New Roman" w:hAnsi="Times New Roman" w:cs="Times New Roman"/>
                <w:b/>
                <w:bCs/>
                <w:sz w:val="24"/>
                <w:szCs w:val="24"/>
              </w:rPr>
              <w:t>L</w:t>
            </w:r>
            <w:r w:rsidRPr="008200D8">
              <w:rPr>
                <w:rFonts w:ascii="Times New Roman" w:hAnsi="Times New Roman" w:cs="Times New Roman"/>
                <w:b/>
                <w:bCs/>
                <w:sz w:val="24"/>
                <w:szCs w:val="24"/>
              </w:rPr>
              <w:t>O No.</w:t>
            </w:r>
          </w:p>
        </w:tc>
        <w:tc>
          <w:tcPr>
            <w:tcW w:w="0" w:type="auto"/>
            <w:vAlign w:val="center"/>
            <w:hideMark/>
          </w:tcPr>
          <w:p w14:paraId="2A155735" w14:textId="77777777" w:rsidR="007569F1" w:rsidRPr="008200D8" w:rsidRDefault="007569F1" w:rsidP="000B37AE">
            <w:pPr>
              <w:ind w:left="720"/>
              <w:jc w:val="center"/>
              <w:rPr>
                <w:rFonts w:ascii="Times New Roman" w:hAnsi="Times New Roman" w:cs="Times New Roman"/>
                <w:b/>
                <w:bCs/>
                <w:sz w:val="24"/>
                <w:szCs w:val="24"/>
              </w:rPr>
            </w:pPr>
            <w:r w:rsidRPr="008200D8">
              <w:rPr>
                <w:rFonts w:ascii="Times New Roman" w:hAnsi="Times New Roman" w:cs="Times New Roman"/>
                <w:b/>
                <w:bCs/>
                <w:sz w:val="24"/>
                <w:szCs w:val="24"/>
              </w:rPr>
              <w:t>Course Learning Outcome</w:t>
            </w:r>
          </w:p>
        </w:tc>
      </w:tr>
      <w:tr w:rsidR="007569F1" w:rsidRPr="008200D8" w14:paraId="1A9E19BA" w14:textId="77777777" w:rsidTr="007569F1">
        <w:trPr>
          <w:tblCellSpacing w:w="15" w:type="dxa"/>
        </w:trPr>
        <w:tc>
          <w:tcPr>
            <w:tcW w:w="0" w:type="auto"/>
            <w:vAlign w:val="center"/>
            <w:hideMark/>
          </w:tcPr>
          <w:p w14:paraId="72B920FC" w14:textId="77777777" w:rsidR="007569F1" w:rsidRPr="008200D8" w:rsidRDefault="007569F1" w:rsidP="000B37AE">
            <w:pPr>
              <w:ind w:left="720" w:hanging="585"/>
              <w:jc w:val="center"/>
              <w:rPr>
                <w:rFonts w:ascii="Times New Roman" w:hAnsi="Times New Roman" w:cs="Times New Roman"/>
                <w:sz w:val="24"/>
                <w:szCs w:val="24"/>
              </w:rPr>
            </w:pPr>
            <w:r w:rsidRPr="008200D8">
              <w:rPr>
                <w:rFonts w:ascii="Times New Roman" w:hAnsi="Times New Roman" w:cs="Times New Roman"/>
                <w:sz w:val="24"/>
                <w:szCs w:val="24"/>
              </w:rPr>
              <w:t>CO1</w:t>
            </w:r>
          </w:p>
        </w:tc>
        <w:tc>
          <w:tcPr>
            <w:tcW w:w="0" w:type="auto"/>
            <w:vAlign w:val="center"/>
            <w:hideMark/>
          </w:tcPr>
          <w:p w14:paraId="43336014" w14:textId="77777777" w:rsidR="007569F1" w:rsidRPr="008200D8" w:rsidRDefault="007569F1" w:rsidP="000B37AE">
            <w:pPr>
              <w:rPr>
                <w:rFonts w:ascii="Times New Roman" w:hAnsi="Times New Roman" w:cs="Times New Roman"/>
                <w:sz w:val="24"/>
                <w:szCs w:val="24"/>
              </w:rPr>
            </w:pPr>
            <w:r w:rsidRPr="008200D8">
              <w:rPr>
                <w:rFonts w:ascii="Times New Roman" w:hAnsi="Times New Roman" w:cs="Times New Roman"/>
                <w:sz w:val="24"/>
                <w:szCs w:val="24"/>
              </w:rPr>
              <w:t>Explain the concepts, models and significance of Organizational Behaviour.</w:t>
            </w:r>
          </w:p>
        </w:tc>
      </w:tr>
      <w:tr w:rsidR="007569F1" w:rsidRPr="008200D8" w14:paraId="5177843D" w14:textId="77777777" w:rsidTr="007569F1">
        <w:trPr>
          <w:tblCellSpacing w:w="15" w:type="dxa"/>
        </w:trPr>
        <w:tc>
          <w:tcPr>
            <w:tcW w:w="0" w:type="auto"/>
            <w:vAlign w:val="center"/>
            <w:hideMark/>
          </w:tcPr>
          <w:p w14:paraId="3E4DA832" w14:textId="77777777" w:rsidR="007569F1" w:rsidRPr="008200D8" w:rsidRDefault="007569F1" w:rsidP="000B37AE">
            <w:pPr>
              <w:ind w:left="720" w:hanging="585"/>
              <w:jc w:val="center"/>
              <w:rPr>
                <w:rFonts w:ascii="Times New Roman" w:hAnsi="Times New Roman" w:cs="Times New Roman"/>
                <w:sz w:val="24"/>
                <w:szCs w:val="24"/>
              </w:rPr>
            </w:pPr>
            <w:r w:rsidRPr="008200D8">
              <w:rPr>
                <w:rFonts w:ascii="Times New Roman" w:hAnsi="Times New Roman" w:cs="Times New Roman"/>
                <w:sz w:val="24"/>
                <w:szCs w:val="24"/>
              </w:rPr>
              <w:t>CO2</w:t>
            </w:r>
          </w:p>
        </w:tc>
        <w:tc>
          <w:tcPr>
            <w:tcW w:w="0" w:type="auto"/>
            <w:vAlign w:val="center"/>
            <w:hideMark/>
          </w:tcPr>
          <w:p w14:paraId="443A65C6" w14:textId="77777777" w:rsidR="007569F1" w:rsidRPr="008200D8" w:rsidRDefault="007569F1" w:rsidP="000B37AE">
            <w:pPr>
              <w:rPr>
                <w:rFonts w:ascii="Times New Roman" w:hAnsi="Times New Roman" w:cs="Times New Roman"/>
                <w:sz w:val="24"/>
                <w:szCs w:val="24"/>
              </w:rPr>
            </w:pPr>
            <w:proofErr w:type="spellStart"/>
            <w:r w:rsidRPr="008200D8">
              <w:rPr>
                <w:rFonts w:ascii="Times New Roman" w:hAnsi="Times New Roman" w:cs="Times New Roman"/>
                <w:sz w:val="24"/>
                <w:szCs w:val="24"/>
              </w:rPr>
              <w:t>Analyze</w:t>
            </w:r>
            <w:proofErr w:type="spellEnd"/>
            <w:r w:rsidRPr="008200D8">
              <w:rPr>
                <w:rFonts w:ascii="Times New Roman" w:hAnsi="Times New Roman" w:cs="Times New Roman"/>
                <w:sz w:val="24"/>
                <w:szCs w:val="24"/>
              </w:rPr>
              <w:t xml:space="preserve"> individual, interpersonal and group behaviour within organizations.</w:t>
            </w:r>
          </w:p>
        </w:tc>
      </w:tr>
      <w:tr w:rsidR="007569F1" w:rsidRPr="008200D8" w14:paraId="754A043C" w14:textId="77777777" w:rsidTr="007569F1">
        <w:trPr>
          <w:tblCellSpacing w:w="15" w:type="dxa"/>
        </w:trPr>
        <w:tc>
          <w:tcPr>
            <w:tcW w:w="0" w:type="auto"/>
            <w:vAlign w:val="center"/>
            <w:hideMark/>
          </w:tcPr>
          <w:p w14:paraId="7119033B" w14:textId="77777777" w:rsidR="007569F1" w:rsidRPr="008200D8" w:rsidRDefault="007569F1" w:rsidP="000B37AE">
            <w:pPr>
              <w:ind w:left="720" w:hanging="585"/>
              <w:jc w:val="center"/>
              <w:rPr>
                <w:rFonts w:ascii="Times New Roman" w:hAnsi="Times New Roman" w:cs="Times New Roman"/>
                <w:sz w:val="24"/>
                <w:szCs w:val="24"/>
              </w:rPr>
            </w:pPr>
            <w:r w:rsidRPr="008200D8">
              <w:rPr>
                <w:rFonts w:ascii="Times New Roman" w:hAnsi="Times New Roman" w:cs="Times New Roman"/>
                <w:sz w:val="24"/>
                <w:szCs w:val="24"/>
              </w:rPr>
              <w:t>CO3</w:t>
            </w:r>
          </w:p>
        </w:tc>
        <w:tc>
          <w:tcPr>
            <w:tcW w:w="0" w:type="auto"/>
            <w:vAlign w:val="center"/>
            <w:hideMark/>
          </w:tcPr>
          <w:p w14:paraId="679DDDED" w14:textId="77777777" w:rsidR="007569F1" w:rsidRPr="008200D8" w:rsidRDefault="007569F1" w:rsidP="000B37AE">
            <w:pPr>
              <w:rPr>
                <w:rFonts w:ascii="Times New Roman" w:hAnsi="Times New Roman" w:cs="Times New Roman"/>
                <w:sz w:val="24"/>
                <w:szCs w:val="24"/>
              </w:rPr>
            </w:pPr>
            <w:r w:rsidRPr="008200D8">
              <w:rPr>
                <w:rFonts w:ascii="Times New Roman" w:hAnsi="Times New Roman" w:cs="Times New Roman"/>
                <w:sz w:val="24"/>
                <w:szCs w:val="24"/>
              </w:rPr>
              <w:t>Examine organizational structures, team dynamics and organizational effectiveness.</w:t>
            </w:r>
          </w:p>
        </w:tc>
      </w:tr>
      <w:tr w:rsidR="007569F1" w:rsidRPr="008200D8" w14:paraId="3205CD9D" w14:textId="77777777" w:rsidTr="007569F1">
        <w:trPr>
          <w:tblCellSpacing w:w="15" w:type="dxa"/>
        </w:trPr>
        <w:tc>
          <w:tcPr>
            <w:tcW w:w="0" w:type="auto"/>
            <w:vAlign w:val="center"/>
            <w:hideMark/>
          </w:tcPr>
          <w:p w14:paraId="33915F91" w14:textId="77777777" w:rsidR="007569F1" w:rsidRPr="008200D8" w:rsidRDefault="007569F1" w:rsidP="000B37AE">
            <w:pPr>
              <w:ind w:left="720" w:hanging="585"/>
              <w:jc w:val="center"/>
              <w:rPr>
                <w:rFonts w:ascii="Times New Roman" w:hAnsi="Times New Roman" w:cs="Times New Roman"/>
                <w:sz w:val="24"/>
                <w:szCs w:val="24"/>
              </w:rPr>
            </w:pPr>
            <w:r w:rsidRPr="008200D8">
              <w:rPr>
                <w:rFonts w:ascii="Times New Roman" w:hAnsi="Times New Roman" w:cs="Times New Roman"/>
                <w:sz w:val="24"/>
                <w:szCs w:val="24"/>
              </w:rPr>
              <w:t>CO4</w:t>
            </w:r>
          </w:p>
        </w:tc>
        <w:tc>
          <w:tcPr>
            <w:tcW w:w="0" w:type="auto"/>
            <w:vAlign w:val="center"/>
            <w:hideMark/>
          </w:tcPr>
          <w:p w14:paraId="6B0C1B8F" w14:textId="77777777" w:rsidR="007569F1" w:rsidRPr="008200D8" w:rsidRDefault="007569F1" w:rsidP="000B37AE">
            <w:pPr>
              <w:rPr>
                <w:rFonts w:ascii="Times New Roman" w:hAnsi="Times New Roman" w:cs="Times New Roman"/>
                <w:sz w:val="24"/>
                <w:szCs w:val="24"/>
              </w:rPr>
            </w:pPr>
            <w:r w:rsidRPr="008200D8">
              <w:rPr>
                <w:rFonts w:ascii="Times New Roman" w:hAnsi="Times New Roman" w:cs="Times New Roman"/>
                <w:sz w:val="24"/>
                <w:szCs w:val="24"/>
              </w:rPr>
              <w:t>Apply behavioural theories and conflict management techniques in organizational situations.</w:t>
            </w:r>
          </w:p>
        </w:tc>
      </w:tr>
      <w:tr w:rsidR="007569F1" w:rsidRPr="008200D8" w14:paraId="51111C7A" w14:textId="77777777" w:rsidTr="007569F1">
        <w:trPr>
          <w:tblCellSpacing w:w="15" w:type="dxa"/>
        </w:trPr>
        <w:tc>
          <w:tcPr>
            <w:tcW w:w="0" w:type="auto"/>
            <w:vAlign w:val="center"/>
            <w:hideMark/>
          </w:tcPr>
          <w:p w14:paraId="23ADBC21" w14:textId="77777777" w:rsidR="007569F1" w:rsidRPr="008200D8" w:rsidRDefault="007569F1" w:rsidP="000B37AE">
            <w:pPr>
              <w:ind w:left="720" w:hanging="585"/>
              <w:jc w:val="center"/>
              <w:rPr>
                <w:rFonts w:ascii="Times New Roman" w:hAnsi="Times New Roman" w:cs="Times New Roman"/>
                <w:sz w:val="24"/>
                <w:szCs w:val="24"/>
              </w:rPr>
            </w:pPr>
            <w:r w:rsidRPr="008200D8">
              <w:rPr>
                <w:rFonts w:ascii="Times New Roman" w:hAnsi="Times New Roman" w:cs="Times New Roman"/>
                <w:sz w:val="24"/>
                <w:szCs w:val="24"/>
              </w:rPr>
              <w:t>CO5</w:t>
            </w:r>
          </w:p>
        </w:tc>
        <w:tc>
          <w:tcPr>
            <w:tcW w:w="0" w:type="auto"/>
            <w:vAlign w:val="center"/>
            <w:hideMark/>
          </w:tcPr>
          <w:p w14:paraId="5B170B63" w14:textId="77777777" w:rsidR="007569F1" w:rsidRPr="008200D8" w:rsidRDefault="007569F1" w:rsidP="000B37AE">
            <w:pPr>
              <w:rPr>
                <w:rFonts w:ascii="Times New Roman" w:hAnsi="Times New Roman" w:cs="Times New Roman"/>
                <w:sz w:val="24"/>
                <w:szCs w:val="24"/>
              </w:rPr>
            </w:pPr>
            <w:r w:rsidRPr="008200D8">
              <w:rPr>
                <w:rFonts w:ascii="Times New Roman" w:hAnsi="Times New Roman" w:cs="Times New Roman"/>
                <w:sz w:val="24"/>
                <w:szCs w:val="24"/>
              </w:rPr>
              <w:t>Evaluate organizational culture, leadership and change management strategies in modern organizations.</w:t>
            </w:r>
          </w:p>
        </w:tc>
      </w:tr>
    </w:tbl>
    <w:p w14:paraId="40C977D1" w14:textId="77777777" w:rsidR="000B37AE" w:rsidRDefault="000B37AE" w:rsidP="008200D8">
      <w:pPr>
        <w:ind w:left="720"/>
        <w:rPr>
          <w:rFonts w:ascii="Times New Roman" w:hAnsi="Times New Roman" w:cs="Times New Roman"/>
          <w:b/>
          <w:bCs/>
          <w:sz w:val="24"/>
          <w:szCs w:val="24"/>
        </w:rPr>
      </w:pPr>
    </w:p>
    <w:p w14:paraId="187E5116" w14:textId="0C0661D3" w:rsidR="008200D8" w:rsidRPr="008200D8" w:rsidRDefault="009F5A8F" w:rsidP="000B37AE">
      <w:pPr>
        <w:ind w:left="720"/>
        <w:jc w:val="center"/>
        <w:rPr>
          <w:rFonts w:ascii="Times New Roman" w:hAnsi="Times New Roman" w:cs="Times New Roman"/>
          <w:b/>
          <w:bCs/>
          <w:sz w:val="24"/>
          <w:szCs w:val="24"/>
        </w:rPr>
      </w:pPr>
      <w:r w:rsidRPr="009F5A8F">
        <w:rPr>
          <w:rFonts w:ascii="Times New Roman" w:hAnsi="Times New Roman" w:cs="Times New Roman"/>
          <w:b/>
          <w:bCs/>
          <w:sz w:val="24"/>
          <w:szCs w:val="24"/>
        </w:rPr>
        <w:t>COURSE CONTENT</w:t>
      </w:r>
    </w:p>
    <w:p w14:paraId="3B0551CD" w14:textId="09EF081C" w:rsidR="008200D8" w:rsidRPr="008200D8" w:rsidRDefault="007569F1" w:rsidP="007569F1">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8200D8" w:rsidRPr="008200D8">
        <w:rPr>
          <w:rFonts w:ascii="Times New Roman" w:hAnsi="Times New Roman" w:cs="Times New Roman"/>
          <w:b/>
          <w:bCs/>
          <w:sz w:val="24"/>
          <w:szCs w:val="24"/>
        </w:rPr>
        <w:t>Introduction to Organizational Behaviour</w:t>
      </w:r>
    </w:p>
    <w:p w14:paraId="5620024F" w14:textId="77777777" w:rsidR="008200D8" w:rsidRPr="008200D8" w:rsidRDefault="008200D8" w:rsidP="00911F41">
      <w:pPr>
        <w:numPr>
          <w:ilvl w:val="0"/>
          <w:numId w:val="75"/>
        </w:numPr>
        <w:rPr>
          <w:rFonts w:ascii="Times New Roman" w:hAnsi="Times New Roman" w:cs="Times New Roman"/>
          <w:sz w:val="24"/>
          <w:szCs w:val="24"/>
        </w:rPr>
      </w:pPr>
      <w:r w:rsidRPr="008200D8">
        <w:rPr>
          <w:rFonts w:ascii="Times New Roman" w:hAnsi="Times New Roman" w:cs="Times New Roman"/>
          <w:sz w:val="24"/>
          <w:szCs w:val="24"/>
        </w:rPr>
        <w:t xml:space="preserve">Concept of Organizational Behaviour </w:t>
      </w:r>
    </w:p>
    <w:p w14:paraId="25056C90" w14:textId="77777777" w:rsidR="008200D8" w:rsidRPr="008200D8" w:rsidRDefault="008200D8" w:rsidP="00911F41">
      <w:pPr>
        <w:numPr>
          <w:ilvl w:val="0"/>
          <w:numId w:val="75"/>
        </w:numPr>
        <w:rPr>
          <w:rFonts w:ascii="Times New Roman" w:hAnsi="Times New Roman" w:cs="Times New Roman"/>
          <w:sz w:val="24"/>
          <w:szCs w:val="24"/>
        </w:rPr>
      </w:pPr>
      <w:r w:rsidRPr="008200D8">
        <w:rPr>
          <w:rFonts w:ascii="Times New Roman" w:hAnsi="Times New Roman" w:cs="Times New Roman"/>
          <w:sz w:val="24"/>
          <w:szCs w:val="24"/>
        </w:rPr>
        <w:t xml:space="preserve">Nature of Organizational Behaviour </w:t>
      </w:r>
    </w:p>
    <w:p w14:paraId="5C229E50" w14:textId="77777777" w:rsidR="008200D8" w:rsidRPr="008200D8" w:rsidRDefault="008200D8" w:rsidP="00911F41">
      <w:pPr>
        <w:numPr>
          <w:ilvl w:val="0"/>
          <w:numId w:val="75"/>
        </w:numPr>
        <w:rPr>
          <w:rFonts w:ascii="Times New Roman" w:hAnsi="Times New Roman" w:cs="Times New Roman"/>
          <w:sz w:val="24"/>
          <w:szCs w:val="24"/>
        </w:rPr>
      </w:pPr>
      <w:r w:rsidRPr="008200D8">
        <w:rPr>
          <w:rFonts w:ascii="Times New Roman" w:hAnsi="Times New Roman" w:cs="Times New Roman"/>
          <w:sz w:val="24"/>
          <w:szCs w:val="24"/>
        </w:rPr>
        <w:t xml:space="preserve">Contributing Disciplines to Organizational Behaviour </w:t>
      </w:r>
    </w:p>
    <w:p w14:paraId="37204046" w14:textId="77777777" w:rsidR="008200D8" w:rsidRPr="008200D8" w:rsidRDefault="008200D8" w:rsidP="00911F41">
      <w:pPr>
        <w:numPr>
          <w:ilvl w:val="0"/>
          <w:numId w:val="75"/>
        </w:numPr>
        <w:rPr>
          <w:rFonts w:ascii="Times New Roman" w:hAnsi="Times New Roman" w:cs="Times New Roman"/>
          <w:sz w:val="24"/>
          <w:szCs w:val="24"/>
        </w:rPr>
      </w:pPr>
      <w:r w:rsidRPr="008200D8">
        <w:rPr>
          <w:rFonts w:ascii="Times New Roman" w:hAnsi="Times New Roman" w:cs="Times New Roman"/>
          <w:sz w:val="24"/>
          <w:szCs w:val="24"/>
        </w:rPr>
        <w:lastRenderedPageBreak/>
        <w:t xml:space="preserve">Models of Organizational Behaviour </w:t>
      </w:r>
    </w:p>
    <w:p w14:paraId="6B4E95C5" w14:textId="77777777" w:rsidR="008200D8" w:rsidRPr="008200D8" w:rsidRDefault="008200D8" w:rsidP="00911F41">
      <w:pPr>
        <w:numPr>
          <w:ilvl w:val="0"/>
          <w:numId w:val="75"/>
        </w:numPr>
        <w:rPr>
          <w:rFonts w:ascii="Times New Roman" w:hAnsi="Times New Roman" w:cs="Times New Roman"/>
          <w:sz w:val="24"/>
          <w:szCs w:val="24"/>
        </w:rPr>
      </w:pPr>
      <w:r w:rsidRPr="008200D8">
        <w:rPr>
          <w:rFonts w:ascii="Times New Roman" w:hAnsi="Times New Roman" w:cs="Times New Roman"/>
          <w:sz w:val="24"/>
          <w:szCs w:val="24"/>
        </w:rPr>
        <w:t xml:space="preserve">Need to Understand Human Behaviour </w:t>
      </w:r>
    </w:p>
    <w:p w14:paraId="40D48653" w14:textId="77777777" w:rsidR="008200D8" w:rsidRPr="008200D8" w:rsidRDefault="008200D8" w:rsidP="00911F41">
      <w:pPr>
        <w:numPr>
          <w:ilvl w:val="0"/>
          <w:numId w:val="75"/>
        </w:numPr>
        <w:rPr>
          <w:rFonts w:ascii="Times New Roman" w:hAnsi="Times New Roman" w:cs="Times New Roman"/>
          <w:sz w:val="24"/>
          <w:szCs w:val="24"/>
        </w:rPr>
      </w:pPr>
      <w:r w:rsidRPr="008200D8">
        <w:rPr>
          <w:rFonts w:ascii="Times New Roman" w:hAnsi="Times New Roman" w:cs="Times New Roman"/>
          <w:sz w:val="24"/>
          <w:szCs w:val="24"/>
        </w:rPr>
        <w:t xml:space="preserve">Challenges and Opportunities in Organizational Behaviour </w:t>
      </w:r>
    </w:p>
    <w:p w14:paraId="3576916F" w14:textId="2E3B5DBB" w:rsidR="008200D8" w:rsidRPr="008200D8" w:rsidRDefault="007569F1" w:rsidP="007569F1">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8200D8" w:rsidRPr="008200D8">
        <w:rPr>
          <w:rFonts w:ascii="Times New Roman" w:hAnsi="Times New Roman" w:cs="Times New Roman"/>
          <w:b/>
          <w:bCs/>
          <w:sz w:val="24"/>
          <w:szCs w:val="24"/>
        </w:rPr>
        <w:t>Individual and Interpersonal Behaviour</w:t>
      </w:r>
    </w:p>
    <w:p w14:paraId="20B6123D" w14:textId="77777777" w:rsidR="008200D8" w:rsidRPr="008200D8" w:rsidRDefault="008200D8" w:rsidP="007569F1">
      <w:pPr>
        <w:rPr>
          <w:rFonts w:ascii="Times New Roman" w:hAnsi="Times New Roman" w:cs="Times New Roman"/>
          <w:b/>
          <w:bCs/>
          <w:sz w:val="24"/>
          <w:szCs w:val="24"/>
        </w:rPr>
      </w:pPr>
      <w:r w:rsidRPr="008200D8">
        <w:rPr>
          <w:rFonts w:ascii="Times New Roman" w:hAnsi="Times New Roman" w:cs="Times New Roman"/>
          <w:b/>
          <w:bCs/>
          <w:sz w:val="24"/>
          <w:szCs w:val="24"/>
        </w:rPr>
        <w:t>Individual Behaviour</w:t>
      </w:r>
    </w:p>
    <w:p w14:paraId="03E66982"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Biographical Characteristics </w:t>
      </w:r>
    </w:p>
    <w:p w14:paraId="396A4E4F"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Ability </w:t>
      </w:r>
    </w:p>
    <w:p w14:paraId="3E4AFB60"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Values </w:t>
      </w:r>
    </w:p>
    <w:p w14:paraId="5D9A6113"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Attitudes </w:t>
      </w:r>
    </w:p>
    <w:p w14:paraId="068AEF85"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Formation of Attitudes </w:t>
      </w:r>
    </w:p>
    <w:p w14:paraId="1B137E16"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Theories of Attitudes </w:t>
      </w:r>
    </w:p>
    <w:p w14:paraId="55D8D161"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Organizational Related Attitudes </w:t>
      </w:r>
    </w:p>
    <w:p w14:paraId="79E569B3"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Relationship between Attitude and Behaviour </w:t>
      </w:r>
    </w:p>
    <w:p w14:paraId="7114F4B5"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Personality Determinants and Traits </w:t>
      </w:r>
    </w:p>
    <w:p w14:paraId="4BFCA72F"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Emotions </w:t>
      </w:r>
    </w:p>
    <w:p w14:paraId="36A6916A"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Learning Theories </w:t>
      </w:r>
    </w:p>
    <w:p w14:paraId="2F255318"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Reinforcement Schedules </w:t>
      </w:r>
    </w:p>
    <w:p w14:paraId="45F1936A"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Perception </w:t>
      </w:r>
    </w:p>
    <w:p w14:paraId="5FB11F39"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Process of Perception </w:t>
      </w:r>
    </w:p>
    <w:p w14:paraId="2907C61E" w14:textId="77777777" w:rsidR="008200D8" w:rsidRPr="008200D8" w:rsidRDefault="008200D8" w:rsidP="00911F41">
      <w:pPr>
        <w:numPr>
          <w:ilvl w:val="0"/>
          <w:numId w:val="76"/>
        </w:numPr>
        <w:rPr>
          <w:rFonts w:ascii="Times New Roman" w:hAnsi="Times New Roman" w:cs="Times New Roman"/>
          <w:sz w:val="24"/>
          <w:szCs w:val="24"/>
        </w:rPr>
      </w:pPr>
      <w:r w:rsidRPr="008200D8">
        <w:rPr>
          <w:rFonts w:ascii="Times New Roman" w:hAnsi="Times New Roman" w:cs="Times New Roman"/>
          <w:sz w:val="24"/>
          <w:szCs w:val="24"/>
        </w:rPr>
        <w:t xml:space="preserve">Errors in Perception </w:t>
      </w:r>
    </w:p>
    <w:p w14:paraId="2A4842C5" w14:textId="77777777" w:rsidR="008200D8" w:rsidRPr="008200D8" w:rsidRDefault="008200D8" w:rsidP="007569F1">
      <w:pPr>
        <w:rPr>
          <w:rFonts w:ascii="Times New Roman" w:hAnsi="Times New Roman" w:cs="Times New Roman"/>
          <w:b/>
          <w:bCs/>
          <w:sz w:val="24"/>
          <w:szCs w:val="24"/>
        </w:rPr>
      </w:pPr>
      <w:r w:rsidRPr="008200D8">
        <w:rPr>
          <w:rFonts w:ascii="Times New Roman" w:hAnsi="Times New Roman" w:cs="Times New Roman"/>
          <w:b/>
          <w:bCs/>
          <w:sz w:val="24"/>
          <w:szCs w:val="24"/>
        </w:rPr>
        <w:t>Interpersonal Behaviour</w:t>
      </w:r>
    </w:p>
    <w:p w14:paraId="31363930" w14:textId="77777777" w:rsidR="008200D8" w:rsidRPr="008200D8" w:rsidRDefault="008200D8" w:rsidP="00911F41">
      <w:pPr>
        <w:numPr>
          <w:ilvl w:val="0"/>
          <w:numId w:val="77"/>
        </w:numPr>
        <w:rPr>
          <w:rFonts w:ascii="Times New Roman" w:hAnsi="Times New Roman" w:cs="Times New Roman"/>
          <w:sz w:val="24"/>
          <w:szCs w:val="24"/>
        </w:rPr>
      </w:pPr>
      <w:r w:rsidRPr="008200D8">
        <w:rPr>
          <w:rFonts w:ascii="Times New Roman" w:hAnsi="Times New Roman" w:cs="Times New Roman"/>
          <w:sz w:val="24"/>
          <w:szCs w:val="24"/>
        </w:rPr>
        <w:t xml:space="preserve">Johari Window </w:t>
      </w:r>
    </w:p>
    <w:p w14:paraId="083CB411" w14:textId="77777777" w:rsidR="008200D8" w:rsidRPr="008200D8" w:rsidRDefault="008200D8" w:rsidP="00911F41">
      <w:pPr>
        <w:numPr>
          <w:ilvl w:val="0"/>
          <w:numId w:val="77"/>
        </w:numPr>
        <w:rPr>
          <w:rFonts w:ascii="Times New Roman" w:hAnsi="Times New Roman" w:cs="Times New Roman"/>
          <w:sz w:val="24"/>
          <w:szCs w:val="24"/>
        </w:rPr>
      </w:pPr>
      <w:r w:rsidRPr="008200D8">
        <w:rPr>
          <w:rFonts w:ascii="Times New Roman" w:hAnsi="Times New Roman" w:cs="Times New Roman"/>
          <w:sz w:val="24"/>
          <w:szCs w:val="24"/>
        </w:rPr>
        <w:t xml:space="preserve">Transactional Analysis </w:t>
      </w:r>
    </w:p>
    <w:p w14:paraId="1BD4AA8C" w14:textId="77777777" w:rsidR="008200D8" w:rsidRPr="008200D8" w:rsidRDefault="008200D8" w:rsidP="00911F41">
      <w:pPr>
        <w:numPr>
          <w:ilvl w:val="0"/>
          <w:numId w:val="77"/>
        </w:numPr>
        <w:rPr>
          <w:rFonts w:ascii="Times New Roman" w:hAnsi="Times New Roman" w:cs="Times New Roman"/>
          <w:sz w:val="24"/>
          <w:szCs w:val="24"/>
        </w:rPr>
      </w:pPr>
      <w:r w:rsidRPr="008200D8">
        <w:rPr>
          <w:rFonts w:ascii="Times New Roman" w:hAnsi="Times New Roman" w:cs="Times New Roman"/>
          <w:sz w:val="24"/>
          <w:szCs w:val="24"/>
        </w:rPr>
        <w:t xml:space="preserve">Ego States </w:t>
      </w:r>
    </w:p>
    <w:p w14:paraId="489F8371" w14:textId="77777777" w:rsidR="008200D8" w:rsidRPr="008200D8" w:rsidRDefault="008200D8" w:rsidP="00911F41">
      <w:pPr>
        <w:numPr>
          <w:ilvl w:val="0"/>
          <w:numId w:val="77"/>
        </w:numPr>
        <w:rPr>
          <w:rFonts w:ascii="Times New Roman" w:hAnsi="Times New Roman" w:cs="Times New Roman"/>
          <w:sz w:val="24"/>
          <w:szCs w:val="24"/>
        </w:rPr>
      </w:pPr>
      <w:r w:rsidRPr="008200D8">
        <w:rPr>
          <w:rFonts w:ascii="Times New Roman" w:hAnsi="Times New Roman" w:cs="Times New Roman"/>
          <w:sz w:val="24"/>
          <w:szCs w:val="24"/>
        </w:rPr>
        <w:t xml:space="preserve">Types of Transactions </w:t>
      </w:r>
    </w:p>
    <w:p w14:paraId="2A8263F0" w14:textId="77777777" w:rsidR="008200D8" w:rsidRPr="008200D8" w:rsidRDefault="008200D8" w:rsidP="00911F41">
      <w:pPr>
        <w:numPr>
          <w:ilvl w:val="0"/>
          <w:numId w:val="77"/>
        </w:numPr>
        <w:rPr>
          <w:rFonts w:ascii="Times New Roman" w:hAnsi="Times New Roman" w:cs="Times New Roman"/>
          <w:sz w:val="24"/>
          <w:szCs w:val="24"/>
        </w:rPr>
      </w:pPr>
      <w:r w:rsidRPr="008200D8">
        <w:rPr>
          <w:rFonts w:ascii="Times New Roman" w:hAnsi="Times New Roman" w:cs="Times New Roman"/>
          <w:sz w:val="24"/>
          <w:szCs w:val="24"/>
        </w:rPr>
        <w:t xml:space="preserve">Life Positions </w:t>
      </w:r>
    </w:p>
    <w:p w14:paraId="66815DAA" w14:textId="77777777" w:rsidR="007569F1" w:rsidRDefault="008200D8" w:rsidP="009F5A8F">
      <w:pPr>
        <w:numPr>
          <w:ilvl w:val="0"/>
          <w:numId w:val="77"/>
        </w:numPr>
        <w:rPr>
          <w:rFonts w:ascii="Times New Roman" w:hAnsi="Times New Roman" w:cs="Times New Roman"/>
          <w:sz w:val="24"/>
          <w:szCs w:val="24"/>
        </w:rPr>
      </w:pPr>
      <w:r w:rsidRPr="008200D8">
        <w:rPr>
          <w:rFonts w:ascii="Times New Roman" w:hAnsi="Times New Roman" w:cs="Times New Roman"/>
          <w:sz w:val="24"/>
          <w:szCs w:val="24"/>
        </w:rPr>
        <w:t xml:space="preserve">Applications of Transactional Analysis </w:t>
      </w:r>
    </w:p>
    <w:p w14:paraId="7DC6C1C3" w14:textId="7C7E98D3" w:rsidR="008200D8" w:rsidRPr="007569F1" w:rsidRDefault="008200D8" w:rsidP="007569F1">
      <w:pPr>
        <w:rPr>
          <w:rFonts w:ascii="Times New Roman" w:hAnsi="Times New Roman" w:cs="Times New Roman"/>
          <w:sz w:val="24"/>
          <w:szCs w:val="24"/>
        </w:rPr>
      </w:pPr>
      <w:r w:rsidRPr="007569F1">
        <w:rPr>
          <w:rFonts w:ascii="Times New Roman" w:hAnsi="Times New Roman" w:cs="Times New Roman"/>
          <w:b/>
          <w:bCs/>
          <w:sz w:val="24"/>
          <w:szCs w:val="24"/>
        </w:rPr>
        <w:t>UNIT – III</w:t>
      </w:r>
      <w:r w:rsidR="007569F1">
        <w:rPr>
          <w:rFonts w:ascii="Times New Roman" w:hAnsi="Times New Roman" w:cs="Times New Roman"/>
          <w:sz w:val="24"/>
          <w:szCs w:val="24"/>
        </w:rPr>
        <w:t xml:space="preserve"> </w:t>
      </w:r>
      <w:r w:rsidRPr="008200D8">
        <w:rPr>
          <w:rFonts w:ascii="Times New Roman" w:hAnsi="Times New Roman" w:cs="Times New Roman"/>
          <w:b/>
          <w:bCs/>
          <w:sz w:val="24"/>
          <w:szCs w:val="24"/>
        </w:rPr>
        <w:t>Group Behaviour and Team Development</w:t>
      </w:r>
    </w:p>
    <w:p w14:paraId="4D04481B"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Concept of Group </w:t>
      </w:r>
    </w:p>
    <w:p w14:paraId="384F0DCC"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Group Dynamics </w:t>
      </w:r>
    </w:p>
    <w:p w14:paraId="4BD12AB8"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lastRenderedPageBreak/>
        <w:t xml:space="preserve">Types of Groups </w:t>
      </w:r>
    </w:p>
    <w:p w14:paraId="3260A5FE"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Formal Groups </w:t>
      </w:r>
    </w:p>
    <w:p w14:paraId="40CCD040"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Informal Groups </w:t>
      </w:r>
    </w:p>
    <w:p w14:paraId="0C5DEBF6"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Stages of Group Development </w:t>
      </w:r>
    </w:p>
    <w:p w14:paraId="0A320580"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Theories of Group Formation </w:t>
      </w:r>
    </w:p>
    <w:p w14:paraId="3C09BDC4"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Group Norms </w:t>
      </w:r>
    </w:p>
    <w:p w14:paraId="5CC1DFDE"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Group Cohesiveness </w:t>
      </w:r>
    </w:p>
    <w:p w14:paraId="14B6356C"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Group Think </w:t>
      </w:r>
    </w:p>
    <w:p w14:paraId="2D2C27AF"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Group Shift </w:t>
      </w:r>
    </w:p>
    <w:p w14:paraId="11FB27F0"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Group Decision Making </w:t>
      </w:r>
    </w:p>
    <w:p w14:paraId="6B37E0FA"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Inter Group Behaviour </w:t>
      </w:r>
    </w:p>
    <w:p w14:paraId="59BEB8E6"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Team versus Group </w:t>
      </w:r>
    </w:p>
    <w:p w14:paraId="04C846EB"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Types of Teams </w:t>
      </w:r>
    </w:p>
    <w:p w14:paraId="12556669" w14:textId="77777777" w:rsidR="008200D8" w:rsidRPr="008200D8" w:rsidRDefault="008200D8" w:rsidP="00911F41">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Building Effective Teams </w:t>
      </w:r>
    </w:p>
    <w:p w14:paraId="718976AD" w14:textId="77777777" w:rsidR="007569F1" w:rsidRDefault="008200D8" w:rsidP="00863220">
      <w:pPr>
        <w:numPr>
          <w:ilvl w:val="0"/>
          <w:numId w:val="78"/>
        </w:numPr>
        <w:rPr>
          <w:rFonts w:ascii="Times New Roman" w:hAnsi="Times New Roman" w:cs="Times New Roman"/>
          <w:sz w:val="24"/>
          <w:szCs w:val="24"/>
        </w:rPr>
      </w:pPr>
      <w:r w:rsidRPr="008200D8">
        <w:rPr>
          <w:rFonts w:ascii="Times New Roman" w:hAnsi="Times New Roman" w:cs="Times New Roman"/>
          <w:sz w:val="24"/>
          <w:szCs w:val="24"/>
        </w:rPr>
        <w:t xml:space="preserve">Managing Effective Teams </w:t>
      </w:r>
    </w:p>
    <w:p w14:paraId="7E1F2C62" w14:textId="46A46CB7" w:rsidR="008200D8" w:rsidRPr="007569F1" w:rsidRDefault="008200D8" w:rsidP="007569F1">
      <w:pPr>
        <w:rPr>
          <w:rFonts w:ascii="Times New Roman" w:hAnsi="Times New Roman" w:cs="Times New Roman"/>
          <w:sz w:val="24"/>
          <w:szCs w:val="24"/>
        </w:rPr>
      </w:pPr>
      <w:r w:rsidRPr="007569F1">
        <w:rPr>
          <w:rFonts w:ascii="Times New Roman" w:hAnsi="Times New Roman" w:cs="Times New Roman"/>
          <w:b/>
          <w:bCs/>
          <w:sz w:val="24"/>
          <w:szCs w:val="24"/>
        </w:rPr>
        <w:t>UNIT – IV</w:t>
      </w:r>
      <w:r w:rsidR="007569F1">
        <w:rPr>
          <w:rFonts w:ascii="Times New Roman" w:hAnsi="Times New Roman" w:cs="Times New Roman"/>
          <w:sz w:val="24"/>
          <w:szCs w:val="24"/>
        </w:rPr>
        <w:t xml:space="preserve"> </w:t>
      </w:r>
      <w:r w:rsidRPr="008200D8">
        <w:rPr>
          <w:rFonts w:ascii="Times New Roman" w:hAnsi="Times New Roman" w:cs="Times New Roman"/>
          <w:b/>
          <w:bCs/>
          <w:sz w:val="24"/>
          <w:szCs w:val="24"/>
        </w:rPr>
        <w:t>Organizational Structure and Effectiveness</w:t>
      </w:r>
    </w:p>
    <w:p w14:paraId="0CF6B3C0" w14:textId="77777777" w:rsidR="008200D8" w:rsidRPr="008200D8" w:rsidRDefault="008200D8" w:rsidP="00911F41">
      <w:pPr>
        <w:numPr>
          <w:ilvl w:val="0"/>
          <w:numId w:val="79"/>
        </w:numPr>
        <w:rPr>
          <w:rFonts w:ascii="Times New Roman" w:hAnsi="Times New Roman" w:cs="Times New Roman"/>
          <w:sz w:val="24"/>
          <w:szCs w:val="24"/>
        </w:rPr>
      </w:pPr>
      <w:r w:rsidRPr="008200D8">
        <w:rPr>
          <w:rFonts w:ascii="Times New Roman" w:hAnsi="Times New Roman" w:cs="Times New Roman"/>
          <w:sz w:val="24"/>
          <w:szCs w:val="24"/>
        </w:rPr>
        <w:t xml:space="preserve">Structural Dimensions of Organizational Behaviour </w:t>
      </w:r>
    </w:p>
    <w:p w14:paraId="6F5A81DF" w14:textId="77777777" w:rsidR="008200D8" w:rsidRPr="008200D8" w:rsidRDefault="008200D8" w:rsidP="00911F41">
      <w:pPr>
        <w:numPr>
          <w:ilvl w:val="0"/>
          <w:numId w:val="79"/>
        </w:numPr>
        <w:rPr>
          <w:rFonts w:ascii="Times New Roman" w:hAnsi="Times New Roman" w:cs="Times New Roman"/>
          <w:sz w:val="24"/>
          <w:szCs w:val="24"/>
        </w:rPr>
      </w:pPr>
      <w:r w:rsidRPr="008200D8">
        <w:rPr>
          <w:rFonts w:ascii="Times New Roman" w:hAnsi="Times New Roman" w:cs="Times New Roman"/>
          <w:sz w:val="24"/>
          <w:szCs w:val="24"/>
        </w:rPr>
        <w:t xml:space="preserve">Forms of Organizational Structure </w:t>
      </w:r>
    </w:p>
    <w:p w14:paraId="7E353FE5" w14:textId="77777777" w:rsidR="008200D8" w:rsidRPr="008200D8" w:rsidRDefault="008200D8" w:rsidP="00911F41">
      <w:pPr>
        <w:numPr>
          <w:ilvl w:val="0"/>
          <w:numId w:val="79"/>
        </w:numPr>
        <w:rPr>
          <w:rFonts w:ascii="Times New Roman" w:hAnsi="Times New Roman" w:cs="Times New Roman"/>
          <w:sz w:val="24"/>
          <w:szCs w:val="24"/>
        </w:rPr>
      </w:pPr>
      <w:r w:rsidRPr="008200D8">
        <w:rPr>
          <w:rFonts w:ascii="Times New Roman" w:hAnsi="Times New Roman" w:cs="Times New Roman"/>
          <w:sz w:val="24"/>
          <w:szCs w:val="24"/>
        </w:rPr>
        <w:t xml:space="preserve">Organizational Effectiveness </w:t>
      </w:r>
    </w:p>
    <w:p w14:paraId="172D9C2F" w14:textId="77777777" w:rsidR="007569F1" w:rsidRDefault="008200D8" w:rsidP="00863220">
      <w:pPr>
        <w:numPr>
          <w:ilvl w:val="0"/>
          <w:numId w:val="79"/>
        </w:numPr>
        <w:rPr>
          <w:rFonts w:ascii="Times New Roman" w:hAnsi="Times New Roman" w:cs="Times New Roman"/>
          <w:sz w:val="24"/>
          <w:szCs w:val="24"/>
        </w:rPr>
      </w:pPr>
      <w:r w:rsidRPr="008200D8">
        <w:rPr>
          <w:rFonts w:ascii="Times New Roman" w:hAnsi="Times New Roman" w:cs="Times New Roman"/>
          <w:sz w:val="24"/>
          <w:szCs w:val="24"/>
        </w:rPr>
        <w:t xml:space="preserve">Factors affecting Organizational Effectiveness </w:t>
      </w:r>
    </w:p>
    <w:p w14:paraId="72CB6C88" w14:textId="202FCC37" w:rsidR="008200D8" w:rsidRPr="007569F1" w:rsidRDefault="008200D8" w:rsidP="007569F1">
      <w:pPr>
        <w:rPr>
          <w:rFonts w:ascii="Times New Roman" w:hAnsi="Times New Roman" w:cs="Times New Roman"/>
          <w:sz w:val="24"/>
          <w:szCs w:val="24"/>
        </w:rPr>
      </w:pPr>
      <w:r w:rsidRPr="007569F1">
        <w:rPr>
          <w:rFonts w:ascii="Times New Roman" w:hAnsi="Times New Roman" w:cs="Times New Roman"/>
          <w:b/>
          <w:bCs/>
          <w:sz w:val="24"/>
          <w:szCs w:val="24"/>
        </w:rPr>
        <w:t>UNIT – V</w:t>
      </w:r>
      <w:r w:rsidR="007569F1">
        <w:rPr>
          <w:rFonts w:ascii="Times New Roman" w:hAnsi="Times New Roman" w:cs="Times New Roman"/>
          <w:sz w:val="24"/>
          <w:szCs w:val="24"/>
        </w:rPr>
        <w:t xml:space="preserve"> </w:t>
      </w:r>
      <w:r w:rsidRPr="008200D8">
        <w:rPr>
          <w:rFonts w:ascii="Times New Roman" w:hAnsi="Times New Roman" w:cs="Times New Roman"/>
          <w:b/>
          <w:bCs/>
          <w:sz w:val="24"/>
          <w:szCs w:val="24"/>
        </w:rPr>
        <w:t>Organizational Culture and Conflict Management</w:t>
      </w:r>
    </w:p>
    <w:p w14:paraId="010F8184"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Organizational Culture </w:t>
      </w:r>
    </w:p>
    <w:p w14:paraId="4AE84BD7"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Concept and Functions of Organizational Culture </w:t>
      </w:r>
    </w:p>
    <w:p w14:paraId="4CB25B5C"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Organizational Socialization </w:t>
      </w:r>
    </w:p>
    <w:p w14:paraId="7167BF12"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Creating Organizational Culture </w:t>
      </w:r>
    </w:p>
    <w:p w14:paraId="341A0FE6"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Sustaining Organizational Culture </w:t>
      </w:r>
    </w:p>
    <w:p w14:paraId="66E0B5DB"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Conflict Management </w:t>
      </w:r>
    </w:p>
    <w:p w14:paraId="55AD8174"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Sources of Conflict </w:t>
      </w:r>
    </w:p>
    <w:p w14:paraId="7C4C1262"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Types of Conflict </w:t>
      </w:r>
    </w:p>
    <w:p w14:paraId="0D6A323D"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Process of Conflict </w:t>
      </w:r>
    </w:p>
    <w:p w14:paraId="3E1612B8"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lastRenderedPageBreak/>
        <w:t xml:space="preserve">Resolution of Conflict </w:t>
      </w:r>
    </w:p>
    <w:p w14:paraId="6FD8FE66"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Managing Organizational Change </w:t>
      </w:r>
    </w:p>
    <w:p w14:paraId="72A47BEC" w14:textId="77777777" w:rsidR="008200D8" w:rsidRPr="008200D8" w:rsidRDefault="008200D8" w:rsidP="00911F41">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Managing Across Cultures </w:t>
      </w:r>
    </w:p>
    <w:p w14:paraId="38723EB3" w14:textId="77777777" w:rsidR="007569F1" w:rsidRDefault="008200D8" w:rsidP="008200D8">
      <w:pPr>
        <w:numPr>
          <w:ilvl w:val="0"/>
          <w:numId w:val="80"/>
        </w:numPr>
        <w:rPr>
          <w:rFonts w:ascii="Times New Roman" w:hAnsi="Times New Roman" w:cs="Times New Roman"/>
          <w:sz w:val="24"/>
          <w:szCs w:val="24"/>
        </w:rPr>
      </w:pPr>
      <w:r w:rsidRPr="008200D8">
        <w:rPr>
          <w:rFonts w:ascii="Times New Roman" w:hAnsi="Times New Roman" w:cs="Times New Roman"/>
          <w:sz w:val="24"/>
          <w:szCs w:val="24"/>
        </w:rPr>
        <w:t xml:space="preserve">Empowerment and Participation </w:t>
      </w:r>
    </w:p>
    <w:p w14:paraId="6A160D56" w14:textId="11DC3E09" w:rsidR="008200D8" w:rsidRPr="007569F1" w:rsidRDefault="008200D8" w:rsidP="007569F1">
      <w:pPr>
        <w:rPr>
          <w:rFonts w:ascii="Times New Roman" w:hAnsi="Times New Roman" w:cs="Times New Roman"/>
          <w:sz w:val="24"/>
          <w:szCs w:val="24"/>
        </w:rPr>
      </w:pPr>
      <w:r w:rsidRPr="007569F1">
        <w:rPr>
          <w:rFonts w:ascii="Times New Roman" w:hAnsi="Times New Roman" w:cs="Times New Roman"/>
          <w:b/>
          <w:bCs/>
          <w:sz w:val="24"/>
          <w:szCs w:val="24"/>
        </w:rPr>
        <w:t>Suggested Case Studies / Organizational Behaviour References</w:t>
      </w:r>
    </w:p>
    <w:p w14:paraId="6B0A7E79"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Google – Organizational Culture and Employee Motivation </w:t>
      </w:r>
    </w:p>
    <w:p w14:paraId="0CA2C6D2"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Infosys – Team Building and HR Practices </w:t>
      </w:r>
    </w:p>
    <w:p w14:paraId="5BB21844"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Tata Consultancy Services – Organizational Structure and Leadership </w:t>
      </w:r>
    </w:p>
    <w:p w14:paraId="5A59C876"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Amazon – Workplace Behaviour and Organizational Challenges </w:t>
      </w:r>
    </w:p>
    <w:p w14:paraId="416C35F4"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Microsoft – Organizational Change and Innovation </w:t>
      </w:r>
    </w:p>
    <w:p w14:paraId="6F5E985F"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Toyota – Group Dynamics and Team Management </w:t>
      </w:r>
    </w:p>
    <w:p w14:paraId="1B086056"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Reliance Industries – Organizational Effectiveness and Corporate Culture </w:t>
      </w:r>
    </w:p>
    <w:p w14:paraId="2B648568"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Wipro – Employee Development and Behavioural Management </w:t>
      </w:r>
    </w:p>
    <w:p w14:paraId="4A5EA92B"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Apple Inc. – Leadership and Organizational Strategy </w:t>
      </w:r>
    </w:p>
    <w:p w14:paraId="2C8CADEA" w14:textId="77777777" w:rsidR="008200D8" w:rsidRPr="008200D8" w:rsidRDefault="008200D8" w:rsidP="00911F41">
      <w:pPr>
        <w:numPr>
          <w:ilvl w:val="0"/>
          <w:numId w:val="81"/>
        </w:numPr>
        <w:rPr>
          <w:rFonts w:ascii="Times New Roman" w:hAnsi="Times New Roman" w:cs="Times New Roman"/>
          <w:sz w:val="24"/>
          <w:szCs w:val="24"/>
        </w:rPr>
      </w:pPr>
      <w:r w:rsidRPr="008200D8">
        <w:rPr>
          <w:rFonts w:ascii="Times New Roman" w:hAnsi="Times New Roman" w:cs="Times New Roman"/>
          <w:sz w:val="24"/>
          <w:szCs w:val="24"/>
        </w:rPr>
        <w:t xml:space="preserve">IBM – Cross-Cultural Management and Organizational Behaviour </w:t>
      </w:r>
    </w:p>
    <w:p w14:paraId="7F42273C" w14:textId="65E404E3" w:rsidR="008200D8" w:rsidRPr="008200D8" w:rsidRDefault="007569F1" w:rsidP="008200D8">
      <w:pPr>
        <w:rPr>
          <w:rFonts w:ascii="Times New Roman" w:hAnsi="Times New Roman" w:cs="Times New Roman"/>
          <w:b/>
          <w:bCs/>
          <w:sz w:val="24"/>
          <w:szCs w:val="24"/>
        </w:rPr>
      </w:pPr>
      <w:r>
        <w:rPr>
          <w:rFonts w:ascii="Times New Roman" w:hAnsi="Times New Roman" w:cs="Times New Roman"/>
          <w:sz w:val="24"/>
          <w:szCs w:val="24"/>
        </w:rPr>
        <w:t xml:space="preserve"> </w:t>
      </w:r>
      <w:r w:rsidR="008200D8" w:rsidRPr="008200D8">
        <w:rPr>
          <w:rFonts w:ascii="Times New Roman" w:hAnsi="Times New Roman" w:cs="Times New Roman"/>
          <w:b/>
          <w:bCs/>
          <w:sz w:val="24"/>
          <w:szCs w:val="24"/>
        </w:rPr>
        <w:t>Suggested Readings</w:t>
      </w:r>
    </w:p>
    <w:p w14:paraId="27E83703" w14:textId="77777777" w:rsidR="008200D8" w:rsidRPr="008200D8" w:rsidRDefault="008200D8" w:rsidP="00911F41">
      <w:pPr>
        <w:numPr>
          <w:ilvl w:val="0"/>
          <w:numId w:val="82"/>
        </w:numPr>
        <w:rPr>
          <w:rFonts w:ascii="Times New Roman" w:hAnsi="Times New Roman" w:cs="Times New Roman"/>
          <w:sz w:val="24"/>
          <w:szCs w:val="24"/>
        </w:rPr>
      </w:pPr>
      <w:r w:rsidRPr="008200D8">
        <w:rPr>
          <w:rFonts w:ascii="Times New Roman" w:hAnsi="Times New Roman" w:cs="Times New Roman"/>
          <w:sz w:val="24"/>
          <w:szCs w:val="24"/>
        </w:rPr>
        <w:t xml:space="preserve">L.M. Prasad – Organizational Behaviour </w:t>
      </w:r>
    </w:p>
    <w:p w14:paraId="12933EA4" w14:textId="77777777" w:rsidR="008200D8" w:rsidRPr="008200D8" w:rsidRDefault="008200D8" w:rsidP="00911F41">
      <w:pPr>
        <w:numPr>
          <w:ilvl w:val="0"/>
          <w:numId w:val="82"/>
        </w:numPr>
        <w:rPr>
          <w:rFonts w:ascii="Times New Roman" w:hAnsi="Times New Roman" w:cs="Times New Roman"/>
          <w:sz w:val="24"/>
          <w:szCs w:val="24"/>
        </w:rPr>
      </w:pPr>
      <w:r w:rsidRPr="008200D8">
        <w:rPr>
          <w:rFonts w:ascii="Times New Roman" w:hAnsi="Times New Roman" w:cs="Times New Roman"/>
          <w:sz w:val="24"/>
          <w:szCs w:val="24"/>
        </w:rPr>
        <w:t xml:space="preserve">Stephen P. Robbins – Organizational Behaviour </w:t>
      </w:r>
    </w:p>
    <w:p w14:paraId="35D6D72C" w14:textId="77777777" w:rsidR="008200D8" w:rsidRPr="008200D8" w:rsidRDefault="008200D8" w:rsidP="00911F41">
      <w:pPr>
        <w:numPr>
          <w:ilvl w:val="0"/>
          <w:numId w:val="82"/>
        </w:numPr>
        <w:rPr>
          <w:rFonts w:ascii="Times New Roman" w:hAnsi="Times New Roman" w:cs="Times New Roman"/>
          <w:sz w:val="24"/>
          <w:szCs w:val="24"/>
        </w:rPr>
      </w:pPr>
      <w:r w:rsidRPr="008200D8">
        <w:rPr>
          <w:rFonts w:ascii="Times New Roman" w:hAnsi="Times New Roman" w:cs="Times New Roman"/>
          <w:sz w:val="24"/>
          <w:szCs w:val="24"/>
        </w:rPr>
        <w:t xml:space="preserve">Fred Luthans – Organizational Behaviour </w:t>
      </w:r>
    </w:p>
    <w:p w14:paraId="0E09724D" w14:textId="77777777" w:rsidR="008200D8" w:rsidRPr="008200D8" w:rsidRDefault="008200D8" w:rsidP="00911F41">
      <w:pPr>
        <w:numPr>
          <w:ilvl w:val="0"/>
          <w:numId w:val="82"/>
        </w:numPr>
        <w:rPr>
          <w:rFonts w:ascii="Times New Roman" w:hAnsi="Times New Roman" w:cs="Times New Roman"/>
          <w:sz w:val="24"/>
          <w:szCs w:val="24"/>
        </w:rPr>
      </w:pPr>
      <w:r w:rsidRPr="008200D8">
        <w:rPr>
          <w:rFonts w:ascii="Times New Roman" w:hAnsi="Times New Roman" w:cs="Times New Roman"/>
          <w:sz w:val="24"/>
          <w:szCs w:val="24"/>
        </w:rPr>
        <w:t xml:space="preserve">T.N. Chhabra &amp; B.P. Singh – Organizational Behaviour </w:t>
      </w:r>
    </w:p>
    <w:p w14:paraId="1B72BA1C" w14:textId="77777777" w:rsidR="008200D8" w:rsidRPr="008200D8" w:rsidRDefault="008200D8" w:rsidP="00911F41">
      <w:pPr>
        <w:numPr>
          <w:ilvl w:val="0"/>
          <w:numId w:val="82"/>
        </w:numPr>
        <w:rPr>
          <w:rFonts w:ascii="Times New Roman" w:hAnsi="Times New Roman" w:cs="Times New Roman"/>
          <w:sz w:val="24"/>
          <w:szCs w:val="24"/>
        </w:rPr>
      </w:pPr>
      <w:r w:rsidRPr="008200D8">
        <w:rPr>
          <w:rFonts w:ascii="Times New Roman" w:hAnsi="Times New Roman" w:cs="Times New Roman"/>
          <w:sz w:val="24"/>
          <w:szCs w:val="24"/>
        </w:rPr>
        <w:t xml:space="preserve">S.S. Khanka – Organizational Behaviour </w:t>
      </w:r>
    </w:p>
    <w:p w14:paraId="1B5A7840" w14:textId="77777777" w:rsidR="008200D8" w:rsidRPr="008200D8" w:rsidRDefault="008200D8" w:rsidP="00911F41">
      <w:pPr>
        <w:numPr>
          <w:ilvl w:val="0"/>
          <w:numId w:val="82"/>
        </w:numPr>
        <w:rPr>
          <w:rFonts w:ascii="Times New Roman" w:hAnsi="Times New Roman" w:cs="Times New Roman"/>
          <w:sz w:val="24"/>
          <w:szCs w:val="24"/>
        </w:rPr>
      </w:pPr>
      <w:r w:rsidRPr="008200D8">
        <w:rPr>
          <w:rFonts w:ascii="Times New Roman" w:hAnsi="Times New Roman" w:cs="Times New Roman"/>
          <w:sz w:val="24"/>
          <w:szCs w:val="24"/>
        </w:rPr>
        <w:t xml:space="preserve">Joseph Weiss – Organizational Behaviour and Change </w:t>
      </w:r>
    </w:p>
    <w:p w14:paraId="78C3EBF0" w14:textId="77777777" w:rsidR="008200D8" w:rsidRPr="008200D8" w:rsidRDefault="008200D8" w:rsidP="00911F41">
      <w:pPr>
        <w:numPr>
          <w:ilvl w:val="0"/>
          <w:numId w:val="82"/>
        </w:numPr>
        <w:rPr>
          <w:rFonts w:ascii="Times New Roman" w:hAnsi="Times New Roman" w:cs="Times New Roman"/>
          <w:sz w:val="24"/>
          <w:szCs w:val="24"/>
        </w:rPr>
      </w:pPr>
      <w:proofErr w:type="spellStart"/>
      <w:r w:rsidRPr="008200D8">
        <w:rPr>
          <w:rFonts w:ascii="Times New Roman" w:hAnsi="Times New Roman" w:cs="Times New Roman"/>
          <w:sz w:val="24"/>
          <w:szCs w:val="24"/>
        </w:rPr>
        <w:t>Aswathappa</w:t>
      </w:r>
      <w:proofErr w:type="spellEnd"/>
      <w:r w:rsidRPr="008200D8">
        <w:rPr>
          <w:rFonts w:ascii="Times New Roman" w:hAnsi="Times New Roman" w:cs="Times New Roman"/>
          <w:sz w:val="24"/>
          <w:szCs w:val="24"/>
        </w:rPr>
        <w:t xml:space="preserve"> – Organizational Behaviour </w:t>
      </w:r>
    </w:p>
    <w:p w14:paraId="0F3F5B57" w14:textId="77777777" w:rsidR="008200D8" w:rsidRPr="008200D8" w:rsidRDefault="008200D8" w:rsidP="00911F41">
      <w:pPr>
        <w:numPr>
          <w:ilvl w:val="0"/>
          <w:numId w:val="82"/>
        </w:numPr>
        <w:rPr>
          <w:rFonts w:ascii="Times New Roman" w:hAnsi="Times New Roman" w:cs="Times New Roman"/>
          <w:sz w:val="24"/>
          <w:szCs w:val="24"/>
        </w:rPr>
      </w:pPr>
      <w:r w:rsidRPr="008200D8">
        <w:rPr>
          <w:rFonts w:ascii="Times New Roman" w:hAnsi="Times New Roman" w:cs="Times New Roman"/>
          <w:sz w:val="24"/>
          <w:szCs w:val="24"/>
        </w:rPr>
        <w:t>K. Davis – Human Behaviour at Work</w:t>
      </w:r>
    </w:p>
    <w:p w14:paraId="057CF668" w14:textId="522E2A00" w:rsidR="00762367" w:rsidRDefault="00762367" w:rsidP="00600406">
      <w:pPr>
        <w:rPr>
          <w:rFonts w:ascii="Times New Roman" w:hAnsi="Times New Roman" w:cs="Times New Roman"/>
          <w:sz w:val="24"/>
          <w:szCs w:val="24"/>
        </w:rPr>
      </w:pPr>
    </w:p>
    <w:p w14:paraId="500E3683" w14:textId="77777777" w:rsidR="00600406" w:rsidRDefault="00600406" w:rsidP="00600406">
      <w:pPr>
        <w:rPr>
          <w:rFonts w:ascii="Times New Roman" w:hAnsi="Times New Roman" w:cs="Times New Roman"/>
          <w:sz w:val="24"/>
          <w:szCs w:val="24"/>
        </w:rPr>
      </w:pPr>
    </w:p>
    <w:p w14:paraId="4C4E2ABD" w14:textId="77777777" w:rsidR="00600406" w:rsidRDefault="00600406" w:rsidP="00600406">
      <w:pPr>
        <w:rPr>
          <w:rFonts w:ascii="Times New Roman" w:hAnsi="Times New Roman" w:cs="Times New Roman"/>
          <w:sz w:val="24"/>
          <w:szCs w:val="24"/>
        </w:rPr>
      </w:pPr>
    </w:p>
    <w:p w14:paraId="6DCA64C2" w14:textId="77777777" w:rsidR="00600406" w:rsidRDefault="00600406" w:rsidP="00600406">
      <w:pPr>
        <w:rPr>
          <w:rFonts w:ascii="Times New Roman" w:hAnsi="Times New Roman" w:cs="Times New Roman"/>
          <w:sz w:val="24"/>
          <w:szCs w:val="24"/>
        </w:rPr>
      </w:pPr>
    </w:p>
    <w:p w14:paraId="088846FD" w14:textId="77777777" w:rsidR="00600406" w:rsidRDefault="00600406" w:rsidP="00600406">
      <w:pPr>
        <w:rPr>
          <w:rFonts w:ascii="Times New Roman" w:hAnsi="Times New Roman" w:cs="Times New Roman"/>
          <w:sz w:val="24"/>
          <w:szCs w:val="24"/>
        </w:rPr>
      </w:pPr>
    </w:p>
    <w:p w14:paraId="6F180996" w14:textId="77777777" w:rsidR="00600406" w:rsidRPr="00600406" w:rsidRDefault="00600406" w:rsidP="00600406">
      <w:pPr>
        <w:rPr>
          <w:rFonts w:ascii="Times New Roman" w:hAnsi="Times New Roman" w:cs="Times New Roman"/>
          <w:sz w:val="24"/>
          <w:szCs w:val="24"/>
        </w:rPr>
      </w:pPr>
    </w:p>
    <w:p w14:paraId="3715DA4F" w14:textId="018E7B1E" w:rsidR="0068084A" w:rsidRPr="00600406" w:rsidRDefault="0068084A" w:rsidP="00762367">
      <w:pPr>
        <w:pStyle w:val="Heading7"/>
        <w:spacing w:before="70" w:line="242" w:lineRule="auto"/>
        <w:jc w:val="center"/>
        <w:rPr>
          <w:color w:val="000000" w:themeColor="text1"/>
        </w:rPr>
      </w:pPr>
      <w:r w:rsidRPr="00600406">
        <w:rPr>
          <w:rFonts w:ascii="Times New Roman" w:hAnsi="Times New Roman" w:cs="Times New Roman"/>
          <w:b/>
          <w:bCs/>
          <w:color w:val="000000" w:themeColor="text1"/>
          <w:sz w:val="24"/>
          <w:szCs w:val="24"/>
        </w:rPr>
        <w:lastRenderedPageBreak/>
        <w:t xml:space="preserve">PAPER – </w:t>
      </w:r>
      <w:r w:rsidR="005D1CEE">
        <w:rPr>
          <w:rFonts w:ascii="Times New Roman" w:hAnsi="Times New Roman" w:cs="Times New Roman"/>
          <w:b/>
          <w:bCs/>
          <w:color w:val="000000" w:themeColor="text1"/>
          <w:sz w:val="24"/>
          <w:szCs w:val="24"/>
        </w:rPr>
        <w:t>I</w:t>
      </w:r>
      <w:r w:rsidR="00762367" w:rsidRPr="00600406">
        <w:rPr>
          <w:rFonts w:ascii="Times New Roman" w:hAnsi="Times New Roman" w:cs="Times New Roman"/>
          <w:b/>
          <w:bCs/>
          <w:color w:val="000000" w:themeColor="text1"/>
          <w:sz w:val="24"/>
          <w:szCs w:val="24"/>
        </w:rPr>
        <w:t xml:space="preserve">I </w:t>
      </w:r>
      <w:r w:rsidR="004F3837" w:rsidRPr="00600406">
        <w:rPr>
          <w:rFonts w:ascii="Times New Roman" w:hAnsi="Times New Roman" w:cs="Times New Roman"/>
          <w:b/>
          <w:color w:val="000000" w:themeColor="text1"/>
          <w:sz w:val="24"/>
          <w:szCs w:val="24"/>
        </w:rPr>
        <w:t>BUSINESS</w:t>
      </w:r>
      <w:r w:rsidR="004F3837" w:rsidRPr="00600406">
        <w:rPr>
          <w:rFonts w:ascii="Times New Roman" w:hAnsi="Times New Roman" w:cs="Times New Roman"/>
          <w:b/>
          <w:color w:val="000000" w:themeColor="text1"/>
          <w:spacing w:val="-6"/>
          <w:sz w:val="24"/>
          <w:szCs w:val="24"/>
        </w:rPr>
        <w:t xml:space="preserve"> </w:t>
      </w:r>
      <w:r w:rsidR="004F3837" w:rsidRPr="00600406">
        <w:rPr>
          <w:rFonts w:ascii="Times New Roman" w:hAnsi="Times New Roman" w:cs="Times New Roman"/>
          <w:b/>
          <w:color w:val="000000" w:themeColor="text1"/>
          <w:spacing w:val="-2"/>
          <w:sz w:val="24"/>
          <w:szCs w:val="24"/>
        </w:rPr>
        <w:t>STATISTICS</w:t>
      </w:r>
    </w:p>
    <w:p w14:paraId="5C64E682" w14:textId="77777777" w:rsidR="0068084A" w:rsidRPr="00600406" w:rsidRDefault="0068084A" w:rsidP="0068084A">
      <w:pPr>
        <w:jc w:val="center"/>
        <w:rPr>
          <w:rFonts w:ascii="Times New Roman" w:hAnsi="Times New Roman" w:cs="Times New Roman"/>
          <w:b/>
          <w:bCs/>
          <w:color w:val="000000" w:themeColor="text1"/>
          <w:sz w:val="24"/>
          <w:szCs w:val="24"/>
        </w:rPr>
      </w:pP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68084A" w:rsidRPr="00530B20" w14:paraId="0B635DEC" w14:textId="77777777" w:rsidTr="00600406">
        <w:trPr>
          <w:trHeight w:val="620"/>
        </w:trPr>
        <w:tc>
          <w:tcPr>
            <w:tcW w:w="1741" w:type="dxa"/>
          </w:tcPr>
          <w:p w14:paraId="25EBF2F4" w14:textId="77777777"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67D4396E" w14:textId="77777777"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53AC130B" w14:textId="77777777"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68084A" w:rsidRPr="00530B20" w14:paraId="2BDD003E" w14:textId="77777777" w:rsidTr="000D177A">
        <w:trPr>
          <w:trHeight w:val="580"/>
        </w:trPr>
        <w:tc>
          <w:tcPr>
            <w:tcW w:w="1741" w:type="dxa"/>
          </w:tcPr>
          <w:p w14:paraId="7E16E0CD" w14:textId="1BEE415D"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30</w:t>
            </w:r>
            <w:r w:rsidR="000D40A4">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p>
        </w:tc>
        <w:tc>
          <w:tcPr>
            <w:tcW w:w="6298" w:type="dxa"/>
          </w:tcPr>
          <w:p w14:paraId="4EBB0FE8" w14:textId="58001D61" w:rsidR="0068084A" w:rsidRPr="00530B20" w:rsidRDefault="004F3837" w:rsidP="000D177A">
            <w:pPr>
              <w:spacing w:after="160" w:line="259" w:lineRule="auto"/>
              <w:jc w:val="center"/>
              <w:rPr>
                <w:rFonts w:ascii="Times New Roman" w:hAnsi="Times New Roman" w:cs="Times New Roman"/>
                <w:b/>
                <w:bCs/>
                <w:sz w:val="24"/>
                <w:szCs w:val="24"/>
                <w:lang w:val="en-IN"/>
              </w:rPr>
            </w:pPr>
            <w:r w:rsidRPr="004F3837">
              <w:rPr>
                <w:rFonts w:ascii="Times New Roman" w:hAnsi="Times New Roman" w:cs="Times New Roman"/>
                <w:b/>
                <w:sz w:val="24"/>
                <w:szCs w:val="24"/>
              </w:rPr>
              <w:t>BUSINESS</w:t>
            </w:r>
            <w:r w:rsidRPr="004F3837">
              <w:rPr>
                <w:rFonts w:ascii="Times New Roman" w:hAnsi="Times New Roman" w:cs="Times New Roman"/>
                <w:b/>
                <w:spacing w:val="-6"/>
                <w:sz w:val="24"/>
                <w:szCs w:val="24"/>
              </w:rPr>
              <w:t xml:space="preserve"> </w:t>
            </w:r>
            <w:r w:rsidRPr="004F3837">
              <w:rPr>
                <w:rFonts w:ascii="Times New Roman" w:hAnsi="Times New Roman" w:cs="Times New Roman"/>
                <w:b/>
                <w:spacing w:val="-2"/>
                <w:sz w:val="24"/>
                <w:szCs w:val="24"/>
              </w:rPr>
              <w:t>STATISTICS</w:t>
            </w:r>
          </w:p>
        </w:tc>
        <w:tc>
          <w:tcPr>
            <w:tcW w:w="1524" w:type="dxa"/>
          </w:tcPr>
          <w:p w14:paraId="795E25CC" w14:textId="77777777"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68084A" w:rsidRPr="00530B20" w14:paraId="04E3E5E0" w14:textId="77777777" w:rsidTr="000D177A">
        <w:trPr>
          <w:trHeight w:val="623"/>
        </w:trPr>
        <w:tc>
          <w:tcPr>
            <w:tcW w:w="1741" w:type="dxa"/>
          </w:tcPr>
          <w:p w14:paraId="585F0B2F" w14:textId="77777777"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68084A" w:rsidRPr="00530B20" w14:paraId="4CA7BDA4" w14:textId="77777777" w:rsidTr="000D177A">
              <w:trPr>
                <w:trHeight w:val="591"/>
              </w:trPr>
              <w:tc>
                <w:tcPr>
                  <w:tcW w:w="1863" w:type="dxa"/>
                </w:tcPr>
                <w:p w14:paraId="513D00E9"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C58C7A2"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64EF5549"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5A231A89" w14:textId="77777777" w:rsidR="0068084A" w:rsidRPr="00530B20" w:rsidRDefault="0068084A"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0FBDF16F" w14:textId="77777777"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68084A" w:rsidRPr="00530B20" w14:paraId="7E619B62" w14:textId="77777777" w:rsidTr="000D177A">
        <w:trPr>
          <w:trHeight w:val="656"/>
        </w:trPr>
        <w:tc>
          <w:tcPr>
            <w:tcW w:w="1741" w:type="dxa"/>
          </w:tcPr>
          <w:p w14:paraId="35F67ED8" w14:textId="77777777" w:rsidR="0068084A" w:rsidRPr="00530B20" w:rsidRDefault="0068084A"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68084A" w:rsidRPr="00530B20" w14:paraId="726A5444"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68084A" w:rsidRPr="00530B20" w14:paraId="56837130" w14:textId="77777777" w:rsidTr="000D177A">
                    <w:trPr>
                      <w:trHeight w:val="295"/>
                    </w:trPr>
                    <w:tc>
                      <w:tcPr>
                        <w:tcW w:w="795" w:type="dxa"/>
                      </w:tcPr>
                      <w:p w14:paraId="4C6CEE59"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0A00A9EC"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68084A" w:rsidRPr="00530B20" w14:paraId="54A1BD12" w14:textId="77777777" w:rsidTr="000D177A">
                    <w:trPr>
                      <w:trHeight w:val="295"/>
                    </w:trPr>
                    <w:tc>
                      <w:tcPr>
                        <w:tcW w:w="795" w:type="dxa"/>
                      </w:tcPr>
                      <w:p w14:paraId="0B9A2FF5"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352E8499"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BDF2D0F" w14:textId="77777777" w:rsidR="0068084A" w:rsidRPr="00530B20" w:rsidRDefault="0068084A"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BD08A45"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68084A" w:rsidRPr="00530B20" w14:paraId="04EB87EF" w14:textId="77777777" w:rsidTr="000D177A">
                    <w:trPr>
                      <w:trHeight w:val="295"/>
                    </w:trPr>
                    <w:tc>
                      <w:tcPr>
                        <w:tcW w:w="905" w:type="dxa"/>
                      </w:tcPr>
                      <w:p w14:paraId="2A55292C"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201947FD"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68084A" w:rsidRPr="00530B20" w14:paraId="726C82E5" w14:textId="77777777" w:rsidTr="000D177A">
                    <w:trPr>
                      <w:trHeight w:val="295"/>
                    </w:trPr>
                    <w:tc>
                      <w:tcPr>
                        <w:tcW w:w="905" w:type="dxa"/>
                      </w:tcPr>
                      <w:p w14:paraId="5ACA9930"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2963BD93" w14:textId="77777777" w:rsidR="0068084A" w:rsidRPr="00530B20" w:rsidRDefault="0068084A"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47E68ADE" w14:textId="77777777" w:rsidR="0068084A" w:rsidRPr="00530B20" w:rsidRDefault="0068084A"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742FAAF0" w14:textId="77777777" w:rsidR="0068084A" w:rsidRPr="00530B20" w:rsidRDefault="0068084A"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63BDAB4D" w14:textId="77777777" w:rsidR="0068084A" w:rsidRPr="00530B20" w:rsidRDefault="0068084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15F7E7A" w14:textId="77777777" w:rsidR="0068084A" w:rsidRPr="00530B20" w:rsidRDefault="0068084A" w:rsidP="0068084A">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4783CBEA" w14:textId="77777777" w:rsidR="0068084A" w:rsidRDefault="0068084A" w:rsidP="0068084A">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26329AD3" w14:textId="77777777" w:rsidR="0068084A" w:rsidRPr="007A083D" w:rsidRDefault="0068084A" w:rsidP="0068084A">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68084A" w:rsidRPr="007A083D" w14:paraId="2E2A7E7E" w14:textId="77777777" w:rsidTr="000D177A">
        <w:trPr>
          <w:trHeight w:val="441"/>
          <w:tblHeader/>
          <w:tblCellSpacing w:w="15" w:type="dxa"/>
        </w:trPr>
        <w:tc>
          <w:tcPr>
            <w:tcW w:w="0" w:type="auto"/>
            <w:vAlign w:val="center"/>
            <w:hideMark/>
          </w:tcPr>
          <w:p w14:paraId="7E6A4E77"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F5125D0"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7247CB1"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4DD0943A"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55D34DB6"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6591463"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26FE891"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5A39CAE8"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762A0403"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4E8F035"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37540AAE" w14:textId="77777777" w:rsidR="0068084A" w:rsidRPr="007A083D" w:rsidRDefault="0068084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68084A" w:rsidRPr="007A083D" w14:paraId="4666164D" w14:textId="77777777" w:rsidTr="000D177A">
        <w:trPr>
          <w:trHeight w:val="431"/>
          <w:tblCellSpacing w:w="15" w:type="dxa"/>
        </w:trPr>
        <w:tc>
          <w:tcPr>
            <w:tcW w:w="0" w:type="auto"/>
            <w:vAlign w:val="center"/>
            <w:hideMark/>
          </w:tcPr>
          <w:p w14:paraId="2F4373FA" w14:textId="77777777" w:rsidR="0068084A" w:rsidRPr="009E6CB8" w:rsidRDefault="0068084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49C50D3E"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99F20B"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E766C3"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35E2DB7"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F0CAE62"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48AA478"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D45248"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6560F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54577D0"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12341E"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8084A" w:rsidRPr="007A083D" w14:paraId="4BF3BC53" w14:textId="77777777" w:rsidTr="000D177A">
        <w:trPr>
          <w:trHeight w:val="441"/>
          <w:tblCellSpacing w:w="15" w:type="dxa"/>
        </w:trPr>
        <w:tc>
          <w:tcPr>
            <w:tcW w:w="0" w:type="auto"/>
            <w:vAlign w:val="center"/>
            <w:hideMark/>
          </w:tcPr>
          <w:p w14:paraId="557252AD" w14:textId="77777777" w:rsidR="0068084A" w:rsidRPr="009E6CB8" w:rsidRDefault="0068084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1DDA945C"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57A5B4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0C5BB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26E8F9"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2C47778"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627F65B"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22F101"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847514"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8C3F34"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0619DE8"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8084A" w:rsidRPr="007A083D" w14:paraId="24FC1C28" w14:textId="77777777" w:rsidTr="000D177A">
        <w:trPr>
          <w:trHeight w:val="431"/>
          <w:tblCellSpacing w:w="15" w:type="dxa"/>
        </w:trPr>
        <w:tc>
          <w:tcPr>
            <w:tcW w:w="0" w:type="auto"/>
            <w:vAlign w:val="center"/>
            <w:hideMark/>
          </w:tcPr>
          <w:p w14:paraId="608C9D55" w14:textId="77777777" w:rsidR="0068084A" w:rsidRPr="009E6CB8" w:rsidRDefault="0068084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0D7CB646"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4696098"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9AB4D6E"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C6673B"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72F5FC"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6539D30"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C20FB6"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FE1615A"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60A84B"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B24FC9F"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8084A" w:rsidRPr="007A083D" w14:paraId="088C7F68" w14:textId="77777777" w:rsidTr="000D177A">
        <w:trPr>
          <w:trHeight w:val="441"/>
          <w:tblCellSpacing w:w="15" w:type="dxa"/>
        </w:trPr>
        <w:tc>
          <w:tcPr>
            <w:tcW w:w="0" w:type="auto"/>
            <w:vAlign w:val="center"/>
            <w:hideMark/>
          </w:tcPr>
          <w:p w14:paraId="76D0ED70" w14:textId="77777777" w:rsidR="0068084A" w:rsidRPr="009E6CB8" w:rsidRDefault="0068084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4831E9C2"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DE18BEC"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0C1AB6A"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D9AA57"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68CB9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56F642"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73227BB"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A2AFE2F"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66355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18B2B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8084A" w:rsidRPr="007A083D" w14:paraId="0E466212" w14:textId="77777777" w:rsidTr="000D177A">
        <w:trPr>
          <w:trHeight w:val="441"/>
          <w:tblCellSpacing w:w="15" w:type="dxa"/>
        </w:trPr>
        <w:tc>
          <w:tcPr>
            <w:tcW w:w="0" w:type="auto"/>
            <w:vAlign w:val="center"/>
            <w:hideMark/>
          </w:tcPr>
          <w:p w14:paraId="11006E5C" w14:textId="77777777" w:rsidR="0068084A" w:rsidRPr="009E6CB8" w:rsidRDefault="0068084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5896850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179F7F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F2A39C9"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F7AE4E"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E6E1D1"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71F5F4"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F5621D"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3C1CF85"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430B1D"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0E43A9" w14:textId="77777777" w:rsidR="0068084A" w:rsidRPr="007A083D" w:rsidRDefault="0068084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D2CFE71" w14:textId="77777777" w:rsidR="0068084A" w:rsidRPr="009E6CB8" w:rsidRDefault="0068084A" w:rsidP="0068084A">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723C2913" w14:textId="79B371A1" w:rsidR="00B72352" w:rsidRPr="00B72352" w:rsidRDefault="00B72352" w:rsidP="00600406">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7877"/>
      </w:tblGrid>
      <w:tr w:rsidR="00B72352" w:rsidRPr="00B72352" w14:paraId="6B3C8E08" w14:textId="77777777">
        <w:trPr>
          <w:tblHeader/>
          <w:tblCellSpacing w:w="15" w:type="dxa"/>
        </w:trPr>
        <w:tc>
          <w:tcPr>
            <w:tcW w:w="0" w:type="auto"/>
            <w:vAlign w:val="center"/>
            <w:hideMark/>
          </w:tcPr>
          <w:p w14:paraId="0900A1DC" w14:textId="77777777" w:rsidR="00B72352" w:rsidRPr="00B72352" w:rsidRDefault="00B72352" w:rsidP="00600406">
            <w:pPr>
              <w:ind w:left="720" w:hanging="495"/>
              <w:rPr>
                <w:rFonts w:ascii="Times New Roman" w:hAnsi="Times New Roman" w:cs="Times New Roman"/>
                <w:b/>
                <w:bCs/>
                <w:sz w:val="24"/>
                <w:szCs w:val="24"/>
              </w:rPr>
            </w:pPr>
            <w:r w:rsidRPr="00B72352">
              <w:rPr>
                <w:rFonts w:ascii="Times New Roman" w:hAnsi="Times New Roman" w:cs="Times New Roman"/>
                <w:b/>
                <w:bCs/>
                <w:sz w:val="24"/>
                <w:szCs w:val="24"/>
              </w:rPr>
              <w:t>CO No.</w:t>
            </w:r>
          </w:p>
        </w:tc>
        <w:tc>
          <w:tcPr>
            <w:tcW w:w="0" w:type="auto"/>
            <w:vAlign w:val="center"/>
            <w:hideMark/>
          </w:tcPr>
          <w:p w14:paraId="784E3462" w14:textId="77777777" w:rsidR="00B72352" w:rsidRPr="00B72352" w:rsidRDefault="00B72352" w:rsidP="00600406">
            <w:pPr>
              <w:ind w:left="720"/>
              <w:jc w:val="center"/>
              <w:rPr>
                <w:rFonts w:ascii="Times New Roman" w:hAnsi="Times New Roman" w:cs="Times New Roman"/>
                <w:b/>
                <w:bCs/>
                <w:sz w:val="24"/>
                <w:szCs w:val="24"/>
              </w:rPr>
            </w:pPr>
            <w:r w:rsidRPr="00B72352">
              <w:rPr>
                <w:rFonts w:ascii="Times New Roman" w:hAnsi="Times New Roman" w:cs="Times New Roman"/>
                <w:b/>
                <w:bCs/>
                <w:sz w:val="24"/>
                <w:szCs w:val="24"/>
              </w:rPr>
              <w:t>Course Objectives</w:t>
            </w:r>
          </w:p>
        </w:tc>
      </w:tr>
      <w:tr w:rsidR="00B72352" w:rsidRPr="00B72352" w14:paraId="1B3AA2AA" w14:textId="77777777">
        <w:trPr>
          <w:tblCellSpacing w:w="15" w:type="dxa"/>
        </w:trPr>
        <w:tc>
          <w:tcPr>
            <w:tcW w:w="0" w:type="auto"/>
            <w:vAlign w:val="center"/>
            <w:hideMark/>
          </w:tcPr>
          <w:p w14:paraId="0D21C19F" w14:textId="77777777" w:rsidR="00B72352" w:rsidRPr="00B72352" w:rsidRDefault="00B72352" w:rsidP="00600406">
            <w:pPr>
              <w:ind w:left="720" w:hanging="495"/>
              <w:rPr>
                <w:rFonts w:ascii="Times New Roman" w:hAnsi="Times New Roman" w:cs="Times New Roman"/>
                <w:sz w:val="24"/>
                <w:szCs w:val="24"/>
              </w:rPr>
            </w:pPr>
            <w:r w:rsidRPr="00B72352">
              <w:rPr>
                <w:rFonts w:ascii="Times New Roman" w:hAnsi="Times New Roman" w:cs="Times New Roman"/>
                <w:sz w:val="24"/>
                <w:szCs w:val="24"/>
              </w:rPr>
              <w:t>CO1</w:t>
            </w:r>
          </w:p>
        </w:tc>
        <w:tc>
          <w:tcPr>
            <w:tcW w:w="0" w:type="auto"/>
            <w:vAlign w:val="center"/>
            <w:hideMark/>
          </w:tcPr>
          <w:p w14:paraId="630D95D9" w14:textId="77777777" w:rsidR="00B72352" w:rsidRPr="00B72352" w:rsidRDefault="00B72352" w:rsidP="00600406">
            <w:pPr>
              <w:rPr>
                <w:rFonts w:ascii="Times New Roman" w:hAnsi="Times New Roman" w:cs="Times New Roman"/>
                <w:sz w:val="24"/>
                <w:szCs w:val="24"/>
              </w:rPr>
            </w:pPr>
            <w:r w:rsidRPr="00B72352">
              <w:rPr>
                <w:rFonts w:ascii="Times New Roman" w:hAnsi="Times New Roman" w:cs="Times New Roman"/>
                <w:sz w:val="24"/>
                <w:szCs w:val="24"/>
              </w:rPr>
              <w:t>To introduce students to the fundamentals, scope and applications of business statistics.</w:t>
            </w:r>
          </w:p>
        </w:tc>
      </w:tr>
      <w:tr w:rsidR="00B72352" w:rsidRPr="00B72352" w14:paraId="610A68A6" w14:textId="77777777">
        <w:trPr>
          <w:tblCellSpacing w:w="15" w:type="dxa"/>
        </w:trPr>
        <w:tc>
          <w:tcPr>
            <w:tcW w:w="0" w:type="auto"/>
            <w:vAlign w:val="center"/>
            <w:hideMark/>
          </w:tcPr>
          <w:p w14:paraId="337F1EC3" w14:textId="77777777" w:rsidR="00B72352" w:rsidRPr="00B72352" w:rsidRDefault="00B72352" w:rsidP="00600406">
            <w:pPr>
              <w:ind w:left="720" w:hanging="495"/>
              <w:rPr>
                <w:rFonts w:ascii="Times New Roman" w:hAnsi="Times New Roman" w:cs="Times New Roman"/>
                <w:sz w:val="24"/>
                <w:szCs w:val="24"/>
              </w:rPr>
            </w:pPr>
            <w:r w:rsidRPr="00B72352">
              <w:rPr>
                <w:rFonts w:ascii="Times New Roman" w:hAnsi="Times New Roman" w:cs="Times New Roman"/>
                <w:sz w:val="24"/>
                <w:szCs w:val="24"/>
              </w:rPr>
              <w:t>CO2</w:t>
            </w:r>
          </w:p>
        </w:tc>
        <w:tc>
          <w:tcPr>
            <w:tcW w:w="0" w:type="auto"/>
            <w:vAlign w:val="center"/>
            <w:hideMark/>
          </w:tcPr>
          <w:p w14:paraId="2ECBF1DD" w14:textId="77777777" w:rsidR="00B72352" w:rsidRPr="00B72352" w:rsidRDefault="00B72352" w:rsidP="00600406">
            <w:pPr>
              <w:rPr>
                <w:rFonts w:ascii="Times New Roman" w:hAnsi="Times New Roman" w:cs="Times New Roman"/>
                <w:sz w:val="24"/>
                <w:szCs w:val="24"/>
              </w:rPr>
            </w:pPr>
            <w:r w:rsidRPr="00B72352">
              <w:rPr>
                <w:rFonts w:ascii="Times New Roman" w:hAnsi="Times New Roman" w:cs="Times New Roman"/>
                <w:sz w:val="24"/>
                <w:szCs w:val="24"/>
              </w:rPr>
              <w:t>To examine statistical methods relating to data presentation, central tendency and dispersion.</w:t>
            </w:r>
          </w:p>
        </w:tc>
      </w:tr>
      <w:tr w:rsidR="00B72352" w:rsidRPr="00B72352" w14:paraId="477BC82C" w14:textId="77777777">
        <w:trPr>
          <w:tblCellSpacing w:w="15" w:type="dxa"/>
        </w:trPr>
        <w:tc>
          <w:tcPr>
            <w:tcW w:w="0" w:type="auto"/>
            <w:vAlign w:val="center"/>
            <w:hideMark/>
          </w:tcPr>
          <w:p w14:paraId="675D9F70" w14:textId="77777777" w:rsidR="00B72352" w:rsidRPr="00B72352" w:rsidRDefault="00B72352" w:rsidP="00600406">
            <w:pPr>
              <w:ind w:left="720" w:hanging="495"/>
              <w:rPr>
                <w:rFonts w:ascii="Times New Roman" w:hAnsi="Times New Roman" w:cs="Times New Roman"/>
                <w:sz w:val="24"/>
                <w:szCs w:val="24"/>
              </w:rPr>
            </w:pPr>
            <w:r w:rsidRPr="00B72352">
              <w:rPr>
                <w:rFonts w:ascii="Times New Roman" w:hAnsi="Times New Roman" w:cs="Times New Roman"/>
                <w:sz w:val="24"/>
                <w:szCs w:val="24"/>
              </w:rPr>
              <w:t>CO3</w:t>
            </w:r>
          </w:p>
        </w:tc>
        <w:tc>
          <w:tcPr>
            <w:tcW w:w="0" w:type="auto"/>
            <w:vAlign w:val="center"/>
            <w:hideMark/>
          </w:tcPr>
          <w:p w14:paraId="0DBA848D" w14:textId="77777777" w:rsidR="00B72352" w:rsidRPr="00B72352" w:rsidRDefault="00B72352" w:rsidP="00600406">
            <w:pPr>
              <w:rPr>
                <w:rFonts w:ascii="Times New Roman" w:hAnsi="Times New Roman" w:cs="Times New Roman"/>
                <w:sz w:val="24"/>
                <w:szCs w:val="24"/>
              </w:rPr>
            </w:pPr>
            <w:r w:rsidRPr="00B72352">
              <w:rPr>
                <w:rFonts w:ascii="Times New Roman" w:hAnsi="Times New Roman" w:cs="Times New Roman"/>
                <w:sz w:val="24"/>
                <w:szCs w:val="24"/>
              </w:rPr>
              <w:t xml:space="preserve">To </w:t>
            </w:r>
            <w:proofErr w:type="spellStart"/>
            <w:r w:rsidRPr="00B72352">
              <w:rPr>
                <w:rFonts w:ascii="Times New Roman" w:hAnsi="Times New Roman" w:cs="Times New Roman"/>
                <w:sz w:val="24"/>
                <w:szCs w:val="24"/>
              </w:rPr>
              <w:t>analyze</w:t>
            </w:r>
            <w:proofErr w:type="spellEnd"/>
            <w:r w:rsidRPr="00B72352">
              <w:rPr>
                <w:rFonts w:ascii="Times New Roman" w:hAnsi="Times New Roman" w:cs="Times New Roman"/>
                <w:sz w:val="24"/>
                <w:szCs w:val="24"/>
              </w:rPr>
              <w:t xml:space="preserve"> index numbers, sampling techniques and probability concepts in business decisions.</w:t>
            </w:r>
          </w:p>
        </w:tc>
      </w:tr>
      <w:tr w:rsidR="00B72352" w:rsidRPr="00B72352" w14:paraId="28D6CDD4" w14:textId="77777777">
        <w:trPr>
          <w:tblCellSpacing w:w="15" w:type="dxa"/>
        </w:trPr>
        <w:tc>
          <w:tcPr>
            <w:tcW w:w="0" w:type="auto"/>
            <w:vAlign w:val="center"/>
            <w:hideMark/>
          </w:tcPr>
          <w:p w14:paraId="72BB2D9A" w14:textId="77777777" w:rsidR="00B72352" w:rsidRPr="00B72352" w:rsidRDefault="00B72352" w:rsidP="00600406">
            <w:pPr>
              <w:ind w:left="720" w:hanging="495"/>
              <w:rPr>
                <w:rFonts w:ascii="Times New Roman" w:hAnsi="Times New Roman" w:cs="Times New Roman"/>
                <w:sz w:val="24"/>
                <w:szCs w:val="24"/>
              </w:rPr>
            </w:pPr>
            <w:r w:rsidRPr="00B72352">
              <w:rPr>
                <w:rFonts w:ascii="Times New Roman" w:hAnsi="Times New Roman" w:cs="Times New Roman"/>
                <w:sz w:val="24"/>
                <w:szCs w:val="24"/>
              </w:rPr>
              <w:t>CO4</w:t>
            </w:r>
          </w:p>
        </w:tc>
        <w:tc>
          <w:tcPr>
            <w:tcW w:w="0" w:type="auto"/>
            <w:vAlign w:val="center"/>
            <w:hideMark/>
          </w:tcPr>
          <w:p w14:paraId="11D1632F" w14:textId="77777777" w:rsidR="00B72352" w:rsidRPr="00B72352" w:rsidRDefault="00B72352" w:rsidP="00600406">
            <w:pPr>
              <w:rPr>
                <w:rFonts w:ascii="Times New Roman" w:hAnsi="Times New Roman" w:cs="Times New Roman"/>
                <w:sz w:val="24"/>
                <w:szCs w:val="24"/>
              </w:rPr>
            </w:pPr>
            <w:r w:rsidRPr="00B72352">
              <w:rPr>
                <w:rFonts w:ascii="Times New Roman" w:hAnsi="Times New Roman" w:cs="Times New Roman"/>
                <w:sz w:val="24"/>
                <w:szCs w:val="24"/>
              </w:rPr>
              <w:t>To understand correlation, regression and time series analysis for statistical interpretation.</w:t>
            </w:r>
          </w:p>
        </w:tc>
      </w:tr>
      <w:tr w:rsidR="00B72352" w:rsidRPr="00B72352" w14:paraId="4C01710D" w14:textId="77777777">
        <w:trPr>
          <w:tblCellSpacing w:w="15" w:type="dxa"/>
        </w:trPr>
        <w:tc>
          <w:tcPr>
            <w:tcW w:w="0" w:type="auto"/>
            <w:vAlign w:val="center"/>
            <w:hideMark/>
          </w:tcPr>
          <w:p w14:paraId="53A309FE" w14:textId="77777777" w:rsidR="00B72352" w:rsidRPr="00B72352" w:rsidRDefault="00B72352" w:rsidP="00600406">
            <w:pPr>
              <w:ind w:left="720" w:hanging="495"/>
              <w:rPr>
                <w:rFonts w:ascii="Times New Roman" w:hAnsi="Times New Roman" w:cs="Times New Roman"/>
                <w:sz w:val="24"/>
                <w:szCs w:val="24"/>
              </w:rPr>
            </w:pPr>
            <w:r w:rsidRPr="00B72352">
              <w:rPr>
                <w:rFonts w:ascii="Times New Roman" w:hAnsi="Times New Roman" w:cs="Times New Roman"/>
                <w:sz w:val="24"/>
                <w:szCs w:val="24"/>
              </w:rPr>
              <w:t>CO5</w:t>
            </w:r>
          </w:p>
        </w:tc>
        <w:tc>
          <w:tcPr>
            <w:tcW w:w="0" w:type="auto"/>
            <w:vAlign w:val="center"/>
            <w:hideMark/>
          </w:tcPr>
          <w:p w14:paraId="30C33628" w14:textId="77777777" w:rsidR="00B72352" w:rsidRPr="00B72352" w:rsidRDefault="00B72352" w:rsidP="00600406">
            <w:pPr>
              <w:rPr>
                <w:rFonts w:ascii="Times New Roman" w:hAnsi="Times New Roman" w:cs="Times New Roman"/>
                <w:sz w:val="24"/>
                <w:szCs w:val="24"/>
              </w:rPr>
            </w:pPr>
            <w:r w:rsidRPr="00B72352">
              <w:rPr>
                <w:rFonts w:ascii="Times New Roman" w:hAnsi="Times New Roman" w:cs="Times New Roman"/>
                <w:sz w:val="24"/>
                <w:szCs w:val="24"/>
              </w:rPr>
              <w:t>To familiarize students with statistical tools and quantitative techniques used in business and economic analysis.</w:t>
            </w:r>
          </w:p>
        </w:tc>
      </w:tr>
    </w:tbl>
    <w:tbl>
      <w:tblPr>
        <w:tblpPr w:leftFromText="180" w:rightFromText="180" w:vertAnchor="text" w:horzAnchor="margin" w:tblpY="-29"/>
        <w:tblW w:w="8945" w:type="dxa"/>
        <w:tblCellSpacing w:w="15" w:type="dxa"/>
        <w:tblCellMar>
          <w:top w:w="15" w:type="dxa"/>
          <w:left w:w="15" w:type="dxa"/>
          <w:bottom w:w="15" w:type="dxa"/>
          <w:right w:w="15" w:type="dxa"/>
        </w:tblCellMar>
        <w:tblLook w:val="04A0" w:firstRow="1" w:lastRow="0" w:firstColumn="1" w:lastColumn="0" w:noHBand="0" w:noVBand="1"/>
      </w:tblPr>
      <w:tblGrid>
        <w:gridCol w:w="1149"/>
        <w:gridCol w:w="7796"/>
      </w:tblGrid>
      <w:tr w:rsidR="00600406" w:rsidRPr="00B72352" w14:paraId="14BF5F76" w14:textId="77777777" w:rsidTr="00600406">
        <w:trPr>
          <w:tblHeader/>
          <w:tblCellSpacing w:w="15" w:type="dxa"/>
        </w:trPr>
        <w:tc>
          <w:tcPr>
            <w:tcW w:w="0" w:type="auto"/>
            <w:vAlign w:val="center"/>
            <w:hideMark/>
          </w:tcPr>
          <w:p w14:paraId="36166B09" w14:textId="77777777" w:rsidR="00600406" w:rsidRPr="00B72352" w:rsidRDefault="00600406" w:rsidP="00600406">
            <w:pPr>
              <w:ind w:left="720" w:hanging="585"/>
              <w:jc w:val="center"/>
              <w:rPr>
                <w:rFonts w:ascii="Times New Roman" w:hAnsi="Times New Roman" w:cs="Times New Roman"/>
                <w:b/>
                <w:bCs/>
                <w:sz w:val="24"/>
                <w:szCs w:val="24"/>
              </w:rPr>
            </w:pPr>
            <w:r w:rsidRPr="00B72352">
              <w:rPr>
                <w:rFonts w:ascii="Times New Roman" w:hAnsi="Times New Roman" w:cs="Times New Roman"/>
                <w:b/>
                <w:bCs/>
                <w:sz w:val="24"/>
                <w:szCs w:val="24"/>
              </w:rPr>
              <w:lastRenderedPageBreak/>
              <w:t>CO No.</w:t>
            </w:r>
          </w:p>
        </w:tc>
        <w:tc>
          <w:tcPr>
            <w:tcW w:w="0" w:type="auto"/>
            <w:vAlign w:val="center"/>
            <w:hideMark/>
          </w:tcPr>
          <w:p w14:paraId="15150141" w14:textId="77777777" w:rsidR="00600406" w:rsidRPr="00B72352" w:rsidRDefault="00600406" w:rsidP="00600406">
            <w:pPr>
              <w:ind w:left="720"/>
              <w:jc w:val="center"/>
              <w:rPr>
                <w:rFonts w:ascii="Times New Roman" w:hAnsi="Times New Roman" w:cs="Times New Roman"/>
                <w:b/>
                <w:bCs/>
                <w:sz w:val="24"/>
                <w:szCs w:val="24"/>
              </w:rPr>
            </w:pPr>
            <w:r w:rsidRPr="00B72352">
              <w:rPr>
                <w:rFonts w:ascii="Times New Roman" w:hAnsi="Times New Roman" w:cs="Times New Roman"/>
                <w:b/>
                <w:bCs/>
                <w:sz w:val="24"/>
                <w:szCs w:val="24"/>
              </w:rPr>
              <w:t>Course Learning Outcome</w:t>
            </w:r>
          </w:p>
        </w:tc>
      </w:tr>
      <w:tr w:rsidR="00600406" w:rsidRPr="00B72352" w14:paraId="64E7AA4D" w14:textId="77777777" w:rsidTr="00600406">
        <w:trPr>
          <w:tblCellSpacing w:w="15" w:type="dxa"/>
        </w:trPr>
        <w:tc>
          <w:tcPr>
            <w:tcW w:w="0" w:type="auto"/>
            <w:vAlign w:val="center"/>
            <w:hideMark/>
          </w:tcPr>
          <w:p w14:paraId="0CBDF887" w14:textId="77777777" w:rsidR="00600406" w:rsidRPr="00B72352" w:rsidRDefault="00600406" w:rsidP="00600406">
            <w:pPr>
              <w:ind w:left="720" w:hanging="585"/>
              <w:jc w:val="center"/>
              <w:rPr>
                <w:rFonts w:ascii="Times New Roman" w:hAnsi="Times New Roman" w:cs="Times New Roman"/>
                <w:sz w:val="24"/>
                <w:szCs w:val="24"/>
              </w:rPr>
            </w:pPr>
            <w:r w:rsidRPr="00B72352">
              <w:rPr>
                <w:rFonts w:ascii="Times New Roman" w:hAnsi="Times New Roman" w:cs="Times New Roman"/>
                <w:sz w:val="24"/>
                <w:szCs w:val="24"/>
              </w:rPr>
              <w:t>CO1</w:t>
            </w:r>
          </w:p>
        </w:tc>
        <w:tc>
          <w:tcPr>
            <w:tcW w:w="0" w:type="auto"/>
            <w:vAlign w:val="center"/>
            <w:hideMark/>
          </w:tcPr>
          <w:p w14:paraId="6EF41188" w14:textId="77777777" w:rsidR="00600406" w:rsidRPr="00B72352" w:rsidRDefault="00600406" w:rsidP="00600406">
            <w:pPr>
              <w:rPr>
                <w:rFonts w:ascii="Times New Roman" w:hAnsi="Times New Roman" w:cs="Times New Roman"/>
                <w:sz w:val="24"/>
                <w:szCs w:val="24"/>
              </w:rPr>
            </w:pPr>
            <w:r w:rsidRPr="00B72352">
              <w:rPr>
                <w:rFonts w:ascii="Times New Roman" w:hAnsi="Times New Roman" w:cs="Times New Roman"/>
                <w:sz w:val="24"/>
                <w:szCs w:val="24"/>
              </w:rPr>
              <w:t>Explain the concepts, scope and importance of business statistics and data analysis.</w:t>
            </w:r>
          </w:p>
        </w:tc>
      </w:tr>
      <w:tr w:rsidR="00600406" w:rsidRPr="00B72352" w14:paraId="5997E94F" w14:textId="77777777" w:rsidTr="00600406">
        <w:trPr>
          <w:tblCellSpacing w:w="15" w:type="dxa"/>
        </w:trPr>
        <w:tc>
          <w:tcPr>
            <w:tcW w:w="0" w:type="auto"/>
            <w:vAlign w:val="center"/>
            <w:hideMark/>
          </w:tcPr>
          <w:p w14:paraId="267D31E1" w14:textId="77777777" w:rsidR="00600406" w:rsidRPr="00B72352" w:rsidRDefault="00600406" w:rsidP="00600406">
            <w:pPr>
              <w:ind w:left="720" w:hanging="585"/>
              <w:jc w:val="center"/>
              <w:rPr>
                <w:rFonts w:ascii="Times New Roman" w:hAnsi="Times New Roman" w:cs="Times New Roman"/>
                <w:sz w:val="24"/>
                <w:szCs w:val="24"/>
              </w:rPr>
            </w:pPr>
            <w:r w:rsidRPr="00B72352">
              <w:rPr>
                <w:rFonts w:ascii="Times New Roman" w:hAnsi="Times New Roman" w:cs="Times New Roman"/>
                <w:sz w:val="24"/>
                <w:szCs w:val="24"/>
              </w:rPr>
              <w:t>CO2</w:t>
            </w:r>
          </w:p>
        </w:tc>
        <w:tc>
          <w:tcPr>
            <w:tcW w:w="0" w:type="auto"/>
            <w:vAlign w:val="center"/>
            <w:hideMark/>
          </w:tcPr>
          <w:p w14:paraId="2BEF396A" w14:textId="77777777" w:rsidR="00600406" w:rsidRPr="00B72352" w:rsidRDefault="00600406" w:rsidP="00600406">
            <w:pPr>
              <w:rPr>
                <w:rFonts w:ascii="Times New Roman" w:hAnsi="Times New Roman" w:cs="Times New Roman"/>
                <w:sz w:val="24"/>
                <w:szCs w:val="24"/>
              </w:rPr>
            </w:pPr>
            <w:proofErr w:type="spellStart"/>
            <w:r w:rsidRPr="00B72352">
              <w:rPr>
                <w:rFonts w:ascii="Times New Roman" w:hAnsi="Times New Roman" w:cs="Times New Roman"/>
                <w:sz w:val="24"/>
                <w:szCs w:val="24"/>
              </w:rPr>
              <w:t>Analyze</w:t>
            </w:r>
            <w:proofErr w:type="spellEnd"/>
            <w:r w:rsidRPr="00B72352">
              <w:rPr>
                <w:rFonts w:ascii="Times New Roman" w:hAnsi="Times New Roman" w:cs="Times New Roman"/>
                <w:sz w:val="24"/>
                <w:szCs w:val="24"/>
              </w:rPr>
              <w:t xml:space="preserve"> statistical measures relating to central tendency, dispersion and skewness.</w:t>
            </w:r>
          </w:p>
        </w:tc>
      </w:tr>
      <w:tr w:rsidR="00600406" w:rsidRPr="00B72352" w14:paraId="0DBB383E" w14:textId="77777777" w:rsidTr="00600406">
        <w:trPr>
          <w:tblCellSpacing w:w="15" w:type="dxa"/>
        </w:trPr>
        <w:tc>
          <w:tcPr>
            <w:tcW w:w="0" w:type="auto"/>
            <w:vAlign w:val="center"/>
            <w:hideMark/>
          </w:tcPr>
          <w:p w14:paraId="33DE4FEB" w14:textId="77777777" w:rsidR="00600406" w:rsidRPr="00B72352" w:rsidRDefault="00600406" w:rsidP="00600406">
            <w:pPr>
              <w:ind w:left="720" w:hanging="585"/>
              <w:jc w:val="center"/>
              <w:rPr>
                <w:rFonts w:ascii="Times New Roman" w:hAnsi="Times New Roman" w:cs="Times New Roman"/>
                <w:sz w:val="24"/>
                <w:szCs w:val="24"/>
              </w:rPr>
            </w:pPr>
            <w:r w:rsidRPr="00B72352">
              <w:rPr>
                <w:rFonts w:ascii="Times New Roman" w:hAnsi="Times New Roman" w:cs="Times New Roman"/>
                <w:sz w:val="24"/>
                <w:szCs w:val="24"/>
              </w:rPr>
              <w:t>CO3</w:t>
            </w:r>
          </w:p>
        </w:tc>
        <w:tc>
          <w:tcPr>
            <w:tcW w:w="0" w:type="auto"/>
            <w:vAlign w:val="center"/>
            <w:hideMark/>
          </w:tcPr>
          <w:p w14:paraId="72ACCA80" w14:textId="77777777" w:rsidR="00600406" w:rsidRPr="00B72352" w:rsidRDefault="00600406" w:rsidP="00600406">
            <w:pPr>
              <w:rPr>
                <w:rFonts w:ascii="Times New Roman" w:hAnsi="Times New Roman" w:cs="Times New Roman"/>
                <w:sz w:val="24"/>
                <w:szCs w:val="24"/>
              </w:rPr>
            </w:pPr>
            <w:r w:rsidRPr="00B72352">
              <w:rPr>
                <w:rFonts w:ascii="Times New Roman" w:hAnsi="Times New Roman" w:cs="Times New Roman"/>
                <w:sz w:val="24"/>
                <w:szCs w:val="24"/>
              </w:rPr>
              <w:t>Examine index numbers, sampling methods and probability concepts used in business statistics.</w:t>
            </w:r>
          </w:p>
        </w:tc>
      </w:tr>
      <w:tr w:rsidR="00600406" w:rsidRPr="00B72352" w14:paraId="263CCD3C" w14:textId="77777777" w:rsidTr="00600406">
        <w:trPr>
          <w:tblCellSpacing w:w="15" w:type="dxa"/>
        </w:trPr>
        <w:tc>
          <w:tcPr>
            <w:tcW w:w="0" w:type="auto"/>
            <w:vAlign w:val="center"/>
            <w:hideMark/>
          </w:tcPr>
          <w:p w14:paraId="6269516D" w14:textId="77777777" w:rsidR="00600406" w:rsidRPr="00B72352" w:rsidRDefault="00600406" w:rsidP="00600406">
            <w:pPr>
              <w:ind w:left="720" w:hanging="585"/>
              <w:jc w:val="center"/>
              <w:rPr>
                <w:rFonts w:ascii="Times New Roman" w:hAnsi="Times New Roman" w:cs="Times New Roman"/>
                <w:sz w:val="24"/>
                <w:szCs w:val="24"/>
              </w:rPr>
            </w:pPr>
            <w:r w:rsidRPr="00B72352">
              <w:rPr>
                <w:rFonts w:ascii="Times New Roman" w:hAnsi="Times New Roman" w:cs="Times New Roman"/>
                <w:sz w:val="24"/>
                <w:szCs w:val="24"/>
              </w:rPr>
              <w:t>CO4</w:t>
            </w:r>
          </w:p>
        </w:tc>
        <w:tc>
          <w:tcPr>
            <w:tcW w:w="0" w:type="auto"/>
            <w:vAlign w:val="center"/>
            <w:hideMark/>
          </w:tcPr>
          <w:p w14:paraId="7D65B78F" w14:textId="77777777" w:rsidR="00600406" w:rsidRPr="00B72352" w:rsidRDefault="00600406" w:rsidP="00600406">
            <w:pPr>
              <w:rPr>
                <w:rFonts w:ascii="Times New Roman" w:hAnsi="Times New Roman" w:cs="Times New Roman"/>
                <w:sz w:val="24"/>
                <w:szCs w:val="24"/>
              </w:rPr>
            </w:pPr>
            <w:r w:rsidRPr="00B72352">
              <w:rPr>
                <w:rFonts w:ascii="Times New Roman" w:hAnsi="Times New Roman" w:cs="Times New Roman"/>
                <w:sz w:val="24"/>
                <w:szCs w:val="24"/>
              </w:rPr>
              <w:t>Apply correlation, regression and time series techniques for statistical interpretation and forecasting.</w:t>
            </w:r>
          </w:p>
        </w:tc>
      </w:tr>
      <w:tr w:rsidR="00600406" w:rsidRPr="00B72352" w14:paraId="0B62071A" w14:textId="77777777" w:rsidTr="00600406">
        <w:trPr>
          <w:tblCellSpacing w:w="15" w:type="dxa"/>
        </w:trPr>
        <w:tc>
          <w:tcPr>
            <w:tcW w:w="0" w:type="auto"/>
            <w:vAlign w:val="center"/>
            <w:hideMark/>
          </w:tcPr>
          <w:p w14:paraId="059A3331" w14:textId="77777777" w:rsidR="00600406" w:rsidRPr="00B72352" w:rsidRDefault="00600406" w:rsidP="00600406">
            <w:pPr>
              <w:ind w:left="720" w:hanging="585"/>
              <w:jc w:val="center"/>
              <w:rPr>
                <w:rFonts w:ascii="Times New Roman" w:hAnsi="Times New Roman" w:cs="Times New Roman"/>
                <w:sz w:val="24"/>
                <w:szCs w:val="24"/>
              </w:rPr>
            </w:pPr>
            <w:r w:rsidRPr="00B72352">
              <w:rPr>
                <w:rFonts w:ascii="Times New Roman" w:hAnsi="Times New Roman" w:cs="Times New Roman"/>
                <w:sz w:val="24"/>
                <w:szCs w:val="24"/>
              </w:rPr>
              <w:t>CO5</w:t>
            </w:r>
          </w:p>
        </w:tc>
        <w:tc>
          <w:tcPr>
            <w:tcW w:w="0" w:type="auto"/>
            <w:vAlign w:val="center"/>
            <w:hideMark/>
          </w:tcPr>
          <w:p w14:paraId="07AAA1B7" w14:textId="77777777" w:rsidR="00600406" w:rsidRPr="00B72352" w:rsidRDefault="00600406" w:rsidP="00600406">
            <w:pPr>
              <w:rPr>
                <w:rFonts w:ascii="Times New Roman" w:hAnsi="Times New Roman" w:cs="Times New Roman"/>
                <w:sz w:val="24"/>
                <w:szCs w:val="24"/>
              </w:rPr>
            </w:pPr>
            <w:r w:rsidRPr="00B72352">
              <w:rPr>
                <w:rFonts w:ascii="Times New Roman" w:hAnsi="Times New Roman" w:cs="Times New Roman"/>
                <w:sz w:val="24"/>
                <w:szCs w:val="24"/>
              </w:rPr>
              <w:t>Evaluate statistical data and quantitative methods for effective business decision-making.</w:t>
            </w:r>
          </w:p>
        </w:tc>
      </w:tr>
    </w:tbl>
    <w:p w14:paraId="2DB8423A" w14:textId="6CD6D9AF" w:rsidR="00B72352" w:rsidRPr="00B72352" w:rsidRDefault="00B72352" w:rsidP="00140A34">
      <w:pPr>
        <w:rPr>
          <w:rFonts w:ascii="Times New Roman" w:hAnsi="Times New Roman" w:cs="Times New Roman"/>
          <w:b/>
          <w:bCs/>
          <w:sz w:val="24"/>
          <w:szCs w:val="24"/>
        </w:rPr>
      </w:pPr>
    </w:p>
    <w:p w14:paraId="63503C5F" w14:textId="52EEECFA" w:rsidR="00B72352" w:rsidRPr="00B72352" w:rsidRDefault="00140A34" w:rsidP="00600406">
      <w:pPr>
        <w:ind w:left="720"/>
        <w:jc w:val="center"/>
        <w:rPr>
          <w:rFonts w:ascii="Times New Roman" w:hAnsi="Times New Roman" w:cs="Times New Roman"/>
          <w:b/>
          <w:bCs/>
          <w:sz w:val="24"/>
          <w:szCs w:val="24"/>
        </w:rPr>
      </w:pPr>
      <w:r w:rsidRPr="00140A34">
        <w:rPr>
          <w:rFonts w:ascii="Times New Roman" w:hAnsi="Times New Roman" w:cs="Times New Roman"/>
          <w:b/>
          <w:bCs/>
          <w:sz w:val="24"/>
          <w:szCs w:val="24"/>
        </w:rPr>
        <w:t>COURSE CONTENT</w:t>
      </w:r>
    </w:p>
    <w:p w14:paraId="78688FD9" w14:textId="0B963042" w:rsidR="00B72352" w:rsidRPr="00B72352" w:rsidRDefault="00600406" w:rsidP="00600406">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B72352" w:rsidRPr="00B72352">
        <w:rPr>
          <w:rFonts w:ascii="Times New Roman" w:hAnsi="Times New Roman" w:cs="Times New Roman"/>
          <w:b/>
          <w:bCs/>
          <w:sz w:val="24"/>
          <w:szCs w:val="24"/>
        </w:rPr>
        <w:t>Introduction to Business Statistics</w:t>
      </w:r>
    </w:p>
    <w:p w14:paraId="5E6379C2"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Meaning and Definition of Statistics </w:t>
      </w:r>
    </w:p>
    <w:p w14:paraId="2942E01E"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Statistical Methods </w:t>
      </w:r>
    </w:p>
    <w:p w14:paraId="059CB42C"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Importance and Scope of Statistics </w:t>
      </w:r>
    </w:p>
    <w:p w14:paraId="67B8A438"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Limitations of Statistics </w:t>
      </w:r>
    </w:p>
    <w:p w14:paraId="3180E6F0"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Need for Data </w:t>
      </w:r>
    </w:p>
    <w:p w14:paraId="392862EC"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Principles of Measurement </w:t>
      </w:r>
    </w:p>
    <w:p w14:paraId="5D67DA7D"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Principles of Secondary Data </w:t>
      </w:r>
    </w:p>
    <w:p w14:paraId="7435D6AE"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Classification of Data </w:t>
      </w:r>
    </w:p>
    <w:p w14:paraId="5079D948"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Data Array </w:t>
      </w:r>
    </w:p>
    <w:p w14:paraId="6D917399"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Frequency Distribution </w:t>
      </w:r>
    </w:p>
    <w:p w14:paraId="000CA9A0"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Methods of Data Classification </w:t>
      </w:r>
    </w:p>
    <w:p w14:paraId="00D4081D"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Types of Frequency Distribution </w:t>
      </w:r>
    </w:p>
    <w:p w14:paraId="614801B9"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Tabulation of Data </w:t>
      </w:r>
    </w:p>
    <w:p w14:paraId="2276FEC1"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Objectives of Tabulation </w:t>
      </w:r>
    </w:p>
    <w:p w14:paraId="4A17E6F0"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Parts and Types of Tables </w:t>
      </w:r>
    </w:p>
    <w:p w14:paraId="12036134"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Graphical Presentation </w:t>
      </w:r>
    </w:p>
    <w:p w14:paraId="26B4BD77"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Functions of Graphs </w:t>
      </w:r>
    </w:p>
    <w:p w14:paraId="7ED55332"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lastRenderedPageBreak/>
        <w:t xml:space="preserve">Advantages and Limitations of Graphs </w:t>
      </w:r>
    </w:p>
    <w:p w14:paraId="58E5A49E"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Diagrams </w:t>
      </w:r>
    </w:p>
    <w:p w14:paraId="7CE91A2F"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Rules for Drawing Diagrams </w:t>
      </w:r>
    </w:p>
    <w:p w14:paraId="159E86A5"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One, Two and Three Dimensional Diagrams </w:t>
      </w:r>
    </w:p>
    <w:p w14:paraId="7DA02E4C"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Pictograms </w:t>
      </w:r>
    </w:p>
    <w:p w14:paraId="051D08F5"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Cartograms </w:t>
      </w:r>
    </w:p>
    <w:p w14:paraId="45ED4F7C" w14:textId="77777777" w:rsidR="00B72352" w:rsidRPr="00B72352" w:rsidRDefault="00B72352" w:rsidP="00911F41">
      <w:pPr>
        <w:numPr>
          <w:ilvl w:val="0"/>
          <w:numId w:val="83"/>
        </w:numPr>
        <w:rPr>
          <w:rFonts w:ascii="Times New Roman" w:hAnsi="Times New Roman" w:cs="Times New Roman"/>
          <w:sz w:val="24"/>
          <w:szCs w:val="24"/>
        </w:rPr>
      </w:pPr>
      <w:r w:rsidRPr="00B72352">
        <w:rPr>
          <w:rFonts w:ascii="Times New Roman" w:hAnsi="Times New Roman" w:cs="Times New Roman"/>
          <w:sz w:val="24"/>
          <w:szCs w:val="24"/>
        </w:rPr>
        <w:t xml:space="preserve">Stem and Leaf Displays </w:t>
      </w:r>
    </w:p>
    <w:p w14:paraId="5C75046D" w14:textId="77777777" w:rsidR="00600406" w:rsidRDefault="00600406" w:rsidP="00600406">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B72352" w:rsidRPr="00B72352">
        <w:rPr>
          <w:rFonts w:ascii="Times New Roman" w:hAnsi="Times New Roman" w:cs="Times New Roman"/>
          <w:b/>
          <w:bCs/>
          <w:sz w:val="24"/>
          <w:szCs w:val="24"/>
        </w:rPr>
        <w:t xml:space="preserve">Measures of </w:t>
      </w:r>
      <w:r>
        <w:rPr>
          <w:rFonts w:ascii="Times New Roman" w:hAnsi="Times New Roman" w:cs="Times New Roman"/>
          <w:b/>
          <w:bCs/>
          <w:sz w:val="24"/>
          <w:szCs w:val="24"/>
        </w:rPr>
        <w:t>Central Tendency and Dispersion</w:t>
      </w:r>
    </w:p>
    <w:p w14:paraId="3F027B5B" w14:textId="1037B114" w:rsidR="00B72352" w:rsidRPr="00B72352" w:rsidRDefault="00B72352" w:rsidP="00600406">
      <w:pPr>
        <w:rPr>
          <w:rFonts w:ascii="Times New Roman" w:hAnsi="Times New Roman" w:cs="Times New Roman"/>
          <w:b/>
          <w:bCs/>
          <w:sz w:val="24"/>
          <w:szCs w:val="24"/>
        </w:rPr>
      </w:pPr>
      <w:r w:rsidRPr="00B72352">
        <w:rPr>
          <w:rFonts w:ascii="Times New Roman" w:hAnsi="Times New Roman" w:cs="Times New Roman"/>
          <w:b/>
          <w:bCs/>
          <w:sz w:val="24"/>
          <w:szCs w:val="24"/>
        </w:rPr>
        <w:t>Measures of Central Tendency</w:t>
      </w:r>
    </w:p>
    <w:p w14:paraId="5D43309E"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Introduction to Averages </w:t>
      </w:r>
    </w:p>
    <w:p w14:paraId="75AD0013"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Requisites of Central Tendency </w:t>
      </w:r>
    </w:p>
    <w:p w14:paraId="08E8E193"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Mean </w:t>
      </w:r>
    </w:p>
    <w:p w14:paraId="692283DD"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Combined Mean </w:t>
      </w:r>
    </w:p>
    <w:p w14:paraId="6C29AFB7"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Weighted Mean </w:t>
      </w:r>
    </w:p>
    <w:p w14:paraId="1646F80B"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Median </w:t>
      </w:r>
    </w:p>
    <w:p w14:paraId="3BA67B83"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Quartiles </w:t>
      </w:r>
    </w:p>
    <w:p w14:paraId="7CDD2F4C"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Deciles </w:t>
      </w:r>
    </w:p>
    <w:p w14:paraId="4C6C673A"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Percentiles </w:t>
      </w:r>
    </w:p>
    <w:p w14:paraId="75C0F635"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Relationship between Partition Values </w:t>
      </w:r>
    </w:p>
    <w:p w14:paraId="06B23CCE"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Mode </w:t>
      </w:r>
    </w:p>
    <w:p w14:paraId="7ED34D86"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Relationship between Mean, Median and Mode </w:t>
      </w:r>
    </w:p>
    <w:p w14:paraId="0B5211B5"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Geometric Mean </w:t>
      </w:r>
    </w:p>
    <w:p w14:paraId="667E0253"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Combined GM </w:t>
      </w:r>
    </w:p>
    <w:p w14:paraId="0B2C257D"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Weighted GM </w:t>
      </w:r>
    </w:p>
    <w:p w14:paraId="37A6DF23"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Harmonic Mean </w:t>
      </w:r>
    </w:p>
    <w:p w14:paraId="17CB1A6F" w14:textId="77777777" w:rsidR="00B72352" w:rsidRPr="00B72352" w:rsidRDefault="00B72352" w:rsidP="00911F41">
      <w:pPr>
        <w:numPr>
          <w:ilvl w:val="0"/>
          <w:numId w:val="84"/>
        </w:numPr>
        <w:rPr>
          <w:rFonts w:ascii="Times New Roman" w:hAnsi="Times New Roman" w:cs="Times New Roman"/>
          <w:sz w:val="24"/>
          <w:szCs w:val="24"/>
        </w:rPr>
      </w:pPr>
      <w:r w:rsidRPr="00B72352">
        <w:rPr>
          <w:rFonts w:ascii="Times New Roman" w:hAnsi="Times New Roman" w:cs="Times New Roman"/>
          <w:sz w:val="24"/>
          <w:szCs w:val="24"/>
        </w:rPr>
        <w:t xml:space="preserve">Advantages and Disadvantages of Measures of Central Tendency </w:t>
      </w:r>
    </w:p>
    <w:p w14:paraId="65C1CA32" w14:textId="77777777" w:rsidR="00B72352" w:rsidRPr="00B72352" w:rsidRDefault="00B72352" w:rsidP="00600406">
      <w:pPr>
        <w:rPr>
          <w:rFonts w:ascii="Times New Roman" w:hAnsi="Times New Roman" w:cs="Times New Roman"/>
          <w:b/>
          <w:bCs/>
          <w:sz w:val="24"/>
          <w:szCs w:val="24"/>
        </w:rPr>
      </w:pPr>
      <w:r w:rsidRPr="00B72352">
        <w:rPr>
          <w:rFonts w:ascii="Times New Roman" w:hAnsi="Times New Roman" w:cs="Times New Roman"/>
          <w:b/>
          <w:bCs/>
          <w:sz w:val="24"/>
          <w:szCs w:val="24"/>
        </w:rPr>
        <w:t>Measures of Dispersion</w:t>
      </w:r>
    </w:p>
    <w:p w14:paraId="5676D101"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Meaning and Importance of Dispersion </w:t>
      </w:r>
    </w:p>
    <w:p w14:paraId="273D0255"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Requisites of Dispersion </w:t>
      </w:r>
    </w:p>
    <w:p w14:paraId="6A8F5117"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Range </w:t>
      </w:r>
    </w:p>
    <w:p w14:paraId="1726D3DF"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lastRenderedPageBreak/>
        <w:t xml:space="preserve">Quartile Deviation </w:t>
      </w:r>
    </w:p>
    <w:p w14:paraId="479AD6CC"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Mean Deviation </w:t>
      </w:r>
    </w:p>
    <w:p w14:paraId="1A2F2036"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Standard Deviation </w:t>
      </w:r>
    </w:p>
    <w:p w14:paraId="1CF371C4"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Coefficient of Variation </w:t>
      </w:r>
    </w:p>
    <w:p w14:paraId="42601DE1"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Skewness </w:t>
      </w:r>
    </w:p>
    <w:p w14:paraId="7C672AFC"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Kurtosis </w:t>
      </w:r>
    </w:p>
    <w:p w14:paraId="1CE8F51E" w14:textId="77777777" w:rsidR="00B72352" w:rsidRPr="00B72352" w:rsidRDefault="00B72352" w:rsidP="00911F41">
      <w:pPr>
        <w:numPr>
          <w:ilvl w:val="0"/>
          <w:numId w:val="85"/>
        </w:numPr>
        <w:rPr>
          <w:rFonts w:ascii="Times New Roman" w:hAnsi="Times New Roman" w:cs="Times New Roman"/>
          <w:sz w:val="24"/>
          <w:szCs w:val="24"/>
        </w:rPr>
      </w:pPr>
      <w:r w:rsidRPr="00B72352">
        <w:rPr>
          <w:rFonts w:ascii="Times New Roman" w:hAnsi="Times New Roman" w:cs="Times New Roman"/>
          <w:sz w:val="24"/>
          <w:szCs w:val="24"/>
        </w:rPr>
        <w:t xml:space="preserve">Moments and Calculation of Moments </w:t>
      </w:r>
    </w:p>
    <w:p w14:paraId="4291353A" w14:textId="3BB814BD" w:rsidR="00B72352" w:rsidRPr="00B72352" w:rsidRDefault="00600406" w:rsidP="00600406">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UNIT – III </w:t>
      </w:r>
      <w:r w:rsidR="00B72352" w:rsidRPr="00B72352">
        <w:rPr>
          <w:rFonts w:ascii="Times New Roman" w:hAnsi="Times New Roman" w:cs="Times New Roman"/>
          <w:b/>
          <w:bCs/>
          <w:sz w:val="24"/>
          <w:szCs w:val="24"/>
        </w:rPr>
        <w:t>Index Numbers</w:t>
      </w:r>
    </w:p>
    <w:p w14:paraId="57B3CCCF"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Introduction to Index Numbers </w:t>
      </w:r>
    </w:p>
    <w:p w14:paraId="27C4F9C4"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Types of Index Numbers </w:t>
      </w:r>
    </w:p>
    <w:p w14:paraId="4AAEA281"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Characteristics of Index Numbers </w:t>
      </w:r>
    </w:p>
    <w:p w14:paraId="289D0196"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Construction of Weighted and Unweighted Index Numbers </w:t>
      </w:r>
    </w:p>
    <w:p w14:paraId="2A529F5A"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Price Index Numbers </w:t>
      </w:r>
    </w:p>
    <w:p w14:paraId="3EB7FA97"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Quantity and Volume Index Numbers </w:t>
      </w:r>
    </w:p>
    <w:p w14:paraId="331543DB"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Tests of Index Numbers </w:t>
      </w:r>
    </w:p>
    <w:p w14:paraId="51D8E998"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Time Reversal Test </w:t>
      </w:r>
    </w:p>
    <w:p w14:paraId="09865F89"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Factor Reversal Test </w:t>
      </w:r>
    </w:p>
    <w:p w14:paraId="030BD328"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Circular Test </w:t>
      </w:r>
    </w:p>
    <w:p w14:paraId="77B04479"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Chain Base Index Numbers </w:t>
      </w:r>
    </w:p>
    <w:p w14:paraId="403FD6D6"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Fixed Base Index Numbers </w:t>
      </w:r>
    </w:p>
    <w:p w14:paraId="6C21AA7A"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Changing of Base </w:t>
      </w:r>
    </w:p>
    <w:p w14:paraId="6296093F"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Combining of Overlapping Indices </w:t>
      </w:r>
    </w:p>
    <w:p w14:paraId="30EDAAB3" w14:textId="77777777"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Consumer Price Index </w:t>
      </w:r>
    </w:p>
    <w:p w14:paraId="28BA75B0" w14:textId="50F7A363" w:rsidR="00B72352" w:rsidRPr="00B72352" w:rsidRDefault="00B72352" w:rsidP="00911F41">
      <w:pPr>
        <w:numPr>
          <w:ilvl w:val="0"/>
          <w:numId w:val="86"/>
        </w:numPr>
        <w:rPr>
          <w:rFonts w:ascii="Times New Roman" w:hAnsi="Times New Roman" w:cs="Times New Roman"/>
          <w:sz w:val="24"/>
          <w:szCs w:val="24"/>
        </w:rPr>
      </w:pPr>
      <w:r w:rsidRPr="00B72352">
        <w:rPr>
          <w:rFonts w:ascii="Times New Roman" w:hAnsi="Times New Roman" w:cs="Times New Roman"/>
          <w:sz w:val="24"/>
          <w:szCs w:val="24"/>
        </w:rPr>
        <w:t xml:space="preserve">Problems in </w:t>
      </w:r>
      <w:r w:rsidR="00140A34">
        <w:rPr>
          <w:rFonts w:ascii="Times New Roman" w:hAnsi="Times New Roman" w:cs="Times New Roman"/>
          <w:sz w:val="24"/>
          <w:szCs w:val="24"/>
        </w:rPr>
        <w:t xml:space="preserve">the </w:t>
      </w:r>
      <w:r w:rsidRPr="00B72352">
        <w:rPr>
          <w:rFonts w:ascii="Times New Roman" w:hAnsi="Times New Roman" w:cs="Times New Roman"/>
          <w:sz w:val="24"/>
          <w:szCs w:val="24"/>
        </w:rPr>
        <w:t xml:space="preserve">Construction of Index Numbers </w:t>
      </w:r>
    </w:p>
    <w:p w14:paraId="3D895863" w14:textId="2F970AFD" w:rsidR="00B72352" w:rsidRPr="00B72352" w:rsidRDefault="00600406" w:rsidP="00600406">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UNIT – IV </w:t>
      </w:r>
      <w:r w:rsidR="00B72352" w:rsidRPr="00B72352">
        <w:rPr>
          <w:rFonts w:ascii="Times New Roman" w:hAnsi="Times New Roman" w:cs="Times New Roman"/>
          <w:b/>
          <w:bCs/>
          <w:sz w:val="24"/>
          <w:szCs w:val="24"/>
        </w:rPr>
        <w:t>Sampling and Probability</w:t>
      </w:r>
    </w:p>
    <w:p w14:paraId="5910B284" w14:textId="77777777" w:rsidR="00B72352" w:rsidRPr="00B72352" w:rsidRDefault="00B72352" w:rsidP="00600406">
      <w:pPr>
        <w:rPr>
          <w:rFonts w:ascii="Times New Roman" w:hAnsi="Times New Roman" w:cs="Times New Roman"/>
          <w:b/>
          <w:bCs/>
          <w:sz w:val="24"/>
          <w:szCs w:val="24"/>
        </w:rPr>
      </w:pPr>
      <w:r w:rsidRPr="00B72352">
        <w:rPr>
          <w:rFonts w:ascii="Times New Roman" w:hAnsi="Times New Roman" w:cs="Times New Roman"/>
          <w:b/>
          <w:bCs/>
          <w:sz w:val="24"/>
          <w:szCs w:val="24"/>
        </w:rPr>
        <w:t>Sampling</w:t>
      </w:r>
    </w:p>
    <w:p w14:paraId="709D6903"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Meaning of Sampling </w:t>
      </w:r>
    </w:p>
    <w:p w14:paraId="61D289FB"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Reasons for Sample Survey </w:t>
      </w:r>
    </w:p>
    <w:p w14:paraId="65043F9E"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Bias in Survey </w:t>
      </w:r>
    </w:p>
    <w:p w14:paraId="6F097DA4"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Population and Sample </w:t>
      </w:r>
    </w:p>
    <w:p w14:paraId="5A25F656"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lastRenderedPageBreak/>
        <w:t xml:space="preserve">Parameter and Statistic </w:t>
      </w:r>
    </w:p>
    <w:p w14:paraId="7D682186"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Principles of Sampling </w:t>
      </w:r>
    </w:p>
    <w:p w14:paraId="1EDAFB2E"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Statistical Regularity </w:t>
      </w:r>
    </w:p>
    <w:p w14:paraId="51E2E3F5"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Inertia of Large Numbers </w:t>
      </w:r>
    </w:p>
    <w:p w14:paraId="08501C74"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Optimization </w:t>
      </w:r>
    </w:p>
    <w:p w14:paraId="04603794"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Persistence of Small Numbers </w:t>
      </w:r>
    </w:p>
    <w:p w14:paraId="7A40ED66"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Validity </w:t>
      </w:r>
    </w:p>
    <w:p w14:paraId="27E04A95"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Probability Sampling </w:t>
      </w:r>
    </w:p>
    <w:p w14:paraId="6299F897"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Non-Probability Sampling </w:t>
      </w:r>
    </w:p>
    <w:p w14:paraId="47E2971D"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Choice of Sampling Method </w:t>
      </w:r>
    </w:p>
    <w:p w14:paraId="5ACC20B4" w14:textId="77777777" w:rsidR="00B72352" w:rsidRPr="00B72352" w:rsidRDefault="00B72352" w:rsidP="00911F41">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Sampling Distribution </w:t>
      </w:r>
    </w:p>
    <w:p w14:paraId="13B6F6CC" w14:textId="77777777" w:rsidR="00600406" w:rsidRDefault="00B72352" w:rsidP="00600406">
      <w:pPr>
        <w:numPr>
          <w:ilvl w:val="0"/>
          <w:numId w:val="87"/>
        </w:numPr>
        <w:rPr>
          <w:rFonts w:ascii="Times New Roman" w:hAnsi="Times New Roman" w:cs="Times New Roman"/>
          <w:sz w:val="24"/>
          <w:szCs w:val="24"/>
        </w:rPr>
      </w:pPr>
      <w:r w:rsidRPr="00B72352">
        <w:rPr>
          <w:rFonts w:ascii="Times New Roman" w:hAnsi="Times New Roman" w:cs="Times New Roman"/>
          <w:sz w:val="24"/>
          <w:szCs w:val="24"/>
        </w:rPr>
        <w:t xml:space="preserve">Standard Error </w:t>
      </w:r>
    </w:p>
    <w:p w14:paraId="4381A50A" w14:textId="6D26A0CF" w:rsidR="00B72352" w:rsidRPr="00600406" w:rsidRDefault="00B72352" w:rsidP="00600406">
      <w:pPr>
        <w:rPr>
          <w:rFonts w:ascii="Times New Roman" w:hAnsi="Times New Roman" w:cs="Times New Roman"/>
          <w:sz w:val="24"/>
          <w:szCs w:val="24"/>
        </w:rPr>
      </w:pPr>
      <w:r w:rsidRPr="00600406">
        <w:rPr>
          <w:rFonts w:ascii="Times New Roman" w:hAnsi="Times New Roman" w:cs="Times New Roman"/>
          <w:b/>
          <w:bCs/>
          <w:sz w:val="24"/>
          <w:szCs w:val="24"/>
        </w:rPr>
        <w:t>Probability</w:t>
      </w:r>
    </w:p>
    <w:p w14:paraId="5FA552CA"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Concepts of Probability </w:t>
      </w:r>
    </w:p>
    <w:p w14:paraId="6465E746"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Random Experiment </w:t>
      </w:r>
    </w:p>
    <w:p w14:paraId="346644BE"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Sample Space </w:t>
      </w:r>
    </w:p>
    <w:p w14:paraId="5267FE78"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Definitions of Probability </w:t>
      </w:r>
    </w:p>
    <w:p w14:paraId="7A9A2C70"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Addition Theorem </w:t>
      </w:r>
    </w:p>
    <w:p w14:paraId="07A7C5A5"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Multiplication Theorem </w:t>
      </w:r>
    </w:p>
    <w:p w14:paraId="4A55EF48"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Conditional Probability </w:t>
      </w:r>
    </w:p>
    <w:p w14:paraId="5DC97AAA"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Joint Probability </w:t>
      </w:r>
    </w:p>
    <w:p w14:paraId="1573BFF9" w14:textId="77777777" w:rsidR="00B72352" w:rsidRPr="00B72352" w:rsidRDefault="00B72352" w:rsidP="00911F41">
      <w:pPr>
        <w:numPr>
          <w:ilvl w:val="0"/>
          <w:numId w:val="88"/>
        </w:numPr>
        <w:rPr>
          <w:rFonts w:ascii="Times New Roman" w:hAnsi="Times New Roman" w:cs="Times New Roman"/>
          <w:sz w:val="24"/>
          <w:szCs w:val="24"/>
        </w:rPr>
      </w:pPr>
      <w:r w:rsidRPr="00B72352">
        <w:rPr>
          <w:rFonts w:ascii="Times New Roman" w:hAnsi="Times New Roman" w:cs="Times New Roman"/>
          <w:sz w:val="24"/>
          <w:szCs w:val="24"/>
        </w:rPr>
        <w:t xml:space="preserve">Marginal Probability </w:t>
      </w:r>
    </w:p>
    <w:p w14:paraId="4CD846F6" w14:textId="0A58E5FA" w:rsidR="00B72352" w:rsidRPr="00B72352" w:rsidRDefault="00600406" w:rsidP="00600406">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B72352" w:rsidRPr="00B72352">
        <w:rPr>
          <w:rFonts w:ascii="Times New Roman" w:hAnsi="Times New Roman" w:cs="Times New Roman"/>
          <w:b/>
          <w:bCs/>
          <w:sz w:val="24"/>
          <w:szCs w:val="24"/>
        </w:rPr>
        <w:t>Correlation, Regression and Time Series Analysis</w:t>
      </w:r>
    </w:p>
    <w:p w14:paraId="2027317F" w14:textId="77777777" w:rsidR="00B72352" w:rsidRPr="00B72352" w:rsidRDefault="00B72352" w:rsidP="00600406">
      <w:pPr>
        <w:rPr>
          <w:rFonts w:ascii="Times New Roman" w:hAnsi="Times New Roman" w:cs="Times New Roman"/>
          <w:b/>
          <w:bCs/>
          <w:sz w:val="24"/>
          <w:szCs w:val="24"/>
        </w:rPr>
      </w:pPr>
      <w:r w:rsidRPr="00B72352">
        <w:rPr>
          <w:rFonts w:ascii="Times New Roman" w:hAnsi="Times New Roman" w:cs="Times New Roman"/>
          <w:b/>
          <w:bCs/>
          <w:sz w:val="24"/>
          <w:szCs w:val="24"/>
        </w:rPr>
        <w:t>Correlation Analysis</w:t>
      </w:r>
    </w:p>
    <w:p w14:paraId="1AA29EB8" w14:textId="77777777" w:rsidR="00B72352" w:rsidRPr="00B72352" w:rsidRDefault="00B72352" w:rsidP="00911F41">
      <w:pPr>
        <w:numPr>
          <w:ilvl w:val="0"/>
          <w:numId w:val="89"/>
        </w:numPr>
        <w:rPr>
          <w:rFonts w:ascii="Times New Roman" w:hAnsi="Times New Roman" w:cs="Times New Roman"/>
          <w:sz w:val="24"/>
          <w:szCs w:val="24"/>
        </w:rPr>
      </w:pPr>
      <w:r w:rsidRPr="00B72352">
        <w:rPr>
          <w:rFonts w:ascii="Times New Roman" w:hAnsi="Times New Roman" w:cs="Times New Roman"/>
          <w:sz w:val="24"/>
          <w:szCs w:val="24"/>
        </w:rPr>
        <w:t xml:space="preserve">Scatter Diagram </w:t>
      </w:r>
    </w:p>
    <w:p w14:paraId="6BAFBA8E" w14:textId="77777777" w:rsidR="00B72352" w:rsidRPr="00B72352" w:rsidRDefault="00B72352" w:rsidP="00911F41">
      <w:pPr>
        <w:numPr>
          <w:ilvl w:val="0"/>
          <w:numId w:val="89"/>
        </w:numPr>
        <w:rPr>
          <w:rFonts w:ascii="Times New Roman" w:hAnsi="Times New Roman" w:cs="Times New Roman"/>
          <w:sz w:val="24"/>
          <w:szCs w:val="24"/>
        </w:rPr>
      </w:pPr>
      <w:r w:rsidRPr="00B72352">
        <w:rPr>
          <w:rFonts w:ascii="Times New Roman" w:hAnsi="Times New Roman" w:cs="Times New Roman"/>
          <w:sz w:val="24"/>
          <w:szCs w:val="24"/>
        </w:rPr>
        <w:t xml:space="preserve">Positive Correlation </w:t>
      </w:r>
    </w:p>
    <w:p w14:paraId="4F94BEE3" w14:textId="77777777" w:rsidR="00B72352" w:rsidRPr="00B72352" w:rsidRDefault="00B72352" w:rsidP="00911F41">
      <w:pPr>
        <w:numPr>
          <w:ilvl w:val="0"/>
          <w:numId w:val="89"/>
        </w:numPr>
        <w:rPr>
          <w:rFonts w:ascii="Times New Roman" w:hAnsi="Times New Roman" w:cs="Times New Roman"/>
          <w:sz w:val="24"/>
          <w:szCs w:val="24"/>
        </w:rPr>
      </w:pPr>
      <w:r w:rsidRPr="00B72352">
        <w:rPr>
          <w:rFonts w:ascii="Times New Roman" w:hAnsi="Times New Roman" w:cs="Times New Roman"/>
          <w:sz w:val="24"/>
          <w:szCs w:val="24"/>
        </w:rPr>
        <w:t xml:space="preserve">Negative Correlation </w:t>
      </w:r>
    </w:p>
    <w:p w14:paraId="186BFA7C" w14:textId="77777777" w:rsidR="00B72352" w:rsidRPr="00B72352" w:rsidRDefault="00B72352" w:rsidP="00911F41">
      <w:pPr>
        <w:numPr>
          <w:ilvl w:val="0"/>
          <w:numId w:val="89"/>
        </w:numPr>
        <w:rPr>
          <w:rFonts w:ascii="Times New Roman" w:hAnsi="Times New Roman" w:cs="Times New Roman"/>
          <w:sz w:val="24"/>
          <w:szCs w:val="24"/>
        </w:rPr>
      </w:pPr>
      <w:r w:rsidRPr="00B72352">
        <w:rPr>
          <w:rFonts w:ascii="Times New Roman" w:hAnsi="Times New Roman" w:cs="Times New Roman"/>
          <w:sz w:val="24"/>
          <w:szCs w:val="24"/>
        </w:rPr>
        <w:t xml:space="preserve">Limits of Correlation Coefficient </w:t>
      </w:r>
    </w:p>
    <w:p w14:paraId="01752FBB" w14:textId="77777777" w:rsidR="00B72352" w:rsidRPr="00B72352" w:rsidRDefault="00B72352" w:rsidP="00911F41">
      <w:pPr>
        <w:numPr>
          <w:ilvl w:val="0"/>
          <w:numId w:val="89"/>
        </w:numPr>
        <w:rPr>
          <w:rFonts w:ascii="Times New Roman" w:hAnsi="Times New Roman" w:cs="Times New Roman"/>
          <w:sz w:val="24"/>
          <w:szCs w:val="24"/>
        </w:rPr>
      </w:pPr>
      <w:r w:rsidRPr="00B72352">
        <w:rPr>
          <w:rFonts w:ascii="Times New Roman" w:hAnsi="Times New Roman" w:cs="Times New Roman"/>
          <w:sz w:val="24"/>
          <w:szCs w:val="24"/>
        </w:rPr>
        <w:t xml:space="preserve">Karl Pearson’s Coefficient of Correlation </w:t>
      </w:r>
    </w:p>
    <w:p w14:paraId="07B4D3C2" w14:textId="77777777" w:rsidR="00B72352" w:rsidRPr="00B72352" w:rsidRDefault="00B72352" w:rsidP="00911F41">
      <w:pPr>
        <w:numPr>
          <w:ilvl w:val="0"/>
          <w:numId w:val="89"/>
        </w:numPr>
        <w:rPr>
          <w:rFonts w:ascii="Times New Roman" w:hAnsi="Times New Roman" w:cs="Times New Roman"/>
          <w:sz w:val="24"/>
          <w:szCs w:val="24"/>
        </w:rPr>
      </w:pPr>
      <w:r w:rsidRPr="00B72352">
        <w:rPr>
          <w:rFonts w:ascii="Times New Roman" w:hAnsi="Times New Roman" w:cs="Times New Roman"/>
          <w:sz w:val="24"/>
          <w:szCs w:val="24"/>
        </w:rPr>
        <w:t xml:space="preserve">Spearman’s Rank Correlation </w:t>
      </w:r>
    </w:p>
    <w:p w14:paraId="3F2C5D25" w14:textId="77777777" w:rsidR="00B72352" w:rsidRPr="00B72352" w:rsidRDefault="00B72352" w:rsidP="00600406">
      <w:pPr>
        <w:rPr>
          <w:rFonts w:ascii="Times New Roman" w:hAnsi="Times New Roman" w:cs="Times New Roman"/>
          <w:b/>
          <w:bCs/>
          <w:sz w:val="24"/>
          <w:szCs w:val="24"/>
        </w:rPr>
      </w:pPr>
      <w:r w:rsidRPr="00B72352">
        <w:rPr>
          <w:rFonts w:ascii="Times New Roman" w:hAnsi="Times New Roman" w:cs="Times New Roman"/>
          <w:b/>
          <w:bCs/>
          <w:sz w:val="24"/>
          <w:szCs w:val="24"/>
        </w:rPr>
        <w:lastRenderedPageBreak/>
        <w:t>Regression Analysis</w:t>
      </w:r>
    </w:p>
    <w:p w14:paraId="23FE251B" w14:textId="77777777" w:rsidR="00B72352" w:rsidRPr="00B72352" w:rsidRDefault="00B72352" w:rsidP="00911F41">
      <w:pPr>
        <w:numPr>
          <w:ilvl w:val="0"/>
          <w:numId w:val="90"/>
        </w:numPr>
        <w:rPr>
          <w:rFonts w:ascii="Times New Roman" w:hAnsi="Times New Roman" w:cs="Times New Roman"/>
          <w:sz w:val="24"/>
          <w:szCs w:val="24"/>
        </w:rPr>
      </w:pPr>
      <w:r w:rsidRPr="00B72352">
        <w:rPr>
          <w:rFonts w:ascii="Times New Roman" w:hAnsi="Times New Roman" w:cs="Times New Roman"/>
          <w:sz w:val="24"/>
          <w:szCs w:val="24"/>
        </w:rPr>
        <w:t xml:space="preserve">Concept of Regression </w:t>
      </w:r>
    </w:p>
    <w:p w14:paraId="67E231B5" w14:textId="77777777" w:rsidR="00B72352" w:rsidRPr="00B72352" w:rsidRDefault="00B72352" w:rsidP="00911F41">
      <w:pPr>
        <w:numPr>
          <w:ilvl w:val="0"/>
          <w:numId w:val="90"/>
        </w:numPr>
        <w:rPr>
          <w:rFonts w:ascii="Times New Roman" w:hAnsi="Times New Roman" w:cs="Times New Roman"/>
          <w:sz w:val="24"/>
          <w:szCs w:val="24"/>
        </w:rPr>
      </w:pPr>
      <w:r w:rsidRPr="00B72352">
        <w:rPr>
          <w:rFonts w:ascii="Times New Roman" w:hAnsi="Times New Roman" w:cs="Times New Roman"/>
          <w:sz w:val="24"/>
          <w:szCs w:val="24"/>
        </w:rPr>
        <w:t xml:space="preserve">Least Square Fit of Linear Regression </w:t>
      </w:r>
    </w:p>
    <w:p w14:paraId="6B99CFBB" w14:textId="77777777" w:rsidR="00B72352" w:rsidRPr="00B72352" w:rsidRDefault="00B72352" w:rsidP="00911F41">
      <w:pPr>
        <w:numPr>
          <w:ilvl w:val="0"/>
          <w:numId w:val="90"/>
        </w:numPr>
        <w:rPr>
          <w:rFonts w:ascii="Times New Roman" w:hAnsi="Times New Roman" w:cs="Times New Roman"/>
          <w:sz w:val="24"/>
          <w:szCs w:val="24"/>
        </w:rPr>
      </w:pPr>
      <w:r w:rsidRPr="00B72352">
        <w:rPr>
          <w:rFonts w:ascii="Times New Roman" w:hAnsi="Times New Roman" w:cs="Times New Roman"/>
          <w:sz w:val="24"/>
          <w:szCs w:val="24"/>
        </w:rPr>
        <w:t xml:space="preserve">Two Lines of Regression </w:t>
      </w:r>
    </w:p>
    <w:p w14:paraId="06C3371E" w14:textId="77777777" w:rsidR="00B72352" w:rsidRPr="00B72352" w:rsidRDefault="00B72352" w:rsidP="00911F41">
      <w:pPr>
        <w:numPr>
          <w:ilvl w:val="0"/>
          <w:numId w:val="90"/>
        </w:numPr>
        <w:rPr>
          <w:rFonts w:ascii="Times New Roman" w:hAnsi="Times New Roman" w:cs="Times New Roman"/>
          <w:sz w:val="24"/>
          <w:szCs w:val="24"/>
        </w:rPr>
      </w:pPr>
      <w:r w:rsidRPr="00B72352">
        <w:rPr>
          <w:rFonts w:ascii="Times New Roman" w:hAnsi="Times New Roman" w:cs="Times New Roman"/>
          <w:sz w:val="24"/>
          <w:szCs w:val="24"/>
        </w:rPr>
        <w:t xml:space="preserve">Properties of Regression </w:t>
      </w:r>
    </w:p>
    <w:p w14:paraId="0A2628E2" w14:textId="77777777" w:rsidR="00B72352" w:rsidRPr="00B72352" w:rsidRDefault="00B72352" w:rsidP="00911F41">
      <w:pPr>
        <w:numPr>
          <w:ilvl w:val="0"/>
          <w:numId w:val="90"/>
        </w:numPr>
        <w:rPr>
          <w:rFonts w:ascii="Times New Roman" w:hAnsi="Times New Roman" w:cs="Times New Roman"/>
          <w:sz w:val="24"/>
          <w:szCs w:val="24"/>
        </w:rPr>
      </w:pPr>
      <w:r w:rsidRPr="00B72352">
        <w:rPr>
          <w:rFonts w:ascii="Times New Roman" w:hAnsi="Times New Roman" w:cs="Times New Roman"/>
          <w:sz w:val="24"/>
          <w:szCs w:val="24"/>
        </w:rPr>
        <w:t xml:space="preserve">Regression Coefficients </w:t>
      </w:r>
    </w:p>
    <w:p w14:paraId="74FB154E" w14:textId="77777777" w:rsidR="00B72352" w:rsidRPr="00B72352" w:rsidRDefault="00B72352" w:rsidP="00600406">
      <w:pPr>
        <w:rPr>
          <w:rFonts w:ascii="Times New Roman" w:hAnsi="Times New Roman" w:cs="Times New Roman"/>
          <w:b/>
          <w:bCs/>
          <w:sz w:val="24"/>
          <w:szCs w:val="24"/>
        </w:rPr>
      </w:pPr>
      <w:r w:rsidRPr="00B72352">
        <w:rPr>
          <w:rFonts w:ascii="Times New Roman" w:hAnsi="Times New Roman" w:cs="Times New Roman"/>
          <w:b/>
          <w:bCs/>
          <w:sz w:val="24"/>
          <w:szCs w:val="24"/>
        </w:rPr>
        <w:t>Time Series Analysis</w:t>
      </w:r>
    </w:p>
    <w:p w14:paraId="5F6D3BCF"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Components of Time Series </w:t>
      </w:r>
    </w:p>
    <w:p w14:paraId="7C9C5261"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Models of Time Series </w:t>
      </w:r>
    </w:p>
    <w:p w14:paraId="14115FCF"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Additive Model </w:t>
      </w:r>
    </w:p>
    <w:p w14:paraId="79953261"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Multiplicative Model </w:t>
      </w:r>
    </w:p>
    <w:p w14:paraId="6BBABD8E"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Mixed Model </w:t>
      </w:r>
    </w:p>
    <w:p w14:paraId="7606D669"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Trend Analysis </w:t>
      </w:r>
    </w:p>
    <w:p w14:paraId="7F5C74A6"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Free Hand Curve </w:t>
      </w:r>
    </w:p>
    <w:p w14:paraId="18F403E9"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Semi Averages </w:t>
      </w:r>
    </w:p>
    <w:p w14:paraId="6446C202" w14:textId="77777777"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Moving Averages </w:t>
      </w:r>
    </w:p>
    <w:p w14:paraId="098DA1B1" w14:textId="0A791856" w:rsidR="00B72352" w:rsidRPr="00B72352" w:rsidRDefault="00B72352" w:rsidP="00911F41">
      <w:pPr>
        <w:numPr>
          <w:ilvl w:val="0"/>
          <w:numId w:val="91"/>
        </w:numPr>
        <w:rPr>
          <w:rFonts w:ascii="Times New Roman" w:hAnsi="Times New Roman" w:cs="Times New Roman"/>
          <w:sz w:val="24"/>
          <w:szCs w:val="24"/>
        </w:rPr>
      </w:pPr>
      <w:r w:rsidRPr="00B72352">
        <w:rPr>
          <w:rFonts w:ascii="Times New Roman" w:hAnsi="Times New Roman" w:cs="Times New Roman"/>
          <w:sz w:val="24"/>
          <w:szCs w:val="24"/>
        </w:rPr>
        <w:t xml:space="preserve">Least </w:t>
      </w:r>
      <w:r w:rsidR="001A0F0E">
        <w:rPr>
          <w:rFonts w:ascii="Times New Roman" w:hAnsi="Times New Roman" w:cs="Times New Roman"/>
          <w:sz w:val="24"/>
          <w:szCs w:val="24"/>
        </w:rPr>
        <w:t>Squares</w:t>
      </w:r>
      <w:r w:rsidRPr="00B72352">
        <w:rPr>
          <w:rFonts w:ascii="Times New Roman" w:hAnsi="Times New Roman" w:cs="Times New Roman"/>
          <w:sz w:val="24"/>
          <w:szCs w:val="24"/>
        </w:rPr>
        <w:t xml:space="preserve"> Method </w:t>
      </w:r>
    </w:p>
    <w:p w14:paraId="7CE1E014" w14:textId="737FAD34" w:rsidR="00B72352" w:rsidRPr="00B72352" w:rsidRDefault="001A0F0E" w:rsidP="001A0F0E">
      <w:pPr>
        <w:rPr>
          <w:rFonts w:ascii="Times New Roman" w:hAnsi="Times New Roman" w:cs="Times New Roman"/>
          <w:b/>
          <w:bCs/>
          <w:sz w:val="24"/>
          <w:szCs w:val="24"/>
        </w:rPr>
      </w:pPr>
      <w:r>
        <w:rPr>
          <w:rFonts w:ascii="Times New Roman" w:hAnsi="Times New Roman" w:cs="Times New Roman"/>
          <w:sz w:val="24"/>
          <w:szCs w:val="24"/>
        </w:rPr>
        <w:t xml:space="preserve"> </w:t>
      </w:r>
      <w:r w:rsidR="00B72352" w:rsidRPr="00B72352">
        <w:rPr>
          <w:rFonts w:ascii="Times New Roman" w:hAnsi="Times New Roman" w:cs="Times New Roman"/>
          <w:b/>
          <w:bCs/>
          <w:sz w:val="24"/>
          <w:szCs w:val="24"/>
        </w:rPr>
        <w:t>Suggested Case Studies / Statistical References</w:t>
      </w:r>
    </w:p>
    <w:p w14:paraId="005E597A"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Reserve Bank of India – Statistical Reports and Economic Indicators </w:t>
      </w:r>
    </w:p>
    <w:p w14:paraId="3E9B5AB0"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National Statistical Office – Population and Economic Data Analysis </w:t>
      </w:r>
    </w:p>
    <w:p w14:paraId="68F2E2B6"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NITI Aayog – Statistical Planning and Economic Forecasting </w:t>
      </w:r>
    </w:p>
    <w:p w14:paraId="48F04100"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World Bank – Development Statistics and Data Interpretation </w:t>
      </w:r>
    </w:p>
    <w:p w14:paraId="43FA7185"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International Monetary Fund – Economic Surveys and Statistical Models </w:t>
      </w:r>
    </w:p>
    <w:p w14:paraId="79E1D0F5"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Infosys – Business Analytics and Statistical Decision Making </w:t>
      </w:r>
    </w:p>
    <w:p w14:paraId="671A3871"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Amazon – Consumer Data and Forecasting Analysis </w:t>
      </w:r>
    </w:p>
    <w:p w14:paraId="73F4478D"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Google – Data Analytics and Trend Analysis </w:t>
      </w:r>
    </w:p>
    <w:p w14:paraId="7D69D9C4"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Tata Consultancy Services – Quantitative Analysis and Data Processing </w:t>
      </w:r>
    </w:p>
    <w:p w14:paraId="60D4239F" w14:textId="77777777" w:rsidR="00B72352" w:rsidRPr="00B72352" w:rsidRDefault="00B72352" w:rsidP="00911F41">
      <w:pPr>
        <w:numPr>
          <w:ilvl w:val="0"/>
          <w:numId w:val="92"/>
        </w:numPr>
        <w:rPr>
          <w:rFonts w:ascii="Times New Roman" w:hAnsi="Times New Roman" w:cs="Times New Roman"/>
          <w:sz w:val="24"/>
          <w:szCs w:val="24"/>
        </w:rPr>
      </w:pPr>
      <w:r w:rsidRPr="00B72352">
        <w:rPr>
          <w:rFonts w:ascii="Times New Roman" w:hAnsi="Times New Roman" w:cs="Times New Roman"/>
          <w:sz w:val="24"/>
          <w:szCs w:val="24"/>
        </w:rPr>
        <w:t xml:space="preserve">United Nations – Human Development and Statistical Reports </w:t>
      </w:r>
    </w:p>
    <w:p w14:paraId="2B20B2E5" w14:textId="0B029D6E" w:rsidR="00B72352" w:rsidRPr="00B72352" w:rsidRDefault="00600406" w:rsidP="00B72352">
      <w:pPr>
        <w:rPr>
          <w:rFonts w:ascii="Times New Roman" w:hAnsi="Times New Roman" w:cs="Times New Roman"/>
          <w:b/>
          <w:bCs/>
          <w:sz w:val="24"/>
          <w:szCs w:val="24"/>
        </w:rPr>
      </w:pPr>
      <w:r>
        <w:rPr>
          <w:rFonts w:ascii="Times New Roman" w:hAnsi="Times New Roman" w:cs="Times New Roman"/>
          <w:sz w:val="24"/>
          <w:szCs w:val="24"/>
        </w:rPr>
        <w:t xml:space="preserve">  </w:t>
      </w:r>
      <w:r w:rsidR="00B72352" w:rsidRPr="00B72352">
        <w:rPr>
          <w:rFonts w:ascii="Times New Roman" w:hAnsi="Times New Roman" w:cs="Times New Roman"/>
          <w:b/>
          <w:bCs/>
          <w:sz w:val="24"/>
          <w:szCs w:val="24"/>
        </w:rPr>
        <w:t>Suggested Readings</w:t>
      </w:r>
    </w:p>
    <w:p w14:paraId="207BBE1B" w14:textId="77777777" w:rsidR="00B72352" w:rsidRPr="00B72352" w:rsidRDefault="00B72352" w:rsidP="00911F41">
      <w:pPr>
        <w:numPr>
          <w:ilvl w:val="0"/>
          <w:numId w:val="93"/>
        </w:numPr>
        <w:rPr>
          <w:rFonts w:ascii="Times New Roman" w:hAnsi="Times New Roman" w:cs="Times New Roman"/>
          <w:sz w:val="24"/>
          <w:szCs w:val="24"/>
        </w:rPr>
      </w:pPr>
      <w:r w:rsidRPr="00B72352">
        <w:rPr>
          <w:rFonts w:ascii="Times New Roman" w:hAnsi="Times New Roman" w:cs="Times New Roman"/>
          <w:sz w:val="24"/>
          <w:szCs w:val="24"/>
        </w:rPr>
        <w:t xml:space="preserve">S.C. Gupta – Fundamentals of Statistics </w:t>
      </w:r>
    </w:p>
    <w:p w14:paraId="4638CD27" w14:textId="77777777" w:rsidR="00B72352" w:rsidRPr="00B72352" w:rsidRDefault="00B72352" w:rsidP="00911F41">
      <w:pPr>
        <w:numPr>
          <w:ilvl w:val="0"/>
          <w:numId w:val="93"/>
        </w:numPr>
        <w:rPr>
          <w:rFonts w:ascii="Times New Roman" w:hAnsi="Times New Roman" w:cs="Times New Roman"/>
          <w:sz w:val="24"/>
          <w:szCs w:val="24"/>
        </w:rPr>
      </w:pPr>
      <w:r w:rsidRPr="00B72352">
        <w:rPr>
          <w:rFonts w:ascii="Times New Roman" w:hAnsi="Times New Roman" w:cs="Times New Roman"/>
          <w:sz w:val="24"/>
          <w:szCs w:val="24"/>
        </w:rPr>
        <w:lastRenderedPageBreak/>
        <w:t xml:space="preserve">J.K. Sharma – Business Statistics </w:t>
      </w:r>
    </w:p>
    <w:p w14:paraId="0C23259E" w14:textId="77777777" w:rsidR="00B72352" w:rsidRPr="00B72352" w:rsidRDefault="00B72352" w:rsidP="00911F41">
      <w:pPr>
        <w:numPr>
          <w:ilvl w:val="0"/>
          <w:numId w:val="93"/>
        </w:numPr>
        <w:rPr>
          <w:rFonts w:ascii="Times New Roman" w:hAnsi="Times New Roman" w:cs="Times New Roman"/>
          <w:sz w:val="24"/>
          <w:szCs w:val="24"/>
        </w:rPr>
      </w:pPr>
      <w:r w:rsidRPr="00B72352">
        <w:rPr>
          <w:rFonts w:ascii="Times New Roman" w:hAnsi="Times New Roman" w:cs="Times New Roman"/>
          <w:sz w:val="24"/>
          <w:szCs w:val="24"/>
        </w:rPr>
        <w:t xml:space="preserve">S.P. Gupta – Statistical Methods </w:t>
      </w:r>
    </w:p>
    <w:p w14:paraId="3B66C6B6" w14:textId="77777777" w:rsidR="00B72352" w:rsidRPr="00B72352" w:rsidRDefault="00B72352" w:rsidP="00911F41">
      <w:pPr>
        <w:numPr>
          <w:ilvl w:val="0"/>
          <w:numId w:val="93"/>
        </w:numPr>
        <w:rPr>
          <w:rFonts w:ascii="Times New Roman" w:hAnsi="Times New Roman" w:cs="Times New Roman"/>
          <w:sz w:val="24"/>
          <w:szCs w:val="24"/>
        </w:rPr>
      </w:pPr>
      <w:r w:rsidRPr="00B72352">
        <w:rPr>
          <w:rFonts w:ascii="Times New Roman" w:hAnsi="Times New Roman" w:cs="Times New Roman"/>
          <w:sz w:val="24"/>
          <w:szCs w:val="24"/>
        </w:rPr>
        <w:t xml:space="preserve">Levin and Rubin – Statistics for Management </w:t>
      </w:r>
    </w:p>
    <w:p w14:paraId="70E20350" w14:textId="77777777" w:rsidR="00B72352" w:rsidRPr="00B72352" w:rsidRDefault="00B72352" w:rsidP="00911F41">
      <w:pPr>
        <w:numPr>
          <w:ilvl w:val="0"/>
          <w:numId w:val="93"/>
        </w:numPr>
        <w:rPr>
          <w:rFonts w:ascii="Times New Roman" w:hAnsi="Times New Roman" w:cs="Times New Roman"/>
          <w:sz w:val="24"/>
          <w:szCs w:val="24"/>
        </w:rPr>
      </w:pPr>
      <w:r w:rsidRPr="00B72352">
        <w:rPr>
          <w:rFonts w:ascii="Times New Roman" w:hAnsi="Times New Roman" w:cs="Times New Roman"/>
          <w:sz w:val="24"/>
          <w:szCs w:val="24"/>
        </w:rPr>
        <w:t xml:space="preserve">R.S.N. Pillai &amp; Bagavathi – Statistics </w:t>
      </w:r>
    </w:p>
    <w:p w14:paraId="29A6140B" w14:textId="55375EBE" w:rsidR="00B72352" w:rsidRPr="00B72352" w:rsidRDefault="001A0F0E" w:rsidP="00911F41">
      <w:pPr>
        <w:numPr>
          <w:ilvl w:val="0"/>
          <w:numId w:val="93"/>
        </w:numPr>
        <w:rPr>
          <w:rFonts w:ascii="Times New Roman" w:hAnsi="Times New Roman" w:cs="Times New Roman"/>
          <w:sz w:val="24"/>
          <w:szCs w:val="24"/>
        </w:rPr>
      </w:pPr>
      <w:r>
        <w:rPr>
          <w:rFonts w:ascii="Times New Roman" w:hAnsi="Times New Roman" w:cs="Times New Roman"/>
          <w:sz w:val="24"/>
          <w:szCs w:val="24"/>
        </w:rPr>
        <w:t>Enhance</w:t>
      </w:r>
      <w:r w:rsidR="00B72352" w:rsidRPr="00B72352">
        <w:rPr>
          <w:rFonts w:ascii="Times New Roman" w:hAnsi="Times New Roman" w:cs="Times New Roman"/>
          <w:sz w:val="24"/>
          <w:szCs w:val="24"/>
        </w:rPr>
        <w:t xml:space="preserve"> – Fundamentals of Statistics </w:t>
      </w:r>
    </w:p>
    <w:p w14:paraId="635BA6C3" w14:textId="77777777" w:rsidR="00B72352" w:rsidRPr="00B72352" w:rsidRDefault="00B72352" w:rsidP="00911F41">
      <w:pPr>
        <w:numPr>
          <w:ilvl w:val="0"/>
          <w:numId w:val="93"/>
        </w:numPr>
        <w:rPr>
          <w:rFonts w:ascii="Times New Roman" w:hAnsi="Times New Roman" w:cs="Times New Roman"/>
          <w:sz w:val="24"/>
          <w:szCs w:val="24"/>
        </w:rPr>
      </w:pPr>
      <w:r w:rsidRPr="00B72352">
        <w:rPr>
          <w:rFonts w:ascii="Times New Roman" w:hAnsi="Times New Roman" w:cs="Times New Roman"/>
          <w:sz w:val="24"/>
          <w:szCs w:val="24"/>
        </w:rPr>
        <w:t xml:space="preserve">Goon, Gupta &amp; Dasgupta – Fundamentals of Statistics </w:t>
      </w:r>
    </w:p>
    <w:p w14:paraId="2C078213" w14:textId="77777777" w:rsidR="006028C1" w:rsidRPr="006028C1" w:rsidRDefault="006028C1" w:rsidP="00B72FE7">
      <w:pPr>
        <w:ind w:left="720"/>
        <w:rPr>
          <w:rFonts w:ascii="Times New Roman" w:hAnsi="Times New Roman" w:cs="Times New Roman"/>
          <w:sz w:val="24"/>
          <w:szCs w:val="24"/>
        </w:rPr>
      </w:pPr>
    </w:p>
    <w:p w14:paraId="4BFCA1CF" w14:textId="428795D9" w:rsidR="00140A34" w:rsidRDefault="00140A34">
      <w:pPr>
        <w:rPr>
          <w:rFonts w:ascii="Times New Roman" w:hAnsi="Times New Roman" w:cs="Times New Roman"/>
          <w:sz w:val="24"/>
          <w:szCs w:val="24"/>
        </w:rPr>
      </w:pPr>
      <w:r>
        <w:rPr>
          <w:rFonts w:ascii="Times New Roman" w:hAnsi="Times New Roman" w:cs="Times New Roman"/>
          <w:sz w:val="24"/>
          <w:szCs w:val="24"/>
        </w:rPr>
        <w:br w:type="page"/>
      </w:r>
    </w:p>
    <w:p w14:paraId="37A0346F" w14:textId="01D1733B" w:rsidR="00140A34" w:rsidRPr="00912071" w:rsidRDefault="00140A34" w:rsidP="00140A34">
      <w:pPr>
        <w:pStyle w:val="Heading7"/>
        <w:spacing w:before="70" w:line="242" w:lineRule="auto"/>
        <w:ind w:left="3366" w:hanging="2643"/>
        <w:rPr>
          <w:rFonts w:ascii="Times New Roman" w:hAnsi="Times New Roman" w:cs="Times New Roman"/>
          <w:color w:val="000000" w:themeColor="text1"/>
          <w:sz w:val="24"/>
          <w:szCs w:val="24"/>
        </w:rPr>
      </w:pPr>
      <w:r w:rsidRPr="00912071">
        <w:rPr>
          <w:rFonts w:ascii="Times New Roman" w:hAnsi="Times New Roman" w:cs="Times New Roman"/>
          <w:b/>
          <w:bCs/>
          <w:color w:val="000000" w:themeColor="text1"/>
          <w:sz w:val="24"/>
          <w:szCs w:val="24"/>
        </w:rPr>
        <w:lastRenderedPageBreak/>
        <w:t>PAPER – III</w:t>
      </w:r>
      <w:r w:rsidR="00EE1060" w:rsidRPr="00912071">
        <w:rPr>
          <w:rFonts w:ascii="Times New Roman" w:hAnsi="Times New Roman" w:cs="Times New Roman"/>
          <w:b/>
          <w:bCs/>
          <w:color w:val="000000" w:themeColor="text1"/>
          <w:sz w:val="24"/>
          <w:szCs w:val="24"/>
        </w:rPr>
        <w:t xml:space="preserve"> </w:t>
      </w:r>
      <w:r w:rsidR="00EE1060" w:rsidRPr="00912071">
        <w:rPr>
          <w:rFonts w:ascii="Times New Roman" w:hAnsi="Times New Roman" w:cs="Times New Roman"/>
          <w:b/>
          <w:color w:val="000000" w:themeColor="text1"/>
          <w:sz w:val="24"/>
          <w:szCs w:val="24"/>
        </w:rPr>
        <w:t>MANAGEMENT</w:t>
      </w:r>
      <w:r w:rsidR="00EE1060" w:rsidRPr="00912071">
        <w:rPr>
          <w:rFonts w:ascii="Times New Roman" w:hAnsi="Times New Roman" w:cs="Times New Roman"/>
          <w:b/>
          <w:color w:val="000000" w:themeColor="text1"/>
          <w:spacing w:val="-2"/>
          <w:sz w:val="24"/>
          <w:szCs w:val="24"/>
        </w:rPr>
        <w:t xml:space="preserve"> </w:t>
      </w:r>
      <w:r w:rsidR="00EE1060" w:rsidRPr="00912071">
        <w:rPr>
          <w:rFonts w:ascii="Times New Roman" w:hAnsi="Times New Roman" w:cs="Times New Roman"/>
          <w:b/>
          <w:color w:val="000000" w:themeColor="text1"/>
          <w:sz w:val="24"/>
          <w:szCs w:val="24"/>
        </w:rPr>
        <w:t>INFORMATION</w:t>
      </w:r>
      <w:r w:rsidR="00EE1060" w:rsidRPr="00912071">
        <w:rPr>
          <w:rFonts w:ascii="Times New Roman" w:hAnsi="Times New Roman" w:cs="Times New Roman"/>
          <w:b/>
          <w:color w:val="000000" w:themeColor="text1"/>
          <w:spacing w:val="-3"/>
          <w:sz w:val="24"/>
          <w:szCs w:val="24"/>
        </w:rPr>
        <w:t xml:space="preserve"> </w:t>
      </w:r>
      <w:r w:rsidR="00EE1060" w:rsidRPr="00912071">
        <w:rPr>
          <w:rFonts w:ascii="Times New Roman" w:hAnsi="Times New Roman" w:cs="Times New Roman"/>
          <w:b/>
          <w:color w:val="000000" w:themeColor="text1"/>
          <w:sz w:val="24"/>
          <w:szCs w:val="24"/>
        </w:rPr>
        <w:t>SYSTEMS</w:t>
      </w:r>
      <w:r w:rsidR="007E513F">
        <w:rPr>
          <w:rFonts w:ascii="Times New Roman" w:hAnsi="Times New Roman" w:cs="Times New Roman"/>
          <w:b/>
          <w:color w:val="000000" w:themeColor="text1"/>
          <w:spacing w:val="-2"/>
          <w:sz w:val="24"/>
          <w:szCs w:val="24"/>
        </w:rPr>
        <w:t xml:space="preserve"> (MIS</w:t>
      </w:r>
      <w:r w:rsidR="00EE1060" w:rsidRPr="00912071">
        <w:rPr>
          <w:rFonts w:ascii="Times New Roman" w:hAnsi="Times New Roman" w:cs="Times New Roman"/>
          <w:b/>
          <w:color w:val="000000" w:themeColor="text1"/>
          <w:spacing w:val="-2"/>
          <w:sz w:val="24"/>
          <w:szCs w:val="24"/>
        </w:rPr>
        <w:t>)</w:t>
      </w:r>
    </w:p>
    <w:p w14:paraId="1808493D" w14:textId="77777777" w:rsidR="00140A34" w:rsidRPr="00EE1060" w:rsidRDefault="00140A34" w:rsidP="00140A34">
      <w:pPr>
        <w:jc w:val="center"/>
        <w:rPr>
          <w:rFonts w:ascii="Times New Roman" w:hAnsi="Times New Roman" w:cs="Times New Roman"/>
          <w:b/>
          <w:bCs/>
          <w:sz w:val="24"/>
          <w:szCs w:val="24"/>
        </w:rPr>
      </w:pP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140A34" w:rsidRPr="00530B20" w14:paraId="3BDA4813" w14:textId="77777777" w:rsidTr="00912071">
        <w:trPr>
          <w:trHeight w:val="620"/>
        </w:trPr>
        <w:tc>
          <w:tcPr>
            <w:tcW w:w="1741" w:type="dxa"/>
          </w:tcPr>
          <w:p w14:paraId="10EE6482" w14:textId="77777777"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24927D4F" w14:textId="77777777"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22DE0E60" w14:textId="77777777"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140A34" w:rsidRPr="00530B20" w14:paraId="020200B5" w14:textId="77777777" w:rsidTr="000D177A">
        <w:trPr>
          <w:trHeight w:val="580"/>
        </w:trPr>
        <w:tc>
          <w:tcPr>
            <w:tcW w:w="1741" w:type="dxa"/>
          </w:tcPr>
          <w:p w14:paraId="400BDA84" w14:textId="7025CCB5"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30</w:t>
            </w:r>
            <w:r w:rsidR="007670C4">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p>
        </w:tc>
        <w:tc>
          <w:tcPr>
            <w:tcW w:w="6298" w:type="dxa"/>
          </w:tcPr>
          <w:p w14:paraId="21CADD16" w14:textId="00B3CB01" w:rsidR="00140A34" w:rsidRPr="00912071" w:rsidRDefault="00EE1060" w:rsidP="00912071">
            <w:pPr>
              <w:pStyle w:val="Heading7"/>
              <w:spacing w:before="70" w:line="242" w:lineRule="auto"/>
              <w:ind w:left="3366" w:hanging="2643"/>
              <w:outlineLvl w:val="6"/>
              <w:rPr>
                <w:rFonts w:ascii="Times New Roman" w:hAnsi="Times New Roman" w:cs="Times New Roman"/>
                <w:sz w:val="24"/>
                <w:szCs w:val="24"/>
              </w:rPr>
            </w:pPr>
            <w:r w:rsidRPr="00655915">
              <w:rPr>
                <w:rFonts w:ascii="Times New Roman" w:hAnsi="Times New Roman" w:cs="Times New Roman"/>
                <w:b/>
                <w:color w:val="auto"/>
                <w:sz w:val="24"/>
                <w:szCs w:val="24"/>
              </w:rPr>
              <w:t>MANAGEMENT</w:t>
            </w:r>
            <w:r w:rsidRPr="00655915">
              <w:rPr>
                <w:rFonts w:ascii="Times New Roman" w:hAnsi="Times New Roman" w:cs="Times New Roman"/>
                <w:b/>
                <w:color w:val="auto"/>
                <w:spacing w:val="-2"/>
                <w:sz w:val="24"/>
                <w:szCs w:val="24"/>
              </w:rPr>
              <w:t xml:space="preserve"> </w:t>
            </w:r>
            <w:r w:rsidRPr="00655915">
              <w:rPr>
                <w:rFonts w:ascii="Times New Roman" w:hAnsi="Times New Roman" w:cs="Times New Roman"/>
                <w:b/>
                <w:color w:val="auto"/>
                <w:sz w:val="24"/>
                <w:szCs w:val="24"/>
              </w:rPr>
              <w:t>INFORMATION</w:t>
            </w:r>
            <w:r w:rsidRPr="00655915">
              <w:rPr>
                <w:rFonts w:ascii="Times New Roman" w:hAnsi="Times New Roman" w:cs="Times New Roman"/>
                <w:b/>
                <w:color w:val="auto"/>
                <w:spacing w:val="-3"/>
                <w:sz w:val="24"/>
                <w:szCs w:val="24"/>
              </w:rPr>
              <w:t xml:space="preserve"> </w:t>
            </w:r>
            <w:r w:rsidRPr="00655915">
              <w:rPr>
                <w:rFonts w:ascii="Times New Roman" w:hAnsi="Times New Roman" w:cs="Times New Roman"/>
                <w:b/>
                <w:color w:val="auto"/>
                <w:sz w:val="24"/>
                <w:szCs w:val="24"/>
              </w:rPr>
              <w:t>SYSTEMS</w:t>
            </w:r>
            <w:r w:rsidR="007E513F" w:rsidRPr="00655915">
              <w:rPr>
                <w:rFonts w:ascii="Times New Roman" w:hAnsi="Times New Roman" w:cs="Times New Roman"/>
                <w:b/>
                <w:color w:val="auto"/>
                <w:spacing w:val="-2"/>
                <w:sz w:val="24"/>
                <w:szCs w:val="24"/>
              </w:rPr>
              <w:t xml:space="preserve"> (MIS</w:t>
            </w:r>
            <w:r w:rsidRPr="00655915">
              <w:rPr>
                <w:rFonts w:ascii="Times New Roman" w:hAnsi="Times New Roman" w:cs="Times New Roman"/>
                <w:b/>
                <w:color w:val="auto"/>
                <w:spacing w:val="-2"/>
                <w:sz w:val="24"/>
                <w:szCs w:val="24"/>
              </w:rPr>
              <w:t>)</w:t>
            </w:r>
          </w:p>
        </w:tc>
        <w:tc>
          <w:tcPr>
            <w:tcW w:w="1524" w:type="dxa"/>
          </w:tcPr>
          <w:p w14:paraId="7E905461" w14:textId="77777777"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140A34" w:rsidRPr="00530B20" w14:paraId="45388ECC" w14:textId="77777777" w:rsidTr="000D177A">
        <w:trPr>
          <w:trHeight w:val="623"/>
        </w:trPr>
        <w:tc>
          <w:tcPr>
            <w:tcW w:w="1741" w:type="dxa"/>
          </w:tcPr>
          <w:p w14:paraId="21E1CFC9" w14:textId="77777777"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140A34" w:rsidRPr="00530B20" w14:paraId="401E8811" w14:textId="77777777" w:rsidTr="000D177A">
              <w:trPr>
                <w:trHeight w:val="591"/>
              </w:trPr>
              <w:tc>
                <w:tcPr>
                  <w:tcW w:w="1863" w:type="dxa"/>
                </w:tcPr>
                <w:p w14:paraId="6EED160E"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1874053C"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5F982DF"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E56D2F5" w14:textId="77777777" w:rsidR="00140A34" w:rsidRPr="00530B20" w:rsidRDefault="00140A34"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13E7F898" w14:textId="77777777"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140A34" w:rsidRPr="00530B20" w14:paraId="1B84D366" w14:textId="77777777" w:rsidTr="000D177A">
        <w:trPr>
          <w:trHeight w:val="656"/>
        </w:trPr>
        <w:tc>
          <w:tcPr>
            <w:tcW w:w="1741" w:type="dxa"/>
          </w:tcPr>
          <w:p w14:paraId="25CB0F10" w14:textId="77777777" w:rsidR="00140A34" w:rsidRPr="00530B20" w:rsidRDefault="00140A34"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140A34" w:rsidRPr="00530B20" w14:paraId="49175937"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140A34" w:rsidRPr="00530B20" w14:paraId="6D1DF0D4" w14:textId="77777777" w:rsidTr="000D177A">
                    <w:trPr>
                      <w:trHeight w:val="295"/>
                    </w:trPr>
                    <w:tc>
                      <w:tcPr>
                        <w:tcW w:w="795" w:type="dxa"/>
                      </w:tcPr>
                      <w:p w14:paraId="7A0DA250"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818DE88"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140A34" w:rsidRPr="00530B20" w14:paraId="06F34DC5" w14:textId="77777777" w:rsidTr="000D177A">
                    <w:trPr>
                      <w:trHeight w:val="295"/>
                    </w:trPr>
                    <w:tc>
                      <w:tcPr>
                        <w:tcW w:w="795" w:type="dxa"/>
                      </w:tcPr>
                      <w:p w14:paraId="30ACE4BC"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3CFD38A"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3EFB4320" w14:textId="77777777" w:rsidR="00140A34" w:rsidRPr="00530B20" w:rsidRDefault="00140A34"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484B042E"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140A34" w:rsidRPr="00530B20" w14:paraId="52AA66CF" w14:textId="77777777" w:rsidTr="000D177A">
                    <w:trPr>
                      <w:trHeight w:val="295"/>
                    </w:trPr>
                    <w:tc>
                      <w:tcPr>
                        <w:tcW w:w="905" w:type="dxa"/>
                      </w:tcPr>
                      <w:p w14:paraId="00EC4596"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03363C0D"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140A34" w:rsidRPr="00530B20" w14:paraId="473A25C8" w14:textId="77777777" w:rsidTr="000D177A">
                    <w:trPr>
                      <w:trHeight w:val="295"/>
                    </w:trPr>
                    <w:tc>
                      <w:tcPr>
                        <w:tcW w:w="905" w:type="dxa"/>
                      </w:tcPr>
                      <w:p w14:paraId="6E36FF5A"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4EEF23B8" w14:textId="77777777" w:rsidR="00140A34" w:rsidRPr="00530B20" w:rsidRDefault="00140A3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1CC83EA1" w14:textId="77777777" w:rsidR="00140A34" w:rsidRPr="00530B20" w:rsidRDefault="00140A34"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1FC66BB3" w14:textId="77777777" w:rsidR="00140A34" w:rsidRPr="00530B20" w:rsidRDefault="00140A34"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1A1E67E7" w14:textId="77777777" w:rsidR="00140A34" w:rsidRPr="00530B20" w:rsidRDefault="00140A3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36EF059C" w14:textId="77777777" w:rsidR="00140A34" w:rsidRPr="00530B20" w:rsidRDefault="00140A34" w:rsidP="00140A3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0AB6FFD3" w14:textId="77777777" w:rsidR="00140A34" w:rsidRDefault="00140A34" w:rsidP="00140A3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29810670" w14:textId="77777777" w:rsidR="00140A34" w:rsidRPr="007A083D" w:rsidRDefault="00140A34" w:rsidP="00140A34">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140A34" w:rsidRPr="007A083D" w14:paraId="40E41A77" w14:textId="77777777" w:rsidTr="000D177A">
        <w:trPr>
          <w:trHeight w:val="441"/>
          <w:tblHeader/>
          <w:tblCellSpacing w:w="15" w:type="dxa"/>
        </w:trPr>
        <w:tc>
          <w:tcPr>
            <w:tcW w:w="0" w:type="auto"/>
            <w:vAlign w:val="center"/>
            <w:hideMark/>
          </w:tcPr>
          <w:p w14:paraId="55E0C6C9"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B36ED87"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5432C15"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CFF0BE1"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4F778018"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3679EBE4"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7E5B5521"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10DDC1E3"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663CE59"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DEFFE9A"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5B0744B8" w14:textId="77777777" w:rsidR="00140A34" w:rsidRPr="007A083D" w:rsidRDefault="00140A3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140A34" w:rsidRPr="007A083D" w14:paraId="6E86CDFE" w14:textId="77777777" w:rsidTr="000D177A">
        <w:trPr>
          <w:trHeight w:val="431"/>
          <w:tblCellSpacing w:w="15" w:type="dxa"/>
        </w:trPr>
        <w:tc>
          <w:tcPr>
            <w:tcW w:w="0" w:type="auto"/>
            <w:vAlign w:val="center"/>
            <w:hideMark/>
          </w:tcPr>
          <w:p w14:paraId="09D815FC" w14:textId="77777777" w:rsidR="00140A34" w:rsidRPr="009E6CB8" w:rsidRDefault="00140A3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41D0145A"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A99630"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F392F2"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5909C9"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3D91C83"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B27CC25"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0CF7943"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6BE6AB"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07CF41A"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4AD7C4F"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40A34" w:rsidRPr="007A083D" w14:paraId="64139308" w14:textId="77777777" w:rsidTr="000D177A">
        <w:trPr>
          <w:trHeight w:val="441"/>
          <w:tblCellSpacing w:w="15" w:type="dxa"/>
        </w:trPr>
        <w:tc>
          <w:tcPr>
            <w:tcW w:w="0" w:type="auto"/>
            <w:vAlign w:val="center"/>
            <w:hideMark/>
          </w:tcPr>
          <w:p w14:paraId="44998DAC" w14:textId="77777777" w:rsidR="00140A34" w:rsidRPr="009E6CB8" w:rsidRDefault="00140A3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51DCD7D3"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050996A"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1A303A"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B90E2B"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614D14"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D6E0B6"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977AE44"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651BD4"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E96589"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8E92A96"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40A34" w:rsidRPr="007A083D" w14:paraId="0987402A" w14:textId="77777777" w:rsidTr="000D177A">
        <w:trPr>
          <w:trHeight w:val="431"/>
          <w:tblCellSpacing w:w="15" w:type="dxa"/>
        </w:trPr>
        <w:tc>
          <w:tcPr>
            <w:tcW w:w="0" w:type="auto"/>
            <w:vAlign w:val="center"/>
            <w:hideMark/>
          </w:tcPr>
          <w:p w14:paraId="5DFC923D" w14:textId="77777777" w:rsidR="00140A34" w:rsidRPr="009E6CB8" w:rsidRDefault="00140A3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3D83236C"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AF2CA56"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F4938DA"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7170DE3"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7C9FB3"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A074E85"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5C42DF"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7E36D6"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80A70B5"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39295BC"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40A34" w:rsidRPr="007A083D" w14:paraId="7D16ABB8" w14:textId="77777777" w:rsidTr="000D177A">
        <w:trPr>
          <w:trHeight w:val="441"/>
          <w:tblCellSpacing w:w="15" w:type="dxa"/>
        </w:trPr>
        <w:tc>
          <w:tcPr>
            <w:tcW w:w="0" w:type="auto"/>
            <w:vAlign w:val="center"/>
            <w:hideMark/>
          </w:tcPr>
          <w:p w14:paraId="24B55032" w14:textId="77777777" w:rsidR="00140A34" w:rsidRPr="009E6CB8" w:rsidRDefault="00140A3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5AD245D6"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CDFB02"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C235485"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26E2F28"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813FE41"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0DCC97"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66EB9EA"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0DEFFA1"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01911C"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28E645"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40A34" w:rsidRPr="007A083D" w14:paraId="1E5183A9" w14:textId="77777777" w:rsidTr="000D177A">
        <w:trPr>
          <w:trHeight w:val="441"/>
          <w:tblCellSpacing w:w="15" w:type="dxa"/>
        </w:trPr>
        <w:tc>
          <w:tcPr>
            <w:tcW w:w="0" w:type="auto"/>
            <w:vAlign w:val="center"/>
            <w:hideMark/>
          </w:tcPr>
          <w:p w14:paraId="69C6BD0F" w14:textId="77777777" w:rsidR="00140A34" w:rsidRPr="009E6CB8" w:rsidRDefault="00140A3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84FD52D"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9B1C1F6"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36AF76C"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9A2CA38"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3493F8"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1D71D4"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A49899"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E7F0378"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B4DCEC"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8C2AC4" w14:textId="77777777" w:rsidR="00140A34" w:rsidRPr="007A083D" w:rsidRDefault="00140A3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834B7CC" w14:textId="77777777" w:rsidR="00140A34" w:rsidRPr="009E6CB8" w:rsidRDefault="00140A34" w:rsidP="00140A34">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4C816DC3" w14:textId="69ACA930" w:rsidR="000075AD" w:rsidRPr="000075AD" w:rsidRDefault="000075AD" w:rsidP="000075AD">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8126"/>
      </w:tblGrid>
      <w:tr w:rsidR="000075AD" w:rsidRPr="000075AD" w14:paraId="60F9DDA8" w14:textId="77777777" w:rsidTr="00912071">
        <w:trPr>
          <w:tblHeader/>
          <w:tblCellSpacing w:w="15" w:type="dxa"/>
        </w:trPr>
        <w:tc>
          <w:tcPr>
            <w:tcW w:w="855" w:type="dxa"/>
            <w:vAlign w:val="center"/>
            <w:hideMark/>
          </w:tcPr>
          <w:p w14:paraId="1C5C9FEB" w14:textId="77777777" w:rsidR="000075AD" w:rsidRPr="000075AD" w:rsidRDefault="000075AD" w:rsidP="00912071">
            <w:pPr>
              <w:jc w:val="center"/>
              <w:rPr>
                <w:rFonts w:ascii="Times New Roman" w:hAnsi="Times New Roman" w:cs="Times New Roman"/>
                <w:b/>
                <w:bCs/>
                <w:sz w:val="24"/>
                <w:szCs w:val="24"/>
              </w:rPr>
            </w:pPr>
            <w:r w:rsidRPr="000075AD">
              <w:rPr>
                <w:rFonts w:ascii="Times New Roman" w:hAnsi="Times New Roman" w:cs="Times New Roman"/>
                <w:b/>
                <w:bCs/>
                <w:sz w:val="24"/>
                <w:szCs w:val="24"/>
              </w:rPr>
              <w:t>CO No.</w:t>
            </w:r>
          </w:p>
        </w:tc>
        <w:tc>
          <w:tcPr>
            <w:tcW w:w="8081" w:type="dxa"/>
            <w:vAlign w:val="center"/>
            <w:hideMark/>
          </w:tcPr>
          <w:p w14:paraId="286FB830" w14:textId="55086792" w:rsidR="000075AD" w:rsidRPr="000075AD" w:rsidRDefault="00912071" w:rsidP="00912071">
            <w:pPr>
              <w:jc w:val="center"/>
              <w:rPr>
                <w:rFonts w:ascii="Times New Roman" w:hAnsi="Times New Roman" w:cs="Times New Roman"/>
                <w:b/>
                <w:bCs/>
                <w:sz w:val="24"/>
                <w:szCs w:val="24"/>
              </w:rPr>
            </w:pPr>
            <w:r>
              <w:rPr>
                <w:rFonts w:ascii="Times New Roman" w:hAnsi="Times New Roman" w:cs="Times New Roman"/>
                <w:b/>
                <w:bCs/>
                <w:sz w:val="24"/>
                <w:szCs w:val="24"/>
              </w:rPr>
              <w:t>COURSE OBJECTIVES</w:t>
            </w:r>
          </w:p>
        </w:tc>
      </w:tr>
      <w:tr w:rsidR="000075AD" w:rsidRPr="000075AD" w14:paraId="24C7A4EE" w14:textId="77777777" w:rsidTr="00912071">
        <w:trPr>
          <w:tblCellSpacing w:w="15" w:type="dxa"/>
        </w:trPr>
        <w:tc>
          <w:tcPr>
            <w:tcW w:w="855" w:type="dxa"/>
            <w:vAlign w:val="center"/>
            <w:hideMark/>
          </w:tcPr>
          <w:p w14:paraId="6CB95629" w14:textId="77777777" w:rsidR="000075AD" w:rsidRPr="000075AD" w:rsidRDefault="000075AD" w:rsidP="00912071">
            <w:pPr>
              <w:jc w:val="center"/>
              <w:rPr>
                <w:rFonts w:ascii="Times New Roman" w:hAnsi="Times New Roman" w:cs="Times New Roman"/>
                <w:sz w:val="24"/>
                <w:szCs w:val="24"/>
              </w:rPr>
            </w:pPr>
            <w:r w:rsidRPr="000075AD">
              <w:rPr>
                <w:rFonts w:ascii="Times New Roman" w:hAnsi="Times New Roman" w:cs="Times New Roman"/>
                <w:sz w:val="24"/>
                <w:szCs w:val="24"/>
              </w:rPr>
              <w:t>CO1</w:t>
            </w:r>
          </w:p>
        </w:tc>
        <w:tc>
          <w:tcPr>
            <w:tcW w:w="8081" w:type="dxa"/>
            <w:vAlign w:val="center"/>
            <w:hideMark/>
          </w:tcPr>
          <w:p w14:paraId="1D2B64D3" w14:textId="77777777" w:rsidR="000075AD" w:rsidRPr="000075AD" w:rsidRDefault="000075AD" w:rsidP="000075AD">
            <w:pPr>
              <w:rPr>
                <w:rFonts w:ascii="Times New Roman" w:hAnsi="Times New Roman" w:cs="Times New Roman"/>
                <w:sz w:val="24"/>
                <w:szCs w:val="24"/>
              </w:rPr>
            </w:pPr>
            <w:r w:rsidRPr="000075AD">
              <w:rPr>
                <w:rFonts w:ascii="Times New Roman" w:hAnsi="Times New Roman" w:cs="Times New Roman"/>
                <w:sz w:val="24"/>
                <w:szCs w:val="24"/>
              </w:rPr>
              <w:t>To introduce students to concepts, components and significance of Management Information Systems.</w:t>
            </w:r>
          </w:p>
        </w:tc>
      </w:tr>
      <w:tr w:rsidR="000075AD" w:rsidRPr="000075AD" w14:paraId="4C4B3F00" w14:textId="77777777" w:rsidTr="00912071">
        <w:trPr>
          <w:tblCellSpacing w:w="15" w:type="dxa"/>
        </w:trPr>
        <w:tc>
          <w:tcPr>
            <w:tcW w:w="855" w:type="dxa"/>
            <w:vAlign w:val="center"/>
            <w:hideMark/>
          </w:tcPr>
          <w:p w14:paraId="1A0F13BB" w14:textId="77777777" w:rsidR="000075AD" w:rsidRPr="000075AD" w:rsidRDefault="000075AD" w:rsidP="00912071">
            <w:pPr>
              <w:jc w:val="center"/>
              <w:rPr>
                <w:rFonts w:ascii="Times New Roman" w:hAnsi="Times New Roman" w:cs="Times New Roman"/>
                <w:sz w:val="24"/>
                <w:szCs w:val="24"/>
              </w:rPr>
            </w:pPr>
            <w:r w:rsidRPr="000075AD">
              <w:rPr>
                <w:rFonts w:ascii="Times New Roman" w:hAnsi="Times New Roman" w:cs="Times New Roman"/>
                <w:sz w:val="24"/>
                <w:szCs w:val="24"/>
              </w:rPr>
              <w:t>CO2</w:t>
            </w:r>
          </w:p>
        </w:tc>
        <w:tc>
          <w:tcPr>
            <w:tcW w:w="8081" w:type="dxa"/>
            <w:vAlign w:val="center"/>
            <w:hideMark/>
          </w:tcPr>
          <w:p w14:paraId="4F74BB88" w14:textId="77777777" w:rsidR="000075AD" w:rsidRPr="000075AD" w:rsidRDefault="000075AD" w:rsidP="000075AD">
            <w:pPr>
              <w:rPr>
                <w:rFonts w:ascii="Times New Roman" w:hAnsi="Times New Roman" w:cs="Times New Roman"/>
                <w:sz w:val="24"/>
                <w:szCs w:val="24"/>
              </w:rPr>
            </w:pPr>
            <w:r w:rsidRPr="000075AD">
              <w:rPr>
                <w:rFonts w:ascii="Times New Roman" w:hAnsi="Times New Roman" w:cs="Times New Roman"/>
                <w:sz w:val="24"/>
                <w:szCs w:val="24"/>
              </w:rPr>
              <w:t>To examine system approaches and MIS design processes in organizations.</w:t>
            </w:r>
          </w:p>
        </w:tc>
      </w:tr>
      <w:tr w:rsidR="000075AD" w:rsidRPr="000075AD" w14:paraId="64260F25" w14:textId="77777777" w:rsidTr="00912071">
        <w:trPr>
          <w:tblCellSpacing w:w="15" w:type="dxa"/>
        </w:trPr>
        <w:tc>
          <w:tcPr>
            <w:tcW w:w="855" w:type="dxa"/>
            <w:vAlign w:val="center"/>
            <w:hideMark/>
          </w:tcPr>
          <w:p w14:paraId="7DBCC0BB" w14:textId="77777777" w:rsidR="000075AD" w:rsidRPr="000075AD" w:rsidRDefault="000075AD" w:rsidP="00912071">
            <w:pPr>
              <w:jc w:val="center"/>
              <w:rPr>
                <w:rFonts w:ascii="Times New Roman" w:hAnsi="Times New Roman" w:cs="Times New Roman"/>
                <w:sz w:val="24"/>
                <w:szCs w:val="24"/>
              </w:rPr>
            </w:pPr>
            <w:r w:rsidRPr="000075AD">
              <w:rPr>
                <w:rFonts w:ascii="Times New Roman" w:hAnsi="Times New Roman" w:cs="Times New Roman"/>
                <w:sz w:val="24"/>
                <w:szCs w:val="24"/>
              </w:rPr>
              <w:t>CO3</w:t>
            </w:r>
          </w:p>
        </w:tc>
        <w:tc>
          <w:tcPr>
            <w:tcW w:w="8081" w:type="dxa"/>
            <w:vAlign w:val="center"/>
            <w:hideMark/>
          </w:tcPr>
          <w:p w14:paraId="4D3ACF0D" w14:textId="77777777" w:rsidR="000075AD" w:rsidRPr="000075AD" w:rsidRDefault="000075AD" w:rsidP="000075AD">
            <w:pPr>
              <w:rPr>
                <w:rFonts w:ascii="Times New Roman" w:hAnsi="Times New Roman" w:cs="Times New Roman"/>
                <w:sz w:val="24"/>
                <w:szCs w:val="24"/>
              </w:rPr>
            </w:pPr>
            <w:r w:rsidRPr="000075AD">
              <w:rPr>
                <w:rFonts w:ascii="Times New Roman" w:hAnsi="Times New Roman" w:cs="Times New Roman"/>
                <w:sz w:val="24"/>
                <w:szCs w:val="24"/>
              </w:rPr>
              <w:t xml:space="preserve">To </w:t>
            </w:r>
            <w:proofErr w:type="spellStart"/>
            <w:r w:rsidRPr="000075AD">
              <w:rPr>
                <w:rFonts w:ascii="Times New Roman" w:hAnsi="Times New Roman" w:cs="Times New Roman"/>
                <w:sz w:val="24"/>
                <w:szCs w:val="24"/>
              </w:rPr>
              <w:t>analyze</w:t>
            </w:r>
            <w:proofErr w:type="spellEnd"/>
            <w:r w:rsidRPr="000075AD">
              <w:rPr>
                <w:rFonts w:ascii="Times New Roman" w:hAnsi="Times New Roman" w:cs="Times New Roman"/>
                <w:sz w:val="24"/>
                <w:szCs w:val="24"/>
              </w:rPr>
              <w:t xml:space="preserve"> the role of MIS in organizational decision-making and business functions.</w:t>
            </w:r>
          </w:p>
        </w:tc>
      </w:tr>
      <w:tr w:rsidR="000075AD" w:rsidRPr="000075AD" w14:paraId="0C44E397" w14:textId="77777777" w:rsidTr="00912071">
        <w:trPr>
          <w:tblCellSpacing w:w="15" w:type="dxa"/>
        </w:trPr>
        <w:tc>
          <w:tcPr>
            <w:tcW w:w="855" w:type="dxa"/>
            <w:vAlign w:val="center"/>
            <w:hideMark/>
          </w:tcPr>
          <w:p w14:paraId="231FEE16" w14:textId="77777777" w:rsidR="000075AD" w:rsidRPr="000075AD" w:rsidRDefault="000075AD" w:rsidP="00912071">
            <w:pPr>
              <w:jc w:val="center"/>
              <w:rPr>
                <w:rFonts w:ascii="Times New Roman" w:hAnsi="Times New Roman" w:cs="Times New Roman"/>
                <w:sz w:val="24"/>
                <w:szCs w:val="24"/>
              </w:rPr>
            </w:pPr>
            <w:r w:rsidRPr="000075AD">
              <w:rPr>
                <w:rFonts w:ascii="Times New Roman" w:hAnsi="Times New Roman" w:cs="Times New Roman"/>
                <w:sz w:val="24"/>
                <w:szCs w:val="24"/>
              </w:rPr>
              <w:t>CO4</w:t>
            </w:r>
          </w:p>
        </w:tc>
        <w:tc>
          <w:tcPr>
            <w:tcW w:w="8081" w:type="dxa"/>
            <w:vAlign w:val="center"/>
            <w:hideMark/>
          </w:tcPr>
          <w:p w14:paraId="1AFD8E32" w14:textId="77777777" w:rsidR="000075AD" w:rsidRPr="000075AD" w:rsidRDefault="000075AD" w:rsidP="000075AD">
            <w:pPr>
              <w:rPr>
                <w:rFonts w:ascii="Times New Roman" w:hAnsi="Times New Roman" w:cs="Times New Roman"/>
                <w:sz w:val="24"/>
                <w:szCs w:val="24"/>
              </w:rPr>
            </w:pPr>
            <w:r w:rsidRPr="000075AD">
              <w:rPr>
                <w:rFonts w:ascii="Times New Roman" w:hAnsi="Times New Roman" w:cs="Times New Roman"/>
                <w:sz w:val="24"/>
                <w:szCs w:val="24"/>
              </w:rPr>
              <w:t>To understand implementation, evaluation and maintenance of information systems.</w:t>
            </w:r>
          </w:p>
        </w:tc>
      </w:tr>
      <w:tr w:rsidR="000075AD" w:rsidRPr="000075AD" w14:paraId="59DA1D6F" w14:textId="77777777" w:rsidTr="00912071">
        <w:trPr>
          <w:tblCellSpacing w:w="15" w:type="dxa"/>
        </w:trPr>
        <w:tc>
          <w:tcPr>
            <w:tcW w:w="855" w:type="dxa"/>
            <w:vAlign w:val="center"/>
            <w:hideMark/>
          </w:tcPr>
          <w:p w14:paraId="49DBE003" w14:textId="77777777" w:rsidR="000075AD" w:rsidRPr="000075AD" w:rsidRDefault="000075AD" w:rsidP="00912071">
            <w:pPr>
              <w:jc w:val="center"/>
              <w:rPr>
                <w:rFonts w:ascii="Times New Roman" w:hAnsi="Times New Roman" w:cs="Times New Roman"/>
                <w:sz w:val="24"/>
                <w:szCs w:val="24"/>
              </w:rPr>
            </w:pPr>
            <w:r w:rsidRPr="000075AD">
              <w:rPr>
                <w:rFonts w:ascii="Times New Roman" w:hAnsi="Times New Roman" w:cs="Times New Roman"/>
                <w:sz w:val="24"/>
                <w:szCs w:val="24"/>
              </w:rPr>
              <w:t>CO5</w:t>
            </w:r>
          </w:p>
        </w:tc>
        <w:tc>
          <w:tcPr>
            <w:tcW w:w="8081" w:type="dxa"/>
            <w:vAlign w:val="center"/>
            <w:hideMark/>
          </w:tcPr>
          <w:p w14:paraId="132DA9DC" w14:textId="77777777" w:rsidR="000075AD" w:rsidRPr="000075AD" w:rsidRDefault="000075AD" w:rsidP="000075AD">
            <w:pPr>
              <w:rPr>
                <w:rFonts w:ascii="Times New Roman" w:hAnsi="Times New Roman" w:cs="Times New Roman"/>
                <w:sz w:val="24"/>
                <w:szCs w:val="24"/>
              </w:rPr>
            </w:pPr>
            <w:r w:rsidRPr="000075AD">
              <w:rPr>
                <w:rFonts w:ascii="Times New Roman" w:hAnsi="Times New Roman" w:cs="Times New Roman"/>
                <w:sz w:val="24"/>
                <w:szCs w:val="24"/>
              </w:rPr>
              <w:t>To familiarize students with the application of MIS in managerial planning, control and strategic decision-making.</w:t>
            </w:r>
          </w:p>
        </w:tc>
      </w:tr>
    </w:tbl>
    <w:p w14:paraId="0E1CB3F0" w14:textId="61CBBBBF" w:rsidR="000075AD" w:rsidRPr="000075AD" w:rsidRDefault="000075AD" w:rsidP="000075AD">
      <w:pPr>
        <w:rPr>
          <w:rFonts w:ascii="Times New Roman" w:hAnsi="Times New Roman" w:cs="Times New Roman"/>
          <w:b/>
          <w:bCs/>
          <w:sz w:val="24"/>
          <w:szCs w:val="24"/>
        </w:rPr>
      </w:pPr>
    </w:p>
    <w:tbl>
      <w:tblPr>
        <w:tblW w:w="9124" w:type="dxa"/>
        <w:tblCellSpacing w:w="15" w:type="dxa"/>
        <w:tblCellMar>
          <w:top w:w="15" w:type="dxa"/>
          <w:left w:w="15" w:type="dxa"/>
          <w:bottom w:w="15" w:type="dxa"/>
          <w:right w:w="15" w:type="dxa"/>
        </w:tblCellMar>
        <w:tblLook w:val="04A0" w:firstRow="1" w:lastRow="0" w:firstColumn="1" w:lastColumn="0" w:noHBand="0" w:noVBand="1"/>
      </w:tblPr>
      <w:tblGrid>
        <w:gridCol w:w="1101"/>
        <w:gridCol w:w="8023"/>
      </w:tblGrid>
      <w:tr w:rsidR="00912071" w:rsidRPr="000075AD" w14:paraId="148CFCF5" w14:textId="77777777" w:rsidTr="00912071">
        <w:trPr>
          <w:trHeight w:val="440"/>
          <w:tblHeader/>
          <w:tblCellSpacing w:w="15" w:type="dxa"/>
        </w:trPr>
        <w:tc>
          <w:tcPr>
            <w:tcW w:w="1056" w:type="dxa"/>
            <w:vAlign w:val="center"/>
            <w:hideMark/>
          </w:tcPr>
          <w:p w14:paraId="7E2FC0DF" w14:textId="77777777" w:rsidR="00912071" w:rsidRPr="000075AD" w:rsidRDefault="00912071" w:rsidP="00912071">
            <w:pPr>
              <w:jc w:val="center"/>
              <w:rPr>
                <w:rFonts w:ascii="Times New Roman" w:hAnsi="Times New Roman" w:cs="Times New Roman"/>
                <w:b/>
                <w:bCs/>
                <w:sz w:val="24"/>
                <w:szCs w:val="24"/>
              </w:rPr>
            </w:pPr>
            <w:r w:rsidRPr="000075AD">
              <w:rPr>
                <w:rFonts w:ascii="Times New Roman" w:hAnsi="Times New Roman" w:cs="Times New Roman"/>
                <w:b/>
                <w:bCs/>
                <w:sz w:val="24"/>
                <w:szCs w:val="24"/>
              </w:rPr>
              <w:lastRenderedPageBreak/>
              <w:t>CO No.</w:t>
            </w:r>
          </w:p>
        </w:tc>
        <w:tc>
          <w:tcPr>
            <w:tcW w:w="7978" w:type="dxa"/>
            <w:vAlign w:val="center"/>
            <w:hideMark/>
          </w:tcPr>
          <w:p w14:paraId="09071E2E" w14:textId="77777777" w:rsidR="00912071" w:rsidRPr="000075AD" w:rsidRDefault="00912071" w:rsidP="00912071">
            <w:pPr>
              <w:jc w:val="center"/>
              <w:rPr>
                <w:rFonts w:ascii="Times New Roman" w:hAnsi="Times New Roman" w:cs="Times New Roman"/>
                <w:b/>
                <w:bCs/>
                <w:sz w:val="24"/>
                <w:szCs w:val="24"/>
              </w:rPr>
            </w:pPr>
            <w:r w:rsidRPr="000075AD">
              <w:rPr>
                <w:rFonts w:ascii="Times New Roman" w:hAnsi="Times New Roman" w:cs="Times New Roman"/>
                <w:b/>
                <w:bCs/>
                <w:sz w:val="24"/>
                <w:szCs w:val="24"/>
              </w:rPr>
              <w:t>Course Learning Outcome</w:t>
            </w:r>
          </w:p>
        </w:tc>
      </w:tr>
      <w:tr w:rsidR="00912071" w:rsidRPr="000075AD" w14:paraId="48875864" w14:textId="77777777" w:rsidTr="00912071">
        <w:trPr>
          <w:trHeight w:val="710"/>
          <w:tblCellSpacing w:w="15" w:type="dxa"/>
        </w:trPr>
        <w:tc>
          <w:tcPr>
            <w:tcW w:w="1056" w:type="dxa"/>
            <w:vAlign w:val="center"/>
            <w:hideMark/>
          </w:tcPr>
          <w:p w14:paraId="7FD0F248" w14:textId="77777777" w:rsidR="00912071" w:rsidRPr="000075AD" w:rsidRDefault="00912071" w:rsidP="00912071">
            <w:pPr>
              <w:jc w:val="center"/>
              <w:rPr>
                <w:rFonts w:ascii="Times New Roman" w:hAnsi="Times New Roman" w:cs="Times New Roman"/>
                <w:sz w:val="24"/>
                <w:szCs w:val="24"/>
              </w:rPr>
            </w:pPr>
            <w:r w:rsidRPr="000075AD">
              <w:rPr>
                <w:rFonts w:ascii="Times New Roman" w:hAnsi="Times New Roman" w:cs="Times New Roman"/>
                <w:sz w:val="24"/>
                <w:szCs w:val="24"/>
              </w:rPr>
              <w:t>CO1</w:t>
            </w:r>
          </w:p>
        </w:tc>
        <w:tc>
          <w:tcPr>
            <w:tcW w:w="7978" w:type="dxa"/>
            <w:vAlign w:val="center"/>
            <w:hideMark/>
          </w:tcPr>
          <w:p w14:paraId="0DEBA59A" w14:textId="77777777" w:rsidR="00912071" w:rsidRPr="000075AD" w:rsidRDefault="00912071" w:rsidP="000075AD">
            <w:pPr>
              <w:rPr>
                <w:rFonts w:ascii="Times New Roman" w:hAnsi="Times New Roman" w:cs="Times New Roman"/>
                <w:sz w:val="24"/>
                <w:szCs w:val="24"/>
              </w:rPr>
            </w:pPr>
            <w:r w:rsidRPr="000075AD">
              <w:rPr>
                <w:rFonts w:ascii="Times New Roman" w:hAnsi="Times New Roman" w:cs="Times New Roman"/>
                <w:sz w:val="24"/>
                <w:szCs w:val="24"/>
              </w:rPr>
              <w:t>Explain the concepts, objectives and importance of Management Information Systems.</w:t>
            </w:r>
          </w:p>
        </w:tc>
      </w:tr>
      <w:tr w:rsidR="00912071" w:rsidRPr="000075AD" w14:paraId="68030C9D" w14:textId="77777777" w:rsidTr="00912071">
        <w:trPr>
          <w:trHeight w:val="426"/>
          <w:tblCellSpacing w:w="15" w:type="dxa"/>
        </w:trPr>
        <w:tc>
          <w:tcPr>
            <w:tcW w:w="1056" w:type="dxa"/>
            <w:vAlign w:val="center"/>
            <w:hideMark/>
          </w:tcPr>
          <w:p w14:paraId="0B56BD3D" w14:textId="77777777" w:rsidR="00912071" w:rsidRPr="000075AD" w:rsidRDefault="00912071" w:rsidP="00912071">
            <w:pPr>
              <w:jc w:val="center"/>
              <w:rPr>
                <w:rFonts w:ascii="Times New Roman" w:hAnsi="Times New Roman" w:cs="Times New Roman"/>
                <w:sz w:val="24"/>
                <w:szCs w:val="24"/>
              </w:rPr>
            </w:pPr>
            <w:r w:rsidRPr="000075AD">
              <w:rPr>
                <w:rFonts w:ascii="Times New Roman" w:hAnsi="Times New Roman" w:cs="Times New Roman"/>
                <w:sz w:val="24"/>
                <w:szCs w:val="24"/>
              </w:rPr>
              <w:t>CO2</w:t>
            </w:r>
          </w:p>
        </w:tc>
        <w:tc>
          <w:tcPr>
            <w:tcW w:w="7978" w:type="dxa"/>
            <w:vAlign w:val="center"/>
            <w:hideMark/>
          </w:tcPr>
          <w:p w14:paraId="19A67686" w14:textId="77777777" w:rsidR="00912071" w:rsidRPr="000075AD" w:rsidRDefault="00912071" w:rsidP="000075AD">
            <w:pPr>
              <w:rPr>
                <w:rFonts w:ascii="Times New Roman" w:hAnsi="Times New Roman" w:cs="Times New Roman"/>
                <w:sz w:val="24"/>
                <w:szCs w:val="24"/>
              </w:rPr>
            </w:pPr>
            <w:proofErr w:type="spellStart"/>
            <w:r w:rsidRPr="000075AD">
              <w:rPr>
                <w:rFonts w:ascii="Times New Roman" w:hAnsi="Times New Roman" w:cs="Times New Roman"/>
                <w:sz w:val="24"/>
                <w:szCs w:val="24"/>
              </w:rPr>
              <w:t>Analyze</w:t>
            </w:r>
            <w:proofErr w:type="spellEnd"/>
            <w:r w:rsidRPr="000075AD">
              <w:rPr>
                <w:rFonts w:ascii="Times New Roman" w:hAnsi="Times New Roman" w:cs="Times New Roman"/>
                <w:sz w:val="24"/>
                <w:szCs w:val="24"/>
              </w:rPr>
              <w:t xml:space="preserve"> MIS design processes and information requirements in organizations.</w:t>
            </w:r>
          </w:p>
        </w:tc>
      </w:tr>
      <w:tr w:rsidR="00912071" w:rsidRPr="000075AD" w14:paraId="4657B350" w14:textId="77777777" w:rsidTr="00912071">
        <w:trPr>
          <w:trHeight w:val="725"/>
          <w:tblCellSpacing w:w="15" w:type="dxa"/>
        </w:trPr>
        <w:tc>
          <w:tcPr>
            <w:tcW w:w="1056" w:type="dxa"/>
            <w:vAlign w:val="center"/>
            <w:hideMark/>
          </w:tcPr>
          <w:p w14:paraId="5807CB69" w14:textId="77777777" w:rsidR="00912071" w:rsidRPr="000075AD" w:rsidRDefault="00912071" w:rsidP="00912071">
            <w:pPr>
              <w:jc w:val="center"/>
              <w:rPr>
                <w:rFonts w:ascii="Times New Roman" w:hAnsi="Times New Roman" w:cs="Times New Roman"/>
                <w:sz w:val="24"/>
                <w:szCs w:val="24"/>
              </w:rPr>
            </w:pPr>
            <w:r w:rsidRPr="000075AD">
              <w:rPr>
                <w:rFonts w:ascii="Times New Roman" w:hAnsi="Times New Roman" w:cs="Times New Roman"/>
                <w:sz w:val="24"/>
                <w:szCs w:val="24"/>
              </w:rPr>
              <w:t>CO3</w:t>
            </w:r>
          </w:p>
        </w:tc>
        <w:tc>
          <w:tcPr>
            <w:tcW w:w="7978" w:type="dxa"/>
            <w:vAlign w:val="center"/>
            <w:hideMark/>
          </w:tcPr>
          <w:p w14:paraId="3E1355F5" w14:textId="77777777" w:rsidR="00912071" w:rsidRPr="000075AD" w:rsidRDefault="00912071" w:rsidP="000075AD">
            <w:pPr>
              <w:rPr>
                <w:rFonts w:ascii="Times New Roman" w:hAnsi="Times New Roman" w:cs="Times New Roman"/>
                <w:sz w:val="24"/>
                <w:szCs w:val="24"/>
              </w:rPr>
            </w:pPr>
            <w:r w:rsidRPr="000075AD">
              <w:rPr>
                <w:rFonts w:ascii="Times New Roman" w:hAnsi="Times New Roman" w:cs="Times New Roman"/>
                <w:sz w:val="24"/>
                <w:szCs w:val="24"/>
              </w:rPr>
              <w:t>Examine the role of MIS in finance, production, marketing and human resource management.</w:t>
            </w:r>
          </w:p>
        </w:tc>
      </w:tr>
      <w:tr w:rsidR="00912071" w:rsidRPr="000075AD" w14:paraId="27BCD6DD" w14:textId="77777777" w:rsidTr="00912071">
        <w:trPr>
          <w:trHeight w:val="710"/>
          <w:tblCellSpacing w:w="15" w:type="dxa"/>
        </w:trPr>
        <w:tc>
          <w:tcPr>
            <w:tcW w:w="1056" w:type="dxa"/>
            <w:vAlign w:val="center"/>
            <w:hideMark/>
          </w:tcPr>
          <w:p w14:paraId="2D86D729" w14:textId="77777777" w:rsidR="00912071" w:rsidRPr="000075AD" w:rsidRDefault="00912071" w:rsidP="00912071">
            <w:pPr>
              <w:jc w:val="center"/>
              <w:rPr>
                <w:rFonts w:ascii="Times New Roman" w:hAnsi="Times New Roman" w:cs="Times New Roman"/>
                <w:sz w:val="24"/>
                <w:szCs w:val="24"/>
              </w:rPr>
            </w:pPr>
            <w:r w:rsidRPr="000075AD">
              <w:rPr>
                <w:rFonts w:ascii="Times New Roman" w:hAnsi="Times New Roman" w:cs="Times New Roman"/>
                <w:sz w:val="24"/>
                <w:szCs w:val="24"/>
              </w:rPr>
              <w:t>CO4</w:t>
            </w:r>
          </w:p>
        </w:tc>
        <w:tc>
          <w:tcPr>
            <w:tcW w:w="7978" w:type="dxa"/>
            <w:vAlign w:val="center"/>
            <w:hideMark/>
          </w:tcPr>
          <w:p w14:paraId="28F9043B" w14:textId="77777777" w:rsidR="00912071" w:rsidRPr="000075AD" w:rsidRDefault="00912071" w:rsidP="000075AD">
            <w:pPr>
              <w:rPr>
                <w:rFonts w:ascii="Times New Roman" w:hAnsi="Times New Roman" w:cs="Times New Roman"/>
                <w:sz w:val="24"/>
                <w:szCs w:val="24"/>
              </w:rPr>
            </w:pPr>
            <w:r w:rsidRPr="000075AD">
              <w:rPr>
                <w:rFonts w:ascii="Times New Roman" w:hAnsi="Times New Roman" w:cs="Times New Roman"/>
                <w:sz w:val="24"/>
                <w:szCs w:val="24"/>
              </w:rPr>
              <w:t>Apply MIS concepts in organizational decision-making and system implementation.</w:t>
            </w:r>
          </w:p>
        </w:tc>
      </w:tr>
      <w:tr w:rsidR="00912071" w:rsidRPr="000075AD" w14:paraId="4A107FAE" w14:textId="77777777" w:rsidTr="00912071">
        <w:trPr>
          <w:trHeight w:val="725"/>
          <w:tblCellSpacing w:w="15" w:type="dxa"/>
        </w:trPr>
        <w:tc>
          <w:tcPr>
            <w:tcW w:w="1056" w:type="dxa"/>
            <w:vAlign w:val="center"/>
            <w:hideMark/>
          </w:tcPr>
          <w:p w14:paraId="128BB23B" w14:textId="77777777" w:rsidR="00912071" w:rsidRPr="000075AD" w:rsidRDefault="00912071" w:rsidP="00912071">
            <w:pPr>
              <w:jc w:val="center"/>
              <w:rPr>
                <w:rFonts w:ascii="Times New Roman" w:hAnsi="Times New Roman" w:cs="Times New Roman"/>
                <w:sz w:val="24"/>
                <w:szCs w:val="24"/>
              </w:rPr>
            </w:pPr>
            <w:r w:rsidRPr="000075AD">
              <w:rPr>
                <w:rFonts w:ascii="Times New Roman" w:hAnsi="Times New Roman" w:cs="Times New Roman"/>
                <w:sz w:val="24"/>
                <w:szCs w:val="24"/>
              </w:rPr>
              <w:t>CO5</w:t>
            </w:r>
          </w:p>
        </w:tc>
        <w:tc>
          <w:tcPr>
            <w:tcW w:w="7978" w:type="dxa"/>
            <w:vAlign w:val="center"/>
            <w:hideMark/>
          </w:tcPr>
          <w:p w14:paraId="14414206" w14:textId="77777777" w:rsidR="00912071" w:rsidRPr="000075AD" w:rsidRDefault="00912071" w:rsidP="000075AD">
            <w:pPr>
              <w:rPr>
                <w:rFonts w:ascii="Times New Roman" w:hAnsi="Times New Roman" w:cs="Times New Roman"/>
                <w:sz w:val="24"/>
                <w:szCs w:val="24"/>
              </w:rPr>
            </w:pPr>
            <w:r w:rsidRPr="000075AD">
              <w:rPr>
                <w:rFonts w:ascii="Times New Roman" w:hAnsi="Times New Roman" w:cs="Times New Roman"/>
                <w:sz w:val="24"/>
                <w:szCs w:val="24"/>
              </w:rPr>
              <w:t>Evaluate effectiveness of MIS in managerial control, strategic planning and organizational performance.</w:t>
            </w:r>
          </w:p>
        </w:tc>
      </w:tr>
    </w:tbl>
    <w:p w14:paraId="75FF1FA2" w14:textId="301A6806" w:rsidR="000075AD" w:rsidRPr="000075AD" w:rsidRDefault="000075AD" w:rsidP="000075AD">
      <w:pPr>
        <w:rPr>
          <w:rFonts w:ascii="Times New Roman" w:hAnsi="Times New Roman" w:cs="Times New Roman"/>
          <w:sz w:val="24"/>
          <w:szCs w:val="24"/>
        </w:rPr>
      </w:pPr>
    </w:p>
    <w:p w14:paraId="38BCE5D8" w14:textId="41CA5766" w:rsidR="00912071" w:rsidRDefault="00912071" w:rsidP="00912071">
      <w:pPr>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1DDAC97E" w14:textId="764F0080" w:rsidR="000075AD" w:rsidRPr="000075AD" w:rsidRDefault="00912071" w:rsidP="000075AD">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0075AD" w:rsidRPr="000075AD">
        <w:rPr>
          <w:rFonts w:ascii="Times New Roman" w:hAnsi="Times New Roman" w:cs="Times New Roman"/>
          <w:b/>
          <w:bCs/>
          <w:sz w:val="24"/>
          <w:szCs w:val="24"/>
        </w:rPr>
        <w:t>Introduction to Management Information Systems</w:t>
      </w:r>
    </w:p>
    <w:p w14:paraId="6D709DC5" w14:textId="77777777" w:rsidR="000075AD" w:rsidRPr="000075AD" w:rsidRDefault="000075AD" w:rsidP="00911F41">
      <w:pPr>
        <w:numPr>
          <w:ilvl w:val="0"/>
          <w:numId w:val="94"/>
        </w:numPr>
        <w:rPr>
          <w:rFonts w:ascii="Times New Roman" w:hAnsi="Times New Roman" w:cs="Times New Roman"/>
          <w:sz w:val="24"/>
          <w:szCs w:val="24"/>
        </w:rPr>
      </w:pPr>
      <w:r w:rsidRPr="000075AD">
        <w:rPr>
          <w:rFonts w:ascii="Times New Roman" w:hAnsi="Times New Roman" w:cs="Times New Roman"/>
          <w:sz w:val="24"/>
          <w:szCs w:val="24"/>
        </w:rPr>
        <w:t xml:space="preserve">Concept of Management Information System </w:t>
      </w:r>
    </w:p>
    <w:p w14:paraId="146174D9" w14:textId="77777777" w:rsidR="000075AD" w:rsidRPr="000075AD" w:rsidRDefault="000075AD" w:rsidP="00911F41">
      <w:pPr>
        <w:numPr>
          <w:ilvl w:val="0"/>
          <w:numId w:val="94"/>
        </w:numPr>
        <w:rPr>
          <w:rFonts w:ascii="Times New Roman" w:hAnsi="Times New Roman" w:cs="Times New Roman"/>
          <w:sz w:val="24"/>
          <w:szCs w:val="24"/>
        </w:rPr>
      </w:pPr>
      <w:r w:rsidRPr="000075AD">
        <w:rPr>
          <w:rFonts w:ascii="Times New Roman" w:hAnsi="Times New Roman" w:cs="Times New Roman"/>
          <w:sz w:val="24"/>
          <w:szCs w:val="24"/>
        </w:rPr>
        <w:t xml:space="preserve">System Approach </w:t>
      </w:r>
    </w:p>
    <w:p w14:paraId="79CC5A0F" w14:textId="77777777" w:rsidR="000075AD" w:rsidRPr="000075AD" w:rsidRDefault="000075AD" w:rsidP="00911F41">
      <w:pPr>
        <w:numPr>
          <w:ilvl w:val="0"/>
          <w:numId w:val="94"/>
        </w:numPr>
        <w:rPr>
          <w:rFonts w:ascii="Times New Roman" w:hAnsi="Times New Roman" w:cs="Times New Roman"/>
          <w:sz w:val="24"/>
          <w:szCs w:val="24"/>
        </w:rPr>
      </w:pPr>
      <w:r w:rsidRPr="000075AD">
        <w:rPr>
          <w:rFonts w:ascii="Times New Roman" w:hAnsi="Times New Roman" w:cs="Times New Roman"/>
          <w:sz w:val="24"/>
          <w:szCs w:val="24"/>
        </w:rPr>
        <w:t xml:space="preserve">System View of Business </w:t>
      </w:r>
    </w:p>
    <w:p w14:paraId="2FA7D841" w14:textId="77777777" w:rsidR="000075AD" w:rsidRPr="000075AD" w:rsidRDefault="000075AD" w:rsidP="00911F41">
      <w:pPr>
        <w:numPr>
          <w:ilvl w:val="0"/>
          <w:numId w:val="94"/>
        </w:numPr>
        <w:rPr>
          <w:rFonts w:ascii="Times New Roman" w:hAnsi="Times New Roman" w:cs="Times New Roman"/>
          <w:sz w:val="24"/>
          <w:szCs w:val="24"/>
        </w:rPr>
      </w:pPr>
      <w:r w:rsidRPr="000075AD">
        <w:rPr>
          <w:rFonts w:ascii="Times New Roman" w:hAnsi="Times New Roman" w:cs="Times New Roman"/>
          <w:sz w:val="24"/>
          <w:szCs w:val="24"/>
        </w:rPr>
        <w:t xml:space="preserve">Introduction to MIS Development Process </w:t>
      </w:r>
    </w:p>
    <w:p w14:paraId="1BD63720" w14:textId="6834C0EA" w:rsidR="000075AD" w:rsidRPr="000075AD" w:rsidRDefault="00912071" w:rsidP="000075AD">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0075AD" w:rsidRPr="000075AD">
        <w:rPr>
          <w:rFonts w:ascii="Times New Roman" w:hAnsi="Times New Roman" w:cs="Times New Roman"/>
          <w:b/>
          <w:bCs/>
          <w:sz w:val="24"/>
          <w:szCs w:val="24"/>
        </w:rPr>
        <w:t>MIS Design Process</w:t>
      </w:r>
    </w:p>
    <w:p w14:paraId="040D96F4" w14:textId="77777777" w:rsidR="000075AD" w:rsidRPr="000075AD" w:rsidRDefault="000075AD" w:rsidP="00911F41">
      <w:pPr>
        <w:numPr>
          <w:ilvl w:val="0"/>
          <w:numId w:val="95"/>
        </w:numPr>
        <w:rPr>
          <w:rFonts w:ascii="Times New Roman" w:hAnsi="Times New Roman" w:cs="Times New Roman"/>
          <w:sz w:val="24"/>
          <w:szCs w:val="24"/>
        </w:rPr>
      </w:pPr>
      <w:r w:rsidRPr="000075AD">
        <w:rPr>
          <w:rFonts w:ascii="Times New Roman" w:hAnsi="Times New Roman" w:cs="Times New Roman"/>
          <w:sz w:val="24"/>
          <w:szCs w:val="24"/>
        </w:rPr>
        <w:t xml:space="preserve">Management Information System Design </w:t>
      </w:r>
    </w:p>
    <w:p w14:paraId="1864B754" w14:textId="77777777" w:rsidR="000075AD" w:rsidRPr="000075AD" w:rsidRDefault="000075AD" w:rsidP="00911F41">
      <w:pPr>
        <w:numPr>
          <w:ilvl w:val="0"/>
          <w:numId w:val="95"/>
        </w:numPr>
        <w:rPr>
          <w:rFonts w:ascii="Times New Roman" w:hAnsi="Times New Roman" w:cs="Times New Roman"/>
          <w:sz w:val="24"/>
          <w:szCs w:val="24"/>
        </w:rPr>
      </w:pPr>
      <w:r w:rsidRPr="000075AD">
        <w:rPr>
          <w:rFonts w:ascii="Times New Roman" w:hAnsi="Times New Roman" w:cs="Times New Roman"/>
          <w:sz w:val="24"/>
          <w:szCs w:val="24"/>
        </w:rPr>
        <w:t xml:space="preserve">Defining the Problem </w:t>
      </w:r>
    </w:p>
    <w:p w14:paraId="6AD9DD31" w14:textId="77777777" w:rsidR="000075AD" w:rsidRPr="000075AD" w:rsidRDefault="000075AD" w:rsidP="00911F41">
      <w:pPr>
        <w:numPr>
          <w:ilvl w:val="0"/>
          <w:numId w:val="95"/>
        </w:numPr>
        <w:rPr>
          <w:rFonts w:ascii="Times New Roman" w:hAnsi="Times New Roman" w:cs="Times New Roman"/>
          <w:sz w:val="24"/>
          <w:szCs w:val="24"/>
        </w:rPr>
      </w:pPr>
      <w:r w:rsidRPr="000075AD">
        <w:rPr>
          <w:rFonts w:ascii="Times New Roman" w:hAnsi="Times New Roman" w:cs="Times New Roman"/>
          <w:sz w:val="24"/>
          <w:szCs w:val="24"/>
        </w:rPr>
        <w:t xml:space="preserve">Setting System Objectives </w:t>
      </w:r>
    </w:p>
    <w:p w14:paraId="43078C2C" w14:textId="77777777" w:rsidR="000075AD" w:rsidRPr="000075AD" w:rsidRDefault="000075AD" w:rsidP="00911F41">
      <w:pPr>
        <w:numPr>
          <w:ilvl w:val="0"/>
          <w:numId w:val="95"/>
        </w:numPr>
        <w:rPr>
          <w:rFonts w:ascii="Times New Roman" w:hAnsi="Times New Roman" w:cs="Times New Roman"/>
          <w:sz w:val="24"/>
          <w:szCs w:val="24"/>
        </w:rPr>
      </w:pPr>
      <w:r w:rsidRPr="000075AD">
        <w:rPr>
          <w:rFonts w:ascii="Times New Roman" w:hAnsi="Times New Roman" w:cs="Times New Roman"/>
          <w:sz w:val="24"/>
          <w:szCs w:val="24"/>
        </w:rPr>
        <w:t xml:space="preserve">Determining Information Needs </w:t>
      </w:r>
    </w:p>
    <w:p w14:paraId="13995911" w14:textId="77777777" w:rsidR="000075AD" w:rsidRPr="000075AD" w:rsidRDefault="000075AD" w:rsidP="00911F41">
      <w:pPr>
        <w:numPr>
          <w:ilvl w:val="0"/>
          <w:numId w:val="95"/>
        </w:numPr>
        <w:rPr>
          <w:rFonts w:ascii="Times New Roman" w:hAnsi="Times New Roman" w:cs="Times New Roman"/>
          <w:sz w:val="24"/>
          <w:szCs w:val="24"/>
        </w:rPr>
      </w:pPr>
      <w:r w:rsidRPr="000075AD">
        <w:rPr>
          <w:rFonts w:ascii="Times New Roman" w:hAnsi="Times New Roman" w:cs="Times New Roman"/>
          <w:sz w:val="24"/>
          <w:szCs w:val="24"/>
        </w:rPr>
        <w:t xml:space="preserve">Sources of Information </w:t>
      </w:r>
    </w:p>
    <w:p w14:paraId="7CFA95EC" w14:textId="77777777" w:rsidR="000075AD" w:rsidRPr="000075AD" w:rsidRDefault="000075AD" w:rsidP="00911F41">
      <w:pPr>
        <w:numPr>
          <w:ilvl w:val="0"/>
          <w:numId w:val="95"/>
        </w:numPr>
        <w:rPr>
          <w:rFonts w:ascii="Times New Roman" w:hAnsi="Times New Roman" w:cs="Times New Roman"/>
          <w:sz w:val="24"/>
          <w:szCs w:val="24"/>
        </w:rPr>
      </w:pPr>
      <w:r w:rsidRPr="000075AD">
        <w:rPr>
          <w:rFonts w:ascii="Times New Roman" w:hAnsi="Times New Roman" w:cs="Times New Roman"/>
          <w:sz w:val="24"/>
          <w:szCs w:val="24"/>
        </w:rPr>
        <w:t xml:space="preserve">Development of Alternative Designs </w:t>
      </w:r>
    </w:p>
    <w:p w14:paraId="557C556F" w14:textId="77777777" w:rsidR="00912071" w:rsidRDefault="000075AD" w:rsidP="000075AD">
      <w:pPr>
        <w:numPr>
          <w:ilvl w:val="0"/>
          <w:numId w:val="95"/>
        </w:numPr>
        <w:rPr>
          <w:rFonts w:ascii="Times New Roman" w:hAnsi="Times New Roman" w:cs="Times New Roman"/>
          <w:sz w:val="24"/>
          <w:szCs w:val="24"/>
        </w:rPr>
      </w:pPr>
      <w:r w:rsidRPr="000075AD">
        <w:rPr>
          <w:rFonts w:ascii="Times New Roman" w:hAnsi="Times New Roman" w:cs="Times New Roman"/>
          <w:sz w:val="24"/>
          <w:szCs w:val="24"/>
        </w:rPr>
        <w:t xml:space="preserve">Selection of Alternative Designs </w:t>
      </w:r>
    </w:p>
    <w:p w14:paraId="6A0B9359" w14:textId="623DC8A5" w:rsidR="000075AD" w:rsidRPr="00912071" w:rsidRDefault="000075AD" w:rsidP="000075AD">
      <w:pPr>
        <w:rPr>
          <w:rFonts w:ascii="Times New Roman" w:hAnsi="Times New Roman" w:cs="Times New Roman"/>
          <w:sz w:val="24"/>
          <w:szCs w:val="24"/>
        </w:rPr>
      </w:pPr>
      <w:r w:rsidRPr="00912071">
        <w:rPr>
          <w:rFonts w:ascii="Times New Roman" w:hAnsi="Times New Roman" w:cs="Times New Roman"/>
          <w:b/>
          <w:bCs/>
          <w:sz w:val="24"/>
          <w:szCs w:val="24"/>
        </w:rPr>
        <w:t>UNIT – III</w:t>
      </w:r>
      <w:r w:rsidR="00912071">
        <w:rPr>
          <w:rFonts w:ascii="Times New Roman" w:hAnsi="Times New Roman" w:cs="Times New Roman"/>
          <w:sz w:val="24"/>
          <w:szCs w:val="24"/>
        </w:rPr>
        <w:t xml:space="preserve"> </w:t>
      </w:r>
      <w:r w:rsidRPr="000075AD">
        <w:rPr>
          <w:rFonts w:ascii="Times New Roman" w:hAnsi="Times New Roman" w:cs="Times New Roman"/>
          <w:b/>
          <w:bCs/>
          <w:sz w:val="24"/>
          <w:szCs w:val="24"/>
        </w:rPr>
        <w:t>Information Systems for Business Functions</w:t>
      </w:r>
    </w:p>
    <w:p w14:paraId="5920B8F6" w14:textId="77777777" w:rsidR="000075AD" w:rsidRPr="000075AD" w:rsidRDefault="000075AD" w:rsidP="00911F41">
      <w:pPr>
        <w:numPr>
          <w:ilvl w:val="0"/>
          <w:numId w:val="96"/>
        </w:numPr>
        <w:rPr>
          <w:rFonts w:ascii="Times New Roman" w:hAnsi="Times New Roman" w:cs="Times New Roman"/>
          <w:sz w:val="24"/>
          <w:szCs w:val="24"/>
        </w:rPr>
      </w:pPr>
      <w:r w:rsidRPr="000075AD">
        <w:rPr>
          <w:rFonts w:ascii="Times New Roman" w:hAnsi="Times New Roman" w:cs="Times New Roman"/>
          <w:sz w:val="24"/>
          <w:szCs w:val="24"/>
        </w:rPr>
        <w:t xml:space="preserve">Information Systems for Decision Making </w:t>
      </w:r>
    </w:p>
    <w:p w14:paraId="5764AA54" w14:textId="77777777" w:rsidR="000075AD" w:rsidRPr="000075AD" w:rsidRDefault="000075AD" w:rsidP="00911F41">
      <w:pPr>
        <w:numPr>
          <w:ilvl w:val="0"/>
          <w:numId w:val="96"/>
        </w:numPr>
        <w:rPr>
          <w:rFonts w:ascii="Times New Roman" w:hAnsi="Times New Roman" w:cs="Times New Roman"/>
          <w:sz w:val="24"/>
          <w:szCs w:val="24"/>
        </w:rPr>
      </w:pPr>
      <w:r w:rsidRPr="000075AD">
        <w:rPr>
          <w:rFonts w:ascii="Times New Roman" w:hAnsi="Times New Roman" w:cs="Times New Roman"/>
          <w:sz w:val="24"/>
          <w:szCs w:val="24"/>
        </w:rPr>
        <w:t xml:space="preserve">Information Systems relating to Finance </w:t>
      </w:r>
    </w:p>
    <w:p w14:paraId="4BE7471C" w14:textId="77777777" w:rsidR="000075AD" w:rsidRPr="000075AD" w:rsidRDefault="000075AD" w:rsidP="00911F41">
      <w:pPr>
        <w:numPr>
          <w:ilvl w:val="0"/>
          <w:numId w:val="96"/>
        </w:numPr>
        <w:rPr>
          <w:rFonts w:ascii="Times New Roman" w:hAnsi="Times New Roman" w:cs="Times New Roman"/>
          <w:sz w:val="24"/>
          <w:szCs w:val="24"/>
        </w:rPr>
      </w:pPr>
      <w:r w:rsidRPr="000075AD">
        <w:rPr>
          <w:rFonts w:ascii="Times New Roman" w:hAnsi="Times New Roman" w:cs="Times New Roman"/>
          <w:sz w:val="24"/>
          <w:szCs w:val="24"/>
        </w:rPr>
        <w:t xml:space="preserve">Information Systems relating to Production </w:t>
      </w:r>
    </w:p>
    <w:p w14:paraId="029FDAE9" w14:textId="77777777" w:rsidR="000075AD" w:rsidRPr="000075AD" w:rsidRDefault="000075AD" w:rsidP="00911F41">
      <w:pPr>
        <w:numPr>
          <w:ilvl w:val="0"/>
          <w:numId w:val="96"/>
        </w:numPr>
        <w:rPr>
          <w:rFonts w:ascii="Times New Roman" w:hAnsi="Times New Roman" w:cs="Times New Roman"/>
          <w:sz w:val="24"/>
          <w:szCs w:val="24"/>
        </w:rPr>
      </w:pPr>
      <w:r w:rsidRPr="000075AD">
        <w:rPr>
          <w:rFonts w:ascii="Times New Roman" w:hAnsi="Times New Roman" w:cs="Times New Roman"/>
          <w:sz w:val="24"/>
          <w:szCs w:val="24"/>
        </w:rPr>
        <w:t xml:space="preserve">Information Systems relating to Marketing </w:t>
      </w:r>
    </w:p>
    <w:p w14:paraId="69F91BB9" w14:textId="77777777" w:rsidR="00912071" w:rsidRDefault="000075AD" w:rsidP="000075AD">
      <w:pPr>
        <w:numPr>
          <w:ilvl w:val="0"/>
          <w:numId w:val="96"/>
        </w:numPr>
        <w:rPr>
          <w:rFonts w:ascii="Times New Roman" w:hAnsi="Times New Roman" w:cs="Times New Roman"/>
          <w:sz w:val="24"/>
          <w:szCs w:val="24"/>
        </w:rPr>
      </w:pPr>
      <w:r w:rsidRPr="000075AD">
        <w:rPr>
          <w:rFonts w:ascii="Times New Roman" w:hAnsi="Times New Roman" w:cs="Times New Roman"/>
          <w:sz w:val="24"/>
          <w:szCs w:val="24"/>
        </w:rPr>
        <w:t xml:space="preserve">Information Systems relating to Human Resource Management </w:t>
      </w:r>
    </w:p>
    <w:p w14:paraId="1A5344A2" w14:textId="201A1AEB" w:rsidR="000075AD" w:rsidRPr="00912071" w:rsidRDefault="000075AD" w:rsidP="000075AD">
      <w:pPr>
        <w:rPr>
          <w:rFonts w:ascii="Times New Roman" w:hAnsi="Times New Roman" w:cs="Times New Roman"/>
          <w:sz w:val="24"/>
          <w:szCs w:val="24"/>
        </w:rPr>
      </w:pPr>
      <w:r w:rsidRPr="00912071">
        <w:rPr>
          <w:rFonts w:ascii="Times New Roman" w:hAnsi="Times New Roman" w:cs="Times New Roman"/>
          <w:b/>
          <w:bCs/>
          <w:sz w:val="24"/>
          <w:szCs w:val="24"/>
        </w:rPr>
        <w:lastRenderedPageBreak/>
        <w:t>UNIT – IV</w:t>
      </w:r>
      <w:r w:rsidR="00912071">
        <w:rPr>
          <w:rFonts w:ascii="Times New Roman" w:hAnsi="Times New Roman" w:cs="Times New Roman"/>
          <w:sz w:val="24"/>
          <w:szCs w:val="24"/>
        </w:rPr>
        <w:t xml:space="preserve"> </w:t>
      </w:r>
      <w:r w:rsidRPr="000075AD">
        <w:rPr>
          <w:rFonts w:ascii="Times New Roman" w:hAnsi="Times New Roman" w:cs="Times New Roman"/>
          <w:b/>
          <w:bCs/>
          <w:sz w:val="24"/>
          <w:szCs w:val="24"/>
        </w:rPr>
        <w:t>MIS and Decision Making</w:t>
      </w:r>
    </w:p>
    <w:p w14:paraId="077CCA5B"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MIS and Decision Making Process </w:t>
      </w:r>
    </w:p>
    <w:p w14:paraId="596BADD2"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Phases of Decision Making </w:t>
      </w:r>
    </w:p>
    <w:p w14:paraId="12F823F0"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Intelligence Phase </w:t>
      </w:r>
    </w:p>
    <w:p w14:paraId="54876F13"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Design Phase </w:t>
      </w:r>
    </w:p>
    <w:p w14:paraId="6ABD1147"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Choice Phase </w:t>
      </w:r>
    </w:p>
    <w:p w14:paraId="724CC7C7"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Programmed Decisions </w:t>
      </w:r>
    </w:p>
    <w:p w14:paraId="06990838"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Non-Programmed Decisions </w:t>
      </w:r>
    </w:p>
    <w:p w14:paraId="37DD079D" w14:textId="77777777" w:rsidR="000075AD" w:rsidRPr="000075AD" w:rsidRDefault="000075AD" w:rsidP="00911F41">
      <w:pPr>
        <w:numPr>
          <w:ilvl w:val="0"/>
          <w:numId w:val="97"/>
        </w:numPr>
        <w:rPr>
          <w:rFonts w:ascii="Times New Roman" w:hAnsi="Times New Roman" w:cs="Times New Roman"/>
          <w:sz w:val="24"/>
          <w:szCs w:val="24"/>
        </w:rPr>
      </w:pPr>
      <w:r w:rsidRPr="000075AD">
        <w:rPr>
          <w:rFonts w:ascii="Times New Roman" w:hAnsi="Times New Roman" w:cs="Times New Roman"/>
          <w:sz w:val="24"/>
          <w:szCs w:val="24"/>
        </w:rPr>
        <w:t xml:space="preserve">MIS Support for Decision Making </w:t>
      </w:r>
    </w:p>
    <w:p w14:paraId="1E70DFCB" w14:textId="7AE1A165" w:rsidR="000075AD" w:rsidRPr="000075AD" w:rsidRDefault="00912071" w:rsidP="000075AD">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0075AD" w:rsidRPr="000075AD">
        <w:rPr>
          <w:rFonts w:ascii="Times New Roman" w:hAnsi="Times New Roman" w:cs="Times New Roman"/>
          <w:b/>
          <w:bCs/>
          <w:sz w:val="24"/>
          <w:szCs w:val="24"/>
        </w:rPr>
        <w:t>Implementation and Evaluation of MIS</w:t>
      </w:r>
    </w:p>
    <w:p w14:paraId="6B462584" w14:textId="77777777" w:rsidR="000075AD" w:rsidRPr="000075AD" w:rsidRDefault="000075AD" w:rsidP="00911F41">
      <w:pPr>
        <w:numPr>
          <w:ilvl w:val="0"/>
          <w:numId w:val="98"/>
        </w:numPr>
        <w:rPr>
          <w:rFonts w:ascii="Times New Roman" w:hAnsi="Times New Roman" w:cs="Times New Roman"/>
          <w:sz w:val="24"/>
          <w:szCs w:val="24"/>
        </w:rPr>
      </w:pPr>
      <w:r w:rsidRPr="000075AD">
        <w:rPr>
          <w:rFonts w:ascii="Times New Roman" w:hAnsi="Times New Roman" w:cs="Times New Roman"/>
          <w:sz w:val="24"/>
          <w:szCs w:val="24"/>
        </w:rPr>
        <w:t xml:space="preserve">Implementation of MIS </w:t>
      </w:r>
    </w:p>
    <w:p w14:paraId="7D1A30AF" w14:textId="77777777" w:rsidR="000075AD" w:rsidRPr="000075AD" w:rsidRDefault="000075AD" w:rsidP="00911F41">
      <w:pPr>
        <w:numPr>
          <w:ilvl w:val="0"/>
          <w:numId w:val="98"/>
        </w:numPr>
        <w:rPr>
          <w:rFonts w:ascii="Times New Roman" w:hAnsi="Times New Roman" w:cs="Times New Roman"/>
          <w:sz w:val="24"/>
          <w:szCs w:val="24"/>
        </w:rPr>
      </w:pPr>
      <w:r w:rsidRPr="000075AD">
        <w:rPr>
          <w:rFonts w:ascii="Times New Roman" w:hAnsi="Times New Roman" w:cs="Times New Roman"/>
          <w:sz w:val="24"/>
          <w:szCs w:val="24"/>
        </w:rPr>
        <w:t xml:space="preserve">Stages of Implementation </w:t>
      </w:r>
    </w:p>
    <w:p w14:paraId="70CAB3F7" w14:textId="77777777" w:rsidR="000075AD" w:rsidRPr="000075AD" w:rsidRDefault="000075AD" w:rsidP="00911F41">
      <w:pPr>
        <w:numPr>
          <w:ilvl w:val="0"/>
          <w:numId w:val="98"/>
        </w:numPr>
        <w:rPr>
          <w:rFonts w:ascii="Times New Roman" w:hAnsi="Times New Roman" w:cs="Times New Roman"/>
          <w:sz w:val="24"/>
          <w:szCs w:val="24"/>
        </w:rPr>
      </w:pPr>
      <w:r w:rsidRPr="000075AD">
        <w:rPr>
          <w:rFonts w:ascii="Times New Roman" w:hAnsi="Times New Roman" w:cs="Times New Roman"/>
          <w:sz w:val="24"/>
          <w:szCs w:val="24"/>
        </w:rPr>
        <w:t xml:space="preserve">Evaluation of Information Systems </w:t>
      </w:r>
    </w:p>
    <w:p w14:paraId="2B66F774" w14:textId="77777777" w:rsidR="000075AD" w:rsidRPr="000075AD" w:rsidRDefault="000075AD" w:rsidP="00911F41">
      <w:pPr>
        <w:numPr>
          <w:ilvl w:val="0"/>
          <w:numId w:val="98"/>
        </w:numPr>
        <w:rPr>
          <w:rFonts w:ascii="Times New Roman" w:hAnsi="Times New Roman" w:cs="Times New Roman"/>
          <w:sz w:val="24"/>
          <w:szCs w:val="24"/>
        </w:rPr>
      </w:pPr>
      <w:r w:rsidRPr="000075AD">
        <w:rPr>
          <w:rFonts w:ascii="Times New Roman" w:hAnsi="Times New Roman" w:cs="Times New Roman"/>
          <w:sz w:val="24"/>
          <w:szCs w:val="24"/>
        </w:rPr>
        <w:t xml:space="preserve">Criteria for Evaluation </w:t>
      </w:r>
    </w:p>
    <w:p w14:paraId="282FE633" w14:textId="77777777" w:rsidR="000075AD" w:rsidRPr="000075AD" w:rsidRDefault="000075AD" w:rsidP="00911F41">
      <w:pPr>
        <w:numPr>
          <w:ilvl w:val="0"/>
          <w:numId w:val="98"/>
        </w:numPr>
        <w:rPr>
          <w:rFonts w:ascii="Times New Roman" w:hAnsi="Times New Roman" w:cs="Times New Roman"/>
          <w:sz w:val="24"/>
          <w:szCs w:val="24"/>
        </w:rPr>
      </w:pPr>
      <w:r w:rsidRPr="000075AD">
        <w:rPr>
          <w:rFonts w:ascii="Times New Roman" w:hAnsi="Times New Roman" w:cs="Times New Roman"/>
          <w:sz w:val="24"/>
          <w:szCs w:val="24"/>
        </w:rPr>
        <w:t xml:space="preserve">Maintenance of Information Systems </w:t>
      </w:r>
    </w:p>
    <w:p w14:paraId="7B7D1F70" w14:textId="3CF98C43" w:rsidR="000075AD" w:rsidRPr="000075AD" w:rsidRDefault="000075AD" w:rsidP="000075AD">
      <w:pPr>
        <w:rPr>
          <w:rFonts w:ascii="Times New Roman" w:hAnsi="Times New Roman" w:cs="Times New Roman"/>
          <w:b/>
          <w:bCs/>
          <w:sz w:val="24"/>
          <w:szCs w:val="24"/>
        </w:rPr>
      </w:pPr>
      <w:r w:rsidRPr="000075AD">
        <w:rPr>
          <w:rFonts w:ascii="Times New Roman" w:hAnsi="Times New Roman" w:cs="Times New Roman"/>
          <w:b/>
          <w:bCs/>
          <w:sz w:val="24"/>
          <w:szCs w:val="24"/>
        </w:rPr>
        <w:t>Suggested Case Studies / MIS References</w:t>
      </w:r>
    </w:p>
    <w:p w14:paraId="0A2BF916"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Infosys – Information Systems and Decision Support </w:t>
      </w:r>
    </w:p>
    <w:p w14:paraId="53FF7BF6"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Google – Data Management and Information Systems </w:t>
      </w:r>
    </w:p>
    <w:p w14:paraId="0B436456"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Amazon – MIS in E-Commerce and Operations Management </w:t>
      </w:r>
    </w:p>
    <w:p w14:paraId="336CF429"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Microsoft – Enterprise Information Systems </w:t>
      </w:r>
    </w:p>
    <w:p w14:paraId="75DF9638"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Tata Consultancy Services – MIS Design and IT Infrastructure </w:t>
      </w:r>
    </w:p>
    <w:p w14:paraId="1D92CD92"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IBM – Management Information and Business Analytics </w:t>
      </w:r>
    </w:p>
    <w:p w14:paraId="23E50AD2"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Oracle Corporation – Database Management Systems </w:t>
      </w:r>
    </w:p>
    <w:p w14:paraId="24DCD748"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SAP – Enterprise Resource Planning Systems </w:t>
      </w:r>
    </w:p>
    <w:p w14:paraId="473BB973"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Wipro – Information Systems and Organizational Management </w:t>
      </w:r>
    </w:p>
    <w:p w14:paraId="594657E1" w14:textId="77777777" w:rsidR="000075AD" w:rsidRPr="000075AD" w:rsidRDefault="000075AD" w:rsidP="00911F41">
      <w:pPr>
        <w:numPr>
          <w:ilvl w:val="0"/>
          <w:numId w:val="99"/>
        </w:numPr>
        <w:rPr>
          <w:rFonts w:ascii="Times New Roman" w:hAnsi="Times New Roman" w:cs="Times New Roman"/>
          <w:sz w:val="24"/>
          <w:szCs w:val="24"/>
        </w:rPr>
      </w:pPr>
      <w:r w:rsidRPr="000075AD">
        <w:rPr>
          <w:rFonts w:ascii="Times New Roman" w:hAnsi="Times New Roman" w:cs="Times New Roman"/>
          <w:sz w:val="24"/>
          <w:szCs w:val="24"/>
        </w:rPr>
        <w:t xml:space="preserve">Accenture – MIS Implementation and Business Solutions </w:t>
      </w:r>
    </w:p>
    <w:p w14:paraId="53ACFF93" w14:textId="4C86C7D2" w:rsidR="000075AD" w:rsidRPr="000075AD" w:rsidRDefault="000075AD" w:rsidP="000075AD">
      <w:pPr>
        <w:rPr>
          <w:rFonts w:ascii="Times New Roman" w:hAnsi="Times New Roman" w:cs="Times New Roman"/>
          <w:b/>
          <w:bCs/>
          <w:sz w:val="24"/>
          <w:szCs w:val="24"/>
        </w:rPr>
      </w:pPr>
      <w:r w:rsidRPr="000075AD">
        <w:rPr>
          <w:rFonts w:ascii="Times New Roman" w:hAnsi="Times New Roman" w:cs="Times New Roman"/>
          <w:b/>
          <w:bCs/>
          <w:sz w:val="24"/>
          <w:szCs w:val="24"/>
        </w:rPr>
        <w:t>Suggested Readings</w:t>
      </w:r>
    </w:p>
    <w:p w14:paraId="2ED594BA" w14:textId="77777777" w:rsidR="000075AD" w:rsidRPr="000075AD" w:rsidRDefault="000075AD" w:rsidP="00911F41">
      <w:pPr>
        <w:numPr>
          <w:ilvl w:val="0"/>
          <w:numId w:val="100"/>
        </w:numPr>
        <w:rPr>
          <w:rFonts w:ascii="Times New Roman" w:hAnsi="Times New Roman" w:cs="Times New Roman"/>
          <w:sz w:val="24"/>
          <w:szCs w:val="24"/>
        </w:rPr>
      </w:pPr>
      <w:r w:rsidRPr="000075AD">
        <w:rPr>
          <w:rFonts w:ascii="Times New Roman" w:hAnsi="Times New Roman" w:cs="Times New Roman"/>
          <w:sz w:val="24"/>
          <w:szCs w:val="24"/>
        </w:rPr>
        <w:t xml:space="preserve">Robert G. Murdick, Joel E. Ross &amp; James R. Claggett – Information Systems for Modern Management </w:t>
      </w:r>
    </w:p>
    <w:p w14:paraId="52B773BE" w14:textId="77777777" w:rsidR="000075AD" w:rsidRPr="000075AD" w:rsidRDefault="000075AD" w:rsidP="00911F41">
      <w:pPr>
        <w:numPr>
          <w:ilvl w:val="0"/>
          <w:numId w:val="100"/>
        </w:numPr>
        <w:rPr>
          <w:rFonts w:ascii="Times New Roman" w:hAnsi="Times New Roman" w:cs="Times New Roman"/>
          <w:sz w:val="24"/>
          <w:szCs w:val="24"/>
        </w:rPr>
      </w:pPr>
      <w:r w:rsidRPr="000075AD">
        <w:rPr>
          <w:rFonts w:ascii="Times New Roman" w:hAnsi="Times New Roman" w:cs="Times New Roman"/>
          <w:sz w:val="24"/>
          <w:szCs w:val="24"/>
        </w:rPr>
        <w:t xml:space="preserve">Gordon B. Davis &amp; M.H. Olson – Management Information Systems </w:t>
      </w:r>
    </w:p>
    <w:p w14:paraId="62E0277F" w14:textId="77777777" w:rsidR="000075AD" w:rsidRPr="000075AD" w:rsidRDefault="000075AD" w:rsidP="00911F41">
      <w:pPr>
        <w:numPr>
          <w:ilvl w:val="0"/>
          <w:numId w:val="100"/>
        </w:numPr>
        <w:rPr>
          <w:rFonts w:ascii="Times New Roman" w:hAnsi="Times New Roman" w:cs="Times New Roman"/>
          <w:sz w:val="24"/>
          <w:szCs w:val="24"/>
        </w:rPr>
      </w:pPr>
      <w:r w:rsidRPr="000075AD">
        <w:rPr>
          <w:rFonts w:ascii="Times New Roman" w:hAnsi="Times New Roman" w:cs="Times New Roman"/>
          <w:sz w:val="24"/>
          <w:szCs w:val="24"/>
        </w:rPr>
        <w:t xml:space="preserve">Jerome Kanter – Management Oriented Management Information System </w:t>
      </w:r>
    </w:p>
    <w:p w14:paraId="4C582D6B" w14:textId="77777777" w:rsidR="000075AD" w:rsidRPr="000075AD" w:rsidRDefault="000075AD" w:rsidP="00911F41">
      <w:pPr>
        <w:numPr>
          <w:ilvl w:val="0"/>
          <w:numId w:val="100"/>
        </w:numPr>
        <w:rPr>
          <w:rFonts w:ascii="Times New Roman" w:hAnsi="Times New Roman" w:cs="Times New Roman"/>
          <w:sz w:val="24"/>
          <w:szCs w:val="24"/>
        </w:rPr>
      </w:pPr>
      <w:r w:rsidRPr="000075AD">
        <w:rPr>
          <w:rFonts w:ascii="Times New Roman" w:hAnsi="Times New Roman" w:cs="Times New Roman"/>
          <w:sz w:val="24"/>
          <w:szCs w:val="24"/>
        </w:rPr>
        <w:lastRenderedPageBreak/>
        <w:t xml:space="preserve">Kenneth C. Laudon &amp; Jane P. Laudon – Management Information Systems </w:t>
      </w:r>
    </w:p>
    <w:p w14:paraId="6DD34C7E" w14:textId="77777777" w:rsidR="000075AD" w:rsidRPr="000075AD" w:rsidRDefault="000075AD" w:rsidP="00911F41">
      <w:pPr>
        <w:numPr>
          <w:ilvl w:val="0"/>
          <w:numId w:val="100"/>
        </w:numPr>
        <w:rPr>
          <w:rFonts w:ascii="Times New Roman" w:hAnsi="Times New Roman" w:cs="Times New Roman"/>
          <w:sz w:val="24"/>
          <w:szCs w:val="24"/>
        </w:rPr>
      </w:pPr>
      <w:proofErr w:type="spellStart"/>
      <w:r w:rsidRPr="000075AD">
        <w:rPr>
          <w:rFonts w:ascii="Times New Roman" w:hAnsi="Times New Roman" w:cs="Times New Roman"/>
          <w:sz w:val="24"/>
          <w:szCs w:val="24"/>
        </w:rPr>
        <w:t>Jawadekar</w:t>
      </w:r>
      <w:proofErr w:type="spellEnd"/>
      <w:r w:rsidRPr="000075AD">
        <w:rPr>
          <w:rFonts w:ascii="Times New Roman" w:hAnsi="Times New Roman" w:cs="Times New Roman"/>
          <w:sz w:val="24"/>
          <w:szCs w:val="24"/>
        </w:rPr>
        <w:t xml:space="preserve"> – Management Information Systems </w:t>
      </w:r>
    </w:p>
    <w:p w14:paraId="5E2A69D2" w14:textId="77777777" w:rsidR="000075AD" w:rsidRPr="000075AD" w:rsidRDefault="000075AD" w:rsidP="00911F41">
      <w:pPr>
        <w:numPr>
          <w:ilvl w:val="0"/>
          <w:numId w:val="100"/>
        </w:numPr>
        <w:rPr>
          <w:rFonts w:ascii="Times New Roman" w:hAnsi="Times New Roman" w:cs="Times New Roman"/>
          <w:sz w:val="24"/>
          <w:szCs w:val="24"/>
        </w:rPr>
      </w:pPr>
      <w:r w:rsidRPr="000075AD">
        <w:rPr>
          <w:rFonts w:ascii="Times New Roman" w:hAnsi="Times New Roman" w:cs="Times New Roman"/>
          <w:sz w:val="24"/>
          <w:szCs w:val="24"/>
        </w:rPr>
        <w:t xml:space="preserve">O’Brien – Introduction to Information Systems </w:t>
      </w:r>
    </w:p>
    <w:p w14:paraId="1C2A746F" w14:textId="77777777" w:rsidR="000075AD" w:rsidRPr="000075AD" w:rsidRDefault="000075AD" w:rsidP="00911F41">
      <w:pPr>
        <w:numPr>
          <w:ilvl w:val="0"/>
          <w:numId w:val="100"/>
        </w:numPr>
        <w:rPr>
          <w:rFonts w:ascii="Times New Roman" w:hAnsi="Times New Roman" w:cs="Times New Roman"/>
          <w:sz w:val="24"/>
          <w:szCs w:val="24"/>
        </w:rPr>
      </w:pPr>
      <w:r w:rsidRPr="000075AD">
        <w:rPr>
          <w:rFonts w:ascii="Times New Roman" w:hAnsi="Times New Roman" w:cs="Times New Roman"/>
          <w:sz w:val="24"/>
          <w:szCs w:val="24"/>
        </w:rPr>
        <w:t>Effy Oz – Management Information Systems</w:t>
      </w:r>
    </w:p>
    <w:p w14:paraId="668C8391" w14:textId="752B1CC8" w:rsidR="007670C4" w:rsidRDefault="007670C4">
      <w:pPr>
        <w:rPr>
          <w:rFonts w:ascii="Times New Roman" w:hAnsi="Times New Roman" w:cs="Times New Roman"/>
          <w:sz w:val="24"/>
          <w:szCs w:val="24"/>
        </w:rPr>
      </w:pPr>
      <w:r>
        <w:rPr>
          <w:rFonts w:ascii="Times New Roman" w:hAnsi="Times New Roman" w:cs="Times New Roman"/>
          <w:sz w:val="24"/>
          <w:szCs w:val="24"/>
        </w:rPr>
        <w:br w:type="page"/>
      </w:r>
    </w:p>
    <w:p w14:paraId="05614DEA" w14:textId="551BFC77" w:rsidR="007670C4" w:rsidRPr="000F389E" w:rsidRDefault="007670C4" w:rsidP="000F389E">
      <w:pPr>
        <w:pStyle w:val="Heading7"/>
        <w:spacing w:before="70" w:line="242" w:lineRule="auto"/>
        <w:ind w:left="3366" w:hanging="2643"/>
        <w:jc w:val="center"/>
        <w:rPr>
          <w:rFonts w:ascii="Times New Roman" w:hAnsi="Times New Roman" w:cs="Times New Roman"/>
          <w:color w:val="000000" w:themeColor="text1"/>
          <w:sz w:val="24"/>
          <w:szCs w:val="24"/>
        </w:rPr>
      </w:pPr>
      <w:r w:rsidRPr="000F389E">
        <w:rPr>
          <w:rFonts w:ascii="Times New Roman" w:hAnsi="Times New Roman" w:cs="Times New Roman"/>
          <w:b/>
          <w:bCs/>
          <w:color w:val="000000" w:themeColor="text1"/>
          <w:sz w:val="24"/>
          <w:szCs w:val="24"/>
        </w:rPr>
        <w:lastRenderedPageBreak/>
        <w:t xml:space="preserve">PAPER – IV </w:t>
      </w:r>
      <w:r w:rsidR="002B3999" w:rsidRPr="000F389E">
        <w:rPr>
          <w:rFonts w:ascii="Times New Roman" w:hAnsi="Times New Roman" w:cs="Times New Roman"/>
          <w:b/>
          <w:bCs/>
          <w:color w:val="000000" w:themeColor="text1"/>
          <w:sz w:val="24"/>
          <w:szCs w:val="24"/>
        </w:rPr>
        <w:t>LAW OF CONTRACT – I</w:t>
      </w:r>
    </w:p>
    <w:p w14:paraId="00F6C55B" w14:textId="77777777" w:rsidR="007670C4" w:rsidRPr="00EE1060" w:rsidRDefault="007670C4" w:rsidP="007670C4">
      <w:pPr>
        <w:jc w:val="center"/>
        <w:rPr>
          <w:rFonts w:ascii="Times New Roman" w:hAnsi="Times New Roman" w:cs="Times New Roman"/>
          <w:b/>
          <w:bCs/>
          <w:sz w:val="24"/>
          <w:szCs w:val="24"/>
        </w:rPr>
      </w:pPr>
    </w:p>
    <w:tbl>
      <w:tblPr>
        <w:tblStyle w:val="TableGrid"/>
        <w:tblpPr w:leftFromText="180" w:rightFromText="180" w:vertAnchor="text" w:horzAnchor="margin" w:tblpY="-59"/>
        <w:tblW w:w="9563" w:type="dxa"/>
        <w:tblLook w:val="04A0" w:firstRow="1" w:lastRow="0" w:firstColumn="1" w:lastColumn="0" w:noHBand="0" w:noVBand="1"/>
      </w:tblPr>
      <w:tblGrid>
        <w:gridCol w:w="1738"/>
        <w:gridCol w:w="6306"/>
        <w:gridCol w:w="1519"/>
      </w:tblGrid>
      <w:tr w:rsidR="007670C4" w:rsidRPr="00530B20" w14:paraId="773376DC" w14:textId="77777777" w:rsidTr="000F389E">
        <w:trPr>
          <w:trHeight w:val="530"/>
        </w:trPr>
        <w:tc>
          <w:tcPr>
            <w:tcW w:w="1741" w:type="dxa"/>
          </w:tcPr>
          <w:p w14:paraId="15FDE224" w14:textId="77777777"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298" w:type="dxa"/>
          </w:tcPr>
          <w:p w14:paraId="47D94DC1" w14:textId="77777777"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24" w:type="dxa"/>
          </w:tcPr>
          <w:p w14:paraId="7688BFD0" w14:textId="77777777"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7670C4" w:rsidRPr="00530B20" w14:paraId="1401736B" w14:textId="77777777" w:rsidTr="000D177A">
        <w:trPr>
          <w:trHeight w:val="580"/>
        </w:trPr>
        <w:tc>
          <w:tcPr>
            <w:tcW w:w="1741" w:type="dxa"/>
          </w:tcPr>
          <w:p w14:paraId="0C63D022" w14:textId="53E69B83"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30</w:t>
            </w:r>
            <w:r w:rsidR="00986B04">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w:t>
            </w:r>
          </w:p>
        </w:tc>
        <w:tc>
          <w:tcPr>
            <w:tcW w:w="6298" w:type="dxa"/>
          </w:tcPr>
          <w:p w14:paraId="7636C40B" w14:textId="28F66782" w:rsidR="007670C4" w:rsidRPr="000F389E" w:rsidRDefault="002B3999" w:rsidP="00655915">
            <w:pPr>
              <w:pStyle w:val="Heading7"/>
              <w:spacing w:before="70" w:line="242" w:lineRule="auto"/>
              <w:jc w:val="center"/>
              <w:outlineLvl w:val="6"/>
              <w:rPr>
                <w:rFonts w:ascii="Times New Roman" w:hAnsi="Times New Roman" w:cs="Times New Roman"/>
                <w:sz w:val="24"/>
                <w:szCs w:val="24"/>
              </w:rPr>
            </w:pPr>
            <w:r w:rsidRPr="000F389E">
              <w:rPr>
                <w:rFonts w:ascii="Times New Roman" w:hAnsi="Times New Roman" w:cs="Times New Roman"/>
                <w:b/>
                <w:bCs/>
                <w:color w:val="000000" w:themeColor="text1"/>
                <w:sz w:val="24"/>
                <w:szCs w:val="24"/>
              </w:rPr>
              <w:t>LAW OF CONTRACT – I</w:t>
            </w:r>
          </w:p>
        </w:tc>
        <w:tc>
          <w:tcPr>
            <w:tcW w:w="1524" w:type="dxa"/>
          </w:tcPr>
          <w:p w14:paraId="2E0BC140" w14:textId="77777777"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7670C4" w:rsidRPr="00530B20" w14:paraId="20B7F8DD" w14:textId="77777777" w:rsidTr="000D177A">
        <w:trPr>
          <w:trHeight w:val="623"/>
        </w:trPr>
        <w:tc>
          <w:tcPr>
            <w:tcW w:w="1741" w:type="dxa"/>
          </w:tcPr>
          <w:p w14:paraId="16B58812" w14:textId="77777777"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298" w:type="dxa"/>
          </w:tcPr>
          <w:tbl>
            <w:tblPr>
              <w:tblStyle w:val="TableGrid"/>
              <w:tblW w:w="6079" w:type="dxa"/>
              <w:tblLook w:val="04A0" w:firstRow="1" w:lastRow="0" w:firstColumn="1" w:lastColumn="0" w:noHBand="0" w:noVBand="1"/>
            </w:tblPr>
            <w:tblGrid>
              <w:gridCol w:w="1863"/>
              <w:gridCol w:w="1795"/>
              <w:gridCol w:w="2421"/>
            </w:tblGrid>
            <w:tr w:rsidR="007670C4" w:rsidRPr="00530B20" w14:paraId="4392599B" w14:textId="77777777" w:rsidTr="000D177A">
              <w:trPr>
                <w:trHeight w:val="591"/>
              </w:trPr>
              <w:tc>
                <w:tcPr>
                  <w:tcW w:w="1863" w:type="dxa"/>
                </w:tcPr>
                <w:p w14:paraId="4D31D6DB"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0C0C71DE"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5479111D"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0846181" w14:textId="77777777" w:rsidR="007670C4" w:rsidRPr="00530B20" w:rsidRDefault="007670C4"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519D75AB" w14:textId="77777777"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7670C4" w:rsidRPr="00530B20" w14:paraId="65A1A157" w14:textId="77777777" w:rsidTr="000D177A">
        <w:trPr>
          <w:trHeight w:val="656"/>
        </w:trPr>
        <w:tc>
          <w:tcPr>
            <w:tcW w:w="1741" w:type="dxa"/>
          </w:tcPr>
          <w:p w14:paraId="4CD304A9" w14:textId="77777777" w:rsidR="007670C4" w:rsidRPr="00530B20" w:rsidRDefault="007670C4" w:rsidP="000D177A">
            <w:pPr>
              <w:spacing w:before="100" w:beforeAutospacing="1" w:after="100" w:afterAutospacing="1"/>
              <w:outlineLvl w:val="1"/>
              <w:rPr>
                <w:rFonts w:ascii="Times New Roman" w:eastAsia="Times New Roman" w:hAnsi="Times New Roman" w:cs="Times New Roman"/>
                <w:b/>
                <w:bCs/>
                <w:sz w:val="24"/>
                <w:szCs w:val="24"/>
              </w:rPr>
            </w:pPr>
          </w:p>
        </w:tc>
        <w:tc>
          <w:tcPr>
            <w:tcW w:w="6298" w:type="dxa"/>
          </w:tcPr>
          <w:tbl>
            <w:tblPr>
              <w:tblStyle w:val="TableGrid"/>
              <w:tblW w:w="6080" w:type="dxa"/>
              <w:tblLook w:val="04A0" w:firstRow="1" w:lastRow="0" w:firstColumn="1" w:lastColumn="0" w:noHBand="0" w:noVBand="1"/>
            </w:tblPr>
            <w:tblGrid>
              <w:gridCol w:w="1852"/>
              <w:gridCol w:w="1810"/>
              <w:gridCol w:w="2418"/>
            </w:tblGrid>
            <w:tr w:rsidR="007670C4" w:rsidRPr="00530B20" w14:paraId="3A6503E2"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7670C4" w:rsidRPr="00530B20" w14:paraId="0CA99D35" w14:textId="77777777" w:rsidTr="000D177A">
                    <w:trPr>
                      <w:trHeight w:val="295"/>
                    </w:trPr>
                    <w:tc>
                      <w:tcPr>
                        <w:tcW w:w="795" w:type="dxa"/>
                      </w:tcPr>
                      <w:p w14:paraId="5666A115"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A3E8CBA"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7670C4" w:rsidRPr="00530B20" w14:paraId="7AC2C3BC" w14:textId="77777777" w:rsidTr="000D177A">
                    <w:trPr>
                      <w:trHeight w:val="295"/>
                    </w:trPr>
                    <w:tc>
                      <w:tcPr>
                        <w:tcW w:w="795" w:type="dxa"/>
                      </w:tcPr>
                      <w:p w14:paraId="6200A15D"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4D3B65F2"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1CDC06CC" w14:textId="77777777" w:rsidR="007670C4" w:rsidRPr="00530B20" w:rsidRDefault="007670C4"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3FFD918F"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7670C4" w:rsidRPr="00530B20" w14:paraId="0C4CFEB7" w14:textId="77777777" w:rsidTr="000D177A">
                    <w:trPr>
                      <w:trHeight w:val="295"/>
                    </w:trPr>
                    <w:tc>
                      <w:tcPr>
                        <w:tcW w:w="905" w:type="dxa"/>
                      </w:tcPr>
                      <w:p w14:paraId="7DC5DF6E"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2B197FEA"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7670C4" w:rsidRPr="00530B20" w14:paraId="4223BFE2" w14:textId="77777777" w:rsidTr="000D177A">
                    <w:trPr>
                      <w:trHeight w:val="295"/>
                    </w:trPr>
                    <w:tc>
                      <w:tcPr>
                        <w:tcW w:w="905" w:type="dxa"/>
                      </w:tcPr>
                      <w:p w14:paraId="00D469A2"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6FE51356" w14:textId="77777777" w:rsidR="007670C4" w:rsidRPr="00530B20" w:rsidRDefault="007670C4" w:rsidP="00C56346">
                        <w:pPr>
                          <w:framePr w:hSpace="180" w:wrap="around" w:vAnchor="text" w:hAnchor="margin"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708506DB" w14:textId="77777777" w:rsidR="007670C4" w:rsidRPr="00530B20" w:rsidRDefault="007670C4" w:rsidP="00C56346">
                  <w:pPr>
                    <w:framePr w:hSpace="180" w:wrap="around" w:vAnchor="text" w:hAnchor="margin" w:y="-59"/>
                    <w:spacing w:before="100" w:beforeAutospacing="1" w:after="100" w:afterAutospacing="1"/>
                    <w:outlineLvl w:val="1"/>
                    <w:rPr>
                      <w:rFonts w:ascii="Times New Roman" w:eastAsia="Times New Roman" w:hAnsi="Times New Roman" w:cs="Times New Roman"/>
                      <w:b/>
                      <w:bCs/>
                      <w:sz w:val="24"/>
                      <w:szCs w:val="24"/>
                    </w:rPr>
                  </w:pPr>
                </w:p>
              </w:tc>
            </w:tr>
          </w:tbl>
          <w:p w14:paraId="5052C68C" w14:textId="77777777" w:rsidR="007670C4" w:rsidRPr="00530B20" w:rsidRDefault="007670C4" w:rsidP="000D177A">
            <w:pPr>
              <w:spacing w:before="100" w:beforeAutospacing="1" w:after="100" w:afterAutospacing="1"/>
              <w:outlineLvl w:val="1"/>
              <w:rPr>
                <w:rFonts w:ascii="Times New Roman" w:eastAsia="Times New Roman" w:hAnsi="Times New Roman" w:cs="Times New Roman"/>
                <w:b/>
                <w:bCs/>
                <w:sz w:val="24"/>
                <w:szCs w:val="24"/>
              </w:rPr>
            </w:pPr>
          </w:p>
        </w:tc>
        <w:tc>
          <w:tcPr>
            <w:tcW w:w="1524" w:type="dxa"/>
          </w:tcPr>
          <w:p w14:paraId="1297D3B6" w14:textId="77777777" w:rsidR="007670C4" w:rsidRPr="00530B20" w:rsidRDefault="007670C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D73FF21" w14:textId="77777777" w:rsidR="007670C4" w:rsidRPr="00530B20" w:rsidRDefault="007670C4" w:rsidP="007670C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360F4099" w14:textId="77777777" w:rsidR="007670C4" w:rsidRDefault="007670C4" w:rsidP="007670C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022DFC7C" w14:textId="77777777" w:rsidR="007670C4" w:rsidRPr="007A083D" w:rsidRDefault="007670C4" w:rsidP="007670C4">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7670C4" w:rsidRPr="007A083D" w14:paraId="5D498607" w14:textId="77777777" w:rsidTr="000D177A">
        <w:trPr>
          <w:trHeight w:val="441"/>
          <w:tblHeader/>
          <w:tblCellSpacing w:w="15" w:type="dxa"/>
        </w:trPr>
        <w:tc>
          <w:tcPr>
            <w:tcW w:w="0" w:type="auto"/>
            <w:vAlign w:val="center"/>
            <w:hideMark/>
          </w:tcPr>
          <w:p w14:paraId="393BDECA"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8DEB8A3"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35E1A1C"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6C1C764A"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1AF2F816"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76241990"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61F5A4A5"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7BA272F"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B7DF65D"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1A6121C8"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1B59C0E3" w14:textId="77777777" w:rsidR="007670C4" w:rsidRPr="007A083D" w:rsidRDefault="007670C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7670C4" w:rsidRPr="007A083D" w14:paraId="56078FEA" w14:textId="77777777" w:rsidTr="000D177A">
        <w:trPr>
          <w:trHeight w:val="431"/>
          <w:tblCellSpacing w:w="15" w:type="dxa"/>
        </w:trPr>
        <w:tc>
          <w:tcPr>
            <w:tcW w:w="0" w:type="auto"/>
            <w:vAlign w:val="center"/>
            <w:hideMark/>
          </w:tcPr>
          <w:p w14:paraId="68A791E8" w14:textId="77777777" w:rsidR="007670C4" w:rsidRPr="009E6CB8" w:rsidRDefault="007670C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F95698A"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1FEC16E"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4F5AD3"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05C1D88"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8E5ABD2"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DFD60B8"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C744CFB"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BA26BA"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46C9CD7"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5C9B3E7"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670C4" w:rsidRPr="007A083D" w14:paraId="77962FA5" w14:textId="77777777" w:rsidTr="000D177A">
        <w:trPr>
          <w:trHeight w:val="441"/>
          <w:tblCellSpacing w:w="15" w:type="dxa"/>
        </w:trPr>
        <w:tc>
          <w:tcPr>
            <w:tcW w:w="0" w:type="auto"/>
            <w:vAlign w:val="center"/>
            <w:hideMark/>
          </w:tcPr>
          <w:p w14:paraId="7B28EC88" w14:textId="77777777" w:rsidR="007670C4" w:rsidRPr="009E6CB8" w:rsidRDefault="007670C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C070627"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8403F8"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994066"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4853D6"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AC4F6DC"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13F1FA6"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DAE1951"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0E157D"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5B26D0"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1ECE191"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670C4" w:rsidRPr="007A083D" w14:paraId="5C4E9A82" w14:textId="77777777" w:rsidTr="000D177A">
        <w:trPr>
          <w:trHeight w:val="431"/>
          <w:tblCellSpacing w:w="15" w:type="dxa"/>
        </w:trPr>
        <w:tc>
          <w:tcPr>
            <w:tcW w:w="0" w:type="auto"/>
            <w:vAlign w:val="center"/>
            <w:hideMark/>
          </w:tcPr>
          <w:p w14:paraId="57AEC115" w14:textId="77777777" w:rsidR="007670C4" w:rsidRPr="009E6CB8" w:rsidRDefault="007670C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66322203"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C4FAFB2"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8141B01"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5CB8F4"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E3015F9"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5C7C72E"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30DB65"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5D878F"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2658EE"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E2E9672"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670C4" w:rsidRPr="007A083D" w14:paraId="05AF9D08" w14:textId="77777777" w:rsidTr="000D177A">
        <w:trPr>
          <w:trHeight w:val="441"/>
          <w:tblCellSpacing w:w="15" w:type="dxa"/>
        </w:trPr>
        <w:tc>
          <w:tcPr>
            <w:tcW w:w="0" w:type="auto"/>
            <w:vAlign w:val="center"/>
            <w:hideMark/>
          </w:tcPr>
          <w:p w14:paraId="4E8A5A3F" w14:textId="77777777" w:rsidR="007670C4" w:rsidRPr="009E6CB8" w:rsidRDefault="007670C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2CB507BE"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F6CA3B"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1B91AD8"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47890B"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6123CB"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DA6F072"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632D1D"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FC69A5D"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11C99AF"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1409561"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670C4" w:rsidRPr="007A083D" w14:paraId="1DB490D5" w14:textId="77777777" w:rsidTr="000D177A">
        <w:trPr>
          <w:trHeight w:val="441"/>
          <w:tblCellSpacing w:w="15" w:type="dxa"/>
        </w:trPr>
        <w:tc>
          <w:tcPr>
            <w:tcW w:w="0" w:type="auto"/>
            <w:vAlign w:val="center"/>
            <w:hideMark/>
          </w:tcPr>
          <w:p w14:paraId="3D27F9DF" w14:textId="77777777" w:rsidR="007670C4" w:rsidRPr="009E6CB8" w:rsidRDefault="007670C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41A9C22B"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88AC384"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E7B54E6"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74F35E"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A921B4"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7EFE4F"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EF09B9"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54BCB4"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D7E53C"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9821035" w14:textId="77777777" w:rsidR="007670C4" w:rsidRPr="007A083D" w:rsidRDefault="007670C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324EB1C" w14:textId="77777777" w:rsidR="007670C4" w:rsidRPr="009E6CB8" w:rsidRDefault="007670C4" w:rsidP="007670C4">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18CEA107" w14:textId="0FEDC098" w:rsidR="003A0B0E" w:rsidRPr="003A0B0E" w:rsidRDefault="003A0B0E" w:rsidP="003A0B0E">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946"/>
      </w:tblGrid>
      <w:tr w:rsidR="003A0B0E" w:rsidRPr="003A0B0E" w14:paraId="7708B71B" w14:textId="77777777" w:rsidTr="000F389E">
        <w:trPr>
          <w:tblHeader/>
          <w:tblCellSpacing w:w="15" w:type="dxa"/>
        </w:trPr>
        <w:tc>
          <w:tcPr>
            <w:tcW w:w="1035" w:type="dxa"/>
            <w:vAlign w:val="center"/>
            <w:hideMark/>
          </w:tcPr>
          <w:p w14:paraId="4A043753" w14:textId="77777777" w:rsidR="003A0B0E" w:rsidRPr="003A0B0E" w:rsidRDefault="003A0B0E" w:rsidP="000F389E">
            <w:pPr>
              <w:jc w:val="center"/>
              <w:rPr>
                <w:rFonts w:ascii="Times New Roman" w:hAnsi="Times New Roman" w:cs="Times New Roman"/>
                <w:b/>
                <w:bCs/>
                <w:sz w:val="24"/>
                <w:szCs w:val="24"/>
              </w:rPr>
            </w:pPr>
            <w:r w:rsidRPr="003A0B0E">
              <w:rPr>
                <w:rFonts w:ascii="Times New Roman" w:hAnsi="Times New Roman" w:cs="Times New Roman"/>
                <w:b/>
                <w:bCs/>
                <w:sz w:val="24"/>
                <w:szCs w:val="24"/>
              </w:rPr>
              <w:t>CO No.</w:t>
            </w:r>
          </w:p>
        </w:tc>
        <w:tc>
          <w:tcPr>
            <w:tcW w:w="7901" w:type="dxa"/>
            <w:vAlign w:val="center"/>
            <w:hideMark/>
          </w:tcPr>
          <w:p w14:paraId="1ECB4452" w14:textId="77777777" w:rsidR="003A0B0E" w:rsidRPr="003A0B0E" w:rsidRDefault="003A0B0E" w:rsidP="000F389E">
            <w:pPr>
              <w:jc w:val="center"/>
              <w:rPr>
                <w:rFonts w:ascii="Times New Roman" w:hAnsi="Times New Roman" w:cs="Times New Roman"/>
                <w:b/>
                <w:bCs/>
                <w:sz w:val="24"/>
                <w:szCs w:val="24"/>
              </w:rPr>
            </w:pPr>
            <w:r w:rsidRPr="003A0B0E">
              <w:rPr>
                <w:rFonts w:ascii="Times New Roman" w:hAnsi="Times New Roman" w:cs="Times New Roman"/>
                <w:b/>
                <w:bCs/>
                <w:sz w:val="24"/>
                <w:szCs w:val="24"/>
              </w:rPr>
              <w:t>Course Objectives</w:t>
            </w:r>
          </w:p>
        </w:tc>
      </w:tr>
      <w:tr w:rsidR="003A0B0E" w:rsidRPr="003A0B0E" w14:paraId="402241BF" w14:textId="77777777" w:rsidTr="000F389E">
        <w:trPr>
          <w:tblCellSpacing w:w="15" w:type="dxa"/>
        </w:trPr>
        <w:tc>
          <w:tcPr>
            <w:tcW w:w="1035" w:type="dxa"/>
            <w:vAlign w:val="center"/>
            <w:hideMark/>
          </w:tcPr>
          <w:p w14:paraId="2465854A" w14:textId="77777777" w:rsidR="003A0B0E" w:rsidRPr="003A0B0E" w:rsidRDefault="003A0B0E" w:rsidP="000F389E">
            <w:pPr>
              <w:jc w:val="center"/>
              <w:rPr>
                <w:rFonts w:ascii="Times New Roman" w:hAnsi="Times New Roman" w:cs="Times New Roman"/>
                <w:sz w:val="24"/>
                <w:szCs w:val="24"/>
              </w:rPr>
            </w:pPr>
            <w:r w:rsidRPr="003A0B0E">
              <w:rPr>
                <w:rFonts w:ascii="Times New Roman" w:hAnsi="Times New Roman" w:cs="Times New Roman"/>
                <w:sz w:val="24"/>
                <w:szCs w:val="24"/>
              </w:rPr>
              <w:t>CO1</w:t>
            </w:r>
          </w:p>
        </w:tc>
        <w:tc>
          <w:tcPr>
            <w:tcW w:w="7901" w:type="dxa"/>
            <w:vAlign w:val="center"/>
            <w:hideMark/>
          </w:tcPr>
          <w:p w14:paraId="65B732BC" w14:textId="77777777" w:rsidR="003A0B0E" w:rsidRPr="003A0B0E" w:rsidRDefault="003A0B0E" w:rsidP="003A0B0E">
            <w:pPr>
              <w:rPr>
                <w:rFonts w:ascii="Times New Roman" w:hAnsi="Times New Roman" w:cs="Times New Roman"/>
                <w:sz w:val="24"/>
                <w:szCs w:val="24"/>
              </w:rPr>
            </w:pPr>
            <w:r w:rsidRPr="003A0B0E">
              <w:rPr>
                <w:rFonts w:ascii="Times New Roman" w:hAnsi="Times New Roman" w:cs="Times New Roman"/>
                <w:sz w:val="24"/>
                <w:szCs w:val="24"/>
              </w:rPr>
              <w:t>To introduce students to the fundamental principles and essentials of contract law.</w:t>
            </w:r>
          </w:p>
        </w:tc>
      </w:tr>
      <w:tr w:rsidR="003A0B0E" w:rsidRPr="003A0B0E" w14:paraId="245A23F0" w14:textId="77777777" w:rsidTr="000F389E">
        <w:trPr>
          <w:tblCellSpacing w:w="15" w:type="dxa"/>
        </w:trPr>
        <w:tc>
          <w:tcPr>
            <w:tcW w:w="1035" w:type="dxa"/>
            <w:vAlign w:val="center"/>
            <w:hideMark/>
          </w:tcPr>
          <w:p w14:paraId="7D4101FE" w14:textId="77777777" w:rsidR="003A0B0E" w:rsidRPr="003A0B0E" w:rsidRDefault="003A0B0E" w:rsidP="000F389E">
            <w:pPr>
              <w:jc w:val="center"/>
              <w:rPr>
                <w:rFonts w:ascii="Times New Roman" w:hAnsi="Times New Roman" w:cs="Times New Roman"/>
                <w:sz w:val="24"/>
                <w:szCs w:val="24"/>
              </w:rPr>
            </w:pPr>
            <w:r w:rsidRPr="003A0B0E">
              <w:rPr>
                <w:rFonts w:ascii="Times New Roman" w:hAnsi="Times New Roman" w:cs="Times New Roman"/>
                <w:sz w:val="24"/>
                <w:szCs w:val="24"/>
              </w:rPr>
              <w:t>CO2</w:t>
            </w:r>
          </w:p>
        </w:tc>
        <w:tc>
          <w:tcPr>
            <w:tcW w:w="7901" w:type="dxa"/>
            <w:vAlign w:val="center"/>
            <w:hideMark/>
          </w:tcPr>
          <w:p w14:paraId="41F663A9" w14:textId="77777777" w:rsidR="003A0B0E" w:rsidRPr="003A0B0E" w:rsidRDefault="003A0B0E" w:rsidP="003A0B0E">
            <w:pPr>
              <w:rPr>
                <w:rFonts w:ascii="Times New Roman" w:hAnsi="Times New Roman" w:cs="Times New Roman"/>
                <w:sz w:val="24"/>
                <w:szCs w:val="24"/>
              </w:rPr>
            </w:pPr>
            <w:r w:rsidRPr="003A0B0E">
              <w:rPr>
                <w:rFonts w:ascii="Times New Roman" w:hAnsi="Times New Roman" w:cs="Times New Roman"/>
                <w:sz w:val="24"/>
                <w:szCs w:val="24"/>
              </w:rPr>
              <w:t>To examine formation, validity and enforceability of contracts under Indian Contract Act.</w:t>
            </w:r>
          </w:p>
        </w:tc>
      </w:tr>
      <w:tr w:rsidR="003A0B0E" w:rsidRPr="003A0B0E" w14:paraId="18818FF7" w14:textId="77777777" w:rsidTr="000F389E">
        <w:trPr>
          <w:tblCellSpacing w:w="15" w:type="dxa"/>
        </w:trPr>
        <w:tc>
          <w:tcPr>
            <w:tcW w:w="1035" w:type="dxa"/>
            <w:vAlign w:val="center"/>
            <w:hideMark/>
          </w:tcPr>
          <w:p w14:paraId="312163FD" w14:textId="77777777" w:rsidR="003A0B0E" w:rsidRPr="003A0B0E" w:rsidRDefault="003A0B0E" w:rsidP="000F389E">
            <w:pPr>
              <w:jc w:val="center"/>
              <w:rPr>
                <w:rFonts w:ascii="Times New Roman" w:hAnsi="Times New Roman" w:cs="Times New Roman"/>
                <w:sz w:val="24"/>
                <w:szCs w:val="24"/>
              </w:rPr>
            </w:pPr>
            <w:r w:rsidRPr="003A0B0E">
              <w:rPr>
                <w:rFonts w:ascii="Times New Roman" w:hAnsi="Times New Roman" w:cs="Times New Roman"/>
                <w:sz w:val="24"/>
                <w:szCs w:val="24"/>
              </w:rPr>
              <w:t>CO3</w:t>
            </w:r>
          </w:p>
        </w:tc>
        <w:tc>
          <w:tcPr>
            <w:tcW w:w="7901" w:type="dxa"/>
            <w:vAlign w:val="center"/>
            <w:hideMark/>
          </w:tcPr>
          <w:p w14:paraId="6905A46B" w14:textId="77777777" w:rsidR="003A0B0E" w:rsidRPr="003A0B0E" w:rsidRDefault="003A0B0E" w:rsidP="003A0B0E">
            <w:pPr>
              <w:rPr>
                <w:rFonts w:ascii="Times New Roman" w:hAnsi="Times New Roman" w:cs="Times New Roman"/>
                <w:sz w:val="24"/>
                <w:szCs w:val="24"/>
              </w:rPr>
            </w:pPr>
            <w:r w:rsidRPr="003A0B0E">
              <w:rPr>
                <w:rFonts w:ascii="Times New Roman" w:hAnsi="Times New Roman" w:cs="Times New Roman"/>
                <w:sz w:val="24"/>
                <w:szCs w:val="24"/>
              </w:rPr>
              <w:t xml:space="preserve">To </w:t>
            </w:r>
            <w:proofErr w:type="spellStart"/>
            <w:r w:rsidRPr="003A0B0E">
              <w:rPr>
                <w:rFonts w:ascii="Times New Roman" w:hAnsi="Times New Roman" w:cs="Times New Roman"/>
                <w:sz w:val="24"/>
                <w:szCs w:val="24"/>
              </w:rPr>
              <w:t>analyze</w:t>
            </w:r>
            <w:proofErr w:type="spellEnd"/>
            <w:r w:rsidRPr="003A0B0E">
              <w:rPr>
                <w:rFonts w:ascii="Times New Roman" w:hAnsi="Times New Roman" w:cs="Times New Roman"/>
                <w:sz w:val="24"/>
                <w:szCs w:val="24"/>
              </w:rPr>
              <w:t xml:space="preserve"> legal principles relating to consent, capacity and discharge of contracts.</w:t>
            </w:r>
          </w:p>
        </w:tc>
      </w:tr>
      <w:tr w:rsidR="003A0B0E" w:rsidRPr="003A0B0E" w14:paraId="2CEA517D" w14:textId="77777777" w:rsidTr="000F389E">
        <w:trPr>
          <w:tblCellSpacing w:w="15" w:type="dxa"/>
        </w:trPr>
        <w:tc>
          <w:tcPr>
            <w:tcW w:w="1035" w:type="dxa"/>
            <w:vAlign w:val="center"/>
            <w:hideMark/>
          </w:tcPr>
          <w:p w14:paraId="3D7CAA35" w14:textId="77777777" w:rsidR="003A0B0E" w:rsidRPr="003A0B0E" w:rsidRDefault="003A0B0E" w:rsidP="000F389E">
            <w:pPr>
              <w:jc w:val="center"/>
              <w:rPr>
                <w:rFonts w:ascii="Times New Roman" w:hAnsi="Times New Roman" w:cs="Times New Roman"/>
                <w:sz w:val="24"/>
                <w:szCs w:val="24"/>
              </w:rPr>
            </w:pPr>
            <w:r w:rsidRPr="003A0B0E">
              <w:rPr>
                <w:rFonts w:ascii="Times New Roman" w:hAnsi="Times New Roman" w:cs="Times New Roman"/>
                <w:sz w:val="24"/>
                <w:szCs w:val="24"/>
              </w:rPr>
              <w:t>CO4</w:t>
            </w:r>
          </w:p>
        </w:tc>
        <w:tc>
          <w:tcPr>
            <w:tcW w:w="7901" w:type="dxa"/>
            <w:vAlign w:val="center"/>
            <w:hideMark/>
          </w:tcPr>
          <w:p w14:paraId="729A84EC" w14:textId="77777777" w:rsidR="003A0B0E" w:rsidRPr="003A0B0E" w:rsidRDefault="003A0B0E" w:rsidP="003A0B0E">
            <w:pPr>
              <w:rPr>
                <w:rFonts w:ascii="Times New Roman" w:hAnsi="Times New Roman" w:cs="Times New Roman"/>
                <w:sz w:val="24"/>
                <w:szCs w:val="24"/>
              </w:rPr>
            </w:pPr>
            <w:r w:rsidRPr="003A0B0E">
              <w:rPr>
                <w:rFonts w:ascii="Times New Roman" w:hAnsi="Times New Roman" w:cs="Times New Roman"/>
                <w:sz w:val="24"/>
                <w:szCs w:val="24"/>
              </w:rPr>
              <w:t>To understand quasi-contractual obligations, remedies for breach and damages under contract law.</w:t>
            </w:r>
          </w:p>
        </w:tc>
      </w:tr>
      <w:tr w:rsidR="003A0B0E" w:rsidRPr="003A0B0E" w14:paraId="6A10DDF6" w14:textId="77777777" w:rsidTr="000F389E">
        <w:trPr>
          <w:tblCellSpacing w:w="15" w:type="dxa"/>
        </w:trPr>
        <w:tc>
          <w:tcPr>
            <w:tcW w:w="1035" w:type="dxa"/>
            <w:vAlign w:val="center"/>
            <w:hideMark/>
          </w:tcPr>
          <w:p w14:paraId="3444F6B6" w14:textId="77777777" w:rsidR="003A0B0E" w:rsidRPr="003A0B0E" w:rsidRDefault="003A0B0E" w:rsidP="000F389E">
            <w:pPr>
              <w:jc w:val="center"/>
              <w:rPr>
                <w:rFonts w:ascii="Times New Roman" w:hAnsi="Times New Roman" w:cs="Times New Roman"/>
                <w:sz w:val="24"/>
                <w:szCs w:val="24"/>
              </w:rPr>
            </w:pPr>
            <w:r w:rsidRPr="003A0B0E">
              <w:rPr>
                <w:rFonts w:ascii="Times New Roman" w:hAnsi="Times New Roman" w:cs="Times New Roman"/>
                <w:sz w:val="24"/>
                <w:szCs w:val="24"/>
              </w:rPr>
              <w:t>CO5</w:t>
            </w:r>
          </w:p>
        </w:tc>
        <w:tc>
          <w:tcPr>
            <w:tcW w:w="7901" w:type="dxa"/>
            <w:vAlign w:val="center"/>
            <w:hideMark/>
          </w:tcPr>
          <w:p w14:paraId="54B976D6" w14:textId="77777777" w:rsidR="003A0B0E" w:rsidRPr="003A0B0E" w:rsidRDefault="003A0B0E" w:rsidP="003A0B0E">
            <w:pPr>
              <w:rPr>
                <w:rFonts w:ascii="Times New Roman" w:hAnsi="Times New Roman" w:cs="Times New Roman"/>
                <w:sz w:val="24"/>
                <w:szCs w:val="24"/>
              </w:rPr>
            </w:pPr>
            <w:r w:rsidRPr="003A0B0E">
              <w:rPr>
                <w:rFonts w:ascii="Times New Roman" w:hAnsi="Times New Roman" w:cs="Times New Roman"/>
                <w:sz w:val="24"/>
                <w:szCs w:val="24"/>
              </w:rPr>
              <w:t>To familiarize students with equitable remedies under the Specific Relief Act.</w:t>
            </w:r>
          </w:p>
        </w:tc>
      </w:tr>
    </w:tbl>
    <w:p w14:paraId="7BD1561F" w14:textId="30BCCC4E" w:rsidR="003A0B0E" w:rsidRPr="003A0B0E" w:rsidRDefault="003A0B0E" w:rsidP="003A0B0E">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0F389E" w:rsidRPr="003A0B0E" w14:paraId="67B4F1F5" w14:textId="77777777" w:rsidTr="000F389E">
        <w:trPr>
          <w:tblHeader/>
          <w:tblCellSpacing w:w="15" w:type="dxa"/>
        </w:trPr>
        <w:tc>
          <w:tcPr>
            <w:tcW w:w="1035" w:type="dxa"/>
            <w:vAlign w:val="center"/>
            <w:hideMark/>
          </w:tcPr>
          <w:p w14:paraId="28E1CAAA" w14:textId="586F9C37" w:rsidR="000F389E" w:rsidRPr="003A0B0E" w:rsidRDefault="000F389E" w:rsidP="000F389E">
            <w:pPr>
              <w:jc w:val="center"/>
              <w:rPr>
                <w:rFonts w:ascii="Times New Roman" w:hAnsi="Times New Roman" w:cs="Times New Roman"/>
                <w:b/>
                <w:bCs/>
                <w:sz w:val="24"/>
                <w:szCs w:val="24"/>
              </w:rPr>
            </w:pPr>
            <w:r w:rsidRPr="003A0B0E">
              <w:rPr>
                <w:rFonts w:ascii="Times New Roman" w:hAnsi="Times New Roman" w:cs="Times New Roman"/>
                <w:b/>
                <w:bCs/>
                <w:sz w:val="24"/>
                <w:szCs w:val="24"/>
              </w:rPr>
              <w:lastRenderedPageBreak/>
              <w:t>C</w:t>
            </w:r>
            <w:r w:rsidR="00F74784">
              <w:rPr>
                <w:rFonts w:ascii="Times New Roman" w:hAnsi="Times New Roman" w:cs="Times New Roman"/>
                <w:b/>
                <w:bCs/>
                <w:sz w:val="24"/>
                <w:szCs w:val="24"/>
              </w:rPr>
              <w:t>L</w:t>
            </w:r>
            <w:r w:rsidRPr="003A0B0E">
              <w:rPr>
                <w:rFonts w:ascii="Times New Roman" w:hAnsi="Times New Roman" w:cs="Times New Roman"/>
                <w:b/>
                <w:bCs/>
                <w:sz w:val="24"/>
                <w:szCs w:val="24"/>
              </w:rPr>
              <w:t>O No.</w:t>
            </w:r>
          </w:p>
        </w:tc>
        <w:tc>
          <w:tcPr>
            <w:tcW w:w="7820" w:type="dxa"/>
            <w:vAlign w:val="center"/>
            <w:hideMark/>
          </w:tcPr>
          <w:p w14:paraId="7928A8B5" w14:textId="77777777" w:rsidR="000F389E" w:rsidRPr="003A0B0E" w:rsidRDefault="000F389E" w:rsidP="000F389E">
            <w:pPr>
              <w:jc w:val="center"/>
              <w:rPr>
                <w:rFonts w:ascii="Times New Roman" w:hAnsi="Times New Roman" w:cs="Times New Roman"/>
                <w:b/>
                <w:bCs/>
                <w:sz w:val="24"/>
                <w:szCs w:val="24"/>
              </w:rPr>
            </w:pPr>
            <w:r w:rsidRPr="003A0B0E">
              <w:rPr>
                <w:rFonts w:ascii="Times New Roman" w:hAnsi="Times New Roman" w:cs="Times New Roman"/>
                <w:b/>
                <w:bCs/>
                <w:sz w:val="24"/>
                <w:szCs w:val="24"/>
              </w:rPr>
              <w:t>Course Learning Outcome</w:t>
            </w:r>
          </w:p>
        </w:tc>
      </w:tr>
      <w:tr w:rsidR="000F389E" w:rsidRPr="003A0B0E" w14:paraId="3426A85C" w14:textId="77777777" w:rsidTr="000F389E">
        <w:trPr>
          <w:tblCellSpacing w:w="15" w:type="dxa"/>
        </w:trPr>
        <w:tc>
          <w:tcPr>
            <w:tcW w:w="1035" w:type="dxa"/>
            <w:vAlign w:val="center"/>
            <w:hideMark/>
          </w:tcPr>
          <w:p w14:paraId="23B32C75" w14:textId="77777777" w:rsidR="000F389E" w:rsidRPr="003A0B0E" w:rsidRDefault="000F389E" w:rsidP="000F389E">
            <w:pPr>
              <w:jc w:val="center"/>
              <w:rPr>
                <w:rFonts w:ascii="Times New Roman" w:hAnsi="Times New Roman" w:cs="Times New Roman"/>
                <w:sz w:val="24"/>
                <w:szCs w:val="24"/>
              </w:rPr>
            </w:pPr>
            <w:r w:rsidRPr="003A0B0E">
              <w:rPr>
                <w:rFonts w:ascii="Times New Roman" w:hAnsi="Times New Roman" w:cs="Times New Roman"/>
                <w:sz w:val="24"/>
                <w:szCs w:val="24"/>
              </w:rPr>
              <w:t>CO1</w:t>
            </w:r>
          </w:p>
        </w:tc>
        <w:tc>
          <w:tcPr>
            <w:tcW w:w="7820" w:type="dxa"/>
            <w:vAlign w:val="center"/>
            <w:hideMark/>
          </w:tcPr>
          <w:p w14:paraId="2BBD3FEC" w14:textId="77777777" w:rsidR="000F389E" w:rsidRPr="003A0B0E" w:rsidRDefault="000F389E" w:rsidP="003A0B0E">
            <w:pPr>
              <w:rPr>
                <w:rFonts w:ascii="Times New Roman" w:hAnsi="Times New Roman" w:cs="Times New Roman"/>
                <w:sz w:val="24"/>
                <w:szCs w:val="24"/>
              </w:rPr>
            </w:pPr>
            <w:r w:rsidRPr="003A0B0E">
              <w:rPr>
                <w:rFonts w:ascii="Times New Roman" w:hAnsi="Times New Roman" w:cs="Times New Roman"/>
                <w:sz w:val="24"/>
                <w:szCs w:val="24"/>
              </w:rPr>
              <w:t>Explain the concepts, essentials and legal principles governing contracts.</w:t>
            </w:r>
          </w:p>
        </w:tc>
      </w:tr>
      <w:tr w:rsidR="000F389E" w:rsidRPr="003A0B0E" w14:paraId="3EC80021" w14:textId="77777777" w:rsidTr="000F389E">
        <w:trPr>
          <w:tblCellSpacing w:w="15" w:type="dxa"/>
        </w:trPr>
        <w:tc>
          <w:tcPr>
            <w:tcW w:w="1035" w:type="dxa"/>
            <w:vAlign w:val="center"/>
            <w:hideMark/>
          </w:tcPr>
          <w:p w14:paraId="4A15A0FF" w14:textId="77777777" w:rsidR="000F389E" w:rsidRPr="003A0B0E" w:rsidRDefault="000F389E" w:rsidP="000F389E">
            <w:pPr>
              <w:jc w:val="center"/>
              <w:rPr>
                <w:rFonts w:ascii="Times New Roman" w:hAnsi="Times New Roman" w:cs="Times New Roman"/>
                <w:sz w:val="24"/>
                <w:szCs w:val="24"/>
              </w:rPr>
            </w:pPr>
            <w:r w:rsidRPr="003A0B0E">
              <w:rPr>
                <w:rFonts w:ascii="Times New Roman" w:hAnsi="Times New Roman" w:cs="Times New Roman"/>
                <w:sz w:val="24"/>
                <w:szCs w:val="24"/>
              </w:rPr>
              <w:t>CO2</w:t>
            </w:r>
          </w:p>
        </w:tc>
        <w:tc>
          <w:tcPr>
            <w:tcW w:w="7820" w:type="dxa"/>
            <w:vAlign w:val="center"/>
            <w:hideMark/>
          </w:tcPr>
          <w:p w14:paraId="3ACE2CBB" w14:textId="77777777" w:rsidR="000F389E" w:rsidRPr="003A0B0E" w:rsidRDefault="000F389E" w:rsidP="003A0B0E">
            <w:pPr>
              <w:rPr>
                <w:rFonts w:ascii="Times New Roman" w:hAnsi="Times New Roman" w:cs="Times New Roman"/>
                <w:sz w:val="24"/>
                <w:szCs w:val="24"/>
              </w:rPr>
            </w:pPr>
            <w:proofErr w:type="spellStart"/>
            <w:r w:rsidRPr="003A0B0E">
              <w:rPr>
                <w:rFonts w:ascii="Times New Roman" w:hAnsi="Times New Roman" w:cs="Times New Roman"/>
                <w:sz w:val="24"/>
                <w:szCs w:val="24"/>
              </w:rPr>
              <w:t>Analyze</w:t>
            </w:r>
            <w:proofErr w:type="spellEnd"/>
            <w:r w:rsidRPr="003A0B0E">
              <w:rPr>
                <w:rFonts w:ascii="Times New Roman" w:hAnsi="Times New Roman" w:cs="Times New Roman"/>
                <w:sz w:val="24"/>
                <w:szCs w:val="24"/>
              </w:rPr>
              <w:t xml:space="preserve"> contractual rights, obligations and validity of agreements under contract law.</w:t>
            </w:r>
          </w:p>
        </w:tc>
      </w:tr>
      <w:tr w:rsidR="000F389E" w:rsidRPr="003A0B0E" w14:paraId="4EAD5C70" w14:textId="77777777" w:rsidTr="000F389E">
        <w:trPr>
          <w:tblCellSpacing w:w="15" w:type="dxa"/>
        </w:trPr>
        <w:tc>
          <w:tcPr>
            <w:tcW w:w="1035" w:type="dxa"/>
            <w:vAlign w:val="center"/>
            <w:hideMark/>
          </w:tcPr>
          <w:p w14:paraId="19B9D3D9" w14:textId="77777777" w:rsidR="000F389E" w:rsidRPr="003A0B0E" w:rsidRDefault="000F389E" w:rsidP="000F389E">
            <w:pPr>
              <w:jc w:val="center"/>
              <w:rPr>
                <w:rFonts w:ascii="Times New Roman" w:hAnsi="Times New Roman" w:cs="Times New Roman"/>
                <w:sz w:val="24"/>
                <w:szCs w:val="24"/>
              </w:rPr>
            </w:pPr>
            <w:r w:rsidRPr="003A0B0E">
              <w:rPr>
                <w:rFonts w:ascii="Times New Roman" w:hAnsi="Times New Roman" w:cs="Times New Roman"/>
                <w:sz w:val="24"/>
                <w:szCs w:val="24"/>
              </w:rPr>
              <w:t>CO3</w:t>
            </w:r>
          </w:p>
        </w:tc>
        <w:tc>
          <w:tcPr>
            <w:tcW w:w="7820" w:type="dxa"/>
            <w:vAlign w:val="center"/>
            <w:hideMark/>
          </w:tcPr>
          <w:p w14:paraId="0900E7DA" w14:textId="77777777" w:rsidR="000F389E" w:rsidRPr="003A0B0E" w:rsidRDefault="000F389E" w:rsidP="003A0B0E">
            <w:pPr>
              <w:rPr>
                <w:rFonts w:ascii="Times New Roman" w:hAnsi="Times New Roman" w:cs="Times New Roman"/>
                <w:sz w:val="24"/>
                <w:szCs w:val="24"/>
              </w:rPr>
            </w:pPr>
            <w:r w:rsidRPr="003A0B0E">
              <w:rPr>
                <w:rFonts w:ascii="Times New Roman" w:hAnsi="Times New Roman" w:cs="Times New Roman"/>
                <w:sz w:val="24"/>
                <w:szCs w:val="24"/>
              </w:rPr>
              <w:t>Examine discharge of contracts and legal consequences arising from breach of contract.</w:t>
            </w:r>
          </w:p>
        </w:tc>
      </w:tr>
      <w:tr w:rsidR="000F389E" w:rsidRPr="003A0B0E" w14:paraId="48129500" w14:textId="77777777" w:rsidTr="000F389E">
        <w:trPr>
          <w:tblCellSpacing w:w="15" w:type="dxa"/>
        </w:trPr>
        <w:tc>
          <w:tcPr>
            <w:tcW w:w="1035" w:type="dxa"/>
            <w:vAlign w:val="center"/>
            <w:hideMark/>
          </w:tcPr>
          <w:p w14:paraId="6BC00742" w14:textId="77777777" w:rsidR="000F389E" w:rsidRPr="003A0B0E" w:rsidRDefault="000F389E" w:rsidP="000F389E">
            <w:pPr>
              <w:jc w:val="center"/>
              <w:rPr>
                <w:rFonts w:ascii="Times New Roman" w:hAnsi="Times New Roman" w:cs="Times New Roman"/>
                <w:sz w:val="24"/>
                <w:szCs w:val="24"/>
              </w:rPr>
            </w:pPr>
            <w:r w:rsidRPr="003A0B0E">
              <w:rPr>
                <w:rFonts w:ascii="Times New Roman" w:hAnsi="Times New Roman" w:cs="Times New Roman"/>
                <w:sz w:val="24"/>
                <w:szCs w:val="24"/>
              </w:rPr>
              <w:t>CO4</w:t>
            </w:r>
          </w:p>
        </w:tc>
        <w:tc>
          <w:tcPr>
            <w:tcW w:w="7820" w:type="dxa"/>
            <w:vAlign w:val="center"/>
            <w:hideMark/>
          </w:tcPr>
          <w:p w14:paraId="40E36643" w14:textId="77777777" w:rsidR="000F389E" w:rsidRPr="003A0B0E" w:rsidRDefault="000F389E" w:rsidP="003A0B0E">
            <w:pPr>
              <w:rPr>
                <w:rFonts w:ascii="Times New Roman" w:hAnsi="Times New Roman" w:cs="Times New Roman"/>
                <w:sz w:val="24"/>
                <w:szCs w:val="24"/>
              </w:rPr>
            </w:pPr>
            <w:r w:rsidRPr="003A0B0E">
              <w:rPr>
                <w:rFonts w:ascii="Times New Roman" w:hAnsi="Times New Roman" w:cs="Times New Roman"/>
                <w:sz w:val="24"/>
                <w:szCs w:val="24"/>
              </w:rPr>
              <w:t>Apply principles relating to quasi-contracts, damages and contractual remedies in legal situations.</w:t>
            </w:r>
          </w:p>
        </w:tc>
      </w:tr>
      <w:tr w:rsidR="000F389E" w:rsidRPr="003A0B0E" w14:paraId="073791C4" w14:textId="77777777" w:rsidTr="000F389E">
        <w:trPr>
          <w:tblCellSpacing w:w="15" w:type="dxa"/>
        </w:trPr>
        <w:tc>
          <w:tcPr>
            <w:tcW w:w="1035" w:type="dxa"/>
            <w:vAlign w:val="center"/>
            <w:hideMark/>
          </w:tcPr>
          <w:p w14:paraId="0BEB0F86" w14:textId="77777777" w:rsidR="000F389E" w:rsidRPr="003A0B0E" w:rsidRDefault="000F389E" w:rsidP="000F389E">
            <w:pPr>
              <w:jc w:val="center"/>
              <w:rPr>
                <w:rFonts w:ascii="Times New Roman" w:hAnsi="Times New Roman" w:cs="Times New Roman"/>
                <w:sz w:val="24"/>
                <w:szCs w:val="24"/>
              </w:rPr>
            </w:pPr>
            <w:r w:rsidRPr="003A0B0E">
              <w:rPr>
                <w:rFonts w:ascii="Times New Roman" w:hAnsi="Times New Roman" w:cs="Times New Roman"/>
                <w:sz w:val="24"/>
                <w:szCs w:val="24"/>
              </w:rPr>
              <w:t>CO5</w:t>
            </w:r>
          </w:p>
        </w:tc>
        <w:tc>
          <w:tcPr>
            <w:tcW w:w="7820" w:type="dxa"/>
            <w:vAlign w:val="center"/>
            <w:hideMark/>
          </w:tcPr>
          <w:p w14:paraId="53BF3815" w14:textId="77777777" w:rsidR="000F389E" w:rsidRPr="003A0B0E" w:rsidRDefault="000F389E" w:rsidP="003A0B0E">
            <w:pPr>
              <w:rPr>
                <w:rFonts w:ascii="Times New Roman" w:hAnsi="Times New Roman" w:cs="Times New Roman"/>
                <w:sz w:val="24"/>
                <w:szCs w:val="24"/>
              </w:rPr>
            </w:pPr>
            <w:r w:rsidRPr="003A0B0E">
              <w:rPr>
                <w:rFonts w:ascii="Times New Roman" w:hAnsi="Times New Roman" w:cs="Times New Roman"/>
                <w:sz w:val="24"/>
                <w:szCs w:val="24"/>
              </w:rPr>
              <w:t>Evaluate equitable remedies and reliefs available under the Specific Relief Act.</w:t>
            </w:r>
          </w:p>
        </w:tc>
      </w:tr>
    </w:tbl>
    <w:p w14:paraId="79DFCB11" w14:textId="2D17481A" w:rsidR="003A0B0E" w:rsidRPr="003A0B0E" w:rsidRDefault="003A0B0E" w:rsidP="003A0B0E">
      <w:pPr>
        <w:rPr>
          <w:rFonts w:ascii="Times New Roman" w:hAnsi="Times New Roman" w:cs="Times New Roman"/>
          <w:sz w:val="24"/>
          <w:szCs w:val="24"/>
        </w:rPr>
      </w:pPr>
    </w:p>
    <w:p w14:paraId="39D0991A" w14:textId="663E7D40" w:rsidR="00226F77" w:rsidRDefault="00226F77" w:rsidP="000F389E">
      <w:pPr>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19A66206" w14:textId="78C2D78F" w:rsidR="003A0B0E" w:rsidRPr="003A0B0E" w:rsidRDefault="000F389E" w:rsidP="003A0B0E">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3A0B0E" w:rsidRPr="003A0B0E">
        <w:rPr>
          <w:rFonts w:ascii="Times New Roman" w:hAnsi="Times New Roman" w:cs="Times New Roman"/>
          <w:b/>
          <w:bCs/>
          <w:sz w:val="24"/>
          <w:szCs w:val="24"/>
        </w:rPr>
        <w:t>Formation of Contract</w:t>
      </w:r>
    </w:p>
    <w:p w14:paraId="1F0B4890"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Definition and Essentials of Valid Contract </w:t>
      </w:r>
    </w:p>
    <w:p w14:paraId="0EEB81A0"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Offer </w:t>
      </w:r>
    </w:p>
    <w:p w14:paraId="7BD88B46"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Essentials of Valid Offer </w:t>
      </w:r>
    </w:p>
    <w:p w14:paraId="3D63E674"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Acceptance </w:t>
      </w:r>
    </w:p>
    <w:p w14:paraId="3C8CCAE1"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Essentials of Valid Acceptance </w:t>
      </w:r>
    </w:p>
    <w:p w14:paraId="004FF24F"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Communication of Offer and Acceptance </w:t>
      </w:r>
    </w:p>
    <w:p w14:paraId="160F68A4"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Revocation of Offer and Acceptance </w:t>
      </w:r>
    </w:p>
    <w:p w14:paraId="682E07EF"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Electronic Communication of Contracts </w:t>
      </w:r>
    </w:p>
    <w:p w14:paraId="48F35869"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Consideration </w:t>
      </w:r>
    </w:p>
    <w:p w14:paraId="3A939879"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Essentials of Consideration </w:t>
      </w:r>
    </w:p>
    <w:p w14:paraId="4B4D3C1D"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Exceptions to Consideration </w:t>
      </w:r>
    </w:p>
    <w:p w14:paraId="6D07FC6C"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Doctrine of Privity of Contract </w:t>
      </w:r>
    </w:p>
    <w:p w14:paraId="666BBDE8" w14:textId="77777777" w:rsidR="003A0B0E" w:rsidRPr="003A0B0E" w:rsidRDefault="003A0B0E" w:rsidP="00911F41">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Exceptions to Privity of Contract </w:t>
      </w:r>
    </w:p>
    <w:p w14:paraId="4CC8FE28" w14:textId="77777777" w:rsidR="00A26C6B" w:rsidRDefault="003A0B0E" w:rsidP="003A0B0E">
      <w:pPr>
        <w:numPr>
          <w:ilvl w:val="0"/>
          <w:numId w:val="101"/>
        </w:numPr>
        <w:rPr>
          <w:rFonts w:ascii="Times New Roman" w:hAnsi="Times New Roman" w:cs="Times New Roman"/>
          <w:sz w:val="24"/>
          <w:szCs w:val="24"/>
        </w:rPr>
      </w:pPr>
      <w:r w:rsidRPr="003A0B0E">
        <w:rPr>
          <w:rFonts w:ascii="Times New Roman" w:hAnsi="Times New Roman" w:cs="Times New Roman"/>
          <w:sz w:val="24"/>
          <w:szCs w:val="24"/>
        </w:rPr>
        <w:t xml:space="preserve">Standard Form Contracts </w:t>
      </w:r>
    </w:p>
    <w:p w14:paraId="176E2851" w14:textId="7FD31D58" w:rsidR="003A0B0E" w:rsidRPr="00A26C6B" w:rsidRDefault="003A0B0E" w:rsidP="003A0B0E">
      <w:pPr>
        <w:rPr>
          <w:rFonts w:ascii="Times New Roman" w:hAnsi="Times New Roman" w:cs="Times New Roman"/>
          <w:sz w:val="24"/>
          <w:szCs w:val="24"/>
        </w:rPr>
      </w:pPr>
      <w:r w:rsidRPr="00A26C6B">
        <w:rPr>
          <w:rFonts w:ascii="Times New Roman" w:hAnsi="Times New Roman" w:cs="Times New Roman"/>
          <w:b/>
          <w:bCs/>
          <w:sz w:val="24"/>
          <w:szCs w:val="24"/>
        </w:rPr>
        <w:t>UNIT – II</w:t>
      </w:r>
      <w:r w:rsidR="00A26C6B">
        <w:rPr>
          <w:rFonts w:ascii="Times New Roman" w:hAnsi="Times New Roman" w:cs="Times New Roman"/>
          <w:sz w:val="24"/>
          <w:szCs w:val="24"/>
        </w:rPr>
        <w:t xml:space="preserve"> </w:t>
      </w:r>
      <w:r w:rsidRPr="003A0B0E">
        <w:rPr>
          <w:rFonts w:ascii="Times New Roman" w:hAnsi="Times New Roman" w:cs="Times New Roman"/>
          <w:b/>
          <w:bCs/>
          <w:sz w:val="24"/>
          <w:szCs w:val="24"/>
        </w:rPr>
        <w:t>Capacity and Free Consent</w:t>
      </w:r>
    </w:p>
    <w:p w14:paraId="780D5B9A"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Capacity of Parties </w:t>
      </w:r>
    </w:p>
    <w:p w14:paraId="33801B48"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Minor’s Agreement </w:t>
      </w:r>
    </w:p>
    <w:p w14:paraId="54A36834"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Agreements with Insane Persons </w:t>
      </w:r>
    </w:p>
    <w:p w14:paraId="1BE184EF"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Persons Disqualified by Law </w:t>
      </w:r>
    </w:p>
    <w:p w14:paraId="35B589D6"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lastRenderedPageBreak/>
        <w:t xml:space="preserve">Free Consent </w:t>
      </w:r>
    </w:p>
    <w:p w14:paraId="10759563"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Coercion </w:t>
      </w:r>
    </w:p>
    <w:p w14:paraId="09F0A4C0"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Undue Influence </w:t>
      </w:r>
    </w:p>
    <w:p w14:paraId="6FED0C8C"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Misrepresentation </w:t>
      </w:r>
    </w:p>
    <w:p w14:paraId="74075CE7"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Fraud </w:t>
      </w:r>
    </w:p>
    <w:p w14:paraId="59840878"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Mistake </w:t>
      </w:r>
    </w:p>
    <w:p w14:paraId="3945DBDB"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Lawful Object </w:t>
      </w:r>
    </w:p>
    <w:p w14:paraId="4810287D"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Immoral Agreements </w:t>
      </w:r>
    </w:p>
    <w:p w14:paraId="2EEE2BA3"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Public Policy </w:t>
      </w:r>
    </w:p>
    <w:p w14:paraId="020CD918"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Illegal Agreements </w:t>
      </w:r>
    </w:p>
    <w:p w14:paraId="41F12F22"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Uncertain Agreements </w:t>
      </w:r>
    </w:p>
    <w:p w14:paraId="5CA9F4C8"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Wagering Agreements </w:t>
      </w:r>
    </w:p>
    <w:p w14:paraId="7F208DCB" w14:textId="77777777" w:rsidR="003A0B0E" w:rsidRPr="003A0B0E" w:rsidRDefault="003A0B0E" w:rsidP="00911F41">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Contingent Contracts </w:t>
      </w:r>
    </w:p>
    <w:p w14:paraId="6912AA06" w14:textId="77777777" w:rsidR="00A26C6B" w:rsidRDefault="003A0B0E" w:rsidP="003A0B0E">
      <w:pPr>
        <w:numPr>
          <w:ilvl w:val="0"/>
          <w:numId w:val="102"/>
        </w:numPr>
        <w:rPr>
          <w:rFonts w:ascii="Times New Roman" w:hAnsi="Times New Roman" w:cs="Times New Roman"/>
          <w:sz w:val="24"/>
          <w:szCs w:val="24"/>
        </w:rPr>
      </w:pPr>
      <w:r w:rsidRPr="003A0B0E">
        <w:rPr>
          <w:rFonts w:ascii="Times New Roman" w:hAnsi="Times New Roman" w:cs="Times New Roman"/>
          <w:sz w:val="24"/>
          <w:szCs w:val="24"/>
        </w:rPr>
        <w:t xml:space="preserve">Void and Voidable Contracts </w:t>
      </w:r>
    </w:p>
    <w:p w14:paraId="6C8E3307" w14:textId="471C4A6F" w:rsidR="003A0B0E" w:rsidRPr="00A26C6B" w:rsidRDefault="003A0B0E" w:rsidP="003A0B0E">
      <w:pPr>
        <w:rPr>
          <w:rFonts w:ascii="Times New Roman" w:hAnsi="Times New Roman" w:cs="Times New Roman"/>
          <w:sz w:val="24"/>
          <w:szCs w:val="24"/>
        </w:rPr>
      </w:pPr>
      <w:r w:rsidRPr="00A26C6B">
        <w:rPr>
          <w:rFonts w:ascii="Times New Roman" w:hAnsi="Times New Roman" w:cs="Times New Roman"/>
          <w:b/>
          <w:bCs/>
          <w:sz w:val="24"/>
          <w:szCs w:val="24"/>
        </w:rPr>
        <w:t>UNIT – III</w:t>
      </w:r>
      <w:r w:rsidR="00A26C6B">
        <w:rPr>
          <w:rFonts w:ascii="Times New Roman" w:hAnsi="Times New Roman" w:cs="Times New Roman"/>
          <w:sz w:val="24"/>
          <w:szCs w:val="24"/>
        </w:rPr>
        <w:t xml:space="preserve"> </w:t>
      </w:r>
      <w:r w:rsidRPr="003A0B0E">
        <w:rPr>
          <w:rFonts w:ascii="Times New Roman" w:hAnsi="Times New Roman" w:cs="Times New Roman"/>
          <w:b/>
          <w:bCs/>
          <w:sz w:val="24"/>
          <w:szCs w:val="24"/>
        </w:rPr>
        <w:t>Discharge of Contracts</w:t>
      </w:r>
    </w:p>
    <w:p w14:paraId="264884B0"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Discharge by Performance </w:t>
      </w:r>
    </w:p>
    <w:p w14:paraId="47171234"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Appropriation of Payments </w:t>
      </w:r>
    </w:p>
    <w:p w14:paraId="5B222C8E"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Performance by Joint Promisors </w:t>
      </w:r>
    </w:p>
    <w:p w14:paraId="4914315B"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Novation </w:t>
      </w:r>
    </w:p>
    <w:p w14:paraId="26B64DDF"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Remission </w:t>
      </w:r>
    </w:p>
    <w:p w14:paraId="3AD6275F"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Accord and Satisfaction </w:t>
      </w:r>
    </w:p>
    <w:p w14:paraId="44B14CAA"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Doctrine of Frustration </w:t>
      </w:r>
    </w:p>
    <w:p w14:paraId="60D6F7D6"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Impossibility of Performance </w:t>
      </w:r>
    </w:p>
    <w:p w14:paraId="31EEC407"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Discharge by Breach </w:t>
      </w:r>
    </w:p>
    <w:p w14:paraId="2FE320FA" w14:textId="77777777" w:rsidR="003A0B0E" w:rsidRPr="003A0B0E" w:rsidRDefault="003A0B0E" w:rsidP="00911F41">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Anticipatory Breach </w:t>
      </w:r>
    </w:p>
    <w:p w14:paraId="2E06176A" w14:textId="77777777" w:rsidR="00A26C6B" w:rsidRDefault="003A0B0E" w:rsidP="003A0B0E">
      <w:pPr>
        <w:numPr>
          <w:ilvl w:val="0"/>
          <w:numId w:val="103"/>
        </w:numPr>
        <w:rPr>
          <w:rFonts w:ascii="Times New Roman" w:hAnsi="Times New Roman" w:cs="Times New Roman"/>
          <w:sz w:val="24"/>
          <w:szCs w:val="24"/>
        </w:rPr>
      </w:pPr>
      <w:r w:rsidRPr="003A0B0E">
        <w:rPr>
          <w:rFonts w:ascii="Times New Roman" w:hAnsi="Times New Roman" w:cs="Times New Roman"/>
          <w:sz w:val="24"/>
          <w:szCs w:val="24"/>
        </w:rPr>
        <w:t xml:space="preserve">Actual Breach </w:t>
      </w:r>
    </w:p>
    <w:p w14:paraId="0CE44F2E" w14:textId="08131228" w:rsidR="003A0B0E" w:rsidRPr="00A26C6B" w:rsidRDefault="003A0B0E" w:rsidP="003A0B0E">
      <w:pPr>
        <w:rPr>
          <w:rFonts w:ascii="Times New Roman" w:hAnsi="Times New Roman" w:cs="Times New Roman"/>
          <w:sz w:val="24"/>
          <w:szCs w:val="24"/>
        </w:rPr>
      </w:pPr>
      <w:r w:rsidRPr="00A26C6B">
        <w:rPr>
          <w:rFonts w:ascii="Times New Roman" w:hAnsi="Times New Roman" w:cs="Times New Roman"/>
          <w:b/>
          <w:bCs/>
          <w:sz w:val="24"/>
          <w:szCs w:val="24"/>
        </w:rPr>
        <w:t>UNIT – IV</w:t>
      </w:r>
      <w:r w:rsidR="00A26C6B">
        <w:rPr>
          <w:rFonts w:ascii="Times New Roman" w:hAnsi="Times New Roman" w:cs="Times New Roman"/>
          <w:sz w:val="24"/>
          <w:szCs w:val="24"/>
        </w:rPr>
        <w:t xml:space="preserve"> </w:t>
      </w:r>
      <w:r w:rsidRPr="003A0B0E">
        <w:rPr>
          <w:rFonts w:ascii="Times New Roman" w:hAnsi="Times New Roman" w:cs="Times New Roman"/>
          <w:b/>
          <w:bCs/>
          <w:sz w:val="24"/>
          <w:szCs w:val="24"/>
        </w:rPr>
        <w:t>Quasi Contracts and Remedies</w:t>
      </w:r>
    </w:p>
    <w:p w14:paraId="2DBE5980"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Quasi Contracts </w:t>
      </w:r>
    </w:p>
    <w:p w14:paraId="7A7C4968"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Necessaries supplied to Incapable Persons </w:t>
      </w:r>
    </w:p>
    <w:p w14:paraId="0D1906AE"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Payment by Interested Person </w:t>
      </w:r>
    </w:p>
    <w:p w14:paraId="14220A45"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lastRenderedPageBreak/>
        <w:t xml:space="preserve">Non-Gratuitous Acts </w:t>
      </w:r>
    </w:p>
    <w:p w14:paraId="78F0B05C"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Rights of Finder of Lost Goods </w:t>
      </w:r>
    </w:p>
    <w:p w14:paraId="44AABB93"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Money or Goods delivered by Mistake or Coercion </w:t>
      </w:r>
    </w:p>
    <w:p w14:paraId="64EABD82"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Quantum Meruit </w:t>
      </w:r>
    </w:p>
    <w:p w14:paraId="1C750C87"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Remedies for Breach of Contract </w:t>
      </w:r>
    </w:p>
    <w:p w14:paraId="516E6AE3"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Kinds of Damages </w:t>
      </w:r>
    </w:p>
    <w:p w14:paraId="14076A1F"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Liquidated Damages </w:t>
      </w:r>
    </w:p>
    <w:p w14:paraId="7B7EF110"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Unliquidated Damages </w:t>
      </w:r>
    </w:p>
    <w:p w14:paraId="4FF2EFCB" w14:textId="77777777" w:rsidR="003A0B0E" w:rsidRPr="003A0B0E" w:rsidRDefault="003A0B0E" w:rsidP="00911F41">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Penalty </w:t>
      </w:r>
    </w:p>
    <w:p w14:paraId="69C72F37" w14:textId="77777777" w:rsidR="00A26C6B" w:rsidRDefault="003A0B0E" w:rsidP="003A0B0E">
      <w:pPr>
        <w:numPr>
          <w:ilvl w:val="0"/>
          <w:numId w:val="104"/>
        </w:numPr>
        <w:rPr>
          <w:rFonts w:ascii="Times New Roman" w:hAnsi="Times New Roman" w:cs="Times New Roman"/>
          <w:sz w:val="24"/>
          <w:szCs w:val="24"/>
        </w:rPr>
      </w:pPr>
      <w:r w:rsidRPr="003A0B0E">
        <w:rPr>
          <w:rFonts w:ascii="Times New Roman" w:hAnsi="Times New Roman" w:cs="Times New Roman"/>
          <w:sz w:val="24"/>
          <w:szCs w:val="24"/>
        </w:rPr>
        <w:t xml:space="preserve">Duty to Mitigate Damages </w:t>
      </w:r>
    </w:p>
    <w:p w14:paraId="4AEF2419" w14:textId="0D16E687" w:rsidR="003A0B0E" w:rsidRPr="00A26C6B" w:rsidRDefault="003A0B0E" w:rsidP="003A0B0E">
      <w:pPr>
        <w:rPr>
          <w:rFonts w:ascii="Times New Roman" w:hAnsi="Times New Roman" w:cs="Times New Roman"/>
          <w:sz w:val="24"/>
          <w:szCs w:val="24"/>
        </w:rPr>
      </w:pPr>
      <w:r w:rsidRPr="00A26C6B">
        <w:rPr>
          <w:rFonts w:ascii="Times New Roman" w:hAnsi="Times New Roman" w:cs="Times New Roman"/>
          <w:b/>
          <w:bCs/>
          <w:sz w:val="24"/>
          <w:szCs w:val="24"/>
        </w:rPr>
        <w:t>UNIT – V</w:t>
      </w:r>
      <w:r w:rsidR="00A26C6B">
        <w:rPr>
          <w:rFonts w:ascii="Times New Roman" w:hAnsi="Times New Roman" w:cs="Times New Roman"/>
          <w:sz w:val="24"/>
          <w:szCs w:val="24"/>
        </w:rPr>
        <w:t xml:space="preserve"> </w:t>
      </w:r>
      <w:r w:rsidRPr="003A0B0E">
        <w:rPr>
          <w:rFonts w:ascii="Times New Roman" w:hAnsi="Times New Roman" w:cs="Times New Roman"/>
          <w:b/>
          <w:bCs/>
          <w:sz w:val="24"/>
          <w:szCs w:val="24"/>
        </w:rPr>
        <w:t>Specific Relief</w:t>
      </w:r>
    </w:p>
    <w:p w14:paraId="5348A2BB"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Specific Relief </w:t>
      </w:r>
    </w:p>
    <w:p w14:paraId="2497BCFF"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Recovery of Possession of Property </w:t>
      </w:r>
    </w:p>
    <w:p w14:paraId="6C3A4D0A"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Specific Performance of Contracts </w:t>
      </w:r>
    </w:p>
    <w:p w14:paraId="13AA60A3"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Rectification of Instruments </w:t>
      </w:r>
    </w:p>
    <w:p w14:paraId="0A4A0531"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Rescission of Contracts </w:t>
      </w:r>
    </w:p>
    <w:p w14:paraId="54B5D036"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Cancellation of Instruments </w:t>
      </w:r>
    </w:p>
    <w:p w14:paraId="5E019649"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Declaratory Decrees </w:t>
      </w:r>
    </w:p>
    <w:p w14:paraId="7DEF5338"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Preventive Relief </w:t>
      </w:r>
    </w:p>
    <w:p w14:paraId="61589057"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Injunctions </w:t>
      </w:r>
    </w:p>
    <w:p w14:paraId="1DA64355"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Temporary Injunctions </w:t>
      </w:r>
    </w:p>
    <w:p w14:paraId="0E71D2AC"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Perpetual Injunctions </w:t>
      </w:r>
    </w:p>
    <w:p w14:paraId="3FABCC34"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Mandatory Injunctions </w:t>
      </w:r>
    </w:p>
    <w:p w14:paraId="3CC5B7D0" w14:textId="77777777" w:rsidR="003A0B0E" w:rsidRPr="003A0B0E" w:rsidRDefault="003A0B0E" w:rsidP="00911F41">
      <w:pPr>
        <w:numPr>
          <w:ilvl w:val="0"/>
          <w:numId w:val="105"/>
        </w:numPr>
        <w:rPr>
          <w:rFonts w:ascii="Times New Roman" w:hAnsi="Times New Roman" w:cs="Times New Roman"/>
          <w:sz w:val="24"/>
          <w:szCs w:val="24"/>
        </w:rPr>
      </w:pPr>
      <w:proofErr w:type="spellStart"/>
      <w:r w:rsidRPr="003A0B0E">
        <w:rPr>
          <w:rFonts w:ascii="Times New Roman" w:hAnsi="Times New Roman" w:cs="Times New Roman"/>
          <w:sz w:val="24"/>
          <w:szCs w:val="24"/>
        </w:rPr>
        <w:t>Prohibitory</w:t>
      </w:r>
      <w:proofErr w:type="spellEnd"/>
      <w:r w:rsidRPr="003A0B0E">
        <w:rPr>
          <w:rFonts w:ascii="Times New Roman" w:hAnsi="Times New Roman" w:cs="Times New Roman"/>
          <w:sz w:val="24"/>
          <w:szCs w:val="24"/>
        </w:rPr>
        <w:t xml:space="preserve"> Injunctions </w:t>
      </w:r>
    </w:p>
    <w:p w14:paraId="08298700" w14:textId="77777777" w:rsidR="003A0B0E" w:rsidRPr="003A0B0E" w:rsidRDefault="003A0B0E" w:rsidP="00911F41">
      <w:pPr>
        <w:numPr>
          <w:ilvl w:val="0"/>
          <w:numId w:val="105"/>
        </w:numPr>
        <w:rPr>
          <w:rFonts w:ascii="Times New Roman" w:hAnsi="Times New Roman" w:cs="Times New Roman"/>
          <w:sz w:val="24"/>
          <w:szCs w:val="24"/>
        </w:rPr>
      </w:pPr>
      <w:r w:rsidRPr="003A0B0E">
        <w:rPr>
          <w:rFonts w:ascii="Times New Roman" w:hAnsi="Times New Roman" w:cs="Times New Roman"/>
          <w:sz w:val="24"/>
          <w:szCs w:val="24"/>
        </w:rPr>
        <w:t xml:space="preserve">Injunctions relating to Negative Agreements </w:t>
      </w:r>
    </w:p>
    <w:p w14:paraId="1A43CF20" w14:textId="5F3F4922" w:rsidR="003A0B0E" w:rsidRPr="003A0B0E" w:rsidRDefault="00A26C6B" w:rsidP="003A0B0E">
      <w:pPr>
        <w:rPr>
          <w:rFonts w:ascii="Times New Roman" w:hAnsi="Times New Roman" w:cs="Times New Roman"/>
          <w:b/>
          <w:bCs/>
          <w:sz w:val="24"/>
          <w:szCs w:val="24"/>
        </w:rPr>
      </w:pPr>
      <w:r>
        <w:rPr>
          <w:rFonts w:ascii="Times New Roman" w:hAnsi="Times New Roman" w:cs="Times New Roman"/>
          <w:sz w:val="24"/>
          <w:szCs w:val="24"/>
        </w:rPr>
        <w:t xml:space="preserve">  </w:t>
      </w:r>
      <w:r w:rsidR="003A0B0E" w:rsidRPr="003A0B0E">
        <w:rPr>
          <w:rFonts w:ascii="Times New Roman" w:hAnsi="Times New Roman" w:cs="Times New Roman"/>
          <w:b/>
          <w:bCs/>
          <w:sz w:val="24"/>
          <w:szCs w:val="24"/>
        </w:rPr>
        <w:t>Suggested Case Laws</w:t>
      </w:r>
    </w:p>
    <w:p w14:paraId="366DC775"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t xml:space="preserve">Carlill v Carbolic Smoke Ball Co </w:t>
      </w:r>
    </w:p>
    <w:p w14:paraId="2C899C43"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t xml:space="preserve">Balfour v Balfour </w:t>
      </w:r>
    </w:p>
    <w:p w14:paraId="363C7821" w14:textId="77777777" w:rsidR="003A0B0E" w:rsidRPr="003A0B0E" w:rsidRDefault="003A0B0E" w:rsidP="00911F41">
      <w:pPr>
        <w:numPr>
          <w:ilvl w:val="0"/>
          <w:numId w:val="106"/>
        </w:numPr>
        <w:rPr>
          <w:rFonts w:ascii="Times New Roman" w:hAnsi="Times New Roman" w:cs="Times New Roman"/>
          <w:sz w:val="24"/>
          <w:szCs w:val="24"/>
        </w:rPr>
      </w:pPr>
      <w:proofErr w:type="spellStart"/>
      <w:r w:rsidRPr="003A0B0E">
        <w:rPr>
          <w:rFonts w:ascii="Times New Roman" w:hAnsi="Times New Roman" w:cs="Times New Roman"/>
          <w:sz w:val="24"/>
          <w:szCs w:val="24"/>
        </w:rPr>
        <w:t>Mohori</w:t>
      </w:r>
      <w:proofErr w:type="spellEnd"/>
      <w:r w:rsidRPr="003A0B0E">
        <w:rPr>
          <w:rFonts w:ascii="Times New Roman" w:hAnsi="Times New Roman" w:cs="Times New Roman"/>
          <w:sz w:val="24"/>
          <w:szCs w:val="24"/>
        </w:rPr>
        <w:t xml:space="preserve"> </w:t>
      </w:r>
      <w:proofErr w:type="spellStart"/>
      <w:r w:rsidRPr="003A0B0E">
        <w:rPr>
          <w:rFonts w:ascii="Times New Roman" w:hAnsi="Times New Roman" w:cs="Times New Roman"/>
          <w:sz w:val="24"/>
          <w:szCs w:val="24"/>
        </w:rPr>
        <w:t>Bibee</w:t>
      </w:r>
      <w:proofErr w:type="spellEnd"/>
      <w:r w:rsidRPr="003A0B0E">
        <w:rPr>
          <w:rFonts w:ascii="Times New Roman" w:hAnsi="Times New Roman" w:cs="Times New Roman"/>
          <w:sz w:val="24"/>
          <w:szCs w:val="24"/>
        </w:rPr>
        <w:t xml:space="preserve"> v </w:t>
      </w:r>
      <w:proofErr w:type="spellStart"/>
      <w:r w:rsidRPr="003A0B0E">
        <w:rPr>
          <w:rFonts w:ascii="Times New Roman" w:hAnsi="Times New Roman" w:cs="Times New Roman"/>
          <w:sz w:val="24"/>
          <w:szCs w:val="24"/>
        </w:rPr>
        <w:t>Dharmodas</w:t>
      </w:r>
      <w:proofErr w:type="spellEnd"/>
      <w:r w:rsidRPr="003A0B0E">
        <w:rPr>
          <w:rFonts w:ascii="Times New Roman" w:hAnsi="Times New Roman" w:cs="Times New Roman"/>
          <w:sz w:val="24"/>
          <w:szCs w:val="24"/>
        </w:rPr>
        <w:t xml:space="preserve"> Ghose </w:t>
      </w:r>
    </w:p>
    <w:p w14:paraId="48D94FE5"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t xml:space="preserve">Hadley v Baxendale </w:t>
      </w:r>
    </w:p>
    <w:p w14:paraId="53DAF016"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lastRenderedPageBreak/>
        <w:t xml:space="preserve">Lalman Shukla v Gauri Dutt </w:t>
      </w:r>
    </w:p>
    <w:p w14:paraId="11396B6A"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t xml:space="preserve">Central Inland Water Transport Corporation v </w:t>
      </w:r>
      <w:proofErr w:type="spellStart"/>
      <w:r w:rsidRPr="003A0B0E">
        <w:rPr>
          <w:rFonts w:ascii="Times New Roman" w:hAnsi="Times New Roman" w:cs="Times New Roman"/>
          <w:sz w:val="24"/>
          <w:szCs w:val="24"/>
        </w:rPr>
        <w:t>Brojo</w:t>
      </w:r>
      <w:proofErr w:type="spellEnd"/>
      <w:r w:rsidRPr="003A0B0E">
        <w:rPr>
          <w:rFonts w:ascii="Times New Roman" w:hAnsi="Times New Roman" w:cs="Times New Roman"/>
          <w:sz w:val="24"/>
          <w:szCs w:val="24"/>
        </w:rPr>
        <w:t xml:space="preserve"> </w:t>
      </w:r>
      <w:proofErr w:type="spellStart"/>
      <w:r w:rsidRPr="003A0B0E">
        <w:rPr>
          <w:rFonts w:ascii="Times New Roman" w:hAnsi="Times New Roman" w:cs="Times New Roman"/>
          <w:sz w:val="24"/>
          <w:szCs w:val="24"/>
        </w:rPr>
        <w:t>Nath</w:t>
      </w:r>
      <w:proofErr w:type="spellEnd"/>
      <w:r w:rsidRPr="003A0B0E">
        <w:rPr>
          <w:rFonts w:ascii="Times New Roman" w:hAnsi="Times New Roman" w:cs="Times New Roman"/>
          <w:sz w:val="24"/>
          <w:szCs w:val="24"/>
        </w:rPr>
        <w:t xml:space="preserve"> </w:t>
      </w:r>
      <w:proofErr w:type="spellStart"/>
      <w:r w:rsidRPr="003A0B0E">
        <w:rPr>
          <w:rFonts w:ascii="Times New Roman" w:hAnsi="Times New Roman" w:cs="Times New Roman"/>
          <w:sz w:val="24"/>
          <w:szCs w:val="24"/>
        </w:rPr>
        <w:t>Ganguly</w:t>
      </w:r>
      <w:proofErr w:type="spellEnd"/>
      <w:r w:rsidRPr="003A0B0E">
        <w:rPr>
          <w:rFonts w:ascii="Times New Roman" w:hAnsi="Times New Roman" w:cs="Times New Roman"/>
          <w:sz w:val="24"/>
          <w:szCs w:val="24"/>
        </w:rPr>
        <w:t xml:space="preserve"> </w:t>
      </w:r>
    </w:p>
    <w:p w14:paraId="62DA78CE"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t xml:space="preserve">Kedar Nath v Gorie Mohammad </w:t>
      </w:r>
    </w:p>
    <w:p w14:paraId="7259529F" w14:textId="77777777" w:rsidR="003A0B0E" w:rsidRPr="003A0B0E" w:rsidRDefault="003A0B0E" w:rsidP="00911F41">
      <w:pPr>
        <w:numPr>
          <w:ilvl w:val="0"/>
          <w:numId w:val="106"/>
        </w:numPr>
        <w:rPr>
          <w:rFonts w:ascii="Times New Roman" w:hAnsi="Times New Roman" w:cs="Times New Roman"/>
          <w:sz w:val="24"/>
          <w:szCs w:val="24"/>
        </w:rPr>
      </w:pPr>
      <w:proofErr w:type="spellStart"/>
      <w:r w:rsidRPr="003A0B0E">
        <w:rPr>
          <w:rFonts w:ascii="Times New Roman" w:hAnsi="Times New Roman" w:cs="Times New Roman"/>
          <w:sz w:val="24"/>
          <w:szCs w:val="24"/>
        </w:rPr>
        <w:t>Satyabrata</w:t>
      </w:r>
      <w:proofErr w:type="spellEnd"/>
      <w:r w:rsidRPr="003A0B0E">
        <w:rPr>
          <w:rFonts w:ascii="Times New Roman" w:hAnsi="Times New Roman" w:cs="Times New Roman"/>
          <w:sz w:val="24"/>
          <w:szCs w:val="24"/>
        </w:rPr>
        <w:t xml:space="preserve"> </w:t>
      </w:r>
      <w:proofErr w:type="spellStart"/>
      <w:r w:rsidRPr="003A0B0E">
        <w:rPr>
          <w:rFonts w:ascii="Times New Roman" w:hAnsi="Times New Roman" w:cs="Times New Roman"/>
          <w:sz w:val="24"/>
          <w:szCs w:val="24"/>
        </w:rPr>
        <w:t>Ghose</w:t>
      </w:r>
      <w:proofErr w:type="spellEnd"/>
      <w:r w:rsidRPr="003A0B0E">
        <w:rPr>
          <w:rFonts w:ascii="Times New Roman" w:hAnsi="Times New Roman" w:cs="Times New Roman"/>
          <w:sz w:val="24"/>
          <w:szCs w:val="24"/>
        </w:rPr>
        <w:t xml:space="preserve"> v </w:t>
      </w:r>
      <w:proofErr w:type="spellStart"/>
      <w:r w:rsidRPr="003A0B0E">
        <w:rPr>
          <w:rFonts w:ascii="Times New Roman" w:hAnsi="Times New Roman" w:cs="Times New Roman"/>
          <w:sz w:val="24"/>
          <w:szCs w:val="24"/>
        </w:rPr>
        <w:t>Mugneeram</w:t>
      </w:r>
      <w:proofErr w:type="spellEnd"/>
      <w:r w:rsidRPr="003A0B0E">
        <w:rPr>
          <w:rFonts w:ascii="Times New Roman" w:hAnsi="Times New Roman" w:cs="Times New Roman"/>
          <w:sz w:val="24"/>
          <w:szCs w:val="24"/>
        </w:rPr>
        <w:t xml:space="preserve"> </w:t>
      </w:r>
      <w:proofErr w:type="spellStart"/>
      <w:r w:rsidRPr="003A0B0E">
        <w:rPr>
          <w:rFonts w:ascii="Times New Roman" w:hAnsi="Times New Roman" w:cs="Times New Roman"/>
          <w:sz w:val="24"/>
          <w:szCs w:val="24"/>
        </w:rPr>
        <w:t>Bangur</w:t>
      </w:r>
      <w:proofErr w:type="spellEnd"/>
      <w:r w:rsidRPr="003A0B0E">
        <w:rPr>
          <w:rFonts w:ascii="Times New Roman" w:hAnsi="Times New Roman" w:cs="Times New Roman"/>
          <w:sz w:val="24"/>
          <w:szCs w:val="24"/>
        </w:rPr>
        <w:t xml:space="preserve"> </w:t>
      </w:r>
    </w:p>
    <w:p w14:paraId="67C38B28"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t xml:space="preserve">Nash v Inman </w:t>
      </w:r>
    </w:p>
    <w:p w14:paraId="53BE5EDD" w14:textId="77777777" w:rsidR="003A0B0E" w:rsidRPr="003A0B0E" w:rsidRDefault="003A0B0E" w:rsidP="00911F41">
      <w:pPr>
        <w:numPr>
          <w:ilvl w:val="0"/>
          <w:numId w:val="106"/>
        </w:numPr>
        <w:rPr>
          <w:rFonts w:ascii="Times New Roman" w:hAnsi="Times New Roman" w:cs="Times New Roman"/>
          <w:sz w:val="24"/>
          <w:szCs w:val="24"/>
        </w:rPr>
      </w:pPr>
      <w:r w:rsidRPr="003A0B0E">
        <w:rPr>
          <w:rFonts w:ascii="Times New Roman" w:hAnsi="Times New Roman" w:cs="Times New Roman"/>
          <w:sz w:val="24"/>
          <w:szCs w:val="24"/>
        </w:rPr>
        <w:t xml:space="preserve">Dunlop Pneumatic Tyre Co Ltd v New Garage and Motor Co Ltd </w:t>
      </w:r>
    </w:p>
    <w:p w14:paraId="3B2AA688" w14:textId="19E57E89" w:rsidR="003A0B0E" w:rsidRPr="003A0B0E" w:rsidRDefault="003A0B0E" w:rsidP="003A0B0E">
      <w:pPr>
        <w:rPr>
          <w:rFonts w:ascii="Times New Roman" w:hAnsi="Times New Roman" w:cs="Times New Roman"/>
          <w:b/>
          <w:bCs/>
          <w:sz w:val="24"/>
          <w:szCs w:val="24"/>
        </w:rPr>
      </w:pPr>
      <w:r w:rsidRPr="003A0B0E">
        <w:rPr>
          <w:rFonts w:ascii="Times New Roman" w:hAnsi="Times New Roman" w:cs="Times New Roman"/>
          <w:b/>
          <w:bCs/>
          <w:sz w:val="24"/>
          <w:szCs w:val="24"/>
        </w:rPr>
        <w:t>Suggested Readings</w:t>
      </w:r>
    </w:p>
    <w:p w14:paraId="6E437CBB"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Anson – Law of Contract </w:t>
      </w:r>
    </w:p>
    <w:p w14:paraId="2E14FD28"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Krishnan Nair – Law of Contract </w:t>
      </w:r>
    </w:p>
    <w:p w14:paraId="7640BEAB"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G.C.V. Subba Rao – Law of Contract </w:t>
      </w:r>
    </w:p>
    <w:p w14:paraId="2CDFAFD7"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T.S. Venkatesha Iyer – Law of Contract </w:t>
      </w:r>
    </w:p>
    <w:p w14:paraId="1C699F8D"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Avtar Singh – Law of Contract </w:t>
      </w:r>
    </w:p>
    <w:p w14:paraId="1B1AB2E6"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Pollock &amp; Mulla – Indian Contract and Specific Relief Acts </w:t>
      </w:r>
    </w:p>
    <w:p w14:paraId="6A4DF0C0"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R.K. </w:t>
      </w:r>
      <w:proofErr w:type="spellStart"/>
      <w:r w:rsidRPr="003A0B0E">
        <w:rPr>
          <w:rFonts w:ascii="Times New Roman" w:hAnsi="Times New Roman" w:cs="Times New Roman"/>
          <w:sz w:val="24"/>
          <w:szCs w:val="24"/>
        </w:rPr>
        <w:t>Bangia</w:t>
      </w:r>
      <w:proofErr w:type="spellEnd"/>
      <w:r w:rsidRPr="003A0B0E">
        <w:rPr>
          <w:rFonts w:ascii="Times New Roman" w:hAnsi="Times New Roman" w:cs="Times New Roman"/>
          <w:sz w:val="24"/>
          <w:szCs w:val="24"/>
        </w:rPr>
        <w:t xml:space="preserve"> – Law of Contract </w:t>
      </w:r>
    </w:p>
    <w:p w14:paraId="4B19F5BA"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 xml:space="preserve">Indian Contract Act, 1872 </w:t>
      </w:r>
    </w:p>
    <w:p w14:paraId="3DF4C3B3" w14:textId="77777777" w:rsidR="003A0B0E" w:rsidRPr="003A0B0E" w:rsidRDefault="003A0B0E" w:rsidP="00911F41">
      <w:pPr>
        <w:numPr>
          <w:ilvl w:val="0"/>
          <w:numId w:val="107"/>
        </w:numPr>
        <w:rPr>
          <w:rFonts w:ascii="Times New Roman" w:hAnsi="Times New Roman" w:cs="Times New Roman"/>
          <w:sz w:val="24"/>
          <w:szCs w:val="24"/>
        </w:rPr>
      </w:pPr>
      <w:r w:rsidRPr="003A0B0E">
        <w:rPr>
          <w:rFonts w:ascii="Times New Roman" w:hAnsi="Times New Roman" w:cs="Times New Roman"/>
          <w:sz w:val="24"/>
          <w:szCs w:val="24"/>
        </w:rPr>
        <w:t>Specific Relief Act, 1963</w:t>
      </w:r>
    </w:p>
    <w:p w14:paraId="143417CD" w14:textId="77777777" w:rsidR="00A26C6B" w:rsidRDefault="00A26C6B" w:rsidP="00E63ED6">
      <w:pPr>
        <w:pStyle w:val="Heading8"/>
        <w:spacing w:line="240" w:lineRule="auto"/>
        <w:ind w:left="453" w:right="491"/>
        <w:rPr>
          <w:rFonts w:ascii="Times New Roman" w:hAnsi="Times New Roman" w:cs="Times New Roman"/>
          <w:b/>
          <w:bCs/>
          <w:i w:val="0"/>
          <w:iCs w:val="0"/>
          <w:sz w:val="24"/>
          <w:szCs w:val="24"/>
        </w:rPr>
      </w:pPr>
    </w:p>
    <w:p w14:paraId="2D81D8A2"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69608B6D"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37D1C6DD"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05C6E634"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3A7A0B2B"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770B45E3"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06850A6F"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38EDE644"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19A7A369"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4F34AB6A"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32A0EB28"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626A3BB7"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2081C1AF"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2CF02720"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1419B438"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392387A9"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23182488"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703E297B"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145A2BF1" w14:textId="77777777" w:rsidR="00A26C6B" w:rsidRDefault="00A26C6B" w:rsidP="001529F0">
      <w:pPr>
        <w:pStyle w:val="Heading8"/>
        <w:spacing w:line="240" w:lineRule="auto"/>
        <w:ind w:left="453" w:right="491"/>
        <w:jc w:val="center"/>
        <w:rPr>
          <w:rFonts w:ascii="Times New Roman" w:hAnsi="Times New Roman" w:cs="Times New Roman"/>
          <w:b/>
          <w:bCs/>
          <w:i w:val="0"/>
          <w:iCs w:val="0"/>
          <w:sz w:val="24"/>
          <w:szCs w:val="24"/>
        </w:rPr>
      </w:pPr>
    </w:p>
    <w:p w14:paraId="3D7FBC8A" w14:textId="77777777" w:rsidR="00A26C6B" w:rsidRDefault="00A26C6B" w:rsidP="00E63ED6">
      <w:pPr>
        <w:pStyle w:val="Heading8"/>
        <w:spacing w:line="240" w:lineRule="auto"/>
        <w:ind w:right="491"/>
        <w:rPr>
          <w:rFonts w:ascii="Times New Roman" w:hAnsi="Times New Roman" w:cs="Times New Roman"/>
          <w:b/>
          <w:bCs/>
          <w:i w:val="0"/>
          <w:iCs w:val="0"/>
          <w:sz w:val="24"/>
          <w:szCs w:val="24"/>
        </w:rPr>
      </w:pPr>
    </w:p>
    <w:p w14:paraId="27CA1750" w14:textId="77777777" w:rsidR="00E63ED6" w:rsidRPr="00E63ED6" w:rsidRDefault="00E63ED6" w:rsidP="00E63ED6"/>
    <w:p w14:paraId="38379D09" w14:textId="48902974" w:rsidR="00A26C6B" w:rsidRPr="00A26C6B" w:rsidRDefault="00A26C6B" w:rsidP="00D36C68">
      <w:pPr>
        <w:pStyle w:val="Heading8"/>
        <w:spacing w:line="240" w:lineRule="auto"/>
        <w:ind w:right="491"/>
        <w:jc w:val="center"/>
        <w:rPr>
          <w:rFonts w:ascii="Times New Roman" w:hAnsi="Times New Roman" w:cs="Times New Roman"/>
          <w:b/>
          <w:bCs/>
          <w:i w:val="0"/>
          <w:iCs w:val="0"/>
          <w:color w:val="000000" w:themeColor="text1"/>
          <w:sz w:val="24"/>
          <w:szCs w:val="24"/>
        </w:rPr>
      </w:pPr>
      <w:r w:rsidRPr="00A26C6B">
        <w:rPr>
          <w:rFonts w:ascii="Times New Roman" w:hAnsi="Times New Roman" w:cs="Times New Roman"/>
          <w:b/>
          <w:bCs/>
          <w:i w:val="0"/>
          <w:iCs w:val="0"/>
          <w:color w:val="000000" w:themeColor="text1"/>
          <w:sz w:val="24"/>
          <w:szCs w:val="24"/>
        </w:rPr>
        <w:lastRenderedPageBreak/>
        <w:t xml:space="preserve">PAPER – V FAMILY LAW–I (Hindu </w:t>
      </w:r>
      <w:r w:rsidRPr="00A26C6B">
        <w:rPr>
          <w:rFonts w:ascii="Times New Roman" w:hAnsi="Times New Roman" w:cs="Times New Roman"/>
          <w:b/>
          <w:bCs/>
          <w:i w:val="0"/>
          <w:iCs w:val="0"/>
          <w:color w:val="000000" w:themeColor="text1"/>
          <w:spacing w:val="-4"/>
          <w:sz w:val="24"/>
          <w:szCs w:val="24"/>
        </w:rPr>
        <w:t>Law)</w:t>
      </w:r>
    </w:p>
    <w:p w14:paraId="3F4160DD" w14:textId="77777777" w:rsidR="009720BB" w:rsidRPr="00EE1060" w:rsidRDefault="009720BB" w:rsidP="00A26C6B">
      <w:pPr>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9720BB" w:rsidRPr="00530B20" w14:paraId="276C5BDC" w14:textId="77777777" w:rsidTr="00A26C6B">
        <w:trPr>
          <w:trHeight w:val="617"/>
        </w:trPr>
        <w:tc>
          <w:tcPr>
            <w:tcW w:w="1601" w:type="dxa"/>
          </w:tcPr>
          <w:p w14:paraId="4A2DC34B" w14:textId="77777777"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58A9F940" w14:textId="77777777"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0BCBE066" w14:textId="77777777"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9720BB" w:rsidRPr="00530B20" w14:paraId="6DF4CC91" w14:textId="77777777" w:rsidTr="00DD56F0">
        <w:trPr>
          <w:trHeight w:val="580"/>
        </w:trPr>
        <w:tc>
          <w:tcPr>
            <w:tcW w:w="1601" w:type="dxa"/>
          </w:tcPr>
          <w:p w14:paraId="030CC03F" w14:textId="4A95F4EA"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30</w:t>
            </w:r>
            <w:r w:rsidR="008D162C">
              <w:rPr>
                <w:rFonts w:ascii="Times New Roman" w:eastAsia="Times New Roman" w:hAnsi="Times New Roman" w:cs="Times New Roman"/>
                <w:b/>
                <w:bCs/>
                <w:sz w:val="24"/>
                <w:szCs w:val="24"/>
              </w:rPr>
              <w:t xml:space="preserve">5 </w:t>
            </w:r>
            <w:r>
              <w:rPr>
                <w:rFonts w:ascii="Times New Roman" w:eastAsia="Times New Roman" w:hAnsi="Times New Roman" w:cs="Times New Roman"/>
                <w:b/>
                <w:bCs/>
                <w:sz w:val="24"/>
                <w:szCs w:val="24"/>
              </w:rPr>
              <w:t xml:space="preserve"> </w:t>
            </w:r>
          </w:p>
        </w:tc>
        <w:tc>
          <w:tcPr>
            <w:tcW w:w="6306" w:type="dxa"/>
          </w:tcPr>
          <w:p w14:paraId="425F1669" w14:textId="71B1E8A4" w:rsidR="009720BB" w:rsidRPr="00A26C6B" w:rsidRDefault="001529F0" w:rsidP="00A26C6B">
            <w:pPr>
              <w:pStyle w:val="Heading8"/>
              <w:ind w:left="453" w:right="491"/>
              <w:jc w:val="center"/>
              <w:outlineLvl w:val="7"/>
              <w:rPr>
                <w:rFonts w:ascii="Times New Roman" w:hAnsi="Times New Roman" w:cs="Times New Roman"/>
                <w:b/>
                <w:bCs/>
                <w:i w:val="0"/>
                <w:iCs w:val="0"/>
                <w:sz w:val="24"/>
                <w:szCs w:val="24"/>
              </w:rPr>
            </w:pPr>
            <w:r w:rsidRPr="003E6840">
              <w:rPr>
                <w:rFonts w:ascii="Times New Roman" w:hAnsi="Times New Roman" w:cs="Times New Roman"/>
                <w:b/>
                <w:bCs/>
                <w:i w:val="0"/>
                <w:iCs w:val="0"/>
                <w:color w:val="auto"/>
                <w:sz w:val="24"/>
                <w:szCs w:val="24"/>
              </w:rPr>
              <w:t xml:space="preserve">FAMILY LAW–I (Hindu </w:t>
            </w:r>
            <w:r w:rsidRPr="003E6840">
              <w:rPr>
                <w:rFonts w:ascii="Times New Roman" w:hAnsi="Times New Roman" w:cs="Times New Roman"/>
                <w:b/>
                <w:bCs/>
                <w:i w:val="0"/>
                <w:iCs w:val="0"/>
                <w:color w:val="auto"/>
                <w:spacing w:val="-4"/>
                <w:sz w:val="24"/>
                <w:szCs w:val="24"/>
              </w:rPr>
              <w:t>Law)</w:t>
            </w:r>
          </w:p>
        </w:tc>
        <w:tc>
          <w:tcPr>
            <w:tcW w:w="1519" w:type="dxa"/>
          </w:tcPr>
          <w:p w14:paraId="54EB9D0D" w14:textId="77777777"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9720BB" w:rsidRPr="00530B20" w14:paraId="6630ACC2" w14:textId="77777777" w:rsidTr="00DD56F0">
        <w:trPr>
          <w:trHeight w:val="623"/>
        </w:trPr>
        <w:tc>
          <w:tcPr>
            <w:tcW w:w="1601" w:type="dxa"/>
          </w:tcPr>
          <w:p w14:paraId="6358D680" w14:textId="77777777"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9720BB" w:rsidRPr="00530B20" w14:paraId="4464AF06" w14:textId="77777777" w:rsidTr="000D177A">
              <w:trPr>
                <w:trHeight w:val="591"/>
              </w:trPr>
              <w:tc>
                <w:tcPr>
                  <w:tcW w:w="1863" w:type="dxa"/>
                </w:tcPr>
                <w:p w14:paraId="6229E834"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7CBE0ED2"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224B78C4"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59B5F61" w14:textId="77777777" w:rsidR="009720BB" w:rsidRPr="00530B20" w:rsidRDefault="009720BB" w:rsidP="00DD56F0">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4A70327" w14:textId="77777777"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9720BB" w:rsidRPr="00530B20" w14:paraId="5EFE7DB4" w14:textId="77777777" w:rsidTr="00DD56F0">
        <w:trPr>
          <w:trHeight w:val="656"/>
        </w:trPr>
        <w:tc>
          <w:tcPr>
            <w:tcW w:w="1601" w:type="dxa"/>
          </w:tcPr>
          <w:p w14:paraId="74607427" w14:textId="77777777" w:rsidR="009720BB" w:rsidRPr="00530B20" w:rsidRDefault="009720BB" w:rsidP="00DD56F0">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9720BB" w:rsidRPr="00530B20" w14:paraId="0FBDB9A9"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9720BB" w:rsidRPr="00530B20" w14:paraId="3D6B0D38" w14:textId="77777777" w:rsidTr="000D177A">
                    <w:trPr>
                      <w:trHeight w:val="295"/>
                    </w:trPr>
                    <w:tc>
                      <w:tcPr>
                        <w:tcW w:w="795" w:type="dxa"/>
                      </w:tcPr>
                      <w:p w14:paraId="3354E8AA"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5B6E9C32"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9720BB" w:rsidRPr="00530B20" w14:paraId="12E2A090" w14:textId="77777777" w:rsidTr="000D177A">
                    <w:trPr>
                      <w:trHeight w:val="295"/>
                    </w:trPr>
                    <w:tc>
                      <w:tcPr>
                        <w:tcW w:w="795" w:type="dxa"/>
                      </w:tcPr>
                      <w:p w14:paraId="4EE6FC21"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E634F37"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1B3674E7" w14:textId="77777777" w:rsidR="009720BB" w:rsidRPr="00530B20" w:rsidRDefault="009720BB"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32F8B6D"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9720BB" w:rsidRPr="00530B20" w14:paraId="11B48A30" w14:textId="77777777" w:rsidTr="000D177A">
                    <w:trPr>
                      <w:trHeight w:val="295"/>
                    </w:trPr>
                    <w:tc>
                      <w:tcPr>
                        <w:tcW w:w="905" w:type="dxa"/>
                      </w:tcPr>
                      <w:p w14:paraId="22048F58"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23FBE608"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9720BB" w:rsidRPr="00530B20" w14:paraId="6E253C84" w14:textId="77777777" w:rsidTr="000D177A">
                    <w:trPr>
                      <w:trHeight w:val="295"/>
                    </w:trPr>
                    <w:tc>
                      <w:tcPr>
                        <w:tcW w:w="905" w:type="dxa"/>
                      </w:tcPr>
                      <w:p w14:paraId="56261FA3"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0F98A601" w14:textId="77777777" w:rsidR="009720BB" w:rsidRPr="00530B20" w:rsidRDefault="009720B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258F9116" w14:textId="77777777" w:rsidR="009720BB" w:rsidRPr="00530B20" w:rsidRDefault="009720BB"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7C883280" w14:textId="77777777" w:rsidR="009720BB" w:rsidRPr="00530B20" w:rsidRDefault="009720BB" w:rsidP="00DD56F0">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0065BDA" w14:textId="77777777" w:rsidR="009720BB" w:rsidRPr="00530B20" w:rsidRDefault="009720BB" w:rsidP="00DD56F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20C12986" w14:textId="77777777" w:rsidR="009720BB" w:rsidRPr="00530B20" w:rsidRDefault="009720BB" w:rsidP="009720BB">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2D62CB5A" w14:textId="77777777" w:rsidR="009720BB" w:rsidRDefault="009720BB" w:rsidP="009720BB">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42201516" w14:textId="77777777" w:rsidR="009720BB" w:rsidRPr="00A26C6B" w:rsidRDefault="009720BB" w:rsidP="009720BB">
      <w:pPr>
        <w:jc w:val="center"/>
        <w:rPr>
          <w:rFonts w:ascii="Times New Roman" w:hAnsi="Times New Roman" w:cs="Times New Roman"/>
          <w:b/>
          <w:bCs/>
          <w:color w:val="000000" w:themeColor="text1"/>
          <w:sz w:val="24"/>
          <w:szCs w:val="24"/>
        </w:rPr>
      </w:pPr>
      <w:r w:rsidRPr="00A26C6B">
        <w:rPr>
          <w:rFonts w:ascii="Times New Roman" w:hAnsi="Times New Roman" w:cs="Times New Roman"/>
          <w:b/>
          <w:bCs/>
          <w:color w:val="000000" w:themeColor="text1"/>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9720BB" w:rsidRPr="007A083D" w14:paraId="52A812F5" w14:textId="77777777" w:rsidTr="000D177A">
        <w:trPr>
          <w:trHeight w:val="441"/>
          <w:tblHeader/>
          <w:tblCellSpacing w:w="15" w:type="dxa"/>
        </w:trPr>
        <w:tc>
          <w:tcPr>
            <w:tcW w:w="0" w:type="auto"/>
            <w:vAlign w:val="center"/>
            <w:hideMark/>
          </w:tcPr>
          <w:p w14:paraId="63D5BB37"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197C1F19"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49C1CE0F"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B0AF655"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5E98EF65"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C24F1B3"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20592B1C"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17D784CD"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420E65B8"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3D6114FE"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506F233F" w14:textId="77777777" w:rsidR="009720BB" w:rsidRPr="007A083D" w:rsidRDefault="009720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9720BB" w:rsidRPr="007A083D" w14:paraId="677DF7FF" w14:textId="77777777" w:rsidTr="000D177A">
        <w:trPr>
          <w:trHeight w:val="431"/>
          <w:tblCellSpacing w:w="15" w:type="dxa"/>
        </w:trPr>
        <w:tc>
          <w:tcPr>
            <w:tcW w:w="0" w:type="auto"/>
            <w:vAlign w:val="center"/>
            <w:hideMark/>
          </w:tcPr>
          <w:p w14:paraId="14EC3080" w14:textId="77777777" w:rsidR="009720BB" w:rsidRPr="009E6CB8" w:rsidRDefault="009720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440D5CC4"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ACA2DE"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CF10C6B"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67642AF"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E8F6EF"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15613FB"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E49400D"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B2B1195"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E4E5952"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EC5709D"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720BB" w:rsidRPr="007A083D" w14:paraId="2FA08C46" w14:textId="77777777" w:rsidTr="000D177A">
        <w:trPr>
          <w:trHeight w:val="441"/>
          <w:tblCellSpacing w:w="15" w:type="dxa"/>
        </w:trPr>
        <w:tc>
          <w:tcPr>
            <w:tcW w:w="0" w:type="auto"/>
            <w:vAlign w:val="center"/>
            <w:hideMark/>
          </w:tcPr>
          <w:p w14:paraId="669FDDFB" w14:textId="77777777" w:rsidR="009720BB" w:rsidRPr="009E6CB8" w:rsidRDefault="009720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1E13D90D"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7A8CA7"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A72E711"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174F84"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A525AB6"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46ED734"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B42AC9F"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E53B95"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2BAB95"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6622E8B"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720BB" w:rsidRPr="007A083D" w14:paraId="11C03E9B" w14:textId="77777777" w:rsidTr="000D177A">
        <w:trPr>
          <w:trHeight w:val="431"/>
          <w:tblCellSpacing w:w="15" w:type="dxa"/>
        </w:trPr>
        <w:tc>
          <w:tcPr>
            <w:tcW w:w="0" w:type="auto"/>
            <w:vAlign w:val="center"/>
            <w:hideMark/>
          </w:tcPr>
          <w:p w14:paraId="3D3223FC" w14:textId="77777777" w:rsidR="009720BB" w:rsidRPr="009E6CB8" w:rsidRDefault="009720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479B4A1F"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B775D5B"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D453A96"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E54DC2"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E4C6F9"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9B1FA79"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E2E0C1"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D51C11"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A26462"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F1E3E3"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720BB" w:rsidRPr="007A083D" w14:paraId="2D7B185E" w14:textId="77777777" w:rsidTr="000D177A">
        <w:trPr>
          <w:trHeight w:val="441"/>
          <w:tblCellSpacing w:w="15" w:type="dxa"/>
        </w:trPr>
        <w:tc>
          <w:tcPr>
            <w:tcW w:w="0" w:type="auto"/>
            <w:vAlign w:val="center"/>
            <w:hideMark/>
          </w:tcPr>
          <w:p w14:paraId="172E6A32" w14:textId="77777777" w:rsidR="009720BB" w:rsidRPr="009E6CB8" w:rsidRDefault="009720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AACC83E"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18AE8B1"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90D6C92"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0B0591"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E15986"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345F50"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398729"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602F68E"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B96414"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41197A"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720BB" w:rsidRPr="007A083D" w14:paraId="6A562B1F" w14:textId="77777777" w:rsidTr="000D177A">
        <w:trPr>
          <w:trHeight w:val="441"/>
          <w:tblCellSpacing w:w="15" w:type="dxa"/>
        </w:trPr>
        <w:tc>
          <w:tcPr>
            <w:tcW w:w="0" w:type="auto"/>
            <w:vAlign w:val="center"/>
            <w:hideMark/>
          </w:tcPr>
          <w:p w14:paraId="666286B8" w14:textId="77777777" w:rsidR="009720BB" w:rsidRPr="009E6CB8" w:rsidRDefault="009720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6CD72000"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3F39411"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2841198"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FA3974A"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1EFA5A9"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B32294"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426DF9"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F8193A4"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09DE89"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AAED15" w14:textId="77777777" w:rsidR="009720BB" w:rsidRPr="007A083D" w:rsidRDefault="009720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06C14511" w14:textId="77777777" w:rsidR="009720BB" w:rsidRPr="009E6CB8" w:rsidRDefault="009720BB" w:rsidP="009720BB">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4209673B" w14:textId="5136CF44" w:rsidR="003C15D0" w:rsidRPr="003C15D0" w:rsidRDefault="003C15D0" w:rsidP="003C15D0">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946"/>
      </w:tblGrid>
      <w:tr w:rsidR="003C15D0" w:rsidRPr="003C15D0" w14:paraId="7FD73293" w14:textId="77777777" w:rsidTr="00A26C6B">
        <w:trPr>
          <w:tblHeader/>
          <w:tblCellSpacing w:w="15" w:type="dxa"/>
        </w:trPr>
        <w:tc>
          <w:tcPr>
            <w:tcW w:w="1035" w:type="dxa"/>
            <w:vAlign w:val="center"/>
            <w:hideMark/>
          </w:tcPr>
          <w:p w14:paraId="7DCA17B3" w14:textId="77777777" w:rsidR="003C15D0" w:rsidRPr="003C15D0" w:rsidRDefault="003C15D0" w:rsidP="00A26C6B">
            <w:pPr>
              <w:jc w:val="center"/>
              <w:rPr>
                <w:rFonts w:ascii="Times New Roman" w:hAnsi="Times New Roman" w:cs="Times New Roman"/>
                <w:b/>
                <w:bCs/>
                <w:sz w:val="24"/>
                <w:szCs w:val="24"/>
              </w:rPr>
            </w:pPr>
            <w:r w:rsidRPr="003C15D0">
              <w:rPr>
                <w:rFonts w:ascii="Times New Roman" w:hAnsi="Times New Roman" w:cs="Times New Roman"/>
                <w:b/>
                <w:bCs/>
                <w:sz w:val="24"/>
                <w:szCs w:val="24"/>
              </w:rPr>
              <w:t>CO No.</w:t>
            </w:r>
          </w:p>
        </w:tc>
        <w:tc>
          <w:tcPr>
            <w:tcW w:w="7901" w:type="dxa"/>
            <w:vAlign w:val="center"/>
            <w:hideMark/>
          </w:tcPr>
          <w:p w14:paraId="4CFC22FD" w14:textId="77777777" w:rsidR="003C15D0" w:rsidRPr="003C15D0" w:rsidRDefault="003C15D0" w:rsidP="00A26C6B">
            <w:pPr>
              <w:jc w:val="center"/>
              <w:rPr>
                <w:rFonts w:ascii="Times New Roman" w:hAnsi="Times New Roman" w:cs="Times New Roman"/>
                <w:b/>
                <w:bCs/>
                <w:sz w:val="24"/>
                <w:szCs w:val="24"/>
              </w:rPr>
            </w:pPr>
            <w:r w:rsidRPr="003C15D0">
              <w:rPr>
                <w:rFonts w:ascii="Times New Roman" w:hAnsi="Times New Roman" w:cs="Times New Roman"/>
                <w:b/>
                <w:bCs/>
                <w:sz w:val="24"/>
                <w:szCs w:val="24"/>
              </w:rPr>
              <w:t>Course Objectives</w:t>
            </w:r>
          </w:p>
        </w:tc>
      </w:tr>
      <w:tr w:rsidR="003C15D0" w:rsidRPr="003C15D0" w14:paraId="7EBDE8CA" w14:textId="77777777" w:rsidTr="00A26C6B">
        <w:trPr>
          <w:tblCellSpacing w:w="15" w:type="dxa"/>
        </w:trPr>
        <w:tc>
          <w:tcPr>
            <w:tcW w:w="1035" w:type="dxa"/>
            <w:vAlign w:val="center"/>
            <w:hideMark/>
          </w:tcPr>
          <w:p w14:paraId="7DBC3C77" w14:textId="77777777" w:rsidR="003C15D0" w:rsidRPr="003C15D0" w:rsidRDefault="003C15D0" w:rsidP="00A26C6B">
            <w:pPr>
              <w:jc w:val="center"/>
              <w:rPr>
                <w:rFonts w:ascii="Times New Roman" w:hAnsi="Times New Roman" w:cs="Times New Roman"/>
                <w:sz w:val="24"/>
                <w:szCs w:val="24"/>
              </w:rPr>
            </w:pPr>
            <w:r w:rsidRPr="003C15D0">
              <w:rPr>
                <w:rFonts w:ascii="Times New Roman" w:hAnsi="Times New Roman" w:cs="Times New Roman"/>
                <w:sz w:val="24"/>
                <w:szCs w:val="24"/>
              </w:rPr>
              <w:t>CO1</w:t>
            </w:r>
          </w:p>
        </w:tc>
        <w:tc>
          <w:tcPr>
            <w:tcW w:w="7901" w:type="dxa"/>
            <w:vAlign w:val="center"/>
            <w:hideMark/>
          </w:tcPr>
          <w:p w14:paraId="3968A63B" w14:textId="77777777" w:rsidR="003C15D0" w:rsidRPr="003C15D0" w:rsidRDefault="003C15D0" w:rsidP="003C15D0">
            <w:pPr>
              <w:rPr>
                <w:rFonts w:ascii="Times New Roman" w:hAnsi="Times New Roman" w:cs="Times New Roman"/>
                <w:sz w:val="24"/>
                <w:szCs w:val="24"/>
              </w:rPr>
            </w:pPr>
            <w:r w:rsidRPr="003C15D0">
              <w:rPr>
                <w:rFonts w:ascii="Times New Roman" w:hAnsi="Times New Roman" w:cs="Times New Roman"/>
                <w:sz w:val="24"/>
                <w:szCs w:val="24"/>
              </w:rPr>
              <w:t>To introduce students to the sources, schools and principles of Hindu Law.</w:t>
            </w:r>
          </w:p>
        </w:tc>
      </w:tr>
      <w:tr w:rsidR="003C15D0" w:rsidRPr="003C15D0" w14:paraId="109BAAE2" w14:textId="77777777" w:rsidTr="00A26C6B">
        <w:trPr>
          <w:tblCellSpacing w:w="15" w:type="dxa"/>
        </w:trPr>
        <w:tc>
          <w:tcPr>
            <w:tcW w:w="1035" w:type="dxa"/>
            <w:vAlign w:val="center"/>
            <w:hideMark/>
          </w:tcPr>
          <w:p w14:paraId="569898E6" w14:textId="77777777" w:rsidR="003C15D0" w:rsidRPr="003C15D0" w:rsidRDefault="003C15D0" w:rsidP="00A26C6B">
            <w:pPr>
              <w:jc w:val="center"/>
              <w:rPr>
                <w:rFonts w:ascii="Times New Roman" w:hAnsi="Times New Roman" w:cs="Times New Roman"/>
                <w:sz w:val="24"/>
                <w:szCs w:val="24"/>
              </w:rPr>
            </w:pPr>
            <w:r w:rsidRPr="003C15D0">
              <w:rPr>
                <w:rFonts w:ascii="Times New Roman" w:hAnsi="Times New Roman" w:cs="Times New Roman"/>
                <w:sz w:val="24"/>
                <w:szCs w:val="24"/>
              </w:rPr>
              <w:t>CO2</w:t>
            </w:r>
          </w:p>
        </w:tc>
        <w:tc>
          <w:tcPr>
            <w:tcW w:w="7901" w:type="dxa"/>
            <w:vAlign w:val="center"/>
            <w:hideMark/>
          </w:tcPr>
          <w:p w14:paraId="372E91C9" w14:textId="77777777" w:rsidR="003C15D0" w:rsidRPr="003C15D0" w:rsidRDefault="003C15D0" w:rsidP="003C15D0">
            <w:pPr>
              <w:rPr>
                <w:rFonts w:ascii="Times New Roman" w:hAnsi="Times New Roman" w:cs="Times New Roman"/>
                <w:sz w:val="24"/>
                <w:szCs w:val="24"/>
              </w:rPr>
            </w:pPr>
            <w:r w:rsidRPr="003C15D0">
              <w:rPr>
                <w:rFonts w:ascii="Times New Roman" w:hAnsi="Times New Roman" w:cs="Times New Roman"/>
                <w:sz w:val="24"/>
                <w:szCs w:val="24"/>
              </w:rPr>
              <w:t>To examine legal concepts relating to Hindu joint family, marriage and matrimonial remedies.</w:t>
            </w:r>
          </w:p>
        </w:tc>
      </w:tr>
      <w:tr w:rsidR="003C15D0" w:rsidRPr="003C15D0" w14:paraId="2418567C" w14:textId="77777777" w:rsidTr="00A26C6B">
        <w:trPr>
          <w:tblCellSpacing w:w="15" w:type="dxa"/>
        </w:trPr>
        <w:tc>
          <w:tcPr>
            <w:tcW w:w="1035" w:type="dxa"/>
            <w:vAlign w:val="center"/>
            <w:hideMark/>
          </w:tcPr>
          <w:p w14:paraId="3EF751EE" w14:textId="77777777" w:rsidR="003C15D0" w:rsidRPr="003C15D0" w:rsidRDefault="003C15D0" w:rsidP="00A26C6B">
            <w:pPr>
              <w:jc w:val="center"/>
              <w:rPr>
                <w:rFonts w:ascii="Times New Roman" w:hAnsi="Times New Roman" w:cs="Times New Roman"/>
                <w:sz w:val="24"/>
                <w:szCs w:val="24"/>
              </w:rPr>
            </w:pPr>
            <w:r w:rsidRPr="003C15D0">
              <w:rPr>
                <w:rFonts w:ascii="Times New Roman" w:hAnsi="Times New Roman" w:cs="Times New Roman"/>
                <w:sz w:val="24"/>
                <w:szCs w:val="24"/>
              </w:rPr>
              <w:t>CO3</w:t>
            </w:r>
          </w:p>
        </w:tc>
        <w:tc>
          <w:tcPr>
            <w:tcW w:w="7901" w:type="dxa"/>
            <w:vAlign w:val="center"/>
            <w:hideMark/>
          </w:tcPr>
          <w:p w14:paraId="310EE949" w14:textId="77777777" w:rsidR="003C15D0" w:rsidRPr="003C15D0" w:rsidRDefault="003C15D0" w:rsidP="003C15D0">
            <w:pPr>
              <w:rPr>
                <w:rFonts w:ascii="Times New Roman" w:hAnsi="Times New Roman" w:cs="Times New Roman"/>
                <w:sz w:val="24"/>
                <w:szCs w:val="24"/>
              </w:rPr>
            </w:pPr>
            <w:r w:rsidRPr="003C15D0">
              <w:rPr>
                <w:rFonts w:ascii="Times New Roman" w:hAnsi="Times New Roman" w:cs="Times New Roman"/>
                <w:sz w:val="24"/>
                <w:szCs w:val="24"/>
              </w:rPr>
              <w:t xml:space="preserve">To </w:t>
            </w:r>
            <w:proofErr w:type="spellStart"/>
            <w:r w:rsidRPr="003C15D0">
              <w:rPr>
                <w:rFonts w:ascii="Times New Roman" w:hAnsi="Times New Roman" w:cs="Times New Roman"/>
                <w:sz w:val="24"/>
                <w:szCs w:val="24"/>
              </w:rPr>
              <w:t>analyze</w:t>
            </w:r>
            <w:proofErr w:type="spellEnd"/>
            <w:r w:rsidRPr="003C15D0">
              <w:rPr>
                <w:rFonts w:ascii="Times New Roman" w:hAnsi="Times New Roman" w:cs="Times New Roman"/>
                <w:sz w:val="24"/>
                <w:szCs w:val="24"/>
              </w:rPr>
              <w:t xml:space="preserve"> adoption, guardianship and maintenance under Hindu personal law.</w:t>
            </w:r>
          </w:p>
        </w:tc>
      </w:tr>
      <w:tr w:rsidR="003C15D0" w:rsidRPr="003C15D0" w14:paraId="73834513" w14:textId="77777777" w:rsidTr="00A26C6B">
        <w:trPr>
          <w:tblCellSpacing w:w="15" w:type="dxa"/>
        </w:trPr>
        <w:tc>
          <w:tcPr>
            <w:tcW w:w="1035" w:type="dxa"/>
            <w:vAlign w:val="center"/>
            <w:hideMark/>
          </w:tcPr>
          <w:p w14:paraId="54BA9907" w14:textId="77777777" w:rsidR="003C15D0" w:rsidRPr="003C15D0" w:rsidRDefault="003C15D0" w:rsidP="00A26C6B">
            <w:pPr>
              <w:jc w:val="center"/>
              <w:rPr>
                <w:rFonts w:ascii="Times New Roman" w:hAnsi="Times New Roman" w:cs="Times New Roman"/>
                <w:sz w:val="24"/>
                <w:szCs w:val="24"/>
              </w:rPr>
            </w:pPr>
            <w:r w:rsidRPr="003C15D0">
              <w:rPr>
                <w:rFonts w:ascii="Times New Roman" w:hAnsi="Times New Roman" w:cs="Times New Roman"/>
                <w:sz w:val="24"/>
                <w:szCs w:val="24"/>
              </w:rPr>
              <w:t>CO4</w:t>
            </w:r>
          </w:p>
        </w:tc>
        <w:tc>
          <w:tcPr>
            <w:tcW w:w="7901" w:type="dxa"/>
            <w:vAlign w:val="center"/>
            <w:hideMark/>
          </w:tcPr>
          <w:p w14:paraId="158D9469" w14:textId="77777777" w:rsidR="003C15D0" w:rsidRPr="003C15D0" w:rsidRDefault="003C15D0" w:rsidP="003C15D0">
            <w:pPr>
              <w:rPr>
                <w:rFonts w:ascii="Times New Roman" w:hAnsi="Times New Roman" w:cs="Times New Roman"/>
                <w:sz w:val="24"/>
                <w:szCs w:val="24"/>
              </w:rPr>
            </w:pPr>
            <w:r w:rsidRPr="003C15D0">
              <w:rPr>
                <w:rFonts w:ascii="Times New Roman" w:hAnsi="Times New Roman" w:cs="Times New Roman"/>
                <w:sz w:val="24"/>
                <w:szCs w:val="24"/>
              </w:rPr>
              <w:t>To understand succession rights and contemporary developments in Hindu inheritance law.</w:t>
            </w:r>
          </w:p>
        </w:tc>
      </w:tr>
      <w:tr w:rsidR="003C15D0" w:rsidRPr="003C15D0" w14:paraId="189654D3" w14:textId="77777777" w:rsidTr="00A26C6B">
        <w:trPr>
          <w:tblCellSpacing w:w="15" w:type="dxa"/>
        </w:trPr>
        <w:tc>
          <w:tcPr>
            <w:tcW w:w="1035" w:type="dxa"/>
            <w:vAlign w:val="center"/>
            <w:hideMark/>
          </w:tcPr>
          <w:p w14:paraId="0DFDEE4E" w14:textId="77777777" w:rsidR="003C15D0" w:rsidRPr="003C15D0" w:rsidRDefault="003C15D0" w:rsidP="00A26C6B">
            <w:pPr>
              <w:jc w:val="center"/>
              <w:rPr>
                <w:rFonts w:ascii="Times New Roman" w:hAnsi="Times New Roman" w:cs="Times New Roman"/>
                <w:sz w:val="24"/>
                <w:szCs w:val="24"/>
              </w:rPr>
            </w:pPr>
            <w:r w:rsidRPr="003C15D0">
              <w:rPr>
                <w:rFonts w:ascii="Times New Roman" w:hAnsi="Times New Roman" w:cs="Times New Roman"/>
                <w:sz w:val="24"/>
                <w:szCs w:val="24"/>
              </w:rPr>
              <w:t>CO5</w:t>
            </w:r>
          </w:p>
        </w:tc>
        <w:tc>
          <w:tcPr>
            <w:tcW w:w="7901" w:type="dxa"/>
            <w:vAlign w:val="center"/>
            <w:hideMark/>
          </w:tcPr>
          <w:p w14:paraId="61ABD850" w14:textId="77777777" w:rsidR="003C15D0" w:rsidRPr="003C15D0" w:rsidRDefault="003C15D0" w:rsidP="003C15D0">
            <w:pPr>
              <w:rPr>
                <w:rFonts w:ascii="Times New Roman" w:hAnsi="Times New Roman" w:cs="Times New Roman"/>
                <w:sz w:val="24"/>
                <w:szCs w:val="24"/>
              </w:rPr>
            </w:pPr>
            <w:r w:rsidRPr="003C15D0">
              <w:rPr>
                <w:rFonts w:ascii="Times New Roman" w:hAnsi="Times New Roman" w:cs="Times New Roman"/>
                <w:sz w:val="24"/>
                <w:szCs w:val="24"/>
              </w:rPr>
              <w:t>To familiarize students with statutory reforms and judicial interpretation relating to Hindu family law.</w:t>
            </w:r>
          </w:p>
        </w:tc>
      </w:tr>
    </w:tbl>
    <w:p w14:paraId="052CB89C" w14:textId="3EBA4EED" w:rsidR="003C15D0" w:rsidRPr="003C15D0" w:rsidRDefault="003C15D0" w:rsidP="003C15D0">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A26C6B" w:rsidRPr="003C15D0" w14:paraId="4006B902" w14:textId="77777777" w:rsidTr="00A26C6B">
        <w:trPr>
          <w:tblHeader/>
          <w:tblCellSpacing w:w="15" w:type="dxa"/>
        </w:trPr>
        <w:tc>
          <w:tcPr>
            <w:tcW w:w="1035" w:type="dxa"/>
            <w:vAlign w:val="center"/>
            <w:hideMark/>
          </w:tcPr>
          <w:p w14:paraId="1FB2FE22" w14:textId="4CC8E23D" w:rsidR="00A26C6B" w:rsidRPr="003C15D0" w:rsidRDefault="00A26C6B" w:rsidP="00A26C6B">
            <w:pPr>
              <w:jc w:val="center"/>
              <w:rPr>
                <w:rFonts w:ascii="Times New Roman" w:hAnsi="Times New Roman" w:cs="Times New Roman"/>
                <w:b/>
                <w:bCs/>
                <w:sz w:val="24"/>
                <w:szCs w:val="24"/>
              </w:rPr>
            </w:pPr>
            <w:r w:rsidRPr="003C15D0">
              <w:rPr>
                <w:rFonts w:ascii="Times New Roman" w:hAnsi="Times New Roman" w:cs="Times New Roman"/>
                <w:b/>
                <w:bCs/>
                <w:sz w:val="24"/>
                <w:szCs w:val="24"/>
              </w:rPr>
              <w:lastRenderedPageBreak/>
              <w:t>C</w:t>
            </w:r>
            <w:r w:rsidR="00F74784">
              <w:rPr>
                <w:rFonts w:ascii="Times New Roman" w:hAnsi="Times New Roman" w:cs="Times New Roman"/>
                <w:b/>
                <w:bCs/>
                <w:sz w:val="24"/>
                <w:szCs w:val="24"/>
              </w:rPr>
              <w:t>L</w:t>
            </w:r>
            <w:r w:rsidRPr="003C15D0">
              <w:rPr>
                <w:rFonts w:ascii="Times New Roman" w:hAnsi="Times New Roman" w:cs="Times New Roman"/>
                <w:b/>
                <w:bCs/>
                <w:sz w:val="24"/>
                <w:szCs w:val="24"/>
              </w:rPr>
              <w:t>O No.</w:t>
            </w:r>
          </w:p>
        </w:tc>
        <w:tc>
          <w:tcPr>
            <w:tcW w:w="7820" w:type="dxa"/>
            <w:vAlign w:val="center"/>
            <w:hideMark/>
          </w:tcPr>
          <w:p w14:paraId="30CC2071" w14:textId="77777777" w:rsidR="00A26C6B" w:rsidRPr="003C15D0" w:rsidRDefault="00A26C6B" w:rsidP="00A26C6B">
            <w:pPr>
              <w:jc w:val="center"/>
              <w:rPr>
                <w:rFonts w:ascii="Times New Roman" w:hAnsi="Times New Roman" w:cs="Times New Roman"/>
                <w:b/>
                <w:bCs/>
                <w:sz w:val="24"/>
                <w:szCs w:val="24"/>
              </w:rPr>
            </w:pPr>
            <w:r w:rsidRPr="003C15D0">
              <w:rPr>
                <w:rFonts w:ascii="Times New Roman" w:hAnsi="Times New Roman" w:cs="Times New Roman"/>
                <w:b/>
                <w:bCs/>
                <w:sz w:val="24"/>
                <w:szCs w:val="24"/>
              </w:rPr>
              <w:t>Course Learning Outcome</w:t>
            </w:r>
          </w:p>
        </w:tc>
      </w:tr>
      <w:tr w:rsidR="00A26C6B" w:rsidRPr="003C15D0" w14:paraId="322F6412" w14:textId="77777777" w:rsidTr="00A26C6B">
        <w:trPr>
          <w:tblCellSpacing w:w="15" w:type="dxa"/>
        </w:trPr>
        <w:tc>
          <w:tcPr>
            <w:tcW w:w="1035" w:type="dxa"/>
            <w:vAlign w:val="center"/>
            <w:hideMark/>
          </w:tcPr>
          <w:p w14:paraId="5CF44C47" w14:textId="77777777" w:rsidR="00A26C6B" w:rsidRPr="003C15D0" w:rsidRDefault="00A26C6B" w:rsidP="00A26C6B">
            <w:pPr>
              <w:jc w:val="center"/>
              <w:rPr>
                <w:rFonts w:ascii="Times New Roman" w:hAnsi="Times New Roman" w:cs="Times New Roman"/>
                <w:sz w:val="24"/>
                <w:szCs w:val="24"/>
              </w:rPr>
            </w:pPr>
            <w:r w:rsidRPr="003C15D0">
              <w:rPr>
                <w:rFonts w:ascii="Times New Roman" w:hAnsi="Times New Roman" w:cs="Times New Roman"/>
                <w:sz w:val="24"/>
                <w:szCs w:val="24"/>
              </w:rPr>
              <w:t>CO1</w:t>
            </w:r>
          </w:p>
        </w:tc>
        <w:tc>
          <w:tcPr>
            <w:tcW w:w="7820" w:type="dxa"/>
            <w:vAlign w:val="center"/>
            <w:hideMark/>
          </w:tcPr>
          <w:p w14:paraId="231F35BB" w14:textId="77777777" w:rsidR="00A26C6B" w:rsidRPr="003C15D0" w:rsidRDefault="00A26C6B" w:rsidP="00A5287C">
            <w:pPr>
              <w:jc w:val="both"/>
              <w:rPr>
                <w:rFonts w:ascii="Times New Roman" w:hAnsi="Times New Roman" w:cs="Times New Roman"/>
                <w:sz w:val="24"/>
                <w:szCs w:val="24"/>
              </w:rPr>
            </w:pPr>
            <w:r w:rsidRPr="003C15D0">
              <w:rPr>
                <w:rFonts w:ascii="Times New Roman" w:hAnsi="Times New Roman" w:cs="Times New Roman"/>
                <w:sz w:val="24"/>
                <w:szCs w:val="24"/>
              </w:rPr>
              <w:t>Explain the sources, concepts and legal principles governing Hindu Law.</w:t>
            </w:r>
          </w:p>
        </w:tc>
      </w:tr>
      <w:tr w:rsidR="00A26C6B" w:rsidRPr="003C15D0" w14:paraId="133FA2FE" w14:textId="77777777" w:rsidTr="00A26C6B">
        <w:trPr>
          <w:tblCellSpacing w:w="15" w:type="dxa"/>
        </w:trPr>
        <w:tc>
          <w:tcPr>
            <w:tcW w:w="1035" w:type="dxa"/>
            <w:vAlign w:val="center"/>
            <w:hideMark/>
          </w:tcPr>
          <w:p w14:paraId="5F1EC7CD" w14:textId="77777777" w:rsidR="00A26C6B" w:rsidRPr="003C15D0" w:rsidRDefault="00A26C6B" w:rsidP="00A26C6B">
            <w:pPr>
              <w:jc w:val="center"/>
              <w:rPr>
                <w:rFonts w:ascii="Times New Roman" w:hAnsi="Times New Roman" w:cs="Times New Roman"/>
                <w:sz w:val="24"/>
                <w:szCs w:val="24"/>
              </w:rPr>
            </w:pPr>
            <w:r w:rsidRPr="003C15D0">
              <w:rPr>
                <w:rFonts w:ascii="Times New Roman" w:hAnsi="Times New Roman" w:cs="Times New Roman"/>
                <w:sz w:val="24"/>
                <w:szCs w:val="24"/>
              </w:rPr>
              <w:t>CO2</w:t>
            </w:r>
          </w:p>
        </w:tc>
        <w:tc>
          <w:tcPr>
            <w:tcW w:w="7820" w:type="dxa"/>
            <w:vAlign w:val="center"/>
            <w:hideMark/>
          </w:tcPr>
          <w:p w14:paraId="3AE3E554" w14:textId="77777777" w:rsidR="00A26C6B" w:rsidRPr="003C15D0" w:rsidRDefault="00A26C6B" w:rsidP="00A5287C">
            <w:pPr>
              <w:jc w:val="both"/>
              <w:rPr>
                <w:rFonts w:ascii="Times New Roman" w:hAnsi="Times New Roman" w:cs="Times New Roman"/>
                <w:sz w:val="24"/>
                <w:szCs w:val="24"/>
              </w:rPr>
            </w:pPr>
            <w:proofErr w:type="spellStart"/>
            <w:r w:rsidRPr="003C15D0">
              <w:rPr>
                <w:rFonts w:ascii="Times New Roman" w:hAnsi="Times New Roman" w:cs="Times New Roman"/>
                <w:sz w:val="24"/>
                <w:szCs w:val="24"/>
              </w:rPr>
              <w:t>Analyze</w:t>
            </w:r>
            <w:proofErr w:type="spellEnd"/>
            <w:r w:rsidRPr="003C15D0">
              <w:rPr>
                <w:rFonts w:ascii="Times New Roman" w:hAnsi="Times New Roman" w:cs="Times New Roman"/>
                <w:sz w:val="24"/>
                <w:szCs w:val="24"/>
              </w:rPr>
              <w:t xml:space="preserve"> rights and liabilities arising under Hindu marriage and joint family system.</w:t>
            </w:r>
          </w:p>
        </w:tc>
      </w:tr>
      <w:tr w:rsidR="00A26C6B" w:rsidRPr="003C15D0" w14:paraId="3C20F5A9" w14:textId="77777777" w:rsidTr="00A26C6B">
        <w:trPr>
          <w:tblCellSpacing w:w="15" w:type="dxa"/>
        </w:trPr>
        <w:tc>
          <w:tcPr>
            <w:tcW w:w="1035" w:type="dxa"/>
            <w:vAlign w:val="center"/>
            <w:hideMark/>
          </w:tcPr>
          <w:p w14:paraId="0B5C93DD" w14:textId="77777777" w:rsidR="00A26C6B" w:rsidRPr="003C15D0" w:rsidRDefault="00A26C6B" w:rsidP="00A26C6B">
            <w:pPr>
              <w:jc w:val="center"/>
              <w:rPr>
                <w:rFonts w:ascii="Times New Roman" w:hAnsi="Times New Roman" w:cs="Times New Roman"/>
                <w:sz w:val="24"/>
                <w:szCs w:val="24"/>
              </w:rPr>
            </w:pPr>
            <w:r w:rsidRPr="003C15D0">
              <w:rPr>
                <w:rFonts w:ascii="Times New Roman" w:hAnsi="Times New Roman" w:cs="Times New Roman"/>
                <w:sz w:val="24"/>
                <w:szCs w:val="24"/>
              </w:rPr>
              <w:t>CO3</w:t>
            </w:r>
          </w:p>
        </w:tc>
        <w:tc>
          <w:tcPr>
            <w:tcW w:w="7820" w:type="dxa"/>
            <w:vAlign w:val="center"/>
            <w:hideMark/>
          </w:tcPr>
          <w:p w14:paraId="79A1317D" w14:textId="77777777" w:rsidR="00A26C6B" w:rsidRPr="003C15D0" w:rsidRDefault="00A26C6B" w:rsidP="00A5287C">
            <w:pPr>
              <w:jc w:val="both"/>
              <w:rPr>
                <w:rFonts w:ascii="Times New Roman" w:hAnsi="Times New Roman" w:cs="Times New Roman"/>
                <w:sz w:val="24"/>
                <w:szCs w:val="24"/>
              </w:rPr>
            </w:pPr>
            <w:r w:rsidRPr="003C15D0">
              <w:rPr>
                <w:rFonts w:ascii="Times New Roman" w:hAnsi="Times New Roman" w:cs="Times New Roman"/>
                <w:sz w:val="24"/>
                <w:szCs w:val="24"/>
              </w:rPr>
              <w:t>Examine matrimonial remedies, adoption, maintenance and guardianship laws under Hindu personal law.</w:t>
            </w:r>
          </w:p>
        </w:tc>
      </w:tr>
      <w:tr w:rsidR="00A26C6B" w:rsidRPr="003C15D0" w14:paraId="4FC30BD3" w14:textId="77777777" w:rsidTr="00A26C6B">
        <w:trPr>
          <w:tblCellSpacing w:w="15" w:type="dxa"/>
        </w:trPr>
        <w:tc>
          <w:tcPr>
            <w:tcW w:w="1035" w:type="dxa"/>
            <w:vAlign w:val="center"/>
            <w:hideMark/>
          </w:tcPr>
          <w:p w14:paraId="577D2B9C" w14:textId="77777777" w:rsidR="00A26C6B" w:rsidRPr="003C15D0" w:rsidRDefault="00A26C6B" w:rsidP="00A26C6B">
            <w:pPr>
              <w:jc w:val="center"/>
              <w:rPr>
                <w:rFonts w:ascii="Times New Roman" w:hAnsi="Times New Roman" w:cs="Times New Roman"/>
                <w:sz w:val="24"/>
                <w:szCs w:val="24"/>
              </w:rPr>
            </w:pPr>
            <w:r w:rsidRPr="003C15D0">
              <w:rPr>
                <w:rFonts w:ascii="Times New Roman" w:hAnsi="Times New Roman" w:cs="Times New Roman"/>
                <w:sz w:val="24"/>
                <w:szCs w:val="24"/>
              </w:rPr>
              <w:t>CO4</w:t>
            </w:r>
          </w:p>
        </w:tc>
        <w:tc>
          <w:tcPr>
            <w:tcW w:w="7820" w:type="dxa"/>
            <w:vAlign w:val="center"/>
            <w:hideMark/>
          </w:tcPr>
          <w:p w14:paraId="77FEE9FE" w14:textId="77777777" w:rsidR="00A26C6B" w:rsidRPr="003C15D0" w:rsidRDefault="00A26C6B" w:rsidP="00A5287C">
            <w:pPr>
              <w:jc w:val="both"/>
              <w:rPr>
                <w:rFonts w:ascii="Times New Roman" w:hAnsi="Times New Roman" w:cs="Times New Roman"/>
                <w:sz w:val="24"/>
                <w:szCs w:val="24"/>
              </w:rPr>
            </w:pPr>
            <w:r w:rsidRPr="003C15D0">
              <w:rPr>
                <w:rFonts w:ascii="Times New Roman" w:hAnsi="Times New Roman" w:cs="Times New Roman"/>
                <w:sz w:val="24"/>
                <w:szCs w:val="24"/>
              </w:rPr>
              <w:t>Apply principles of Hindu succession and inheritance in practical legal situations.</w:t>
            </w:r>
          </w:p>
        </w:tc>
      </w:tr>
      <w:tr w:rsidR="00A26C6B" w:rsidRPr="003C15D0" w14:paraId="2C9686C2" w14:textId="77777777" w:rsidTr="00A26C6B">
        <w:trPr>
          <w:tblCellSpacing w:w="15" w:type="dxa"/>
        </w:trPr>
        <w:tc>
          <w:tcPr>
            <w:tcW w:w="1035" w:type="dxa"/>
            <w:vAlign w:val="center"/>
            <w:hideMark/>
          </w:tcPr>
          <w:p w14:paraId="08A97F83" w14:textId="77777777" w:rsidR="00A26C6B" w:rsidRPr="003C15D0" w:rsidRDefault="00A26C6B" w:rsidP="00A26C6B">
            <w:pPr>
              <w:jc w:val="center"/>
              <w:rPr>
                <w:rFonts w:ascii="Times New Roman" w:hAnsi="Times New Roman" w:cs="Times New Roman"/>
                <w:sz w:val="24"/>
                <w:szCs w:val="24"/>
              </w:rPr>
            </w:pPr>
            <w:r w:rsidRPr="003C15D0">
              <w:rPr>
                <w:rFonts w:ascii="Times New Roman" w:hAnsi="Times New Roman" w:cs="Times New Roman"/>
                <w:sz w:val="24"/>
                <w:szCs w:val="24"/>
              </w:rPr>
              <w:t>CO5</w:t>
            </w:r>
          </w:p>
        </w:tc>
        <w:tc>
          <w:tcPr>
            <w:tcW w:w="7820" w:type="dxa"/>
            <w:vAlign w:val="center"/>
            <w:hideMark/>
          </w:tcPr>
          <w:p w14:paraId="698D809B" w14:textId="77777777" w:rsidR="00A26C6B" w:rsidRPr="003C15D0" w:rsidRDefault="00A26C6B" w:rsidP="00A5287C">
            <w:pPr>
              <w:jc w:val="both"/>
              <w:rPr>
                <w:rFonts w:ascii="Times New Roman" w:hAnsi="Times New Roman" w:cs="Times New Roman"/>
                <w:sz w:val="24"/>
                <w:szCs w:val="24"/>
              </w:rPr>
            </w:pPr>
            <w:r w:rsidRPr="003C15D0">
              <w:rPr>
                <w:rFonts w:ascii="Times New Roman" w:hAnsi="Times New Roman" w:cs="Times New Roman"/>
                <w:sz w:val="24"/>
                <w:szCs w:val="24"/>
              </w:rPr>
              <w:t>Evaluate contemporary developments and gender justice reforms in Hindu family law.</w:t>
            </w:r>
          </w:p>
        </w:tc>
      </w:tr>
    </w:tbl>
    <w:p w14:paraId="25BC9320" w14:textId="5DF1B6D7" w:rsidR="003C15D0" w:rsidRPr="003C15D0" w:rsidRDefault="003C15D0" w:rsidP="003C15D0">
      <w:pPr>
        <w:rPr>
          <w:rFonts w:ascii="Times New Roman" w:hAnsi="Times New Roman" w:cs="Times New Roman"/>
          <w:sz w:val="24"/>
          <w:szCs w:val="24"/>
        </w:rPr>
      </w:pPr>
    </w:p>
    <w:p w14:paraId="48245D03" w14:textId="0D3C2282" w:rsidR="00A5287C" w:rsidRDefault="00A5287C" w:rsidP="00A26C6B">
      <w:pPr>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11DECDF9" w14:textId="63003E71" w:rsidR="003C15D0" w:rsidRPr="003C15D0" w:rsidRDefault="00A26C6B" w:rsidP="003C15D0">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3C15D0" w:rsidRPr="003C15D0">
        <w:rPr>
          <w:rFonts w:ascii="Times New Roman" w:hAnsi="Times New Roman" w:cs="Times New Roman"/>
          <w:b/>
          <w:bCs/>
          <w:sz w:val="24"/>
          <w:szCs w:val="24"/>
        </w:rPr>
        <w:t>Sources and Schools of Hindu Law</w:t>
      </w:r>
    </w:p>
    <w:p w14:paraId="2B9073B8"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Sources of Hindu Law </w:t>
      </w:r>
    </w:p>
    <w:p w14:paraId="5FB41E67"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Scope and Application of Hindu Law </w:t>
      </w:r>
    </w:p>
    <w:p w14:paraId="1BFF36FA"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Schools of Hindu Law </w:t>
      </w:r>
    </w:p>
    <w:p w14:paraId="28ECDB54" w14:textId="77777777" w:rsidR="003C15D0" w:rsidRPr="003C15D0" w:rsidRDefault="003C15D0" w:rsidP="00911F41">
      <w:pPr>
        <w:numPr>
          <w:ilvl w:val="0"/>
          <w:numId w:val="108"/>
        </w:numPr>
        <w:rPr>
          <w:rFonts w:ascii="Times New Roman" w:hAnsi="Times New Roman" w:cs="Times New Roman"/>
          <w:sz w:val="24"/>
          <w:szCs w:val="24"/>
        </w:rPr>
      </w:pPr>
      <w:proofErr w:type="spellStart"/>
      <w:r w:rsidRPr="003C15D0">
        <w:rPr>
          <w:rFonts w:ascii="Times New Roman" w:hAnsi="Times New Roman" w:cs="Times New Roman"/>
          <w:sz w:val="24"/>
          <w:szCs w:val="24"/>
        </w:rPr>
        <w:t>Mitakshara</w:t>
      </w:r>
      <w:proofErr w:type="spellEnd"/>
      <w:r w:rsidRPr="003C15D0">
        <w:rPr>
          <w:rFonts w:ascii="Times New Roman" w:hAnsi="Times New Roman" w:cs="Times New Roman"/>
          <w:sz w:val="24"/>
          <w:szCs w:val="24"/>
        </w:rPr>
        <w:t xml:space="preserve"> School </w:t>
      </w:r>
    </w:p>
    <w:p w14:paraId="21A6FC6F" w14:textId="77777777" w:rsidR="003C15D0" w:rsidRPr="003C15D0" w:rsidRDefault="003C15D0" w:rsidP="00911F41">
      <w:pPr>
        <w:numPr>
          <w:ilvl w:val="0"/>
          <w:numId w:val="108"/>
        </w:numPr>
        <w:rPr>
          <w:rFonts w:ascii="Times New Roman" w:hAnsi="Times New Roman" w:cs="Times New Roman"/>
          <w:sz w:val="24"/>
          <w:szCs w:val="24"/>
        </w:rPr>
      </w:pPr>
      <w:proofErr w:type="spellStart"/>
      <w:r w:rsidRPr="003C15D0">
        <w:rPr>
          <w:rFonts w:ascii="Times New Roman" w:hAnsi="Times New Roman" w:cs="Times New Roman"/>
          <w:sz w:val="24"/>
          <w:szCs w:val="24"/>
        </w:rPr>
        <w:t>Dayabhaga</w:t>
      </w:r>
      <w:proofErr w:type="spellEnd"/>
      <w:r w:rsidRPr="003C15D0">
        <w:rPr>
          <w:rFonts w:ascii="Times New Roman" w:hAnsi="Times New Roman" w:cs="Times New Roman"/>
          <w:sz w:val="24"/>
          <w:szCs w:val="24"/>
        </w:rPr>
        <w:t xml:space="preserve"> School </w:t>
      </w:r>
    </w:p>
    <w:p w14:paraId="1E2EFCC7"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Hindu Joint Family </w:t>
      </w:r>
    </w:p>
    <w:p w14:paraId="0BA41897"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Coparcenary </w:t>
      </w:r>
    </w:p>
    <w:p w14:paraId="31501879"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Joint Family Property </w:t>
      </w:r>
    </w:p>
    <w:p w14:paraId="68C79599"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Coparcenary Property </w:t>
      </w:r>
    </w:p>
    <w:p w14:paraId="4BC2FEE6"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Institution of Karta </w:t>
      </w:r>
    </w:p>
    <w:p w14:paraId="12B9A21D"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Powers and Functions of Karta </w:t>
      </w:r>
    </w:p>
    <w:p w14:paraId="768CDCDE"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Pious Obligation </w:t>
      </w:r>
    </w:p>
    <w:p w14:paraId="1502228B"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Partition </w:t>
      </w:r>
    </w:p>
    <w:p w14:paraId="0DF3E592" w14:textId="77777777" w:rsidR="003C15D0" w:rsidRPr="003C15D0" w:rsidRDefault="003C15D0" w:rsidP="00911F41">
      <w:pPr>
        <w:numPr>
          <w:ilvl w:val="0"/>
          <w:numId w:val="108"/>
        </w:numPr>
        <w:rPr>
          <w:rFonts w:ascii="Times New Roman" w:hAnsi="Times New Roman" w:cs="Times New Roman"/>
          <w:sz w:val="24"/>
          <w:szCs w:val="24"/>
        </w:rPr>
      </w:pPr>
      <w:r w:rsidRPr="003C15D0">
        <w:rPr>
          <w:rFonts w:ascii="Times New Roman" w:hAnsi="Times New Roman" w:cs="Times New Roman"/>
          <w:sz w:val="24"/>
          <w:szCs w:val="24"/>
        </w:rPr>
        <w:t xml:space="preserve">Debts and Alienation of Property </w:t>
      </w:r>
    </w:p>
    <w:p w14:paraId="2F053733" w14:textId="7A752091" w:rsidR="003C15D0" w:rsidRPr="003C15D0" w:rsidRDefault="00C122CC" w:rsidP="003C15D0">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3C15D0" w:rsidRPr="003C15D0">
        <w:rPr>
          <w:rFonts w:ascii="Times New Roman" w:hAnsi="Times New Roman" w:cs="Times New Roman"/>
          <w:b/>
          <w:bCs/>
          <w:sz w:val="24"/>
          <w:szCs w:val="24"/>
        </w:rPr>
        <w:t>Hindu Marriage</w:t>
      </w:r>
    </w:p>
    <w:p w14:paraId="76235BB1"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t xml:space="preserve">Definition of Marriage </w:t>
      </w:r>
    </w:p>
    <w:p w14:paraId="45819009"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t xml:space="preserve">Importance of Marriage under Hindu Law </w:t>
      </w:r>
    </w:p>
    <w:p w14:paraId="167F7121"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t xml:space="preserve">Conditions of Hindu Marriage </w:t>
      </w:r>
    </w:p>
    <w:p w14:paraId="3223B9E2"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t xml:space="preserve">Ceremonies of Marriage </w:t>
      </w:r>
    </w:p>
    <w:p w14:paraId="1F9EE41A"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lastRenderedPageBreak/>
        <w:t xml:space="preserve">Registration of Marriage </w:t>
      </w:r>
    </w:p>
    <w:p w14:paraId="2DA17A7C"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t xml:space="preserve">Monogamy </w:t>
      </w:r>
    </w:p>
    <w:p w14:paraId="26E4B400"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t xml:space="preserve">Polygamy </w:t>
      </w:r>
    </w:p>
    <w:p w14:paraId="2EDA2C62" w14:textId="77777777" w:rsidR="003C15D0" w:rsidRPr="003C15D0" w:rsidRDefault="003C15D0" w:rsidP="00911F41">
      <w:pPr>
        <w:numPr>
          <w:ilvl w:val="0"/>
          <w:numId w:val="109"/>
        </w:numPr>
        <w:rPr>
          <w:rFonts w:ascii="Times New Roman" w:hAnsi="Times New Roman" w:cs="Times New Roman"/>
          <w:sz w:val="24"/>
          <w:szCs w:val="24"/>
        </w:rPr>
      </w:pPr>
      <w:r w:rsidRPr="003C15D0">
        <w:rPr>
          <w:rFonts w:ascii="Times New Roman" w:hAnsi="Times New Roman" w:cs="Times New Roman"/>
          <w:sz w:val="24"/>
          <w:szCs w:val="24"/>
        </w:rPr>
        <w:t xml:space="preserve">Recent Trends in Institution of Marriage </w:t>
      </w:r>
    </w:p>
    <w:p w14:paraId="4C80698F" w14:textId="19C54088" w:rsidR="003C15D0" w:rsidRPr="003C15D0" w:rsidRDefault="00C122CC" w:rsidP="003C15D0">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3C15D0" w:rsidRPr="003C15D0">
        <w:rPr>
          <w:rFonts w:ascii="Times New Roman" w:hAnsi="Times New Roman" w:cs="Times New Roman"/>
          <w:b/>
          <w:bCs/>
          <w:sz w:val="24"/>
          <w:szCs w:val="24"/>
        </w:rPr>
        <w:t>Matrimonial Remedies</w:t>
      </w:r>
    </w:p>
    <w:p w14:paraId="755E5E40"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Matrimonial Remedies under Hindu Marriage Act, 1955 </w:t>
      </w:r>
    </w:p>
    <w:p w14:paraId="4052AC25"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Restitution of Conjugal Rights </w:t>
      </w:r>
    </w:p>
    <w:p w14:paraId="3EA2DAB0"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Nullity of Marriage </w:t>
      </w:r>
    </w:p>
    <w:p w14:paraId="08AC6436"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Judicial Separation </w:t>
      </w:r>
    </w:p>
    <w:p w14:paraId="588D3007"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Divorce </w:t>
      </w:r>
    </w:p>
    <w:p w14:paraId="3B78502A"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Maintenance Pendente Lite </w:t>
      </w:r>
    </w:p>
    <w:p w14:paraId="11A82A03"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Importance of Conciliation </w:t>
      </w:r>
    </w:p>
    <w:p w14:paraId="7B6064E4" w14:textId="77777777" w:rsidR="003C15D0" w:rsidRPr="003C15D0" w:rsidRDefault="003C15D0" w:rsidP="00911F41">
      <w:pPr>
        <w:numPr>
          <w:ilvl w:val="0"/>
          <w:numId w:val="110"/>
        </w:numPr>
        <w:rPr>
          <w:rFonts w:ascii="Times New Roman" w:hAnsi="Times New Roman" w:cs="Times New Roman"/>
          <w:sz w:val="24"/>
          <w:szCs w:val="24"/>
        </w:rPr>
      </w:pPr>
      <w:r w:rsidRPr="003C15D0">
        <w:rPr>
          <w:rFonts w:ascii="Times New Roman" w:hAnsi="Times New Roman" w:cs="Times New Roman"/>
          <w:sz w:val="24"/>
          <w:szCs w:val="24"/>
        </w:rPr>
        <w:t xml:space="preserve">Role of Family Courts in Matrimonial Disputes </w:t>
      </w:r>
    </w:p>
    <w:p w14:paraId="3C0B7AAF" w14:textId="4BBCF785" w:rsidR="003C15D0" w:rsidRPr="003C15D0" w:rsidRDefault="003C15D0" w:rsidP="003C15D0">
      <w:pPr>
        <w:rPr>
          <w:rFonts w:ascii="Times New Roman" w:hAnsi="Times New Roman" w:cs="Times New Roman"/>
          <w:sz w:val="24"/>
          <w:szCs w:val="24"/>
        </w:rPr>
      </w:pPr>
    </w:p>
    <w:p w14:paraId="6AAB145D" w14:textId="7A41BFAB" w:rsidR="003C15D0" w:rsidRPr="003C15D0" w:rsidRDefault="00C122CC" w:rsidP="003C15D0">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3C15D0" w:rsidRPr="003C15D0">
        <w:rPr>
          <w:rFonts w:ascii="Times New Roman" w:hAnsi="Times New Roman" w:cs="Times New Roman"/>
          <w:b/>
          <w:bCs/>
          <w:sz w:val="24"/>
          <w:szCs w:val="24"/>
        </w:rPr>
        <w:t>Adoption, Maintenance and Guardianship</w:t>
      </w:r>
    </w:p>
    <w:p w14:paraId="403934E3"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Concept of Adoption </w:t>
      </w:r>
    </w:p>
    <w:p w14:paraId="6DAEC107"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Historical Perspectives of Adoption in India </w:t>
      </w:r>
    </w:p>
    <w:p w14:paraId="64301E34"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In-country Adoption </w:t>
      </w:r>
    </w:p>
    <w:p w14:paraId="2503AA0D"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Inter-country Adoption </w:t>
      </w:r>
    </w:p>
    <w:p w14:paraId="189F838D"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Law of Maintenance </w:t>
      </w:r>
    </w:p>
    <w:p w14:paraId="3A866EFF"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Law of Guardianship </w:t>
      </w:r>
    </w:p>
    <w:p w14:paraId="525CFE02"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Hindu Adoption and Maintenance Act, 1956 </w:t>
      </w:r>
    </w:p>
    <w:p w14:paraId="5489769B" w14:textId="77777777" w:rsidR="003C15D0" w:rsidRPr="003C15D0" w:rsidRDefault="003C15D0" w:rsidP="00911F41">
      <w:pPr>
        <w:numPr>
          <w:ilvl w:val="0"/>
          <w:numId w:val="111"/>
        </w:numPr>
        <w:rPr>
          <w:rFonts w:ascii="Times New Roman" w:hAnsi="Times New Roman" w:cs="Times New Roman"/>
          <w:sz w:val="24"/>
          <w:szCs w:val="24"/>
        </w:rPr>
      </w:pPr>
      <w:r w:rsidRPr="003C15D0">
        <w:rPr>
          <w:rFonts w:ascii="Times New Roman" w:hAnsi="Times New Roman" w:cs="Times New Roman"/>
          <w:sz w:val="24"/>
          <w:szCs w:val="24"/>
        </w:rPr>
        <w:t xml:space="preserve">Hindu Minority and Guardianship Act, 1956 </w:t>
      </w:r>
    </w:p>
    <w:p w14:paraId="5B229D9A" w14:textId="3BC5A16F" w:rsidR="003C15D0" w:rsidRPr="003C15D0" w:rsidRDefault="00C122CC" w:rsidP="003C15D0">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3C15D0" w:rsidRPr="003C15D0">
        <w:rPr>
          <w:rFonts w:ascii="Times New Roman" w:hAnsi="Times New Roman" w:cs="Times New Roman"/>
          <w:b/>
          <w:bCs/>
          <w:sz w:val="24"/>
          <w:szCs w:val="24"/>
        </w:rPr>
        <w:t>Hindu Succession</w:t>
      </w:r>
    </w:p>
    <w:p w14:paraId="5A050385"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Succession under Hindu Law </w:t>
      </w:r>
    </w:p>
    <w:p w14:paraId="0D64F8B6"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Intestate Succession </w:t>
      </w:r>
    </w:p>
    <w:p w14:paraId="75A6071A"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Succession to Property of Hindu Male and Female </w:t>
      </w:r>
    </w:p>
    <w:p w14:paraId="7D6B57FE"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Dwelling House </w:t>
      </w:r>
    </w:p>
    <w:p w14:paraId="1A1BACAD"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Hindu Succession Act, 1956 </w:t>
      </w:r>
    </w:p>
    <w:p w14:paraId="32BC3700"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Hindu Succession (Andhra Pradesh Amendment) Act, 1986 </w:t>
      </w:r>
    </w:p>
    <w:p w14:paraId="7996BFC8"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lastRenderedPageBreak/>
        <w:t xml:space="preserve">Hindu Succession (Amendment) Act, 2005 </w:t>
      </w:r>
    </w:p>
    <w:p w14:paraId="2748521F"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Notional Partition </w:t>
      </w:r>
    </w:p>
    <w:p w14:paraId="1C83297C"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Classes of Heirs </w:t>
      </w:r>
    </w:p>
    <w:p w14:paraId="6EDB32B1"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Enlargement of Limited Estate into Absolute Estate </w:t>
      </w:r>
    </w:p>
    <w:p w14:paraId="6A34966D"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Daughter’s Right in Ancestral Property </w:t>
      </w:r>
    </w:p>
    <w:p w14:paraId="7E7BC39D" w14:textId="77777777" w:rsidR="003C15D0" w:rsidRPr="003C15D0" w:rsidRDefault="003C15D0" w:rsidP="00911F41">
      <w:pPr>
        <w:numPr>
          <w:ilvl w:val="0"/>
          <w:numId w:val="112"/>
        </w:numPr>
        <w:rPr>
          <w:rFonts w:ascii="Times New Roman" w:hAnsi="Times New Roman" w:cs="Times New Roman"/>
          <w:sz w:val="24"/>
          <w:szCs w:val="24"/>
        </w:rPr>
      </w:pPr>
      <w:r w:rsidRPr="003C15D0">
        <w:rPr>
          <w:rFonts w:ascii="Times New Roman" w:hAnsi="Times New Roman" w:cs="Times New Roman"/>
          <w:sz w:val="24"/>
          <w:szCs w:val="24"/>
        </w:rPr>
        <w:t xml:space="preserve">Recent Changes in Hindu Succession Law </w:t>
      </w:r>
    </w:p>
    <w:p w14:paraId="0BF5D99A" w14:textId="77777777" w:rsidR="003C15D0" w:rsidRPr="003C15D0" w:rsidRDefault="003C15D0" w:rsidP="003C15D0">
      <w:pPr>
        <w:rPr>
          <w:rFonts w:ascii="Times New Roman" w:hAnsi="Times New Roman" w:cs="Times New Roman"/>
          <w:b/>
          <w:bCs/>
          <w:sz w:val="24"/>
          <w:szCs w:val="24"/>
        </w:rPr>
      </w:pPr>
      <w:r w:rsidRPr="003C15D0">
        <w:rPr>
          <w:rFonts w:ascii="Times New Roman" w:hAnsi="Times New Roman" w:cs="Times New Roman"/>
          <w:b/>
          <w:bCs/>
          <w:sz w:val="24"/>
          <w:szCs w:val="24"/>
        </w:rPr>
        <w:t>Suggested Case Laws</w:t>
      </w:r>
    </w:p>
    <w:p w14:paraId="71A99A9F" w14:textId="77777777" w:rsidR="003C15D0" w:rsidRPr="003C15D0" w:rsidRDefault="003C15D0" w:rsidP="00911F41">
      <w:pPr>
        <w:numPr>
          <w:ilvl w:val="0"/>
          <w:numId w:val="113"/>
        </w:numPr>
        <w:rPr>
          <w:rFonts w:ascii="Times New Roman" w:hAnsi="Times New Roman" w:cs="Times New Roman"/>
          <w:sz w:val="24"/>
          <w:szCs w:val="24"/>
        </w:rPr>
      </w:pPr>
      <w:r w:rsidRPr="003C15D0">
        <w:rPr>
          <w:rFonts w:ascii="Times New Roman" w:hAnsi="Times New Roman" w:cs="Times New Roman"/>
          <w:sz w:val="24"/>
          <w:szCs w:val="24"/>
        </w:rPr>
        <w:t xml:space="preserve">Vineeta Sharma v Rakesh Sharma </w:t>
      </w:r>
    </w:p>
    <w:p w14:paraId="129DB003" w14:textId="77777777" w:rsidR="003C15D0" w:rsidRPr="003C15D0" w:rsidRDefault="003C15D0" w:rsidP="00911F41">
      <w:pPr>
        <w:numPr>
          <w:ilvl w:val="0"/>
          <w:numId w:val="113"/>
        </w:numPr>
        <w:rPr>
          <w:rFonts w:ascii="Times New Roman" w:hAnsi="Times New Roman" w:cs="Times New Roman"/>
          <w:sz w:val="24"/>
          <w:szCs w:val="24"/>
        </w:rPr>
      </w:pPr>
      <w:proofErr w:type="spellStart"/>
      <w:r w:rsidRPr="003C15D0">
        <w:rPr>
          <w:rFonts w:ascii="Times New Roman" w:hAnsi="Times New Roman" w:cs="Times New Roman"/>
          <w:sz w:val="24"/>
          <w:szCs w:val="24"/>
        </w:rPr>
        <w:t>Shayara</w:t>
      </w:r>
      <w:proofErr w:type="spellEnd"/>
      <w:r w:rsidRPr="003C15D0">
        <w:rPr>
          <w:rFonts w:ascii="Times New Roman" w:hAnsi="Times New Roman" w:cs="Times New Roman"/>
          <w:sz w:val="24"/>
          <w:szCs w:val="24"/>
        </w:rPr>
        <w:t xml:space="preserve"> </w:t>
      </w:r>
      <w:proofErr w:type="spellStart"/>
      <w:r w:rsidRPr="003C15D0">
        <w:rPr>
          <w:rFonts w:ascii="Times New Roman" w:hAnsi="Times New Roman" w:cs="Times New Roman"/>
          <w:sz w:val="24"/>
          <w:szCs w:val="24"/>
        </w:rPr>
        <w:t>Bano</w:t>
      </w:r>
      <w:proofErr w:type="spellEnd"/>
      <w:r w:rsidRPr="003C15D0">
        <w:rPr>
          <w:rFonts w:ascii="Times New Roman" w:hAnsi="Times New Roman" w:cs="Times New Roman"/>
          <w:sz w:val="24"/>
          <w:szCs w:val="24"/>
        </w:rPr>
        <w:t xml:space="preserve"> v Union of India </w:t>
      </w:r>
    </w:p>
    <w:p w14:paraId="46762C72" w14:textId="77777777" w:rsidR="003C15D0" w:rsidRPr="003C15D0" w:rsidRDefault="003C15D0" w:rsidP="00911F41">
      <w:pPr>
        <w:numPr>
          <w:ilvl w:val="0"/>
          <w:numId w:val="113"/>
        </w:numPr>
        <w:rPr>
          <w:rFonts w:ascii="Times New Roman" w:hAnsi="Times New Roman" w:cs="Times New Roman"/>
          <w:sz w:val="24"/>
          <w:szCs w:val="24"/>
        </w:rPr>
      </w:pPr>
      <w:r w:rsidRPr="003C15D0">
        <w:rPr>
          <w:rFonts w:ascii="Times New Roman" w:hAnsi="Times New Roman" w:cs="Times New Roman"/>
          <w:sz w:val="24"/>
          <w:szCs w:val="24"/>
        </w:rPr>
        <w:t xml:space="preserve">Sarla Mudgal v Union of India </w:t>
      </w:r>
    </w:p>
    <w:p w14:paraId="3E93E496" w14:textId="77777777" w:rsidR="003C15D0" w:rsidRPr="003C15D0" w:rsidRDefault="003C15D0" w:rsidP="00911F41">
      <w:pPr>
        <w:numPr>
          <w:ilvl w:val="0"/>
          <w:numId w:val="113"/>
        </w:numPr>
        <w:rPr>
          <w:rFonts w:ascii="Times New Roman" w:hAnsi="Times New Roman" w:cs="Times New Roman"/>
          <w:sz w:val="24"/>
          <w:szCs w:val="24"/>
        </w:rPr>
      </w:pPr>
      <w:r w:rsidRPr="003C15D0">
        <w:rPr>
          <w:rFonts w:ascii="Times New Roman" w:hAnsi="Times New Roman" w:cs="Times New Roman"/>
          <w:sz w:val="24"/>
          <w:szCs w:val="24"/>
        </w:rPr>
        <w:t xml:space="preserve">Githa Hariharan v Reserve Bank of India </w:t>
      </w:r>
    </w:p>
    <w:p w14:paraId="4AB519CB" w14:textId="77777777" w:rsidR="003C15D0" w:rsidRPr="003C15D0" w:rsidRDefault="003C15D0" w:rsidP="00911F41">
      <w:pPr>
        <w:numPr>
          <w:ilvl w:val="0"/>
          <w:numId w:val="113"/>
        </w:numPr>
        <w:rPr>
          <w:rFonts w:ascii="Times New Roman" w:hAnsi="Times New Roman" w:cs="Times New Roman"/>
          <w:sz w:val="24"/>
          <w:szCs w:val="24"/>
        </w:rPr>
      </w:pPr>
      <w:r w:rsidRPr="003C15D0">
        <w:rPr>
          <w:rFonts w:ascii="Times New Roman" w:hAnsi="Times New Roman" w:cs="Times New Roman"/>
          <w:sz w:val="24"/>
          <w:szCs w:val="24"/>
        </w:rPr>
        <w:t xml:space="preserve">Shamim Ara v State of Uttar Pradesh </w:t>
      </w:r>
    </w:p>
    <w:p w14:paraId="20AB6FA4" w14:textId="77777777" w:rsidR="003C15D0" w:rsidRPr="003C15D0" w:rsidRDefault="003C15D0" w:rsidP="00911F41">
      <w:pPr>
        <w:numPr>
          <w:ilvl w:val="0"/>
          <w:numId w:val="113"/>
        </w:numPr>
        <w:rPr>
          <w:rFonts w:ascii="Times New Roman" w:hAnsi="Times New Roman" w:cs="Times New Roman"/>
          <w:sz w:val="24"/>
          <w:szCs w:val="24"/>
        </w:rPr>
      </w:pPr>
      <w:proofErr w:type="spellStart"/>
      <w:r w:rsidRPr="003C15D0">
        <w:rPr>
          <w:rFonts w:ascii="Times New Roman" w:hAnsi="Times New Roman" w:cs="Times New Roman"/>
          <w:sz w:val="24"/>
          <w:szCs w:val="24"/>
        </w:rPr>
        <w:t>Danamma</w:t>
      </w:r>
      <w:proofErr w:type="spellEnd"/>
      <w:r w:rsidRPr="003C15D0">
        <w:rPr>
          <w:rFonts w:ascii="Times New Roman" w:hAnsi="Times New Roman" w:cs="Times New Roman"/>
          <w:sz w:val="24"/>
          <w:szCs w:val="24"/>
        </w:rPr>
        <w:t xml:space="preserve"> v Amar </w:t>
      </w:r>
    </w:p>
    <w:p w14:paraId="6BE6B9D2" w14:textId="77777777" w:rsidR="003C15D0" w:rsidRPr="003C15D0" w:rsidRDefault="003C15D0" w:rsidP="00911F41">
      <w:pPr>
        <w:numPr>
          <w:ilvl w:val="0"/>
          <w:numId w:val="113"/>
        </w:numPr>
        <w:rPr>
          <w:rFonts w:ascii="Times New Roman" w:hAnsi="Times New Roman" w:cs="Times New Roman"/>
          <w:sz w:val="24"/>
          <w:szCs w:val="24"/>
        </w:rPr>
      </w:pPr>
      <w:r w:rsidRPr="003C15D0">
        <w:rPr>
          <w:rFonts w:ascii="Times New Roman" w:hAnsi="Times New Roman" w:cs="Times New Roman"/>
          <w:sz w:val="24"/>
          <w:szCs w:val="24"/>
        </w:rPr>
        <w:t xml:space="preserve">Smt. Seema v Ashwani Kumar </w:t>
      </w:r>
    </w:p>
    <w:p w14:paraId="0D73A5ED" w14:textId="77777777" w:rsidR="003C15D0" w:rsidRPr="003C15D0" w:rsidRDefault="003C15D0" w:rsidP="00911F41">
      <w:pPr>
        <w:numPr>
          <w:ilvl w:val="0"/>
          <w:numId w:val="113"/>
        </w:numPr>
        <w:rPr>
          <w:rFonts w:ascii="Times New Roman" w:hAnsi="Times New Roman" w:cs="Times New Roman"/>
          <w:sz w:val="24"/>
          <w:szCs w:val="24"/>
        </w:rPr>
      </w:pPr>
      <w:proofErr w:type="spellStart"/>
      <w:r w:rsidRPr="003C15D0">
        <w:rPr>
          <w:rFonts w:ascii="Times New Roman" w:hAnsi="Times New Roman" w:cs="Times New Roman"/>
          <w:sz w:val="24"/>
          <w:szCs w:val="24"/>
        </w:rPr>
        <w:t>Yamunabai</w:t>
      </w:r>
      <w:proofErr w:type="spellEnd"/>
      <w:r w:rsidRPr="003C15D0">
        <w:rPr>
          <w:rFonts w:ascii="Times New Roman" w:hAnsi="Times New Roman" w:cs="Times New Roman"/>
          <w:sz w:val="24"/>
          <w:szCs w:val="24"/>
        </w:rPr>
        <w:t xml:space="preserve"> </w:t>
      </w:r>
      <w:proofErr w:type="spellStart"/>
      <w:r w:rsidRPr="003C15D0">
        <w:rPr>
          <w:rFonts w:ascii="Times New Roman" w:hAnsi="Times New Roman" w:cs="Times New Roman"/>
          <w:sz w:val="24"/>
          <w:szCs w:val="24"/>
        </w:rPr>
        <w:t>Anantrao</w:t>
      </w:r>
      <w:proofErr w:type="spellEnd"/>
      <w:r w:rsidRPr="003C15D0">
        <w:rPr>
          <w:rFonts w:ascii="Times New Roman" w:hAnsi="Times New Roman" w:cs="Times New Roman"/>
          <w:sz w:val="24"/>
          <w:szCs w:val="24"/>
        </w:rPr>
        <w:t xml:space="preserve"> </w:t>
      </w:r>
      <w:proofErr w:type="spellStart"/>
      <w:r w:rsidRPr="003C15D0">
        <w:rPr>
          <w:rFonts w:ascii="Times New Roman" w:hAnsi="Times New Roman" w:cs="Times New Roman"/>
          <w:sz w:val="24"/>
          <w:szCs w:val="24"/>
        </w:rPr>
        <w:t>Adhav</w:t>
      </w:r>
      <w:proofErr w:type="spellEnd"/>
      <w:r w:rsidRPr="003C15D0">
        <w:rPr>
          <w:rFonts w:ascii="Times New Roman" w:hAnsi="Times New Roman" w:cs="Times New Roman"/>
          <w:sz w:val="24"/>
          <w:szCs w:val="24"/>
        </w:rPr>
        <w:t xml:space="preserve"> v </w:t>
      </w:r>
      <w:proofErr w:type="spellStart"/>
      <w:r w:rsidRPr="003C15D0">
        <w:rPr>
          <w:rFonts w:ascii="Times New Roman" w:hAnsi="Times New Roman" w:cs="Times New Roman"/>
          <w:sz w:val="24"/>
          <w:szCs w:val="24"/>
        </w:rPr>
        <w:t>Anantrao</w:t>
      </w:r>
      <w:proofErr w:type="spellEnd"/>
      <w:r w:rsidRPr="003C15D0">
        <w:rPr>
          <w:rFonts w:ascii="Times New Roman" w:hAnsi="Times New Roman" w:cs="Times New Roman"/>
          <w:sz w:val="24"/>
          <w:szCs w:val="24"/>
        </w:rPr>
        <w:t xml:space="preserve"> </w:t>
      </w:r>
      <w:proofErr w:type="spellStart"/>
      <w:r w:rsidRPr="003C15D0">
        <w:rPr>
          <w:rFonts w:ascii="Times New Roman" w:hAnsi="Times New Roman" w:cs="Times New Roman"/>
          <w:sz w:val="24"/>
          <w:szCs w:val="24"/>
        </w:rPr>
        <w:t>Shivram</w:t>
      </w:r>
      <w:proofErr w:type="spellEnd"/>
      <w:r w:rsidRPr="003C15D0">
        <w:rPr>
          <w:rFonts w:ascii="Times New Roman" w:hAnsi="Times New Roman" w:cs="Times New Roman"/>
          <w:sz w:val="24"/>
          <w:szCs w:val="24"/>
        </w:rPr>
        <w:t xml:space="preserve"> </w:t>
      </w:r>
      <w:proofErr w:type="spellStart"/>
      <w:r w:rsidRPr="003C15D0">
        <w:rPr>
          <w:rFonts w:ascii="Times New Roman" w:hAnsi="Times New Roman" w:cs="Times New Roman"/>
          <w:sz w:val="24"/>
          <w:szCs w:val="24"/>
        </w:rPr>
        <w:t>Adhav</w:t>
      </w:r>
      <w:proofErr w:type="spellEnd"/>
      <w:r w:rsidRPr="003C15D0">
        <w:rPr>
          <w:rFonts w:ascii="Times New Roman" w:hAnsi="Times New Roman" w:cs="Times New Roman"/>
          <w:sz w:val="24"/>
          <w:szCs w:val="24"/>
        </w:rPr>
        <w:t xml:space="preserve"> </w:t>
      </w:r>
    </w:p>
    <w:p w14:paraId="28B139A9" w14:textId="77777777" w:rsidR="003C15D0" w:rsidRPr="003C15D0" w:rsidRDefault="003C15D0" w:rsidP="00911F41">
      <w:pPr>
        <w:numPr>
          <w:ilvl w:val="0"/>
          <w:numId w:val="113"/>
        </w:numPr>
        <w:rPr>
          <w:rFonts w:ascii="Times New Roman" w:hAnsi="Times New Roman" w:cs="Times New Roman"/>
          <w:sz w:val="24"/>
          <w:szCs w:val="24"/>
        </w:rPr>
      </w:pPr>
      <w:r w:rsidRPr="003C15D0">
        <w:rPr>
          <w:rFonts w:ascii="Times New Roman" w:hAnsi="Times New Roman" w:cs="Times New Roman"/>
          <w:sz w:val="24"/>
          <w:szCs w:val="24"/>
        </w:rPr>
        <w:t xml:space="preserve">Lata Singh v State of Uttar Pradesh </w:t>
      </w:r>
    </w:p>
    <w:p w14:paraId="31FDC397" w14:textId="77777777" w:rsidR="003C15D0" w:rsidRPr="003C15D0" w:rsidRDefault="003C15D0" w:rsidP="00911F41">
      <w:pPr>
        <w:numPr>
          <w:ilvl w:val="0"/>
          <w:numId w:val="113"/>
        </w:numPr>
        <w:rPr>
          <w:rFonts w:ascii="Times New Roman" w:hAnsi="Times New Roman" w:cs="Times New Roman"/>
          <w:sz w:val="24"/>
          <w:szCs w:val="24"/>
        </w:rPr>
      </w:pPr>
      <w:r w:rsidRPr="003C15D0">
        <w:rPr>
          <w:rFonts w:ascii="Times New Roman" w:hAnsi="Times New Roman" w:cs="Times New Roman"/>
          <w:sz w:val="24"/>
          <w:szCs w:val="24"/>
        </w:rPr>
        <w:t xml:space="preserve">Prakash v </w:t>
      </w:r>
      <w:proofErr w:type="spellStart"/>
      <w:r w:rsidRPr="003C15D0">
        <w:rPr>
          <w:rFonts w:ascii="Times New Roman" w:hAnsi="Times New Roman" w:cs="Times New Roman"/>
          <w:sz w:val="24"/>
          <w:szCs w:val="24"/>
        </w:rPr>
        <w:t>Phulavati</w:t>
      </w:r>
      <w:proofErr w:type="spellEnd"/>
      <w:r w:rsidRPr="003C15D0">
        <w:rPr>
          <w:rFonts w:ascii="Times New Roman" w:hAnsi="Times New Roman" w:cs="Times New Roman"/>
          <w:sz w:val="24"/>
          <w:szCs w:val="24"/>
        </w:rPr>
        <w:t xml:space="preserve"> </w:t>
      </w:r>
    </w:p>
    <w:p w14:paraId="4E764CB4" w14:textId="77777777" w:rsidR="003C15D0" w:rsidRPr="003C15D0" w:rsidRDefault="003C15D0" w:rsidP="003C15D0">
      <w:pPr>
        <w:rPr>
          <w:rFonts w:ascii="Times New Roman" w:hAnsi="Times New Roman" w:cs="Times New Roman"/>
          <w:b/>
          <w:bCs/>
          <w:sz w:val="24"/>
          <w:szCs w:val="24"/>
        </w:rPr>
      </w:pPr>
      <w:r w:rsidRPr="003C15D0">
        <w:rPr>
          <w:rFonts w:ascii="Times New Roman" w:hAnsi="Times New Roman" w:cs="Times New Roman"/>
          <w:b/>
          <w:bCs/>
          <w:sz w:val="24"/>
          <w:szCs w:val="24"/>
        </w:rPr>
        <w:t>Suggested Readings</w:t>
      </w:r>
    </w:p>
    <w:p w14:paraId="2B6963D8"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Paras Diwan – Modern Hindu Law </w:t>
      </w:r>
    </w:p>
    <w:p w14:paraId="05280FC4"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Paras Diwan – Family Law </w:t>
      </w:r>
    </w:p>
    <w:p w14:paraId="6CF191D1"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Mayne – Hindu Law, Customs and Usages </w:t>
      </w:r>
    </w:p>
    <w:p w14:paraId="0A73E0F0"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Sharaf – Law of Marriage and Divorce </w:t>
      </w:r>
    </w:p>
    <w:p w14:paraId="1A88FAC8"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G.C.V. Subba Rao – Family Law in India </w:t>
      </w:r>
    </w:p>
    <w:p w14:paraId="140988DA"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Mayne’s Treatise on Hindu Law and Usage </w:t>
      </w:r>
    </w:p>
    <w:p w14:paraId="4CD3BD88"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Y.F. Jaya Kumar – Horizons of Family Law in India </w:t>
      </w:r>
    </w:p>
    <w:p w14:paraId="721AD5EE"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Hindu Marriage Act, 1955 </w:t>
      </w:r>
    </w:p>
    <w:p w14:paraId="0A8E0F43"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Hindu Succession Act, 1956 </w:t>
      </w:r>
    </w:p>
    <w:p w14:paraId="06EC444D" w14:textId="77777777" w:rsidR="003C15D0" w:rsidRPr="003C15D0" w:rsidRDefault="003C15D0" w:rsidP="00911F41">
      <w:pPr>
        <w:numPr>
          <w:ilvl w:val="0"/>
          <w:numId w:val="114"/>
        </w:numPr>
        <w:rPr>
          <w:rFonts w:ascii="Times New Roman" w:hAnsi="Times New Roman" w:cs="Times New Roman"/>
          <w:sz w:val="24"/>
          <w:szCs w:val="24"/>
        </w:rPr>
      </w:pPr>
      <w:r w:rsidRPr="003C15D0">
        <w:rPr>
          <w:rFonts w:ascii="Times New Roman" w:hAnsi="Times New Roman" w:cs="Times New Roman"/>
          <w:sz w:val="24"/>
          <w:szCs w:val="24"/>
        </w:rPr>
        <w:t xml:space="preserve">Hindu Adoption and Maintenance Act, 1956 </w:t>
      </w:r>
    </w:p>
    <w:p w14:paraId="79371712" w14:textId="77777777" w:rsidR="00975EDA" w:rsidRDefault="008D162C" w:rsidP="00975EDA">
      <w:pPr>
        <w:rPr>
          <w:rFonts w:ascii="Times New Roman" w:hAnsi="Times New Roman" w:cs="Times New Roman"/>
          <w:sz w:val="24"/>
          <w:szCs w:val="24"/>
        </w:rPr>
      </w:pPr>
      <w:r>
        <w:rPr>
          <w:rFonts w:ascii="Times New Roman" w:hAnsi="Times New Roman" w:cs="Times New Roman"/>
          <w:sz w:val="24"/>
          <w:szCs w:val="24"/>
        </w:rPr>
        <w:br w:type="page"/>
      </w:r>
    </w:p>
    <w:p w14:paraId="0E8BD5D2" w14:textId="6DC3ACC5" w:rsidR="00975EDA" w:rsidRPr="009924B2" w:rsidRDefault="00975EDA" w:rsidP="00975EDA">
      <w:pPr>
        <w:pStyle w:val="Heading2"/>
        <w:jc w:val="center"/>
        <w:rPr>
          <w:rFonts w:ascii="Times New Roman" w:hAnsi="Times New Roman" w:cs="Times New Roman"/>
          <w:b/>
          <w:color w:val="000000" w:themeColor="text1"/>
          <w:sz w:val="24"/>
          <w:szCs w:val="24"/>
        </w:rPr>
      </w:pPr>
      <w:r w:rsidRPr="009924B2">
        <w:rPr>
          <w:rFonts w:ascii="Times New Roman" w:hAnsi="Times New Roman" w:cs="Times New Roman"/>
          <w:b/>
          <w:color w:val="000000" w:themeColor="text1"/>
          <w:sz w:val="24"/>
          <w:szCs w:val="24"/>
        </w:rPr>
        <w:lastRenderedPageBreak/>
        <w:t>SEMESTER – IV BBA.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975EDA" w:rsidRPr="00667B1B" w14:paraId="0567C0F9" w14:textId="77777777" w:rsidTr="00E63ED6">
        <w:trPr>
          <w:trHeight w:val="366"/>
          <w:tblHeader/>
          <w:tblCellSpacing w:w="15" w:type="dxa"/>
        </w:trPr>
        <w:tc>
          <w:tcPr>
            <w:tcW w:w="1778" w:type="dxa"/>
            <w:vAlign w:val="center"/>
            <w:hideMark/>
          </w:tcPr>
          <w:p w14:paraId="259684E6" w14:textId="77777777" w:rsidR="00975EDA" w:rsidRPr="00667B1B" w:rsidRDefault="00975EDA"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1A753A75" w14:textId="77777777" w:rsidR="00975EDA" w:rsidRPr="00667B1B" w:rsidRDefault="00975EDA"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1E50583F" w14:textId="614D434A" w:rsidR="00975EDA" w:rsidRPr="00667B1B" w:rsidRDefault="00975EDA"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I</w:t>
            </w:r>
            <w:r w:rsidR="00B36C63">
              <w:rPr>
                <w:rFonts w:ascii="Times New Roman" w:eastAsia="Times New Roman" w:hAnsi="Times New Roman" w:cs="Times New Roman"/>
                <w:b/>
                <w:bCs/>
                <w:sz w:val="24"/>
                <w:szCs w:val="24"/>
              </w:rPr>
              <w:t>V</w:t>
            </w:r>
          </w:p>
        </w:tc>
        <w:tc>
          <w:tcPr>
            <w:tcW w:w="786" w:type="dxa"/>
            <w:vAlign w:val="center"/>
            <w:hideMark/>
          </w:tcPr>
          <w:p w14:paraId="0B563624" w14:textId="77777777" w:rsidR="00975EDA" w:rsidRPr="00667B1B" w:rsidRDefault="00975EDA" w:rsidP="00E63ED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975EDA" w:rsidRPr="00667B1B" w14:paraId="7A7AA0D8" w14:textId="77777777" w:rsidTr="00E63ED6">
        <w:trPr>
          <w:trHeight w:val="366"/>
          <w:tblCellSpacing w:w="15" w:type="dxa"/>
        </w:trPr>
        <w:tc>
          <w:tcPr>
            <w:tcW w:w="1778" w:type="dxa"/>
            <w:vAlign w:val="center"/>
            <w:hideMark/>
          </w:tcPr>
          <w:p w14:paraId="7862C547"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0037372C" w14:textId="06C8054B" w:rsidR="00975EDA" w:rsidRPr="00667B1B" w:rsidRDefault="00975EDA" w:rsidP="00975ED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BBA.LLB-4</w:t>
            </w:r>
            <w:r w:rsidRPr="00667B1B">
              <w:rPr>
                <w:rFonts w:ascii="Times New Roman" w:eastAsia="Times New Roman" w:hAnsi="Times New Roman" w:cs="Times New Roman"/>
                <w:b/>
                <w:sz w:val="24"/>
                <w:szCs w:val="24"/>
              </w:rPr>
              <w:t>01</w:t>
            </w:r>
          </w:p>
        </w:tc>
        <w:tc>
          <w:tcPr>
            <w:tcW w:w="0" w:type="auto"/>
            <w:hideMark/>
          </w:tcPr>
          <w:p w14:paraId="614C488E" w14:textId="361A9C0F" w:rsidR="00975EDA" w:rsidRPr="00975EDA" w:rsidRDefault="00975EDA" w:rsidP="00975EDA">
            <w:pPr>
              <w:spacing w:after="0" w:line="240" w:lineRule="auto"/>
              <w:jc w:val="center"/>
              <w:rPr>
                <w:rFonts w:ascii="Times New Roman" w:eastAsia="Times New Roman" w:hAnsi="Times New Roman" w:cs="Times New Roman"/>
                <w:b/>
                <w:sz w:val="24"/>
                <w:szCs w:val="24"/>
              </w:rPr>
            </w:pPr>
            <w:r w:rsidRPr="00975EDA">
              <w:rPr>
                <w:rFonts w:ascii="Times New Roman" w:hAnsi="Times New Roman" w:cs="Times New Roman"/>
                <w:b/>
                <w:sz w:val="24"/>
                <w:szCs w:val="24"/>
              </w:rPr>
              <w:t xml:space="preserve">Business </w:t>
            </w:r>
            <w:r w:rsidRPr="00975EDA">
              <w:rPr>
                <w:rFonts w:ascii="Times New Roman" w:hAnsi="Times New Roman" w:cs="Times New Roman"/>
                <w:b/>
                <w:spacing w:val="-2"/>
                <w:sz w:val="24"/>
                <w:szCs w:val="24"/>
              </w:rPr>
              <w:t>Communication</w:t>
            </w:r>
          </w:p>
        </w:tc>
        <w:tc>
          <w:tcPr>
            <w:tcW w:w="786" w:type="dxa"/>
            <w:vAlign w:val="center"/>
            <w:hideMark/>
          </w:tcPr>
          <w:p w14:paraId="46886AEB"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75EDA" w:rsidRPr="00667B1B" w14:paraId="025976F9" w14:textId="77777777" w:rsidTr="00E63ED6">
        <w:trPr>
          <w:trHeight w:val="356"/>
          <w:tblCellSpacing w:w="15" w:type="dxa"/>
        </w:trPr>
        <w:tc>
          <w:tcPr>
            <w:tcW w:w="1778" w:type="dxa"/>
            <w:vAlign w:val="center"/>
            <w:hideMark/>
          </w:tcPr>
          <w:p w14:paraId="4D7978C0"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481A485F" w14:textId="3C1A922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.LLB-4</w:t>
            </w:r>
            <w:r w:rsidRPr="00667B1B">
              <w:rPr>
                <w:rFonts w:ascii="Times New Roman" w:eastAsia="Times New Roman" w:hAnsi="Times New Roman" w:cs="Times New Roman"/>
                <w:b/>
                <w:sz w:val="24"/>
                <w:szCs w:val="24"/>
              </w:rPr>
              <w:t>02</w:t>
            </w:r>
          </w:p>
        </w:tc>
        <w:tc>
          <w:tcPr>
            <w:tcW w:w="0" w:type="auto"/>
            <w:hideMark/>
          </w:tcPr>
          <w:p w14:paraId="3357508F" w14:textId="35E1B9FA" w:rsidR="00975EDA" w:rsidRPr="00975EDA" w:rsidRDefault="00975EDA" w:rsidP="00975EDA">
            <w:pPr>
              <w:spacing w:after="0" w:line="240" w:lineRule="auto"/>
              <w:jc w:val="center"/>
              <w:rPr>
                <w:rFonts w:ascii="Times New Roman" w:eastAsia="Times New Roman" w:hAnsi="Times New Roman" w:cs="Times New Roman"/>
                <w:b/>
                <w:sz w:val="24"/>
                <w:szCs w:val="24"/>
              </w:rPr>
            </w:pPr>
            <w:r w:rsidRPr="00975EDA">
              <w:rPr>
                <w:rFonts w:ascii="Times New Roman" w:hAnsi="Times New Roman" w:cs="Times New Roman"/>
                <w:b/>
                <w:spacing w:val="-2"/>
                <w:sz w:val="24"/>
                <w:szCs w:val="24"/>
              </w:rPr>
              <w:t>Entrepreneurship</w:t>
            </w:r>
          </w:p>
        </w:tc>
        <w:tc>
          <w:tcPr>
            <w:tcW w:w="786" w:type="dxa"/>
            <w:vAlign w:val="center"/>
            <w:hideMark/>
          </w:tcPr>
          <w:p w14:paraId="37BA54F1"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75EDA" w:rsidRPr="00667B1B" w14:paraId="11A8319D" w14:textId="77777777" w:rsidTr="00E63ED6">
        <w:trPr>
          <w:trHeight w:val="366"/>
          <w:tblCellSpacing w:w="15" w:type="dxa"/>
        </w:trPr>
        <w:tc>
          <w:tcPr>
            <w:tcW w:w="1778" w:type="dxa"/>
            <w:vAlign w:val="center"/>
            <w:hideMark/>
          </w:tcPr>
          <w:p w14:paraId="3D35E4A1"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5790DAD7" w14:textId="73942E46"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.LLB-4</w:t>
            </w:r>
            <w:r w:rsidRPr="00667B1B">
              <w:rPr>
                <w:rFonts w:ascii="Times New Roman" w:eastAsia="Times New Roman" w:hAnsi="Times New Roman" w:cs="Times New Roman"/>
                <w:b/>
                <w:sz w:val="24"/>
                <w:szCs w:val="24"/>
              </w:rPr>
              <w:t>03</w:t>
            </w:r>
          </w:p>
        </w:tc>
        <w:tc>
          <w:tcPr>
            <w:tcW w:w="0" w:type="auto"/>
            <w:hideMark/>
          </w:tcPr>
          <w:p w14:paraId="6B285F97" w14:textId="2FA86D16" w:rsidR="00975EDA" w:rsidRPr="00975EDA" w:rsidRDefault="00975EDA" w:rsidP="00975EDA">
            <w:pPr>
              <w:spacing w:after="0" w:line="240" w:lineRule="auto"/>
              <w:jc w:val="center"/>
              <w:rPr>
                <w:rFonts w:ascii="Times New Roman" w:eastAsia="Times New Roman" w:hAnsi="Times New Roman" w:cs="Times New Roman"/>
                <w:b/>
                <w:sz w:val="24"/>
                <w:szCs w:val="24"/>
              </w:rPr>
            </w:pPr>
            <w:r w:rsidRPr="00975EDA">
              <w:rPr>
                <w:rFonts w:ascii="Times New Roman" w:hAnsi="Times New Roman" w:cs="Times New Roman"/>
                <w:b/>
                <w:sz w:val="24"/>
                <w:szCs w:val="24"/>
              </w:rPr>
              <w:t xml:space="preserve">Advertising and </w:t>
            </w:r>
            <w:r w:rsidRPr="00975EDA">
              <w:rPr>
                <w:rFonts w:ascii="Times New Roman" w:hAnsi="Times New Roman" w:cs="Times New Roman"/>
                <w:b/>
                <w:spacing w:val="-2"/>
                <w:sz w:val="24"/>
                <w:szCs w:val="24"/>
              </w:rPr>
              <w:t>Salesmanship</w:t>
            </w:r>
          </w:p>
        </w:tc>
        <w:tc>
          <w:tcPr>
            <w:tcW w:w="786" w:type="dxa"/>
            <w:vAlign w:val="center"/>
            <w:hideMark/>
          </w:tcPr>
          <w:p w14:paraId="06E81CDE"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75EDA" w:rsidRPr="00667B1B" w14:paraId="347D3B8D" w14:textId="77777777" w:rsidTr="00E63ED6">
        <w:trPr>
          <w:trHeight w:val="366"/>
          <w:tblCellSpacing w:w="15" w:type="dxa"/>
        </w:trPr>
        <w:tc>
          <w:tcPr>
            <w:tcW w:w="1778" w:type="dxa"/>
            <w:vAlign w:val="center"/>
            <w:hideMark/>
          </w:tcPr>
          <w:p w14:paraId="7C841A04"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2E6FE51" w14:textId="67C011A1"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.LLB-4</w:t>
            </w:r>
            <w:r w:rsidRPr="00667B1B">
              <w:rPr>
                <w:rFonts w:ascii="Times New Roman" w:eastAsia="Times New Roman" w:hAnsi="Times New Roman" w:cs="Times New Roman"/>
                <w:b/>
                <w:sz w:val="24"/>
                <w:szCs w:val="24"/>
              </w:rPr>
              <w:t>04</w:t>
            </w:r>
          </w:p>
        </w:tc>
        <w:tc>
          <w:tcPr>
            <w:tcW w:w="0" w:type="auto"/>
            <w:hideMark/>
          </w:tcPr>
          <w:p w14:paraId="22B754CD" w14:textId="6B6DA07C" w:rsidR="00975EDA" w:rsidRPr="00975EDA" w:rsidRDefault="00975EDA" w:rsidP="00975EDA">
            <w:pPr>
              <w:spacing w:after="0" w:line="240" w:lineRule="auto"/>
              <w:jc w:val="center"/>
              <w:rPr>
                <w:rFonts w:ascii="Times New Roman" w:eastAsia="Times New Roman" w:hAnsi="Times New Roman" w:cs="Times New Roman"/>
                <w:b/>
                <w:sz w:val="24"/>
                <w:szCs w:val="24"/>
              </w:rPr>
            </w:pPr>
            <w:r w:rsidRPr="00975EDA">
              <w:rPr>
                <w:rFonts w:ascii="Times New Roman" w:hAnsi="Times New Roman" w:cs="Times New Roman"/>
                <w:b/>
                <w:sz w:val="24"/>
                <w:szCs w:val="24"/>
              </w:rPr>
              <w:t>LAW</w:t>
            </w:r>
            <w:r w:rsidRPr="00975EDA">
              <w:rPr>
                <w:rFonts w:ascii="Times New Roman" w:hAnsi="Times New Roman" w:cs="Times New Roman"/>
                <w:b/>
                <w:spacing w:val="-3"/>
                <w:sz w:val="24"/>
                <w:szCs w:val="24"/>
              </w:rPr>
              <w:t xml:space="preserve"> </w:t>
            </w:r>
            <w:r w:rsidRPr="00975EDA">
              <w:rPr>
                <w:rFonts w:ascii="Times New Roman" w:hAnsi="Times New Roman" w:cs="Times New Roman"/>
                <w:b/>
                <w:sz w:val="24"/>
                <w:szCs w:val="24"/>
              </w:rPr>
              <w:t>OF</w:t>
            </w:r>
            <w:r w:rsidRPr="00975EDA">
              <w:rPr>
                <w:rFonts w:ascii="Times New Roman" w:hAnsi="Times New Roman" w:cs="Times New Roman"/>
                <w:b/>
                <w:spacing w:val="-3"/>
                <w:sz w:val="24"/>
                <w:szCs w:val="24"/>
              </w:rPr>
              <w:t xml:space="preserve"> </w:t>
            </w:r>
            <w:r w:rsidRPr="00975EDA">
              <w:rPr>
                <w:rFonts w:ascii="Times New Roman" w:hAnsi="Times New Roman" w:cs="Times New Roman"/>
                <w:b/>
                <w:sz w:val="24"/>
                <w:szCs w:val="24"/>
              </w:rPr>
              <w:t>CONTRACT-</w:t>
            </w:r>
            <w:r w:rsidRPr="00975EDA">
              <w:rPr>
                <w:rFonts w:ascii="Times New Roman" w:hAnsi="Times New Roman" w:cs="Times New Roman"/>
                <w:b/>
                <w:spacing w:val="-5"/>
                <w:sz w:val="24"/>
                <w:szCs w:val="24"/>
              </w:rPr>
              <w:t>II</w:t>
            </w:r>
          </w:p>
        </w:tc>
        <w:tc>
          <w:tcPr>
            <w:tcW w:w="786" w:type="dxa"/>
            <w:vAlign w:val="center"/>
            <w:hideMark/>
          </w:tcPr>
          <w:p w14:paraId="6E3CFB2F"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75EDA" w:rsidRPr="00667B1B" w14:paraId="5E237E25" w14:textId="77777777" w:rsidTr="00E63ED6">
        <w:trPr>
          <w:trHeight w:val="366"/>
          <w:tblCellSpacing w:w="15" w:type="dxa"/>
        </w:trPr>
        <w:tc>
          <w:tcPr>
            <w:tcW w:w="1778" w:type="dxa"/>
            <w:vAlign w:val="center"/>
            <w:hideMark/>
          </w:tcPr>
          <w:p w14:paraId="43626544"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30D3C1C3" w14:textId="69430D8D"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.LLB-4</w:t>
            </w:r>
            <w:r w:rsidRPr="00667B1B">
              <w:rPr>
                <w:rFonts w:ascii="Times New Roman" w:eastAsia="Times New Roman" w:hAnsi="Times New Roman" w:cs="Times New Roman"/>
                <w:b/>
                <w:sz w:val="24"/>
                <w:szCs w:val="24"/>
              </w:rPr>
              <w:t>05</w:t>
            </w:r>
          </w:p>
        </w:tc>
        <w:tc>
          <w:tcPr>
            <w:tcW w:w="0" w:type="auto"/>
            <w:hideMark/>
          </w:tcPr>
          <w:p w14:paraId="46BD2A6F" w14:textId="67B2976D" w:rsidR="00975EDA" w:rsidRPr="00975EDA" w:rsidRDefault="00975EDA" w:rsidP="00975EDA">
            <w:pPr>
              <w:spacing w:after="0" w:line="240" w:lineRule="auto"/>
              <w:jc w:val="center"/>
              <w:rPr>
                <w:rFonts w:ascii="Times New Roman" w:eastAsia="Times New Roman" w:hAnsi="Times New Roman" w:cs="Times New Roman"/>
                <w:b/>
                <w:sz w:val="24"/>
                <w:szCs w:val="24"/>
              </w:rPr>
            </w:pPr>
            <w:r w:rsidRPr="00975EDA">
              <w:rPr>
                <w:rFonts w:ascii="Times New Roman" w:hAnsi="Times New Roman" w:cs="Times New Roman"/>
                <w:b/>
                <w:sz w:val="24"/>
                <w:szCs w:val="24"/>
              </w:rPr>
              <w:t>FAMILY</w:t>
            </w:r>
            <w:r w:rsidRPr="00975EDA">
              <w:rPr>
                <w:rFonts w:ascii="Times New Roman" w:hAnsi="Times New Roman" w:cs="Times New Roman"/>
                <w:b/>
                <w:spacing w:val="-8"/>
                <w:sz w:val="24"/>
                <w:szCs w:val="24"/>
              </w:rPr>
              <w:t xml:space="preserve"> </w:t>
            </w:r>
            <w:r w:rsidRPr="00975EDA">
              <w:rPr>
                <w:rFonts w:ascii="Times New Roman" w:hAnsi="Times New Roman" w:cs="Times New Roman"/>
                <w:b/>
                <w:sz w:val="24"/>
                <w:szCs w:val="24"/>
              </w:rPr>
              <w:t>LAW-II</w:t>
            </w:r>
            <w:r w:rsidRPr="00975EDA">
              <w:rPr>
                <w:rFonts w:ascii="Times New Roman" w:hAnsi="Times New Roman" w:cs="Times New Roman"/>
                <w:b/>
                <w:spacing w:val="-12"/>
                <w:sz w:val="24"/>
                <w:szCs w:val="24"/>
              </w:rPr>
              <w:t xml:space="preserve"> </w:t>
            </w:r>
            <w:r w:rsidRPr="00975EDA">
              <w:rPr>
                <w:rFonts w:ascii="Times New Roman" w:hAnsi="Times New Roman" w:cs="Times New Roman"/>
                <w:b/>
                <w:sz w:val="24"/>
                <w:szCs w:val="24"/>
              </w:rPr>
              <w:t>(Muslim</w:t>
            </w:r>
            <w:r w:rsidRPr="00975EDA">
              <w:rPr>
                <w:rFonts w:ascii="Times New Roman" w:hAnsi="Times New Roman" w:cs="Times New Roman"/>
                <w:b/>
                <w:spacing w:val="-8"/>
                <w:sz w:val="24"/>
                <w:szCs w:val="24"/>
              </w:rPr>
              <w:t xml:space="preserve"> </w:t>
            </w:r>
            <w:r w:rsidRPr="00975EDA">
              <w:rPr>
                <w:rFonts w:ascii="Times New Roman" w:hAnsi="Times New Roman" w:cs="Times New Roman"/>
                <w:b/>
                <w:sz w:val="24"/>
                <w:szCs w:val="24"/>
              </w:rPr>
              <w:t>Law</w:t>
            </w:r>
            <w:r w:rsidRPr="00975EDA">
              <w:rPr>
                <w:rFonts w:ascii="Times New Roman" w:hAnsi="Times New Roman" w:cs="Times New Roman"/>
                <w:b/>
                <w:spacing w:val="-8"/>
                <w:sz w:val="24"/>
                <w:szCs w:val="24"/>
              </w:rPr>
              <w:t xml:space="preserve"> </w:t>
            </w:r>
            <w:r w:rsidRPr="00975EDA">
              <w:rPr>
                <w:rFonts w:ascii="Times New Roman" w:hAnsi="Times New Roman" w:cs="Times New Roman"/>
                <w:b/>
                <w:sz w:val="24"/>
                <w:szCs w:val="24"/>
              </w:rPr>
              <w:t>and Other Personal Laws)</w:t>
            </w:r>
          </w:p>
        </w:tc>
        <w:tc>
          <w:tcPr>
            <w:tcW w:w="786" w:type="dxa"/>
            <w:vAlign w:val="center"/>
            <w:hideMark/>
          </w:tcPr>
          <w:p w14:paraId="6211C0EF" w14:textId="77777777" w:rsidR="00975EDA" w:rsidRPr="00667B1B" w:rsidRDefault="00975EDA" w:rsidP="00975EDA">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27CF0321" w14:textId="77777777" w:rsidR="00C122CC" w:rsidRDefault="00C122CC" w:rsidP="00C122CC">
      <w:pPr>
        <w:widowControl w:val="0"/>
        <w:tabs>
          <w:tab w:val="left" w:pos="273"/>
        </w:tabs>
        <w:autoSpaceDE w:val="0"/>
        <w:autoSpaceDN w:val="0"/>
        <w:spacing w:before="77" w:after="0" w:line="240" w:lineRule="auto"/>
        <w:ind w:right="43"/>
        <w:rPr>
          <w:rFonts w:ascii="Times New Roman" w:hAnsi="Times New Roman" w:cs="Times New Roman"/>
          <w:sz w:val="24"/>
          <w:szCs w:val="24"/>
        </w:rPr>
      </w:pPr>
    </w:p>
    <w:p w14:paraId="171626CA" w14:textId="2C95A868" w:rsidR="0023025D" w:rsidRPr="006047E4" w:rsidRDefault="00975EDA" w:rsidP="0023025D">
      <w:pPr>
        <w:widowControl w:val="0"/>
        <w:tabs>
          <w:tab w:val="left" w:pos="273"/>
        </w:tabs>
        <w:autoSpaceDE w:val="0"/>
        <w:autoSpaceDN w:val="0"/>
        <w:spacing w:before="77" w:after="0" w:line="240" w:lineRule="auto"/>
        <w:ind w:right="43"/>
        <w:jc w:val="center"/>
        <w:rPr>
          <w:rFonts w:ascii="Times New Roman" w:hAnsi="Times New Roman" w:cs="Times New Roman"/>
          <w:b/>
          <w:bCs/>
          <w:color w:val="000000" w:themeColor="text1"/>
          <w:sz w:val="24"/>
          <w:szCs w:val="24"/>
        </w:rPr>
      </w:pPr>
      <w:r w:rsidRPr="006047E4">
        <w:rPr>
          <w:rFonts w:ascii="Times New Roman" w:hAnsi="Times New Roman" w:cs="Times New Roman"/>
          <w:b/>
          <w:bCs/>
          <w:color w:val="000000" w:themeColor="text1"/>
          <w:sz w:val="24"/>
          <w:szCs w:val="24"/>
        </w:rPr>
        <w:t xml:space="preserve">PAPER – I </w:t>
      </w:r>
      <w:r w:rsidR="000C037A" w:rsidRPr="006047E4">
        <w:rPr>
          <w:rFonts w:ascii="Times New Roman" w:hAnsi="Times New Roman" w:cs="Times New Roman"/>
          <w:b/>
          <w:bCs/>
          <w:color w:val="000000" w:themeColor="text1"/>
          <w:sz w:val="24"/>
          <w:szCs w:val="24"/>
        </w:rPr>
        <w:t>BUSINESS COMMUNICATION</w:t>
      </w:r>
    </w:p>
    <w:p w14:paraId="2F2B562C" w14:textId="77777777" w:rsidR="0023025D" w:rsidRDefault="0023025D" w:rsidP="000C037A">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DD56F0" w:rsidRPr="00530B20" w14:paraId="12E95452" w14:textId="77777777" w:rsidTr="00975EDA">
        <w:trPr>
          <w:trHeight w:val="533"/>
        </w:trPr>
        <w:tc>
          <w:tcPr>
            <w:tcW w:w="1601" w:type="dxa"/>
          </w:tcPr>
          <w:p w14:paraId="3FE9CD21" w14:textId="77777777"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076F4DBF" w14:textId="77777777"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54065B4C" w14:textId="77777777"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DD56F0" w:rsidRPr="00530B20" w14:paraId="56E52CF8" w14:textId="77777777" w:rsidTr="000D177A">
        <w:trPr>
          <w:trHeight w:val="580"/>
        </w:trPr>
        <w:tc>
          <w:tcPr>
            <w:tcW w:w="1601" w:type="dxa"/>
          </w:tcPr>
          <w:p w14:paraId="1C547BDF" w14:textId="46CE63CB"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541EF8">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0</w:t>
            </w:r>
            <w:r w:rsidR="00541EF8">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p>
        </w:tc>
        <w:tc>
          <w:tcPr>
            <w:tcW w:w="6306" w:type="dxa"/>
          </w:tcPr>
          <w:p w14:paraId="0E9A8085" w14:textId="479DFF3B" w:rsidR="00DD56F0" w:rsidRPr="00975EDA" w:rsidRDefault="00DD56F0" w:rsidP="00975EDA">
            <w:pPr>
              <w:widowControl w:val="0"/>
              <w:tabs>
                <w:tab w:val="left" w:pos="273"/>
              </w:tabs>
              <w:autoSpaceDE w:val="0"/>
              <w:autoSpaceDN w:val="0"/>
              <w:spacing w:before="77"/>
              <w:ind w:right="43"/>
              <w:jc w:val="center"/>
              <w:rPr>
                <w:rFonts w:ascii="Times New Roman" w:hAnsi="Times New Roman" w:cs="Times New Roman"/>
                <w:b/>
                <w:bCs/>
                <w:sz w:val="24"/>
                <w:szCs w:val="24"/>
              </w:rPr>
            </w:pPr>
            <w:r w:rsidRPr="000C037A">
              <w:rPr>
                <w:rFonts w:ascii="Times New Roman" w:hAnsi="Times New Roman" w:cs="Times New Roman"/>
                <w:b/>
                <w:bCs/>
                <w:sz w:val="24"/>
                <w:szCs w:val="24"/>
              </w:rPr>
              <w:t>BUSINESS COMMUNICATION</w:t>
            </w:r>
          </w:p>
        </w:tc>
        <w:tc>
          <w:tcPr>
            <w:tcW w:w="1519" w:type="dxa"/>
          </w:tcPr>
          <w:p w14:paraId="58412995" w14:textId="77777777"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DD56F0" w:rsidRPr="00530B20" w14:paraId="02406E3E" w14:textId="77777777" w:rsidTr="000D177A">
        <w:trPr>
          <w:trHeight w:val="623"/>
        </w:trPr>
        <w:tc>
          <w:tcPr>
            <w:tcW w:w="1601" w:type="dxa"/>
          </w:tcPr>
          <w:p w14:paraId="30FAF8E4" w14:textId="77777777"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DD56F0" w:rsidRPr="00530B20" w14:paraId="08895523" w14:textId="77777777" w:rsidTr="000D177A">
              <w:trPr>
                <w:trHeight w:val="591"/>
              </w:trPr>
              <w:tc>
                <w:tcPr>
                  <w:tcW w:w="1863" w:type="dxa"/>
                </w:tcPr>
                <w:p w14:paraId="272B11A8"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3A5110CE"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52FE8035"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1793D810" w14:textId="77777777" w:rsidR="00DD56F0" w:rsidRPr="00530B20" w:rsidRDefault="00DD56F0"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DD4A812" w14:textId="77777777"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DD56F0" w:rsidRPr="00530B20" w14:paraId="31F414F9" w14:textId="77777777" w:rsidTr="000D177A">
        <w:trPr>
          <w:trHeight w:val="656"/>
        </w:trPr>
        <w:tc>
          <w:tcPr>
            <w:tcW w:w="1601" w:type="dxa"/>
          </w:tcPr>
          <w:p w14:paraId="7CD200BC" w14:textId="77777777" w:rsidR="00DD56F0" w:rsidRPr="00530B20" w:rsidRDefault="00DD56F0"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DD56F0" w:rsidRPr="00530B20" w14:paraId="48CD1872"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DD56F0" w:rsidRPr="00530B20" w14:paraId="1D099A3E" w14:textId="77777777" w:rsidTr="000D177A">
                    <w:trPr>
                      <w:trHeight w:val="295"/>
                    </w:trPr>
                    <w:tc>
                      <w:tcPr>
                        <w:tcW w:w="795" w:type="dxa"/>
                      </w:tcPr>
                      <w:p w14:paraId="1F731FB1"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1E93895E"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DD56F0" w:rsidRPr="00530B20" w14:paraId="6BDE9427" w14:textId="77777777" w:rsidTr="000D177A">
                    <w:trPr>
                      <w:trHeight w:val="295"/>
                    </w:trPr>
                    <w:tc>
                      <w:tcPr>
                        <w:tcW w:w="795" w:type="dxa"/>
                      </w:tcPr>
                      <w:p w14:paraId="146EEDC1"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EA3C58C"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4E68597" w14:textId="77777777" w:rsidR="00DD56F0" w:rsidRPr="00530B20" w:rsidRDefault="00DD56F0"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2A9FE193"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DD56F0" w:rsidRPr="00530B20" w14:paraId="0130C14A" w14:textId="77777777" w:rsidTr="000D177A">
                    <w:trPr>
                      <w:trHeight w:val="295"/>
                    </w:trPr>
                    <w:tc>
                      <w:tcPr>
                        <w:tcW w:w="905" w:type="dxa"/>
                      </w:tcPr>
                      <w:p w14:paraId="529D9792"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02CCADB6"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DD56F0" w:rsidRPr="00530B20" w14:paraId="3D85F88F" w14:textId="77777777" w:rsidTr="000D177A">
                    <w:trPr>
                      <w:trHeight w:val="295"/>
                    </w:trPr>
                    <w:tc>
                      <w:tcPr>
                        <w:tcW w:w="905" w:type="dxa"/>
                      </w:tcPr>
                      <w:p w14:paraId="4673E0C4"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6682A878" w14:textId="77777777" w:rsidR="00DD56F0" w:rsidRPr="00530B20" w:rsidRDefault="00DD56F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579D4E2E" w14:textId="77777777" w:rsidR="00DD56F0" w:rsidRPr="00530B20" w:rsidRDefault="00DD56F0"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7F2FB02B" w14:textId="77777777" w:rsidR="00DD56F0" w:rsidRPr="00530B20" w:rsidRDefault="00DD56F0"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3864AE5" w14:textId="77777777" w:rsidR="00DD56F0" w:rsidRPr="00530B20" w:rsidRDefault="00DD56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46A7022" w14:textId="77777777" w:rsidR="0023025D" w:rsidRPr="00530B20" w:rsidRDefault="0023025D" w:rsidP="0023025D">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71F4712F" w14:textId="2EDC7EA6" w:rsidR="00975EDA" w:rsidRPr="00975EDA" w:rsidRDefault="0023025D" w:rsidP="00975EDA">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tbl>
      <w:tblPr>
        <w:tblStyle w:val="TableGrid"/>
        <w:tblW w:w="0" w:type="auto"/>
        <w:jc w:val="center"/>
        <w:tblLook w:val="04A0" w:firstRow="1" w:lastRow="0" w:firstColumn="1" w:lastColumn="0" w:noHBand="0" w:noVBand="1"/>
      </w:tblPr>
      <w:tblGrid>
        <w:gridCol w:w="1108"/>
        <w:gridCol w:w="6412"/>
        <w:gridCol w:w="1484"/>
      </w:tblGrid>
      <w:tr w:rsidR="00975EDA" w14:paraId="467D87BA" w14:textId="77777777" w:rsidTr="0023025D">
        <w:trPr>
          <w:trHeight w:val="530"/>
          <w:jc w:val="center"/>
        </w:trPr>
        <w:tc>
          <w:tcPr>
            <w:tcW w:w="1108" w:type="dxa"/>
          </w:tcPr>
          <w:p w14:paraId="49A713C8" w14:textId="2B13C925" w:rsidR="00975EDA" w:rsidRPr="00A73B39" w:rsidRDefault="00975EDA" w:rsidP="00975EDA">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412" w:type="dxa"/>
          </w:tcPr>
          <w:p w14:paraId="29AEB54D" w14:textId="5A452E73" w:rsidR="00975EDA" w:rsidRPr="00A73B39" w:rsidRDefault="00975EDA" w:rsidP="00E63ED6">
            <w:pPr>
              <w:pStyle w:val="NoSpacing"/>
              <w:jc w:val="center"/>
              <w:rPr>
                <w:rFonts w:ascii="Times New Roman" w:hAnsi="Times New Roman" w:cs="Times New Roman"/>
                <w:b/>
                <w:sz w:val="24"/>
                <w:szCs w:val="24"/>
              </w:rPr>
            </w:pPr>
            <w:r w:rsidRPr="00530B20">
              <w:rPr>
                <w:rFonts w:ascii="Times New Roman" w:eastAsia="Times New Roman" w:hAnsi="Times New Roman" w:cs="Times New Roman"/>
                <w:b/>
                <w:bCs/>
                <w:sz w:val="24"/>
                <w:szCs w:val="24"/>
              </w:rPr>
              <w:t>Continuous Internal Evaluation</w:t>
            </w:r>
          </w:p>
        </w:tc>
        <w:tc>
          <w:tcPr>
            <w:tcW w:w="1484" w:type="dxa"/>
          </w:tcPr>
          <w:p w14:paraId="2E6E160D" w14:textId="77777777" w:rsidR="00975EDA" w:rsidRDefault="00975EDA" w:rsidP="00E63ED6">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5050CAB6" w14:textId="77777777" w:rsidR="00975EDA" w:rsidRPr="00A73B39" w:rsidRDefault="00975EDA" w:rsidP="00E63ED6">
            <w:pPr>
              <w:pStyle w:val="NoSpacing"/>
              <w:jc w:val="center"/>
              <w:rPr>
                <w:rFonts w:ascii="Times New Roman" w:hAnsi="Times New Roman" w:cs="Times New Roman"/>
                <w:b/>
                <w:sz w:val="24"/>
                <w:szCs w:val="24"/>
              </w:rPr>
            </w:pPr>
          </w:p>
        </w:tc>
      </w:tr>
      <w:tr w:rsidR="00975EDA" w14:paraId="5B95C221" w14:textId="77777777" w:rsidTr="00975EDA">
        <w:trPr>
          <w:trHeight w:val="330"/>
          <w:jc w:val="center"/>
        </w:trPr>
        <w:tc>
          <w:tcPr>
            <w:tcW w:w="1108" w:type="dxa"/>
          </w:tcPr>
          <w:p w14:paraId="58CCBBB7" w14:textId="77777777" w:rsidR="00975EDA" w:rsidRPr="00A73B39" w:rsidRDefault="00975EDA" w:rsidP="00975EDA">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w:t>
            </w:r>
          </w:p>
        </w:tc>
        <w:tc>
          <w:tcPr>
            <w:tcW w:w="6412" w:type="dxa"/>
          </w:tcPr>
          <w:p w14:paraId="414A50D2" w14:textId="77777777" w:rsidR="00975EDA" w:rsidRPr="00A73B39" w:rsidRDefault="00975EDA" w:rsidP="00E63ED6">
            <w:pPr>
              <w:pStyle w:val="NoSpacing"/>
              <w:rPr>
                <w:rFonts w:ascii="Times New Roman" w:hAnsi="Times New Roman" w:cs="Times New Roman"/>
                <w:sz w:val="24"/>
                <w:szCs w:val="24"/>
              </w:rPr>
            </w:pPr>
            <w:r>
              <w:rPr>
                <w:rFonts w:ascii="Times New Roman" w:hAnsi="Times New Roman" w:cs="Times New Roman"/>
                <w:sz w:val="24"/>
                <w:szCs w:val="24"/>
              </w:rPr>
              <w:t>Internal Exam</w:t>
            </w:r>
          </w:p>
        </w:tc>
        <w:tc>
          <w:tcPr>
            <w:tcW w:w="1484" w:type="dxa"/>
          </w:tcPr>
          <w:p w14:paraId="5B0B4CFF" w14:textId="77777777" w:rsidR="00975EDA" w:rsidRPr="00A73B39" w:rsidRDefault="00975EDA" w:rsidP="00975EDA">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975EDA" w14:paraId="55BE55F0" w14:textId="77777777" w:rsidTr="00975EDA">
        <w:trPr>
          <w:trHeight w:val="312"/>
          <w:jc w:val="center"/>
        </w:trPr>
        <w:tc>
          <w:tcPr>
            <w:tcW w:w="1108" w:type="dxa"/>
          </w:tcPr>
          <w:p w14:paraId="1B45509F" w14:textId="77777777" w:rsidR="00975EDA" w:rsidRPr="00A73B39" w:rsidRDefault="00975EDA" w:rsidP="00975EDA">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2</w:t>
            </w:r>
          </w:p>
        </w:tc>
        <w:tc>
          <w:tcPr>
            <w:tcW w:w="6412" w:type="dxa"/>
          </w:tcPr>
          <w:p w14:paraId="4D329510" w14:textId="77777777" w:rsidR="00975EDA" w:rsidRPr="00A73B39" w:rsidRDefault="00975EDA" w:rsidP="00E63ED6">
            <w:pPr>
              <w:pStyle w:val="NoSpacing"/>
              <w:rPr>
                <w:rFonts w:ascii="Times New Roman" w:hAnsi="Times New Roman" w:cs="Times New Roman"/>
                <w:sz w:val="24"/>
                <w:szCs w:val="24"/>
              </w:rPr>
            </w:pPr>
            <w:r>
              <w:rPr>
                <w:rFonts w:ascii="Times New Roman" w:hAnsi="Times New Roman" w:cs="Times New Roman"/>
                <w:sz w:val="24"/>
                <w:szCs w:val="24"/>
              </w:rPr>
              <w:t>Internship (with Public Authorities)</w:t>
            </w:r>
          </w:p>
        </w:tc>
        <w:tc>
          <w:tcPr>
            <w:tcW w:w="1484" w:type="dxa"/>
          </w:tcPr>
          <w:p w14:paraId="288D7496" w14:textId="77777777" w:rsidR="00975EDA" w:rsidRPr="00A73B39" w:rsidRDefault="00975EDA" w:rsidP="00975EDA">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975EDA" w14:paraId="31EE49F0" w14:textId="77777777" w:rsidTr="00975EDA">
        <w:trPr>
          <w:trHeight w:val="625"/>
          <w:jc w:val="center"/>
        </w:trPr>
        <w:tc>
          <w:tcPr>
            <w:tcW w:w="1108" w:type="dxa"/>
          </w:tcPr>
          <w:p w14:paraId="01F3C1EA" w14:textId="77777777" w:rsidR="00975EDA" w:rsidRPr="00A73B39" w:rsidRDefault="00975EDA" w:rsidP="00975EDA">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3</w:t>
            </w:r>
          </w:p>
        </w:tc>
        <w:tc>
          <w:tcPr>
            <w:tcW w:w="6412" w:type="dxa"/>
          </w:tcPr>
          <w:p w14:paraId="7F62ECCB" w14:textId="77777777" w:rsidR="00975EDA" w:rsidRPr="00A73B39" w:rsidRDefault="00975EDA" w:rsidP="00E63ED6">
            <w:pPr>
              <w:pStyle w:val="NoSpacing"/>
              <w:rPr>
                <w:rFonts w:ascii="Times New Roman" w:hAnsi="Times New Roman" w:cs="Times New Roman"/>
                <w:sz w:val="24"/>
                <w:szCs w:val="24"/>
              </w:rPr>
            </w:pPr>
            <w:r>
              <w:rPr>
                <w:rFonts w:ascii="Times New Roman" w:hAnsi="Times New Roman" w:cs="Times New Roman"/>
                <w:sz w:val="24"/>
                <w:szCs w:val="24"/>
              </w:rPr>
              <w:t>Legal Literacy Camp (with report)</w:t>
            </w:r>
          </w:p>
        </w:tc>
        <w:tc>
          <w:tcPr>
            <w:tcW w:w="1484" w:type="dxa"/>
          </w:tcPr>
          <w:p w14:paraId="11233032" w14:textId="77777777" w:rsidR="00975EDA" w:rsidRDefault="00975EDA" w:rsidP="00975EDA">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0DFCAFBB" w14:textId="77777777" w:rsidR="00975EDA" w:rsidRPr="00A73B39" w:rsidRDefault="00975EDA" w:rsidP="00975EDA">
            <w:pPr>
              <w:pStyle w:val="NoSpacing"/>
              <w:jc w:val="center"/>
              <w:rPr>
                <w:rFonts w:ascii="Times New Roman" w:hAnsi="Times New Roman" w:cs="Times New Roman"/>
                <w:sz w:val="24"/>
                <w:szCs w:val="24"/>
              </w:rPr>
            </w:pPr>
          </w:p>
        </w:tc>
      </w:tr>
    </w:tbl>
    <w:p w14:paraId="4D4A3C69" w14:textId="77777777" w:rsidR="00975EDA" w:rsidRDefault="00975EDA" w:rsidP="00975EDA">
      <w:pPr>
        <w:rPr>
          <w:rFonts w:ascii="Times New Roman" w:hAnsi="Times New Roman" w:cs="Times New Roman"/>
          <w:b/>
          <w:bCs/>
          <w:sz w:val="24"/>
          <w:szCs w:val="24"/>
        </w:rPr>
      </w:pPr>
    </w:p>
    <w:p w14:paraId="3D6D3737" w14:textId="77777777" w:rsidR="00DD56F0" w:rsidRPr="007A083D" w:rsidRDefault="00DD56F0" w:rsidP="00975EDA">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DD56F0" w:rsidRPr="007A083D" w14:paraId="53AA350D" w14:textId="77777777" w:rsidTr="000D177A">
        <w:trPr>
          <w:trHeight w:val="441"/>
          <w:tblHeader/>
          <w:tblCellSpacing w:w="15" w:type="dxa"/>
        </w:trPr>
        <w:tc>
          <w:tcPr>
            <w:tcW w:w="0" w:type="auto"/>
            <w:vAlign w:val="center"/>
            <w:hideMark/>
          </w:tcPr>
          <w:p w14:paraId="21EC0389"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76506E57"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06A5FC11"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8C3C06A"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8B96ABC"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7C40B264"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908AF85"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3D4271A2"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90E3868"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7196BE7A"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3F164036" w14:textId="77777777" w:rsidR="00DD56F0" w:rsidRPr="007A083D" w:rsidRDefault="00DD56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DD56F0" w:rsidRPr="007A083D" w14:paraId="52F97E56" w14:textId="77777777" w:rsidTr="000D177A">
        <w:trPr>
          <w:trHeight w:val="431"/>
          <w:tblCellSpacing w:w="15" w:type="dxa"/>
        </w:trPr>
        <w:tc>
          <w:tcPr>
            <w:tcW w:w="0" w:type="auto"/>
            <w:vAlign w:val="center"/>
            <w:hideMark/>
          </w:tcPr>
          <w:p w14:paraId="43C220F8" w14:textId="77777777" w:rsidR="00DD56F0" w:rsidRPr="009E6CB8" w:rsidRDefault="00DD56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9779D7E"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CE1A49E"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7523EF"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3F035D5"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14DF416"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699C350"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3E6AD4E"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9349A1"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47C531F"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08D977E"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D56F0" w:rsidRPr="007A083D" w14:paraId="41017ADB" w14:textId="77777777" w:rsidTr="000D177A">
        <w:trPr>
          <w:trHeight w:val="441"/>
          <w:tblCellSpacing w:w="15" w:type="dxa"/>
        </w:trPr>
        <w:tc>
          <w:tcPr>
            <w:tcW w:w="0" w:type="auto"/>
            <w:vAlign w:val="center"/>
            <w:hideMark/>
          </w:tcPr>
          <w:p w14:paraId="4870809C" w14:textId="77777777" w:rsidR="00DD56F0" w:rsidRPr="009E6CB8" w:rsidRDefault="00DD56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1F02BE09"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7411F2F"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8562598"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ECF1B1"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C00D2FE"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6AB1CE2"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D7FF64C"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18A68A"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B9C94F"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76CB8FD"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D56F0" w:rsidRPr="007A083D" w14:paraId="185ADDA9" w14:textId="77777777" w:rsidTr="000D177A">
        <w:trPr>
          <w:trHeight w:val="431"/>
          <w:tblCellSpacing w:w="15" w:type="dxa"/>
        </w:trPr>
        <w:tc>
          <w:tcPr>
            <w:tcW w:w="0" w:type="auto"/>
            <w:vAlign w:val="center"/>
            <w:hideMark/>
          </w:tcPr>
          <w:p w14:paraId="70D2FF31" w14:textId="77777777" w:rsidR="00DD56F0" w:rsidRPr="009E6CB8" w:rsidRDefault="00DD56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CO3</w:t>
            </w:r>
          </w:p>
        </w:tc>
        <w:tc>
          <w:tcPr>
            <w:tcW w:w="0" w:type="auto"/>
            <w:vAlign w:val="center"/>
            <w:hideMark/>
          </w:tcPr>
          <w:p w14:paraId="6995009F"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445BD7D"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2832333"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EA3D9D"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4A5A98"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8259A7"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B62CBD"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9DF3D08"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3524BD"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CF2F6B"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D56F0" w:rsidRPr="007A083D" w14:paraId="51133FA7" w14:textId="77777777" w:rsidTr="000D177A">
        <w:trPr>
          <w:trHeight w:val="441"/>
          <w:tblCellSpacing w:w="15" w:type="dxa"/>
        </w:trPr>
        <w:tc>
          <w:tcPr>
            <w:tcW w:w="0" w:type="auto"/>
            <w:vAlign w:val="center"/>
            <w:hideMark/>
          </w:tcPr>
          <w:p w14:paraId="70F6624D" w14:textId="77777777" w:rsidR="00DD56F0" w:rsidRPr="009E6CB8" w:rsidRDefault="00DD56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7260FDF"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A3BA711"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D8514D5"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7D3188"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EE1F583"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948AE4"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A120AC"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E6F4A23"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7C10E3"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A084CB"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D56F0" w:rsidRPr="007A083D" w14:paraId="60ED1F8F" w14:textId="77777777" w:rsidTr="000D177A">
        <w:trPr>
          <w:trHeight w:val="441"/>
          <w:tblCellSpacing w:w="15" w:type="dxa"/>
        </w:trPr>
        <w:tc>
          <w:tcPr>
            <w:tcW w:w="0" w:type="auto"/>
            <w:vAlign w:val="center"/>
            <w:hideMark/>
          </w:tcPr>
          <w:p w14:paraId="6A7DD6B0" w14:textId="77777777" w:rsidR="00DD56F0" w:rsidRPr="009E6CB8" w:rsidRDefault="00DD56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78A202CA"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51EBF3"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3D5D120"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CC4783E"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459E2C"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D1A193"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3068F6"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374FD9"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FF37A8"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072397" w14:textId="77777777" w:rsidR="00DD56F0" w:rsidRPr="007A083D" w:rsidRDefault="00DD56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8E48210" w14:textId="25ECE69D" w:rsidR="00E252E0" w:rsidRPr="00E252E0" w:rsidRDefault="00DD56F0" w:rsidP="0023025D">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946"/>
      </w:tblGrid>
      <w:tr w:rsidR="00E252E0" w:rsidRPr="00E252E0" w14:paraId="209FC3A8" w14:textId="77777777" w:rsidTr="0023025D">
        <w:trPr>
          <w:tblHeader/>
          <w:tblCellSpacing w:w="15" w:type="dxa"/>
        </w:trPr>
        <w:tc>
          <w:tcPr>
            <w:tcW w:w="1035" w:type="dxa"/>
            <w:vAlign w:val="center"/>
            <w:hideMark/>
          </w:tcPr>
          <w:p w14:paraId="115E5D1B" w14:textId="77777777" w:rsidR="00E252E0" w:rsidRPr="0023025D"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b/>
                <w:sz w:val="24"/>
                <w:szCs w:val="24"/>
              </w:rPr>
            </w:pPr>
            <w:r w:rsidRPr="0023025D">
              <w:rPr>
                <w:rFonts w:ascii="Times New Roman" w:hAnsi="Times New Roman" w:cs="Times New Roman"/>
                <w:b/>
                <w:sz w:val="24"/>
                <w:szCs w:val="24"/>
              </w:rPr>
              <w:t>CO No.</w:t>
            </w:r>
          </w:p>
        </w:tc>
        <w:tc>
          <w:tcPr>
            <w:tcW w:w="7901" w:type="dxa"/>
            <w:vAlign w:val="center"/>
            <w:hideMark/>
          </w:tcPr>
          <w:p w14:paraId="6C269E9C" w14:textId="77777777" w:rsidR="00E252E0" w:rsidRPr="0023025D"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b/>
                <w:sz w:val="24"/>
                <w:szCs w:val="24"/>
              </w:rPr>
            </w:pPr>
            <w:r w:rsidRPr="0023025D">
              <w:rPr>
                <w:rFonts w:ascii="Times New Roman" w:hAnsi="Times New Roman" w:cs="Times New Roman"/>
                <w:b/>
                <w:sz w:val="24"/>
                <w:szCs w:val="24"/>
              </w:rPr>
              <w:t>Course Objectives</w:t>
            </w:r>
          </w:p>
        </w:tc>
      </w:tr>
      <w:tr w:rsidR="00E252E0" w:rsidRPr="00E252E0" w14:paraId="2979A542" w14:textId="77777777" w:rsidTr="0023025D">
        <w:trPr>
          <w:tblCellSpacing w:w="15" w:type="dxa"/>
        </w:trPr>
        <w:tc>
          <w:tcPr>
            <w:tcW w:w="1035" w:type="dxa"/>
            <w:vAlign w:val="center"/>
            <w:hideMark/>
          </w:tcPr>
          <w:p w14:paraId="2C21B69C" w14:textId="77777777" w:rsidR="00E252E0" w:rsidRPr="00E252E0"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CO1</w:t>
            </w:r>
          </w:p>
        </w:tc>
        <w:tc>
          <w:tcPr>
            <w:tcW w:w="7901" w:type="dxa"/>
            <w:vAlign w:val="center"/>
            <w:hideMark/>
          </w:tcPr>
          <w:p w14:paraId="24674974" w14:textId="77777777" w:rsidR="00E252E0" w:rsidRPr="00E252E0" w:rsidRDefault="00E252E0" w:rsidP="00E252E0">
            <w:pPr>
              <w:widowControl w:val="0"/>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To introduce students to the concepts, process and importance of business communication.</w:t>
            </w:r>
          </w:p>
        </w:tc>
      </w:tr>
      <w:tr w:rsidR="00E252E0" w:rsidRPr="00E252E0" w14:paraId="52E72D7A" w14:textId="77777777" w:rsidTr="0023025D">
        <w:trPr>
          <w:tblCellSpacing w:w="15" w:type="dxa"/>
        </w:trPr>
        <w:tc>
          <w:tcPr>
            <w:tcW w:w="1035" w:type="dxa"/>
            <w:vAlign w:val="center"/>
            <w:hideMark/>
          </w:tcPr>
          <w:p w14:paraId="3AC59EB5" w14:textId="77777777" w:rsidR="00E252E0" w:rsidRPr="00E252E0"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CO2</w:t>
            </w:r>
          </w:p>
        </w:tc>
        <w:tc>
          <w:tcPr>
            <w:tcW w:w="7901" w:type="dxa"/>
            <w:vAlign w:val="center"/>
            <w:hideMark/>
          </w:tcPr>
          <w:p w14:paraId="4A665567" w14:textId="77777777" w:rsidR="00E252E0" w:rsidRPr="00E252E0" w:rsidRDefault="00E252E0" w:rsidP="00E252E0">
            <w:pPr>
              <w:widowControl w:val="0"/>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To examine verbal, non-verbal and negotiation skills required in professional communication.</w:t>
            </w:r>
          </w:p>
        </w:tc>
      </w:tr>
      <w:tr w:rsidR="00E252E0" w:rsidRPr="00E252E0" w14:paraId="07EC179D" w14:textId="77777777" w:rsidTr="0023025D">
        <w:trPr>
          <w:tblCellSpacing w:w="15" w:type="dxa"/>
        </w:trPr>
        <w:tc>
          <w:tcPr>
            <w:tcW w:w="1035" w:type="dxa"/>
            <w:vAlign w:val="center"/>
            <w:hideMark/>
          </w:tcPr>
          <w:p w14:paraId="09C89217" w14:textId="77777777" w:rsidR="00E252E0" w:rsidRPr="00E252E0"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CO3</w:t>
            </w:r>
          </w:p>
        </w:tc>
        <w:tc>
          <w:tcPr>
            <w:tcW w:w="7901" w:type="dxa"/>
            <w:vAlign w:val="center"/>
            <w:hideMark/>
          </w:tcPr>
          <w:p w14:paraId="6E993DFD" w14:textId="77777777" w:rsidR="00E252E0" w:rsidRPr="00E252E0" w:rsidRDefault="00E252E0" w:rsidP="00E252E0">
            <w:pPr>
              <w:widowControl w:val="0"/>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To develop effective presentation, report writing and business correspondence skills.</w:t>
            </w:r>
          </w:p>
        </w:tc>
      </w:tr>
      <w:tr w:rsidR="00E252E0" w:rsidRPr="00E252E0" w14:paraId="3DC87939" w14:textId="77777777" w:rsidTr="0023025D">
        <w:trPr>
          <w:tblCellSpacing w:w="15" w:type="dxa"/>
        </w:trPr>
        <w:tc>
          <w:tcPr>
            <w:tcW w:w="1035" w:type="dxa"/>
            <w:vAlign w:val="center"/>
            <w:hideMark/>
          </w:tcPr>
          <w:p w14:paraId="07528987" w14:textId="77777777" w:rsidR="00E252E0" w:rsidRPr="00E252E0"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CO4</w:t>
            </w:r>
          </w:p>
        </w:tc>
        <w:tc>
          <w:tcPr>
            <w:tcW w:w="7901" w:type="dxa"/>
            <w:vAlign w:val="center"/>
            <w:hideMark/>
          </w:tcPr>
          <w:p w14:paraId="0472A8F5" w14:textId="77777777" w:rsidR="00E252E0" w:rsidRPr="00E252E0" w:rsidRDefault="00E252E0" w:rsidP="00E252E0">
            <w:pPr>
              <w:widowControl w:val="0"/>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To enhance interpersonal communication abilities required for group discussions and interviews.</w:t>
            </w:r>
          </w:p>
        </w:tc>
      </w:tr>
      <w:tr w:rsidR="00E252E0" w:rsidRPr="00E252E0" w14:paraId="6CBCC240" w14:textId="77777777" w:rsidTr="0023025D">
        <w:trPr>
          <w:tblCellSpacing w:w="15" w:type="dxa"/>
        </w:trPr>
        <w:tc>
          <w:tcPr>
            <w:tcW w:w="1035" w:type="dxa"/>
            <w:vAlign w:val="center"/>
            <w:hideMark/>
          </w:tcPr>
          <w:p w14:paraId="4EDF5EB7" w14:textId="77777777" w:rsidR="00E252E0" w:rsidRPr="00E252E0"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CO5</w:t>
            </w:r>
          </w:p>
        </w:tc>
        <w:tc>
          <w:tcPr>
            <w:tcW w:w="7901" w:type="dxa"/>
            <w:vAlign w:val="center"/>
            <w:hideMark/>
          </w:tcPr>
          <w:p w14:paraId="6A41789B" w14:textId="77777777" w:rsidR="00E252E0" w:rsidRPr="00E252E0" w:rsidRDefault="00E252E0" w:rsidP="00E252E0">
            <w:pPr>
              <w:widowControl w:val="0"/>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To familiarize students with professional communication strategies necessary for organizational and business environments.</w:t>
            </w:r>
          </w:p>
        </w:tc>
      </w:tr>
    </w:tbl>
    <w:p w14:paraId="2074F954" w14:textId="082ED276" w:rsidR="00E252E0" w:rsidRPr="00E252E0" w:rsidRDefault="00E252E0" w:rsidP="00E252E0">
      <w:pPr>
        <w:widowControl w:val="0"/>
        <w:tabs>
          <w:tab w:val="left" w:pos="273"/>
        </w:tabs>
        <w:autoSpaceDE w:val="0"/>
        <w:autoSpaceDN w:val="0"/>
        <w:spacing w:before="77" w:after="0" w:line="240" w:lineRule="auto"/>
        <w:ind w:right="43"/>
        <w:rPr>
          <w:rFonts w:ascii="Times New Roman" w:hAnsi="Times New Roman" w:cs="Times New Roman"/>
          <w:sz w:val="24"/>
          <w:szCs w:val="24"/>
        </w:rPr>
      </w:pPr>
    </w:p>
    <w:p w14:paraId="428DCA88" w14:textId="4DFF0487" w:rsidR="00E252E0" w:rsidRPr="00E252E0" w:rsidRDefault="00E252E0" w:rsidP="00E252E0">
      <w:pPr>
        <w:widowControl w:val="0"/>
        <w:tabs>
          <w:tab w:val="left" w:pos="273"/>
        </w:tabs>
        <w:autoSpaceDE w:val="0"/>
        <w:autoSpaceDN w:val="0"/>
        <w:spacing w:before="77" w:after="0" w:line="240" w:lineRule="auto"/>
        <w:ind w:right="43"/>
        <w:rPr>
          <w:rFonts w:ascii="Times New Roman" w:hAnsi="Times New Roman" w:cs="Times New Roman"/>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134"/>
        <w:gridCol w:w="7811"/>
      </w:tblGrid>
      <w:tr w:rsidR="0023025D" w:rsidRPr="00E252E0" w14:paraId="2966FCE4" w14:textId="77777777" w:rsidTr="00F74784">
        <w:trPr>
          <w:tblHeader/>
          <w:tblCellSpacing w:w="15" w:type="dxa"/>
        </w:trPr>
        <w:tc>
          <w:tcPr>
            <w:tcW w:w="1089" w:type="dxa"/>
            <w:vAlign w:val="center"/>
            <w:hideMark/>
          </w:tcPr>
          <w:p w14:paraId="549F9407" w14:textId="519C2C74" w:rsidR="0023025D" w:rsidRPr="00E252E0" w:rsidRDefault="0023025D"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23025D">
              <w:rPr>
                <w:rFonts w:ascii="Times New Roman" w:hAnsi="Times New Roman" w:cs="Times New Roman"/>
                <w:b/>
                <w:sz w:val="24"/>
                <w:szCs w:val="24"/>
              </w:rPr>
              <w:t>C</w:t>
            </w:r>
            <w:r w:rsidR="00F74784">
              <w:rPr>
                <w:rFonts w:ascii="Times New Roman" w:hAnsi="Times New Roman" w:cs="Times New Roman"/>
                <w:b/>
                <w:sz w:val="24"/>
                <w:szCs w:val="24"/>
              </w:rPr>
              <w:t>L</w:t>
            </w:r>
            <w:r w:rsidRPr="0023025D">
              <w:rPr>
                <w:rFonts w:ascii="Times New Roman" w:hAnsi="Times New Roman" w:cs="Times New Roman"/>
                <w:b/>
                <w:sz w:val="24"/>
                <w:szCs w:val="24"/>
              </w:rPr>
              <w:t>O No</w:t>
            </w:r>
            <w:r w:rsidRPr="00E252E0">
              <w:rPr>
                <w:rFonts w:ascii="Times New Roman" w:hAnsi="Times New Roman" w:cs="Times New Roman"/>
                <w:sz w:val="24"/>
                <w:szCs w:val="24"/>
              </w:rPr>
              <w:t>.</w:t>
            </w:r>
          </w:p>
        </w:tc>
        <w:tc>
          <w:tcPr>
            <w:tcW w:w="7766" w:type="dxa"/>
            <w:vAlign w:val="center"/>
            <w:hideMark/>
          </w:tcPr>
          <w:p w14:paraId="08FEBB78" w14:textId="77777777" w:rsidR="0023025D" w:rsidRPr="0023025D" w:rsidRDefault="0023025D" w:rsidP="0023025D">
            <w:pPr>
              <w:widowControl w:val="0"/>
              <w:tabs>
                <w:tab w:val="left" w:pos="273"/>
              </w:tabs>
              <w:autoSpaceDE w:val="0"/>
              <w:autoSpaceDN w:val="0"/>
              <w:spacing w:before="77" w:after="0" w:line="240" w:lineRule="auto"/>
              <w:ind w:right="43"/>
              <w:jc w:val="center"/>
              <w:rPr>
                <w:rFonts w:ascii="Times New Roman" w:hAnsi="Times New Roman" w:cs="Times New Roman"/>
                <w:b/>
                <w:sz w:val="24"/>
                <w:szCs w:val="24"/>
              </w:rPr>
            </w:pPr>
            <w:r w:rsidRPr="0023025D">
              <w:rPr>
                <w:rFonts w:ascii="Times New Roman" w:hAnsi="Times New Roman" w:cs="Times New Roman"/>
                <w:b/>
                <w:sz w:val="24"/>
                <w:szCs w:val="24"/>
              </w:rPr>
              <w:t>Course Learning Outcome</w:t>
            </w:r>
          </w:p>
        </w:tc>
      </w:tr>
      <w:tr w:rsidR="0023025D" w:rsidRPr="00E252E0" w14:paraId="32894EE8" w14:textId="77777777" w:rsidTr="00F74784">
        <w:trPr>
          <w:tblCellSpacing w:w="15" w:type="dxa"/>
        </w:trPr>
        <w:tc>
          <w:tcPr>
            <w:tcW w:w="1089" w:type="dxa"/>
            <w:vAlign w:val="center"/>
            <w:hideMark/>
          </w:tcPr>
          <w:p w14:paraId="6F008DBE" w14:textId="77777777" w:rsidR="0023025D" w:rsidRPr="00E252E0" w:rsidRDefault="0023025D"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CO1</w:t>
            </w:r>
          </w:p>
        </w:tc>
        <w:tc>
          <w:tcPr>
            <w:tcW w:w="7766" w:type="dxa"/>
            <w:vAlign w:val="center"/>
            <w:hideMark/>
          </w:tcPr>
          <w:p w14:paraId="034AA6D7" w14:textId="77777777" w:rsidR="0023025D" w:rsidRPr="00E252E0" w:rsidRDefault="0023025D" w:rsidP="00E252E0">
            <w:pPr>
              <w:widowControl w:val="0"/>
              <w:tabs>
                <w:tab w:val="left" w:pos="273"/>
              </w:tabs>
              <w:autoSpaceDE w:val="0"/>
              <w:autoSpaceDN w:val="0"/>
              <w:spacing w:before="77" w:after="0" w:line="240" w:lineRule="auto"/>
              <w:ind w:right="43"/>
              <w:jc w:val="both"/>
              <w:rPr>
                <w:rFonts w:ascii="Times New Roman" w:hAnsi="Times New Roman" w:cs="Times New Roman"/>
                <w:sz w:val="24"/>
                <w:szCs w:val="24"/>
              </w:rPr>
            </w:pPr>
            <w:r w:rsidRPr="00E252E0">
              <w:rPr>
                <w:rFonts w:ascii="Times New Roman" w:hAnsi="Times New Roman" w:cs="Times New Roman"/>
                <w:sz w:val="24"/>
                <w:szCs w:val="24"/>
              </w:rPr>
              <w:t>Explain the concepts, process and barriers of business communication.</w:t>
            </w:r>
          </w:p>
        </w:tc>
      </w:tr>
      <w:tr w:rsidR="0023025D" w:rsidRPr="00E252E0" w14:paraId="27A7E997" w14:textId="77777777" w:rsidTr="00F74784">
        <w:trPr>
          <w:tblCellSpacing w:w="15" w:type="dxa"/>
        </w:trPr>
        <w:tc>
          <w:tcPr>
            <w:tcW w:w="1089" w:type="dxa"/>
            <w:vAlign w:val="center"/>
            <w:hideMark/>
          </w:tcPr>
          <w:p w14:paraId="58A4E8CE" w14:textId="77777777" w:rsidR="0023025D" w:rsidRPr="00E252E0" w:rsidRDefault="0023025D"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CO2</w:t>
            </w:r>
          </w:p>
        </w:tc>
        <w:tc>
          <w:tcPr>
            <w:tcW w:w="7766" w:type="dxa"/>
            <w:vAlign w:val="center"/>
            <w:hideMark/>
          </w:tcPr>
          <w:p w14:paraId="49840E76" w14:textId="77777777" w:rsidR="0023025D" w:rsidRPr="00E252E0" w:rsidRDefault="0023025D" w:rsidP="00E252E0">
            <w:pPr>
              <w:widowControl w:val="0"/>
              <w:tabs>
                <w:tab w:val="left" w:pos="273"/>
              </w:tabs>
              <w:autoSpaceDE w:val="0"/>
              <w:autoSpaceDN w:val="0"/>
              <w:spacing w:before="77" w:after="0" w:line="240" w:lineRule="auto"/>
              <w:ind w:right="43"/>
              <w:jc w:val="both"/>
              <w:rPr>
                <w:rFonts w:ascii="Times New Roman" w:hAnsi="Times New Roman" w:cs="Times New Roman"/>
                <w:sz w:val="24"/>
                <w:szCs w:val="24"/>
              </w:rPr>
            </w:pPr>
            <w:proofErr w:type="spellStart"/>
            <w:r w:rsidRPr="00E252E0">
              <w:rPr>
                <w:rFonts w:ascii="Times New Roman" w:hAnsi="Times New Roman" w:cs="Times New Roman"/>
                <w:sz w:val="24"/>
                <w:szCs w:val="24"/>
              </w:rPr>
              <w:t>Analyze</w:t>
            </w:r>
            <w:proofErr w:type="spellEnd"/>
            <w:r w:rsidRPr="00E252E0">
              <w:rPr>
                <w:rFonts w:ascii="Times New Roman" w:hAnsi="Times New Roman" w:cs="Times New Roman"/>
                <w:sz w:val="24"/>
                <w:szCs w:val="24"/>
              </w:rPr>
              <w:t xml:space="preserve"> verbal, non-verbal and negotiation techniques used in business communication.</w:t>
            </w:r>
          </w:p>
        </w:tc>
      </w:tr>
      <w:tr w:rsidR="0023025D" w:rsidRPr="00E252E0" w14:paraId="4711A56E" w14:textId="77777777" w:rsidTr="00F74784">
        <w:trPr>
          <w:tblCellSpacing w:w="15" w:type="dxa"/>
        </w:trPr>
        <w:tc>
          <w:tcPr>
            <w:tcW w:w="1089" w:type="dxa"/>
            <w:vAlign w:val="center"/>
            <w:hideMark/>
          </w:tcPr>
          <w:p w14:paraId="6FB90C49" w14:textId="77777777" w:rsidR="0023025D" w:rsidRPr="00E252E0" w:rsidRDefault="0023025D"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CO3</w:t>
            </w:r>
          </w:p>
        </w:tc>
        <w:tc>
          <w:tcPr>
            <w:tcW w:w="7766" w:type="dxa"/>
            <w:vAlign w:val="center"/>
            <w:hideMark/>
          </w:tcPr>
          <w:p w14:paraId="291942D5" w14:textId="77777777" w:rsidR="0023025D" w:rsidRPr="00E252E0" w:rsidRDefault="0023025D" w:rsidP="00E252E0">
            <w:pPr>
              <w:widowControl w:val="0"/>
              <w:tabs>
                <w:tab w:val="left" w:pos="273"/>
              </w:tabs>
              <w:autoSpaceDE w:val="0"/>
              <w:autoSpaceDN w:val="0"/>
              <w:spacing w:before="77" w:after="0" w:line="240" w:lineRule="auto"/>
              <w:ind w:right="43"/>
              <w:jc w:val="both"/>
              <w:rPr>
                <w:rFonts w:ascii="Times New Roman" w:hAnsi="Times New Roman" w:cs="Times New Roman"/>
                <w:sz w:val="24"/>
                <w:szCs w:val="24"/>
              </w:rPr>
            </w:pPr>
            <w:r w:rsidRPr="00E252E0">
              <w:rPr>
                <w:rFonts w:ascii="Times New Roman" w:hAnsi="Times New Roman" w:cs="Times New Roman"/>
                <w:sz w:val="24"/>
                <w:szCs w:val="24"/>
              </w:rPr>
              <w:t>Demonstrate effective presentation, report writing and business correspondence skills.</w:t>
            </w:r>
          </w:p>
        </w:tc>
      </w:tr>
      <w:tr w:rsidR="0023025D" w:rsidRPr="00E252E0" w14:paraId="577204D4" w14:textId="77777777" w:rsidTr="00F74784">
        <w:trPr>
          <w:tblCellSpacing w:w="15" w:type="dxa"/>
        </w:trPr>
        <w:tc>
          <w:tcPr>
            <w:tcW w:w="1089" w:type="dxa"/>
            <w:vAlign w:val="center"/>
            <w:hideMark/>
          </w:tcPr>
          <w:p w14:paraId="0B045258" w14:textId="77777777" w:rsidR="0023025D" w:rsidRPr="00E252E0" w:rsidRDefault="0023025D"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CO4</w:t>
            </w:r>
          </w:p>
        </w:tc>
        <w:tc>
          <w:tcPr>
            <w:tcW w:w="7766" w:type="dxa"/>
            <w:vAlign w:val="center"/>
            <w:hideMark/>
          </w:tcPr>
          <w:p w14:paraId="3FD7A43B" w14:textId="77777777" w:rsidR="0023025D" w:rsidRPr="00E252E0" w:rsidRDefault="0023025D" w:rsidP="00E252E0">
            <w:pPr>
              <w:widowControl w:val="0"/>
              <w:tabs>
                <w:tab w:val="left" w:pos="273"/>
              </w:tabs>
              <w:autoSpaceDE w:val="0"/>
              <w:autoSpaceDN w:val="0"/>
              <w:spacing w:before="77" w:after="0" w:line="240" w:lineRule="auto"/>
              <w:ind w:right="43"/>
              <w:jc w:val="both"/>
              <w:rPr>
                <w:rFonts w:ascii="Times New Roman" w:hAnsi="Times New Roman" w:cs="Times New Roman"/>
                <w:sz w:val="24"/>
                <w:szCs w:val="24"/>
              </w:rPr>
            </w:pPr>
            <w:r w:rsidRPr="00E252E0">
              <w:rPr>
                <w:rFonts w:ascii="Times New Roman" w:hAnsi="Times New Roman" w:cs="Times New Roman"/>
                <w:sz w:val="24"/>
                <w:szCs w:val="24"/>
              </w:rPr>
              <w:t>Apply communication strategies in group discussions, interviews and professional interactions.</w:t>
            </w:r>
          </w:p>
        </w:tc>
      </w:tr>
      <w:tr w:rsidR="0023025D" w:rsidRPr="00E252E0" w14:paraId="76114574" w14:textId="77777777" w:rsidTr="00F74784">
        <w:trPr>
          <w:tblCellSpacing w:w="15" w:type="dxa"/>
        </w:trPr>
        <w:tc>
          <w:tcPr>
            <w:tcW w:w="1089" w:type="dxa"/>
            <w:vAlign w:val="center"/>
            <w:hideMark/>
          </w:tcPr>
          <w:p w14:paraId="4C3025E3" w14:textId="77777777" w:rsidR="0023025D" w:rsidRPr="00E252E0" w:rsidRDefault="0023025D" w:rsidP="0023025D">
            <w:pPr>
              <w:widowControl w:val="0"/>
              <w:tabs>
                <w:tab w:val="left" w:pos="273"/>
              </w:tabs>
              <w:autoSpaceDE w:val="0"/>
              <w:autoSpaceDN w:val="0"/>
              <w:spacing w:before="77" w:after="0" w:line="240" w:lineRule="auto"/>
              <w:ind w:right="43"/>
              <w:jc w:val="center"/>
              <w:rPr>
                <w:rFonts w:ascii="Times New Roman" w:hAnsi="Times New Roman" w:cs="Times New Roman"/>
                <w:sz w:val="24"/>
                <w:szCs w:val="24"/>
              </w:rPr>
            </w:pPr>
            <w:r w:rsidRPr="00E252E0">
              <w:rPr>
                <w:rFonts w:ascii="Times New Roman" w:hAnsi="Times New Roman" w:cs="Times New Roman"/>
                <w:sz w:val="24"/>
                <w:szCs w:val="24"/>
              </w:rPr>
              <w:t>CO5</w:t>
            </w:r>
          </w:p>
        </w:tc>
        <w:tc>
          <w:tcPr>
            <w:tcW w:w="7766" w:type="dxa"/>
            <w:vAlign w:val="center"/>
            <w:hideMark/>
          </w:tcPr>
          <w:p w14:paraId="6E2A4C61" w14:textId="77777777" w:rsidR="0023025D" w:rsidRPr="00E252E0" w:rsidRDefault="0023025D" w:rsidP="00E252E0">
            <w:pPr>
              <w:widowControl w:val="0"/>
              <w:tabs>
                <w:tab w:val="left" w:pos="273"/>
              </w:tabs>
              <w:autoSpaceDE w:val="0"/>
              <w:autoSpaceDN w:val="0"/>
              <w:spacing w:before="77" w:after="0" w:line="240" w:lineRule="auto"/>
              <w:ind w:right="43"/>
              <w:jc w:val="both"/>
              <w:rPr>
                <w:rFonts w:ascii="Times New Roman" w:hAnsi="Times New Roman" w:cs="Times New Roman"/>
                <w:sz w:val="24"/>
                <w:szCs w:val="24"/>
              </w:rPr>
            </w:pPr>
            <w:r w:rsidRPr="00E252E0">
              <w:rPr>
                <w:rFonts w:ascii="Times New Roman" w:hAnsi="Times New Roman" w:cs="Times New Roman"/>
                <w:sz w:val="24"/>
                <w:szCs w:val="24"/>
              </w:rPr>
              <w:t>Evaluate communication methods and professional practices for organizational effectiveness.</w:t>
            </w:r>
          </w:p>
        </w:tc>
      </w:tr>
    </w:tbl>
    <w:p w14:paraId="4B5D99F7" w14:textId="77777777" w:rsidR="0023025D" w:rsidRDefault="0023025D" w:rsidP="00E252E0">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p w14:paraId="43C8C36E" w14:textId="60E87A49" w:rsidR="00E252E0" w:rsidRPr="00E252E0" w:rsidRDefault="00E252E0" w:rsidP="0023025D">
      <w:pPr>
        <w:widowControl w:val="0"/>
        <w:tabs>
          <w:tab w:val="left" w:pos="273"/>
        </w:tabs>
        <w:autoSpaceDE w:val="0"/>
        <w:autoSpaceDN w:val="0"/>
        <w:spacing w:before="77" w:after="0" w:line="240" w:lineRule="auto"/>
        <w:ind w:right="43"/>
        <w:jc w:val="center"/>
        <w:rPr>
          <w:rFonts w:ascii="Times New Roman" w:hAnsi="Times New Roman" w:cs="Times New Roman"/>
          <w:b/>
          <w:bCs/>
          <w:sz w:val="24"/>
          <w:szCs w:val="24"/>
        </w:rPr>
      </w:pPr>
      <w:r w:rsidRPr="00E252E0">
        <w:rPr>
          <w:rFonts w:ascii="Times New Roman" w:hAnsi="Times New Roman" w:cs="Times New Roman"/>
          <w:b/>
          <w:bCs/>
          <w:sz w:val="24"/>
          <w:szCs w:val="24"/>
        </w:rPr>
        <w:t>COURSE CONTENT</w:t>
      </w:r>
    </w:p>
    <w:p w14:paraId="1D8686D0" w14:textId="3C2EE63F" w:rsidR="00E252E0" w:rsidRPr="0023025D" w:rsidRDefault="0023025D" w:rsidP="00E252E0">
      <w:pPr>
        <w:widowControl w:val="0"/>
        <w:tabs>
          <w:tab w:val="left" w:pos="273"/>
        </w:tabs>
        <w:autoSpaceDE w:val="0"/>
        <w:autoSpaceDN w:val="0"/>
        <w:spacing w:before="77" w:after="0" w:line="240" w:lineRule="auto"/>
        <w:ind w:right="43"/>
        <w:rPr>
          <w:rFonts w:ascii="Times New Roman" w:hAnsi="Times New Roman" w:cs="Times New Roman"/>
          <w:b/>
          <w:sz w:val="24"/>
          <w:szCs w:val="24"/>
        </w:rPr>
      </w:pPr>
      <w:r>
        <w:rPr>
          <w:rFonts w:ascii="Times New Roman" w:hAnsi="Times New Roman" w:cs="Times New Roman"/>
          <w:b/>
          <w:sz w:val="24"/>
          <w:szCs w:val="24"/>
        </w:rPr>
        <w:t xml:space="preserve">UNIT – I </w:t>
      </w:r>
      <w:r w:rsidR="00E252E0" w:rsidRPr="0023025D">
        <w:rPr>
          <w:rFonts w:ascii="Times New Roman" w:hAnsi="Times New Roman" w:cs="Times New Roman"/>
          <w:b/>
          <w:sz w:val="24"/>
          <w:szCs w:val="24"/>
        </w:rPr>
        <w:t>Fundamentals of Communication</w:t>
      </w:r>
    </w:p>
    <w:p w14:paraId="4CEE8BFD"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Concept of Communication </w:t>
      </w:r>
    </w:p>
    <w:p w14:paraId="767D4C1D"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Process of Communication </w:t>
      </w:r>
    </w:p>
    <w:p w14:paraId="3FDDE142"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Barriers to Effective Communication </w:t>
      </w:r>
    </w:p>
    <w:p w14:paraId="3E176A08"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Overcoming Communication Barriers </w:t>
      </w:r>
    </w:p>
    <w:p w14:paraId="234B9292"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Types of Communication </w:t>
      </w:r>
    </w:p>
    <w:p w14:paraId="2542A077"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Oral Communication </w:t>
      </w:r>
    </w:p>
    <w:p w14:paraId="0812BC44"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lastRenderedPageBreak/>
        <w:t xml:space="preserve">Listening Process </w:t>
      </w:r>
    </w:p>
    <w:p w14:paraId="51CD37AC"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Elements of Good Oral Communication </w:t>
      </w:r>
    </w:p>
    <w:p w14:paraId="48DD9973" w14:textId="77777777" w:rsidR="00E252E0" w:rsidRPr="00E252E0" w:rsidRDefault="00E252E0" w:rsidP="00911F41">
      <w:pPr>
        <w:widowControl w:val="0"/>
        <w:numPr>
          <w:ilvl w:val="0"/>
          <w:numId w:val="116"/>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Importance of Feedback </w:t>
      </w:r>
    </w:p>
    <w:p w14:paraId="7ACF4726" w14:textId="123D315A" w:rsidR="00E252E0" w:rsidRPr="0023025D" w:rsidRDefault="0023025D" w:rsidP="00E252E0">
      <w:pPr>
        <w:widowControl w:val="0"/>
        <w:tabs>
          <w:tab w:val="left" w:pos="273"/>
        </w:tabs>
        <w:autoSpaceDE w:val="0"/>
        <w:autoSpaceDN w:val="0"/>
        <w:spacing w:before="77" w:after="0" w:line="240" w:lineRule="auto"/>
        <w:ind w:right="43"/>
        <w:rPr>
          <w:rFonts w:ascii="Times New Roman" w:hAnsi="Times New Roman" w:cs="Times New Roman"/>
          <w:b/>
          <w:sz w:val="24"/>
          <w:szCs w:val="24"/>
        </w:rPr>
      </w:pPr>
      <w:r>
        <w:rPr>
          <w:rFonts w:ascii="Times New Roman" w:hAnsi="Times New Roman" w:cs="Times New Roman"/>
          <w:b/>
          <w:sz w:val="24"/>
          <w:szCs w:val="24"/>
        </w:rPr>
        <w:t xml:space="preserve">UNIT – II </w:t>
      </w:r>
      <w:r w:rsidR="00E252E0" w:rsidRPr="0023025D">
        <w:rPr>
          <w:rFonts w:ascii="Times New Roman" w:hAnsi="Times New Roman" w:cs="Times New Roman"/>
          <w:b/>
          <w:sz w:val="24"/>
          <w:szCs w:val="24"/>
        </w:rPr>
        <w:t>Non-Verbal Communication and Negotiation</w:t>
      </w:r>
    </w:p>
    <w:p w14:paraId="7CE97A3B" w14:textId="77777777" w:rsidR="00E252E0" w:rsidRPr="00E252E0" w:rsidRDefault="00E252E0" w:rsidP="00911F41">
      <w:pPr>
        <w:widowControl w:val="0"/>
        <w:numPr>
          <w:ilvl w:val="0"/>
          <w:numId w:val="117"/>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Non-Verbal Communication </w:t>
      </w:r>
    </w:p>
    <w:p w14:paraId="24032C56" w14:textId="77777777" w:rsidR="00E252E0" w:rsidRPr="00E252E0" w:rsidRDefault="00E252E0" w:rsidP="00911F41">
      <w:pPr>
        <w:widowControl w:val="0"/>
        <w:numPr>
          <w:ilvl w:val="0"/>
          <w:numId w:val="117"/>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Types of Non-Verbal Communication </w:t>
      </w:r>
    </w:p>
    <w:p w14:paraId="28C89F4F" w14:textId="77777777" w:rsidR="00E252E0" w:rsidRPr="00E252E0" w:rsidRDefault="00E252E0" w:rsidP="00911F41">
      <w:pPr>
        <w:widowControl w:val="0"/>
        <w:numPr>
          <w:ilvl w:val="0"/>
          <w:numId w:val="117"/>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Importance of Non-Verbal Communication </w:t>
      </w:r>
    </w:p>
    <w:p w14:paraId="339458CA" w14:textId="77777777" w:rsidR="00E252E0" w:rsidRPr="00E252E0" w:rsidRDefault="00E252E0" w:rsidP="00911F41">
      <w:pPr>
        <w:widowControl w:val="0"/>
        <w:numPr>
          <w:ilvl w:val="0"/>
          <w:numId w:val="117"/>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Negotiation Process </w:t>
      </w:r>
    </w:p>
    <w:p w14:paraId="5D1F14F9" w14:textId="77777777" w:rsidR="00E252E0" w:rsidRPr="00E252E0" w:rsidRDefault="00E252E0" w:rsidP="00911F41">
      <w:pPr>
        <w:widowControl w:val="0"/>
        <w:numPr>
          <w:ilvl w:val="0"/>
          <w:numId w:val="117"/>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Importance of Negotiation in Business </w:t>
      </w:r>
    </w:p>
    <w:p w14:paraId="0C747B43" w14:textId="77777777" w:rsidR="00E252E0" w:rsidRPr="00E252E0" w:rsidRDefault="00E252E0" w:rsidP="00911F41">
      <w:pPr>
        <w:widowControl w:val="0"/>
        <w:numPr>
          <w:ilvl w:val="0"/>
          <w:numId w:val="117"/>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Effective Negotiation Strategies </w:t>
      </w:r>
    </w:p>
    <w:p w14:paraId="6BA974E8" w14:textId="77777777" w:rsidR="00E252E0" w:rsidRPr="00E252E0" w:rsidRDefault="00E252E0" w:rsidP="00911F41">
      <w:pPr>
        <w:widowControl w:val="0"/>
        <w:numPr>
          <w:ilvl w:val="0"/>
          <w:numId w:val="117"/>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Phases of Negotiation Process </w:t>
      </w:r>
    </w:p>
    <w:p w14:paraId="2DFA3953" w14:textId="676A9613" w:rsidR="00E252E0" w:rsidRPr="0023025D" w:rsidRDefault="0023025D" w:rsidP="00E252E0">
      <w:pPr>
        <w:widowControl w:val="0"/>
        <w:tabs>
          <w:tab w:val="left" w:pos="273"/>
        </w:tabs>
        <w:autoSpaceDE w:val="0"/>
        <w:autoSpaceDN w:val="0"/>
        <w:spacing w:before="77" w:after="0" w:line="240" w:lineRule="auto"/>
        <w:ind w:right="43"/>
        <w:rPr>
          <w:rFonts w:ascii="Times New Roman" w:hAnsi="Times New Roman" w:cs="Times New Roman"/>
          <w:b/>
          <w:sz w:val="24"/>
          <w:szCs w:val="24"/>
        </w:rPr>
      </w:pPr>
      <w:r w:rsidRPr="0023025D">
        <w:rPr>
          <w:rFonts w:ascii="Times New Roman" w:hAnsi="Times New Roman" w:cs="Times New Roman"/>
          <w:b/>
          <w:sz w:val="24"/>
          <w:szCs w:val="24"/>
        </w:rPr>
        <w:t xml:space="preserve">UNIT – III </w:t>
      </w:r>
      <w:r w:rsidR="00E252E0" w:rsidRPr="0023025D">
        <w:rPr>
          <w:rFonts w:ascii="Times New Roman" w:hAnsi="Times New Roman" w:cs="Times New Roman"/>
          <w:b/>
          <w:sz w:val="24"/>
          <w:szCs w:val="24"/>
        </w:rPr>
        <w:t>Business Presentations</w:t>
      </w:r>
    </w:p>
    <w:p w14:paraId="7375EBF5" w14:textId="77777777" w:rsidR="00E252E0" w:rsidRPr="00E252E0" w:rsidRDefault="00E252E0" w:rsidP="00911F41">
      <w:pPr>
        <w:widowControl w:val="0"/>
        <w:numPr>
          <w:ilvl w:val="0"/>
          <w:numId w:val="118"/>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Business Presentations </w:t>
      </w:r>
    </w:p>
    <w:p w14:paraId="0DEA08CC" w14:textId="77777777" w:rsidR="00E252E0" w:rsidRPr="00E252E0" w:rsidRDefault="00E252E0" w:rsidP="00911F41">
      <w:pPr>
        <w:widowControl w:val="0"/>
        <w:numPr>
          <w:ilvl w:val="0"/>
          <w:numId w:val="118"/>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Ingredients of Effective Presentation </w:t>
      </w:r>
    </w:p>
    <w:p w14:paraId="66603813" w14:textId="77777777" w:rsidR="00E252E0" w:rsidRPr="00E252E0" w:rsidRDefault="00E252E0" w:rsidP="00911F41">
      <w:pPr>
        <w:widowControl w:val="0"/>
        <w:numPr>
          <w:ilvl w:val="0"/>
          <w:numId w:val="118"/>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Types of Presentations </w:t>
      </w:r>
    </w:p>
    <w:p w14:paraId="14541310" w14:textId="77777777" w:rsidR="00E252E0" w:rsidRPr="00E252E0" w:rsidRDefault="00E252E0" w:rsidP="00911F41">
      <w:pPr>
        <w:widowControl w:val="0"/>
        <w:numPr>
          <w:ilvl w:val="0"/>
          <w:numId w:val="118"/>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Process of Presentation </w:t>
      </w:r>
    </w:p>
    <w:p w14:paraId="786BFE56" w14:textId="77777777" w:rsidR="00E252E0" w:rsidRPr="00E252E0" w:rsidRDefault="00E252E0" w:rsidP="00911F41">
      <w:pPr>
        <w:widowControl w:val="0"/>
        <w:numPr>
          <w:ilvl w:val="0"/>
          <w:numId w:val="118"/>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Structuring Presentations </w:t>
      </w:r>
    </w:p>
    <w:p w14:paraId="62092BEA" w14:textId="77777777" w:rsidR="00E252E0" w:rsidRPr="00E252E0" w:rsidRDefault="00E252E0" w:rsidP="00911F41">
      <w:pPr>
        <w:widowControl w:val="0"/>
        <w:numPr>
          <w:ilvl w:val="0"/>
          <w:numId w:val="118"/>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Team Presentations </w:t>
      </w:r>
    </w:p>
    <w:p w14:paraId="14E6A7D2" w14:textId="77777777" w:rsidR="00E252E0" w:rsidRPr="00E252E0" w:rsidRDefault="00E252E0" w:rsidP="00911F41">
      <w:pPr>
        <w:widowControl w:val="0"/>
        <w:numPr>
          <w:ilvl w:val="0"/>
          <w:numId w:val="118"/>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Non-Verbal Dimensions in Presentations </w:t>
      </w:r>
    </w:p>
    <w:p w14:paraId="4B77C605" w14:textId="1323CA46" w:rsidR="00E252E0" w:rsidRPr="0023025D" w:rsidRDefault="0023025D" w:rsidP="00E252E0">
      <w:pPr>
        <w:widowControl w:val="0"/>
        <w:tabs>
          <w:tab w:val="left" w:pos="273"/>
        </w:tabs>
        <w:autoSpaceDE w:val="0"/>
        <w:autoSpaceDN w:val="0"/>
        <w:spacing w:before="77" w:after="0" w:line="240" w:lineRule="auto"/>
        <w:ind w:right="43"/>
        <w:rPr>
          <w:rFonts w:ascii="Times New Roman" w:hAnsi="Times New Roman" w:cs="Times New Roman"/>
          <w:b/>
          <w:sz w:val="24"/>
          <w:szCs w:val="24"/>
        </w:rPr>
      </w:pPr>
      <w:r w:rsidRPr="0023025D">
        <w:rPr>
          <w:rFonts w:ascii="Times New Roman" w:hAnsi="Times New Roman" w:cs="Times New Roman"/>
          <w:b/>
          <w:sz w:val="24"/>
          <w:szCs w:val="24"/>
        </w:rPr>
        <w:t xml:space="preserve">UNIT – IV </w:t>
      </w:r>
      <w:r w:rsidR="00E252E0" w:rsidRPr="0023025D">
        <w:rPr>
          <w:rFonts w:ascii="Times New Roman" w:hAnsi="Times New Roman" w:cs="Times New Roman"/>
          <w:b/>
          <w:sz w:val="24"/>
          <w:szCs w:val="24"/>
        </w:rPr>
        <w:t>Report Writing and Business Correspondence</w:t>
      </w:r>
    </w:p>
    <w:p w14:paraId="4CF48B54"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Business Report Writing </w:t>
      </w:r>
    </w:p>
    <w:p w14:paraId="5C91E35D"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Types of Reports </w:t>
      </w:r>
    </w:p>
    <w:p w14:paraId="63CC5C6C"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Essentials of Good Report </w:t>
      </w:r>
    </w:p>
    <w:p w14:paraId="32027BD1"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Structure and Contents of Report </w:t>
      </w:r>
    </w:p>
    <w:p w14:paraId="2454DFF0"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Business Letters </w:t>
      </w:r>
    </w:p>
    <w:p w14:paraId="671FB9F3"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Types of Business Letters </w:t>
      </w:r>
    </w:p>
    <w:p w14:paraId="472D8F38"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Effective Business Letters </w:t>
      </w:r>
    </w:p>
    <w:p w14:paraId="39DC3F6B" w14:textId="77777777" w:rsidR="00E252E0" w:rsidRPr="00E252E0" w:rsidRDefault="00E252E0" w:rsidP="00911F41">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Styles of Business Letters </w:t>
      </w:r>
    </w:p>
    <w:p w14:paraId="230E7C66" w14:textId="77777777" w:rsidR="0023025D" w:rsidRDefault="00E252E0" w:rsidP="00E252E0">
      <w:pPr>
        <w:widowControl w:val="0"/>
        <w:numPr>
          <w:ilvl w:val="0"/>
          <w:numId w:val="119"/>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Format Features of Business Letters </w:t>
      </w:r>
    </w:p>
    <w:p w14:paraId="05A2372F" w14:textId="4EB2FCA8" w:rsidR="00E252E0" w:rsidRPr="0023025D" w:rsidRDefault="0023025D" w:rsidP="00E252E0">
      <w:pPr>
        <w:widowControl w:val="0"/>
        <w:tabs>
          <w:tab w:val="left" w:pos="273"/>
        </w:tabs>
        <w:autoSpaceDE w:val="0"/>
        <w:autoSpaceDN w:val="0"/>
        <w:spacing w:before="77" w:after="0" w:line="240" w:lineRule="auto"/>
        <w:ind w:right="43"/>
        <w:rPr>
          <w:rFonts w:ascii="Times New Roman" w:hAnsi="Times New Roman" w:cs="Times New Roman"/>
          <w:b/>
          <w:sz w:val="24"/>
          <w:szCs w:val="24"/>
        </w:rPr>
      </w:pPr>
      <w:r w:rsidRPr="0023025D">
        <w:rPr>
          <w:rFonts w:ascii="Times New Roman" w:hAnsi="Times New Roman" w:cs="Times New Roman"/>
          <w:b/>
          <w:sz w:val="24"/>
          <w:szCs w:val="24"/>
        </w:rPr>
        <w:t xml:space="preserve">UNIT – V </w:t>
      </w:r>
      <w:r w:rsidR="00E252E0" w:rsidRPr="0023025D">
        <w:rPr>
          <w:rFonts w:ascii="Times New Roman" w:hAnsi="Times New Roman" w:cs="Times New Roman"/>
          <w:b/>
          <w:sz w:val="24"/>
          <w:szCs w:val="24"/>
        </w:rPr>
        <w:t>Resume Writing, Group Discussion and Interview Skills</w:t>
      </w:r>
    </w:p>
    <w:p w14:paraId="3B2BA9BE"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Resume Writing </w:t>
      </w:r>
    </w:p>
    <w:p w14:paraId="151BA32F"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Curriculum Vitae (CV) </w:t>
      </w:r>
    </w:p>
    <w:p w14:paraId="60500EA6"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Contents of Good Resume </w:t>
      </w:r>
    </w:p>
    <w:p w14:paraId="7A4EE891"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Styles of Resume Writing </w:t>
      </w:r>
    </w:p>
    <w:p w14:paraId="403D02F4"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Group Discussion </w:t>
      </w:r>
    </w:p>
    <w:p w14:paraId="7FA72347"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Objectives of Group Discussion </w:t>
      </w:r>
    </w:p>
    <w:p w14:paraId="4A01566D"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Effective Approaches to Group Discussion </w:t>
      </w:r>
    </w:p>
    <w:p w14:paraId="305D6259"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Group Discussion Techniques </w:t>
      </w:r>
    </w:p>
    <w:p w14:paraId="0992C681"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Ingredients of Good Discussion </w:t>
      </w:r>
    </w:p>
    <w:p w14:paraId="5ED5F1FE"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lastRenderedPageBreak/>
        <w:t xml:space="preserve">Evaluation Parameters of Group Discussion </w:t>
      </w:r>
    </w:p>
    <w:p w14:paraId="50B180C7"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Interview Skills </w:t>
      </w:r>
    </w:p>
    <w:p w14:paraId="44A63486"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Types of Interviews </w:t>
      </w:r>
    </w:p>
    <w:p w14:paraId="3739D78A"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Interview Facing Techniques </w:t>
      </w:r>
    </w:p>
    <w:p w14:paraId="410EA153"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Components of Effective Interview </w:t>
      </w:r>
    </w:p>
    <w:p w14:paraId="694FBEF9" w14:textId="77777777" w:rsidR="00E252E0" w:rsidRPr="00E252E0" w:rsidRDefault="00E252E0" w:rsidP="00911F41">
      <w:pPr>
        <w:widowControl w:val="0"/>
        <w:numPr>
          <w:ilvl w:val="0"/>
          <w:numId w:val="120"/>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Do’s and Don’ts in Interviews </w:t>
      </w:r>
    </w:p>
    <w:p w14:paraId="41750E01" w14:textId="77777777" w:rsidR="00E252E0" w:rsidRPr="0023025D" w:rsidRDefault="00E252E0" w:rsidP="00E252E0">
      <w:pPr>
        <w:widowControl w:val="0"/>
        <w:tabs>
          <w:tab w:val="left" w:pos="273"/>
        </w:tabs>
        <w:autoSpaceDE w:val="0"/>
        <w:autoSpaceDN w:val="0"/>
        <w:spacing w:before="77" w:after="0" w:line="240" w:lineRule="auto"/>
        <w:ind w:right="43"/>
        <w:rPr>
          <w:rFonts w:ascii="Times New Roman" w:hAnsi="Times New Roman" w:cs="Times New Roman"/>
          <w:b/>
          <w:sz w:val="24"/>
          <w:szCs w:val="24"/>
        </w:rPr>
      </w:pPr>
      <w:r w:rsidRPr="0023025D">
        <w:rPr>
          <w:rFonts w:ascii="Times New Roman" w:hAnsi="Times New Roman" w:cs="Times New Roman"/>
          <w:b/>
          <w:sz w:val="24"/>
          <w:szCs w:val="24"/>
        </w:rPr>
        <w:t>Suggested Case Studies / Communication References</w:t>
      </w:r>
    </w:p>
    <w:p w14:paraId="42A708DD"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Google – Organizational Communication and Team Collaboration </w:t>
      </w:r>
    </w:p>
    <w:p w14:paraId="1D0BF196"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Infosys – Professional Communication and HR Interaction </w:t>
      </w:r>
    </w:p>
    <w:p w14:paraId="6E3FBF29"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Amazon – Business Negotiation and Customer Communication </w:t>
      </w:r>
    </w:p>
    <w:p w14:paraId="1E958687"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Microsoft – Corporate Presentation and Leadership Communication </w:t>
      </w:r>
    </w:p>
    <w:p w14:paraId="69569B9E"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Tata Consultancy Services – Business Reporting and Communication Systems </w:t>
      </w:r>
    </w:p>
    <w:p w14:paraId="3A9CED8A"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Apple Inc. – Branding and Presentation Strategies </w:t>
      </w:r>
    </w:p>
    <w:p w14:paraId="3151AB9D"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Reliance Industries – Corporate Communication and Negotiation Practices </w:t>
      </w:r>
    </w:p>
    <w:p w14:paraId="25316FC4"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Wipro – Interview and Recruitment Communication </w:t>
      </w:r>
    </w:p>
    <w:p w14:paraId="749981D9"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IBM – Group Communication and Organizational Behaviour </w:t>
      </w:r>
    </w:p>
    <w:p w14:paraId="40176542" w14:textId="77777777" w:rsidR="00E252E0" w:rsidRPr="00E252E0" w:rsidRDefault="00E252E0" w:rsidP="00911F41">
      <w:pPr>
        <w:widowControl w:val="0"/>
        <w:numPr>
          <w:ilvl w:val="0"/>
          <w:numId w:val="121"/>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Accenture – Professional Communication and Client Interaction </w:t>
      </w:r>
    </w:p>
    <w:p w14:paraId="4321B3FB" w14:textId="77777777" w:rsidR="00E252E0" w:rsidRPr="0023025D" w:rsidRDefault="00E252E0" w:rsidP="00E252E0">
      <w:pPr>
        <w:widowControl w:val="0"/>
        <w:tabs>
          <w:tab w:val="left" w:pos="273"/>
        </w:tabs>
        <w:autoSpaceDE w:val="0"/>
        <w:autoSpaceDN w:val="0"/>
        <w:spacing w:before="77" w:after="0" w:line="240" w:lineRule="auto"/>
        <w:ind w:right="43"/>
        <w:rPr>
          <w:rFonts w:ascii="Times New Roman" w:hAnsi="Times New Roman" w:cs="Times New Roman"/>
          <w:b/>
          <w:sz w:val="24"/>
          <w:szCs w:val="24"/>
        </w:rPr>
      </w:pPr>
      <w:r w:rsidRPr="0023025D">
        <w:rPr>
          <w:rFonts w:ascii="Times New Roman" w:hAnsi="Times New Roman" w:cs="Times New Roman"/>
          <w:b/>
          <w:sz w:val="24"/>
          <w:szCs w:val="24"/>
        </w:rPr>
        <w:t>Suggested Readings</w:t>
      </w:r>
    </w:p>
    <w:p w14:paraId="7F027A46" w14:textId="77777777" w:rsidR="00E252E0" w:rsidRPr="00E252E0" w:rsidRDefault="00E252E0" w:rsidP="00911F41">
      <w:pPr>
        <w:widowControl w:val="0"/>
        <w:numPr>
          <w:ilvl w:val="0"/>
          <w:numId w:val="122"/>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Penrose, </w:t>
      </w:r>
      <w:proofErr w:type="spellStart"/>
      <w:r w:rsidRPr="00E252E0">
        <w:rPr>
          <w:rFonts w:ascii="Times New Roman" w:hAnsi="Times New Roman" w:cs="Times New Roman"/>
          <w:sz w:val="24"/>
          <w:szCs w:val="24"/>
        </w:rPr>
        <w:t>Rasberry</w:t>
      </w:r>
      <w:proofErr w:type="spellEnd"/>
      <w:r w:rsidRPr="00E252E0">
        <w:rPr>
          <w:rFonts w:ascii="Times New Roman" w:hAnsi="Times New Roman" w:cs="Times New Roman"/>
          <w:sz w:val="24"/>
          <w:szCs w:val="24"/>
        </w:rPr>
        <w:t xml:space="preserve"> &amp; Myers – Business Communication for Managers </w:t>
      </w:r>
    </w:p>
    <w:p w14:paraId="1D19C452" w14:textId="77777777" w:rsidR="00E252E0" w:rsidRPr="00E252E0" w:rsidRDefault="00E252E0" w:rsidP="00911F41">
      <w:pPr>
        <w:widowControl w:val="0"/>
        <w:numPr>
          <w:ilvl w:val="0"/>
          <w:numId w:val="122"/>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C.S.G. </w:t>
      </w:r>
      <w:proofErr w:type="spellStart"/>
      <w:r w:rsidRPr="00E252E0">
        <w:rPr>
          <w:rFonts w:ascii="Times New Roman" w:hAnsi="Times New Roman" w:cs="Times New Roman"/>
          <w:sz w:val="24"/>
          <w:szCs w:val="24"/>
        </w:rPr>
        <w:t>Krishnamacharyulu</w:t>
      </w:r>
      <w:proofErr w:type="spellEnd"/>
      <w:r w:rsidRPr="00E252E0">
        <w:rPr>
          <w:rFonts w:ascii="Times New Roman" w:hAnsi="Times New Roman" w:cs="Times New Roman"/>
          <w:sz w:val="24"/>
          <w:szCs w:val="24"/>
        </w:rPr>
        <w:t xml:space="preserve"> &amp; L. Ramakrishnan – Business Communications </w:t>
      </w:r>
    </w:p>
    <w:p w14:paraId="008D3F0E" w14:textId="77777777" w:rsidR="00E252E0" w:rsidRPr="00E252E0" w:rsidRDefault="00E252E0" w:rsidP="00911F41">
      <w:pPr>
        <w:widowControl w:val="0"/>
        <w:numPr>
          <w:ilvl w:val="0"/>
          <w:numId w:val="122"/>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U.S. Rai &amp; S.M. Rai – Business Communication </w:t>
      </w:r>
    </w:p>
    <w:p w14:paraId="45B8B794" w14:textId="77777777" w:rsidR="00E252E0" w:rsidRPr="00E252E0" w:rsidRDefault="00E252E0" w:rsidP="00911F41">
      <w:pPr>
        <w:widowControl w:val="0"/>
        <w:numPr>
          <w:ilvl w:val="0"/>
          <w:numId w:val="122"/>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Mary Munter – Guide to Managerial Communication </w:t>
      </w:r>
    </w:p>
    <w:p w14:paraId="5A678B25" w14:textId="77777777" w:rsidR="00E252E0" w:rsidRPr="00E252E0" w:rsidRDefault="00E252E0" w:rsidP="00911F41">
      <w:pPr>
        <w:widowControl w:val="0"/>
        <w:numPr>
          <w:ilvl w:val="0"/>
          <w:numId w:val="122"/>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Paul R. Timm – Straight Talk: Written Communication for Career Success </w:t>
      </w:r>
    </w:p>
    <w:p w14:paraId="515202B3" w14:textId="77777777" w:rsidR="00E252E0" w:rsidRPr="00E252E0" w:rsidRDefault="00E252E0" w:rsidP="00911F41">
      <w:pPr>
        <w:widowControl w:val="0"/>
        <w:numPr>
          <w:ilvl w:val="0"/>
          <w:numId w:val="122"/>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 xml:space="preserve">Lesikar &amp; Flatley – Business Communication </w:t>
      </w:r>
    </w:p>
    <w:p w14:paraId="523E7B52" w14:textId="77777777" w:rsidR="00E252E0" w:rsidRPr="00E252E0" w:rsidRDefault="00E252E0" w:rsidP="00911F41">
      <w:pPr>
        <w:widowControl w:val="0"/>
        <w:numPr>
          <w:ilvl w:val="0"/>
          <w:numId w:val="122"/>
        </w:numPr>
        <w:tabs>
          <w:tab w:val="left" w:pos="273"/>
        </w:tabs>
        <w:autoSpaceDE w:val="0"/>
        <w:autoSpaceDN w:val="0"/>
        <w:spacing w:before="77" w:after="0" w:line="240" w:lineRule="auto"/>
        <w:ind w:right="43"/>
        <w:rPr>
          <w:rFonts w:ascii="Times New Roman" w:hAnsi="Times New Roman" w:cs="Times New Roman"/>
          <w:sz w:val="24"/>
          <w:szCs w:val="24"/>
        </w:rPr>
      </w:pPr>
      <w:r w:rsidRPr="00E252E0">
        <w:rPr>
          <w:rFonts w:ascii="Times New Roman" w:hAnsi="Times New Roman" w:cs="Times New Roman"/>
          <w:sz w:val="24"/>
          <w:szCs w:val="24"/>
        </w:rPr>
        <w:t>Meenakshi Raman &amp; Prakash Singh – Business Communication</w:t>
      </w:r>
    </w:p>
    <w:p w14:paraId="3169D8DE" w14:textId="77777777" w:rsidR="000C037A" w:rsidRPr="00E252E0" w:rsidRDefault="000C037A" w:rsidP="000C037A">
      <w:pPr>
        <w:widowControl w:val="0"/>
        <w:tabs>
          <w:tab w:val="left" w:pos="273"/>
        </w:tabs>
        <w:autoSpaceDE w:val="0"/>
        <w:autoSpaceDN w:val="0"/>
        <w:spacing w:before="77" w:after="0" w:line="240" w:lineRule="auto"/>
        <w:ind w:right="43"/>
        <w:rPr>
          <w:rFonts w:ascii="Times New Roman" w:hAnsi="Times New Roman" w:cs="Times New Roman"/>
          <w:sz w:val="24"/>
          <w:szCs w:val="24"/>
        </w:rPr>
      </w:pPr>
    </w:p>
    <w:p w14:paraId="7FAE0E25" w14:textId="77777777" w:rsidR="009924B2" w:rsidRDefault="009924B2" w:rsidP="009924B2">
      <w:pPr>
        <w:rPr>
          <w:rFonts w:ascii="Times New Roman" w:hAnsi="Times New Roman" w:cs="Times New Roman"/>
          <w:sz w:val="24"/>
          <w:szCs w:val="24"/>
        </w:rPr>
      </w:pPr>
    </w:p>
    <w:p w14:paraId="5361AE02" w14:textId="77777777" w:rsidR="009924B2" w:rsidRDefault="009924B2" w:rsidP="009924B2">
      <w:pPr>
        <w:rPr>
          <w:rFonts w:ascii="Times New Roman" w:hAnsi="Times New Roman" w:cs="Times New Roman"/>
          <w:sz w:val="24"/>
          <w:szCs w:val="24"/>
        </w:rPr>
      </w:pPr>
    </w:p>
    <w:p w14:paraId="655D5346" w14:textId="77777777" w:rsidR="009924B2" w:rsidRDefault="009924B2" w:rsidP="009924B2">
      <w:pPr>
        <w:rPr>
          <w:rFonts w:ascii="Times New Roman" w:hAnsi="Times New Roman" w:cs="Times New Roman"/>
          <w:sz w:val="24"/>
          <w:szCs w:val="24"/>
        </w:rPr>
      </w:pPr>
    </w:p>
    <w:p w14:paraId="48508862" w14:textId="77777777" w:rsidR="009924B2" w:rsidRDefault="009924B2" w:rsidP="009924B2">
      <w:pPr>
        <w:rPr>
          <w:rFonts w:ascii="Times New Roman" w:hAnsi="Times New Roman" w:cs="Times New Roman"/>
          <w:sz w:val="24"/>
          <w:szCs w:val="24"/>
        </w:rPr>
      </w:pPr>
    </w:p>
    <w:p w14:paraId="548CFD47" w14:textId="77777777" w:rsidR="009924B2" w:rsidRDefault="009924B2" w:rsidP="009924B2">
      <w:pPr>
        <w:rPr>
          <w:rFonts w:ascii="Times New Roman" w:hAnsi="Times New Roman" w:cs="Times New Roman"/>
          <w:sz w:val="24"/>
          <w:szCs w:val="24"/>
        </w:rPr>
      </w:pPr>
    </w:p>
    <w:p w14:paraId="3FDD794A" w14:textId="77777777" w:rsidR="009924B2" w:rsidRDefault="009924B2" w:rsidP="009924B2">
      <w:pPr>
        <w:rPr>
          <w:rFonts w:ascii="Times New Roman" w:hAnsi="Times New Roman" w:cs="Times New Roman"/>
          <w:sz w:val="24"/>
          <w:szCs w:val="24"/>
        </w:rPr>
      </w:pPr>
    </w:p>
    <w:p w14:paraId="2E82E653" w14:textId="77777777" w:rsidR="009924B2" w:rsidRDefault="009924B2" w:rsidP="009924B2">
      <w:pPr>
        <w:rPr>
          <w:rFonts w:ascii="Times New Roman" w:hAnsi="Times New Roman" w:cs="Times New Roman"/>
          <w:sz w:val="24"/>
          <w:szCs w:val="24"/>
        </w:rPr>
      </w:pPr>
    </w:p>
    <w:p w14:paraId="6ECABAD7" w14:textId="77777777" w:rsidR="009924B2" w:rsidRDefault="009924B2" w:rsidP="009924B2">
      <w:pPr>
        <w:rPr>
          <w:rFonts w:ascii="Times New Roman" w:hAnsi="Times New Roman" w:cs="Times New Roman"/>
          <w:sz w:val="24"/>
          <w:szCs w:val="24"/>
        </w:rPr>
      </w:pPr>
    </w:p>
    <w:p w14:paraId="726ECF40" w14:textId="77777777" w:rsidR="009924B2" w:rsidRDefault="009924B2" w:rsidP="009924B2">
      <w:pPr>
        <w:rPr>
          <w:rFonts w:ascii="Times New Roman" w:hAnsi="Times New Roman" w:cs="Times New Roman"/>
          <w:sz w:val="24"/>
          <w:szCs w:val="24"/>
        </w:rPr>
      </w:pPr>
    </w:p>
    <w:p w14:paraId="2011C1EA" w14:textId="77777777" w:rsidR="009924B2" w:rsidRDefault="009924B2" w:rsidP="009924B2">
      <w:pPr>
        <w:rPr>
          <w:rFonts w:ascii="Times New Roman" w:hAnsi="Times New Roman" w:cs="Times New Roman"/>
          <w:sz w:val="24"/>
          <w:szCs w:val="24"/>
        </w:rPr>
      </w:pPr>
    </w:p>
    <w:p w14:paraId="6448E4A1" w14:textId="77777777" w:rsidR="009924B2" w:rsidRDefault="009924B2" w:rsidP="009924B2">
      <w:pPr>
        <w:rPr>
          <w:rFonts w:ascii="Times New Roman" w:hAnsi="Times New Roman" w:cs="Times New Roman"/>
          <w:sz w:val="24"/>
          <w:szCs w:val="24"/>
        </w:rPr>
      </w:pPr>
    </w:p>
    <w:p w14:paraId="03BB4292" w14:textId="31C22263" w:rsidR="0064043B" w:rsidRPr="009924B2" w:rsidRDefault="0064043B" w:rsidP="009924B2">
      <w:pPr>
        <w:jc w:val="center"/>
        <w:rPr>
          <w:rFonts w:ascii="Times New Roman" w:hAnsi="Times New Roman" w:cs="Times New Roman"/>
          <w:sz w:val="24"/>
          <w:szCs w:val="24"/>
        </w:rPr>
      </w:pPr>
      <w:r w:rsidRPr="009924B2">
        <w:rPr>
          <w:rFonts w:ascii="Times New Roman" w:hAnsi="Times New Roman" w:cs="Times New Roman"/>
          <w:b/>
          <w:bCs/>
          <w:color w:val="000000" w:themeColor="text1"/>
          <w:sz w:val="24"/>
          <w:szCs w:val="24"/>
        </w:rPr>
        <w:lastRenderedPageBreak/>
        <w:t xml:space="preserve">PAPER </w:t>
      </w:r>
      <w:r w:rsidR="00B04460" w:rsidRPr="009924B2">
        <w:rPr>
          <w:rFonts w:ascii="Times New Roman" w:hAnsi="Times New Roman" w:cs="Times New Roman"/>
          <w:b/>
          <w:bCs/>
          <w:color w:val="000000" w:themeColor="text1"/>
          <w:sz w:val="24"/>
          <w:szCs w:val="24"/>
        </w:rPr>
        <w:t xml:space="preserve">II </w:t>
      </w:r>
      <w:r w:rsidRPr="009924B2">
        <w:rPr>
          <w:rFonts w:ascii="Times New Roman" w:hAnsi="Times New Roman" w:cs="Times New Roman"/>
          <w:b/>
          <w:bCs/>
          <w:color w:val="000000" w:themeColor="text1"/>
          <w:sz w:val="24"/>
          <w:szCs w:val="24"/>
        </w:rPr>
        <w:t>– ENTREPRENEURSHIP</w:t>
      </w:r>
    </w:p>
    <w:p w14:paraId="41F586B9" w14:textId="77777777" w:rsidR="0064043B" w:rsidRDefault="0064043B" w:rsidP="0064043B">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64043B" w:rsidRPr="00530B20" w14:paraId="074D5D16" w14:textId="77777777" w:rsidTr="009924B2">
        <w:trPr>
          <w:trHeight w:val="617"/>
        </w:trPr>
        <w:tc>
          <w:tcPr>
            <w:tcW w:w="1601" w:type="dxa"/>
          </w:tcPr>
          <w:p w14:paraId="033E3D14" w14:textId="77777777"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05B9E1E4" w14:textId="77777777"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471B8F18" w14:textId="77777777"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64043B" w:rsidRPr="00530B20" w14:paraId="5D852063" w14:textId="77777777" w:rsidTr="000D177A">
        <w:trPr>
          <w:trHeight w:val="580"/>
        </w:trPr>
        <w:tc>
          <w:tcPr>
            <w:tcW w:w="1601" w:type="dxa"/>
          </w:tcPr>
          <w:p w14:paraId="3DF8C339" w14:textId="155D9B1D"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40</w:t>
            </w:r>
            <w:r w:rsidR="00BA4F99">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p>
        </w:tc>
        <w:tc>
          <w:tcPr>
            <w:tcW w:w="6306" w:type="dxa"/>
          </w:tcPr>
          <w:p w14:paraId="5CB0F7C0" w14:textId="4843224B" w:rsidR="0064043B" w:rsidRPr="009924B2" w:rsidRDefault="0064043B" w:rsidP="009924B2">
            <w:pPr>
              <w:widowControl w:val="0"/>
              <w:tabs>
                <w:tab w:val="left" w:pos="273"/>
              </w:tabs>
              <w:autoSpaceDE w:val="0"/>
              <w:autoSpaceDN w:val="0"/>
              <w:spacing w:before="77"/>
              <w:ind w:right="43"/>
              <w:jc w:val="center"/>
              <w:rPr>
                <w:rFonts w:ascii="Times New Roman" w:hAnsi="Times New Roman" w:cs="Times New Roman"/>
                <w:b/>
                <w:bCs/>
                <w:sz w:val="24"/>
                <w:szCs w:val="24"/>
              </w:rPr>
            </w:pPr>
            <w:r w:rsidRPr="0064043B">
              <w:rPr>
                <w:rFonts w:ascii="Times New Roman" w:hAnsi="Times New Roman" w:cs="Times New Roman"/>
                <w:b/>
                <w:bCs/>
                <w:sz w:val="24"/>
                <w:szCs w:val="24"/>
              </w:rPr>
              <w:t>ENTREPRENEURSHIP</w:t>
            </w:r>
          </w:p>
        </w:tc>
        <w:tc>
          <w:tcPr>
            <w:tcW w:w="1519" w:type="dxa"/>
          </w:tcPr>
          <w:p w14:paraId="0C1D5CFD" w14:textId="77777777"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64043B" w:rsidRPr="00530B20" w14:paraId="7D1227C3" w14:textId="77777777" w:rsidTr="000D177A">
        <w:trPr>
          <w:trHeight w:val="623"/>
        </w:trPr>
        <w:tc>
          <w:tcPr>
            <w:tcW w:w="1601" w:type="dxa"/>
          </w:tcPr>
          <w:p w14:paraId="573864EF" w14:textId="77777777"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64043B" w:rsidRPr="00530B20" w14:paraId="7B569615" w14:textId="77777777" w:rsidTr="000D177A">
              <w:trPr>
                <w:trHeight w:val="591"/>
              </w:trPr>
              <w:tc>
                <w:tcPr>
                  <w:tcW w:w="1863" w:type="dxa"/>
                </w:tcPr>
                <w:p w14:paraId="2984FF0A"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6E38F0C8"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97A13CE"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43C89213" w14:textId="77777777" w:rsidR="0064043B" w:rsidRPr="00530B20" w:rsidRDefault="0064043B"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098B2DB" w14:textId="77777777"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64043B" w:rsidRPr="00530B20" w14:paraId="5E835A7D" w14:textId="77777777" w:rsidTr="000D177A">
        <w:trPr>
          <w:trHeight w:val="656"/>
        </w:trPr>
        <w:tc>
          <w:tcPr>
            <w:tcW w:w="1601" w:type="dxa"/>
          </w:tcPr>
          <w:p w14:paraId="3C8C6A7D" w14:textId="77777777" w:rsidR="0064043B" w:rsidRPr="00530B20" w:rsidRDefault="0064043B"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64043B" w:rsidRPr="00530B20" w14:paraId="1E45C00F"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64043B" w:rsidRPr="00530B20" w14:paraId="0C69D676" w14:textId="77777777" w:rsidTr="000D177A">
                    <w:trPr>
                      <w:trHeight w:val="295"/>
                    </w:trPr>
                    <w:tc>
                      <w:tcPr>
                        <w:tcW w:w="795" w:type="dxa"/>
                      </w:tcPr>
                      <w:p w14:paraId="71DE0C28"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6E85570F"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64043B" w:rsidRPr="00530B20" w14:paraId="084AD767" w14:textId="77777777" w:rsidTr="000D177A">
                    <w:trPr>
                      <w:trHeight w:val="295"/>
                    </w:trPr>
                    <w:tc>
                      <w:tcPr>
                        <w:tcW w:w="795" w:type="dxa"/>
                      </w:tcPr>
                      <w:p w14:paraId="535511A8"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1933AFE"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3A363594" w14:textId="77777777" w:rsidR="0064043B" w:rsidRPr="00530B20" w:rsidRDefault="0064043B"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4CB245B8"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64043B" w:rsidRPr="00530B20" w14:paraId="324BE3D8" w14:textId="77777777" w:rsidTr="000D177A">
                    <w:trPr>
                      <w:trHeight w:val="295"/>
                    </w:trPr>
                    <w:tc>
                      <w:tcPr>
                        <w:tcW w:w="905" w:type="dxa"/>
                      </w:tcPr>
                      <w:p w14:paraId="6E2988FF"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4A7980B8"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64043B" w:rsidRPr="00530B20" w14:paraId="65A19B17" w14:textId="77777777" w:rsidTr="000D177A">
                    <w:trPr>
                      <w:trHeight w:val="295"/>
                    </w:trPr>
                    <w:tc>
                      <w:tcPr>
                        <w:tcW w:w="905" w:type="dxa"/>
                      </w:tcPr>
                      <w:p w14:paraId="24709682"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0E4AC62E" w14:textId="77777777" w:rsidR="0064043B" w:rsidRPr="00530B20" w:rsidRDefault="0064043B"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3C7AD08" w14:textId="77777777" w:rsidR="0064043B" w:rsidRPr="00530B20" w:rsidRDefault="0064043B"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74E5C31B" w14:textId="77777777" w:rsidR="0064043B" w:rsidRPr="00530B20" w:rsidRDefault="0064043B"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D7AE3D6" w14:textId="77777777" w:rsidR="0064043B" w:rsidRPr="00530B20" w:rsidRDefault="0064043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70334DC4" w14:textId="77777777" w:rsidR="0064043B" w:rsidRPr="00530B20" w:rsidRDefault="0064043B" w:rsidP="0064043B">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7B3B48AB" w14:textId="77777777" w:rsidR="0064043B" w:rsidRDefault="0064043B" w:rsidP="0064043B">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2C5FBAB0" w14:textId="77777777" w:rsidR="0064043B" w:rsidRPr="007A083D" w:rsidRDefault="0064043B" w:rsidP="0064043B">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64043B" w:rsidRPr="007A083D" w14:paraId="26B64655" w14:textId="77777777" w:rsidTr="000D177A">
        <w:trPr>
          <w:trHeight w:val="441"/>
          <w:tblHeader/>
          <w:tblCellSpacing w:w="15" w:type="dxa"/>
        </w:trPr>
        <w:tc>
          <w:tcPr>
            <w:tcW w:w="0" w:type="auto"/>
            <w:vAlign w:val="center"/>
            <w:hideMark/>
          </w:tcPr>
          <w:p w14:paraId="6F89C16F"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12CEB4D1"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1EFB6236"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CF37282"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127CA43F"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2B5AF25"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F0D095E"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522D1657"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6BEF47A"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06B5C33E"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060FC99D" w14:textId="77777777" w:rsidR="0064043B" w:rsidRPr="007A083D" w:rsidRDefault="0064043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64043B" w:rsidRPr="007A083D" w14:paraId="2F12E2B3" w14:textId="77777777" w:rsidTr="000D177A">
        <w:trPr>
          <w:trHeight w:val="431"/>
          <w:tblCellSpacing w:w="15" w:type="dxa"/>
        </w:trPr>
        <w:tc>
          <w:tcPr>
            <w:tcW w:w="0" w:type="auto"/>
            <w:vAlign w:val="center"/>
            <w:hideMark/>
          </w:tcPr>
          <w:p w14:paraId="39B4EA7E" w14:textId="77777777" w:rsidR="0064043B" w:rsidRPr="009E6CB8" w:rsidRDefault="0064043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6C94C5C7"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74539D"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B86C4C"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51F9DA4"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8EF63FD"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2DB985C"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D70C4C9"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3A11CF"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0CA1449"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378DF14"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4043B" w:rsidRPr="007A083D" w14:paraId="04ACAF1B" w14:textId="77777777" w:rsidTr="000D177A">
        <w:trPr>
          <w:trHeight w:val="441"/>
          <w:tblCellSpacing w:w="15" w:type="dxa"/>
        </w:trPr>
        <w:tc>
          <w:tcPr>
            <w:tcW w:w="0" w:type="auto"/>
            <w:vAlign w:val="center"/>
            <w:hideMark/>
          </w:tcPr>
          <w:p w14:paraId="028FC991" w14:textId="77777777" w:rsidR="0064043B" w:rsidRPr="009E6CB8" w:rsidRDefault="0064043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1347FA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6127B3F"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E0EEC3C"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89BD86"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8387DBE"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A3CC77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8BD6AE9"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BB5373"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7D1E59"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101FF51"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4043B" w:rsidRPr="007A083D" w14:paraId="58CE4815" w14:textId="77777777" w:rsidTr="000D177A">
        <w:trPr>
          <w:trHeight w:val="431"/>
          <w:tblCellSpacing w:w="15" w:type="dxa"/>
        </w:trPr>
        <w:tc>
          <w:tcPr>
            <w:tcW w:w="0" w:type="auto"/>
            <w:vAlign w:val="center"/>
            <w:hideMark/>
          </w:tcPr>
          <w:p w14:paraId="6FC648C4" w14:textId="77777777" w:rsidR="0064043B" w:rsidRPr="009E6CB8" w:rsidRDefault="0064043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24E27C9E"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FD38527"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0A7F526"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6746D54"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92DDAD"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C4EE521"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9B8EE12"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91DC2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B816DF"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5213CC"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4043B" w:rsidRPr="007A083D" w14:paraId="1BA89D20" w14:textId="77777777" w:rsidTr="000D177A">
        <w:trPr>
          <w:trHeight w:val="441"/>
          <w:tblCellSpacing w:w="15" w:type="dxa"/>
        </w:trPr>
        <w:tc>
          <w:tcPr>
            <w:tcW w:w="0" w:type="auto"/>
            <w:vAlign w:val="center"/>
            <w:hideMark/>
          </w:tcPr>
          <w:p w14:paraId="7CB038B3" w14:textId="77777777" w:rsidR="0064043B" w:rsidRPr="009E6CB8" w:rsidRDefault="0064043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0F7C1A86"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1244F2"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2EBCF96"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874E8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0DCBB96"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151D7E"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81946DC"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CC05454"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6FF9F9"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7D5AF08"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4043B" w:rsidRPr="007A083D" w14:paraId="69D97E7B" w14:textId="77777777" w:rsidTr="000D177A">
        <w:trPr>
          <w:trHeight w:val="441"/>
          <w:tblCellSpacing w:w="15" w:type="dxa"/>
        </w:trPr>
        <w:tc>
          <w:tcPr>
            <w:tcW w:w="0" w:type="auto"/>
            <w:vAlign w:val="center"/>
            <w:hideMark/>
          </w:tcPr>
          <w:p w14:paraId="2EA09896" w14:textId="77777777" w:rsidR="0064043B" w:rsidRPr="009E6CB8" w:rsidRDefault="0064043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620A82A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8439B3C"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A720B7"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9EF71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7A8C7E"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B6C94E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99B85C"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7429C14"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16A9271"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080D78A" w14:textId="77777777" w:rsidR="0064043B" w:rsidRPr="007A083D" w:rsidRDefault="0064043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2DD2DAB9" w14:textId="2F3E4FA7" w:rsidR="00BA4F99" w:rsidRPr="00BA4F99" w:rsidRDefault="0064043B" w:rsidP="00BA4F99">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586"/>
      </w:tblGrid>
      <w:tr w:rsidR="00BA4F99" w:rsidRPr="00BA4F99" w14:paraId="20564124" w14:textId="77777777" w:rsidTr="009924B2">
        <w:trPr>
          <w:tblHeader/>
          <w:tblCellSpacing w:w="15" w:type="dxa"/>
        </w:trPr>
        <w:tc>
          <w:tcPr>
            <w:tcW w:w="1395" w:type="dxa"/>
            <w:vAlign w:val="center"/>
            <w:hideMark/>
          </w:tcPr>
          <w:p w14:paraId="0D1DA701" w14:textId="77777777" w:rsidR="00BA4F99" w:rsidRPr="00BA4F99" w:rsidRDefault="00BA4F99" w:rsidP="009924B2">
            <w:pPr>
              <w:jc w:val="center"/>
              <w:rPr>
                <w:rFonts w:ascii="Times New Roman" w:hAnsi="Times New Roman" w:cs="Times New Roman"/>
                <w:b/>
                <w:bCs/>
                <w:sz w:val="24"/>
                <w:szCs w:val="24"/>
              </w:rPr>
            </w:pPr>
            <w:r w:rsidRPr="00BA4F99">
              <w:rPr>
                <w:rFonts w:ascii="Times New Roman" w:hAnsi="Times New Roman" w:cs="Times New Roman"/>
                <w:b/>
                <w:bCs/>
                <w:sz w:val="24"/>
                <w:szCs w:val="24"/>
              </w:rPr>
              <w:t>CO No.</w:t>
            </w:r>
          </w:p>
        </w:tc>
        <w:tc>
          <w:tcPr>
            <w:tcW w:w="7541" w:type="dxa"/>
            <w:vAlign w:val="center"/>
            <w:hideMark/>
          </w:tcPr>
          <w:p w14:paraId="459C82E4" w14:textId="77777777" w:rsidR="00BA4F99" w:rsidRPr="00BA4F99" w:rsidRDefault="00BA4F99" w:rsidP="009924B2">
            <w:pPr>
              <w:jc w:val="center"/>
              <w:rPr>
                <w:rFonts w:ascii="Times New Roman" w:hAnsi="Times New Roman" w:cs="Times New Roman"/>
                <w:b/>
                <w:bCs/>
                <w:sz w:val="24"/>
                <w:szCs w:val="24"/>
              </w:rPr>
            </w:pPr>
            <w:r w:rsidRPr="00BA4F99">
              <w:rPr>
                <w:rFonts w:ascii="Times New Roman" w:hAnsi="Times New Roman" w:cs="Times New Roman"/>
                <w:b/>
                <w:bCs/>
                <w:sz w:val="24"/>
                <w:szCs w:val="24"/>
              </w:rPr>
              <w:t>Course Objectives</w:t>
            </w:r>
          </w:p>
        </w:tc>
      </w:tr>
      <w:tr w:rsidR="00BA4F99" w:rsidRPr="00BA4F99" w14:paraId="709963A1" w14:textId="77777777" w:rsidTr="009924B2">
        <w:trPr>
          <w:tblCellSpacing w:w="15" w:type="dxa"/>
        </w:trPr>
        <w:tc>
          <w:tcPr>
            <w:tcW w:w="1395" w:type="dxa"/>
            <w:vAlign w:val="center"/>
            <w:hideMark/>
          </w:tcPr>
          <w:p w14:paraId="280DD387" w14:textId="77777777" w:rsidR="00BA4F99" w:rsidRPr="00BA4F99" w:rsidRDefault="00BA4F99" w:rsidP="009924B2">
            <w:pPr>
              <w:jc w:val="center"/>
              <w:rPr>
                <w:rFonts w:ascii="Times New Roman" w:hAnsi="Times New Roman" w:cs="Times New Roman"/>
                <w:sz w:val="24"/>
                <w:szCs w:val="24"/>
              </w:rPr>
            </w:pPr>
            <w:r w:rsidRPr="00BA4F99">
              <w:rPr>
                <w:rFonts w:ascii="Times New Roman" w:hAnsi="Times New Roman" w:cs="Times New Roman"/>
                <w:sz w:val="24"/>
                <w:szCs w:val="24"/>
              </w:rPr>
              <w:t>CO1</w:t>
            </w:r>
          </w:p>
        </w:tc>
        <w:tc>
          <w:tcPr>
            <w:tcW w:w="7541" w:type="dxa"/>
            <w:vAlign w:val="center"/>
            <w:hideMark/>
          </w:tcPr>
          <w:p w14:paraId="3578A687" w14:textId="77777777" w:rsidR="00BA4F99" w:rsidRPr="00BA4F99" w:rsidRDefault="00BA4F99" w:rsidP="00BA4F99">
            <w:pPr>
              <w:rPr>
                <w:rFonts w:ascii="Times New Roman" w:hAnsi="Times New Roman" w:cs="Times New Roman"/>
                <w:sz w:val="24"/>
                <w:szCs w:val="24"/>
              </w:rPr>
            </w:pPr>
            <w:r w:rsidRPr="00BA4F99">
              <w:rPr>
                <w:rFonts w:ascii="Times New Roman" w:hAnsi="Times New Roman" w:cs="Times New Roman"/>
                <w:sz w:val="24"/>
                <w:szCs w:val="24"/>
              </w:rPr>
              <w:t>To introduce students to the concepts, characteristics and significance of entrepreneurship.</w:t>
            </w:r>
          </w:p>
        </w:tc>
      </w:tr>
      <w:tr w:rsidR="00BA4F99" w:rsidRPr="00BA4F99" w14:paraId="17ADDC0B" w14:textId="77777777" w:rsidTr="009924B2">
        <w:trPr>
          <w:tblCellSpacing w:w="15" w:type="dxa"/>
        </w:trPr>
        <w:tc>
          <w:tcPr>
            <w:tcW w:w="1395" w:type="dxa"/>
            <w:vAlign w:val="center"/>
            <w:hideMark/>
          </w:tcPr>
          <w:p w14:paraId="4790087B" w14:textId="77777777" w:rsidR="00BA4F99" w:rsidRPr="00BA4F99" w:rsidRDefault="00BA4F99" w:rsidP="009924B2">
            <w:pPr>
              <w:jc w:val="center"/>
              <w:rPr>
                <w:rFonts w:ascii="Times New Roman" w:hAnsi="Times New Roman" w:cs="Times New Roman"/>
                <w:sz w:val="24"/>
                <w:szCs w:val="24"/>
              </w:rPr>
            </w:pPr>
            <w:r w:rsidRPr="00BA4F99">
              <w:rPr>
                <w:rFonts w:ascii="Times New Roman" w:hAnsi="Times New Roman" w:cs="Times New Roman"/>
                <w:sz w:val="24"/>
                <w:szCs w:val="24"/>
              </w:rPr>
              <w:t>CO2</w:t>
            </w:r>
          </w:p>
        </w:tc>
        <w:tc>
          <w:tcPr>
            <w:tcW w:w="7541" w:type="dxa"/>
            <w:vAlign w:val="center"/>
            <w:hideMark/>
          </w:tcPr>
          <w:p w14:paraId="7BA22D39" w14:textId="77777777" w:rsidR="00BA4F99" w:rsidRPr="00BA4F99" w:rsidRDefault="00BA4F99" w:rsidP="00BA4F99">
            <w:pPr>
              <w:rPr>
                <w:rFonts w:ascii="Times New Roman" w:hAnsi="Times New Roman" w:cs="Times New Roman"/>
                <w:sz w:val="24"/>
                <w:szCs w:val="24"/>
              </w:rPr>
            </w:pPr>
            <w:r w:rsidRPr="00BA4F99">
              <w:rPr>
                <w:rFonts w:ascii="Times New Roman" w:hAnsi="Times New Roman" w:cs="Times New Roman"/>
                <w:sz w:val="24"/>
                <w:szCs w:val="24"/>
              </w:rPr>
              <w:t>To examine the role of entrepreneurship in economic development and small-scale industries.</w:t>
            </w:r>
          </w:p>
        </w:tc>
      </w:tr>
      <w:tr w:rsidR="00BA4F99" w:rsidRPr="00BA4F99" w14:paraId="6DEBA5A4" w14:textId="77777777" w:rsidTr="009924B2">
        <w:trPr>
          <w:tblCellSpacing w:w="15" w:type="dxa"/>
        </w:trPr>
        <w:tc>
          <w:tcPr>
            <w:tcW w:w="1395" w:type="dxa"/>
            <w:vAlign w:val="center"/>
            <w:hideMark/>
          </w:tcPr>
          <w:p w14:paraId="03DF610D" w14:textId="77777777" w:rsidR="00BA4F99" w:rsidRPr="00BA4F99" w:rsidRDefault="00BA4F99" w:rsidP="009924B2">
            <w:pPr>
              <w:jc w:val="center"/>
              <w:rPr>
                <w:rFonts w:ascii="Times New Roman" w:hAnsi="Times New Roman" w:cs="Times New Roman"/>
                <w:sz w:val="24"/>
                <w:szCs w:val="24"/>
              </w:rPr>
            </w:pPr>
            <w:r w:rsidRPr="00BA4F99">
              <w:rPr>
                <w:rFonts w:ascii="Times New Roman" w:hAnsi="Times New Roman" w:cs="Times New Roman"/>
                <w:sz w:val="24"/>
                <w:szCs w:val="24"/>
              </w:rPr>
              <w:t>CO3</w:t>
            </w:r>
          </w:p>
        </w:tc>
        <w:tc>
          <w:tcPr>
            <w:tcW w:w="7541" w:type="dxa"/>
            <w:vAlign w:val="center"/>
            <w:hideMark/>
          </w:tcPr>
          <w:p w14:paraId="2B9AD50A" w14:textId="77777777" w:rsidR="00BA4F99" w:rsidRPr="00BA4F99" w:rsidRDefault="00BA4F99" w:rsidP="00BA4F99">
            <w:pPr>
              <w:rPr>
                <w:rFonts w:ascii="Times New Roman" w:hAnsi="Times New Roman" w:cs="Times New Roman"/>
                <w:sz w:val="24"/>
                <w:szCs w:val="24"/>
              </w:rPr>
            </w:pPr>
            <w:r w:rsidRPr="00BA4F99">
              <w:rPr>
                <w:rFonts w:ascii="Times New Roman" w:hAnsi="Times New Roman" w:cs="Times New Roman"/>
                <w:sz w:val="24"/>
                <w:szCs w:val="24"/>
              </w:rPr>
              <w:t xml:space="preserve">To </w:t>
            </w:r>
            <w:proofErr w:type="spellStart"/>
            <w:r w:rsidRPr="00BA4F99">
              <w:rPr>
                <w:rFonts w:ascii="Times New Roman" w:hAnsi="Times New Roman" w:cs="Times New Roman"/>
                <w:sz w:val="24"/>
                <w:szCs w:val="24"/>
              </w:rPr>
              <w:t>analyze</w:t>
            </w:r>
            <w:proofErr w:type="spellEnd"/>
            <w:r w:rsidRPr="00BA4F99">
              <w:rPr>
                <w:rFonts w:ascii="Times New Roman" w:hAnsi="Times New Roman" w:cs="Times New Roman"/>
                <w:sz w:val="24"/>
                <w:szCs w:val="24"/>
              </w:rPr>
              <w:t xml:space="preserve"> entrepreneurial environment, ownership structures and institutional support systems.</w:t>
            </w:r>
          </w:p>
        </w:tc>
      </w:tr>
      <w:tr w:rsidR="00BA4F99" w:rsidRPr="00BA4F99" w14:paraId="6E524F98" w14:textId="77777777" w:rsidTr="009924B2">
        <w:trPr>
          <w:tblCellSpacing w:w="15" w:type="dxa"/>
        </w:trPr>
        <w:tc>
          <w:tcPr>
            <w:tcW w:w="1395" w:type="dxa"/>
            <w:vAlign w:val="center"/>
            <w:hideMark/>
          </w:tcPr>
          <w:p w14:paraId="043E6996" w14:textId="77777777" w:rsidR="00BA4F99" w:rsidRPr="00BA4F99" w:rsidRDefault="00BA4F99" w:rsidP="009924B2">
            <w:pPr>
              <w:jc w:val="center"/>
              <w:rPr>
                <w:rFonts w:ascii="Times New Roman" w:hAnsi="Times New Roman" w:cs="Times New Roman"/>
                <w:sz w:val="24"/>
                <w:szCs w:val="24"/>
              </w:rPr>
            </w:pPr>
            <w:r w:rsidRPr="00BA4F99">
              <w:rPr>
                <w:rFonts w:ascii="Times New Roman" w:hAnsi="Times New Roman" w:cs="Times New Roman"/>
                <w:sz w:val="24"/>
                <w:szCs w:val="24"/>
              </w:rPr>
              <w:t>CO4</w:t>
            </w:r>
          </w:p>
        </w:tc>
        <w:tc>
          <w:tcPr>
            <w:tcW w:w="7541" w:type="dxa"/>
            <w:vAlign w:val="center"/>
            <w:hideMark/>
          </w:tcPr>
          <w:p w14:paraId="69654D45" w14:textId="77777777" w:rsidR="00BA4F99" w:rsidRPr="00BA4F99" w:rsidRDefault="00BA4F99" w:rsidP="00BA4F99">
            <w:pPr>
              <w:rPr>
                <w:rFonts w:ascii="Times New Roman" w:hAnsi="Times New Roman" w:cs="Times New Roman"/>
                <w:sz w:val="24"/>
                <w:szCs w:val="24"/>
              </w:rPr>
            </w:pPr>
            <w:r w:rsidRPr="00BA4F99">
              <w:rPr>
                <w:rFonts w:ascii="Times New Roman" w:hAnsi="Times New Roman" w:cs="Times New Roman"/>
                <w:sz w:val="24"/>
                <w:szCs w:val="24"/>
              </w:rPr>
              <w:t>To understand project management, financing and operational issues in entrepreneurial ventures.</w:t>
            </w:r>
          </w:p>
        </w:tc>
      </w:tr>
      <w:tr w:rsidR="00BA4F99" w:rsidRPr="00BA4F99" w14:paraId="13B1C2FF" w14:textId="77777777" w:rsidTr="009924B2">
        <w:trPr>
          <w:tblCellSpacing w:w="15" w:type="dxa"/>
        </w:trPr>
        <w:tc>
          <w:tcPr>
            <w:tcW w:w="1395" w:type="dxa"/>
            <w:vAlign w:val="center"/>
            <w:hideMark/>
          </w:tcPr>
          <w:p w14:paraId="66C459E6" w14:textId="77777777" w:rsidR="00BA4F99" w:rsidRPr="00BA4F99" w:rsidRDefault="00BA4F99" w:rsidP="009924B2">
            <w:pPr>
              <w:jc w:val="center"/>
              <w:rPr>
                <w:rFonts w:ascii="Times New Roman" w:hAnsi="Times New Roman" w:cs="Times New Roman"/>
                <w:sz w:val="24"/>
                <w:szCs w:val="24"/>
              </w:rPr>
            </w:pPr>
            <w:r w:rsidRPr="00BA4F99">
              <w:rPr>
                <w:rFonts w:ascii="Times New Roman" w:hAnsi="Times New Roman" w:cs="Times New Roman"/>
                <w:sz w:val="24"/>
                <w:szCs w:val="24"/>
              </w:rPr>
              <w:t>CO5</w:t>
            </w:r>
          </w:p>
        </w:tc>
        <w:tc>
          <w:tcPr>
            <w:tcW w:w="7541" w:type="dxa"/>
            <w:vAlign w:val="center"/>
            <w:hideMark/>
          </w:tcPr>
          <w:p w14:paraId="15B9CB1D" w14:textId="77777777" w:rsidR="00BA4F99" w:rsidRPr="00BA4F99" w:rsidRDefault="00BA4F99" w:rsidP="00BA4F99">
            <w:pPr>
              <w:rPr>
                <w:rFonts w:ascii="Times New Roman" w:hAnsi="Times New Roman" w:cs="Times New Roman"/>
                <w:sz w:val="24"/>
                <w:szCs w:val="24"/>
              </w:rPr>
            </w:pPr>
            <w:r w:rsidRPr="00BA4F99">
              <w:rPr>
                <w:rFonts w:ascii="Times New Roman" w:hAnsi="Times New Roman" w:cs="Times New Roman"/>
                <w:sz w:val="24"/>
                <w:szCs w:val="24"/>
              </w:rPr>
              <w:t>To familiarize students with challenges and opportunities in entrepreneurship development in India.</w:t>
            </w:r>
          </w:p>
        </w:tc>
      </w:tr>
    </w:tbl>
    <w:p w14:paraId="2592719A" w14:textId="463F046F" w:rsidR="00BA4F99" w:rsidRPr="00BA4F99" w:rsidRDefault="00BA4F99" w:rsidP="00BA4F99">
      <w:pPr>
        <w:rPr>
          <w:rFonts w:ascii="Times New Roman" w:hAnsi="Times New Roman" w:cs="Times New Roman"/>
          <w:sz w:val="24"/>
          <w:szCs w:val="24"/>
        </w:rPr>
      </w:pPr>
    </w:p>
    <w:tbl>
      <w:tblPr>
        <w:tblpPr w:leftFromText="180" w:rightFromText="180" w:vertAnchor="text" w:horzAnchor="margin" w:tblpY="-104"/>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9924B2" w:rsidRPr="00BA4F99" w14:paraId="2D37B654" w14:textId="77777777" w:rsidTr="009924B2">
        <w:trPr>
          <w:tblHeader/>
          <w:tblCellSpacing w:w="15" w:type="dxa"/>
        </w:trPr>
        <w:tc>
          <w:tcPr>
            <w:tcW w:w="1035" w:type="dxa"/>
            <w:vAlign w:val="center"/>
            <w:hideMark/>
          </w:tcPr>
          <w:p w14:paraId="361CE78C" w14:textId="1A71DE0B" w:rsidR="009924B2" w:rsidRPr="00BA4F99" w:rsidRDefault="009924B2" w:rsidP="009924B2">
            <w:pPr>
              <w:jc w:val="center"/>
              <w:rPr>
                <w:rFonts w:ascii="Times New Roman" w:hAnsi="Times New Roman" w:cs="Times New Roman"/>
                <w:b/>
                <w:bCs/>
                <w:sz w:val="24"/>
                <w:szCs w:val="24"/>
              </w:rPr>
            </w:pPr>
            <w:r w:rsidRPr="00BA4F99">
              <w:rPr>
                <w:rFonts w:ascii="Times New Roman" w:hAnsi="Times New Roman" w:cs="Times New Roman"/>
                <w:b/>
                <w:bCs/>
                <w:sz w:val="24"/>
                <w:szCs w:val="24"/>
              </w:rPr>
              <w:lastRenderedPageBreak/>
              <w:t>C</w:t>
            </w:r>
            <w:r w:rsidR="00F74784">
              <w:rPr>
                <w:rFonts w:ascii="Times New Roman" w:hAnsi="Times New Roman" w:cs="Times New Roman"/>
                <w:b/>
                <w:bCs/>
                <w:sz w:val="24"/>
                <w:szCs w:val="24"/>
              </w:rPr>
              <w:t>L</w:t>
            </w:r>
            <w:r w:rsidRPr="00BA4F99">
              <w:rPr>
                <w:rFonts w:ascii="Times New Roman" w:hAnsi="Times New Roman" w:cs="Times New Roman"/>
                <w:b/>
                <w:bCs/>
                <w:sz w:val="24"/>
                <w:szCs w:val="24"/>
              </w:rPr>
              <w:t>O No.</w:t>
            </w:r>
          </w:p>
        </w:tc>
        <w:tc>
          <w:tcPr>
            <w:tcW w:w="7820" w:type="dxa"/>
            <w:vAlign w:val="center"/>
            <w:hideMark/>
          </w:tcPr>
          <w:p w14:paraId="0DEBA926" w14:textId="77777777" w:rsidR="009924B2" w:rsidRPr="00BA4F99" w:rsidRDefault="009924B2" w:rsidP="009924B2">
            <w:pPr>
              <w:jc w:val="center"/>
              <w:rPr>
                <w:rFonts w:ascii="Times New Roman" w:hAnsi="Times New Roman" w:cs="Times New Roman"/>
                <w:b/>
                <w:bCs/>
                <w:sz w:val="24"/>
                <w:szCs w:val="24"/>
              </w:rPr>
            </w:pPr>
            <w:r w:rsidRPr="00BA4F99">
              <w:rPr>
                <w:rFonts w:ascii="Times New Roman" w:hAnsi="Times New Roman" w:cs="Times New Roman"/>
                <w:b/>
                <w:bCs/>
                <w:sz w:val="24"/>
                <w:szCs w:val="24"/>
              </w:rPr>
              <w:t>Course Learning Outcome</w:t>
            </w:r>
          </w:p>
        </w:tc>
      </w:tr>
      <w:tr w:rsidR="009924B2" w:rsidRPr="00BA4F99" w14:paraId="1833423D" w14:textId="77777777" w:rsidTr="009924B2">
        <w:trPr>
          <w:tblCellSpacing w:w="15" w:type="dxa"/>
        </w:trPr>
        <w:tc>
          <w:tcPr>
            <w:tcW w:w="1035" w:type="dxa"/>
            <w:vAlign w:val="center"/>
            <w:hideMark/>
          </w:tcPr>
          <w:p w14:paraId="4D5A8510" w14:textId="77777777" w:rsidR="009924B2" w:rsidRPr="00BA4F99" w:rsidRDefault="009924B2" w:rsidP="009924B2">
            <w:pPr>
              <w:jc w:val="center"/>
              <w:rPr>
                <w:rFonts w:ascii="Times New Roman" w:hAnsi="Times New Roman" w:cs="Times New Roman"/>
                <w:sz w:val="24"/>
                <w:szCs w:val="24"/>
              </w:rPr>
            </w:pPr>
            <w:r w:rsidRPr="00BA4F99">
              <w:rPr>
                <w:rFonts w:ascii="Times New Roman" w:hAnsi="Times New Roman" w:cs="Times New Roman"/>
                <w:sz w:val="24"/>
                <w:szCs w:val="24"/>
              </w:rPr>
              <w:t>CO1</w:t>
            </w:r>
          </w:p>
        </w:tc>
        <w:tc>
          <w:tcPr>
            <w:tcW w:w="7820" w:type="dxa"/>
            <w:vAlign w:val="center"/>
            <w:hideMark/>
          </w:tcPr>
          <w:p w14:paraId="24AF9AC5" w14:textId="77777777" w:rsidR="009924B2" w:rsidRPr="00BA4F99" w:rsidRDefault="009924B2" w:rsidP="009924B2">
            <w:pPr>
              <w:rPr>
                <w:rFonts w:ascii="Times New Roman" w:hAnsi="Times New Roman" w:cs="Times New Roman"/>
                <w:sz w:val="24"/>
                <w:szCs w:val="24"/>
              </w:rPr>
            </w:pPr>
            <w:r w:rsidRPr="00BA4F99">
              <w:rPr>
                <w:rFonts w:ascii="Times New Roman" w:hAnsi="Times New Roman" w:cs="Times New Roman"/>
                <w:sz w:val="24"/>
                <w:szCs w:val="24"/>
              </w:rPr>
              <w:t>Explain the concepts, theories and importance of entrepreneurship in economic development.</w:t>
            </w:r>
          </w:p>
        </w:tc>
      </w:tr>
      <w:tr w:rsidR="009924B2" w:rsidRPr="00BA4F99" w14:paraId="093438E0" w14:textId="77777777" w:rsidTr="009924B2">
        <w:trPr>
          <w:tblCellSpacing w:w="15" w:type="dxa"/>
        </w:trPr>
        <w:tc>
          <w:tcPr>
            <w:tcW w:w="1035" w:type="dxa"/>
            <w:vAlign w:val="center"/>
            <w:hideMark/>
          </w:tcPr>
          <w:p w14:paraId="0180D23D" w14:textId="77777777" w:rsidR="009924B2" w:rsidRPr="00BA4F99" w:rsidRDefault="009924B2" w:rsidP="009924B2">
            <w:pPr>
              <w:jc w:val="center"/>
              <w:rPr>
                <w:rFonts w:ascii="Times New Roman" w:hAnsi="Times New Roman" w:cs="Times New Roman"/>
                <w:sz w:val="24"/>
                <w:szCs w:val="24"/>
              </w:rPr>
            </w:pPr>
            <w:r w:rsidRPr="00BA4F99">
              <w:rPr>
                <w:rFonts w:ascii="Times New Roman" w:hAnsi="Times New Roman" w:cs="Times New Roman"/>
                <w:sz w:val="24"/>
                <w:szCs w:val="24"/>
              </w:rPr>
              <w:t>CO2</w:t>
            </w:r>
          </w:p>
        </w:tc>
        <w:tc>
          <w:tcPr>
            <w:tcW w:w="7820" w:type="dxa"/>
            <w:vAlign w:val="center"/>
            <w:hideMark/>
          </w:tcPr>
          <w:p w14:paraId="460E2ADA" w14:textId="77777777" w:rsidR="009924B2" w:rsidRPr="00BA4F99" w:rsidRDefault="009924B2" w:rsidP="009924B2">
            <w:pPr>
              <w:rPr>
                <w:rFonts w:ascii="Times New Roman" w:hAnsi="Times New Roman" w:cs="Times New Roman"/>
                <w:sz w:val="24"/>
                <w:szCs w:val="24"/>
              </w:rPr>
            </w:pPr>
            <w:proofErr w:type="spellStart"/>
            <w:r w:rsidRPr="00BA4F99">
              <w:rPr>
                <w:rFonts w:ascii="Times New Roman" w:hAnsi="Times New Roman" w:cs="Times New Roman"/>
                <w:sz w:val="24"/>
                <w:szCs w:val="24"/>
              </w:rPr>
              <w:t>Analyze</w:t>
            </w:r>
            <w:proofErr w:type="spellEnd"/>
            <w:r w:rsidRPr="00BA4F99">
              <w:rPr>
                <w:rFonts w:ascii="Times New Roman" w:hAnsi="Times New Roman" w:cs="Times New Roman"/>
                <w:sz w:val="24"/>
                <w:szCs w:val="24"/>
              </w:rPr>
              <w:t xml:space="preserve"> entrepreneurial motivation, small business growth and policy support mechanisms.</w:t>
            </w:r>
          </w:p>
        </w:tc>
      </w:tr>
      <w:tr w:rsidR="009924B2" w:rsidRPr="00BA4F99" w14:paraId="7550CB9D" w14:textId="77777777" w:rsidTr="009924B2">
        <w:trPr>
          <w:tblCellSpacing w:w="15" w:type="dxa"/>
        </w:trPr>
        <w:tc>
          <w:tcPr>
            <w:tcW w:w="1035" w:type="dxa"/>
            <w:vAlign w:val="center"/>
            <w:hideMark/>
          </w:tcPr>
          <w:p w14:paraId="337690F0" w14:textId="77777777" w:rsidR="009924B2" w:rsidRPr="00BA4F99" w:rsidRDefault="009924B2" w:rsidP="009924B2">
            <w:pPr>
              <w:jc w:val="center"/>
              <w:rPr>
                <w:rFonts w:ascii="Times New Roman" w:hAnsi="Times New Roman" w:cs="Times New Roman"/>
                <w:sz w:val="24"/>
                <w:szCs w:val="24"/>
              </w:rPr>
            </w:pPr>
            <w:r w:rsidRPr="00BA4F99">
              <w:rPr>
                <w:rFonts w:ascii="Times New Roman" w:hAnsi="Times New Roman" w:cs="Times New Roman"/>
                <w:sz w:val="24"/>
                <w:szCs w:val="24"/>
              </w:rPr>
              <w:t>CO3</w:t>
            </w:r>
          </w:p>
        </w:tc>
        <w:tc>
          <w:tcPr>
            <w:tcW w:w="7820" w:type="dxa"/>
            <w:vAlign w:val="center"/>
            <w:hideMark/>
          </w:tcPr>
          <w:p w14:paraId="66A31D6E" w14:textId="77777777" w:rsidR="009924B2" w:rsidRPr="00BA4F99" w:rsidRDefault="009924B2" w:rsidP="009924B2">
            <w:pPr>
              <w:rPr>
                <w:rFonts w:ascii="Times New Roman" w:hAnsi="Times New Roman" w:cs="Times New Roman"/>
                <w:sz w:val="24"/>
                <w:szCs w:val="24"/>
              </w:rPr>
            </w:pPr>
            <w:r w:rsidRPr="00BA4F99">
              <w:rPr>
                <w:rFonts w:ascii="Times New Roman" w:hAnsi="Times New Roman" w:cs="Times New Roman"/>
                <w:sz w:val="24"/>
                <w:szCs w:val="24"/>
              </w:rPr>
              <w:t>Examine forms of ownership and entrepreneurial development processes.</w:t>
            </w:r>
          </w:p>
        </w:tc>
      </w:tr>
      <w:tr w:rsidR="009924B2" w:rsidRPr="00BA4F99" w14:paraId="6555EA83" w14:textId="77777777" w:rsidTr="009924B2">
        <w:trPr>
          <w:tblCellSpacing w:w="15" w:type="dxa"/>
        </w:trPr>
        <w:tc>
          <w:tcPr>
            <w:tcW w:w="1035" w:type="dxa"/>
            <w:vAlign w:val="center"/>
            <w:hideMark/>
          </w:tcPr>
          <w:p w14:paraId="37A04F01" w14:textId="77777777" w:rsidR="009924B2" w:rsidRPr="00BA4F99" w:rsidRDefault="009924B2" w:rsidP="009924B2">
            <w:pPr>
              <w:jc w:val="center"/>
              <w:rPr>
                <w:rFonts w:ascii="Times New Roman" w:hAnsi="Times New Roman" w:cs="Times New Roman"/>
                <w:sz w:val="24"/>
                <w:szCs w:val="24"/>
              </w:rPr>
            </w:pPr>
            <w:r w:rsidRPr="00BA4F99">
              <w:rPr>
                <w:rFonts w:ascii="Times New Roman" w:hAnsi="Times New Roman" w:cs="Times New Roman"/>
                <w:sz w:val="24"/>
                <w:szCs w:val="24"/>
              </w:rPr>
              <w:t>CO4</w:t>
            </w:r>
          </w:p>
        </w:tc>
        <w:tc>
          <w:tcPr>
            <w:tcW w:w="7820" w:type="dxa"/>
            <w:vAlign w:val="center"/>
            <w:hideMark/>
          </w:tcPr>
          <w:p w14:paraId="1C03B4B4" w14:textId="77777777" w:rsidR="009924B2" w:rsidRPr="00BA4F99" w:rsidRDefault="009924B2" w:rsidP="009924B2">
            <w:pPr>
              <w:rPr>
                <w:rFonts w:ascii="Times New Roman" w:hAnsi="Times New Roman" w:cs="Times New Roman"/>
                <w:sz w:val="24"/>
                <w:szCs w:val="24"/>
              </w:rPr>
            </w:pPr>
            <w:r w:rsidRPr="00BA4F99">
              <w:rPr>
                <w:rFonts w:ascii="Times New Roman" w:hAnsi="Times New Roman" w:cs="Times New Roman"/>
                <w:sz w:val="24"/>
                <w:szCs w:val="24"/>
              </w:rPr>
              <w:t>Apply project management and financing concepts in entrepreneurial ventures.</w:t>
            </w:r>
          </w:p>
        </w:tc>
      </w:tr>
      <w:tr w:rsidR="009924B2" w:rsidRPr="00BA4F99" w14:paraId="116CCB6A" w14:textId="77777777" w:rsidTr="009924B2">
        <w:trPr>
          <w:tblCellSpacing w:w="15" w:type="dxa"/>
        </w:trPr>
        <w:tc>
          <w:tcPr>
            <w:tcW w:w="1035" w:type="dxa"/>
            <w:vAlign w:val="center"/>
            <w:hideMark/>
          </w:tcPr>
          <w:p w14:paraId="2C129FAC" w14:textId="77777777" w:rsidR="009924B2" w:rsidRPr="00BA4F99" w:rsidRDefault="009924B2" w:rsidP="009924B2">
            <w:pPr>
              <w:jc w:val="center"/>
              <w:rPr>
                <w:rFonts w:ascii="Times New Roman" w:hAnsi="Times New Roman" w:cs="Times New Roman"/>
                <w:sz w:val="24"/>
                <w:szCs w:val="24"/>
              </w:rPr>
            </w:pPr>
            <w:r w:rsidRPr="00BA4F99">
              <w:rPr>
                <w:rFonts w:ascii="Times New Roman" w:hAnsi="Times New Roman" w:cs="Times New Roman"/>
                <w:sz w:val="24"/>
                <w:szCs w:val="24"/>
              </w:rPr>
              <w:t>CO5</w:t>
            </w:r>
          </w:p>
        </w:tc>
        <w:tc>
          <w:tcPr>
            <w:tcW w:w="7820" w:type="dxa"/>
            <w:vAlign w:val="center"/>
            <w:hideMark/>
          </w:tcPr>
          <w:p w14:paraId="61845B87" w14:textId="77777777" w:rsidR="009924B2" w:rsidRPr="00BA4F99" w:rsidRDefault="009924B2" w:rsidP="009924B2">
            <w:pPr>
              <w:rPr>
                <w:rFonts w:ascii="Times New Roman" w:hAnsi="Times New Roman" w:cs="Times New Roman"/>
                <w:sz w:val="24"/>
                <w:szCs w:val="24"/>
              </w:rPr>
            </w:pPr>
            <w:r w:rsidRPr="00BA4F99">
              <w:rPr>
                <w:rFonts w:ascii="Times New Roman" w:hAnsi="Times New Roman" w:cs="Times New Roman"/>
                <w:sz w:val="24"/>
                <w:szCs w:val="24"/>
              </w:rPr>
              <w:t>Evaluate entrepreneurial challenges, operational issues and business opportunities in contemporary markets.</w:t>
            </w:r>
          </w:p>
        </w:tc>
      </w:tr>
    </w:tbl>
    <w:p w14:paraId="7E1CE6ED" w14:textId="209782A5" w:rsidR="00BA4F99" w:rsidRPr="00BA4F99" w:rsidRDefault="00BA4F99" w:rsidP="00BA4F99">
      <w:pPr>
        <w:rPr>
          <w:rFonts w:ascii="Times New Roman" w:hAnsi="Times New Roman" w:cs="Times New Roman"/>
          <w:b/>
          <w:bCs/>
          <w:sz w:val="24"/>
          <w:szCs w:val="24"/>
        </w:rPr>
      </w:pPr>
    </w:p>
    <w:p w14:paraId="0B72BC74" w14:textId="540C365E" w:rsidR="00BA4F99" w:rsidRPr="00BA4F99" w:rsidRDefault="00B04460" w:rsidP="009924B2">
      <w:pPr>
        <w:jc w:val="center"/>
        <w:rPr>
          <w:rFonts w:ascii="Times New Roman" w:hAnsi="Times New Roman" w:cs="Times New Roman"/>
          <w:b/>
          <w:bCs/>
          <w:sz w:val="24"/>
          <w:szCs w:val="24"/>
        </w:rPr>
      </w:pPr>
      <w:r w:rsidRPr="00B04460">
        <w:rPr>
          <w:rFonts w:ascii="Times New Roman" w:hAnsi="Times New Roman" w:cs="Times New Roman"/>
          <w:b/>
          <w:bCs/>
          <w:sz w:val="24"/>
          <w:szCs w:val="24"/>
        </w:rPr>
        <w:t>COURSE CONTENT</w:t>
      </w:r>
    </w:p>
    <w:p w14:paraId="65421757" w14:textId="3F62AF27" w:rsidR="00BA4F99" w:rsidRPr="00BA4F99" w:rsidRDefault="009924B2" w:rsidP="00BA4F99">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BA4F99" w:rsidRPr="00BA4F99">
        <w:rPr>
          <w:rFonts w:ascii="Times New Roman" w:hAnsi="Times New Roman" w:cs="Times New Roman"/>
          <w:b/>
          <w:bCs/>
          <w:sz w:val="24"/>
          <w:szCs w:val="24"/>
        </w:rPr>
        <w:t>Introduction to Entrepreneurship</w:t>
      </w:r>
    </w:p>
    <w:p w14:paraId="338650E1"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Concept of Entrepreneur </w:t>
      </w:r>
    </w:p>
    <w:p w14:paraId="42D98D46"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Concept of Entrepreneurship </w:t>
      </w:r>
    </w:p>
    <w:p w14:paraId="2F0D7F7C"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Evolution of Entrepreneurship </w:t>
      </w:r>
    </w:p>
    <w:p w14:paraId="33E095B5"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Characteristics of Entrepreneur </w:t>
      </w:r>
    </w:p>
    <w:p w14:paraId="49DC1C8A"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Role of Entrepreneurship in Economic Development </w:t>
      </w:r>
    </w:p>
    <w:p w14:paraId="1C3FC788"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Entrepreneurship in India </w:t>
      </w:r>
    </w:p>
    <w:p w14:paraId="55D66760"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Factors influencing Entrepreneurship </w:t>
      </w:r>
    </w:p>
    <w:p w14:paraId="1D48A5D8"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Institutional Framework for Entrepreneurship </w:t>
      </w:r>
    </w:p>
    <w:p w14:paraId="070F0C64" w14:textId="77777777" w:rsidR="00BA4F99" w:rsidRPr="00BA4F99" w:rsidRDefault="00BA4F99" w:rsidP="00911F41">
      <w:pPr>
        <w:numPr>
          <w:ilvl w:val="0"/>
          <w:numId w:val="123"/>
        </w:numPr>
        <w:rPr>
          <w:rFonts w:ascii="Times New Roman" w:hAnsi="Times New Roman" w:cs="Times New Roman"/>
          <w:sz w:val="24"/>
          <w:szCs w:val="24"/>
        </w:rPr>
      </w:pPr>
      <w:r w:rsidRPr="00BA4F99">
        <w:rPr>
          <w:rFonts w:ascii="Times New Roman" w:hAnsi="Times New Roman" w:cs="Times New Roman"/>
          <w:sz w:val="24"/>
          <w:szCs w:val="24"/>
        </w:rPr>
        <w:t xml:space="preserve">Theories of Entrepreneurship </w:t>
      </w:r>
    </w:p>
    <w:p w14:paraId="18CAD3E1" w14:textId="64EFD20E" w:rsidR="00BA4F99" w:rsidRPr="00BA4F99" w:rsidRDefault="009924B2" w:rsidP="00BA4F99">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BA4F99" w:rsidRPr="00BA4F99">
        <w:rPr>
          <w:rFonts w:ascii="Times New Roman" w:hAnsi="Times New Roman" w:cs="Times New Roman"/>
          <w:b/>
          <w:bCs/>
          <w:sz w:val="24"/>
          <w:szCs w:val="24"/>
        </w:rPr>
        <w:t>Small Scale Industries and Entrepreneurship</w:t>
      </w:r>
    </w:p>
    <w:p w14:paraId="382F14C3" w14:textId="77777777" w:rsidR="00BA4F99" w:rsidRPr="00BA4F99" w:rsidRDefault="00BA4F99" w:rsidP="00911F41">
      <w:pPr>
        <w:numPr>
          <w:ilvl w:val="0"/>
          <w:numId w:val="124"/>
        </w:numPr>
        <w:rPr>
          <w:rFonts w:ascii="Times New Roman" w:hAnsi="Times New Roman" w:cs="Times New Roman"/>
          <w:sz w:val="24"/>
          <w:szCs w:val="24"/>
        </w:rPr>
      </w:pPr>
      <w:r w:rsidRPr="00BA4F99">
        <w:rPr>
          <w:rFonts w:ascii="Times New Roman" w:hAnsi="Times New Roman" w:cs="Times New Roman"/>
          <w:sz w:val="24"/>
          <w:szCs w:val="24"/>
        </w:rPr>
        <w:t xml:space="preserve">Relationship between Small and Large Business </w:t>
      </w:r>
    </w:p>
    <w:p w14:paraId="013C5542" w14:textId="77777777" w:rsidR="00BA4F99" w:rsidRPr="00BA4F99" w:rsidRDefault="00BA4F99" w:rsidP="00911F41">
      <w:pPr>
        <w:numPr>
          <w:ilvl w:val="0"/>
          <w:numId w:val="124"/>
        </w:numPr>
        <w:rPr>
          <w:rFonts w:ascii="Times New Roman" w:hAnsi="Times New Roman" w:cs="Times New Roman"/>
          <w:sz w:val="24"/>
          <w:szCs w:val="24"/>
        </w:rPr>
      </w:pPr>
      <w:r w:rsidRPr="00BA4F99">
        <w:rPr>
          <w:rFonts w:ascii="Times New Roman" w:hAnsi="Times New Roman" w:cs="Times New Roman"/>
          <w:sz w:val="24"/>
          <w:szCs w:val="24"/>
        </w:rPr>
        <w:t xml:space="preserve">Problems of Small Scale Industries in India </w:t>
      </w:r>
    </w:p>
    <w:p w14:paraId="029F8558" w14:textId="77777777" w:rsidR="00BA4F99" w:rsidRPr="00BA4F99" w:rsidRDefault="00BA4F99" w:rsidP="00911F41">
      <w:pPr>
        <w:numPr>
          <w:ilvl w:val="0"/>
          <w:numId w:val="124"/>
        </w:numPr>
        <w:rPr>
          <w:rFonts w:ascii="Times New Roman" w:hAnsi="Times New Roman" w:cs="Times New Roman"/>
          <w:sz w:val="24"/>
          <w:szCs w:val="24"/>
        </w:rPr>
      </w:pPr>
      <w:r w:rsidRPr="00BA4F99">
        <w:rPr>
          <w:rFonts w:ascii="Times New Roman" w:hAnsi="Times New Roman" w:cs="Times New Roman"/>
          <w:sz w:val="24"/>
          <w:szCs w:val="24"/>
        </w:rPr>
        <w:t xml:space="preserve">Growth of Small Scale Industries </w:t>
      </w:r>
    </w:p>
    <w:p w14:paraId="3CCB3592" w14:textId="77777777" w:rsidR="00BA4F99" w:rsidRPr="00BA4F99" w:rsidRDefault="00BA4F99" w:rsidP="00911F41">
      <w:pPr>
        <w:numPr>
          <w:ilvl w:val="0"/>
          <w:numId w:val="124"/>
        </w:numPr>
        <w:rPr>
          <w:rFonts w:ascii="Times New Roman" w:hAnsi="Times New Roman" w:cs="Times New Roman"/>
          <w:sz w:val="24"/>
          <w:szCs w:val="24"/>
        </w:rPr>
      </w:pPr>
      <w:r w:rsidRPr="00BA4F99">
        <w:rPr>
          <w:rFonts w:ascii="Times New Roman" w:hAnsi="Times New Roman" w:cs="Times New Roman"/>
          <w:sz w:val="24"/>
          <w:szCs w:val="24"/>
        </w:rPr>
        <w:t xml:space="preserve">Entrepreneurial Motivation </w:t>
      </w:r>
    </w:p>
    <w:p w14:paraId="5AD2F4A5" w14:textId="77777777" w:rsidR="00BA4F99" w:rsidRPr="00BA4F99" w:rsidRDefault="00BA4F99" w:rsidP="00911F41">
      <w:pPr>
        <w:numPr>
          <w:ilvl w:val="0"/>
          <w:numId w:val="124"/>
        </w:numPr>
        <w:rPr>
          <w:rFonts w:ascii="Times New Roman" w:hAnsi="Times New Roman" w:cs="Times New Roman"/>
          <w:sz w:val="24"/>
          <w:szCs w:val="24"/>
        </w:rPr>
      </w:pPr>
      <w:r w:rsidRPr="00BA4F99">
        <w:rPr>
          <w:rFonts w:ascii="Times New Roman" w:hAnsi="Times New Roman" w:cs="Times New Roman"/>
          <w:sz w:val="24"/>
          <w:szCs w:val="24"/>
        </w:rPr>
        <w:t xml:space="preserve">Policy Support to Small Scale Industries </w:t>
      </w:r>
    </w:p>
    <w:p w14:paraId="2A8748DE" w14:textId="77777777" w:rsidR="009924B2" w:rsidRDefault="00BA4F99" w:rsidP="00BA4F99">
      <w:pPr>
        <w:numPr>
          <w:ilvl w:val="0"/>
          <w:numId w:val="124"/>
        </w:numPr>
        <w:rPr>
          <w:rFonts w:ascii="Times New Roman" w:hAnsi="Times New Roman" w:cs="Times New Roman"/>
          <w:sz w:val="24"/>
          <w:szCs w:val="24"/>
        </w:rPr>
      </w:pPr>
      <w:r w:rsidRPr="00BA4F99">
        <w:rPr>
          <w:rFonts w:ascii="Times New Roman" w:hAnsi="Times New Roman" w:cs="Times New Roman"/>
          <w:sz w:val="24"/>
          <w:szCs w:val="24"/>
        </w:rPr>
        <w:t xml:space="preserve">Policy Support to Entrepreneurship </w:t>
      </w:r>
    </w:p>
    <w:p w14:paraId="7C0C4321" w14:textId="2601B19D" w:rsidR="00BA4F99" w:rsidRPr="009924B2" w:rsidRDefault="00BA4F99" w:rsidP="00BA4F99">
      <w:pPr>
        <w:rPr>
          <w:rFonts w:ascii="Times New Roman" w:hAnsi="Times New Roman" w:cs="Times New Roman"/>
          <w:sz w:val="24"/>
          <w:szCs w:val="24"/>
        </w:rPr>
      </w:pPr>
      <w:r w:rsidRPr="009924B2">
        <w:rPr>
          <w:rFonts w:ascii="Times New Roman" w:hAnsi="Times New Roman" w:cs="Times New Roman"/>
          <w:b/>
          <w:bCs/>
          <w:sz w:val="24"/>
          <w:szCs w:val="24"/>
        </w:rPr>
        <w:t>UNIT – III</w:t>
      </w:r>
      <w:r w:rsidR="009924B2">
        <w:rPr>
          <w:rFonts w:ascii="Times New Roman" w:hAnsi="Times New Roman" w:cs="Times New Roman"/>
          <w:sz w:val="24"/>
          <w:szCs w:val="24"/>
        </w:rPr>
        <w:t xml:space="preserve"> </w:t>
      </w:r>
      <w:r w:rsidRPr="00BA4F99">
        <w:rPr>
          <w:rFonts w:ascii="Times New Roman" w:hAnsi="Times New Roman" w:cs="Times New Roman"/>
          <w:b/>
          <w:bCs/>
          <w:sz w:val="24"/>
          <w:szCs w:val="24"/>
        </w:rPr>
        <w:t>Forms of Ownership and Entrepreneurial Development</w:t>
      </w:r>
    </w:p>
    <w:p w14:paraId="7D784D3C" w14:textId="77777777" w:rsidR="00BA4F99" w:rsidRPr="00BA4F99" w:rsidRDefault="00BA4F99" w:rsidP="00911F41">
      <w:pPr>
        <w:numPr>
          <w:ilvl w:val="0"/>
          <w:numId w:val="125"/>
        </w:numPr>
        <w:rPr>
          <w:rFonts w:ascii="Times New Roman" w:hAnsi="Times New Roman" w:cs="Times New Roman"/>
          <w:sz w:val="24"/>
          <w:szCs w:val="24"/>
        </w:rPr>
      </w:pPr>
      <w:r w:rsidRPr="00BA4F99">
        <w:rPr>
          <w:rFonts w:ascii="Times New Roman" w:hAnsi="Times New Roman" w:cs="Times New Roman"/>
          <w:sz w:val="24"/>
          <w:szCs w:val="24"/>
        </w:rPr>
        <w:t xml:space="preserve">Forms of Ownership </w:t>
      </w:r>
    </w:p>
    <w:p w14:paraId="0B37E791" w14:textId="77777777" w:rsidR="00BA4F99" w:rsidRPr="00BA4F99" w:rsidRDefault="00BA4F99" w:rsidP="00911F41">
      <w:pPr>
        <w:numPr>
          <w:ilvl w:val="0"/>
          <w:numId w:val="125"/>
        </w:numPr>
        <w:rPr>
          <w:rFonts w:ascii="Times New Roman" w:hAnsi="Times New Roman" w:cs="Times New Roman"/>
          <w:sz w:val="24"/>
          <w:szCs w:val="24"/>
        </w:rPr>
      </w:pPr>
      <w:r w:rsidRPr="00BA4F99">
        <w:rPr>
          <w:rFonts w:ascii="Times New Roman" w:hAnsi="Times New Roman" w:cs="Times New Roman"/>
          <w:sz w:val="24"/>
          <w:szCs w:val="24"/>
        </w:rPr>
        <w:t xml:space="preserve">Structural Patterns of Business Organizations </w:t>
      </w:r>
    </w:p>
    <w:p w14:paraId="7ABB6762" w14:textId="77777777" w:rsidR="00BA4F99" w:rsidRPr="00BA4F99" w:rsidRDefault="00BA4F99" w:rsidP="00911F41">
      <w:pPr>
        <w:numPr>
          <w:ilvl w:val="0"/>
          <w:numId w:val="125"/>
        </w:numPr>
        <w:rPr>
          <w:rFonts w:ascii="Times New Roman" w:hAnsi="Times New Roman" w:cs="Times New Roman"/>
          <w:sz w:val="24"/>
          <w:szCs w:val="24"/>
        </w:rPr>
      </w:pPr>
      <w:r w:rsidRPr="00BA4F99">
        <w:rPr>
          <w:rFonts w:ascii="Times New Roman" w:hAnsi="Times New Roman" w:cs="Times New Roman"/>
          <w:sz w:val="24"/>
          <w:szCs w:val="24"/>
        </w:rPr>
        <w:lastRenderedPageBreak/>
        <w:t xml:space="preserve">Entrepreneurial Development </w:t>
      </w:r>
    </w:p>
    <w:p w14:paraId="027A2646" w14:textId="77777777" w:rsidR="00BA4F99" w:rsidRPr="00BA4F99" w:rsidRDefault="00BA4F99" w:rsidP="00911F41">
      <w:pPr>
        <w:numPr>
          <w:ilvl w:val="0"/>
          <w:numId w:val="125"/>
        </w:numPr>
        <w:rPr>
          <w:rFonts w:ascii="Times New Roman" w:hAnsi="Times New Roman" w:cs="Times New Roman"/>
          <w:sz w:val="24"/>
          <w:szCs w:val="24"/>
        </w:rPr>
      </w:pPr>
      <w:r w:rsidRPr="00BA4F99">
        <w:rPr>
          <w:rFonts w:ascii="Times New Roman" w:hAnsi="Times New Roman" w:cs="Times New Roman"/>
          <w:sz w:val="24"/>
          <w:szCs w:val="24"/>
        </w:rPr>
        <w:t xml:space="preserve">Training Aspects in Entrepreneurship </w:t>
      </w:r>
    </w:p>
    <w:p w14:paraId="71BE2EBC" w14:textId="77777777" w:rsidR="009924B2" w:rsidRDefault="00BA4F99" w:rsidP="00BA4F99">
      <w:pPr>
        <w:numPr>
          <w:ilvl w:val="0"/>
          <w:numId w:val="125"/>
        </w:numPr>
        <w:rPr>
          <w:rFonts w:ascii="Times New Roman" w:hAnsi="Times New Roman" w:cs="Times New Roman"/>
          <w:sz w:val="24"/>
          <w:szCs w:val="24"/>
        </w:rPr>
      </w:pPr>
      <w:r w:rsidRPr="00BA4F99">
        <w:rPr>
          <w:rFonts w:ascii="Times New Roman" w:hAnsi="Times New Roman" w:cs="Times New Roman"/>
          <w:sz w:val="24"/>
          <w:szCs w:val="24"/>
        </w:rPr>
        <w:t xml:space="preserve">Entrepreneurial Environment and Growth </w:t>
      </w:r>
    </w:p>
    <w:p w14:paraId="512042A1" w14:textId="6402BC54" w:rsidR="00BA4F99" w:rsidRPr="009924B2" w:rsidRDefault="00BA4F99" w:rsidP="00BA4F99">
      <w:pPr>
        <w:rPr>
          <w:rFonts w:ascii="Times New Roman" w:hAnsi="Times New Roman" w:cs="Times New Roman"/>
          <w:sz w:val="24"/>
          <w:szCs w:val="24"/>
        </w:rPr>
      </w:pPr>
      <w:r w:rsidRPr="009924B2">
        <w:rPr>
          <w:rFonts w:ascii="Times New Roman" w:hAnsi="Times New Roman" w:cs="Times New Roman"/>
          <w:b/>
          <w:bCs/>
          <w:sz w:val="24"/>
          <w:szCs w:val="24"/>
        </w:rPr>
        <w:t>UNIT – IV</w:t>
      </w:r>
      <w:r w:rsidR="009924B2">
        <w:rPr>
          <w:rFonts w:ascii="Times New Roman" w:hAnsi="Times New Roman" w:cs="Times New Roman"/>
          <w:sz w:val="24"/>
          <w:szCs w:val="24"/>
        </w:rPr>
        <w:t xml:space="preserve"> </w:t>
      </w:r>
      <w:r w:rsidRPr="00BA4F99">
        <w:rPr>
          <w:rFonts w:ascii="Times New Roman" w:hAnsi="Times New Roman" w:cs="Times New Roman"/>
          <w:b/>
          <w:bCs/>
          <w:sz w:val="24"/>
          <w:szCs w:val="24"/>
        </w:rPr>
        <w:t>Project Management and Finance</w:t>
      </w:r>
    </w:p>
    <w:p w14:paraId="5DA906E8" w14:textId="77777777" w:rsidR="00BA4F99" w:rsidRPr="00BA4F99" w:rsidRDefault="00BA4F99" w:rsidP="00911F41">
      <w:pPr>
        <w:numPr>
          <w:ilvl w:val="0"/>
          <w:numId w:val="126"/>
        </w:numPr>
        <w:rPr>
          <w:rFonts w:ascii="Times New Roman" w:hAnsi="Times New Roman" w:cs="Times New Roman"/>
          <w:sz w:val="24"/>
          <w:szCs w:val="24"/>
        </w:rPr>
      </w:pPr>
      <w:r w:rsidRPr="00BA4F99">
        <w:rPr>
          <w:rFonts w:ascii="Times New Roman" w:hAnsi="Times New Roman" w:cs="Times New Roman"/>
          <w:sz w:val="24"/>
          <w:szCs w:val="24"/>
        </w:rPr>
        <w:t xml:space="preserve">Project Management </w:t>
      </w:r>
    </w:p>
    <w:p w14:paraId="387AEC1E" w14:textId="77777777" w:rsidR="00BA4F99" w:rsidRPr="00BA4F99" w:rsidRDefault="00BA4F99" w:rsidP="00911F41">
      <w:pPr>
        <w:numPr>
          <w:ilvl w:val="0"/>
          <w:numId w:val="126"/>
        </w:numPr>
        <w:rPr>
          <w:rFonts w:ascii="Times New Roman" w:hAnsi="Times New Roman" w:cs="Times New Roman"/>
          <w:sz w:val="24"/>
          <w:szCs w:val="24"/>
        </w:rPr>
      </w:pPr>
      <w:r w:rsidRPr="00BA4F99">
        <w:rPr>
          <w:rFonts w:ascii="Times New Roman" w:hAnsi="Times New Roman" w:cs="Times New Roman"/>
          <w:sz w:val="24"/>
          <w:szCs w:val="24"/>
        </w:rPr>
        <w:t xml:space="preserve">Project Idea Generation </w:t>
      </w:r>
    </w:p>
    <w:p w14:paraId="5EC0FBB6" w14:textId="77777777" w:rsidR="00BA4F99" w:rsidRPr="00BA4F99" w:rsidRDefault="00BA4F99" w:rsidP="00911F41">
      <w:pPr>
        <w:numPr>
          <w:ilvl w:val="0"/>
          <w:numId w:val="126"/>
        </w:numPr>
        <w:rPr>
          <w:rFonts w:ascii="Times New Roman" w:hAnsi="Times New Roman" w:cs="Times New Roman"/>
          <w:sz w:val="24"/>
          <w:szCs w:val="24"/>
        </w:rPr>
      </w:pPr>
      <w:r w:rsidRPr="00BA4F99">
        <w:rPr>
          <w:rFonts w:ascii="Times New Roman" w:hAnsi="Times New Roman" w:cs="Times New Roman"/>
          <w:sz w:val="24"/>
          <w:szCs w:val="24"/>
        </w:rPr>
        <w:t xml:space="preserve">Project Appraisal </w:t>
      </w:r>
    </w:p>
    <w:p w14:paraId="2C855387" w14:textId="77777777" w:rsidR="00BA4F99" w:rsidRPr="00BA4F99" w:rsidRDefault="00BA4F99" w:rsidP="00911F41">
      <w:pPr>
        <w:numPr>
          <w:ilvl w:val="0"/>
          <w:numId w:val="126"/>
        </w:numPr>
        <w:rPr>
          <w:rFonts w:ascii="Times New Roman" w:hAnsi="Times New Roman" w:cs="Times New Roman"/>
          <w:sz w:val="24"/>
          <w:szCs w:val="24"/>
        </w:rPr>
      </w:pPr>
      <w:r w:rsidRPr="00BA4F99">
        <w:rPr>
          <w:rFonts w:ascii="Times New Roman" w:hAnsi="Times New Roman" w:cs="Times New Roman"/>
          <w:sz w:val="24"/>
          <w:szCs w:val="24"/>
        </w:rPr>
        <w:t xml:space="preserve">Financing Small Business </w:t>
      </w:r>
    </w:p>
    <w:p w14:paraId="7FCA5C83" w14:textId="77777777" w:rsidR="009924B2" w:rsidRDefault="00BA4F99" w:rsidP="00BA4F99">
      <w:pPr>
        <w:numPr>
          <w:ilvl w:val="0"/>
          <w:numId w:val="126"/>
        </w:numPr>
        <w:rPr>
          <w:rFonts w:ascii="Times New Roman" w:hAnsi="Times New Roman" w:cs="Times New Roman"/>
          <w:sz w:val="24"/>
          <w:szCs w:val="24"/>
        </w:rPr>
      </w:pPr>
      <w:r w:rsidRPr="00BA4F99">
        <w:rPr>
          <w:rFonts w:ascii="Times New Roman" w:hAnsi="Times New Roman" w:cs="Times New Roman"/>
          <w:sz w:val="24"/>
          <w:szCs w:val="24"/>
        </w:rPr>
        <w:t xml:space="preserve">Issues in Financing Small Business </w:t>
      </w:r>
    </w:p>
    <w:p w14:paraId="0161A93B" w14:textId="0B944154" w:rsidR="00BA4F99" w:rsidRPr="009924B2" w:rsidRDefault="00BA4F99" w:rsidP="00BA4F99">
      <w:pPr>
        <w:rPr>
          <w:rFonts w:ascii="Times New Roman" w:hAnsi="Times New Roman" w:cs="Times New Roman"/>
          <w:sz w:val="24"/>
          <w:szCs w:val="24"/>
        </w:rPr>
      </w:pPr>
      <w:r w:rsidRPr="009924B2">
        <w:rPr>
          <w:rFonts w:ascii="Times New Roman" w:hAnsi="Times New Roman" w:cs="Times New Roman"/>
          <w:b/>
          <w:bCs/>
          <w:sz w:val="24"/>
          <w:szCs w:val="24"/>
        </w:rPr>
        <w:t>UNIT – V</w:t>
      </w:r>
      <w:r w:rsidR="009924B2">
        <w:rPr>
          <w:rFonts w:ascii="Times New Roman" w:hAnsi="Times New Roman" w:cs="Times New Roman"/>
          <w:sz w:val="24"/>
          <w:szCs w:val="24"/>
        </w:rPr>
        <w:t xml:space="preserve"> </w:t>
      </w:r>
      <w:r w:rsidRPr="00BA4F99">
        <w:rPr>
          <w:rFonts w:ascii="Times New Roman" w:hAnsi="Times New Roman" w:cs="Times New Roman"/>
          <w:b/>
          <w:bCs/>
          <w:sz w:val="24"/>
          <w:szCs w:val="24"/>
        </w:rPr>
        <w:t>Production, Operations and Entrepreneurial Problems</w:t>
      </w:r>
    </w:p>
    <w:p w14:paraId="1AA5EB1E" w14:textId="77777777" w:rsidR="00BA4F99" w:rsidRPr="00BA4F99" w:rsidRDefault="00BA4F99" w:rsidP="00911F41">
      <w:pPr>
        <w:numPr>
          <w:ilvl w:val="0"/>
          <w:numId w:val="127"/>
        </w:numPr>
        <w:rPr>
          <w:rFonts w:ascii="Times New Roman" w:hAnsi="Times New Roman" w:cs="Times New Roman"/>
          <w:sz w:val="24"/>
          <w:szCs w:val="24"/>
        </w:rPr>
      </w:pPr>
      <w:r w:rsidRPr="00BA4F99">
        <w:rPr>
          <w:rFonts w:ascii="Times New Roman" w:hAnsi="Times New Roman" w:cs="Times New Roman"/>
          <w:sz w:val="24"/>
          <w:szCs w:val="24"/>
        </w:rPr>
        <w:t xml:space="preserve">Production Management in Small Business </w:t>
      </w:r>
    </w:p>
    <w:p w14:paraId="6A399798" w14:textId="77777777" w:rsidR="00BA4F99" w:rsidRPr="00BA4F99" w:rsidRDefault="00BA4F99" w:rsidP="00911F41">
      <w:pPr>
        <w:numPr>
          <w:ilvl w:val="0"/>
          <w:numId w:val="127"/>
        </w:numPr>
        <w:rPr>
          <w:rFonts w:ascii="Times New Roman" w:hAnsi="Times New Roman" w:cs="Times New Roman"/>
          <w:sz w:val="24"/>
          <w:szCs w:val="24"/>
        </w:rPr>
      </w:pPr>
      <w:r w:rsidRPr="00BA4F99">
        <w:rPr>
          <w:rFonts w:ascii="Times New Roman" w:hAnsi="Times New Roman" w:cs="Times New Roman"/>
          <w:sz w:val="24"/>
          <w:szCs w:val="24"/>
        </w:rPr>
        <w:t xml:space="preserve">Operations Management in Small Business </w:t>
      </w:r>
    </w:p>
    <w:p w14:paraId="3E798251" w14:textId="77777777" w:rsidR="00BA4F99" w:rsidRPr="00BA4F99" w:rsidRDefault="00BA4F99" w:rsidP="00911F41">
      <w:pPr>
        <w:numPr>
          <w:ilvl w:val="0"/>
          <w:numId w:val="127"/>
        </w:numPr>
        <w:rPr>
          <w:rFonts w:ascii="Times New Roman" w:hAnsi="Times New Roman" w:cs="Times New Roman"/>
          <w:sz w:val="24"/>
          <w:szCs w:val="24"/>
        </w:rPr>
      </w:pPr>
      <w:r w:rsidRPr="00BA4F99">
        <w:rPr>
          <w:rFonts w:ascii="Times New Roman" w:hAnsi="Times New Roman" w:cs="Times New Roman"/>
          <w:sz w:val="24"/>
          <w:szCs w:val="24"/>
        </w:rPr>
        <w:t xml:space="preserve">Marketing Channels in Small Business </w:t>
      </w:r>
    </w:p>
    <w:p w14:paraId="5689225C" w14:textId="77777777" w:rsidR="00BA4F99" w:rsidRPr="00BA4F99" w:rsidRDefault="00BA4F99" w:rsidP="00911F41">
      <w:pPr>
        <w:numPr>
          <w:ilvl w:val="0"/>
          <w:numId w:val="127"/>
        </w:numPr>
        <w:rPr>
          <w:rFonts w:ascii="Times New Roman" w:hAnsi="Times New Roman" w:cs="Times New Roman"/>
          <w:sz w:val="24"/>
          <w:szCs w:val="24"/>
        </w:rPr>
      </w:pPr>
      <w:r w:rsidRPr="00BA4F99">
        <w:rPr>
          <w:rFonts w:ascii="Times New Roman" w:hAnsi="Times New Roman" w:cs="Times New Roman"/>
          <w:sz w:val="24"/>
          <w:szCs w:val="24"/>
        </w:rPr>
        <w:t xml:space="preserve">Marketing Methods in Small Business </w:t>
      </w:r>
    </w:p>
    <w:p w14:paraId="65F80174" w14:textId="77777777" w:rsidR="00BA4F99" w:rsidRPr="00BA4F99" w:rsidRDefault="00BA4F99" w:rsidP="00911F41">
      <w:pPr>
        <w:numPr>
          <w:ilvl w:val="0"/>
          <w:numId w:val="127"/>
        </w:numPr>
        <w:rPr>
          <w:rFonts w:ascii="Times New Roman" w:hAnsi="Times New Roman" w:cs="Times New Roman"/>
          <w:sz w:val="24"/>
          <w:szCs w:val="24"/>
        </w:rPr>
      </w:pPr>
      <w:r w:rsidRPr="00BA4F99">
        <w:rPr>
          <w:rFonts w:ascii="Times New Roman" w:hAnsi="Times New Roman" w:cs="Times New Roman"/>
          <w:sz w:val="24"/>
          <w:szCs w:val="24"/>
        </w:rPr>
        <w:t xml:space="preserve">Problems of Entrepreneurship </w:t>
      </w:r>
    </w:p>
    <w:p w14:paraId="765CBDC4" w14:textId="77777777" w:rsidR="00BA4F99" w:rsidRPr="00BA4F99" w:rsidRDefault="00BA4F99" w:rsidP="00911F41">
      <w:pPr>
        <w:numPr>
          <w:ilvl w:val="0"/>
          <w:numId w:val="127"/>
        </w:numPr>
        <w:rPr>
          <w:rFonts w:ascii="Times New Roman" w:hAnsi="Times New Roman" w:cs="Times New Roman"/>
          <w:sz w:val="24"/>
          <w:szCs w:val="24"/>
        </w:rPr>
      </w:pPr>
      <w:r w:rsidRPr="00BA4F99">
        <w:rPr>
          <w:rFonts w:ascii="Times New Roman" w:hAnsi="Times New Roman" w:cs="Times New Roman"/>
          <w:sz w:val="24"/>
          <w:szCs w:val="24"/>
        </w:rPr>
        <w:t xml:space="preserve">Reasons for Entrepreneurial Failure </w:t>
      </w:r>
    </w:p>
    <w:p w14:paraId="5EE9075B" w14:textId="77777777" w:rsidR="00BA4F99" w:rsidRPr="00BA4F99" w:rsidRDefault="00BA4F99" w:rsidP="00911F41">
      <w:pPr>
        <w:numPr>
          <w:ilvl w:val="0"/>
          <w:numId w:val="127"/>
        </w:numPr>
        <w:rPr>
          <w:rFonts w:ascii="Times New Roman" w:hAnsi="Times New Roman" w:cs="Times New Roman"/>
          <w:sz w:val="24"/>
          <w:szCs w:val="24"/>
        </w:rPr>
      </w:pPr>
      <w:r w:rsidRPr="00BA4F99">
        <w:rPr>
          <w:rFonts w:ascii="Times New Roman" w:hAnsi="Times New Roman" w:cs="Times New Roman"/>
          <w:sz w:val="24"/>
          <w:szCs w:val="24"/>
        </w:rPr>
        <w:t xml:space="preserve">Remedies and Corrective Measures </w:t>
      </w:r>
    </w:p>
    <w:p w14:paraId="2BC203EF" w14:textId="77777777" w:rsidR="00BA4F99" w:rsidRPr="00BA4F99" w:rsidRDefault="00BA4F99" w:rsidP="00BA4F99">
      <w:pPr>
        <w:rPr>
          <w:rFonts w:ascii="Times New Roman" w:hAnsi="Times New Roman" w:cs="Times New Roman"/>
          <w:b/>
          <w:bCs/>
          <w:sz w:val="24"/>
          <w:szCs w:val="24"/>
        </w:rPr>
      </w:pPr>
      <w:r w:rsidRPr="00BA4F99">
        <w:rPr>
          <w:rFonts w:ascii="Times New Roman" w:hAnsi="Times New Roman" w:cs="Times New Roman"/>
          <w:b/>
          <w:bCs/>
          <w:sz w:val="24"/>
          <w:szCs w:val="24"/>
        </w:rPr>
        <w:t>Suggested Case Studies / Entrepreneurial References</w:t>
      </w:r>
    </w:p>
    <w:p w14:paraId="4D1DACAF"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Infosys – Entrepreneurship and Startup Growth </w:t>
      </w:r>
    </w:p>
    <w:p w14:paraId="06768CA5"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Flipkart – Innovation and Entrepreneurial Success </w:t>
      </w:r>
    </w:p>
    <w:p w14:paraId="0CFE4BF8"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Reliance Industries – Business Expansion and Entrepreneurship </w:t>
      </w:r>
    </w:p>
    <w:p w14:paraId="12B51B26"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Paytm – Digital Entrepreneurship and Startup Ecosystem </w:t>
      </w:r>
    </w:p>
    <w:p w14:paraId="48DF412B"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Zomato – Entrepreneurial Strategies and Business Models </w:t>
      </w:r>
    </w:p>
    <w:p w14:paraId="37D3E996"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Apple Inc. – Innovation and Entrepreneurial Leadership </w:t>
      </w:r>
    </w:p>
    <w:p w14:paraId="57B4E699"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Amazon – E-Commerce Entrepreneurship and Operations Management </w:t>
      </w:r>
    </w:p>
    <w:p w14:paraId="51FF63E2"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Tesla – Innovation and Entrepreneurial Risk Taking </w:t>
      </w:r>
    </w:p>
    <w:p w14:paraId="4DA7A8F2"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Tata Group – Corporate Entrepreneurship and Industrial Development </w:t>
      </w:r>
    </w:p>
    <w:p w14:paraId="34092F92" w14:textId="77777777" w:rsidR="00BA4F99" w:rsidRPr="00BA4F99" w:rsidRDefault="00BA4F99" w:rsidP="00911F41">
      <w:pPr>
        <w:numPr>
          <w:ilvl w:val="0"/>
          <w:numId w:val="128"/>
        </w:numPr>
        <w:rPr>
          <w:rFonts w:ascii="Times New Roman" w:hAnsi="Times New Roman" w:cs="Times New Roman"/>
          <w:sz w:val="24"/>
          <w:szCs w:val="24"/>
        </w:rPr>
      </w:pPr>
      <w:r w:rsidRPr="00BA4F99">
        <w:rPr>
          <w:rFonts w:ascii="Times New Roman" w:hAnsi="Times New Roman" w:cs="Times New Roman"/>
          <w:sz w:val="24"/>
          <w:szCs w:val="24"/>
        </w:rPr>
        <w:t xml:space="preserve">Microsoft – Technology Entrepreneurship and Organizational Growth </w:t>
      </w:r>
    </w:p>
    <w:p w14:paraId="4FE9DE16" w14:textId="77777777" w:rsidR="00BA4F99" w:rsidRPr="00BA4F99" w:rsidRDefault="00BA4F99" w:rsidP="00BA4F99">
      <w:pPr>
        <w:rPr>
          <w:rFonts w:ascii="Times New Roman" w:hAnsi="Times New Roman" w:cs="Times New Roman"/>
          <w:b/>
          <w:bCs/>
          <w:sz w:val="24"/>
          <w:szCs w:val="24"/>
        </w:rPr>
      </w:pPr>
      <w:r w:rsidRPr="00BA4F99">
        <w:rPr>
          <w:rFonts w:ascii="Times New Roman" w:hAnsi="Times New Roman" w:cs="Times New Roman"/>
          <w:b/>
          <w:bCs/>
          <w:sz w:val="24"/>
          <w:szCs w:val="24"/>
        </w:rPr>
        <w:t>Suggested Readings</w:t>
      </w:r>
    </w:p>
    <w:p w14:paraId="59F9CAEE" w14:textId="77777777" w:rsidR="00BA4F99" w:rsidRPr="00BA4F99" w:rsidRDefault="00BA4F99" w:rsidP="00911F41">
      <w:pPr>
        <w:numPr>
          <w:ilvl w:val="0"/>
          <w:numId w:val="129"/>
        </w:numPr>
        <w:rPr>
          <w:rFonts w:ascii="Times New Roman" w:hAnsi="Times New Roman" w:cs="Times New Roman"/>
          <w:sz w:val="24"/>
          <w:szCs w:val="24"/>
        </w:rPr>
      </w:pPr>
      <w:r w:rsidRPr="00BA4F99">
        <w:rPr>
          <w:rFonts w:ascii="Times New Roman" w:hAnsi="Times New Roman" w:cs="Times New Roman"/>
          <w:sz w:val="24"/>
          <w:szCs w:val="24"/>
        </w:rPr>
        <w:t xml:space="preserve">Dr. C.B. Gupta – Entrepreneurship Development </w:t>
      </w:r>
    </w:p>
    <w:p w14:paraId="5EEAFD9A" w14:textId="77777777" w:rsidR="00BA4F99" w:rsidRPr="00BA4F99" w:rsidRDefault="00BA4F99" w:rsidP="00911F41">
      <w:pPr>
        <w:numPr>
          <w:ilvl w:val="0"/>
          <w:numId w:val="129"/>
        </w:numPr>
        <w:rPr>
          <w:rFonts w:ascii="Times New Roman" w:hAnsi="Times New Roman" w:cs="Times New Roman"/>
          <w:sz w:val="24"/>
          <w:szCs w:val="24"/>
        </w:rPr>
      </w:pPr>
      <w:r w:rsidRPr="00BA4F99">
        <w:rPr>
          <w:rFonts w:ascii="Times New Roman" w:hAnsi="Times New Roman" w:cs="Times New Roman"/>
          <w:sz w:val="24"/>
          <w:szCs w:val="24"/>
        </w:rPr>
        <w:lastRenderedPageBreak/>
        <w:t xml:space="preserve">Sudha G.S. – </w:t>
      </w:r>
      <w:proofErr w:type="spellStart"/>
      <w:r w:rsidRPr="00BA4F99">
        <w:rPr>
          <w:rFonts w:ascii="Times New Roman" w:hAnsi="Times New Roman" w:cs="Times New Roman"/>
          <w:sz w:val="24"/>
          <w:szCs w:val="24"/>
        </w:rPr>
        <w:t>Udyamita</w:t>
      </w:r>
      <w:proofErr w:type="spellEnd"/>
      <w:r w:rsidRPr="00BA4F99">
        <w:rPr>
          <w:rFonts w:ascii="Times New Roman" w:hAnsi="Times New Roman" w:cs="Times New Roman"/>
          <w:sz w:val="24"/>
          <w:szCs w:val="24"/>
        </w:rPr>
        <w:t xml:space="preserve"> </w:t>
      </w:r>
    </w:p>
    <w:p w14:paraId="780FE16C" w14:textId="77777777" w:rsidR="00BA4F99" w:rsidRPr="00BA4F99" w:rsidRDefault="00BA4F99" w:rsidP="00911F41">
      <w:pPr>
        <w:numPr>
          <w:ilvl w:val="0"/>
          <w:numId w:val="129"/>
        </w:numPr>
        <w:rPr>
          <w:rFonts w:ascii="Times New Roman" w:hAnsi="Times New Roman" w:cs="Times New Roman"/>
          <w:sz w:val="24"/>
          <w:szCs w:val="24"/>
        </w:rPr>
      </w:pPr>
      <w:r w:rsidRPr="00BA4F99">
        <w:rPr>
          <w:rFonts w:ascii="Times New Roman" w:hAnsi="Times New Roman" w:cs="Times New Roman"/>
          <w:sz w:val="24"/>
          <w:szCs w:val="24"/>
        </w:rPr>
        <w:t xml:space="preserve">Vasant Desai – Dynamics of Entrepreneurship Development and Management </w:t>
      </w:r>
    </w:p>
    <w:p w14:paraId="1447DC55" w14:textId="77777777" w:rsidR="00BA4F99" w:rsidRPr="00BA4F99" w:rsidRDefault="00BA4F99" w:rsidP="00911F41">
      <w:pPr>
        <w:numPr>
          <w:ilvl w:val="0"/>
          <w:numId w:val="129"/>
        </w:numPr>
        <w:rPr>
          <w:rFonts w:ascii="Times New Roman" w:hAnsi="Times New Roman" w:cs="Times New Roman"/>
          <w:sz w:val="24"/>
          <w:szCs w:val="24"/>
        </w:rPr>
      </w:pPr>
      <w:r w:rsidRPr="00BA4F99">
        <w:rPr>
          <w:rFonts w:ascii="Times New Roman" w:hAnsi="Times New Roman" w:cs="Times New Roman"/>
          <w:sz w:val="24"/>
          <w:szCs w:val="24"/>
        </w:rPr>
        <w:t xml:space="preserve">G.A. Kaulgud – Entrepreneurship Development </w:t>
      </w:r>
    </w:p>
    <w:p w14:paraId="23DC522B" w14:textId="77777777" w:rsidR="00BA4F99" w:rsidRPr="00BA4F99" w:rsidRDefault="00BA4F99" w:rsidP="00911F41">
      <w:pPr>
        <w:numPr>
          <w:ilvl w:val="0"/>
          <w:numId w:val="129"/>
        </w:numPr>
        <w:rPr>
          <w:rFonts w:ascii="Times New Roman" w:hAnsi="Times New Roman" w:cs="Times New Roman"/>
          <w:sz w:val="24"/>
          <w:szCs w:val="24"/>
        </w:rPr>
      </w:pPr>
      <w:r w:rsidRPr="00BA4F99">
        <w:rPr>
          <w:rFonts w:ascii="Times New Roman" w:hAnsi="Times New Roman" w:cs="Times New Roman"/>
          <w:sz w:val="24"/>
          <w:szCs w:val="24"/>
        </w:rPr>
        <w:t xml:space="preserve">Khanka S.S. – Entrepreneurial Development </w:t>
      </w:r>
    </w:p>
    <w:p w14:paraId="5648F251" w14:textId="77777777" w:rsidR="00BA4F99" w:rsidRPr="00BA4F99" w:rsidRDefault="00BA4F99" w:rsidP="00911F41">
      <w:pPr>
        <w:numPr>
          <w:ilvl w:val="0"/>
          <w:numId w:val="129"/>
        </w:numPr>
        <w:rPr>
          <w:rFonts w:ascii="Times New Roman" w:hAnsi="Times New Roman" w:cs="Times New Roman"/>
          <w:sz w:val="24"/>
          <w:szCs w:val="24"/>
        </w:rPr>
      </w:pPr>
      <w:r w:rsidRPr="00BA4F99">
        <w:rPr>
          <w:rFonts w:ascii="Times New Roman" w:hAnsi="Times New Roman" w:cs="Times New Roman"/>
          <w:sz w:val="24"/>
          <w:szCs w:val="24"/>
        </w:rPr>
        <w:t xml:space="preserve">Robert D. Hisrich – Entrepreneurship </w:t>
      </w:r>
    </w:p>
    <w:p w14:paraId="4784FE31" w14:textId="77777777" w:rsidR="00BA4F99" w:rsidRPr="00BA4F99" w:rsidRDefault="00BA4F99" w:rsidP="00911F41">
      <w:pPr>
        <w:numPr>
          <w:ilvl w:val="0"/>
          <w:numId w:val="129"/>
        </w:numPr>
        <w:rPr>
          <w:rFonts w:ascii="Times New Roman" w:hAnsi="Times New Roman" w:cs="Times New Roman"/>
          <w:sz w:val="24"/>
          <w:szCs w:val="24"/>
        </w:rPr>
      </w:pPr>
      <w:r w:rsidRPr="00BA4F99">
        <w:rPr>
          <w:rFonts w:ascii="Times New Roman" w:hAnsi="Times New Roman" w:cs="Times New Roman"/>
          <w:sz w:val="24"/>
          <w:szCs w:val="24"/>
        </w:rPr>
        <w:t>David Holt – Entrepreneurship: New Venture Creation</w:t>
      </w:r>
    </w:p>
    <w:p w14:paraId="504BEF54" w14:textId="0DFB98CF" w:rsidR="00B04460" w:rsidRDefault="00B04460">
      <w:pPr>
        <w:rPr>
          <w:rFonts w:ascii="Times New Roman" w:hAnsi="Times New Roman" w:cs="Times New Roman"/>
          <w:sz w:val="24"/>
          <w:szCs w:val="24"/>
        </w:rPr>
      </w:pPr>
      <w:r>
        <w:rPr>
          <w:rFonts w:ascii="Times New Roman" w:hAnsi="Times New Roman" w:cs="Times New Roman"/>
          <w:sz w:val="24"/>
          <w:szCs w:val="24"/>
        </w:rPr>
        <w:br w:type="page"/>
      </w:r>
    </w:p>
    <w:p w14:paraId="1BCCCF7C" w14:textId="380C9900" w:rsidR="00B04460" w:rsidRPr="008775E9" w:rsidRDefault="00B04460" w:rsidP="008775E9">
      <w:pPr>
        <w:widowControl w:val="0"/>
        <w:tabs>
          <w:tab w:val="left" w:pos="273"/>
        </w:tabs>
        <w:autoSpaceDE w:val="0"/>
        <w:autoSpaceDN w:val="0"/>
        <w:spacing w:before="77" w:after="0" w:line="240" w:lineRule="auto"/>
        <w:ind w:right="43"/>
        <w:jc w:val="center"/>
        <w:rPr>
          <w:rFonts w:ascii="Times New Roman" w:hAnsi="Times New Roman" w:cs="Times New Roman"/>
          <w:b/>
          <w:bCs/>
          <w:color w:val="000000" w:themeColor="text1"/>
          <w:sz w:val="24"/>
          <w:szCs w:val="24"/>
        </w:rPr>
      </w:pPr>
      <w:r w:rsidRPr="008775E9">
        <w:rPr>
          <w:rFonts w:ascii="Times New Roman" w:hAnsi="Times New Roman" w:cs="Times New Roman"/>
          <w:b/>
          <w:bCs/>
          <w:color w:val="000000" w:themeColor="text1"/>
          <w:sz w:val="24"/>
          <w:szCs w:val="24"/>
        </w:rPr>
        <w:lastRenderedPageBreak/>
        <w:t xml:space="preserve">PAPER III </w:t>
      </w:r>
      <w:r w:rsidR="006A2718" w:rsidRPr="008775E9">
        <w:rPr>
          <w:rFonts w:ascii="Times New Roman" w:hAnsi="Times New Roman" w:cs="Times New Roman"/>
          <w:b/>
          <w:bCs/>
          <w:color w:val="000000" w:themeColor="text1"/>
          <w:sz w:val="24"/>
          <w:szCs w:val="24"/>
        </w:rPr>
        <w:t>- ADVERTISING AND SALESMANSHIP</w:t>
      </w:r>
    </w:p>
    <w:p w14:paraId="1B408378" w14:textId="77777777" w:rsidR="00B04460" w:rsidRDefault="00B04460" w:rsidP="00B04460">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B04460" w:rsidRPr="00530B20" w14:paraId="54053E35" w14:textId="77777777" w:rsidTr="008775E9">
        <w:trPr>
          <w:trHeight w:val="527"/>
        </w:trPr>
        <w:tc>
          <w:tcPr>
            <w:tcW w:w="1601" w:type="dxa"/>
          </w:tcPr>
          <w:p w14:paraId="150047A5" w14:textId="77777777"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46C94F7F" w14:textId="77777777"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33FB8AB6" w14:textId="77777777"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B04460" w:rsidRPr="00530B20" w14:paraId="6C296B59" w14:textId="77777777" w:rsidTr="000D177A">
        <w:trPr>
          <w:trHeight w:val="580"/>
        </w:trPr>
        <w:tc>
          <w:tcPr>
            <w:tcW w:w="1601" w:type="dxa"/>
          </w:tcPr>
          <w:p w14:paraId="68306C24" w14:textId="13FDB5FB"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40</w:t>
            </w:r>
            <w:r w:rsidR="001342ED">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p>
        </w:tc>
        <w:tc>
          <w:tcPr>
            <w:tcW w:w="6306" w:type="dxa"/>
          </w:tcPr>
          <w:p w14:paraId="6836DF7F" w14:textId="0063700E" w:rsidR="00B04460" w:rsidRPr="00530B20" w:rsidRDefault="006A2718" w:rsidP="008775E9">
            <w:pPr>
              <w:spacing w:after="160" w:line="259" w:lineRule="auto"/>
              <w:jc w:val="center"/>
              <w:rPr>
                <w:rFonts w:ascii="Times New Roman" w:hAnsi="Times New Roman" w:cs="Times New Roman"/>
                <w:b/>
                <w:bCs/>
                <w:sz w:val="24"/>
                <w:szCs w:val="24"/>
                <w:lang w:val="en-IN"/>
              </w:rPr>
            </w:pPr>
            <w:r w:rsidRPr="006A2718">
              <w:rPr>
                <w:rFonts w:ascii="Times New Roman" w:hAnsi="Times New Roman" w:cs="Times New Roman"/>
                <w:b/>
                <w:bCs/>
                <w:sz w:val="24"/>
                <w:szCs w:val="24"/>
              </w:rPr>
              <w:t>ADVERTISING AND SALESMANSHIP</w:t>
            </w:r>
          </w:p>
        </w:tc>
        <w:tc>
          <w:tcPr>
            <w:tcW w:w="1519" w:type="dxa"/>
          </w:tcPr>
          <w:p w14:paraId="1C290173" w14:textId="77777777"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B04460" w:rsidRPr="00530B20" w14:paraId="193391A7" w14:textId="77777777" w:rsidTr="000D177A">
        <w:trPr>
          <w:trHeight w:val="623"/>
        </w:trPr>
        <w:tc>
          <w:tcPr>
            <w:tcW w:w="1601" w:type="dxa"/>
          </w:tcPr>
          <w:p w14:paraId="0C08159E" w14:textId="77777777"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B04460" w:rsidRPr="00530B20" w14:paraId="09D80FA2" w14:textId="77777777" w:rsidTr="000D177A">
              <w:trPr>
                <w:trHeight w:val="591"/>
              </w:trPr>
              <w:tc>
                <w:tcPr>
                  <w:tcW w:w="1863" w:type="dxa"/>
                </w:tcPr>
                <w:p w14:paraId="2D32119C"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74DA64E3"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795D42C9"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40DC8202" w14:textId="77777777" w:rsidR="00B04460" w:rsidRPr="00530B20" w:rsidRDefault="00B04460"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6745D7E" w14:textId="77777777"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B04460" w:rsidRPr="00530B20" w14:paraId="43D1A941" w14:textId="77777777" w:rsidTr="000D177A">
        <w:trPr>
          <w:trHeight w:val="656"/>
        </w:trPr>
        <w:tc>
          <w:tcPr>
            <w:tcW w:w="1601" w:type="dxa"/>
          </w:tcPr>
          <w:p w14:paraId="6A677634" w14:textId="77777777" w:rsidR="00B04460" w:rsidRPr="00530B20" w:rsidRDefault="00B04460"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B04460" w:rsidRPr="00530B20" w14:paraId="6882D098"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B04460" w:rsidRPr="00530B20" w14:paraId="09312015" w14:textId="77777777" w:rsidTr="000D177A">
                    <w:trPr>
                      <w:trHeight w:val="295"/>
                    </w:trPr>
                    <w:tc>
                      <w:tcPr>
                        <w:tcW w:w="795" w:type="dxa"/>
                      </w:tcPr>
                      <w:p w14:paraId="1E2E8E1F"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B0EFDF2"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B04460" w:rsidRPr="00530B20" w14:paraId="378473CC" w14:textId="77777777" w:rsidTr="000D177A">
                    <w:trPr>
                      <w:trHeight w:val="295"/>
                    </w:trPr>
                    <w:tc>
                      <w:tcPr>
                        <w:tcW w:w="795" w:type="dxa"/>
                      </w:tcPr>
                      <w:p w14:paraId="3CA88026"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27490653"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6F5B242F" w14:textId="77777777" w:rsidR="00B04460" w:rsidRPr="00530B20" w:rsidRDefault="00B04460"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6881F6E"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B04460" w:rsidRPr="00530B20" w14:paraId="2FA95A49" w14:textId="77777777" w:rsidTr="000D177A">
                    <w:trPr>
                      <w:trHeight w:val="295"/>
                    </w:trPr>
                    <w:tc>
                      <w:tcPr>
                        <w:tcW w:w="905" w:type="dxa"/>
                      </w:tcPr>
                      <w:p w14:paraId="7F2A7847"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1B553A46"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B04460" w:rsidRPr="00530B20" w14:paraId="0AFA8966" w14:textId="77777777" w:rsidTr="000D177A">
                    <w:trPr>
                      <w:trHeight w:val="295"/>
                    </w:trPr>
                    <w:tc>
                      <w:tcPr>
                        <w:tcW w:w="905" w:type="dxa"/>
                      </w:tcPr>
                      <w:p w14:paraId="0EF9679B"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1086AEC" w14:textId="77777777" w:rsidR="00B04460" w:rsidRPr="00530B20" w:rsidRDefault="00B04460"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4875C13B" w14:textId="77777777" w:rsidR="00B04460" w:rsidRPr="00530B20" w:rsidRDefault="00B04460"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7D894117" w14:textId="77777777" w:rsidR="00B04460" w:rsidRPr="00530B20" w:rsidRDefault="00B04460"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5930273" w14:textId="77777777" w:rsidR="00B04460" w:rsidRPr="00530B20" w:rsidRDefault="00B0446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5D56F449" w14:textId="77777777" w:rsidR="00B04460" w:rsidRPr="00530B20" w:rsidRDefault="00B04460" w:rsidP="00B04460">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6BE66DE8" w14:textId="77777777" w:rsidR="00B04460" w:rsidRDefault="00B04460" w:rsidP="00B04460">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021351E0" w14:textId="77777777" w:rsidR="00B04460" w:rsidRPr="007A083D" w:rsidRDefault="00B04460" w:rsidP="00B04460">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B04460" w:rsidRPr="007A083D" w14:paraId="363CAE97" w14:textId="77777777" w:rsidTr="000D177A">
        <w:trPr>
          <w:trHeight w:val="441"/>
          <w:tblHeader/>
          <w:tblCellSpacing w:w="15" w:type="dxa"/>
        </w:trPr>
        <w:tc>
          <w:tcPr>
            <w:tcW w:w="0" w:type="auto"/>
            <w:vAlign w:val="center"/>
            <w:hideMark/>
          </w:tcPr>
          <w:p w14:paraId="3A38A3C4"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9EF622F"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5F967698"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A509709"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0BF0ABC"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C0BBFA9"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9C4AFDB"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99B28F8"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407F85B7"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77398C3A"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5C58999" w14:textId="77777777" w:rsidR="00B04460" w:rsidRPr="007A083D" w:rsidRDefault="00B0446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B04460" w:rsidRPr="007A083D" w14:paraId="036E16B2" w14:textId="77777777" w:rsidTr="000D177A">
        <w:trPr>
          <w:trHeight w:val="431"/>
          <w:tblCellSpacing w:w="15" w:type="dxa"/>
        </w:trPr>
        <w:tc>
          <w:tcPr>
            <w:tcW w:w="0" w:type="auto"/>
            <w:vAlign w:val="center"/>
            <w:hideMark/>
          </w:tcPr>
          <w:p w14:paraId="5102A202" w14:textId="77777777" w:rsidR="00B04460" w:rsidRPr="009E6CB8" w:rsidRDefault="00B0446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6D0E07AE"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E49A010"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8E5768"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4BC2990"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1937206"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08A1B8F"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D500C73"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FA66E7"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B4A7E91"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3E64191"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04460" w:rsidRPr="007A083D" w14:paraId="0E630888" w14:textId="77777777" w:rsidTr="000D177A">
        <w:trPr>
          <w:trHeight w:val="441"/>
          <w:tblCellSpacing w:w="15" w:type="dxa"/>
        </w:trPr>
        <w:tc>
          <w:tcPr>
            <w:tcW w:w="0" w:type="auto"/>
            <w:vAlign w:val="center"/>
            <w:hideMark/>
          </w:tcPr>
          <w:p w14:paraId="316954ED" w14:textId="77777777" w:rsidR="00B04460" w:rsidRPr="009E6CB8" w:rsidRDefault="00B0446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30EBCCA9"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1172A96"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0C9A95D"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732BB3"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46066D7"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15626C4"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19ECD2"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A9EEFEF"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E676DC7"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0EB4FD8"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04460" w:rsidRPr="007A083D" w14:paraId="5283A5CE" w14:textId="77777777" w:rsidTr="000D177A">
        <w:trPr>
          <w:trHeight w:val="431"/>
          <w:tblCellSpacing w:w="15" w:type="dxa"/>
        </w:trPr>
        <w:tc>
          <w:tcPr>
            <w:tcW w:w="0" w:type="auto"/>
            <w:vAlign w:val="center"/>
            <w:hideMark/>
          </w:tcPr>
          <w:p w14:paraId="084B1503" w14:textId="77777777" w:rsidR="00B04460" w:rsidRPr="009E6CB8" w:rsidRDefault="00B0446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4371D221"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097251E"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1779D4E"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DA9606"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BA3D91"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3D8D844"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ED7475"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99787B"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AAFE791"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9537A32"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04460" w:rsidRPr="007A083D" w14:paraId="32B47F7F" w14:textId="77777777" w:rsidTr="000D177A">
        <w:trPr>
          <w:trHeight w:val="441"/>
          <w:tblCellSpacing w:w="15" w:type="dxa"/>
        </w:trPr>
        <w:tc>
          <w:tcPr>
            <w:tcW w:w="0" w:type="auto"/>
            <w:vAlign w:val="center"/>
            <w:hideMark/>
          </w:tcPr>
          <w:p w14:paraId="1F7CC148" w14:textId="77777777" w:rsidR="00B04460" w:rsidRPr="009E6CB8" w:rsidRDefault="00B0446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100F9AC9"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1B1CA44"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CA963D9"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68712B"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CA69B1"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459ACA"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504260"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50F349D"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625FC6"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001089F"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04460" w:rsidRPr="007A083D" w14:paraId="40F3F15F" w14:textId="77777777" w:rsidTr="000D177A">
        <w:trPr>
          <w:trHeight w:val="441"/>
          <w:tblCellSpacing w:w="15" w:type="dxa"/>
        </w:trPr>
        <w:tc>
          <w:tcPr>
            <w:tcW w:w="0" w:type="auto"/>
            <w:vAlign w:val="center"/>
            <w:hideMark/>
          </w:tcPr>
          <w:p w14:paraId="518C0CC4" w14:textId="77777777" w:rsidR="00B04460" w:rsidRPr="009E6CB8" w:rsidRDefault="00B0446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4D2AF0C"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1920BCB"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DB3991"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73C732D"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51B56CB"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DD9498"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9A65F5"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5464092"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27EF57"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15AF54" w14:textId="77777777" w:rsidR="00B04460" w:rsidRPr="007A083D" w:rsidRDefault="00B0446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9590332" w14:textId="02CB23BD" w:rsidR="008E0FC6" w:rsidRPr="008E0FC6" w:rsidRDefault="00B04460" w:rsidP="008E0FC6">
      <w:pPr>
        <w:rPr>
          <w:rFonts w:ascii="Times New Roman" w:hAnsi="Times New Roman" w:cs="Times New Roman"/>
          <w:b/>
          <w:bCs/>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7856"/>
      </w:tblGrid>
      <w:tr w:rsidR="008E0FC6" w:rsidRPr="008E0FC6" w14:paraId="4DD8ABDF" w14:textId="77777777" w:rsidTr="00AB0712">
        <w:trPr>
          <w:tblHeader/>
          <w:tblCellSpacing w:w="15" w:type="dxa"/>
        </w:trPr>
        <w:tc>
          <w:tcPr>
            <w:tcW w:w="1125" w:type="dxa"/>
            <w:vAlign w:val="center"/>
            <w:hideMark/>
          </w:tcPr>
          <w:p w14:paraId="06DC6544" w14:textId="77777777" w:rsidR="008E0FC6" w:rsidRPr="008E0FC6" w:rsidRDefault="008E0FC6" w:rsidP="00AB0712">
            <w:pPr>
              <w:jc w:val="center"/>
              <w:rPr>
                <w:rFonts w:ascii="Times New Roman" w:hAnsi="Times New Roman" w:cs="Times New Roman"/>
                <w:b/>
                <w:bCs/>
                <w:sz w:val="24"/>
                <w:szCs w:val="24"/>
              </w:rPr>
            </w:pPr>
            <w:r w:rsidRPr="008E0FC6">
              <w:rPr>
                <w:rFonts w:ascii="Times New Roman" w:hAnsi="Times New Roman" w:cs="Times New Roman"/>
                <w:b/>
                <w:bCs/>
                <w:sz w:val="24"/>
                <w:szCs w:val="24"/>
              </w:rPr>
              <w:t>CO No.</w:t>
            </w:r>
          </w:p>
        </w:tc>
        <w:tc>
          <w:tcPr>
            <w:tcW w:w="7811" w:type="dxa"/>
            <w:vAlign w:val="center"/>
            <w:hideMark/>
          </w:tcPr>
          <w:p w14:paraId="50259BD9" w14:textId="77777777" w:rsidR="008E0FC6" w:rsidRPr="008E0FC6" w:rsidRDefault="008E0FC6" w:rsidP="00AB0712">
            <w:pPr>
              <w:jc w:val="center"/>
              <w:rPr>
                <w:rFonts w:ascii="Times New Roman" w:hAnsi="Times New Roman" w:cs="Times New Roman"/>
                <w:b/>
                <w:bCs/>
                <w:sz w:val="24"/>
                <w:szCs w:val="24"/>
              </w:rPr>
            </w:pPr>
            <w:r w:rsidRPr="008E0FC6">
              <w:rPr>
                <w:rFonts w:ascii="Times New Roman" w:hAnsi="Times New Roman" w:cs="Times New Roman"/>
                <w:b/>
                <w:bCs/>
                <w:sz w:val="24"/>
                <w:szCs w:val="24"/>
              </w:rPr>
              <w:t>Course Objectives</w:t>
            </w:r>
          </w:p>
        </w:tc>
      </w:tr>
      <w:tr w:rsidR="008E0FC6" w:rsidRPr="008E0FC6" w14:paraId="08B37B19" w14:textId="77777777" w:rsidTr="00AB0712">
        <w:trPr>
          <w:tblCellSpacing w:w="15" w:type="dxa"/>
        </w:trPr>
        <w:tc>
          <w:tcPr>
            <w:tcW w:w="1125" w:type="dxa"/>
            <w:vAlign w:val="center"/>
            <w:hideMark/>
          </w:tcPr>
          <w:p w14:paraId="0C467443" w14:textId="77777777" w:rsidR="008E0FC6" w:rsidRPr="008E0FC6" w:rsidRDefault="008E0FC6" w:rsidP="00AB0712">
            <w:pPr>
              <w:jc w:val="center"/>
              <w:rPr>
                <w:rFonts w:ascii="Times New Roman" w:hAnsi="Times New Roman" w:cs="Times New Roman"/>
                <w:sz w:val="24"/>
                <w:szCs w:val="24"/>
              </w:rPr>
            </w:pPr>
            <w:r w:rsidRPr="008E0FC6">
              <w:rPr>
                <w:rFonts w:ascii="Times New Roman" w:hAnsi="Times New Roman" w:cs="Times New Roman"/>
                <w:sz w:val="24"/>
                <w:szCs w:val="24"/>
              </w:rPr>
              <w:t>CO1</w:t>
            </w:r>
          </w:p>
        </w:tc>
        <w:tc>
          <w:tcPr>
            <w:tcW w:w="7811" w:type="dxa"/>
            <w:vAlign w:val="center"/>
            <w:hideMark/>
          </w:tcPr>
          <w:p w14:paraId="05E6F78C" w14:textId="77777777" w:rsidR="008E0FC6" w:rsidRPr="008E0FC6" w:rsidRDefault="008E0FC6" w:rsidP="008E0FC6">
            <w:pPr>
              <w:rPr>
                <w:rFonts w:ascii="Times New Roman" w:hAnsi="Times New Roman" w:cs="Times New Roman"/>
                <w:sz w:val="24"/>
                <w:szCs w:val="24"/>
              </w:rPr>
            </w:pPr>
            <w:r w:rsidRPr="008E0FC6">
              <w:rPr>
                <w:rFonts w:ascii="Times New Roman" w:hAnsi="Times New Roman" w:cs="Times New Roman"/>
                <w:sz w:val="24"/>
                <w:szCs w:val="24"/>
              </w:rPr>
              <w:t>To introduce students to the concepts, objectives and importance of advertising and salesmanship.</w:t>
            </w:r>
          </w:p>
        </w:tc>
      </w:tr>
      <w:tr w:rsidR="008E0FC6" w:rsidRPr="008E0FC6" w14:paraId="1381BA57" w14:textId="77777777" w:rsidTr="00AB0712">
        <w:trPr>
          <w:tblCellSpacing w:w="15" w:type="dxa"/>
        </w:trPr>
        <w:tc>
          <w:tcPr>
            <w:tcW w:w="1125" w:type="dxa"/>
            <w:vAlign w:val="center"/>
            <w:hideMark/>
          </w:tcPr>
          <w:p w14:paraId="68861B43" w14:textId="77777777" w:rsidR="008E0FC6" w:rsidRPr="008E0FC6" w:rsidRDefault="008E0FC6" w:rsidP="00AB0712">
            <w:pPr>
              <w:jc w:val="center"/>
              <w:rPr>
                <w:rFonts w:ascii="Times New Roman" w:hAnsi="Times New Roman" w:cs="Times New Roman"/>
                <w:sz w:val="24"/>
                <w:szCs w:val="24"/>
              </w:rPr>
            </w:pPr>
            <w:r w:rsidRPr="008E0FC6">
              <w:rPr>
                <w:rFonts w:ascii="Times New Roman" w:hAnsi="Times New Roman" w:cs="Times New Roman"/>
                <w:sz w:val="24"/>
                <w:szCs w:val="24"/>
              </w:rPr>
              <w:t>CO2</w:t>
            </w:r>
          </w:p>
        </w:tc>
        <w:tc>
          <w:tcPr>
            <w:tcW w:w="7811" w:type="dxa"/>
            <w:vAlign w:val="center"/>
            <w:hideMark/>
          </w:tcPr>
          <w:p w14:paraId="7BD0C77B" w14:textId="77777777" w:rsidR="008E0FC6" w:rsidRPr="008E0FC6" w:rsidRDefault="008E0FC6" w:rsidP="008E0FC6">
            <w:pPr>
              <w:rPr>
                <w:rFonts w:ascii="Times New Roman" w:hAnsi="Times New Roman" w:cs="Times New Roman"/>
                <w:sz w:val="24"/>
                <w:szCs w:val="24"/>
              </w:rPr>
            </w:pPr>
            <w:r w:rsidRPr="008E0FC6">
              <w:rPr>
                <w:rFonts w:ascii="Times New Roman" w:hAnsi="Times New Roman" w:cs="Times New Roman"/>
                <w:sz w:val="24"/>
                <w:szCs w:val="24"/>
              </w:rPr>
              <w:t>To examine advertising media, advertising agencies and ethical practices in advertising.</w:t>
            </w:r>
          </w:p>
        </w:tc>
      </w:tr>
      <w:tr w:rsidR="008E0FC6" w:rsidRPr="008E0FC6" w14:paraId="6D188023" w14:textId="77777777" w:rsidTr="00AB0712">
        <w:trPr>
          <w:tblCellSpacing w:w="15" w:type="dxa"/>
        </w:trPr>
        <w:tc>
          <w:tcPr>
            <w:tcW w:w="1125" w:type="dxa"/>
            <w:vAlign w:val="center"/>
            <w:hideMark/>
          </w:tcPr>
          <w:p w14:paraId="72D64A6F" w14:textId="77777777" w:rsidR="008E0FC6" w:rsidRPr="008E0FC6" w:rsidRDefault="008E0FC6" w:rsidP="00AB0712">
            <w:pPr>
              <w:jc w:val="center"/>
              <w:rPr>
                <w:rFonts w:ascii="Times New Roman" w:hAnsi="Times New Roman" w:cs="Times New Roman"/>
                <w:sz w:val="24"/>
                <w:szCs w:val="24"/>
              </w:rPr>
            </w:pPr>
            <w:r w:rsidRPr="008E0FC6">
              <w:rPr>
                <w:rFonts w:ascii="Times New Roman" w:hAnsi="Times New Roman" w:cs="Times New Roman"/>
                <w:sz w:val="24"/>
                <w:szCs w:val="24"/>
              </w:rPr>
              <w:t>CO3</w:t>
            </w:r>
          </w:p>
        </w:tc>
        <w:tc>
          <w:tcPr>
            <w:tcW w:w="7811" w:type="dxa"/>
            <w:vAlign w:val="center"/>
            <w:hideMark/>
          </w:tcPr>
          <w:p w14:paraId="21F27252" w14:textId="77777777" w:rsidR="008E0FC6" w:rsidRPr="008E0FC6" w:rsidRDefault="008E0FC6" w:rsidP="008E0FC6">
            <w:pPr>
              <w:rPr>
                <w:rFonts w:ascii="Times New Roman" w:hAnsi="Times New Roman" w:cs="Times New Roman"/>
                <w:sz w:val="24"/>
                <w:szCs w:val="24"/>
              </w:rPr>
            </w:pPr>
            <w:r w:rsidRPr="008E0FC6">
              <w:rPr>
                <w:rFonts w:ascii="Times New Roman" w:hAnsi="Times New Roman" w:cs="Times New Roman"/>
                <w:sz w:val="24"/>
                <w:szCs w:val="24"/>
              </w:rPr>
              <w:t xml:space="preserve">To </w:t>
            </w:r>
            <w:proofErr w:type="spellStart"/>
            <w:r w:rsidRPr="008E0FC6">
              <w:rPr>
                <w:rFonts w:ascii="Times New Roman" w:hAnsi="Times New Roman" w:cs="Times New Roman"/>
                <w:sz w:val="24"/>
                <w:szCs w:val="24"/>
              </w:rPr>
              <w:t>analyze</w:t>
            </w:r>
            <w:proofErr w:type="spellEnd"/>
            <w:r w:rsidRPr="008E0FC6">
              <w:rPr>
                <w:rFonts w:ascii="Times New Roman" w:hAnsi="Times New Roman" w:cs="Times New Roman"/>
                <w:sz w:val="24"/>
                <w:szCs w:val="24"/>
              </w:rPr>
              <w:t xml:space="preserve"> advertising budgeting, copywriting and creative aspects of advertisement preparation.</w:t>
            </w:r>
          </w:p>
        </w:tc>
      </w:tr>
      <w:tr w:rsidR="008E0FC6" w:rsidRPr="008E0FC6" w14:paraId="1C5E22FE" w14:textId="77777777" w:rsidTr="00AB0712">
        <w:trPr>
          <w:tblCellSpacing w:w="15" w:type="dxa"/>
        </w:trPr>
        <w:tc>
          <w:tcPr>
            <w:tcW w:w="1125" w:type="dxa"/>
            <w:vAlign w:val="center"/>
            <w:hideMark/>
          </w:tcPr>
          <w:p w14:paraId="5FF8C270" w14:textId="77777777" w:rsidR="008E0FC6" w:rsidRPr="008E0FC6" w:rsidRDefault="008E0FC6" w:rsidP="00AB0712">
            <w:pPr>
              <w:jc w:val="center"/>
              <w:rPr>
                <w:rFonts w:ascii="Times New Roman" w:hAnsi="Times New Roman" w:cs="Times New Roman"/>
                <w:sz w:val="24"/>
                <w:szCs w:val="24"/>
              </w:rPr>
            </w:pPr>
            <w:r w:rsidRPr="008E0FC6">
              <w:rPr>
                <w:rFonts w:ascii="Times New Roman" w:hAnsi="Times New Roman" w:cs="Times New Roman"/>
                <w:sz w:val="24"/>
                <w:szCs w:val="24"/>
              </w:rPr>
              <w:t>CO4</w:t>
            </w:r>
          </w:p>
        </w:tc>
        <w:tc>
          <w:tcPr>
            <w:tcW w:w="7811" w:type="dxa"/>
            <w:vAlign w:val="center"/>
            <w:hideMark/>
          </w:tcPr>
          <w:p w14:paraId="6548291D" w14:textId="77777777" w:rsidR="008E0FC6" w:rsidRPr="008E0FC6" w:rsidRDefault="008E0FC6" w:rsidP="008E0FC6">
            <w:pPr>
              <w:rPr>
                <w:rFonts w:ascii="Times New Roman" w:hAnsi="Times New Roman" w:cs="Times New Roman"/>
                <w:sz w:val="24"/>
                <w:szCs w:val="24"/>
              </w:rPr>
            </w:pPr>
            <w:r w:rsidRPr="008E0FC6">
              <w:rPr>
                <w:rFonts w:ascii="Times New Roman" w:hAnsi="Times New Roman" w:cs="Times New Roman"/>
                <w:sz w:val="24"/>
                <w:szCs w:val="24"/>
              </w:rPr>
              <w:t>To understand principles, techniques and functions of salesmanship and direct marketing.</w:t>
            </w:r>
          </w:p>
        </w:tc>
      </w:tr>
      <w:tr w:rsidR="008E0FC6" w:rsidRPr="008E0FC6" w14:paraId="299B3FE8" w14:textId="77777777" w:rsidTr="00AB0712">
        <w:trPr>
          <w:tblCellSpacing w:w="15" w:type="dxa"/>
        </w:trPr>
        <w:tc>
          <w:tcPr>
            <w:tcW w:w="1125" w:type="dxa"/>
            <w:vAlign w:val="center"/>
            <w:hideMark/>
          </w:tcPr>
          <w:p w14:paraId="62711B80" w14:textId="77777777" w:rsidR="008E0FC6" w:rsidRPr="008E0FC6" w:rsidRDefault="008E0FC6" w:rsidP="00AB0712">
            <w:pPr>
              <w:jc w:val="center"/>
              <w:rPr>
                <w:rFonts w:ascii="Times New Roman" w:hAnsi="Times New Roman" w:cs="Times New Roman"/>
                <w:sz w:val="24"/>
                <w:szCs w:val="24"/>
              </w:rPr>
            </w:pPr>
            <w:r w:rsidRPr="008E0FC6">
              <w:rPr>
                <w:rFonts w:ascii="Times New Roman" w:hAnsi="Times New Roman" w:cs="Times New Roman"/>
                <w:sz w:val="24"/>
                <w:szCs w:val="24"/>
              </w:rPr>
              <w:t>CO5</w:t>
            </w:r>
          </w:p>
        </w:tc>
        <w:tc>
          <w:tcPr>
            <w:tcW w:w="7811" w:type="dxa"/>
            <w:vAlign w:val="center"/>
            <w:hideMark/>
          </w:tcPr>
          <w:p w14:paraId="2838E44E" w14:textId="77777777" w:rsidR="008E0FC6" w:rsidRPr="008E0FC6" w:rsidRDefault="008E0FC6" w:rsidP="008E0FC6">
            <w:pPr>
              <w:rPr>
                <w:rFonts w:ascii="Times New Roman" w:hAnsi="Times New Roman" w:cs="Times New Roman"/>
                <w:sz w:val="24"/>
                <w:szCs w:val="24"/>
              </w:rPr>
            </w:pPr>
            <w:r w:rsidRPr="008E0FC6">
              <w:rPr>
                <w:rFonts w:ascii="Times New Roman" w:hAnsi="Times New Roman" w:cs="Times New Roman"/>
                <w:sz w:val="24"/>
                <w:szCs w:val="24"/>
              </w:rPr>
              <w:t>To familiarize students with negotiation skills, motivation and management of sales personnel.</w:t>
            </w:r>
          </w:p>
        </w:tc>
      </w:tr>
    </w:tbl>
    <w:p w14:paraId="52CC9B61" w14:textId="67FC6E0C" w:rsidR="008E0FC6" w:rsidRPr="008E0FC6" w:rsidRDefault="008E0FC6" w:rsidP="008E0FC6">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AB0712" w:rsidRPr="008E0FC6" w14:paraId="05258C3E" w14:textId="77777777" w:rsidTr="00AB0712">
        <w:trPr>
          <w:tblHeader/>
          <w:tblCellSpacing w:w="15" w:type="dxa"/>
        </w:trPr>
        <w:tc>
          <w:tcPr>
            <w:tcW w:w="1035" w:type="dxa"/>
            <w:vAlign w:val="center"/>
            <w:hideMark/>
          </w:tcPr>
          <w:p w14:paraId="0E71A891" w14:textId="5CCC2DF5" w:rsidR="00AB0712" w:rsidRPr="008E0FC6" w:rsidRDefault="00AB0712" w:rsidP="00AB0712">
            <w:pPr>
              <w:jc w:val="center"/>
              <w:rPr>
                <w:rFonts w:ascii="Times New Roman" w:hAnsi="Times New Roman" w:cs="Times New Roman"/>
                <w:b/>
                <w:bCs/>
                <w:sz w:val="24"/>
                <w:szCs w:val="24"/>
              </w:rPr>
            </w:pPr>
            <w:r w:rsidRPr="008E0FC6">
              <w:rPr>
                <w:rFonts w:ascii="Times New Roman" w:hAnsi="Times New Roman" w:cs="Times New Roman"/>
                <w:b/>
                <w:bCs/>
                <w:sz w:val="24"/>
                <w:szCs w:val="24"/>
              </w:rPr>
              <w:lastRenderedPageBreak/>
              <w:t>C</w:t>
            </w:r>
            <w:r w:rsidR="00D6173B">
              <w:rPr>
                <w:rFonts w:ascii="Times New Roman" w:hAnsi="Times New Roman" w:cs="Times New Roman"/>
                <w:b/>
                <w:bCs/>
                <w:sz w:val="24"/>
                <w:szCs w:val="24"/>
              </w:rPr>
              <w:t>L</w:t>
            </w:r>
            <w:r w:rsidRPr="008E0FC6">
              <w:rPr>
                <w:rFonts w:ascii="Times New Roman" w:hAnsi="Times New Roman" w:cs="Times New Roman"/>
                <w:b/>
                <w:bCs/>
                <w:sz w:val="24"/>
                <w:szCs w:val="24"/>
              </w:rPr>
              <w:t>O No.</w:t>
            </w:r>
          </w:p>
        </w:tc>
        <w:tc>
          <w:tcPr>
            <w:tcW w:w="7820" w:type="dxa"/>
            <w:vAlign w:val="center"/>
            <w:hideMark/>
          </w:tcPr>
          <w:p w14:paraId="395C6B5D" w14:textId="77777777" w:rsidR="00AB0712" w:rsidRPr="008E0FC6" w:rsidRDefault="00AB0712" w:rsidP="00AB0712">
            <w:pPr>
              <w:jc w:val="center"/>
              <w:rPr>
                <w:rFonts w:ascii="Times New Roman" w:hAnsi="Times New Roman" w:cs="Times New Roman"/>
                <w:b/>
                <w:bCs/>
                <w:sz w:val="24"/>
                <w:szCs w:val="24"/>
              </w:rPr>
            </w:pPr>
            <w:r w:rsidRPr="008E0FC6">
              <w:rPr>
                <w:rFonts w:ascii="Times New Roman" w:hAnsi="Times New Roman" w:cs="Times New Roman"/>
                <w:b/>
                <w:bCs/>
                <w:sz w:val="24"/>
                <w:szCs w:val="24"/>
              </w:rPr>
              <w:t>Course Learning Outcome</w:t>
            </w:r>
          </w:p>
        </w:tc>
      </w:tr>
      <w:tr w:rsidR="00AB0712" w:rsidRPr="008E0FC6" w14:paraId="20712BF7" w14:textId="77777777" w:rsidTr="00AB0712">
        <w:trPr>
          <w:tblCellSpacing w:w="15" w:type="dxa"/>
        </w:trPr>
        <w:tc>
          <w:tcPr>
            <w:tcW w:w="1035" w:type="dxa"/>
            <w:vAlign w:val="center"/>
            <w:hideMark/>
          </w:tcPr>
          <w:p w14:paraId="0C81E52B" w14:textId="77777777" w:rsidR="00AB0712" w:rsidRPr="008E0FC6" w:rsidRDefault="00AB0712" w:rsidP="00AB0712">
            <w:pPr>
              <w:jc w:val="center"/>
              <w:rPr>
                <w:rFonts w:ascii="Times New Roman" w:hAnsi="Times New Roman" w:cs="Times New Roman"/>
                <w:sz w:val="24"/>
                <w:szCs w:val="24"/>
              </w:rPr>
            </w:pPr>
            <w:r w:rsidRPr="008E0FC6">
              <w:rPr>
                <w:rFonts w:ascii="Times New Roman" w:hAnsi="Times New Roman" w:cs="Times New Roman"/>
                <w:sz w:val="24"/>
                <w:szCs w:val="24"/>
              </w:rPr>
              <w:t>CO1</w:t>
            </w:r>
          </w:p>
        </w:tc>
        <w:tc>
          <w:tcPr>
            <w:tcW w:w="7820" w:type="dxa"/>
            <w:vAlign w:val="center"/>
            <w:hideMark/>
          </w:tcPr>
          <w:p w14:paraId="6E415066" w14:textId="77777777" w:rsidR="00AB0712" w:rsidRPr="008E0FC6" w:rsidRDefault="00AB0712" w:rsidP="008E0FC6">
            <w:pPr>
              <w:rPr>
                <w:rFonts w:ascii="Times New Roman" w:hAnsi="Times New Roman" w:cs="Times New Roman"/>
                <w:sz w:val="24"/>
                <w:szCs w:val="24"/>
              </w:rPr>
            </w:pPr>
            <w:r w:rsidRPr="008E0FC6">
              <w:rPr>
                <w:rFonts w:ascii="Times New Roman" w:hAnsi="Times New Roman" w:cs="Times New Roman"/>
                <w:sz w:val="24"/>
                <w:szCs w:val="24"/>
              </w:rPr>
              <w:t>Explain the concepts, objectives and significance of advertising and salesmanship.</w:t>
            </w:r>
          </w:p>
        </w:tc>
      </w:tr>
      <w:tr w:rsidR="00AB0712" w:rsidRPr="008E0FC6" w14:paraId="303E63B0" w14:textId="77777777" w:rsidTr="00AB0712">
        <w:trPr>
          <w:tblCellSpacing w:w="15" w:type="dxa"/>
        </w:trPr>
        <w:tc>
          <w:tcPr>
            <w:tcW w:w="1035" w:type="dxa"/>
            <w:vAlign w:val="center"/>
            <w:hideMark/>
          </w:tcPr>
          <w:p w14:paraId="30B0626C" w14:textId="77777777" w:rsidR="00AB0712" w:rsidRPr="008E0FC6" w:rsidRDefault="00AB0712" w:rsidP="00AB0712">
            <w:pPr>
              <w:jc w:val="center"/>
              <w:rPr>
                <w:rFonts w:ascii="Times New Roman" w:hAnsi="Times New Roman" w:cs="Times New Roman"/>
                <w:sz w:val="24"/>
                <w:szCs w:val="24"/>
              </w:rPr>
            </w:pPr>
            <w:r w:rsidRPr="008E0FC6">
              <w:rPr>
                <w:rFonts w:ascii="Times New Roman" w:hAnsi="Times New Roman" w:cs="Times New Roman"/>
                <w:sz w:val="24"/>
                <w:szCs w:val="24"/>
              </w:rPr>
              <w:t>CO2</w:t>
            </w:r>
          </w:p>
        </w:tc>
        <w:tc>
          <w:tcPr>
            <w:tcW w:w="7820" w:type="dxa"/>
            <w:vAlign w:val="center"/>
            <w:hideMark/>
          </w:tcPr>
          <w:p w14:paraId="79BC8BD8" w14:textId="77777777" w:rsidR="00AB0712" w:rsidRPr="008E0FC6" w:rsidRDefault="00AB0712" w:rsidP="008E0FC6">
            <w:pPr>
              <w:rPr>
                <w:rFonts w:ascii="Times New Roman" w:hAnsi="Times New Roman" w:cs="Times New Roman"/>
                <w:sz w:val="24"/>
                <w:szCs w:val="24"/>
              </w:rPr>
            </w:pPr>
            <w:proofErr w:type="spellStart"/>
            <w:r w:rsidRPr="008E0FC6">
              <w:rPr>
                <w:rFonts w:ascii="Times New Roman" w:hAnsi="Times New Roman" w:cs="Times New Roman"/>
                <w:sz w:val="24"/>
                <w:szCs w:val="24"/>
              </w:rPr>
              <w:t>Analyze</w:t>
            </w:r>
            <w:proofErr w:type="spellEnd"/>
            <w:r w:rsidRPr="008E0FC6">
              <w:rPr>
                <w:rFonts w:ascii="Times New Roman" w:hAnsi="Times New Roman" w:cs="Times New Roman"/>
                <w:sz w:val="24"/>
                <w:szCs w:val="24"/>
              </w:rPr>
              <w:t xml:space="preserve"> advertising media, advertising agencies and ethical issues in advertising practices.</w:t>
            </w:r>
          </w:p>
        </w:tc>
      </w:tr>
      <w:tr w:rsidR="00AB0712" w:rsidRPr="008E0FC6" w14:paraId="257CB539" w14:textId="77777777" w:rsidTr="00AB0712">
        <w:trPr>
          <w:tblCellSpacing w:w="15" w:type="dxa"/>
        </w:trPr>
        <w:tc>
          <w:tcPr>
            <w:tcW w:w="1035" w:type="dxa"/>
            <w:vAlign w:val="center"/>
            <w:hideMark/>
          </w:tcPr>
          <w:p w14:paraId="6483241D" w14:textId="77777777" w:rsidR="00AB0712" w:rsidRPr="008E0FC6" w:rsidRDefault="00AB0712" w:rsidP="00AB0712">
            <w:pPr>
              <w:jc w:val="center"/>
              <w:rPr>
                <w:rFonts w:ascii="Times New Roman" w:hAnsi="Times New Roman" w:cs="Times New Roman"/>
                <w:sz w:val="24"/>
                <w:szCs w:val="24"/>
              </w:rPr>
            </w:pPr>
            <w:r w:rsidRPr="008E0FC6">
              <w:rPr>
                <w:rFonts w:ascii="Times New Roman" w:hAnsi="Times New Roman" w:cs="Times New Roman"/>
                <w:sz w:val="24"/>
                <w:szCs w:val="24"/>
              </w:rPr>
              <w:t>CO3</w:t>
            </w:r>
          </w:p>
        </w:tc>
        <w:tc>
          <w:tcPr>
            <w:tcW w:w="7820" w:type="dxa"/>
            <w:vAlign w:val="center"/>
            <w:hideMark/>
          </w:tcPr>
          <w:p w14:paraId="160D49D3" w14:textId="77777777" w:rsidR="00AB0712" w:rsidRPr="008E0FC6" w:rsidRDefault="00AB0712" w:rsidP="008E0FC6">
            <w:pPr>
              <w:rPr>
                <w:rFonts w:ascii="Times New Roman" w:hAnsi="Times New Roman" w:cs="Times New Roman"/>
                <w:sz w:val="24"/>
                <w:szCs w:val="24"/>
              </w:rPr>
            </w:pPr>
            <w:r w:rsidRPr="008E0FC6">
              <w:rPr>
                <w:rFonts w:ascii="Times New Roman" w:hAnsi="Times New Roman" w:cs="Times New Roman"/>
                <w:sz w:val="24"/>
                <w:szCs w:val="24"/>
              </w:rPr>
              <w:t>Examine advertising budgeting, copywriting and promotional techniques used in business communication.</w:t>
            </w:r>
          </w:p>
        </w:tc>
      </w:tr>
      <w:tr w:rsidR="00AB0712" w:rsidRPr="008E0FC6" w14:paraId="49E76EBA" w14:textId="77777777" w:rsidTr="00AB0712">
        <w:trPr>
          <w:tblCellSpacing w:w="15" w:type="dxa"/>
        </w:trPr>
        <w:tc>
          <w:tcPr>
            <w:tcW w:w="1035" w:type="dxa"/>
            <w:vAlign w:val="center"/>
            <w:hideMark/>
          </w:tcPr>
          <w:p w14:paraId="3C4104CE" w14:textId="77777777" w:rsidR="00AB0712" w:rsidRPr="008E0FC6" w:rsidRDefault="00AB0712" w:rsidP="00AB0712">
            <w:pPr>
              <w:jc w:val="center"/>
              <w:rPr>
                <w:rFonts w:ascii="Times New Roman" w:hAnsi="Times New Roman" w:cs="Times New Roman"/>
                <w:sz w:val="24"/>
                <w:szCs w:val="24"/>
              </w:rPr>
            </w:pPr>
            <w:r w:rsidRPr="008E0FC6">
              <w:rPr>
                <w:rFonts w:ascii="Times New Roman" w:hAnsi="Times New Roman" w:cs="Times New Roman"/>
                <w:sz w:val="24"/>
                <w:szCs w:val="24"/>
              </w:rPr>
              <w:t>CO4</w:t>
            </w:r>
          </w:p>
        </w:tc>
        <w:tc>
          <w:tcPr>
            <w:tcW w:w="7820" w:type="dxa"/>
            <w:vAlign w:val="center"/>
            <w:hideMark/>
          </w:tcPr>
          <w:p w14:paraId="2562160C" w14:textId="77777777" w:rsidR="00AB0712" w:rsidRPr="008E0FC6" w:rsidRDefault="00AB0712" w:rsidP="008E0FC6">
            <w:pPr>
              <w:rPr>
                <w:rFonts w:ascii="Times New Roman" w:hAnsi="Times New Roman" w:cs="Times New Roman"/>
                <w:sz w:val="24"/>
                <w:szCs w:val="24"/>
              </w:rPr>
            </w:pPr>
            <w:r w:rsidRPr="008E0FC6">
              <w:rPr>
                <w:rFonts w:ascii="Times New Roman" w:hAnsi="Times New Roman" w:cs="Times New Roman"/>
                <w:sz w:val="24"/>
                <w:szCs w:val="24"/>
              </w:rPr>
              <w:t>Apply principles of salesmanship, direct marketing and negotiation in business situations.</w:t>
            </w:r>
          </w:p>
        </w:tc>
      </w:tr>
      <w:tr w:rsidR="00AB0712" w:rsidRPr="008E0FC6" w14:paraId="761C467E" w14:textId="77777777" w:rsidTr="00AB0712">
        <w:trPr>
          <w:tblCellSpacing w:w="15" w:type="dxa"/>
        </w:trPr>
        <w:tc>
          <w:tcPr>
            <w:tcW w:w="1035" w:type="dxa"/>
            <w:vAlign w:val="center"/>
            <w:hideMark/>
          </w:tcPr>
          <w:p w14:paraId="4E8FA5BE" w14:textId="77777777" w:rsidR="00AB0712" w:rsidRPr="008E0FC6" w:rsidRDefault="00AB0712" w:rsidP="00AB0712">
            <w:pPr>
              <w:jc w:val="center"/>
              <w:rPr>
                <w:rFonts w:ascii="Times New Roman" w:hAnsi="Times New Roman" w:cs="Times New Roman"/>
                <w:sz w:val="24"/>
                <w:szCs w:val="24"/>
              </w:rPr>
            </w:pPr>
            <w:r w:rsidRPr="008E0FC6">
              <w:rPr>
                <w:rFonts w:ascii="Times New Roman" w:hAnsi="Times New Roman" w:cs="Times New Roman"/>
                <w:sz w:val="24"/>
                <w:szCs w:val="24"/>
              </w:rPr>
              <w:t>CO5</w:t>
            </w:r>
          </w:p>
        </w:tc>
        <w:tc>
          <w:tcPr>
            <w:tcW w:w="7820" w:type="dxa"/>
            <w:vAlign w:val="center"/>
            <w:hideMark/>
          </w:tcPr>
          <w:p w14:paraId="77D6517F" w14:textId="77777777" w:rsidR="00AB0712" w:rsidRPr="008E0FC6" w:rsidRDefault="00AB0712" w:rsidP="008E0FC6">
            <w:pPr>
              <w:rPr>
                <w:rFonts w:ascii="Times New Roman" w:hAnsi="Times New Roman" w:cs="Times New Roman"/>
                <w:sz w:val="24"/>
                <w:szCs w:val="24"/>
              </w:rPr>
            </w:pPr>
            <w:r w:rsidRPr="008E0FC6">
              <w:rPr>
                <w:rFonts w:ascii="Times New Roman" w:hAnsi="Times New Roman" w:cs="Times New Roman"/>
                <w:sz w:val="24"/>
                <w:szCs w:val="24"/>
              </w:rPr>
              <w:t>Evaluate sales strategies, sales force management and motivational techniques in marketing organizations.</w:t>
            </w:r>
          </w:p>
        </w:tc>
      </w:tr>
    </w:tbl>
    <w:p w14:paraId="35C93BE5" w14:textId="13A730F2" w:rsidR="008E0FC6" w:rsidRPr="008E0FC6" w:rsidRDefault="008E0FC6" w:rsidP="008E0FC6">
      <w:pPr>
        <w:rPr>
          <w:rFonts w:ascii="Times New Roman" w:hAnsi="Times New Roman" w:cs="Times New Roman"/>
          <w:sz w:val="24"/>
          <w:szCs w:val="24"/>
        </w:rPr>
      </w:pPr>
    </w:p>
    <w:p w14:paraId="2CFAB9C8" w14:textId="77777777" w:rsidR="00AB0712" w:rsidRDefault="00AB0712" w:rsidP="00AB0712">
      <w:pPr>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4CC1EF56" w14:textId="3BC082F0" w:rsidR="008E0FC6" w:rsidRPr="008E0FC6" w:rsidRDefault="00AB0712" w:rsidP="008E0FC6">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8E0FC6" w:rsidRPr="008E0FC6">
        <w:rPr>
          <w:rFonts w:ascii="Times New Roman" w:hAnsi="Times New Roman" w:cs="Times New Roman"/>
          <w:b/>
          <w:bCs/>
          <w:sz w:val="24"/>
          <w:szCs w:val="24"/>
        </w:rPr>
        <w:t>Introduction to Advertising</w:t>
      </w:r>
    </w:p>
    <w:p w14:paraId="47078F08"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Meaning and Definition of Advertising </w:t>
      </w:r>
    </w:p>
    <w:p w14:paraId="0807091D"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Objectives of Advertising </w:t>
      </w:r>
    </w:p>
    <w:p w14:paraId="10F563E5"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Types of Advertising </w:t>
      </w:r>
    </w:p>
    <w:p w14:paraId="3106112C"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Newspaper Advertisements </w:t>
      </w:r>
    </w:p>
    <w:p w14:paraId="50CD9BAD"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Magazine Advertisements </w:t>
      </w:r>
    </w:p>
    <w:p w14:paraId="7ADA1BC1"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Journal Advertisements </w:t>
      </w:r>
    </w:p>
    <w:p w14:paraId="1C67A823"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Outdoor Advertisements </w:t>
      </w:r>
    </w:p>
    <w:p w14:paraId="4FAA0548"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Theatre Advertisements </w:t>
      </w:r>
    </w:p>
    <w:p w14:paraId="48996855"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Radio Advertisements </w:t>
      </w:r>
    </w:p>
    <w:p w14:paraId="4044622A" w14:textId="77777777" w:rsidR="008E0FC6" w:rsidRP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Television Advertisements </w:t>
      </w:r>
    </w:p>
    <w:p w14:paraId="7AB59967" w14:textId="77777777" w:rsidR="008E0FC6" w:rsidRDefault="008E0FC6" w:rsidP="00911F41">
      <w:pPr>
        <w:numPr>
          <w:ilvl w:val="0"/>
          <w:numId w:val="130"/>
        </w:numPr>
        <w:rPr>
          <w:rFonts w:ascii="Times New Roman" w:hAnsi="Times New Roman" w:cs="Times New Roman"/>
          <w:sz w:val="24"/>
          <w:szCs w:val="24"/>
        </w:rPr>
      </w:pPr>
      <w:r w:rsidRPr="008E0FC6">
        <w:rPr>
          <w:rFonts w:ascii="Times New Roman" w:hAnsi="Times New Roman" w:cs="Times New Roman"/>
          <w:sz w:val="24"/>
          <w:szCs w:val="24"/>
        </w:rPr>
        <w:t xml:space="preserve">Product Placement </w:t>
      </w:r>
    </w:p>
    <w:p w14:paraId="3E285DE4" w14:textId="44E9C674" w:rsidR="008E0FC6" w:rsidRPr="00AB0712" w:rsidRDefault="008E0FC6" w:rsidP="008E0FC6">
      <w:pPr>
        <w:rPr>
          <w:rFonts w:ascii="Times New Roman" w:hAnsi="Times New Roman" w:cs="Times New Roman"/>
          <w:sz w:val="24"/>
          <w:szCs w:val="24"/>
        </w:rPr>
      </w:pPr>
      <w:r w:rsidRPr="008E0FC6">
        <w:rPr>
          <w:rFonts w:ascii="Times New Roman" w:hAnsi="Times New Roman" w:cs="Times New Roman"/>
          <w:b/>
          <w:bCs/>
          <w:sz w:val="24"/>
          <w:szCs w:val="24"/>
        </w:rPr>
        <w:t>UNIT – II</w:t>
      </w:r>
      <w:r w:rsidR="00AB0712">
        <w:rPr>
          <w:rFonts w:ascii="Times New Roman" w:hAnsi="Times New Roman" w:cs="Times New Roman"/>
          <w:sz w:val="24"/>
          <w:szCs w:val="24"/>
        </w:rPr>
        <w:t xml:space="preserve"> </w:t>
      </w:r>
      <w:r w:rsidRPr="008E0FC6">
        <w:rPr>
          <w:rFonts w:ascii="Times New Roman" w:hAnsi="Times New Roman" w:cs="Times New Roman"/>
          <w:b/>
          <w:bCs/>
          <w:sz w:val="24"/>
          <w:szCs w:val="24"/>
        </w:rPr>
        <w:t>Advertising Agencies and Ethics</w:t>
      </w:r>
    </w:p>
    <w:p w14:paraId="2DA6CB0C" w14:textId="77777777" w:rsidR="008E0FC6" w:rsidRPr="008E0FC6" w:rsidRDefault="008E0FC6" w:rsidP="00911F41">
      <w:pPr>
        <w:numPr>
          <w:ilvl w:val="0"/>
          <w:numId w:val="131"/>
        </w:numPr>
        <w:rPr>
          <w:rFonts w:ascii="Times New Roman" w:hAnsi="Times New Roman" w:cs="Times New Roman"/>
          <w:sz w:val="24"/>
          <w:szCs w:val="24"/>
        </w:rPr>
      </w:pPr>
      <w:r w:rsidRPr="008E0FC6">
        <w:rPr>
          <w:rFonts w:ascii="Times New Roman" w:hAnsi="Times New Roman" w:cs="Times New Roman"/>
          <w:sz w:val="24"/>
          <w:szCs w:val="24"/>
        </w:rPr>
        <w:t xml:space="preserve">Advertising Agencies </w:t>
      </w:r>
    </w:p>
    <w:p w14:paraId="72C84F51" w14:textId="77777777" w:rsidR="008E0FC6" w:rsidRPr="008E0FC6" w:rsidRDefault="008E0FC6" w:rsidP="00911F41">
      <w:pPr>
        <w:numPr>
          <w:ilvl w:val="0"/>
          <w:numId w:val="131"/>
        </w:numPr>
        <w:rPr>
          <w:rFonts w:ascii="Times New Roman" w:hAnsi="Times New Roman" w:cs="Times New Roman"/>
          <w:sz w:val="24"/>
          <w:szCs w:val="24"/>
        </w:rPr>
      </w:pPr>
      <w:r w:rsidRPr="008E0FC6">
        <w:rPr>
          <w:rFonts w:ascii="Times New Roman" w:hAnsi="Times New Roman" w:cs="Times New Roman"/>
          <w:sz w:val="24"/>
          <w:szCs w:val="24"/>
        </w:rPr>
        <w:t xml:space="preserve">Types of Advertising Agencies </w:t>
      </w:r>
    </w:p>
    <w:p w14:paraId="0997CCF7" w14:textId="77777777" w:rsidR="008E0FC6" w:rsidRPr="008E0FC6" w:rsidRDefault="008E0FC6" w:rsidP="00911F41">
      <w:pPr>
        <w:numPr>
          <w:ilvl w:val="0"/>
          <w:numId w:val="131"/>
        </w:numPr>
        <w:rPr>
          <w:rFonts w:ascii="Times New Roman" w:hAnsi="Times New Roman" w:cs="Times New Roman"/>
          <w:sz w:val="24"/>
          <w:szCs w:val="24"/>
        </w:rPr>
      </w:pPr>
      <w:r w:rsidRPr="008E0FC6">
        <w:rPr>
          <w:rFonts w:ascii="Times New Roman" w:hAnsi="Times New Roman" w:cs="Times New Roman"/>
          <w:sz w:val="24"/>
          <w:szCs w:val="24"/>
        </w:rPr>
        <w:t xml:space="preserve">Functions of Advertising Agencies </w:t>
      </w:r>
    </w:p>
    <w:p w14:paraId="551572C4" w14:textId="77777777" w:rsidR="00AB0712" w:rsidRDefault="008E0FC6" w:rsidP="008E0FC6">
      <w:pPr>
        <w:numPr>
          <w:ilvl w:val="0"/>
          <w:numId w:val="131"/>
        </w:numPr>
        <w:rPr>
          <w:rFonts w:ascii="Times New Roman" w:hAnsi="Times New Roman" w:cs="Times New Roman"/>
          <w:sz w:val="24"/>
          <w:szCs w:val="24"/>
        </w:rPr>
      </w:pPr>
      <w:r w:rsidRPr="008E0FC6">
        <w:rPr>
          <w:rFonts w:ascii="Times New Roman" w:hAnsi="Times New Roman" w:cs="Times New Roman"/>
          <w:sz w:val="24"/>
          <w:szCs w:val="24"/>
        </w:rPr>
        <w:t xml:space="preserve">Ethics in Advertising </w:t>
      </w:r>
    </w:p>
    <w:p w14:paraId="78D168F1" w14:textId="06895E0C" w:rsidR="008E0FC6" w:rsidRPr="00AB0712" w:rsidRDefault="008E0FC6" w:rsidP="008E0FC6">
      <w:pPr>
        <w:rPr>
          <w:rFonts w:ascii="Times New Roman" w:hAnsi="Times New Roman" w:cs="Times New Roman"/>
          <w:sz w:val="24"/>
          <w:szCs w:val="24"/>
        </w:rPr>
      </w:pPr>
      <w:r w:rsidRPr="00AB0712">
        <w:rPr>
          <w:rFonts w:ascii="Times New Roman" w:hAnsi="Times New Roman" w:cs="Times New Roman"/>
          <w:b/>
          <w:bCs/>
          <w:sz w:val="24"/>
          <w:szCs w:val="24"/>
        </w:rPr>
        <w:t>UNIT – III</w:t>
      </w:r>
      <w:r w:rsidR="00AB0712">
        <w:rPr>
          <w:rFonts w:ascii="Times New Roman" w:hAnsi="Times New Roman" w:cs="Times New Roman"/>
          <w:sz w:val="24"/>
          <w:szCs w:val="24"/>
        </w:rPr>
        <w:t xml:space="preserve"> </w:t>
      </w:r>
      <w:r w:rsidRPr="008E0FC6">
        <w:rPr>
          <w:rFonts w:ascii="Times New Roman" w:hAnsi="Times New Roman" w:cs="Times New Roman"/>
          <w:b/>
          <w:bCs/>
          <w:sz w:val="24"/>
          <w:szCs w:val="24"/>
        </w:rPr>
        <w:t>Advertisement Preparation and Budgeting</w:t>
      </w:r>
    </w:p>
    <w:p w14:paraId="14B3DBDE"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lastRenderedPageBreak/>
        <w:t xml:space="preserve">Advertisement Budget </w:t>
      </w:r>
    </w:p>
    <w:p w14:paraId="53067FEE"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Elements of Advertisement </w:t>
      </w:r>
    </w:p>
    <w:p w14:paraId="3B66B4B6"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Copy Writing </w:t>
      </w:r>
    </w:p>
    <w:p w14:paraId="6E2F8F7E"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Advertisement Layout </w:t>
      </w:r>
    </w:p>
    <w:p w14:paraId="31A0CBC3"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Proof Reading </w:t>
      </w:r>
    </w:p>
    <w:p w14:paraId="00B5BC67"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Typography </w:t>
      </w:r>
    </w:p>
    <w:p w14:paraId="5709769C"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Lithography </w:t>
      </w:r>
    </w:p>
    <w:p w14:paraId="21182B8C"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Use of Symbols </w:t>
      </w:r>
    </w:p>
    <w:p w14:paraId="374B55E1"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Slogans </w:t>
      </w:r>
    </w:p>
    <w:p w14:paraId="602A5F2B"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Captions </w:t>
      </w:r>
    </w:p>
    <w:p w14:paraId="5491EAEF" w14:textId="77777777" w:rsidR="008E0FC6" w:rsidRPr="008E0FC6" w:rsidRDefault="008E0FC6" w:rsidP="00911F41">
      <w:pPr>
        <w:numPr>
          <w:ilvl w:val="0"/>
          <w:numId w:val="132"/>
        </w:numPr>
        <w:rPr>
          <w:rFonts w:ascii="Times New Roman" w:hAnsi="Times New Roman" w:cs="Times New Roman"/>
          <w:sz w:val="24"/>
          <w:szCs w:val="24"/>
        </w:rPr>
      </w:pPr>
      <w:r w:rsidRPr="008E0FC6">
        <w:rPr>
          <w:rFonts w:ascii="Times New Roman" w:hAnsi="Times New Roman" w:cs="Times New Roman"/>
          <w:sz w:val="24"/>
          <w:szCs w:val="24"/>
        </w:rPr>
        <w:t xml:space="preserve">Catch Phrases </w:t>
      </w:r>
    </w:p>
    <w:p w14:paraId="7EDB8107" w14:textId="459FC800" w:rsidR="008E0FC6" w:rsidRPr="008E0FC6" w:rsidRDefault="00AB0712" w:rsidP="008E0FC6">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8E0FC6" w:rsidRPr="008E0FC6">
        <w:rPr>
          <w:rFonts w:ascii="Times New Roman" w:hAnsi="Times New Roman" w:cs="Times New Roman"/>
          <w:b/>
          <w:bCs/>
          <w:sz w:val="24"/>
          <w:szCs w:val="24"/>
        </w:rPr>
        <w:t>Salesmanship and Direct Marketing</w:t>
      </w:r>
    </w:p>
    <w:p w14:paraId="45F1E71F"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Meaning and Importance of Salesmanship </w:t>
      </w:r>
    </w:p>
    <w:p w14:paraId="6C3C7A95"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Functions of Salesman </w:t>
      </w:r>
    </w:p>
    <w:p w14:paraId="67379CAA"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Steps in Selling </w:t>
      </w:r>
    </w:p>
    <w:p w14:paraId="5B820D62"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Direct Marketing </w:t>
      </w:r>
    </w:p>
    <w:p w14:paraId="27484A76"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Types of Salesmen </w:t>
      </w:r>
    </w:p>
    <w:p w14:paraId="1B5D4CE3"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Retail Salesman </w:t>
      </w:r>
    </w:p>
    <w:p w14:paraId="655B66E5"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Wholesale Salesman </w:t>
      </w:r>
    </w:p>
    <w:p w14:paraId="7E875580" w14:textId="77777777" w:rsidR="008E0FC6" w:rsidRPr="008E0FC6" w:rsidRDefault="008E0FC6" w:rsidP="00911F41">
      <w:pPr>
        <w:numPr>
          <w:ilvl w:val="0"/>
          <w:numId w:val="133"/>
        </w:numPr>
        <w:rPr>
          <w:rFonts w:ascii="Times New Roman" w:hAnsi="Times New Roman" w:cs="Times New Roman"/>
          <w:sz w:val="24"/>
          <w:szCs w:val="24"/>
        </w:rPr>
      </w:pPr>
      <w:r w:rsidRPr="008E0FC6">
        <w:rPr>
          <w:rFonts w:ascii="Times New Roman" w:hAnsi="Times New Roman" w:cs="Times New Roman"/>
          <w:sz w:val="24"/>
          <w:szCs w:val="24"/>
        </w:rPr>
        <w:t xml:space="preserve">Other Types of Sales Representatives </w:t>
      </w:r>
    </w:p>
    <w:p w14:paraId="3A44658D" w14:textId="2E4CBC3F" w:rsidR="008E0FC6" w:rsidRPr="008E0FC6" w:rsidRDefault="00AB0712" w:rsidP="008E0FC6">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8E0FC6" w:rsidRPr="008E0FC6">
        <w:rPr>
          <w:rFonts w:ascii="Times New Roman" w:hAnsi="Times New Roman" w:cs="Times New Roman"/>
          <w:b/>
          <w:bCs/>
          <w:sz w:val="24"/>
          <w:szCs w:val="24"/>
        </w:rPr>
        <w:t>Negotiation and Sales Force Management</w:t>
      </w:r>
    </w:p>
    <w:p w14:paraId="6CF89A3A"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Negotiation Skills </w:t>
      </w:r>
    </w:p>
    <w:p w14:paraId="18419244"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Knowledge required in Salesmanship </w:t>
      </w:r>
    </w:p>
    <w:p w14:paraId="26950376"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Skills required in Salesmanship </w:t>
      </w:r>
    </w:p>
    <w:p w14:paraId="3DB287A8"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Qualities of Successful Salesman </w:t>
      </w:r>
    </w:p>
    <w:p w14:paraId="050AFDF1"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Training of Salesmen </w:t>
      </w:r>
    </w:p>
    <w:p w14:paraId="11BCCC16"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Supervision of Salesmen </w:t>
      </w:r>
    </w:p>
    <w:p w14:paraId="12EE310D"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Motivation of Salesmen </w:t>
      </w:r>
    </w:p>
    <w:p w14:paraId="56DC7705"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Perks and Benefits </w:t>
      </w:r>
    </w:p>
    <w:p w14:paraId="62CED69A"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Commission </w:t>
      </w:r>
    </w:p>
    <w:p w14:paraId="340BBF57"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lastRenderedPageBreak/>
        <w:t xml:space="preserve">Incentives </w:t>
      </w:r>
    </w:p>
    <w:p w14:paraId="41B84DF0"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Remuneration </w:t>
      </w:r>
    </w:p>
    <w:p w14:paraId="5692C827" w14:textId="77777777" w:rsidR="008E0FC6" w:rsidRPr="008E0FC6" w:rsidRDefault="008E0FC6" w:rsidP="00911F41">
      <w:pPr>
        <w:numPr>
          <w:ilvl w:val="0"/>
          <w:numId w:val="134"/>
        </w:numPr>
        <w:rPr>
          <w:rFonts w:ascii="Times New Roman" w:hAnsi="Times New Roman" w:cs="Times New Roman"/>
          <w:sz w:val="24"/>
          <w:szCs w:val="24"/>
        </w:rPr>
      </w:pPr>
      <w:r w:rsidRPr="008E0FC6">
        <w:rPr>
          <w:rFonts w:ascii="Times New Roman" w:hAnsi="Times New Roman" w:cs="Times New Roman"/>
          <w:sz w:val="24"/>
          <w:szCs w:val="24"/>
        </w:rPr>
        <w:t xml:space="preserve">Awards and Rewards </w:t>
      </w:r>
    </w:p>
    <w:p w14:paraId="4795001A" w14:textId="77777777" w:rsidR="008E0FC6" w:rsidRPr="008E0FC6" w:rsidRDefault="008E0FC6" w:rsidP="008E0FC6">
      <w:pPr>
        <w:rPr>
          <w:rFonts w:ascii="Times New Roman" w:hAnsi="Times New Roman" w:cs="Times New Roman"/>
          <w:b/>
          <w:bCs/>
          <w:sz w:val="24"/>
          <w:szCs w:val="24"/>
        </w:rPr>
      </w:pPr>
      <w:r w:rsidRPr="008E0FC6">
        <w:rPr>
          <w:rFonts w:ascii="Times New Roman" w:hAnsi="Times New Roman" w:cs="Times New Roman"/>
          <w:b/>
          <w:bCs/>
          <w:sz w:val="24"/>
          <w:szCs w:val="24"/>
        </w:rPr>
        <w:t>Suggested Case Studies / Advertising References</w:t>
      </w:r>
    </w:p>
    <w:p w14:paraId="3A31D0AB"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Coca-Cola – Advertising Campaigns and Brand Promotion </w:t>
      </w:r>
    </w:p>
    <w:p w14:paraId="241F0731"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Nike – Sales Promotion and Brand Communication </w:t>
      </w:r>
    </w:p>
    <w:p w14:paraId="556398D3"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Apple Inc. – Product Placement and Advertising Strategy </w:t>
      </w:r>
    </w:p>
    <w:p w14:paraId="68EAAF11"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Amazon – Direct Marketing and Consumer Engagement </w:t>
      </w:r>
    </w:p>
    <w:p w14:paraId="0E4B05E8"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Google – Digital Advertising and Online Marketing </w:t>
      </w:r>
    </w:p>
    <w:p w14:paraId="6F2E49E1"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Reliance Retail – Retail Sales and Marketing Techniques </w:t>
      </w:r>
    </w:p>
    <w:p w14:paraId="5DD52A35"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Unilever – Advertising Ethics and Consumer Marketing </w:t>
      </w:r>
    </w:p>
    <w:p w14:paraId="55C11BA1"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Flipkart – Salesmanship and Promotional Strategies </w:t>
      </w:r>
    </w:p>
    <w:p w14:paraId="6C4DCA4D"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Tata Consumer Products – Advertising Budgeting and Branding </w:t>
      </w:r>
    </w:p>
    <w:p w14:paraId="7F56CB81" w14:textId="77777777" w:rsidR="008E0FC6" w:rsidRPr="008E0FC6" w:rsidRDefault="008E0FC6" w:rsidP="00911F41">
      <w:pPr>
        <w:numPr>
          <w:ilvl w:val="0"/>
          <w:numId w:val="135"/>
        </w:numPr>
        <w:rPr>
          <w:rFonts w:ascii="Times New Roman" w:hAnsi="Times New Roman" w:cs="Times New Roman"/>
          <w:sz w:val="24"/>
          <w:szCs w:val="24"/>
        </w:rPr>
      </w:pPr>
      <w:r w:rsidRPr="008E0FC6">
        <w:rPr>
          <w:rFonts w:ascii="Times New Roman" w:hAnsi="Times New Roman" w:cs="Times New Roman"/>
          <w:sz w:val="24"/>
          <w:szCs w:val="24"/>
        </w:rPr>
        <w:t xml:space="preserve">PepsiCo – Media Advertising and Sales Promotion </w:t>
      </w:r>
    </w:p>
    <w:p w14:paraId="441ABCD3" w14:textId="77777777" w:rsidR="008E0FC6" w:rsidRPr="008E0FC6" w:rsidRDefault="008E0FC6" w:rsidP="008E0FC6">
      <w:pPr>
        <w:rPr>
          <w:rFonts w:ascii="Times New Roman" w:hAnsi="Times New Roman" w:cs="Times New Roman"/>
          <w:b/>
          <w:bCs/>
          <w:sz w:val="24"/>
          <w:szCs w:val="24"/>
        </w:rPr>
      </w:pPr>
      <w:r w:rsidRPr="008E0FC6">
        <w:rPr>
          <w:rFonts w:ascii="Times New Roman" w:hAnsi="Times New Roman" w:cs="Times New Roman"/>
          <w:b/>
          <w:bCs/>
          <w:sz w:val="24"/>
          <w:szCs w:val="24"/>
        </w:rPr>
        <w:t>Suggested Readings</w:t>
      </w:r>
    </w:p>
    <w:p w14:paraId="50CAB1D5" w14:textId="77777777" w:rsidR="008E0FC6" w:rsidRPr="008E0FC6" w:rsidRDefault="008E0FC6" w:rsidP="00911F41">
      <w:pPr>
        <w:numPr>
          <w:ilvl w:val="0"/>
          <w:numId w:val="136"/>
        </w:numPr>
        <w:rPr>
          <w:rFonts w:ascii="Times New Roman" w:hAnsi="Times New Roman" w:cs="Times New Roman"/>
          <w:sz w:val="24"/>
          <w:szCs w:val="24"/>
        </w:rPr>
      </w:pPr>
      <w:r w:rsidRPr="008E0FC6">
        <w:rPr>
          <w:rFonts w:ascii="Times New Roman" w:hAnsi="Times New Roman" w:cs="Times New Roman"/>
          <w:sz w:val="24"/>
          <w:szCs w:val="24"/>
        </w:rPr>
        <w:t xml:space="preserve">S.R. Dawar – Salesmanship and Advertisement </w:t>
      </w:r>
    </w:p>
    <w:p w14:paraId="0B1527A7" w14:textId="77777777" w:rsidR="008E0FC6" w:rsidRPr="008E0FC6" w:rsidRDefault="008E0FC6" w:rsidP="00911F41">
      <w:pPr>
        <w:numPr>
          <w:ilvl w:val="0"/>
          <w:numId w:val="136"/>
        </w:numPr>
        <w:rPr>
          <w:rFonts w:ascii="Times New Roman" w:hAnsi="Times New Roman" w:cs="Times New Roman"/>
          <w:sz w:val="24"/>
          <w:szCs w:val="24"/>
        </w:rPr>
      </w:pPr>
      <w:r w:rsidRPr="008E0FC6">
        <w:rPr>
          <w:rFonts w:ascii="Times New Roman" w:hAnsi="Times New Roman" w:cs="Times New Roman"/>
          <w:sz w:val="24"/>
          <w:szCs w:val="24"/>
        </w:rPr>
        <w:t xml:space="preserve">J. Cummins – Sales Promotion </w:t>
      </w:r>
    </w:p>
    <w:p w14:paraId="459EDB07" w14:textId="77777777" w:rsidR="008E0FC6" w:rsidRPr="008E0FC6" w:rsidRDefault="008E0FC6" w:rsidP="00911F41">
      <w:pPr>
        <w:numPr>
          <w:ilvl w:val="0"/>
          <w:numId w:val="136"/>
        </w:numPr>
        <w:rPr>
          <w:rFonts w:ascii="Times New Roman" w:hAnsi="Times New Roman" w:cs="Times New Roman"/>
          <w:sz w:val="24"/>
          <w:szCs w:val="24"/>
        </w:rPr>
      </w:pPr>
      <w:r w:rsidRPr="008E0FC6">
        <w:rPr>
          <w:rFonts w:ascii="Times New Roman" w:hAnsi="Times New Roman" w:cs="Times New Roman"/>
          <w:sz w:val="24"/>
          <w:szCs w:val="24"/>
        </w:rPr>
        <w:t xml:space="preserve">Birth and Boyd – New Patterns in Sales Management </w:t>
      </w:r>
    </w:p>
    <w:p w14:paraId="7A457F92" w14:textId="77777777" w:rsidR="008E0FC6" w:rsidRPr="008E0FC6" w:rsidRDefault="008E0FC6" w:rsidP="00911F41">
      <w:pPr>
        <w:numPr>
          <w:ilvl w:val="0"/>
          <w:numId w:val="136"/>
        </w:numPr>
        <w:rPr>
          <w:rFonts w:ascii="Times New Roman" w:hAnsi="Times New Roman" w:cs="Times New Roman"/>
          <w:sz w:val="24"/>
          <w:szCs w:val="24"/>
        </w:rPr>
      </w:pPr>
      <w:r w:rsidRPr="008E0FC6">
        <w:rPr>
          <w:rFonts w:ascii="Times New Roman" w:hAnsi="Times New Roman" w:cs="Times New Roman"/>
          <w:sz w:val="24"/>
          <w:szCs w:val="24"/>
        </w:rPr>
        <w:t xml:space="preserve">Debbie Gilliland – Marketing </w:t>
      </w:r>
    </w:p>
    <w:p w14:paraId="573BF0AF" w14:textId="77777777" w:rsidR="008E0FC6" w:rsidRPr="008E0FC6" w:rsidRDefault="008E0FC6" w:rsidP="00911F41">
      <w:pPr>
        <w:numPr>
          <w:ilvl w:val="0"/>
          <w:numId w:val="136"/>
        </w:numPr>
        <w:rPr>
          <w:rFonts w:ascii="Times New Roman" w:hAnsi="Times New Roman" w:cs="Times New Roman"/>
          <w:sz w:val="24"/>
          <w:szCs w:val="24"/>
        </w:rPr>
      </w:pPr>
      <w:r w:rsidRPr="008E0FC6">
        <w:rPr>
          <w:rFonts w:ascii="Times New Roman" w:hAnsi="Times New Roman" w:cs="Times New Roman"/>
          <w:sz w:val="24"/>
          <w:szCs w:val="24"/>
        </w:rPr>
        <w:t xml:space="preserve">Philip Kotler – Marketing Management </w:t>
      </w:r>
    </w:p>
    <w:p w14:paraId="318D521A" w14:textId="77777777" w:rsidR="008E0FC6" w:rsidRPr="008E0FC6" w:rsidRDefault="008E0FC6" w:rsidP="00911F41">
      <w:pPr>
        <w:numPr>
          <w:ilvl w:val="0"/>
          <w:numId w:val="136"/>
        </w:numPr>
        <w:rPr>
          <w:rFonts w:ascii="Times New Roman" w:hAnsi="Times New Roman" w:cs="Times New Roman"/>
          <w:sz w:val="24"/>
          <w:szCs w:val="24"/>
        </w:rPr>
      </w:pPr>
      <w:r w:rsidRPr="008E0FC6">
        <w:rPr>
          <w:rFonts w:ascii="Times New Roman" w:hAnsi="Times New Roman" w:cs="Times New Roman"/>
          <w:sz w:val="24"/>
          <w:szCs w:val="24"/>
        </w:rPr>
        <w:t xml:space="preserve">Aaker &amp; Myers – Advertising Management </w:t>
      </w:r>
    </w:p>
    <w:p w14:paraId="159371D6" w14:textId="77777777" w:rsidR="008E0FC6" w:rsidRPr="008E0FC6" w:rsidRDefault="008E0FC6" w:rsidP="00911F41">
      <w:pPr>
        <w:numPr>
          <w:ilvl w:val="0"/>
          <w:numId w:val="136"/>
        </w:numPr>
        <w:rPr>
          <w:rFonts w:ascii="Times New Roman" w:hAnsi="Times New Roman" w:cs="Times New Roman"/>
          <w:sz w:val="24"/>
          <w:szCs w:val="24"/>
        </w:rPr>
      </w:pPr>
      <w:r w:rsidRPr="008E0FC6">
        <w:rPr>
          <w:rFonts w:ascii="Times New Roman" w:hAnsi="Times New Roman" w:cs="Times New Roman"/>
          <w:sz w:val="24"/>
          <w:szCs w:val="24"/>
        </w:rPr>
        <w:t xml:space="preserve">George Belch &amp; Michael Belch – Advertising and Promotion </w:t>
      </w:r>
    </w:p>
    <w:p w14:paraId="082202A9" w14:textId="4246F1BC" w:rsidR="004020B4" w:rsidRDefault="004020B4">
      <w:pPr>
        <w:rPr>
          <w:rFonts w:ascii="Times New Roman" w:hAnsi="Times New Roman" w:cs="Times New Roman"/>
          <w:sz w:val="24"/>
          <w:szCs w:val="24"/>
        </w:rPr>
      </w:pPr>
      <w:r>
        <w:rPr>
          <w:rFonts w:ascii="Times New Roman" w:hAnsi="Times New Roman" w:cs="Times New Roman"/>
          <w:sz w:val="24"/>
          <w:szCs w:val="24"/>
        </w:rPr>
        <w:br w:type="page"/>
      </w:r>
    </w:p>
    <w:p w14:paraId="4624B26A" w14:textId="6459CC33" w:rsidR="004020B4" w:rsidRPr="00AB0712" w:rsidRDefault="004020B4" w:rsidP="00AB0712">
      <w:pPr>
        <w:widowControl w:val="0"/>
        <w:tabs>
          <w:tab w:val="left" w:pos="273"/>
        </w:tabs>
        <w:autoSpaceDE w:val="0"/>
        <w:autoSpaceDN w:val="0"/>
        <w:spacing w:before="77" w:after="0" w:line="240" w:lineRule="auto"/>
        <w:ind w:right="43"/>
        <w:jc w:val="center"/>
        <w:rPr>
          <w:rFonts w:ascii="Times New Roman" w:hAnsi="Times New Roman" w:cs="Times New Roman"/>
          <w:b/>
          <w:bCs/>
          <w:color w:val="000000" w:themeColor="text1"/>
          <w:sz w:val="24"/>
          <w:szCs w:val="24"/>
        </w:rPr>
      </w:pPr>
      <w:r w:rsidRPr="00AB0712">
        <w:rPr>
          <w:rFonts w:ascii="Times New Roman" w:hAnsi="Times New Roman" w:cs="Times New Roman"/>
          <w:b/>
          <w:bCs/>
          <w:color w:val="000000" w:themeColor="text1"/>
          <w:sz w:val="24"/>
          <w:szCs w:val="24"/>
        </w:rPr>
        <w:lastRenderedPageBreak/>
        <w:t>PAPER IV – LAW OF CONTACT - II</w:t>
      </w:r>
    </w:p>
    <w:p w14:paraId="08DD7736" w14:textId="77777777" w:rsidR="004020B4" w:rsidRDefault="004020B4" w:rsidP="004020B4">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4020B4" w:rsidRPr="00530B20" w14:paraId="143FF663" w14:textId="77777777" w:rsidTr="000A4F1A">
        <w:trPr>
          <w:trHeight w:val="527"/>
        </w:trPr>
        <w:tc>
          <w:tcPr>
            <w:tcW w:w="1601" w:type="dxa"/>
          </w:tcPr>
          <w:p w14:paraId="3332F8E8" w14:textId="77777777"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4583AF27" w14:textId="77777777"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67E340F5" w14:textId="77777777"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4020B4" w:rsidRPr="00530B20" w14:paraId="514CB0E1" w14:textId="77777777" w:rsidTr="000A4F1A">
        <w:trPr>
          <w:trHeight w:val="347"/>
        </w:trPr>
        <w:tc>
          <w:tcPr>
            <w:tcW w:w="1601" w:type="dxa"/>
          </w:tcPr>
          <w:p w14:paraId="74DBDF58" w14:textId="5E3A6560"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40</w:t>
            </w:r>
            <w:r w:rsidR="0000741C">
              <w:rPr>
                <w:rFonts w:ascii="Times New Roman" w:eastAsia="Times New Roman" w:hAnsi="Times New Roman" w:cs="Times New Roman"/>
                <w:b/>
                <w:bCs/>
                <w:sz w:val="24"/>
                <w:szCs w:val="24"/>
              </w:rPr>
              <w:t>4</w:t>
            </w:r>
          </w:p>
        </w:tc>
        <w:tc>
          <w:tcPr>
            <w:tcW w:w="6306" w:type="dxa"/>
          </w:tcPr>
          <w:p w14:paraId="4CF6058E" w14:textId="5A198B7A" w:rsidR="004020B4" w:rsidRPr="00530B20" w:rsidRDefault="004020B4" w:rsidP="00AB0712">
            <w:pPr>
              <w:spacing w:after="160" w:line="259" w:lineRule="auto"/>
              <w:jc w:val="center"/>
              <w:rPr>
                <w:rFonts w:ascii="Times New Roman" w:hAnsi="Times New Roman" w:cs="Times New Roman"/>
                <w:b/>
                <w:bCs/>
                <w:sz w:val="24"/>
                <w:szCs w:val="24"/>
                <w:lang w:val="en-IN"/>
              </w:rPr>
            </w:pPr>
            <w:r>
              <w:rPr>
                <w:rFonts w:ascii="Times New Roman" w:hAnsi="Times New Roman" w:cs="Times New Roman"/>
                <w:b/>
                <w:bCs/>
                <w:sz w:val="24"/>
                <w:szCs w:val="24"/>
              </w:rPr>
              <w:t>LAW OF CONTRACT - II</w:t>
            </w:r>
          </w:p>
        </w:tc>
        <w:tc>
          <w:tcPr>
            <w:tcW w:w="1519" w:type="dxa"/>
          </w:tcPr>
          <w:p w14:paraId="153FF2A7" w14:textId="77777777"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4020B4" w:rsidRPr="00530B20" w14:paraId="734DB131" w14:textId="77777777" w:rsidTr="000D177A">
        <w:trPr>
          <w:trHeight w:val="623"/>
        </w:trPr>
        <w:tc>
          <w:tcPr>
            <w:tcW w:w="1601" w:type="dxa"/>
          </w:tcPr>
          <w:p w14:paraId="062A9B22" w14:textId="77777777"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4020B4" w:rsidRPr="00530B20" w14:paraId="73E9855A" w14:textId="77777777" w:rsidTr="000D177A">
              <w:trPr>
                <w:trHeight w:val="591"/>
              </w:trPr>
              <w:tc>
                <w:tcPr>
                  <w:tcW w:w="1863" w:type="dxa"/>
                </w:tcPr>
                <w:p w14:paraId="2B8E1057"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04159ACC"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4BE038A2"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0ADBA1D" w14:textId="77777777" w:rsidR="004020B4" w:rsidRPr="00530B20" w:rsidRDefault="004020B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3C9E473" w14:textId="77777777"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4020B4" w:rsidRPr="00530B20" w14:paraId="73BE9DFE" w14:textId="77777777" w:rsidTr="000D177A">
        <w:trPr>
          <w:trHeight w:val="656"/>
        </w:trPr>
        <w:tc>
          <w:tcPr>
            <w:tcW w:w="1601" w:type="dxa"/>
          </w:tcPr>
          <w:p w14:paraId="0693A575" w14:textId="77777777" w:rsidR="004020B4" w:rsidRPr="00530B20" w:rsidRDefault="004020B4"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4020B4" w:rsidRPr="00530B20" w14:paraId="4DC35EF3"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4020B4" w:rsidRPr="00530B20" w14:paraId="5DDB87BA" w14:textId="77777777" w:rsidTr="000D177A">
                    <w:trPr>
                      <w:trHeight w:val="295"/>
                    </w:trPr>
                    <w:tc>
                      <w:tcPr>
                        <w:tcW w:w="795" w:type="dxa"/>
                      </w:tcPr>
                      <w:p w14:paraId="693F2855"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6FB32E0"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4020B4" w:rsidRPr="00530B20" w14:paraId="76B6B92C" w14:textId="77777777" w:rsidTr="000D177A">
                    <w:trPr>
                      <w:trHeight w:val="295"/>
                    </w:trPr>
                    <w:tc>
                      <w:tcPr>
                        <w:tcW w:w="795" w:type="dxa"/>
                      </w:tcPr>
                      <w:p w14:paraId="49F2C7EE"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1ECDBBE"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AEAD32F" w14:textId="77777777" w:rsidR="004020B4" w:rsidRPr="00530B20" w:rsidRDefault="004020B4"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7DB488C3"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4020B4" w:rsidRPr="00530B20" w14:paraId="175B9EA8" w14:textId="77777777" w:rsidTr="000D177A">
                    <w:trPr>
                      <w:trHeight w:val="295"/>
                    </w:trPr>
                    <w:tc>
                      <w:tcPr>
                        <w:tcW w:w="905" w:type="dxa"/>
                      </w:tcPr>
                      <w:p w14:paraId="11EFA71D"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31EACA32"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4020B4" w:rsidRPr="00530B20" w14:paraId="1B4D4B9D" w14:textId="77777777" w:rsidTr="000D177A">
                    <w:trPr>
                      <w:trHeight w:val="295"/>
                    </w:trPr>
                    <w:tc>
                      <w:tcPr>
                        <w:tcW w:w="905" w:type="dxa"/>
                      </w:tcPr>
                      <w:p w14:paraId="30E2593E"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76865A90" w14:textId="77777777" w:rsidR="004020B4" w:rsidRPr="00530B20" w:rsidRDefault="004020B4"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7F5A7EE7" w14:textId="77777777" w:rsidR="004020B4" w:rsidRPr="00530B20" w:rsidRDefault="004020B4"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5B1E7401" w14:textId="77777777" w:rsidR="004020B4" w:rsidRPr="00530B20" w:rsidRDefault="004020B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A554180" w14:textId="77777777" w:rsidR="004020B4" w:rsidRPr="00530B20" w:rsidRDefault="004020B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72C018F3" w14:textId="77777777" w:rsidR="004020B4" w:rsidRPr="00530B20" w:rsidRDefault="004020B4" w:rsidP="004020B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4E8A0FE6" w14:textId="77777777" w:rsidR="004020B4" w:rsidRDefault="004020B4" w:rsidP="004020B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2190BA81" w14:textId="77777777" w:rsidR="004020B4" w:rsidRPr="007A083D" w:rsidRDefault="004020B4" w:rsidP="004020B4">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4020B4" w:rsidRPr="007A083D" w14:paraId="32876697" w14:textId="77777777" w:rsidTr="000D177A">
        <w:trPr>
          <w:trHeight w:val="441"/>
          <w:tblHeader/>
          <w:tblCellSpacing w:w="15" w:type="dxa"/>
        </w:trPr>
        <w:tc>
          <w:tcPr>
            <w:tcW w:w="0" w:type="auto"/>
            <w:vAlign w:val="center"/>
            <w:hideMark/>
          </w:tcPr>
          <w:p w14:paraId="484FB96F"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3589B79C"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F559ECE"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2BA3B73"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D8772F0"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0511198"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611CB4BB"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54E52D6"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48CC9A9B"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C54155B"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0C43739" w14:textId="77777777" w:rsidR="004020B4" w:rsidRPr="007A083D" w:rsidRDefault="004020B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4020B4" w:rsidRPr="007A083D" w14:paraId="4DE6D4AA" w14:textId="77777777" w:rsidTr="000D177A">
        <w:trPr>
          <w:trHeight w:val="431"/>
          <w:tblCellSpacing w:w="15" w:type="dxa"/>
        </w:trPr>
        <w:tc>
          <w:tcPr>
            <w:tcW w:w="0" w:type="auto"/>
            <w:vAlign w:val="center"/>
            <w:hideMark/>
          </w:tcPr>
          <w:p w14:paraId="0F778374" w14:textId="77777777" w:rsidR="004020B4" w:rsidRPr="009E6CB8" w:rsidRDefault="004020B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6FAAF63"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A27564A"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22608F6"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832821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4B4583C"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5A9C706"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D44E0C2"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66F596E"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C69A77"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20A857"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020B4" w:rsidRPr="007A083D" w14:paraId="7ED64A91" w14:textId="77777777" w:rsidTr="000D177A">
        <w:trPr>
          <w:trHeight w:val="441"/>
          <w:tblCellSpacing w:w="15" w:type="dxa"/>
        </w:trPr>
        <w:tc>
          <w:tcPr>
            <w:tcW w:w="0" w:type="auto"/>
            <w:vAlign w:val="center"/>
            <w:hideMark/>
          </w:tcPr>
          <w:p w14:paraId="2B796D67" w14:textId="77777777" w:rsidR="004020B4" w:rsidRPr="009E6CB8" w:rsidRDefault="004020B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C66D49E"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FF7A73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AD5A499"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1831FD"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42776C"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8EC5322"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D3E2494"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0E2AD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8D60E1"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0CA601E"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020B4" w:rsidRPr="007A083D" w14:paraId="2B797518" w14:textId="77777777" w:rsidTr="000D177A">
        <w:trPr>
          <w:trHeight w:val="431"/>
          <w:tblCellSpacing w:w="15" w:type="dxa"/>
        </w:trPr>
        <w:tc>
          <w:tcPr>
            <w:tcW w:w="0" w:type="auto"/>
            <w:vAlign w:val="center"/>
            <w:hideMark/>
          </w:tcPr>
          <w:p w14:paraId="7DF79D8D" w14:textId="77777777" w:rsidR="004020B4" w:rsidRPr="009E6CB8" w:rsidRDefault="004020B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1F64144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D698FA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5B7C5B1"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27E599"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A017AB"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FB8C2FA"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1CD213"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2B41A44"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6063D1"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6E21CD9"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020B4" w:rsidRPr="007A083D" w14:paraId="79AEB3F2" w14:textId="77777777" w:rsidTr="000D177A">
        <w:trPr>
          <w:trHeight w:val="441"/>
          <w:tblCellSpacing w:w="15" w:type="dxa"/>
        </w:trPr>
        <w:tc>
          <w:tcPr>
            <w:tcW w:w="0" w:type="auto"/>
            <w:vAlign w:val="center"/>
            <w:hideMark/>
          </w:tcPr>
          <w:p w14:paraId="6D8DDF66" w14:textId="77777777" w:rsidR="004020B4" w:rsidRPr="009E6CB8" w:rsidRDefault="004020B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76C04968"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9CD16A3"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BEA4ECB"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DDAAF2"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0F3E0A7"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FE3F3B"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CCAF19"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16624CE"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9EBAB2"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6CF99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020B4" w:rsidRPr="007A083D" w14:paraId="492D048B" w14:textId="77777777" w:rsidTr="000D177A">
        <w:trPr>
          <w:trHeight w:val="441"/>
          <w:tblCellSpacing w:w="15" w:type="dxa"/>
        </w:trPr>
        <w:tc>
          <w:tcPr>
            <w:tcW w:w="0" w:type="auto"/>
            <w:vAlign w:val="center"/>
            <w:hideMark/>
          </w:tcPr>
          <w:p w14:paraId="3E3A3251" w14:textId="77777777" w:rsidR="004020B4" w:rsidRPr="009E6CB8" w:rsidRDefault="004020B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59A91A6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765C39E"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60E7013"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EE3D0E"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8A905BF"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74E4B0C"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A20352"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F663335"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C770F7"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4457F30" w14:textId="77777777" w:rsidR="004020B4" w:rsidRPr="007A083D" w:rsidRDefault="004020B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56BC992A" w14:textId="67658229" w:rsidR="0000741C" w:rsidRDefault="004020B4" w:rsidP="0000741C">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3C3F5D4D" w14:textId="77777777" w:rsidR="00AB0712" w:rsidRPr="00AB0712" w:rsidRDefault="00AB0712" w:rsidP="0000741C">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946"/>
      </w:tblGrid>
      <w:tr w:rsidR="0000741C" w:rsidRPr="0000741C" w14:paraId="2DDC9E41" w14:textId="77777777" w:rsidTr="00AB0712">
        <w:trPr>
          <w:tblHeader/>
          <w:tblCellSpacing w:w="15" w:type="dxa"/>
        </w:trPr>
        <w:tc>
          <w:tcPr>
            <w:tcW w:w="1035" w:type="dxa"/>
            <w:vAlign w:val="center"/>
            <w:hideMark/>
          </w:tcPr>
          <w:p w14:paraId="1C4CD500" w14:textId="77777777" w:rsidR="0000741C" w:rsidRPr="0000741C" w:rsidRDefault="0000741C" w:rsidP="00AB0712">
            <w:pPr>
              <w:jc w:val="center"/>
              <w:rPr>
                <w:rFonts w:ascii="Times New Roman" w:hAnsi="Times New Roman" w:cs="Times New Roman"/>
                <w:b/>
                <w:bCs/>
                <w:sz w:val="24"/>
                <w:szCs w:val="24"/>
              </w:rPr>
            </w:pPr>
            <w:r w:rsidRPr="0000741C">
              <w:rPr>
                <w:rFonts w:ascii="Times New Roman" w:hAnsi="Times New Roman" w:cs="Times New Roman"/>
                <w:b/>
                <w:bCs/>
                <w:sz w:val="24"/>
                <w:szCs w:val="24"/>
              </w:rPr>
              <w:t>CO No.</w:t>
            </w:r>
          </w:p>
        </w:tc>
        <w:tc>
          <w:tcPr>
            <w:tcW w:w="7901" w:type="dxa"/>
            <w:vAlign w:val="center"/>
            <w:hideMark/>
          </w:tcPr>
          <w:p w14:paraId="4A941453" w14:textId="77777777" w:rsidR="0000741C" w:rsidRPr="0000741C" w:rsidRDefault="0000741C" w:rsidP="00AB0712">
            <w:pPr>
              <w:jc w:val="center"/>
              <w:rPr>
                <w:rFonts w:ascii="Times New Roman" w:hAnsi="Times New Roman" w:cs="Times New Roman"/>
                <w:b/>
                <w:bCs/>
                <w:sz w:val="24"/>
                <w:szCs w:val="24"/>
              </w:rPr>
            </w:pPr>
            <w:r w:rsidRPr="0000741C">
              <w:rPr>
                <w:rFonts w:ascii="Times New Roman" w:hAnsi="Times New Roman" w:cs="Times New Roman"/>
                <w:b/>
                <w:bCs/>
                <w:sz w:val="24"/>
                <w:szCs w:val="24"/>
              </w:rPr>
              <w:t>Course Objectives</w:t>
            </w:r>
          </w:p>
        </w:tc>
      </w:tr>
      <w:tr w:rsidR="0000741C" w:rsidRPr="0000741C" w14:paraId="46746D90" w14:textId="77777777" w:rsidTr="00AB0712">
        <w:trPr>
          <w:tblCellSpacing w:w="15" w:type="dxa"/>
        </w:trPr>
        <w:tc>
          <w:tcPr>
            <w:tcW w:w="1035" w:type="dxa"/>
            <w:vAlign w:val="center"/>
            <w:hideMark/>
          </w:tcPr>
          <w:p w14:paraId="03AFDEE3" w14:textId="77777777" w:rsidR="0000741C" w:rsidRPr="0000741C" w:rsidRDefault="0000741C" w:rsidP="00AB0712">
            <w:pPr>
              <w:jc w:val="center"/>
              <w:rPr>
                <w:rFonts w:ascii="Times New Roman" w:hAnsi="Times New Roman" w:cs="Times New Roman"/>
                <w:sz w:val="24"/>
                <w:szCs w:val="24"/>
              </w:rPr>
            </w:pPr>
            <w:r w:rsidRPr="0000741C">
              <w:rPr>
                <w:rFonts w:ascii="Times New Roman" w:hAnsi="Times New Roman" w:cs="Times New Roman"/>
                <w:sz w:val="24"/>
                <w:szCs w:val="24"/>
              </w:rPr>
              <w:t>CO1</w:t>
            </w:r>
          </w:p>
        </w:tc>
        <w:tc>
          <w:tcPr>
            <w:tcW w:w="7901" w:type="dxa"/>
            <w:vAlign w:val="center"/>
            <w:hideMark/>
          </w:tcPr>
          <w:p w14:paraId="0D065195" w14:textId="77777777" w:rsidR="0000741C" w:rsidRPr="0000741C" w:rsidRDefault="0000741C" w:rsidP="0000741C">
            <w:pPr>
              <w:rPr>
                <w:rFonts w:ascii="Times New Roman" w:hAnsi="Times New Roman" w:cs="Times New Roman"/>
                <w:sz w:val="24"/>
                <w:szCs w:val="24"/>
              </w:rPr>
            </w:pPr>
            <w:r w:rsidRPr="0000741C">
              <w:rPr>
                <w:rFonts w:ascii="Times New Roman" w:hAnsi="Times New Roman" w:cs="Times New Roman"/>
                <w:sz w:val="24"/>
                <w:szCs w:val="24"/>
              </w:rPr>
              <w:t>To introduce students to special contracts under Indian Contract Act and related commercial laws.</w:t>
            </w:r>
          </w:p>
        </w:tc>
      </w:tr>
      <w:tr w:rsidR="0000741C" w:rsidRPr="0000741C" w14:paraId="5B4827A4" w14:textId="77777777" w:rsidTr="00AB0712">
        <w:trPr>
          <w:tblCellSpacing w:w="15" w:type="dxa"/>
        </w:trPr>
        <w:tc>
          <w:tcPr>
            <w:tcW w:w="1035" w:type="dxa"/>
            <w:vAlign w:val="center"/>
            <w:hideMark/>
          </w:tcPr>
          <w:p w14:paraId="7B9BFC22" w14:textId="77777777" w:rsidR="0000741C" w:rsidRPr="0000741C" w:rsidRDefault="0000741C" w:rsidP="00AB0712">
            <w:pPr>
              <w:jc w:val="center"/>
              <w:rPr>
                <w:rFonts w:ascii="Times New Roman" w:hAnsi="Times New Roman" w:cs="Times New Roman"/>
                <w:sz w:val="24"/>
                <w:szCs w:val="24"/>
              </w:rPr>
            </w:pPr>
            <w:r w:rsidRPr="0000741C">
              <w:rPr>
                <w:rFonts w:ascii="Times New Roman" w:hAnsi="Times New Roman" w:cs="Times New Roman"/>
                <w:sz w:val="24"/>
                <w:szCs w:val="24"/>
              </w:rPr>
              <w:t>CO2</w:t>
            </w:r>
          </w:p>
        </w:tc>
        <w:tc>
          <w:tcPr>
            <w:tcW w:w="7901" w:type="dxa"/>
            <w:vAlign w:val="center"/>
            <w:hideMark/>
          </w:tcPr>
          <w:p w14:paraId="2A24A7DA" w14:textId="77777777" w:rsidR="0000741C" w:rsidRPr="0000741C" w:rsidRDefault="0000741C" w:rsidP="0000741C">
            <w:pPr>
              <w:rPr>
                <w:rFonts w:ascii="Times New Roman" w:hAnsi="Times New Roman" w:cs="Times New Roman"/>
                <w:sz w:val="24"/>
                <w:szCs w:val="24"/>
              </w:rPr>
            </w:pPr>
            <w:r w:rsidRPr="0000741C">
              <w:rPr>
                <w:rFonts w:ascii="Times New Roman" w:hAnsi="Times New Roman" w:cs="Times New Roman"/>
                <w:sz w:val="24"/>
                <w:szCs w:val="24"/>
              </w:rPr>
              <w:t>To examine legal principles relating to indemnity, guarantee, bailment, pledge and agency.</w:t>
            </w:r>
          </w:p>
        </w:tc>
      </w:tr>
      <w:tr w:rsidR="0000741C" w:rsidRPr="0000741C" w14:paraId="16251D25" w14:textId="77777777" w:rsidTr="00AB0712">
        <w:trPr>
          <w:tblCellSpacing w:w="15" w:type="dxa"/>
        </w:trPr>
        <w:tc>
          <w:tcPr>
            <w:tcW w:w="1035" w:type="dxa"/>
            <w:vAlign w:val="center"/>
            <w:hideMark/>
          </w:tcPr>
          <w:p w14:paraId="7A25A96C" w14:textId="77777777" w:rsidR="0000741C" w:rsidRPr="0000741C" w:rsidRDefault="0000741C" w:rsidP="00AB0712">
            <w:pPr>
              <w:jc w:val="center"/>
              <w:rPr>
                <w:rFonts w:ascii="Times New Roman" w:hAnsi="Times New Roman" w:cs="Times New Roman"/>
                <w:sz w:val="24"/>
                <w:szCs w:val="24"/>
              </w:rPr>
            </w:pPr>
            <w:r w:rsidRPr="0000741C">
              <w:rPr>
                <w:rFonts w:ascii="Times New Roman" w:hAnsi="Times New Roman" w:cs="Times New Roman"/>
                <w:sz w:val="24"/>
                <w:szCs w:val="24"/>
              </w:rPr>
              <w:t>CO3</w:t>
            </w:r>
          </w:p>
        </w:tc>
        <w:tc>
          <w:tcPr>
            <w:tcW w:w="7901" w:type="dxa"/>
            <w:vAlign w:val="center"/>
            <w:hideMark/>
          </w:tcPr>
          <w:p w14:paraId="11E19530" w14:textId="77777777" w:rsidR="0000741C" w:rsidRPr="0000741C" w:rsidRDefault="0000741C" w:rsidP="0000741C">
            <w:pPr>
              <w:rPr>
                <w:rFonts w:ascii="Times New Roman" w:hAnsi="Times New Roman" w:cs="Times New Roman"/>
                <w:sz w:val="24"/>
                <w:szCs w:val="24"/>
              </w:rPr>
            </w:pPr>
            <w:r w:rsidRPr="0000741C">
              <w:rPr>
                <w:rFonts w:ascii="Times New Roman" w:hAnsi="Times New Roman" w:cs="Times New Roman"/>
                <w:sz w:val="24"/>
                <w:szCs w:val="24"/>
              </w:rPr>
              <w:t xml:space="preserve">To </w:t>
            </w:r>
            <w:proofErr w:type="spellStart"/>
            <w:r w:rsidRPr="0000741C">
              <w:rPr>
                <w:rFonts w:ascii="Times New Roman" w:hAnsi="Times New Roman" w:cs="Times New Roman"/>
                <w:sz w:val="24"/>
                <w:szCs w:val="24"/>
              </w:rPr>
              <w:t>analyze</w:t>
            </w:r>
            <w:proofErr w:type="spellEnd"/>
            <w:r w:rsidRPr="0000741C">
              <w:rPr>
                <w:rFonts w:ascii="Times New Roman" w:hAnsi="Times New Roman" w:cs="Times New Roman"/>
                <w:sz w:val="24"/>
                <w:szCs w:val="24"/>
              </w:rPr>
              <w:t xml:space="preserve"> contractual rights and liabilities arising under Sale of Goods law.</w:t>
            </w:r>
          </w:p>
        </w:tc>
      </w:tr>
      <w:tr w:rsidR="0000741C" w:rsidRPr="0000741C" w14:paraId="07CC4808" w14:textId="77777777" w:rsidTr="00AB0712">
        <w:trPr>
          <w:tblCellSpacing w:w="15" w:type="dxa"/>
        </w:trPr>
        <w:tc>
          <w:tcPr>
            <w:tcW w:w="1035" w:type="dxa"/>
            <w:vAlign w:val="center"/>
            <w:hideMark/>
          </w:tcPr>
          <w:p w14:paraId="28DBCB97" w14:textId="77777777" w:rsidR="0000741C" w:rsidRPr="0000741C" w:rsidRDefault="0000741C" w:rsidP="00AB0712">
            <w:pPr>
              <w:jc w:val="center"/>
              <w:rPr>
                <w:rFonts w:ascii="Times New Roman" w:hAnsi="Times New Roman" w:cs="Times New Roman"/>
                <w:sz w:val="24"/>
                <w:szCs w:val="24"/>
              </w:rPr>
            </w:pPr>
            <w:r w:rsidRPr="0000741C">
              <w:rPr>
                <w:rFonts w:ascii="Times New Roman" w:hAnsi="Times New Roman" w:cs="Times New Roman"/>
                <w:sz w:val="24"/>
                <w:szCs w:val="24"/>
              </w:rPr>
              <w:t>CO4</w:t>
            </w:r>
          </w:p>
        </w:tc>
        <w:tc>
          <w:tcPr>
            <w:tcW w:w="7901" w:type="dxa"/>
            <w:vAlign w:val="center"/>
            <w:hideMark/>
          </w:tcPr>
          <w:p w14:paraId="131E2DB6" w14:textId="77777777" w:rsidR="0000741C" w:rsidRPr="0000741C" w:rsidRDefault="0000741C" w:rsidP="0000741C">
            <w:pPr>
              <w:rPr>
                <w:rFonts w:ascii="Times New Roman" w:hAnsi="Times New Roman" w:cs="Times New Roman"/>
                <w:sz w:val="24"/>
                <w:szCs w:val="24"/>
              </w:rPr>
            </w:pPr>
            <w:r w:rsidRPr="0000741C">
              <w:rPr>
                <w:rFonts w:ascii="Times New Roman" w:hAnsi="Times New Roman" w:cs="Times New Roman"/>
                <w:sz w:val="24"/>
                <w:szCs w:val="24"/>
              </w:rPr>
              <w:t>To understand legal principles governing partnership firms and LLPs.</w:t>
            </w:r>
          </w:p>
        </w:tc>
      </w:tr>
      <w:tr w:rsidR="0000741C" w:rsidRPr="0000741C" w14:paraId="7FF16BFA" w14:textId="77777777" w:rsidTr="00AB0712">
        <w:trPr>
          <w:tblCellSpacing w:w="15" w:type="dxa"/>
        </w:trPr>
        <w:tc>
          <w:tcPr>
            <w:tcW w:w="1035" w:type="dxa"/>
            <w:vAlign w:val="center"/>
            <w:hideMark/>
          </w:tcPr>
          <w:p w14:paraId="42F41520" w14:textId="77777777" w:rsidR="0000741C" w:rsidRPr="0000741C" w:rsidRDefault="0000741C" w:rsidP="00AB0712">
            <w:pPr>
              <w:jc w:val="center"/>
              <w:rPr>
                <w:rFonts w:ascii="Times New Roman" w:hAnsi="Times New Roman" w:cs="Times New Roman"/>
                <w:sz w:val="24"/>
                <w:szCs w:val="24"/>
              </w:rPr>
            </w:pPr>
            <w:r w:rsidRPr="0000741C">
              <w:rPr>
                <w:rFonts w:ascii="Times New Roman" w:hAnsi="Times New Roman" w:cs="Times New Roman"/>
                <w:sz w:val="24"/>
                <w:szCs w:val="24"/>
              </w:rPr>
              <w:t>CO5</w:t>
            </w:r>
          </w:p>
        </w:tc>
        <w:tc>
          <w:tcPr>
            <w:tcW w:w="7901" w:type="dxa"/>
            <w:vAlign w:val="center"/>
            <w:hideMark/>
          </w:tcPr>
          <w:p w14:paraId="28DB4BA3" w14:textId="77777777" w:rsidR="0000741C" w:rsidRPr="0000741C" w:rsidRDefault="0000741C" w:rsidP="0000741C">
            <w:pPr>
              <w:rPr>
                <w:rFonts w:ascii="Times New Roman" w:hAnsi="Times New Roman" w:cs="Times New Roman"/>
                <w:sz w:val="24"/>
                <w:szCs w:val="24"/>
              </w:rPr>
            </w:pPr>
            <w:r w:rsidRPr="0000741C">
              <w:rPr>
                <w:rFonts w:ascii="Times New Roman" w:hAnsi="Times New Roman" w:cs="Times New Roman"/>
                <w:sz w:val="24"/>
                <w:szCs w:val="24"/>
              </w:rPr>
              <w:t>To familiarize students with commercial transactions, contractual obligations and remedies under mercantile law.</w:t>
            </w:r>
          </w:p>
        </w:tc>
      </w:tr>
    </w:tbl>
    <w:p w14:paraId="7D293210" w14:textId="5D5710E1" w:rsidR="0000741C" w:rsidRPr="0000741C" w:rsidRDefault="0000741C" w:rsidP="0000741C">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AB0712" w:rsidRPr="0000741C" w14:paraId="6339B2B1" w14:textId="77777777" w:rsidTr="00AB0712">
        <w:trPr>
          <w:tblHeader/>
          <w:tblCellSpacing w:w="15" w:type="dxa"/>
        </w:trPr>
        <w:tc>
          <w:tcPr>
            <w:tcW w:w="1035" w:type="dxa"/>
            <w:vAlign w:val="center"/>
            <w:hideMark/>
          </w:tcPr>
          <w:p w14:paraId="30728321" w14:textId="200BE6C6" w:rsidR="00AB0712" w:rsidRPr="0000741C" w:rsidRDefault="00AB0712" w:rsidP="00AB0712">
            <w:pPr>
              <w:jc w:val="center"/>
              <w:rPr>
                <w:rFonts w:ascii="Times New Roman" w:hAnsi="Times New Roman" w:cs="Times New Roman"/>
                <w:b/>
                <w:bCs/>
                <w:sz w:val="24"/>
                <w:szCs w:val="24"/>
              </w:rPr>
            </w:pPr>
            <w:r w:rsidRPr="0000741C">
              <w:rPr>
                <w:rFonts w:ascii="Times New Roman" w:hAnsi="Times New Roman" w:cs="Times New Roman"/>
                <w:b/>
                <w:bCs/>
                <w:sz w:val="24"/>
                <w:szCs w:val="24"/>
              </w:rPr>
              <w:lastRenderedPageBreak/>
              <w:t>C</w:t>
            </w:r>
            <w:r w:rsidR="00D6173B">
              <w:rPr>
                <w:rFonts w:ascii="Times New Roman" w:hAnsi="Times New Roman" w:cs="Times New Roman"/>
                <w:b/>
                <w:bCs/>
                <w:sz w:val="24"/>
                <w:szCs w:val="24"/>
              </w:rPr>
              <w:t>L</w:t>
            </w:r>
            <w:r w:rsidRPr="0000741C">
              <w:rPr>
                <w:rFonts w:ascii="Times New Roman" w:hAnsi="Times New Roman" w:cs="Times New Roman"/>
                <w:b/>
                <w:bCs/>
                <w:sz w:val="24"/>
                <w:szCs w:val="24"/>
              </w:rPr>
              <w:t>O No.</w:t>
            </w:r>
          </w:p>
        </w:tc>
        <w:tc>
          <w:tcPr>
            <w:tcW w:w="7820" w:type="dxa"/>
            <w:vAlign w:val="center"/>
            <w:hideMark/>
          </w:tcPr>
          <w:p w14:paraId="341D5172" w14:textId="77777777" w:rsidR="00AB0712" w:rsidRPr="0000741C" w:rsidRDefault="00AB0712" w:rsidP="00AB0712">
            <w:pPr>
              <w:jc w:val="center"/>
              <w:rPr>
                <w:rFonts w:ascii="Times New Roman" w:hAnsi="Times New Roman" w:cs="Times New Roman"/>
                <w:b/>
                <w:bCs/>
                <w:sz w:val="24"/>
                <w:szCs w:val="24"/>
              </w:rPr>
            </w:pPr>
            <w:r w:rsidRPr="0000741C">
              <w:rPr>
                <w:rFonts w:ascii="Times New Roman" w:hAnsi="Times New Roman" w:cs="Times New Roman"/>
                <w:b/>
                <w:bCs/>
                <w:sz w:val="24"/>
                <w:szCs w:val="24"/>
              </w:rPr>
              <w:t>Course Learning Outcome</w:t>
            </w:r>
          </w:p>
        </w:tc>
      </w:tr>
      <w:tr w:rsidR="00AB0712" w:rsidRPr="0000741C" w14:paraId="6053CB1D" w14:textId="77777777" w:rsidTr="00AB0712">
        <w:trPr>
          <w:tblCellSpacing w:w="15" w:type="dxa"/>
        </w:trPr>
        <w:tc>
          <w:tcPr>
            <w:tcW w:w="1035" w:type="dxa"/>
            <w:vAlign w:val="center"/>
            <w:hideMark/>
          </w:tcPr>
          <w:p w14:paraId="37891AB3" w14:textId="77777777" w:rsidR="00AB0712" w:rsidRPr="0000741C" w:rsidRDefault="00AB0712" w:rsidP="00AB0712">
            <w:pPr>
              <w:jc w:val="center"/>
              <w:rPr>
                <w:rFonts w:ascii="Times New Roman" w:hAnsi="Times New Roman" w:cs="Times New Roman"/>
                <w:sz w:val="24"/>
                <w:szCs w:val="24"/>
              </w:rPr>
            </w:pPr>
            <w:r w:rsidRPr="0000741C">
              <w:rPr>
                <w:rFonts w:ascii="Times New Roman" w:hAnsi="Times New Roman" w:cs="Times New Roman"/>
                <w:sz w:val="24"/>
                <w:szCs w:val="24"/>
              </w:rPr>
              <w:t>CO1</w:t>
            </w:r>
          </w:p>
        </w:tc>
        <w:tc>
          <w:tcPr>
            <w:tcW w:w="7820" w:type="dxa"/>
            <w:vAlign w:val="center"/>
            <w:hideMark/>
          </w:tcPr>
          <w:p w14:paraId="21D21C2C" w14:textId="77777777" w:rsidR="00AB0712" w:rsidRPr="0000741C" w:rsidRDefault="00AB0712" w:rsidP="0000741C">
            <w:pPr>
              <w:rPr>
                <w:rFonts w:ascii="Times New Roman" w:hAnsi="Times New Roman" w:cs="Times New Roman"/>
                <w:sz w:val="24"/>
                <w:szCs w:val="24"/>
              </w:rPr>
            </w:pPr>
            <w:r w:rsidRPr="0000741C">
              <w:rPr>
                <w:rFonts w:ascii="Times New Roman" w:hAnsi="Times New Roman" w:cs="Times New Roman"/>
                <w:sz w:val="24"/>
                <w:szCs w:val="24"/>
              </w:rPr>
              <w:t>Explain the concepts and legal principles governing special contracts under commercial law.</w:t>
            </w:r>
          </w:p>
        </w:tc>
      </w:tr>
      <w:tr w:rsidR="00AB0712" w:rsidRPr="0000741C" w14:paraId="54D76684" w14:textId="77777777" w:rsidTr="00AB0712">
        <w:trPr>
          <w:tblCellSpacing w:w="15" w:type="dxa"/>
        </w:trPr>
        <w:tc>
          <w:tcPr>
            <w:tcW w:w="1035" w:type="dxa"/>
            <w:vAlign w:val="center"/>
            <w:hideMark/>
          </w:tcPr>
          <w:p w14:paraId="09A3FEA4" w14:textId="77777777" w:rsidR="00AB0712" w:rsidRPr="0000741C" w:rsidRDefault="00AB0712" w:rsidP="00AB0712">
            <w:pPr>
              <w:jc w:val="center"/>
              <w:rPr>
                <w:rFonts w:ascii="Times New Roman" w:hAnsi="Times New Roman" w:cs="Times New Roman"/>
                <w:sz w:val="24"/>
                <w:szCs w:val="24"/>
              </w:rPr>
            </w:pPr>
            <w:r w:rsidRPr="0000741C">
              <w:rPr>
                <w:rFonts w:ascii="Times New Roman" w:hAnsi="Times New Roman" w:cs="Times New Roman"/>
                <w:sz w:val="24"/>
                <w:szCs w:val="24"/>
              </w:rPr>
              <w:t>CO2</w:t>
            </w:r>
          </w:p>
        </w:tc>
        <w:tc>
          <w:tcPr>
            <w:tcW w:w="7820" w:type="dxa"/>
            <w:vAlign w:val="center"/>
            <w:hideMark/>
          </w:tcPr>
          <w:p w14:paraId="736C8AA7" w14:textId="77777777" w:rsidR="00AB0712" w:rsidRPr="0000741C" w:rsidRDefault="00AB0712" w:rsidP="0000741C">
            <w:pPr>
              <w:rPr>
                <w:rFonts w:ascii="Times New Roman" w:hAnsi="Times New Roman" w:cs="Times New Roman"/>
                <w:sz w:val="24"/>
                <w:szCs w:val="24"/>
              </w:rPr>
            </w:pPr>
            <w:proofErr w:type="spellStart"/>
            <w:r w:rsidRPr="0000741C">
              <w:rPr>
                <w:rFonts w:ascii="Times New Roman" w:hAnsi="Times New Roman" w:cs="Times New Roman"/>
                <w:sz w:val="24"/>
                <w:szCs w:val="24"/>
              </w:rPr>
              <w:t>Analyze</w:t>
            </w:r>
            <w:proofErr w:type="spellEnd"/>
            <w:r w:rsidRPr="0000741C">
              <w:rPr>
                <w:rFonts w:ascii="Times New Roman" w:hAnsi="Times New Roman" w:cs="Times New Roman"/>
                <w:sz w:val="24"/>
                <w:szCs w:val="24"/>
              </w:rPr>
              <w:t xml:space="preserve"> rights, duties and liabilities arising under contracts of indemnity, guarantee, bailment and agency.</w:t>
            </w:r>
          </w:p>
        </w:tc>
      </w:tr>
      <w:tr w:rsidR="00AB0712" w:rsidRPr="0000741C" w14:paraId="3EF7D869" w14:textId="77777777" w:rsidTr="00AB0712">
        <w:trPr>
          <w:tblCellSpacing w:w="15" w:type="dxa"/>
        </w:trPr>
        <w:tc>
          <w:tcPr>
            <w:tcW w:w="1035" w:type="dxa"/>
            <w:vAlign w:val="center"/>
            <w:hideMark/>
          </w:tcPr>
          <w:p w14:paraId="6684A620" w14:textId="77777777" w:rsidR="00AB0712" w:rsidRPr="0000741C" w:rsidRDefault="00AB0712" w:rsidP="00AB0712">
            <w:pPr>
              <w:jc w:val="center"/>
              <w:rPr>
                <w:rFonts w:ascii="Times New Roman" w:hAnsi="Times New Roman" w:cs="Times New Roman"/>
                <w:sz w:val="24"/>
                <w:szCs w:val="24"/>
              </w:rPr>
            </w:pPr>
            <w:r w:rsidRPr="0000741C">
              <w:rPr>
                <w:rFonts w:ascii="Times New Roman" w:hAnsi="Times New Roman" w:cs="Times New Roman"/>
                <w:sz w:val="24"/>
                <w:szCs w:val="24"/>
              </w:rPr>
              <w:t>CO3</w:t>
            </w:r>
          </w:p>
        </w:tc>
        <w:tc>
          <w:tcPr>
            <w:tcW w:w="7820" w:type="dxa"/>
            <w:vAlign w:val="center"/>
            <w:hideMark/>
          </w:tcPr>
          <w:p w14:paraId="09E6011B" w14:textId="77777777" w:rsidR="00AB0712" w:rsidRPr="0000741C" w:rsidRDefault="00AB0712" w:rsidP="0000741C">
            <w:pPr>
              <w:rPr>
                <w:rFonts w:ascii="Times New Roman" w:hAnsi="Times New Roman" w:cs="Times New Roman"/>
                <w:sz w:val="24"/>
                <w:szCs w:val="24"/>
              </w:rPr>
            </w:pPr>
            <w:r w:rsidRPr="0000741C">
              <w:rPr>
                <w:rFonts w:ascii="Times New Roman" w:hAnsi="Times New Roman" w:cs="Times New Roman"/>
                <w:sz w:val="24"/>
                <w:szCs w:val="24"/>
              </w:rPr>
              <w:t>Examine legal provisions relating to sale of goods and transfer of property in commercial transactions.</w:t>
            </w:r>
          </w:p>
        </w:tc>
      </w:tr>
      <w:tr w:rsidR="00AB0712" w:rsidRPr="0000741C" w14:paraId="4AAC1AFA" w14:textId="77777777" w:rsidTr="00AB0712">
        <w:trPr>
          <w:tblCellSpacing w:w="15" w:type="dxa"/>
        </w:trPr>
        <w:tc>
          <w:tcPr>
            <w:tcW w:w="1035" w:type="dxa"/>
            <w:vAlign w:val="center"/>
            <w:hideMark/>
          </w:tcPr>
          <w:p w14:paraId="4535F9D4" w14:textId="77777777" w:rsidR="00AB0712" w:rsidRPr="0000741C" w:rsidRDefault="00AB0712" w:rsidP="00AB0712">
            <w:pPr>
              <w:jc w:val="center"/>
              <w:rPr>
                <w:rFonts w:ascii="Times New Roman" w:hAnsi="Times New Roman" w:cs="Times New Roman"/>
                <w:sz w:val="24"/>
                <w:szCs w:val="24"/>
              </w:rPr>
            </w:pPr>
            <w:r w:rsidRPr="0000741C">
              <w:rPr>
                <w:rFonts w:ascii="Times New Roman" w:hAnsi="Times New Roman" w:cs="Times New Roman"/>
                <w:sz w:val="24"/>
                <w:szCs w:val="24"/>
              </w:rPr>
              <w:t>CO4</w:t>
            </w:r>
          </w:p>
        </w:tc>
        <w:tc>
          <w:tcPr>
            <w:tcW w:w="7820" w:type="dxa"/>
            <w:vAlign w:val="center"/>
            <w:hideMark/>
          </w:tcPr>
          <w:p w14:paraId="42BE1102" w14:textId="77777777" w:rsidR="00AB0712" w:rsidRPr="0000741C" w:rsidRDefault="00AB0712" w:rsidP="0000741C">
            <w:pPr>
              <w:rPr>
                <w:rFonts w:ascii="Times New Roman" w:hAnsi="Times New Roman" w:cs="Times New Roman"/>
                <w:sz w:val="24"/>
                <w:szCs w:val="24"/>
              </w:rPr>
            </w:pPr>
            <w:r w:rsidRPr="0000741C">
              <w:rPr>
                <w:rFonts w:ascii="Times New Roman" w:hAnsi="Times New Roman" w:cs="Times New Roman"/>
                <w:sz w:val="24"/>
                <w:szCs w:val="24"/>
              </w:rPr>
              <w:t>Apply principles relating to agency, partnership and commercial contracts in practical situations.</w:t>
            </w:r>
          </w:p>
        </w:tc>
      </w:tr>
      <w:tr w:rsidR="00AB0712" w:rsidRPr="0000741C" w14:paraId="303762C4" w14:textId="77777777" w:rsidTr="00AB0712">
        <w:trPr>
          <w:tblCellSpacing w:w="15" w:type="dxa"/>
        </w:trPr>
        <w:tc>
          <w:tcPr>
            <w:tcW w:w="1035" w:type="dxa"/>
            <w:vAlign w:val="center"/>
            <w:hideMark/>
          </w:tcPr>
          <w:p w14:paraId="4793CF2C" w14:textId="77777777" w:rsidR="00AB0712" w:rsidRPr="0000741C" w:rsidRDefault="00AB0712" w:rsidP="00AB0712">
            <w:pPr>
              <w:jc w:val="center"/>
              <w:rPr>
                <w:rFonts w:ascii="Times New Roman" w:hAnsi="Times New Roman" w:cs="Times New Roman"/>
                <w:sz w:val="24"/>
                <w:szCs w:val="24"/>
              </w:rPr>
            </w:pPr>
            <w:r w:rsidRPr="0000741C">
              <w:rPr>
                <w:rFonts w:ascii="Times New Roman" w:hAnsi="Times New Roman" w:cs="Times New Roman"/>
                <w:sz w:val="24"/>
                <w:szCs w:val="24"/>
              </w:rPr>
              <w:t>CO5</w:t>
            </w:r>
          </w:p>
        </w:tc>
        <w:tc>
          <w:tcPr>
            <w:tcW w:w="7820" w:type="dxa"/>
            <w:vAlign w:val="center"/>
            <w:hideMark/>
          </w:tcPr>
          <w:p w14:paraId="0C7FA979" w14:textId="77777777" w:rsidR="00AB0712" w:rsidRPr="0000741C" w:rsidRDefault="00AB0712" w:rsidP="0000741C">
            <w:pPr>
              <w:rPr>
                <w:rFonts w:ascii="Times New Roman" w:hAnsi="Times New Roman" w:cs="Times New Roman"/>
                <w:sz w:val="24"/>
                <w:szCs w:val="24"/>
              </w:rPr>
            </w:pPr>
            <w:r w:rsidRPr="0000741C">
              <w:rPr>
                <w:rFonts w:ascii="Times New Roman" w:hAnsi="Times New Roman" w:cs="Times New Roman"/>
                <w:sz w:val="24"/>
                <w:szCs w:val="24"/>
              </w:rPr>
              <w:t>Evaluate contractual rights, liabilities and remedies arising from mercantile transactions and partnership relations.</w:t>
            </w:r>
          </w:p>
        </w:tc>
      </w:tr>
    </w:tbl>
    <w:p w14:paraId="57D4B84B" w14:textId="65D16BA7" w:rsidR="0000741C" w:rsidRPr="0000741C" w:rsidRDefault="0000741C" w:rsidP="0000741C">
      <w:pPr>
        <w:rPr>
          <w:rFonts w:ascii="Times New Roman" w:hAnsi="Times New Roman" w:cs="Times New Roman"/>
          <w:sz w:val="24"/>
          <w:szCs w:val="24"/>
        </w:rPr>
      </w:pPr>
    </w:p>
    <w:p w14:paraId="7A86A53F" w14:textId="607E3F05" w:rsidR="00BC69E5" w:rsidRDefault="00BC69E5" w:rsidP="00AB0712">
      <w:pPr>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4FC0B48B" w14:textId="6F37EAA1" w:rsidR="0000741C" w:rsidRPr="0000741C" w:rsidRDefault="00AB0712" w:rsidP="0000741C">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00741C" w:rsidRPr="0000741C">
        <w:rPr>
          <w:rFonts w:ascii="Times New Roman" w:hAnsi="Times New Roman" w:cs="Times New Roman"/>
          <w:b/>
          <w:bCs/>
          <w:sz w:val="24"/>
          <w:szCs w:val="24"/>
        </w:rPr>
        <w:t>Indemnity, Guarantee, Bailment and Pledge</w:t>
      </w:r>
    </w:p>
    <w:p w14:paraId="2EDB1A6E" w14:textId="77777777" w:rsidR="0000741C" w:rsidRPr="0000741C" w:rsidRDefault="0000741C" w:rsidP="0000741C">
      <w:pPr>
        <w:rPr>
          <w:rFonts w:ascii="Times New Roman" w:hAnsi="Times New Roman" w:cs="Times New Roman"/>
          <w:b/>
          <w:bCs/>
          <w:sz w:val="24"/>
          <w:szCs w:val="24"/>
        </w:rPr>
      </w:pPr>
      <w:r w:rsidRPr="0000741C">
        <w:rPr>
          <w:rFonts w:ascii="Times New Roman" w:hAnsi="Times New Roman" w:cs="Times New Roman"/>
          <w:b/>
          <w:bCs/>
          <w:sz w:val="24"/>
          <w:szCs w:val="24"/>
        </w:rPr>
        <w:t>Contract of Indemnity</w:t>
      </w:r>
    </w:p>
    <w:p w14:paraId="2691B0F3" w14:textId="77777777" w:rsidR="0000741C" w:rsidRPr="0000741C" w:rsidRDefault="0000741C" w:rsidP="00911F41">
      <w:pPr>
        <w:numPr>
          <w:ilvl w:val="0"/>
          <w:numId w:val="137"/>
        </w:numPr>
        <w:rPr>
          <w:rFonts w:ascii="Times New Roman" w:hAnsi="Times New Roman" w:cs="Times New Roman"/>
          <w:sz w:val="24"/>
          <w:szCs w:val="24"/>
        </w:rPr>
      </w:pPr>
      <w:r w:rsidRPr="0000741C">
        <w:rPr>
          <w:rFonts w:ascii="Times New Roman" w:hAnsi="Times New Roman" w:cs="Times New Roman"/>
          <w:sz w:val="24"/>
          <w:szCs w:val="24"/>
        </w:rPr>
        <w:t xml:space="preserve">Definition of Indemnity </w:t>
      </w:r>
    </w:p>
    <w:p w14:paraId="3E3E1C97" w14:textId="77777777" w:rsidR="0000741C" w:rsidRPr="0000741C" w:rsidRDefault="0000741C" w:rsidP="00911F41">
      <w:pPr>
        <w:numPr>
          <w:ilvl w:val="0"/>
          <w:numId w:val="137"/>
        </w:numPr>
        <w:rPr>
          <w:rFonts w:ascii="Times New Roman" w:hAnsi="Times New Roman" w:cs="Times New Roman"/>
          <w:sz w:val="24"/>
          <w:szCs w:val="24"/>
        </w:rPr>
      </w:pPr>
      <w:r w:rsidRPr="0000741C">
        <w:rPr>
          <w:rFonts w:ascii="Times New Roman" w:hAnsi="Times New Roman" w:cs="Times New Roman"/>
          <w:sz w:val="24"/>
          <w:szCs w:val="24"/>
        </w:rPr>
        <w:t xml:space="preserve">Rights of Indemnity Holder </w:t>
      </w:r>
    </w:p>
    <w:p w14:paraId="6FDB9D2D" w14:textId="77777777" w:rsidR="0000741C" w:rsidRPr="0000741C" w:rsidRDefault="0000741C" w:rsidP="00911F41">
      <w:pPr>
        <w:numPr>
          <w:ilvl w:val="0"/>
          <w:numId w:val="137"/>
        </w:numPr>
        <w:rPr>
          <w:rFonts w:ascii="Times New Roman" w:hAnsi="Times New Roman" w:cs="Times New Roman"/>
          <w:sz w:val="24"/>
          <w:szCs w:val="24"/>
        </w:rPr>
      </w:pPr>
      <w:r w:rsidRPr="0000741C">
        <w:rPr>
          <w:rFonts w:ascii="Times New Roman" w:hAnsi="Times New Roman" w:cs="Times New Roman"/>
          <w:sz w:val="24"/>
          <w:szCs w:val="24"/>
        </w:rPr>
        <w:t xml:space="preserve">Liability of Indemnifier </w:t>
      </w:r>
    </w:p>
    <w:p w14:paraId="5729BCC2" w14:textId="77777777" w:rsidR="0000741C" w:rsidRPr="0000741C" w:rsidRDefault="0000741C" w:rsidP="0000741C">
      <w:pPr>
        <w:rPr>
          <w:rFonts w:ascii="Times New Roman" w:hAnsi="Times New Roman" w:cs="Times New Roman"/>
          <w:b/>
          <w:bCs/>
          <w:sz w:val="24"/>
          <w:szCs w:val="24"/>
        </w:rPr>
      </w:pPr>
      <w:r w:rsidRPr="0000741C">
        <w:rPr>
          <w:rFonts w:ascii="Times New Roman" w:hAnsi="Times New Roman" w:cs="Times New Roman"/>
          <w:b/>
          <w:bCs/>
          <w:sz w:val="24"/>
          <w:szCs w:val="24"/>
        </w:rPr>
        <w:t>Contract of Guarantee</w:t>
      </w:r>
    </w:p>
    <w:p w14:paraId="773B5097" w14:textId="77777777" w:rsidR="0000741C" w:rsidRPr="0000741C" w:rsidRDefault="0000741C" w:rsidP="00911F41">
      <w:pPr>
        <w:numPr>
          <w:ilvl w:val="0"/>
          <w:numId w:val="138"/>
        </w:numPr>
        <w:rPr>
          <w:rFonts w:ascii="Times New Roman" w:hAnsi="Times New Roman" w:cs="Times New Roman"/>
          <w:sz w:val="24"/>
          <w:szCs w:val="24"/>
        </w:rPr>
      </w:pPr>
      <w:r w:rsidRPr="0000741C">
        <w:rPr>
          <w:rFonts w:ascii="Times New Roman" w:hAnsi="Times New Roman" w:cs="Times New Roman"/>
          <w:sz w:val="24"/>
          <w:szCs w:val="24"/>
        </w:rPr>
        <w:t xml:space="preserve">Definition of Guarantee </w:t>
      </w:r>
    </w:p>
    <w:p w14:paraId="398FA332" w14:textId="77777777" w:rsidR="0000741C" w:rsidRPr="0000741C" w:rsidRDefault="0000741C" w:rsidP="00911F41">
      <w:pPr>
        <w:numPr>
          <w:ilvl w:val="0"/>
          <w:numId w:val="138"/>
        </w:numPr>
        <w:rPr>
          <w:rFonts w:ascii="Times New Roman" w:hAnsi="Times New Roman" w:cs="Times New Roman"/>
          <w:sz w:val="24"/>
          <w:szCs w:val="24"/>
        </w:rPr>
      </w:pPr>
      <w:r w:rsidRPr="0000741C">
        <w:rPr>
          <w:rFonts w:ascii="Times New Roman" w:hAnsi="Times New Roman" w:cs="Times New Roman"/>
          <w:sz w:val="24"/>
          <w:szCs w:val="24"/>
        </w:rPr>
        <w:t xml:space="preserve">Essentials of Contract of Guarantee </w:t>
      </w:r>
    </w:p>
    <w:p w14:paraId="56749632" w14:textId="77777777" w:rsidR="0000741C" w:rsidRPr="0000741C" w:rsidRDefault="0000741C" w:rsidP="00911F41">
      <w:pPr>
        <w:numPr>
          <w:ilvl w:val="0"/>
          <w:numId w:val="138"/>
        </w:numPr>
        <w:rPr>
          <w:rFonts w:ascii="Times New Roman" w:hAnsi="Times New Roman" w:cs="Times New Roman"/>
          <w:sz w:val="24"/>
          <w:szCs w:val="24"/>
        </w:rPr>
      </w:pPr>
      <w:r w:rsidRPr="0000741C">
        <w:rPr>
          <w:rFonts w:ascii="Times New Roman" w:hAnsi="Times New Roman" w:cs="Times New Roman"/>
          <w:sz w:val="24"/>
          <w:szCs w:val="24"/>
        </w:rPr>
        <w:t xml:space="preserve">Distinction between Indemnity and Guarantee </w:t>
      </w:r>
    </w:p>
    <w:p w14:paraId="51B2DE9E" w14:textId="77777777" w:rsidR="0000741C" w:rsidRPr="0000741C" w:rsidRDefault="0000741C" w:rsidP="00911F41">
      <w:pPr>
        <w:numPr>
          <w:ilvl w:val="0"/>
          <w:numId w:val="138"/>
        </w:numPr>
        <w:rPr>
          <w:rFonts w:ascii="Times New Roman" w:hAnsi="Times New Roman" w:cs="Times New Roman"/>
          <w:sz w:val="24"/>
          <w:szCs w:val="24"/>
        </w:rPr>
      </w:pPr>
      <w:r w:rsidRPr="0000741C">
        <w:rPr>
          <w:rFonts w:ascii="Times New Roman" w:hAnsi="Times New Roman" w:cs="Times New Roman"/>
          <w:sz w:val="24"/>
          <w:szCs w:val="24"/>
        </w:rPr>
        <w:t xml:space="preserve">Kinds of Guarantee </w:t>
      </w:r>
    </w:p>
    <w:p w14:paraId="56134729" w14:textId="77777777" w:rsidR="0000741C" w:rsidRPr="0000741C" w:rsidRDefault="0000741C" w:rsidP="00911F41">
      <w:pPr>
        <w:numPr>
          <w:ilvl w:val="0"/>
          <w:numId w:val="138"/>
        </w:numPr>
        <w:rPr>
          <w:rFonts w:ascii="Times New Roman" w:hAnsi="Times New Roman" w:cs="Times New Roman"/>
          <w:sz w:val="24"/>
          <w:szCs w:val="24"/>
        </w:rPr>
      </w:pPr>
      <w:r w:rsidRPr="0000741C">
        <w:rPr>
          <w:rFonts w:ascii="Times New Roman" w:hAnsi="Times New Roman" w:cs="Times New Roman"/>
          <w:sz w:val="24"/>
          <w:szCs w:val="24"/>
        </w:rPr>
        <w:t xml:space="preserve">Rights and Liabilities of Surety </w:t>
      </w:r>
    </w:p>
    <w:p w14:paraId="3C9DE216" w14:textId="77777777" w:rsidR="0000741C" w:rsidRPr="0000741C" w:rsidRDefault="0000741C" w:rsidP="00911F41">
      <w:pPr>
        <w:numPr>
          <w:ilvl w:val="0"/>
          <w:numId w:val="138"/>
        </w:numPr>
        <w:rPr>
          <w:rFonts w:ascii="Times New Roman" w:hAnsi="Times New Roman" w:cs="Times New Roman"/>
          <w:sz w:val="24"/>
          <w:szCs w:val="24"/>
        </w:rPr>
      </w:pPr>
      <w:r w:rsidRPr="0000741C">
        <w:rPr>
          <w:rFonts w:ascii="Times New Roman" w:hAnsi="Times New Roman" w:cs="Times New Roman"/>
          <w:sz w:val="24"/>
          <w:szCs w:val="24"/>
        </w:rPr>
        <w:t xml:space="preserve">Discharge of Surety </w:t>
      </w:r>
    </w:p>
    <w:p w14:paraId="0FF738F1" w14:textId="77777777" w:rsidR="0000741C" w:rsidRPr="0000741C" w:rsidRDefault="0000741C" w:rsidP="0000741C">
      <w:pPr>
        <w:rPr>
          <w:rFonts w:ascii="Times New Roman" w:hAnsi="Times New Roman" w:cs="Times New Roman"/>
          <w:b/>
          <w:bCs/>
          <w:sz w:val="24"/>
          <w:szCs w:val="24"/>
        </w:rPr>
      </w:pPr>
      <w:r w:rsidRPr="0000741C">
        <w:rPr>
          <w:rFonts w:ascii="Times New Roman" w:hAnsi="Times New Roman" w:cs="Times New Roman"/>
          <w:b/>
          <w:bCs/>
          <w:sz w:val="24"/>
          <w:szCs w:val="24"/>
        </w:rPr>
        <w:t>Contract of Bailment</w:t>
      </w:r>
    </w:p>
    <w:p w14:paraId="1A502BF4" w14:textId="77777777" w:rsidR="0000741C" w:rsidRPr="0000741C" w:rsidRDefault="0000741C" w:rsidP="00911F41">
      <w:pPr>
        <w:numPr>
          <w:ilvl w:val="0"/>
          <w:numId w:val="139"/>
        </w:numPr>
        <w:rPr>
          <w:rFonts w:ascii="Times New Roman" w:hAnsi="Times New Roman" w:cs="Times New Roman"/>
          <w:sz w:val="24"/>
          <w:szCs w:val="24"/>
        </w:rPr>
      </w:pPr>
      <w:r w:rsidRPr="0000741C">
        <w:rPr>
          <w:rFonts w:ascii="Times New Roman" w:hAnsi="Times New Roman" w:cs="Times New Roman"/>
          <w:sz w:val="24"/>
          <w:szCs w:val="24"/>
        </w:rPr>
        <w:t xml:space="preserve">Definition of Bailment </w:t>
      </w:r>
    </w:p>
    <w:p w14:paraId="10B2DE2D" w14:textId="77777777" w:rsidR="0000741C" w:rsidRPr="0000741C" w:rsidRDefault="0000741C" w:rsidP="00911F41">
      <w:pPr>
        <w:numPr>
          <w:ilvl w:val="0"/>
          <w:numId w:val="139"/>
        </w:numPr>
        <w:rPr>
          <w:rFonts w:ascii="Times New Roman" w:hAnsi="Times New Roman" w:cs="Times New Roman"/>
          <w:sz w:val="24"/>
          <w:szCs w:val="24"/>
        </w:rPr>
      </w:pPr>
      <w:r w:rsidRPr="0000741C">
        <w:rPr>
          <w:rFonts w:ascii="Times New Roman" w:hAnsi="Times New Roman" w:cs="Times New Roman"/>
          <w:sz w:val="24"/>
          <w:szCs w:val="24"/>
        </w:rPr>
        <w:t xml:space="preserve">Essentials of Bailment </w:t>
      </w:r>
    </w:p>
    <w:p w14:paraId="3902101B" w14:textId="77777777" w:rsidR="0000741C" w:rsidRPr="0000741C" w:rsidRDefault="0000741C" w:rsidP="00911F41">
      <w:pPr>
        <w:numPr>
          <w:ilvl w:val="0"/>
          <w:numId w:val="139"/>
        </w:numPr>
        <w:rPr>
          <w:rFonts w:ascii="Times New Roman" w:hAnsi="Times New Roman" w:cs="Times New Roman"/>
          <w:sz w:val="24"/>
          <w:szCs w:val="24"/>
        </w:rPr>
      </w:pPr>
      <w:r w:rsidRPr="0000741C">
        <w:rPr>
          <w:rFonts w:ascii="Times New Roman" w:hAnsi="Times New Roman" w:cs="Times New Roman"/>
          <w:sz w:val="24"/>
          <w:szCs w:val="24"/>
        </w:rPr>
        <w:t xml:space="preserve">Kinds of Bailment </w:t>
      </w:r>
    </w:p>
    <w:p w14:paraId="1F30B8A6" w14:textId="77777777" w:rsidR="0000741C" w:rsidRPr="0000741C" w:rsidRDefault="0000741C" w:rsidP="00911F41">
      <w:pPr>
        <w:numPr>
          <w:ilvl w:val="0"/>
          <w:numId w:val="139"/>
        </w:numPr>
        <w:rPr>
          <w:rFonts w:ascii="Times New Roman" w:hAnsi="Times New Roman" w:cs="Times New Roman"/>
          <w:sz w:val="24"/>
          <w:szCs w:val="24"/>
        </w:rPr>
      </w:pPr>
      <w:r w:rsidRPr="0000741C">
        <w:rPr>
          <w:rFonts w:ascii="Times New Roman" w:hAnsi="Times New Roman" w:cs="Times New Roman"/>
          <w:sz w:val="24"/>
          <w:szCs w:val="24"/>
        </w:rPr>
        <w:t xml:space="preserve">Rights and Duties of Bailor and Bailee </w:t>
      </w:r>
    </w:p>
    <w:p w14:paraId="2B286DCE" w14:textId="77777777" w:rsidR="0000741C" w:rsidRPr="0000741C" w:rsidRDefault="0000741C" w:rsidP="00911F41">
      <w:pPr>
        <w:numPr>
          <w:ilvl w:val="0"/>
          <w:numId w:val="139"/>
        </w:numPr>
        <w:rPr>
          <w:rFonts w:ascii="Times New Roman" w:hAnsi="Times New Roman" w:cs="Times New Roman"/>
          <w:sz w:val="24"/>
          <w:szCs w:val="24"/>
        </w:rPr>
      </w:pPr>
      <w:r w:rsidRPr="0000741C">
        <w:rPr>
          <w:rFonts w:ascii="Times New Roman" w:hAnsi="Times New Roman" w:cs="Times New Roman"/>
          <w:sz w:val="24"/>
          <w:szCs w:val="24"/>
        </w:rPr>
        <w:t xml:space="preserve">Termination of Bailment </w:t>
      </w:r>
    </w:p>
    <w:p w14:paraId="490945D6" w14:textId="77777777" w:rsidR="0000741C" w:rsidRPr="0000741C" w:rsidRDefault="0000741C" w:rsidP="0000741C">
      <w:pPr>
        <w:rPr>
          <w:rFonts w:ascii="Times New Roman" w:hAnsi="Times New Roman" w:cs="Times New Roman"/>
          <w:b/>
          <w:bCs/>
          <w:sz w:val="24"/>
          <w:szCs w:val="24"/>
        </w:rPr>
      </w:pPr>
      <w:r w:rsidRPr="0000741C">
        <w:rPr>
          <w:rFonts w:ascii="Times New Roman" w:hAnsi="Times New Roman" w:cs="Times New Roman"/>
          <w:b/>
          <w:bCs/>
          <w:sz w:val="24"/>
          <w:szCs w:val="24"/>
        </w:rPr>
        <w:lastRenderedPageBreak/>
        <w:t>Pledge</w:t>
      </w:r>
    </w:p>
    <w:p w14:paraId="03C8FFF5" w14:textId="77777777" w:rsidR="0000741C" w:rsidRPr="0000741C" w:rsidRDefault="0000741C" w:rsidP="00911F41">
      <w:pPr>
        <w:numPr>
          <w:ilvl w:val="0"/>
          <w:numId w:val="140"/>
        </w:numPr>
        <w:rPr>
          <w:rFonts w:ascii="Times New Roman" w:hAnsi="Times New Roman" w:cs="Times New Roman"/>
          <w:sz w:val="24"/>
          <w:szCs w:val="24"/>
        </w:rPr>
      </w:pPr>
      <w:r w:rsidRPr="0000741C">
        <w:rPr>
          <w:rFonts w:ascii="Times New Roman" w:hAnsi="Times New Roman" w:cs="Times New Roman"/>
          <w:sz w:val="24"/>
          <w:szCs w:val="24"/>
        </w:rPr>
        <w:t xml:space="preserve">Definition of Pledge </w:t>
      </w:r>
    </w:p>
    <w:p w14:paraId="51100BFB" w14:textId="77777777" w:rsidR="0000741C" w:rsidRPr="0000741C" w:rsidRDefault="0000741C" w:rsidP="00911F41">
      <w:pPr>
        <w:numPr>
          <w:ilvl w:val="0"/>
          <w:numId w:val="140"/>
        </w:numPr>
        <w:rPr>
          <w:rFonts w:ascii="Times New Roman" w:hAnsi="Times New Roman" w:cs="Times New Roman"/>
          <w:sz w:val="24"/>
          <w:szCs w:val="24"/>
        </w:rPr>
      </w:pPr>
      <w:r w:rsidRPr="0000741C">
        <w:rPr>
          <w:rFonts w:ascii="Times New Roman" w:hAnsi="Times New Roman" w:cs="Times New Roman"/>
          <w:sz w:val="24"/>
          <w:szCs w:val="24"/>
        </w:rPr>
        <w:t xml:space="preserve">Rights and Duties of </w:t>
      </w:r>
      <w:proofErr w:type="spellStart"/>
      <w:r w:rsidRPr="0000741C">
        <w:rPr>
          <w:rFonts w:ascii="Times New Roman" w:hAnsi="Times New Roman" w:cs="Times New Roman"/>
          <w:sz w:val="24"/>
          <w:szCs w:val="24"/>
        </w:rPr>
        <w:t>Pawnor</w:t>
      </w:r>
      <w:proofErr w:type="spellEnd"/>
      <w:r w:rsidRPr="0000741C">
        <w:rPr>
          <w:rFonts w:ascii="Times New Roman" w:hAnsi="Times New Roman" w:cs="Times New Roman"/>
          <w:sz w:val="24"/>
          <w:szCs w:val="24"/>
        </w:rPr>
        <w:t xml:space="preserve"> and Pawnee </w:t>
      </w:r>
    </w:p>
    <w:p w14:paraId="6FA87BF0" w14:textId="77777777" w:rsidR="0000741C" w:rsidRPr="0000741C" w:rsidRDefault="0000741C" w:rsidP="00911F41">
      <w:pPr>
        <w:numPr>
          <w:ilvl w:val="0"/>
          <w:numId w:val="140"/>
        </w:numPr>
        <w:rPr>
          <w:rFonts w:ascii="Times New Roman" w:hAnsi="Times New Roman" w:cs="Times New Roman"/>
          <w:sz w:val="24"/>
          <w:szCs w:val="24"/>
        </w:rPr>
      </w:pPr>
      <w:r w:rsidRPr="0000741C">
        <w:rPr>
          <w:rFonts w:ascii="Times New Roman" w:hAnsi="Times New Roman" w:cs="Times New Roman"/>
          <w:sz w:val="24"/>
          <w:szCs w:val="24"/>
        </w:rPr>
        <w:t xml:space="preserve">Pledge by Non-owner </w:t>
      </w:r>
    </w:p>
    <w:p w14:paraId="342DD99C" w14:textId="274C9D3F" w:rsidR="0000741C" w:rsidRPr="0000741C" w:rsidRDefault="00AB0712" w:rsidP="0000741C">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00741C" w:rsidRPr="0000741C">
        <w:rPr>
          <w:rFonts w:ascii="Times New Roman" w:hAnsi="Times New Roman" w:cs="Times New Roman"/>
          <w:b/>
          <w:bCs/>
          <w:sz w:val="24"/>
          <w:szCs w:val="24"/>
        </w:rPr>
        <w:t>Contract of Agency</w:t>
      </w:r>
    </w:p>
    <w:p w14:paraId="5E01F3A3" w14:textId="77777777" w:rsidR="0000741C" w:rsidRPr="0000741C" w:rsidRDefault="0000741C" w:rsidP="00911F41">
      <w:pPr>
        <w:numPr>
          <w:ilvl w:val="0"/>
          <w:numId w:val="141"/>
        </w:numPr>
        <w:rPr>
          <w:rFonts w:ascii="Times New Roman" w:hAnsi="Times New Roman" w:cs="Times New Roman"/>
          <w:sz w:val="24"/>
          <w:szCs w:val="24"/>
        </w:rPr>
      </w:pPr>
      <w:r w:rsidRPr="0000741C">
        <w:rPr>
          <w:rFonts w:ascii="Times New Roman" w:hAnsi="Times New Roman" w:cs="Times New Roman"/>
          <w:sz w:val="24"/>
          <w:szCs w:val="24"/>
        </w:rPr>
        <w:t xml:space="preserve">Definition of Agent </w:t>
      </w:r>
    </w:p>
    <w:p w14:paraId="0BEC9660" w14:textId="77777777" w:rsidR="0000741C" w:rsidRPr="0000741C" w:rsidRDefault="0000741C" w:rsidP="00911F41">
      <w:pPr>
        <w:numPr>
          <w:ilvl w:val="0"/>
          <w:numId w:val="141"/>
        </w:numPr>
        <w:rPr>
          <w:rFonts w:ascii="Times New Roman" w:hAnsi="Times New Roman" w:cs="Times New Roman"/>
          <w:sz w:val="24"/>
          <w:szCs w:val="24"/>
        </w:rPr>
      </w:pPr>
      <w:r w:rsidRPr="0000741C">
        <w:rPr>
          <w:rFonts w:ascii="Times New Roman" w:hAnsi="Times New Roman" w:cs="Times New Roman"/>
          <w:sz w:val="24"/>
          <w:szCs w:val="24"/>
        </w:rPr>
        <w:t xml:space="preserve">Creation of Agency </w:t>
      </w:r>
    </w:p>
    <w:p w14:paraId="0E519268" w14:textId="77777777" w:rsidR="0000741C" w:rsidRPr="0000741C" w:rsidRDefault="0000741C" w:rsidP="00911F41">
      <w:pPr>
        <w:numPr>
          <w:ilvl w:val="0"/>
          <w:numId w:val="141"/>
        </w:numPr>
        <w:rPr>
          <w:rFonts w:ascii="Times New Roman" w:hAnsi="Times New Roman" w:cs="Times New Roman"/>
          <w:sz w:val="24"/>
          <w:szCs w:val="24"/>
        </w:rPr>
      </w:pPr>
      <w:r w:rsidRPr="0000741C">
        <w:rPr>
          <w:rFonts w:ascii="Times New Roman" w:hAnsi="Times New Roman" w:cs="Times New Roman"/>
          <w:sz w:val="24"/>
          <w:szCs w:val="24"/>
        </w:rPr>
        <w:t xml:space="preserve">Rights and Duties of Agent </w:t>
      </w:r>
    </w:p>
    <w:p w14:paraId="6A6A55BA" w14:textId="77777777" w:rsidR="0000741C" w:rsidRPr="0000741C" w:rsidRDefault="0000741C" w:rsidP="00911F41">
      <w:pPr>
        <w:numPr>
          <w:ilvl w:val="0"/>
          <w:numId w:val="141"/>
        </w:numPr>
        <w:rPr>
          <w:rFonts w:ascii="Times New Roman" w:hAnsi="Times New Roman" w:cs="Times New Roman"/>
          <w:sz w:val="24"/>
          <w:szCs w:val="24"/>
        </w:rPr>
      </w:pPr>
      <w:r w:rsidRPr="0000741C">
        <w:rPr>
          <w:rFonts w:ascii="Times New Roman" w:hAnsi="Times New Roman" w:cs="Times New Roman"/>
          <w:sz w:val="24"/>
          <w:szCs w:val="24"/>
        </w:rPr>
        <w:t xml:space="preserve">Delegation of Authority </w:t>
      </w:r>
    </w:p>
    <w:p w14:paraId="0C67B862" w14:textId="77777777" w:rsidR="0000741C" w:rsidRPr="0000741C" w:rsidRDefault="0000741C" w:rsidP="00911F41">
      <w:pPr>
        <w:numPr>
          <w:ilvl w:val="0"/>
          <w:numId w:val="141"/>
        </w:numPr>
        <w:rPr>
          <w:rFonts w:ascii="Times New Roman" w:hAnsi="Times New Roman" w:cs="Times New Roman"/>
          <w:sz w:val="24"/>
          <w:szCs w:val="24"/>
        </w:rPr>
      </w:pPr>
      <w:r w:rsidRPr="0000741C">
        <w:rPr>
          <w:rFonts w:ascii="Times New Roman" w:hAnsi="Times New Roman" w:cs="Times New Roman"/>
          <w:sz w:val="24"/>
          <w:szCs w:val="24"/>
        </w:rPr>
        <w:t xml:space="preserve">Personal Liability of Agent </w:t>
      </w:r>
    </w:p>
    <w:p w14:paraId="02194C17" w14:textId="77777777" w:rsidR="0000741C" w:rsidRPr="0000741C" w:rsidRDefault="0000741C" w:rsidP="00911F41">
      <w:pPr>
        <w:numPr>
          <w:ilvl w:val="0"/>
          <w:numId w:val="141"/>
        </w:numPr>
        <w:rPr>
          <w:rFonts w:ascii="Times New Roman" w:hAnsi="Times New Roman" w:cs="Times New Roman"/>
          <w:sz w:val="24"/>
          <w:szCs w:val="24"/>
        </w:rPr>
      </w:pPr>
      <w:r w:rsidRPr="0000741C">
        <w:rPr>
          <w:rFonts w:ascii="Times New Roman" w:hAnsi="Times New Roman" w:cs="Times New Roman"/>
          <w:sz w:val="24"/>
          <w:szCs w:val="24"/>
        </w:rPr>
        <w:t xml:space="preserve">Relations between Principal and Agent with Third Parties </w:t>
      </w:r>
    </w:p>
    <w:p w14:paraId="1F88C295" w14:textId="77777777" w:rsidR="0000741C" w:rsidRPr="0000741C" w:rsidRDefault="0000741C" w:rsidP="00911F41">
      <w:pPr>
        <w:numPr>
          <w:ilvl w:val="0"/>
          <w:numId w:val="141"/>
        </w:numPr>
        <w:rPr>
          <w:rFonts w:ascii="Times New Roman" w:hAnsi="Times New Roman" w:cs="Times New Roman"/>
          <w:sz w:val="24"/>
          <w:szCs w:val="24"/>
        </w:rPr>
      </w:pPr>
      <w:r w:rsidRPr="0000741C">
        <w:rPr>
          <w:rFonts w:ascii="Times New Roman" w:hAnsi="Times New Roman" w:cs="Times New Roman"/>
          <w:sz w:val="24"/>
          <w:szCs w:val="24"/>
        </w:rPr>
        <w:t xml:space="preserve">Termination of Agency </w:t>
      </w:r>
    </w:p>
    <w:p w14:paraId="2E440716" w14:textId="49D5F739" w:rsidR="0000741C" w:rsidRPr="0000741C" w:rsidRDefault="00AB0712" w:rsidP="0000741C">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00741C" w:rsidRPr="0000741C">
        <w:rPr>
          <w:rFonts w:ascii="Times New Roman" w:hAnsi="Times New Roman" w:cs="Times New Roman"/>
          <w:b/>
          <w:bCs/>
          <w:sz w:val="24"/>
          <w:szCs w:val="24"/>
        </w:rPr>
        <w:t>Sale of Goods</w:t>
      </w:r>
    </w:p>
    <w:p w14:paraId="02D0A6B8"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Contract of Sale of Goods </w:t>
      </w:r>
    </w:p>
    <w:p w14:paraId="19989E83"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Formation of Contract </w:t>
      </w:r>
    </w:p>
    <w:p w14:paraId="0F05CDE1"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Subject Matter of Sale </w:t>
      </w:r>
    </w:p>
    <w:p w14:paraId="6CB7E363"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Conditions and Warranties </w:t>
      </w:r>
    </w:p>
    <w:p w14:paraId="659B4513"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Express Conditions and Warranties </w:t>
      </w:r>
    </w:p>
    <w:p w14:paraId="10B5CA57"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Implied Conditions and Warranties </w:t>
      </w:r>
    </w:p>
    <w:p w14:paraId="29201651"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Pricing </w:t>
      </w:r>
    </w:p>
    <w:p w14:paraId="4F04E96E"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Doctrine of Caveat Emptor </w:t>
      </w:r>
    </w:p>
    <w:p w14:paraId="0A7C1028" w14:textId="77777777" w:rsidR="0000741C" w:rsidRPr="0000741C" w:rsidRDefault="0000741C" w:rsidP="00911F41">
      <w:pPr>
        <w:numPr>
          <w:ilvl w:val="0"/>
          <w:numId w:val="142"/>
        </w:numPr>
        <w:rPr>
          <w:rFonts w:ascii="Times New Roman" w:hAnsi="Times New Roman" w:cs="Times New Roman"/>
          <w:sz w:val="24"/>
          <w:szCs w:val="24"/>
        </w:rPr>
      </w:pPr>
      <w:r w:rsidRPr="0000741C">
        <w:rPr>
          <w:rFonts w:ascii="Times New Roman" w:hAnsi="Times New Roman" w:cs="Times New Roman"/>
          <w:sz w:val="24"/>
          <w:szCs w:val="24"/>
        </w:rPr>
        <w:t xml:space="preserve">Hire Purchase Agreements </w:t>
      </w:r>
    </w:p>
    <w:p w14:paraId="65759364" w14:textId="59D69B7C" w:rsidR="0000741C" w:rsidRPr="0000741C" w:rsidRDefault="00AB0712" w:rsidP="0000741C">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00741C" w:rsidRPr="0000741C">
        <w:rPr>
          <w:rFonts w:ascii="Times New Roman" w:hAnsi="Times New Roman" w:cs="Times New Roman"/>
          <w:b/>
          <w:bCs/>
          <w:sz w:val="24"/>
          <w:szCs w:val="24"/>
        </w:rPr>
        <w:t>Transfer of Property and Rights of Parties</w:t>
      </w:r>
    </w:p>
    <w:p w14:paraId="6AA44F4C" w14:textId="77777777" w:rsidR="0000741C" w:rsidRPr="0000741C" w:rsidRDefault="0000741C" w:rsidP="00911F41">
      <w:pPr>
        <w:numPr>
          <w:ilvl w:val="0"/>
          <w:numId w:val="143"/>
        </w:numPr>
        <w:rPr>
          <w:rFonts w:ascii="Times New Roman" w:hAnsi="Times New Roman" w:cs="Times New Roman"/>
          <w:sz w:val="24"/>
          <w:szCs w:val="24"/>
        </w:rPr>
      </w:pPr>
      <w:r w:rsidRPr="0000741C">
        <w:rPr>
          <w:rFonts w:ascii="Times New Roman" w:hAnsi="Times New Roman" w:cs="Times New Roman"/>
          <w:sz w:val="24"/>
          <w:szCs w:val="24"/>
        </w:rPr>
        <w:t xml:space="preserve">Property and Possession </w:t>
      </w:r>
    </w:p>
    <w:p w14:paraId="3C830CFF" w14:textId="77777777" w:rsidR="0000741C" w:rsidRPr="0000741C" w:rsidRDefault="0000741C" w:rsidP="00911F41">
      <w:pPr>
        <w:numPr>
          <w:ilvl w:val="0"/>
          <w:numId w:val="143"/>
        </w:numPr>
        <w:rPr>
          <w:rFonts w:ascii="Times New Roman" w:hAnsi="Times New Roman" w:cs="Times New Roman"/>
          <w:sz w:val="24"/>
          <w:szCs w:val="24"/>
        </w:rPr>
      </w:pPr>
      <w:r w:rsidRPr="0000741C">
        <w:rPr>
          <w:rFonts w:ascii="Times New Roman" w:hAnsi="Times New Roman" w:cs="Times New Roman"/>
          <w:sz w:val="24"/>
          <w:szCs w:val="24"/>
        </w:rPr>
        <w:t xml:space="preserve">Passing of Property </w:t>
      </w:r>
    </w:p>
    <w:p w14:paraId="0A966C2E" w14:textId="77777777" w:rsidR="0000741C" w:rsidRPr="0000741C" w:rsidRDefault="0000741C" w:rsidP="00911F41">
      <w:pPr>
        <w:numPr>
          <w:ilvl w:val="0"/>
          <w:numId w:val="143"/>
        </w:numPr>
        <w:rPr>
          <w:rFonts w:ascii="Times New Roman" w:hAnsi="Times New Roman" w:cs="Times New Roman"/>
          <w:sz w:val="24"/>
          <w:szCs w:val="24"/>
        </w:rPr>
      </w:pPr>
      <w:r w:rsidRPr="0000741C">
        <w:rPr>
          <w:rFonts w:ascii="Times New Roman" w:hAnsi="Times New Roman" w:cs="Times New Roman"/>
          <w:sz w:val="24"/>
          <w:szCs w:val="24"/>
        </w:rPr>
        <w:t xml:space="preserve">Sale by Non-owner </w:t>
      </w:r>
    </w:p>
    <w:p w14:paraId="47C0D682" w14:textId="77777777" w:rsidR="0000741C" w:rsidRPr="0000741C" w:rsidRDefault="0000741C" w:rsidP="00911F41">
      <w:pPr>
        <w:numPr>
          <w:ilvl w:val="0"/>
          <w:numId w:val="143"/>
        </w:numPr>
        <w:rPr>
          <w:rFonts w:ascii="Times New Roman" w:hAnsi="Times New Roman" w:cs="Times New Roman"/>
          <w:sz w:val="24"/>
          <w:szCs w:val="24"/>
        </w:rPr>
      </w:pPr>
      <w:proofErr w:type="spellStart"/>
      <w:r w:rsidRPr="0000741C">
        <w:rPr>
          <w:rFonts w:ascii="Times New Roman" w:hAnsi="Times New Roman" w:cs="Times New Roman"/>
          <w:sz w:val="24"/>
          <w:szCs w:val="24"/>
        </w:rPr>
        <w:t>Nemo</w:t>
      </w:r>
      <w:proofErr w:type="spellEnd"/>
      <w:r w:rsidRPr="0000741C">
        <w:rPr>
          <w:rFonts w:ascii="Times New Roman" w:hAnsi="Times New Roman" w:cs="Times New Roman"/>
          <w:sz w:val="24"/>
          <w:szCs w:val="24"/>
        </w:rPr>
        <w:t xml:space="preserve"> </w:t>
      </w:r>
      <w:proofErr w:type="spellStart"/>
      <w:r w:rsidRPr="0000741C">
        <w:rPr>
          <w:rFonts w:ascii="Times New Roman" w:hAnsi="Times New Roman" w:cs="Times New Roman"/>
          <w:sz w:val="24"/>
          <w:szCs w:val="24"/>
        </w:rPr>
        <w:t>Dat</w:t>
      </w:r>
      <w:proofErr w:type="spellEnd"/>
      <w:r w:rsidRPr="0000741C">
        <w:rPr>
          <w:rFonts w:ascii="Times New Roman" w:hAnsi="Times New Roman" w:cs="Times New Roman"/>
          <w:sz w:val="24"/>
          <w:szCs w:val="24"/>
        </w:rPr>
        <w:t xml:space="preserve"> Quod Non </w:t>
      </w:r>
      <w:proofErr w:type="spellStart"/>
      <w:r w:rsidRPr="0000741C">
        <w:rPr>
          <w:rFonts w:ascii="Times New Roman" w:hAnsi="Times New Roman" w:cs="Times New Roman"/>
          <w:sz w:val="24"/>
          <w:szCs w:val="24"/>
        </w:rPr>
        <w:t>Habet</w:t>
      </w:r>
      <w:proofErr w:type="spellEnd"/>
      <w:r w:rsidRPr="0000741C">
        <w:rPr>
          <w:rFonts w:ascii="Times New Roman" w:hAnsi="Times New Roman" w:cs="Times New Roman"/>
          <w:sz w:val="24"/>
          <w:szCs w:val="24"/>
        </w:rPr>
        <w:t xml:space="preserve"> </w:t>
      </w:r>
    </w:p>
    <w:p w14:paraId="4BF2231A" w14:textId="77777777" w:rsidR="0000741C" w:rsidRPr="0000741C" w:rsidRDefault="0000741C" w:rsidP="00911F41">
      <w:pPr>
        <w:numPr>
          <w:ilvl w:val="0"/>
          <w:numId w:val="143"/>
        </w:numPr>
        <w:rPr>
          <w:rFonts w:ascii="Times New Roman" w:hAnsi="Times New Roman" w:cs="Times New Roman"/>
          <w:sz w:val="24"/>
          <w:szCs w:val="24"/>
        </w:rPr>
      </w:pPr>
      <w:r w:rsidRPr="0000741C">
        <w:rPr>
          <w:rFonts w:ascii="Times New Roman" w:hAnsi="Times New Roman" w:cs="Times New Roman"/>
          <w:sz w:val="24"/>
          <w:szCs w:val="24"/>
        </w:rPr>
        <w:t xml:space="preserve">Delivery of Goods </w:t>
      </w:r>
    </w:p>
    <w:p w14:paraId="2339692D" w14:textId="77777777" w:rsidR="0000741C" w:rsidRPr="0000741C" w:rsidRDefault="0000741C" w:rsidP="00911F41">
      <w:pPr>
        <w:numPr>
          <w:ilvl w:val="0"/>
          <w:numId w:val="143"/>
        </w:numPr>
        <w:rPr>
          <w:rFonts w:ascii="Times New Roman" w:hAnsi="Times New Roman" w:cs="Times New Roman"/>
          <w:sz w:val="24"/>
          <w:szCs w:val="24"/>
        </w:rPr>
      </w:pPr>
      <w:r w:rsidRPr="0000741C">
        <w:rPr>
          <w:rFonts w:ascii="Times New Roman" w:hAnsi="Times New Roman" w:cs="Times New Roman"/>
          <w:sz w:val="24"/>
          <w:szCs w:val="24"/>
        </w:rPr>
        <w:t xml:space="preserve">Rights and Duties of Seller and Buyer </w:t>
      </w:r>
    </w:p>
    <w:p w14:paraId="6C8496D2" w14:textId="77777777" w:rsidR="0000741C" w:rsidRPr="0000741C" w:rsidRDefault="0000741C" w:rsidP="00911F41">
      <w:pPr>
        <w:numPr>
          <w:ilvl w:val="0"/>
          <w:numId w:val="143"/>
        </w:numPr>
        <w:rPr>
          <w:rFonts w:ascii="Times New Roman" w:hAnsi="Times New Roman" w:cs="Times New Roman"/>
          <w:sz w:val="24"/>
          <w:szCs w:val="24"/>
        </w:rPr>
      </w:pPr>
      <w:r w:rsidRPr="0000741C">
        <w:rPr>
          <w:rFonts w:ascii="Times New Roman" w:hAnsi="Times New Roman" w:cs="Times New Roman"/>
          <w:sz w:val="24"/>
          <w:szCs w:val="24"/>
        </w:rPr>
        <w:t xml:space="preserve">Rights of Unpaid Seller </w:t>
      </w:r>
    </w:p>
    <w:p w14:paraId="359AEE53" w14:textId="77777777" w:rsidR="0000741C" w:rsidRPr="0000741C" w:rsidRDefault="0000741C" w:rsidP="00911F41">
      <w:pPr>
        <w:numPr>
          <w:ilvl w:val="0"/>
          <w:numId w:val="143"/>
        </w:numPr>
        <w:rPr>
          <w:rFonts w:ascii="Times New Roman" w:hAnsi="Times New Roman" w:cs="Times New Roman"/>
          <w:sz w:val="24"/>
          <w:szCs w:val="24"/>
        </w:rPr>
      </w:pPr>
      <w:r w:rsidRPr="0000741C">
        <w:rPr>
          <w:rFonts w:ascii="Times New Roman" w:hAnsi="Times New Roman" w:cs="Times New Roman"/>
          <w:sz w:val="24"/>
          <w:szCs w:val="24"/>
        </w:rPr>
        <w:lastRenderedPageBreak/>
        <w:t xml:space="preserve">Remedies for Breach of Contract </w:t>
      </w:r>
    </w:p>
    <w:p w14:paraId="79AF29BD" w14:textId="40CDC8C3" w:rsidR="0000741C" w:rsidRPr="0000741C" w:rsidRDefault="00AB0712" w:rsidP="0000741C">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00741C" w:rsidRPr="0000741C">
        <w:rPr>
          <w:rFonts w:ascii="Times New Roman" w:hAnsi="Times New Roman" w:cs="Times New Roman"/>
          <w:b/>
          <w:bCs/>
          <w:sz w:val="24"/>
          <w:szCs w:val="24"/>
        </w:rPr>
        <w:t>Partnership Law and LLP</w:t>
      </w:r>
    </w:p>
    <w:p w14:paraId="4FE12AC0"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Definition and Nature of Partnership </w:t>
      </w:r>
    </w:p>
    <w:p w14:paraId="0C31E198"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Formation of Partnership </w:t>
      </w:r>
    </w:p>
    <w:p w14:paraId="70A82F86"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Test of Partnership </w:t>
      </w:r>
    </w:p>
    <w:p w14:paraId="7F34276E"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Partnership and Other Associations </w:t>
      </w:r>
    </w:p>
    <w:p w14:paraId="0ED99BA1"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Registration of Firm </w:t>
      </w:r>
    </w:p>
    <w:p w14:paraId="4D341BEC"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Effect of Non-registration </w:t>
      </w:r>
    </w:p>
    <w:p w14:paraId="631FFB8F"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Relations of Partners </w:t>
      </w:r>
    </w:p>
    <w:p w14:paraId="5D027A15"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Rights and Duties of Partners </w:t>
      </w:r>
    </w:p>
    <w:p w14:paraId="43126F5D"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Property of Firm </w:t>
      </w:r>
    </w:p>
    <w:p w14:paraId="354726AA"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Relation of Partners to Third Parties </w:t>
      </w:r>
    </w:p>
    <w:p w14:paraId="05A32679"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Implied Authority of Partners </w:t>
      </w:r>
    </w:p>
    <w:p w14:paraId="5F0793D9"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Kinds of Partners </w:t>
      </w:r>
    </w:p>
    <w:p w14:paraId="40BFC5E5"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Minor as Partner </w:t>
      </w:r>
    </w:p>
    <w:p w14:paraId="1817C8C5"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Reconstitution of Firm </w:t>
      </w:r>
    </w:p>
    <w:p w14:paraId="637DFA97"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Dissolution of Firm </w:t>
      </w:r>
    </w:p>
    <w:p w14:paraId="73036891" w14:textId="77777777" w:rsidR="0000741C" w:rsidRPr="0000741C" w:rsidRDefault="0000741C" w:rsidP="00911F41">
      <w:pPr>
        <w:numPr>
          <w:ilvl w:val="0"/>
          <w:numId w:val="144"/>
        </w:numPr>
        <w:rPr>
          <w:rFonts w:ascii="Times New Roman" w:hAnsi="Times New Roman" w:cs="Times New Roman"/>
          <w:sz w:val="24"/>
          <w:szCs w:val="24"/>
        </w:rPr>
      </w:pPr>
      <w:r w:rsidRPr="0000741C">
        <w:rPr>
          <w:rFonts w:ascii="Times New Roman" w:hAnsi="Times New Roman" w:cs="Times New Roman"/>
          <w:sz w:val="24"/>
          <w:szCs w:val="24"/>
        </w:rPr>
        <w:t xml:space="preserve">Limited Liability Partnership (LLP) </w:t>
      </w:r>
    </w:p>
    <w:p w14:paraId="042B0E1D" w14:textId="77777777" w:rsidR="0000741C" w:rsidRPr="0000741C" w:rsidRDefault="0000741C" w:rsidP="0000741C">
      <w:pPr>
        <w:rPr>
          <w:rFonts w:ascii="Times New Roman" w:hAnsi="Times New Roman" w:cs="Times New Roman"/>
          <w:b/>
          <w:bCs/>
          <w:sz w:val="24"/>
          <w:szCs w:val="24"/>
        </w:rPr>
      </w:pPr>
      <w:r w:rsidRPr="0000741C">
        <w:rPr>
          <w:rFonts w:ascii="Times New Roman" w:hAnsi="Times New Roman" w:cs="Times New Roman"/>
          <w:b/>
          <w:bCs/>
          <w:sz w:val="24"/>
          <w:szCs w:val="24"/>
        </w:rPr>
        <w:t>Suggested Case Laws</w:t>
      </w:r>
    </w:p>
    <w:p w14:paraId="02C91640"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Hadley v Baxendale </w:t>
      </w:r>
    </w:p>
    <w:p w14:paraId="77675310"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Carlill v Carbolic Smoke Ball Co </w:t>
      </w:r>
    </w:p>
    <w:p w14:paraId="51EA8766"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Bolton v Mahadeva </w:t>
      </w:r>
    </w:p>
    <w:p w14:paraId="2D5924E7"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State Bank of India v </w:t>
      </w:r>
      <w:proofErr w:type="spellStart"/>
      <w:r w:rsidRPr="0000741C">
        <w:rPr>
          <w:rFonts w:ascii="Times New Roman" w:hAnsi="Times New Roman" w:cs="Times New Roman"/>
          <w:sz w:val="24"/>
          <w:szCs w:val="24"/>
        </w:rPr>
        <w:t>Indexport</w:t>
      </w:r>
      <w:proofErr w:type="spellEnd"/>
      <w:r w:rsidRPr="0000741C">
        <w:rPr>
          <w:rFonts w:ascii="Times New Roman" w:hAnsi="Times New Roman" w:cs="Times New Roman"/>
          <w:sz w:val="24"/>
          <w:szCs w:val="24"/>
        </w:rPr>
        <w:t xml:space="preserve"> Registered </w:t>
      </w:r>
    </w:p>
    <w:p w14:paraId="4FE98B62" w14:textId="77777777" w:rsidR="0000741C" w:rsidRPr="0000741C" w:rsidRDefault="0000741C" w:rsidP="00911F41">
      <w:pPr>
        <w:numPr>
          <w:ilvl w:val="0"/>
          <w:numId w:val="145"/>
        </w:numPr>
        <w:rPr>
          <w:rFonts w:ascii="Times New Roman" w:hAnsi="Times New Roman" w:cs="Times New Roman"/>
          <w:sz w:val="24"/>
          <w:szCs w:val="24"/>
        </w:rPr>
      </w:pPr>
      <w:proofErr w:type="spellStart"/>
      <w:r w:rsidRPr="0000741C">
        <w:rPr>
          <w:rFonts w:ascii="Times New Roman" w:hAnsi="Times New Roman" w:cs="Times New Roman"/>
          <w:sz w:val="24"/>
          <w:szCs w:val="24"/>
        </w:rPr>
        <w:t>Lallan</w:t>
      </w:r>
      <w:proofErr w:type="spellEnd"/>
      <w:r w:rsidRPr="0000741C">
        <w:rPr>
          <w:rFonts w:ascii="Times New Roman" w:hAnsi="Times New Roman" w:cs="Times New Roman"/>
          <w:sz w:val="24"/>
          <w:szCs w:val="24"/>
        </w:rPr>
        <w:t xml:space="preserve"> Prasad v </w:t>
      </w:r>
      <w:proofErr w:type="spellStart"/>
      <w:r w:rsidRPr="0000741C">
        <w:rPr>
          <w:rFonts w:ascii="Times New Roman" w:hAnsi="Times New Roman" w:cs="Times New Roman"/>
          <w:sz w:val="24"/>
          <w:szCs w:val="24"/>
        </w:rPr>
        <w:t>Rahmat</w:t>
      </w:r>
      <w:proofErr w:type="spellEnd"/>
      <w:r w:rsidRPr="0000741C">
        <w:rPr>
          <w:rFonts w:ascii="Times New Roman" w:hAnsi="Times New Roman" w:cs="Times New Roman"/>
          <w:sz w:val="24"/>
          <w:szCs w:val="24"/>
        </w:rPr>
        <w:t xml:space="preserve"> Ali </w:t>
      </w:r>
    </w:p>
    <w:p w14:paraId="4D9503CB"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Pannalal Jankidas v Mohanlal </w:t>
      </w:r>
    </w:p>
    <w:p w14:paraId="68BF70BD"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Bhopal Sugar Industries Ltd v Sales Tax Officer </w:t>
      </w:r>
    </w:p>
    <w:p w14:paraId="1354F561" w14:textId="77777777" w:rsidR="0000741C" w:rsidRPr="0000741C" w:rsidRDefault="0000741C" w:rsidP="00911F41">
      <w:pPr>
        <w:numPr>
          <w:ilvl w:val="0"/>
          <w:numId w:val="145"/>
        </w:numPr>
        <w:rPr>
          <w:rFonts w:ascii="Times New Roman" w:hAnsi="Times New Roman" w:cs="Times New Roman"/>
          <w:sz w:val="24"/>
          <w:szCs w:val="24"/>
        </w:rPr>
      </w:pPr>
      <w:proofErr w:type="spellStart"/>
      <w:r w:rsidRPr="0000741C">
        <w:rPr>
          <w:rFonts w:ascii="Times New Roman" w:hAnsi="Times New Roman" w:cs="Times New Roman"/>
          <w:sz w:val="24"/>
          <w:szCs w:val="24"/>
        </w:rPr>
        <w:t>Mohori</w:t>
      </w:r>
      <w:proofErr w:type="spellEnd"/>
      <w:r w:rsidRPr="0000741C">
        <w:rPr>
          <w:rFonts w:ascii="Times New Roman" w:hAnsi="Times New Roman" w:cs="Times New Roman"/>
          <w:sz w:val="24"/>
          <w:szCs w:val="24"/>
        </w:rPr>
        <w:t xml:space="preserve"> </w:t>
      </w:r>
      <w:proofErr w:type="spellStart"/>
      <w:r w:rsidRPr="0000741C">
        <w:rPr>
          <w:rFonts w:ascii="Times New Roman" w:hAnsi="Times New Roman" w:cs="Times New Roman"/>
          <w:sz w:val="24"/>
          <w:szCs w:val="24"/>
        </w:rPr>
        <w:t>Bibee</w:t>
      </w:r>
      <w:proofErr w:type="spellEnd"/>
      <w:r w:rsidRPr="0000741C">
        <w:rPr>
          <w:rFonts w:ascii="Times New Roman" w:hAnsi="Times New Roman" w:cs="Times New Roman"/>
          <w:sz w:val="24"/>
          <w:szCs w:val="24"/>
        </w:rPr>
        <w:t xml:space="preserve"> v </w:t>
      </w:r>
      <w:proofErr w:type="spellStart"/>
      <w:r w:rsidRPr="0000741C">
        <w:rPr>
          <w:rFonts w:ascii="Times New Roman" w:hAnsi="Times New Roman" w:cs="Times New Roman"/>
          <w:sz w:val="24"/>
          <w:szCs w:val="24"/>
        </w:rPr>
        <w:t>Dharmodas</w:t>
      </w:r>
      <w:proofErr w:type="spellEnd"/>
      <w:r w:rsidRPr="0000741C">
        <w:rPr>
          <w:rFonts w:ascii="Times New Roman" w:hAnsi="Times New Roman" w:cs="Times New Roman"/>
          <w:sz w:val="24"/>
          <w:szCs w:val="24"/>
        </w:rPr>
        <w:t xml:space="preserve"> Ghose </w:t>
      </w:r>
    </w:p>
    <w:p w14:paraId="3D56413C"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Cox v Hickman </w:t>
      </w:r>
    </w:p>
    <w:p w14:paraId="31118113" w14:textId="77777777" w:rsidR="0000741C" w:rsidRPr="0000741C" w:rsidRDefault="0000741C" w:rsidP="00911F41">
      <w:pPr>
        <w:numPr>
          <w:ilvl w:val="0"/>
          <w:numId w:val="145"/>
        </w:numPr>
        <w:rPr>
          <w:rFonts w:ascii="Times New Roman" w:hAnsi="Times New Roman" w:cs="Times New Roman"/>
          <w:sz w:val="24"/>
          <w:szCs w:val="24"/>
        </w:rPr>
      </w:pPr>
      <w:r w:rsidRPr="0000741C">
        <w:rPr>
          <w:rFonts w:ascii="Times New Roman" w:hAnsi="Times New Roman" w:cs="Times New Roman"/>
          <w:sz w:val="24"/>
          <w:szCs w:val="24"/>
        </w:rPr>
        <w:t xml:space="preserve">Kalyani Breweries Ltd v State of West Bengal </w:t>
      </w:r>
    </w:p>
    <w:p w14:paraId="75EB21B4" w14:textId="77777777" w:rsidR="0000741C" w:rsidRPr="0000741C" w:rsidRDefault="0000741C" w:rsidP="0000741C">
      <w:pPr>
        <w:rPr>
          <w:rFonts w:ascii="Times New Roman" w:hAnsi="Times New Roman" w:cs="Times New Roman"/>
          <w:b/>
          <w:bCs/>
          <w:sz w:val="24"/>
          <w:szCs w:val="24"/>
        </w:rPr>
      </w:pPr>
      <w:r w:rsidRPr="0000741C">
        <w:rPr>
          <w:rFonts w:ascii="Times New Roman" w:hAnsi="Times New Roman" w:cs="Times New Roman"/>
          <w:b/>
          <w:bCs/>
          <w:sz w:val="24"/>
          <w:szCs w:val="24"/>
        </w:rPr>
        <w:t>Suggested Readings</w:t>
      </w:r>
    </w:p>
    <w:p w14:paraId="5878DC71"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lastRenderedPageBreak/>
        <w:t xml:space="preserve">Anson – Law of Contract </w:t>
      </w:r>
    </w:p>
    <w:p w14:paraId="2FADC42D" w14:textId="77777777" w:rsidR="0000741C" w:rsidRPr="0000741C" w:rsidRDefault="0000741C" w:rsidP="00911F41">
      <w:pPr>
        <w:numPr>
          <w:ilvl w:val="0"/>
          <w:numId w:val="146"/>
        </w:numPr>
        <w:rPr>
          <w:rFonts w:ascii="Times New Roman" w:hAnsi="Times New Roman" w:cs="Times New Roman"/>
          <w:sz w:val="24"/>
          <w:szCs w:val="24"/>
        </w:rPr>
      </w:pPr>
      <w:proofErr w:type="spellStart"/>
      <w:r w:rsidRPr="0000741C">
        <w:rPr>
          <w:rFonts w:ascii="Times New Roman" w:hAnsi="Times New Roman" w:cs="Times New Roman"/>
          <w:sz w:val="24"/>
          <w:szCs w:val="24"/>
        </w:rPr>
        <w:t>Venkatesh</w:t>
      </w:r>
      <w:proofErr w:type="spellEnd"/>
      <w:r w:rsidRPr="0000741C">
        <w:rPr>
          <w:rFonts w:ascii="Times New Roman" w:hAnsi="Times New Roman" w:cs="Times New Roman"/>
          <w:sz w:val="24"/>
          <w:szCs w:val="24"/>
        </w:rPr>
        <w:t xml:space="preserve"> </w:t>
      </w:r>
      <w:proofErr w:type="spellStart"/>
      <w:r w:rsidRPr="0000741C">
        <w:rPr>
          <w:rFonts w:ascii="Times New Roman" w:hAnsi="Times New Roman" w:cs="Times New Roman"/>
          <w:sz w:val="24"/>
          <w:szCs w:val="24"/>
        </w:rPr>
        <w:t>Iyyer</w:t>
      </w:r>
      <w:proofErr w:type="spellEnd"/>
      <w:r w:rsidRPr="0000741C">
        <w:rPr>
          <w:rFonts w:ascii="Times New Roman" w:hAnsi="Times New Roman" w:cs="Times New Roman"/>
          <w:sz w:val="24"/>
          <w:szCs w:val="24"/>
        </w:rPr>
        <w:t xml:space="preserve"> – Law of Contracts and Tenders </w:t>
      </w:r>
    </w:p>
    <w:p w14:paraId="384BC61E"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Cheshire &amp; </w:t>
      </w:r>
      <w:proofErr w:type="spellStart"/>
      <w:r w:rsidRPr="0000741C">
        <w:rPr>
          <w:rFonts w:ascii="Times New Roman" w:hAnsi="Times New Roman" w:cs="Times New Roman"/>
          <w:sz w:val="24"/>
          <w:szCs w:val="24"/>
        </w:rPr>
        <w:t>Fifoot</w:t>
      </w:r>
      <w:proofErr w:type="spellEnd"/>
      <w:r w:rsidRPr="0000741C">
        <w:rPr>
          <w:rFonts w:ascii="Times New Roman" w:hAnsi="Times New Roman" w:cs="Times New Roman"/>
          <w:sz w:val="24"/>
          <w:szCs w:val="24"/>
        </w:rPr>
        <w:t xml:space="preserve"> – Law of Contract </w:t>
      </w:r>
    </w:p>
    <w:p w14:paraId="4DFC4996"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Mulla – Indian Contract Act </w:t>
      </w:r>
    </w:p>
    <w:p w14:paraId="629FCD6A"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G.C.V. Subba Rao – Law of Contracts </w:t>
      </w:r>
    </w:p>
    <w:p w14:paraId="2798581E"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Krishnan Nair – Law of Contracts </w:t>
      </w:r>
    </w:p>
    <w:p w14:paraId="1A792D00"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Avtar Singh – Law of Contracts </w:t>
      </w:r>
    </w:p>
    <w:p w14:paraId="35C01205"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A. Ramaiah – Sale of Goods Act </w:t>
      </w:r>
    </w:p>
    <w:p w14:paraId="24802C6D"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Benjamin – Sale of Goods </w:t>
      </w:r>
    </w:p>
    <w:p w14:paraId="64350692"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P.S. Atiyah – Sale of Goods Act </w:t>
      </w:r>
    </w:p>
    <w:p w14:paraId="6149F8FC" w14:textId="77777777" w:rsidR="0000741C" w:rsidRPr="0000741C" w:rsidRDefault="0000741C" w:rsidP="00911F41">
      <w:pPr>
        <w:numPr>
          <w:ilvl w:val="0"/>
          <w:numId w:val="146"/>
        </w:numPr>
        <w:rPr>
          <w:rFonts w:ascii="Times New Roman" w:hAnsi="Times New Roman" w:cs="Times New Roman"/>
          <w:sz w:val="24"/>
          <w:szCs w:val="24"/>
        </w:rPr>
      </w:pPr>
      <w:r w:rsidRPr="0000741C">
        <w:rPr>
          <w:rFonts w:ascii="Times New Roman" w:hAnsi="Times New Roman" w:cs="Times New Roman"/>
          <w:sz w:val="24"/>
          <w:szCs w:val="24"/>
        </w:rPr>
        <w:t xml:space="preserve">Charles D. Drake – Law of Partnership </w:t>
      </w:r>
    </w:p>
    <w:p w14:paraId="6DE1D59A" w14:textId="77777777" w:rsidR="0000741C" w:rsidRPr="0000741C" w:rsidRDefault="0000741C" w:rsidP="00911F41">
      <w:pPr>
        <w:numPr>
          <w:ilvl w:val="0"/>
          <w:numId w:val="146"/>
        </w:numPr>
        <w:rPr>
          <w:rFonts w:ascii="Times New Roman" w:hAnsi="Times New Roman" w:cs="Times New Roman"/>
          <w:sz w:val="24"/>
          <w:szCs w:val="24"/>
        </w:rPr>
      </w:pPr>
      <w:proofErr w:type="spellStart"/>
      <w:r w:rsidRPr="0000741C">
        <w:rPr>
          <w:rFonts w:ascii="Times New Roman" w:hAnsi="Times New Roman" w:cs="Times New Roman"/>
          <w:sz w:val="24"/>
          <w:szCs w:val="24"/>
        </w:rPr>
        <w:t>Bowstead</w:t>
      </w:r>
      <w:proofErr w:type="spellEnd"/>
      <w:r w:rsidRPr="0000741C">
        <w:rPr>
          <w:rFonts w:ascii="Times New Roman" w:hAnsi="Times New Roman" w:cs="Times New Roman"/>
          <w:sz w:val="24"/>
          <w:szCs w:val="24"/>
        </w:rPr>
        <w:t xml:space="preserve"> – Law of Agency</w:t>
      </w:r>
    </w:p>
    <w:p w14:paraId="6649B0F9" w14:textId="3BD2539C" w:rsidR="00BC69E5" w:rsidRDefault="00BC69E5">
      <w:pPr>
        <w:rPr>
          <w:rFonts w:ascii="Times New Roman" w:hAnsi="Times New Roman" w:cs="Times New Roman"/>
          <w:sz w:val="24"/>
          <w:szCs w:val="24"/>
        </w:rPr>
      </w:pPr>
      <w:r>
        <w:rPr>
          <w:rFonts w:ascii="Times New Roman" w:hAnsi="Times New Roman" w:cs="Times New Roman"/>
          <w:sz w:val="24"/>
          <w:szCs w:val="24"/>
        </w:rPr>
        <w:br w:type="page"/>
      </w:r>
    </w:p>
    <w:p w14:paraId="04978D08" w14:textId="227961B8" w:rsidR="00BC69E5" w:rsidRDefault="00BC69E5" w:rsidP="00AD282E">
      <w:pPr>
        <w:widowControl w:val="0"/>
        <w:tabs>
          <w:tab w:val="left" w:pos="273"/>
        </w:tabs>
        <w:autoSpaceDE w:val="0"/>
        <w:autoSpaceDN w:val="0"/>
        <w:spacing w:before="77" w:after="0" w:line="240" w:lineRule="auto"/>
        <w:ind w:right="43"/>
        <w:jc w:val="center"/>
        <w:rPr>
          <w:rFonts w:ascii="Times New Roman" w:hAnsi="Times New Roman" w:cs="Times New Roman"/>
          <w:b/>
          <w:bCs/>
          <w:sz w:val="24"/>
          <w:szCs w:val="24"/>
        </w:rPr>
      </w:pPr>
      <w:r w:rsidRPr="000C037A">
        <w:rPr>
          <w:rFonts w:ascii="Times New Roman" w:hAnsi="Times New Roman" w:cs="Times New Roman"/>
          <w:b/>
          <w:bCs/>
          <w:sz w:val="24"/>
          <w:szCs w:val="24"/>
        </w:rPr>
        <w:lastRenderedPageBreak/>
        <w:t xml:space="preserve">PAPER </w:t>
      </w:r>
      <w:r>
        <w:rPr>
          <w:rFonts w:ascii="Times New Roman" w:hAnsi="Times New Roman" w:cs="Times New Roman"/>
          <w:b/>
          <w:bCs/>
          <w:sz w:val="24"/>
          <w:szCs w:val="24"/>
        </w:rPr>
        <w:t>V</w:t>
      </w:r>
      <w:r w:rsidR="00AD282E">
        <w:rPr>
          <w:rFonts w:ascii="Times New Roman" w:hAnsi="Times New Roman" w:cs="Times New Roman"/>
          <w:b/>
          <w:bCs/>
          <w:sz w:val="24"/>
          <w:szCs w:val="24"/>
        </w:rPr>
        <w:t xml:space="preserve"> </w:t>
      </w:r>
      <w:r w:rsidR="00E63ED6">
        <w:rPr>
          <w:rFonts w:ascii="Times New Roman" w:hAnsi="Times New Roman" w:cs="Times New Roman"/>
          <w:b/>
          <w:bCs/>
          <w:sz w:val="24"/>
          <w:szCs w:val="24"/>
        </w:rPr>
        <w:t xml:space="preserve">- </w:t>
      </w:r>
      <w:r w:rsidR="00CA36AF" w:rsidRPr="00CA36AF">
        <w:rPr>
          <w:rFonts w:ascii="Times New Roman" w:hAnsi="Times New Roman" w:cs="Times New Roman"/>
          <w:b/>
          <w:bCs/>
          <w:sz w:val="24"/>
          <w:szCs w:val="24"/>
        </w:rPr>
        <w:t>FAMILY LAW – II</w:t>
      </w:r>
      <w:r w:rsidR="00AD282E">
        <w:rPr>
          <w:rFonts w:ascii="Times New Roman" w:hAnsi="Times New Roman" w:cs="Times New Roman"/>
          <w:b/>
          <w:bCs/>
          <w:sz w:val="24"/>
          <w:szCs w:val="24"/>
        </w:rPr>
        <w:t xml:space="preserve"> </w:t>
      </w:r>
      <w:r w:rsidR="00CA36AF" w:rsidRPr="00CA36AF">
        <w:rPr>
          <w:rFonts w:ascii="Times New Roman" w:hAnsi="Times New Roman" w:cs="Times New Roman"/>
          <w:b/>
          <w:bCs/>
          <w:sz w:val="24"/>
          <w:szCs w:val="24"/>
        </w:rPr>
        <w:t>(Musl</w:t>
      </w:r>
      <w:r w:rsidR="00AD282E">
        <w:rPr>
          <w:rFonts w:ascii="Times New Roman" w:hAnsi="Times New Roman" w:cs="Times New Roman"/>
          <w:b/>
          <w:bCs/>
          <w:sz w:val="24"/>
          <w:szCs w:val="24"/>
        </w:rPr>
        <w:t>im Law and Other Personal Laws)</w:t>
      </w:r>
    </w:p>
    <w:p w14:paraId="450A2AFF" w14:textId="77777777" w:rsidR="00BC69E5" w:rsidRDefault="00BC69E5" w:rsidP="00BC69E5">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BC69E5" w:rsidRPr="00530B20" w14:paraId="60DAC1E6" w14:textId="77777777" w:rsidTr="00AD282E">
        <w:trPr>
          <w:trHeight w:val="527"/>
        </w:trPr>
        <w:tc>
          <w:tcPr>
            <w:tcW w:w="1601" w:type="dxa"/>
          </w:tcPr>
          <w:p w14:paraId="3220503B" w14:textId="77777777"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1CB2A7E0" w14:textId="77777777"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0CDEF7F2" w14:textId="77777777"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BC69E5" w:rsidRPr="00530B20" w14:paraId="517CA55D" w14:textId="77777777" w:rsidTr="000D177A">
        <w:trPr>
          <w:trHeight w:val="580"/>
        </w:trPr>
        <w:tc>
          <w:tcPr>
            <w:tcW w:w="1601" w:type="dxa"/>
          </w:tcPr>
          <w:p w14:paraId="434D7D3B" w14:textId="0EDEA0A4"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 xml:space="preserve">405 </w:t>
            </w:r>
          </w:p>
        </w:tc>
        <w:tc>
          <w:tcPr>
            <w:tcW w:w="6306" w:type="dxa"/>
          </w:tcPr>
          <w:p w14:paraId="78F1B186" w14:textId="1E808FE3" w:rsidR="00BC69E5" w:rsidRPr="00AD282E" w:rsidRDefault="00AD282E" w:rsidP="00AD282E">
            <w:pPr>
              <w:widowControl w:val="0"/>
              <w:tabs>
                <w:tab w:val="left" w:pos="273"/>
              </w:tabs>
              <w:autoSpaceDE w:val="0"/>
              <w:autoSpaceDN w:val="0"/>
              <w:spacing w:before="77"/>
              <w:ind w:right="43"/>
              <w:jc w:val="center"/>
              <w:rPr>
                <w:rFonts w:ascii="Times New Roman" w:hAnsi="Times New Roman" w:cs="Times New Roman"/>
                <w:b/>
                <w:bCs/>
                <w:sz w:val="24"/>
                <w:szCs w:val="24"/>
              </w:rPr>
            </w:pPr>
            <w:r>
              <w:rPr>
                <w:rFonts w:ascii="Times New Roman" w:hAnsi="Times New Roman" w:cs="Times New Roman"/>
                <w:b/>
                <w:bCs/>
                <w:sz w:val="24"/>
                <w:szCs w:val="24"/>
              </w:rPr>
              <w:t xml:space="preserve">FAMILY LAW – II </w:t>
            </w:r>
            <w:r w:rsidR="005D26A3" w:rsidRPr="00CA36AF">
              <w:rPr>
                <w:rFonts w:ascii="Times New Roman" w:hAnsi="Times New Roman" w:cs="Times New Roman"/>
                <w:b/>
                <w:bCs/>
                <w:sz w:val="24"/>
                <w:szCs w:val="24"/>
              </w:rPr>
              <w:t>(Musl</w:t>
            </w:r>
            <w:r>
              <w:rPr>
                <w:rFonts w:ascii="Times New Roman" w:hAnsi="Times New Roman" w:cs="Times New Roman"/>
                <w:b/>
                <w:bCs/>
                <w:sz w:val="24"/>
                <w:szCs w:val="24"/>
              </w:rPr>
              <w:t>im Law and Other Personal Laws)</w:t>
            </w:r>
          </w:p>
        </w:tc>
        <w:tc>
          <w:tcPr>
            <w:tcW w:w="1519" w:type="dxa"/>
          </w:tcPr>
          <w:p w14:paraId="6B3453B8" w14:textId="77777777"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BC69E5" w:rsidRPr="00530B20" w14:paraId="1389D2B2" w14:textId="77777777" w:rsidTr="000D177A">
        <w:trPr>
          <w:trHeight w:val="623"/>
        </w:trPr>
        <w:tc>
          <w:tcPr>
            <w:tcW w:w="1601" w:type="dxa"/>
          </w:tcPr>
          <w:p w14:paraId="35E0D3CD" w14:textId="77777777"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BC69E5" w:rsidRPr="00530B20" w14:paraId="5EFDB74E" w14:textId="77777777" w:rsidTr="000D177A">
              <w:trPr>
                <w:trHeight w:val="591"/>
              </w:trPr>
              <w:tc>
                <w:tcPr>
                  <w:tcW w:w="1863" w:type="dxa"/>
                </w:tcPr>
                <w:p w14:paraId="0D2A3259"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6DA2FC3"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B6724DB"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466E0BB2" w14:textId="77777777" w:rsidR="00BC69E5" w:rsidRPr="00530B20" w:rsidRDefault="00BC69E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6C375C6" w14:textId="77777777"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BC69E5" w:rsidRPr="00530B20" w14:paraId="65E6F9BD" w14:textId="77777777" w:rsidTr="000D177A">
        <w:trPr>
          <w:trHeight w:val="656"/>
        </w:trPr>
        <w:tc>
          <w:tcPr>
            <w:tcW w:w="1601" w:type="dxa"/>
          </w:tcPr>
          <w:p w14:paraId="2964BF1F" w14:textId="77777777" w:rsidR="00BC69E5" w:rsidRPr="00530B20" w:rsidRDefault="00BC69E5"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BC69E5" w:rsidRPr="00530B20" w14:paraId="27509AA0"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BC69E5" w:rsidRPr="00530B20" w14:paraId="51346714" w14:textId="77777777" w:rsidTr="000D177A">
                    <w:trPr>
                      <w:trHeight w:val="295"/>
                    </w:trPr>
                    <w:tc>
                      <w:tcPr>
                        <w:tcW w:w="795" w:type="dxa"/>
                      </w:tcPr>
                      <w:p w14:paraId="1904D48B"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695A8886"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BC69E5" w:rsidRPr="00530B20" w14:paraId="344B1103" w14:textId="77777777" w:rsidTr="000D177A">
                    <w:trPr>
                      <w:trHeight w:val="295"/>
                    </w:trPr>
                    <w:tc>
                      <w:tcPr>
                        <w:tcW w:w="795" w:type="dxa"/>
                      </w:tcPr>
                      <w:p w14:paraId="62634168"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14D11624"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3ED860D4" w14:textId="77777777" w:rsidR="00BC69E5" w:rsidRPr="00530B20" w:rsidRDefault="00BC69E5"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0E077C76"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BC69E5" w:rsidRPr="00530B20" w14:paraId="6064C763" w14:textId="77777777" w:rsidTr="000D177A">
                    <w:trPr>
                      <w:trHeight w:val="295"/>
                    </w:trPr>
                    <w:tc>
                      <w:tcPr>
                        <w:tcW w:w="905" w:type="dxa"/>
                      </w:tcPr>
                      <w:p w14:paraId="503E6D5E"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05F69953"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BC69E5" w:rsidRPr="00530B20" w14:paraId="2ACF56B1" w14:textId="77777777" w:rsidTr="000D177A">
                    <w:trPr>
                      <w:trHeight w:val="295"/>
                    </w:trPr>
                    <w:tc>
                      <w:tcPr>
                        <w:tcW w:w="905" w:type="dxa"/>
                      </w:tcPr>
                      <w:p w14:paraId="154210B0"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2286DCBF" w14:textId="77777777" w:rsidR="00BC69E5" w:rsidRPr="00530B20" w:rsidRDefault="00BC69E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6F3D8CD4" w14:textId="77777777" w:rsidR="00BC69E5" w:rsidRPr="00530B20" w:rsidRDefault="00BC69E5"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5A48BE78" w14:textId="77777777" w:rsidR="00BC69E5" w:rsidRPr="00530B20" w:rsidRDefault="00BC69E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3BFF356" w14:textId="77777777" w:rsidR="00BC69E5" w:rsidRPr="00530B20" w:rsidRDefault="00BC69E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6907BD25" w14:textId="77777777" w:rsidR="00BC69E5" w:rsidRPr="00530B20" w:rsidRDefault="00BC69E5" w:rsidP="00BC69E5">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68F02D73" w14:textId="77777777" w:rsidR="00BC69E5" w:rsidRDefault="00BC69E5" w:rsidP="00BC69E5">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610C7C07" w14:textId="77777777" w:rsidR="00BC69E5" w:rsidRPr="007A083D" w:rsidRDefault="00BC69E5" w:rsidP="00BC69E5">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BC69E5" w:rsidRPr="007A083D" w14:paraId="6F1ED27A" w14:textId="77777777" w:rsidTr="000D177A">
        <w:trPr>
          <w:trHeight w:val="441"/>
          <w:tblHeader/>
          <w:tblCellSpacing w:w="15" w:type="dxa"/>
        </w:trPr>
        <w:tc>
          <w:tcPr>
            <w:tcW w:w="0" w:type="auto"/>
            <w:vAlign w:val="center"/>
            <w:hideMark/>
          </w:tcPr>
          <w:p w14:paraId="36FEFDEC"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6F60175B"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546CE8FB"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7132C6D0"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44020D67"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1DC8FB5E"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25FFB8C"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7741FEC0"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9D7043C"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08CA4EA3"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543778B6" w14:textId="77777777" w:rsidR="00BC69E5" w:rsidRPr="007A083D" w:rsidRDefault="00BC69E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BC69E5" w:rsidRPr="007A083D" w14:paraId="6F051CEF" w14:textId="77777777" w:rsidTr="000D177A">
        <w:trPr>
          <w:trHeight w:val="431"/>
          <w:tblCellSpacing w:w="15" w:type="dxa"/>
        </w:trPr>
        <w:tc>
          <w:tcPr>
            <w:tcW w:w="0" w:type="auto"/>
            <w:vAlign w:val="center"/>
            <w:hideMark/>
          </w:tcPr>
          <w:p w14:paraId="0C7D95E6" w14:textId="77777777" w:rsidR="00BC69E5" w:rsidRPr="009E6CB8" w:rsidRDefault="00BC69E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48EC4A88"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BF4232B"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F5E15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D2B3B4"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C44C5D9"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566FE4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B35F21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951F6B"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6E31528"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0AF455F"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C69E5" w:rsidRPr="007A083D" w14:paraId="20C4DC7F" w14:textId="77777777" w:rsidTr="000D177A">
        <w:trPr>
          <w:trHeight w:val="441"/>
          <w:tblCellSpacing w:w="15" w:type="dxa"/>
        </w:trPr>
        <w:tc>
          <w:tcPr>
            <w:tcW w:w="0" w:type="auto"/>
            <w:vAlign w:val="center"/>
            <w:hideMark/>
          </w:tcPr>
          <w:p w14:paraId="3233EB58" w14:textId="77777777" w:rsidR="00BC69E5" w:rsidRPr="009E6CB8" w:rsidRDefault="00BC69E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0CD865D0"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C6A40B"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3901EC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F97788"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F6B81F0"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A648C63"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E6A6E48"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15A27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066EB2"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AD176BD"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C69E5" w:rsidRPr="007A083D" w14:paraId="5019DB89" w14:textId="77777777" w:rsidTr="000D177A">
        <w:trPr>
          <w:trHeight w:val="431"/>
          <w:tblCellSpacing w:w="15" w:type="dxa"/>
        </w:trPr>
        <w:tc>
          <w:tcPr>
            <w:tcW w:w="0" w:type="auto"/>
            <w:vAlign w:val="center"/>
            <w:hideMark/>
          </w:tcPr>
          <w:p w14:paraId="3B4BB194" w14:textId="77777777" w:rsidR="00BC69E5" w:rsidRPr="009E6CB8" w:rsidRDefault="00BC69E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61E85281"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8B2139A"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2A6D4A2"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3834F3"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8542FE9"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0BECB20"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833710"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E40945"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449F92"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CAA660E"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C69E5" w:rsidRPr="007A083D" w14:paraId="35B19216" w14:textId="77777777" w:rsidTr="000D177A">
        <w:trPr>
          <w:trHeight w:val="441"/>
          <w:tblCellSpacing w:w="15" w:type="dxa"/>
        </w:trPr>
        <w:tc>
          <w:tcPr>
            <w:tcW w:w="0" w:type="auto"/>
            <w:vAlign w:val="center"/>
            <w:hideMark/>
          </w:tcPr>
          <w:p w14:paraId="0B07F64F" w14:textId="77777777" w:rsidR="00BC69E5" w:rsidRPr="009E6CB8" w:rsidRDefault="00BC69E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4B80D884"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8FF130D"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C8A9E0E"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DE721A"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CC2252"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4D5339"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77E645C"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6DCEF2B"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D024FA"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277B49"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C69E5" w:rsidRPr="007A083D" w14:paraId="2E51AE94" w14:textId="77777777" w:rsidTr="000D177A">
        <w:trPr>
          <w:trHeight w:val="441"/>
          <w:tblCellSpacing w:w="15" w:type="dxa"/>
        </w:trPr>
        <w:tc>
          <w:tcPr>
            <w:tcW w:w="0" w:type="auto"/>
            <w:vAlign w:val="center"/>
            <w:hideMark/>
          </w:tcPr>
          <w:p w14:paraId="783E257D" w14:textId="77777777" w:rsidR="00BC69E5" w:rsidRPr="009E6CB8" w:rsidRDefault="00BC69E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33121E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EEE4734"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2E56C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AC40CAD"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271067"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AD2B2A"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D5DCBE3"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263B761"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7EDE15"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1A76F0" w14:textId="77777777" w:rsidR="00BC69E5" w:rsidRPr="007A083D" w:rsidRDefault="00BC69E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0EA331FE" w14:textId="77777777" w:rsidR="00BC69E5" w:rsidRDefault="00BC69E5" w:rsidP="00BC69E5">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3A28053F" w14:textId="451CBF8C" w:rsidR="00942F79" w:rsidRPr="00942F79" w:rsidRDefault="00942F79" w:rsidP="00942F79">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946"/>
      </w:tblGrid>
      <w:tr w:rsidR="00942F79" w:rsidRPr="00942F79" w14:paraId="5EDFB7C3" w14:textId="77777777" w:rsidTr="00AD282E">
        <w:trPr>
          <w:tblHeader/>
          <w:tblCellSpacing w:w="15" w:type="dxa"/>
        </w:trPr>
        <w:tc>
          <w:tcPr>
            <w:tcW w:w="1035" w:type="dxa"/>
            <w:vAlign w:val="center"/>
            <w:hideMark/>
          </w:tcPr>
          <w:p w14:paraId="2C5E0746" w14:textId="77777777" w:rsidR="00942F79" w:rsidRPr="00942F79" w:rsidRDefault="00942F79" w:rsidP="00AD282E">
            <w:pPr>
              <w:jc w:val="center"/>
              <w:rPr>
                <w:rFonts w:ascii="Times New Roman" w:hAnsi="Times New Roman" w:cs="Times New Roman"/>
                <w:b/>
                <w:bCs/>
                <w:sz w:val="24"/>
                <w:szCs w:val="24"/>
              </w:rPr>
            </w:pPr>
            <w:r w:rsidRPr="00942F79">
              <w:rPr>
                <w:rFonts w:ascii="Times New Roman" w:hAnsi="Times New Roman" w:cs="Times New Roman"/>
                <w:b/>
                <w:bCs/>
                <w:sz w:val="24"/>
                <w:szCs w:val="24"/>
              </w:rPr>
              <w:t>CO No.</w:t>
            </w:r>
          </w:p>
        </w:tc>
        <w:tc>
          <w:tcPr>
            <w:tcW w:w="7901" w:type="dxa"/>
            <w:vAlign w:val="center"/>
            <w:hideMark/>
          </w:tcPr>
          <w:p w14:paraId="2E49C38D" w14:textId="77777777" w:rsidR="00942F79" w:rsidRPr="00942F79" w:rsidRDefault="00942F79" w:rsidP="00AD282E">
            <w:pPr>
              <w:jc w:val="center"/>
              <w:rPr>
                <w:rFonts w:ascii="Times New Roman" w:hAnsi="Times New Roman" w:cs="Times New Roman"/>
                <w:b/>
                <w:bCs/>
                <w:sz w:val="24"/>
                <w:szCs w:val="24"/>
              </w:rPr>
            </w:pPr>
            <w:r w:rsidRPr="00942F79">
              <w:rPr>
                <w:rFonts w:ascii="Times New Roman" w:hAnsi="Times New Roman" w:cs="Times New Roman"/>
                <w:b/>
                <w:bCs/>
                <w:sz w:val="24"/>
                <w:szCs w:val="24"/>
              </w:rPr>
              <w:t>Course Objectives</w:t>
            </w:r>
          </w:p>
        </w:tc>
      </w:tr>
      <w:tr w:rsidR="00942F79" w:rsidRPr="00942F79" w14:paraId="6A36DEBD" w14:textId="77777777" w:rsidTr="00AD282E">
        <w:trPr>
          <w:tblCellSpacing w:w="15" w:type="dxa"/>
        </w:trPr>
        <w:tc>
          <w:tcPr>
            <w:tcW w:w="1035" w:type="dxa"/>
            <w:vAlign w:val="center"/>
            <w:hideMark/>
          </w:tcPr>
          <w:p w14:paraId="47998EE1" w14:textId="77777777" w:rsidR="00942F79" w:rsidRPr="00942F79" w:rsidRDefault="00942F79" w:rsidP="00AD282E">
            <w:pPr>
              <w:jc w:val="center"/>
              <w:rPr>
                <w:rFonts w:ascii="Times New Roman" w:hAnsi="Times New Roman" w:cs="Times New Roman"/>
                <w:sz w:val="24"/>
                <w:szCs w:val="24"/>
              </w:rPr>
            </w:pPr>
            <w:r w:rsidRPr="00942F79">
              <w:rPr>
                <w:rFonts w:ascii="Times New Roman" w:hAnsi="Times New Roman" w:cs="Times New Roman"/>
                <w:sz w:val="24"/>
                <w:szCs w:val="24"/>
              </w:rPr>
              <w:t>CO1</w:t>
            </w:r>
          </w:p>
        </w:tc>
        <w:tc>
          <w:tcPr>
            <w:tcW w:w="7901" w:type="dxa"/>
            <w:vAlign w:val="center"/>
            <w:hideMark/>
          </w:tcPr>
          <w:p w14:paraId="690B1BD0" w14:textId="77777777" w:rsidR="00942F79" w:rsidRPr="00942F79" w:rsidRDefault="00942F79" w:rsidP="00942F79">
            <w:pPr>
              <w:rPr>
                <w:rFonts w:ascii="Times New Roman" w:hAnsi="Times New Roman" w:cs="Times New Roman"/>
                <w:sz w:val="24"/>
                <w:szCs w:val="24"/>
              </w:rPr>
            </w:pPr>
            <w:r w:rsidRPr="00942F79">
              <w:rPr>
                <w:rFonts w:ascii="Times New Roman" w:hAnsi="Times New Roman" w:cs="Times New Roman"/>
                <w:sz w:val="24"/>
                <w:szCs w:val="24"/>
              </w:rPr>
              <w:t>To introduce students to the origin, development and sources of Muslim Law and other personal laws.</w:t>
            </w:r>
          </w:p>
        </w:tc>
      </w:tr>
      <w:tr w:rsidR="00942F79" w:rsidRPr="00942F79" w14:paraId="6B381597" w14:textId="77777777" w:rsidTr="00AD282E">
        <w:trPr>
          <w:tblCellSpacing w:w="15" w:type="dxa"/>
        </w:trPr>
        <w:tc>
          <w:tcPr>
            <w:tcW w:w="1035" w:type="dxa"/>
            <w:vAlign w:val="center"/>
            <w:hideMark/>
          </w:tcPr>
          <w:p w14:paraId="560BF33E" w14:textId="77777777" w:rsidR="00942F79" w:rsidRPr="00942F79" w:rsidRDefault="00942F79" w:rsidP="00AD282E">
            <w:pPr>
              <w:jc w:val="center"/>
              <w:rPr>
                <w:rFonts w:ascii="Times New Roman" w:hAnsi="Times New Roman" w:cs="Times New Roman"/>
                <w:sz w:val="24"/>
                <w:szCs w:val="24"/>
              </w:rPr>
            </w:pPr>
            <w:r w:rsidRPr="00942F79">
              <w:rPr>
                <w:rFonts w:ascii="Times New Roman" w:hAnsi="Times New Roman" w:cs="Times New Roman"/>
                <w:sz w:val="24"/>
                <w:szCs w:val="24"/>
              </w:rPr>
              <w:t>CO2</w:t>
            </w:r>
          </w:p>
        </w:tc>
        <w:tc>
          <w:tcPr>
            <w:tcW w:w="7901" w:type="dxa"/>
            <w:vAlign w:val="center"/>
            <w:hideMark/>
          </w:tcPr>
          <w:p w14:paraId="237F71A9" w14:textId="77777777" w:rsidR="00942F79" w:rsidRPr="00942F79" w:rsidRDefault="00942F79" w:rsidP="00942F79">
            <w:pPr>
              <w:rPr>
                <w:rFonts w:ascii="Times New Roman" w:hAnsi="Times New Roman" w:cs="Times New Roman"/>
                <w:sz w:val="24"/>
                <w:szCs w:val="24"/>
              </w:rPr>
            </w:pPr>
            <w:r w:rsidRPr="00942F79">
              <w:rPr>
                <w:rFonts w:ascii="Times New Roman" w:hAnsi="Times New Roman" w:cs="Times New Roman"/>
                <w:sz w:val="24"/>
                <w:szCs w:val="24"/>
              </w:rPr>
              <w:t>To examine legal principles relating to Muslim marriage, divorce, maintenance and guardianship.</w:t>
            </w:r>
          </w:p>
        </w:tc>
      </w:tr>
      <w:tr w:rsidR="00942F79" w:rsidRPr="00942F79" w14:paraId="5E76EB7D" w14:textId="77777777" w:rsidTr="00AD282E">
        <w:trPr>
          <w:tblCellSpacing w:w="15" w:type="dxa"/>
        </w:trPr>
        <w:tc>
          <w:tcPr>
            <w:tcW w:w="1035" w:type="dxa"/>
            <w:vAlign w:val="center"/>
            <w:hideMark/>
          </w:tcPr>
          <w:p w14:paraId="61A140B5" w14:textId="77777777" w:rsidR="00942F79" w:rsidRPr="00942F79" w:rsidRDefault="00942F79" w:rsidP="00AD282E">
            <w:pPr>
              <w:jc w:val="center"/>
              <w:rPr>
                <w:rFonts w:ascii="Times New Roman" w:hAnsi="Times New Roman" w:cs="Times New Roman"/>
                <w:sz w:val="24"/>
                <w:szCs w:val="24"/>
              </w:rPr>
            </w:pPr>
            <w:r w:rsidRPr="00942F79">
              <w:rPr>
                <w:rFonts w:ascii="Times New Roman" w:hAnsi="Times New Roman" w:cs="Times New Roman"/>
                <w:sz w:val="24"/>
                <w:szCs w:val="24"/>
              </w:rPr>
              <w:t>CO3</w:t>
            </w:r>
          </w:p>
        </w:tc>
        <w:tc>
          <w:tcPr>
            <w:tcW w:w="7901" w:type="dxa"/>
            <w:vAlign w:val="center"/>
            <w:hideMark/>
          </w:tcPr>
          <w:p w14:paraId="023C4D87" w14:textId="77777777" w:rsidR="00942F79" w:rsidRPr="00942F79" w:rsidRDefault="00942F79" w:rsidP="00942F79">
            <w:pPr>
              <w:rPr>
                <w:rFonts w:ascii="Times New Roman" w:hAnsi="Times New Roman" w:cs="Times New Roman"/>
                <w:sz w:val="24"/>
                <w:szCs w:val="24"/>
              </w:rPr>
            </w:pPr>
            <w:r w:rsidRPr="00942F79">
              <w:rPr>
                <w:rFonts w:ascii="Times New Roman" w:hAnsi="Times New Roman" w:cs="Times New Roman"/>
                <w:sz w:val="24"/>
                <w:szCs w:val="24"/>
              </w:rPr>
              <w:t xml:space="preserve">To </w:t>
            </w:r>
            <w:proofErr w:type="spellStart"/>
            <w:r w:rsidRPr="00942F79">
              <w:rPr>
                <w:rFonts w:ascii="Times New Roman" w:hAnsi="Times New Roman" w:cs="Times New Roman"/>
                <w:sz w:val="24"/>
                <w:szCs w:val="24"/>
              </w:rPr>
              <w:t>analyze</w:t>
            </w:r>
            <w:proofErr w:type="spellEnd"/>
            <w:r w:rsidRPr="00942F79">
              <w:rPr>
                <w:rFonts w:ascii="Times New Roman" w:hAnsi="Times New Roman" w:cs="Times New Roman"/>
                <w:sz w:val="24"/>
                <w:szCs w:val="24"/>
              </w:rPr>
              <w:t xml:space="preserve"> concepts of gift, wills, waqf and succession under Muslim personal law.</w:t>
            </w:r>
          </w:p>
        </w:tc>
      </w:tr>
      <w:tr w:rsidR="00942F79" w:rsidRPr="00942F79" w14:paraId="543DBC3E" w14:textId="77777777" w:rsidTr="00AD282E">
        <w:trPr>
          <w:tblCellSpacing w:w="15" w:type="dxa"/>
        </w:trPr>
        <w:tc>
          <w:tcPr>
            <w:tcW w:w="1035" w:type="dxa"/>
            <w:vAlign w:val="center"/>
            <w:hideMark/>
          </w:tcPr>
          <w:p w14:paraId="13350424" w14:textId="77777777" w:rsidR="00942F79" w:rsidRPr="00942F79" w:rsidRDefault="00942F79" w:rsidP="00AD282E">
            <w:pPr>
              <w:jc w:val="center"/>
              <w:rPr>
                <w:rFonts w:ascii="Times New Roman" w:hAnsi="Times New Roman" w:cs="Times New Roman"/>
                <w:sz w:val="24"/>
                <w:szCs w:val="24"/>
              </w:rPr>
            </w:pPr>
            <w:r w:rsidRPr="00942F79">
              <w:rPr>
                <w:rFonts w:ascii="Times New Roman" w:hAnsi="Times New Roman" w:cs="Times New Roman"/>
                <w:sz w:val="24"/>
                <w:szCs w:val="24"/>
              </w:rPr>
              <w:t>CO4</w:t>
            </w:r>
          </w:p>
        </w:tc>
        <w:tc>
          <w:tcPr>
            <w:tcW w:w="7901" w:type="dxa"/>
            <w:vAlign w:val="center"/>
            <w:hideMark/>
          </w:tcPr>
          <w:p w14:paraId="73EC8881" w14:textId="77777777" w:rsidR="00942F79" w:rsidRPr="00942F79" w:rsidRDefault="00942F79" w:rsidP="00942F79">
            <w:pPr>
              <w:rPr>
                <w:rFonts w:ascii="Times New Roman" w:hAnsi="Times New Roman" w:cs="Times New Roman"/>
                <w:sz w:val="24"/>
                <w:szCs w:val="24"/>
              </w:rPr>
            </w:pPr>
            <w:r w:rsidRPr="00942F79">
              <w:rPr>
                <w:rFonts w:ascii="Times New Roman" w:hAnsi="Times New Roman" w:cs="Times New Roman"/>
                <w:sz w:val="24"/>
                <w:szCs w:val="24"/>
              </w:rPr>
              <w:t>To understand the application of Special Marriage Act and personal laws governing Christians and other communities.</w:t>
            </w:r>
          </w:p>
        </w:tc>
      </w:tr>
      <w:tr w:rsidR="00942F79" w:rsidRPr="00942F79" w14:paraId="33D2C2B4" w14:textId="77777777" w:rsidTr="00AD282E">
        <w:trPr>
          <w:tblCellSpacing w:w="15" w:type="dxa"/>
        </w:trPr>
        <w:tc>
          <w:tcPr>
            <w:tcW w:w="1035" w:type="dxa"/>
            <w:vAlign w:val="center"/>
            <w:hideMark/>
          </w:tcPr>
          <w:p w14:paraId="5F6B6845" w14:textId="77777777" w:rsidR="00942F79" w:rsidRPr="00942F79" w:rsidRDefault="00942F79" w:rsidP="00AD282E">
            <w:pPr>
              <w:jc w:val="center"/>
              <w:rPr>
                <w:rFonts w:ascii="Times New Roman" w:hAnsi="Times New Roman" w:cs="Times New Roman"/>
                <w:sz w:val="24"/>
                <w:szCs w:val="24"/>
              </w:rPr>
            </w:pPr>
            <w:r w:rsidRPr="00942F79">
              <w:rPr>
                <w:rFonts w:ascii="Times New Roman" w:hAnsi="Times New Roman" w:cs="Times New Roman"/>
                <w:sz w:val="24"/>
                <w:szCs w:val="24"/>
              </w:rPr>
              <w:t>CO5</w:t>
            </w:r>
          </w:p>
        </w:tc>
        <w:tc>
          <w:tcPr>
            <w:tcW w:w="7901" w:type="dxa"/>
            <w:vAlign w:val="center"/>
            <w:hideMark/>
          </w:tcPr>
          <w:p w14:paraId="368BFF6D" w14:textId="77777777" w:rsidR="00942F79" w:rsidRPr="00942F79" w:rsidRDefault="00942F79" w:rsidP="00942F79">
            <w:pPr>
              <w:rPr>
                <w:rFonts w:ascii="Times New Roman" w:hAnsi="Times New Roman" w:cs="Times New Roman"/>
                <w:sz w:val="24"/>
                <w:szCs w:val="24"/>
              </w:rPr>
            </w:pPr>
            <w:r w:rsidRPr="00942F79">
              <w:rPr>
                <w:rFonts w:ascii="Times New Roman" w:hAnsi="Times New Roman" w:cs="Times New Roman"/>
                <w:sz w:val="24"/>
                <w:szCs w:val="24"/>
              </w:rPr>
              <w:t>To familiarize students with judicial interpretation and recent developments in personal laws in India.</w:t>
            </w:r>
          </w:p>
        </w:tc>
      </w:tr>
    </w:tbl>
    <w:tbl>
      <w:tblPr>
        <w:tblpPr w:leftFromText="180" w:rightFromText="180" w:vertAnchor="text" w:horzAnchor="margin" w:tblpY="-149"/>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AD282E" w:rsidRPr="00942F79" w14:paraId="31AC0702" w14:textId="77777777" w:rsidTr="00AD282E">
        <w:trPr>
          <w:tblHeader/>
          <w:tblCellSpacing w:w="15" w:type="dxa"/>
        </w:trPr>
        <w:tc>
          <w:tcPr>
            <w:tcW w:w="1035" w:type="dxa"/>
            <w:vAlign w:val="center"/>
            <w:hideMark/>
          </w:tcPr>
          <w:p w14:paraId="09CBE20D" w14:textId="03A0FA72" w:rsidR="00AD282E" w:rsidRPr="00942F79" w:rsidRDefault="00AD282E" w:rsidP="00AD282E">
            <w:pPr>
              <w:jc w:val="center"/>
              <w:rPr>
                <w:rFonts w:ascii="Times New Roman" w:hAnsi="Times New Roman" w:cs="Times New Roman"/>
                <w:b/>
                <w:bCs/>
                <w:sz w:val="24"/>
                <w:szCs w:val="24"/>
              </w:rPr>
            </w:pPr>
            <w:r w:rsidRPr="00942F79">
              <w:rPr>
                <w:rFonts w:ascii="Times New Roman" w:hAnsi="Times New Roman" w:cs="Times New Roman"/>
                <w:b/>
                <w:bCs/>
                <w:sz w:val="24"/>
                <w:szCs w:val="24"/>
              </w:rPr>
              <w:lastRenderedPageBreak/>
              <w:t>C</w:t>
            </w:r>
            <w:r w:rsidR="00D6173B">
              <w:rPr>
                <w:rFonts w:ascii="Times New Roman" w:hAnsi="Times New Roman" w:cs="Times New Roman"/>
                <w:b/>
                <w:bCs/>
                <w:sz w:val="24"/>
                <w:szCs w:val="24"/>
              </w:rPr>
              <w:t>L</w:t>
            </w:r>
            <w:r w:rsidRPr="00942F79">
              <w:rPr>
                <w:rFonts w:ascii="Times New Roman" w:hAnsi="Times New Roman" w:cs="Times New Roman"/>
                <w:b/>
                <w:bCs/>
                <w:sz w:val="24"/>
                <w:szCs w:val="24"/>
              </w:rPr>
              <w:t>O No.</w:t>
            </w:r>
          </w:p>
        </w:tc>
        <w:tc>
          <w:tcPr>
            <w:tcW w:w="7820" w:type="dxa"/>
            <w:vAlign w:val="center"/>
            <w:hideMark/>
          </w:tcPr>
          <w:p w14:paraId="6DABB5DB" w14:textId="77777777" w:rsidR="00AD282E" w:rsidRPr="00942F79" w:rsidRDefault="00AD282E" w:rsidP="00AD282E">
            <w:pPr>
              <w:jc w:val="center"/>
              <w:rPr>
                <w:rFonts w:ascii="Times New Roman" w:hAnsi="Times New Roman" w:cs="Times New Roman"/>
                <w:b/>
                <w:bCs/>
                <w:sz w:val="24"/>
                <w:szCs w:val="24"/>
              </w:rPr>
            </w:pPr>
            <w:r w:rsidRPr="00942F79">
              <w:rPr>
                <w:rFonts w:ascii="Times New Roman" w:hAnsi="Times New Roman" w:cs="Times New Roman"/>
                <w:b/>
                <w:bCs/>
                <w:sz w:val="24"/>
                <w:szCs w:val="24"/>
              </w:rPr>
              <w:t>Course Learning Outcome</w:t>
            </w:r>
          </w:p>
        </w:tc>
      </w:tr>
      <w:tr w:rsidR="00AD282E" w:rsidRPr="00942F79" w14:paraId="165DF81E" w14:textId="77777777" w:rsidTr="00AD282E">
        <w:trPr>
          <w:tblCellSpacing w:w="15" w:type="dxa"/>
        </w:trPr>
        <w:tc>
          <w:tcPr>
            <w:tcW w:w="1035" w:type="dxa"/>
            <w:vAlign w:val="center"/>
            <w:hideMark/>
          </w:tcPr>
          <w:p w14:paraId="2F9598B1" w14:textId="77777777" w:rsidR="00AD282E" w:rsidRPr="00942F79" w:rsidRDefault="00AD282E" w:rsidP="00AD282E">
            <w:pPr>
              <w:jc w:val="center"/>
              <w:rPr>
                <w:rFonts w:ascii="Times New Roman" w:hAnsi="Times New Roman" w:cs="Times New Roman"/>
                <w:sz w:val="24"/>
                <w:szCs w:val="24"/>
              </w:rPr>
            </w:pPr>
            <w:r w:rsidRPr="00942F79">
              <w:rPr>
                <w:rFonts w:ascii="Times New Roman" w:hAnsi="Times New Roman" w:cs="Times New Roman"/>
                <w:sz w:val="24"/>
                <w:szCs w:val="24"/>
              </w:rPr>
              <w:t>CO1</w:t>
            </w:r>
          </w:p>
        </w:tc>
        <w:tc>
          <w:tcPr>
            <w:tcW w:w="7820" w:type="dxa"/>
            <w:vAlign w:val="center"/>
            <w:hideMark/>
          </w:tcPr>
          <w:p w14:paraId="190F8449" w14:textId="77777777" w:rsidR="00AD282E" w:rsidRPr="00942F79" w:rsidRDefault="00AD282E" w:rsidP="00AD282E">
            <w:pPr>
              <w:rPr>
                <w:rFonts w:ascii="Times New Roman" w:hAnsi="Times New Roman" w:cs="Times New Roman"/>
                <w:sz w:val="24"/>
                <w:szCs w:val="24"/>
              </w:rPr>
            </w:pPr>
            <w:r w:rsidRPr="00942F79">
              <w:rPr>
                <w:rFonts w:ascii="Times New Roman" w:hAnsi="Times New Roman" w:cs="Times New Roman"/>
                <w:sz w:val="24"/>
                <w:szCs w:val="24"/>
              </w:rPr>
              <w:t>Explain the sources, schools and principles governing Muslim Law and other personal laws.</w:t>
            </w:r>
          </w:p>
        </w:tc>
      </w:tr>
      <w:tr w:rsidR="00AD282E" w:rsidRPr="00942F79" w14:paraId="5AA03743" w14:textId="77777777" w:rsidTr="00AD282E">
        <w:trPr>
          <w:tblCellSpacing w:w="15" w:type="dxa"/>
        </w:trPr>
        <w:tc>
          <w:tcPr>
            <w:tcW w:w="1035" w:type="dxa"/>
            <w:vAlign w:val="center"/>
            <w:hideMark/>
          </w:tcPr>
          <w:p w14:paraId="2E044E93" w14:textId="77777777" w:rsidR="00AD282E" w:rsidRPr="00942F79" w:rsidRDefault="00AD282E" w:rsidP="00AD282E">
            <w:pPr>
              <w:jc w:val="center"/>
              <w:rPr>
                <w:rFonts w:ascii="Times New Roman" w:hAnsi="Times New Roman" w:cs="Times New Roman"/>
                <w:sz w:val="24"/>
                <w:szCs w:val="24"/>
              </w:rPr>
            </w:pPr>
            <w:r w:rsidRPr="00942F79">
              <w:rPr>
                <w:rFonts w:ascii="Times New Roman" w:hAnsi="Times New Roman" w:cs="Times New Roman"/>
                <w:sz w:val="24"/>
                <w:szCs w:val="24"/>
              </w:rPr>
              <w:t>CO2</w:t>
            </w:r>
          </w:p>
        </w:tc>
        <w:tc>
          <w:tcPr>
            <w:tcW w:w="7820" w:type="dxa"/>
            <w:vAlign w:val="center"/>
            <w:hideMark/>
          </w:tcPr>
          <w:p w14:paraId="7647264E" w14:textId="77777777" w:rsidR="00AD282E" w:rsidRPr="00942F79" w:rsidRDefault="00AD282E" w:rsidP="00AD282E">
            <w:pPr>
              <w:rPr>
                <w:rFonts w:ascii="Times New Roman" w:hAnsi="Times New Roman" w:cs="Times New Roman"/>
                <w:sz w:val="24"/>
                <w:szCs w:val="24"/>
              </w:rPr>
            </w:pPr>
            <w:proofErr w:type="spellStart"/>
            <w:r w:rsidRPr="00942F79">
              <w:rPr>
                <w:rFonts w:ascii="Times New Roman" w:hAnsi="Times New Roman" w:cs="Times New Roman"/>
                <w:sz w:val="24"/>
                <w:szCs w:val="24"/>
              </w:rPr>
              <w:t>Analyze</w:t>
            </w:r>
            <w:proofErr w:type="spellEnd"/>
            <w:r w:rsidRPr="00942F79">
              <w:rPr>
                <w:rFonts w:ascii="Times New Roman" w:hAnsi="Times New Roman" w:cs="Times New Roman"/>
                <w:sz w:val="24"/>
                <w:szCs w:val="24"/>
              </w:rPr>
              <w:t xml:space="preserve"> rights and obligations arising from marriage, divorce and maintenance under Muslim Law.</w:t>
            </w:r>
          </w:p>
        </w:tc>
      </w:tr>
      <w:tr w:rsidR="00AD282E" w:rsidRPr="00942F79" w14:paraId="088E2A66" w14:textId="77777777" w:rsidTr="00AD282E">
        <w:trPr>
          <w:tblCellSpacing w:w="15" w:type="dxa"/>
        </w:trPr>
        <w:tc>
          <w:tcPr>
            <w:tcW w:w="1035" w:type="dxa"/>
            <w:vAlign w:val="center"/>
            <w:hideMark/>
          </w:tcPr>
          <w:p w14:paraId="4F74F1FC" w14:textId="77777777" w:rsidR="00AD282E" w:rsidRPr="00942F79" w:rsidRDefault="00AD282E" w:rsidP="00AD282E">
            <w:pPr>
              <w:jc w:val="center"/>
              <w:rPr>
                <w:rFonts w:ascii="Times New Roman" w:hAnsi="Times New Roman" w:cs="Times New Roman"/>
                <w:sz w:val="24"/>
                <w:szCs w:val="24"/>
              </w:rPr>
            </w:pPr>
            <w:r w:rsidRPr="00942F79">
              <w:rPr>
                <w:rFonts w:ascii="Times New Roman" w:hAnsi="Times New Roman" w:cs="Times New Roman"/>
                <w:sz w:val="24"/>
                <w:szCs w:val="24"/>
              </w:rPr>
              <w:t>CO3</w:t>
            </w:r>
          </w:p>
        </w:tc>
        <w:tc>
          <w:tcPr>
            <w:tcW w:w="7820" w:type="dxa"/>
            <w:vAlign w:val="center"/>
            <w:hideMark/>
          </w:tcPr>
          <w:p w14:paraId="547438EC" w14:textId="77777777" w:rsidR="00AD282E" w:rsidRPr="00942F79" w:rsidRDefault="00AD282E" w:rsidP="00AD282E">
            <w:pPr>
              <w:rPr>
                <w:rFonts w:ascii="Times New Roman" w:hAnsi="Times New Roman" w:cs="Times New Roman"/>
                <w:sz w:val="24"/>
                <w:szCs w:val="24"/>
              </w:rPr>
            </w:pPr>
            <w:r w:rsidRPr="00942F79">
              <w:rPr>
                <w:rFonts w:ascii="Times New Roman" w:hAnsi="Times New Roman" w:cs="Times New Roman"/>
                <w:sz w:val="24"/>
                <w:szCs w:val="24"/>
              </w:rPr>
              <w:t>Examine legal provisions relating to guardianship, gifts, wills, waqf and succession.</w:t>
            </w:r>
          </w:p>
        </w:tc>
      </w:tr>
      <w:tr w:rsidR="00AD282E" w:rsidRPr="00942F79" w14:paraId="7CC439E0" w14:textId="77777777" w:rsidTr="00AD282E">
        <w:trPr>
          <w:tblCellSpacing w:w="15" w:type="dxa"/>
        </w:trPr>
        <w:tc>
          <w:tcPr>
            <w:tcW w:w="1035" w:type="dxa"/>
            <w:vAlign w:val="center"/>
            <w:hideMark/>
          </w:tcPr>
          <w:p w14:paraId="50FD2EDF" w14:textId="77777777" w:rsidR="00AD282E" w:rsidRPr="00942F79" w:rsidRDefault="00AD282E" w:rsidP="00AD282E">
            <w:pPr>
              <w:jc w:val="center"/>
              <w:rPr>
                <w:rFonts w:ascii="Times New Roman" w:hAnsi="Times New Roman" w:cs="Times New Roman"/>
                <w:sz w:val="24"/>
                <w:szCs w:val="24"/>
              </w:rPr>
            </w:pPr>
            <w:r w:rsidRPr="00942F79">
              <w:rPr>
                <w:rFonts w:ascii="Times New Roman" w:hAnsi="Times New Roman" w:cs="Times New Roman"/>
                <w:sz w:val="24"/>
                <w:szCs w:val="24"/>
              </w:rPr>
              <w:t>CO4</w:t>
            </w:r>
          </w:p>
        </w:tc>
        <w:tc>
          <w:tcPr>
            <w:tcW w:w="7820" w:type="dxa"/>
            <w:vAlign w:val="center"/>
            <w:hideMark/>
          </w:tcPr>
          <w:p w14:paraId="1BFBF41C" w14:textId="77777777" w:rsidR="00AD282E" w:rsidRPr="00942F79" w:rsidRDefault="00AD282E" w:rsidP="00AD282E">
            <w:pPr>
              <w:rPr>
                <w:rFonts w:ascii="Times New Roman" w:hAnsi="Times New Roman" w:cs="Times New Roman"/>
                <w:sz w:val="24"/>
                <w:szCs w:val="24"/>
              </w:rPr>
            </w:pPr>
            <w:r w:rsidRPr="00942F79">
              <w:rPr>
                <w:rFonts w:ascii="Times New Roman" w:hAnsi="Times New Roman" w:cs="Times New Roman"/>
                <w:sz w:val="24"/>
                <w:szCs w:val="24"/>
              </w:rPr>
              <w:t>Apply personal law principles in matters relating to family relations and succession disputes.</w:t>
            </w:r>
          </w:p>
        </w:tc>
      </w:tr>
      <w:tr w:rsidR="00AD282E" w:rsidRPr="00942F79" w14:paraId="45C2ED6A" w14:textId="77777777" w:rsidTr="00AD282E">
        <w:trPr>
          <w:tblCellSpacing w:w="15" w:type="dxa"/>
        </w:trPr>
        <w:tc>
          <w:tcPr>
            <w:tcW w:w="1035" w:type="dxa"/>
            <w:vAlign w:val="center"/>
            <w:hideMark/>
          </w:tcPr>
          <w:p w14:paraId="0EED3F9D" w14:textId="77777777" w:rsidR="00AD282E" w:rsidRPr="00942F79" w:rsidRDefault="00AD282E" w:rsidP="00AD282E">
            <w:pPr>
              <w:jc w:val="center"/>
              <w:rPr>
                <w:rFonts w:ascii="Times New Roman" w:hAnsi="Times New Roman" w:cs="Times New Roman"/>
                <w:sz w:val="24"/>
                <w:szCs w:val="24"/>
              </w:rPr>
            </w:pPr>
            <w:r w:rsidRPr="00942F79">
              <w:rPr>
                <w:rFonts w:ascii="Times New Roman" w:hAnsi="Times New Roman" w:cs="Times New Roman"/>
                <w:sz w:val="24"/>
                <w:szCs w:val="24"/>
              </w:rPr>
              <w:t>CO5</w:t>
            </w:r>
          </w:p>
        </w:tc>
        <w:tc>
          <w:tcPr>
            <w:tcW w:w="7820" w:type="dxa"/>
            <w:vAlign w:val="center"/>
            <w:hideMark/>
          </w:tcPr>
          <w:p w14:paraId="3EAE199D" w14:textId="77777777" w:rsidR="00AD282E" w:rsidRPr="00942F79" w:rsidRDefault="00AD282E" w:rsidP="00AD282E">
            <w:pPr>
              <w:rPr>
                <w:rFonts w:ascii="Times New Roman" w:hAnsi="Times New Roman" w:cs="Times New Roman"/>
                <w:sz w:val="24"/>
                <w:szCs w:val="24"/>
              </w:rPr>
            </w:pPr>
            <w:r w:rsidRPr="00942F79">
              <w:rPr>
                <w:rFonts w:ascii="Times New Roman" w:hAnsi="Times New Roman" w:cs="Times New Roman"/>
                <w:sz w:val="24"/>
                <w:szCs w:val="24"/>
              </w:rPr>
              <w:t>Evaluate contemporary developments and judicial approaches relating to Muslim and other personal laws in India.</w:t>
            </w:r>
          </w:p>
        </w:tc>
      </w:tr>
    </w:tbl>
    <w:p w14:paraId="678599C5" w14:textId="252F24FA" w:rsidR="00942F79" w:rsidRPr="00942F79" w:rsidRDefault="00942F79" w:rsidP="00942F79">
      <w:pPr>
        <w:rPr>
          <w:rFonts w:ascii="Times New Roman" w:hAnsi="Times New Roman" w:cs="Times New Roman"/>
          <w:b/>
          <w:bCs/>
          <w:sz w:val="24"/>
          <w:szCs w:val="24"/>
        </w:rPr>
      </w:pPr>
    </w:p>
    <w:p w14:paraId="601A2CCF" w14:textId="2A6F57B9" w:rsidR="00942F79" w:rsidRPr="00942F79" w:rsidRDefault="001C039B" w:rsidP="00AD282E">
      <w:pPr>
        <w:jc w:val="center"/>
        <w:rPr>
          <w:rFonts w:ascii="Times New Roman" w:hAnsi="Times New Roman" w:cs="Times New Roman"/>
          <w:b/>
          <w:bCs/>
          <w:sz w:val="24"/>
          <w:szCs w:val="24"/>
        </w:rPr>
      </w:pPr>
      <w:r w:rsidRPr="001C039B">
        <w:rPr>
          <w:rFonts w:ascii="Times New Roman" w:hAnsi="Times New Roman" w:cs="Times New Roman"/>
          <w:b/>
          <w:bCs/>
          <w:sz w:val="24"/>
          <w:szCs w:val="24"/>
        </w:rPr>
        <w:t>COURSE CONTENT</w:t>
      </w:r>
    </w:p>
    <w:p w14:paraId="194BD2DC" w14:textId="68EBBA91" w:rsidR="00942F79" w:rsidRPr="00942F79" w:rsidRDefault="00AD282E" w:rsidP="00942F79">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942F79" w:rsidRPr="00942F79">
        <w:rPr>
          <w:rFonts w:ascii="Times New Roman" w:hAnsi="Times New Roman" w:cs="Times New Roman"/>
          <w:b/>
          <w:bCs/>
          <w:sz w:val="24"/>
          <w:szCs w:val="24"/>
        </w:rPr>
        <w:t>Sources and Marriage under Muslim Law</w:t>
      </w:r>
    </w:p>
    <w:p w14:paraId="0CE4EE5C"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Origin and Development of Muslim Law </w:t>
      </w:r>
    </w:p>
    <w:p w14:paraId="4598E7E2"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Sources of Muslim Law </w:t>
      </w:r>
    </w:p>
    <w:p w14:paraId="1604A63E"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Schools of Muslim Law </w:t>
      </w:r>
    </w:p>
    <w:p w14:paraId="4B6A4388"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Difference between Sunni and Shia Schools </w:t>
      </w:r>
    </w:p>
    <w:p w14:paraId="46AD9C49"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Sub-schools of Sunni Law </w:t>
      </w:r>
    </w:p>
    <w:p w14:paraId="0D517B3B"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Operation and Application of Muslim Law </w:t>
      </w:r>
    </w:p>
    <w:p w14:paraId="09F150B1"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Conversion to Islam </w:t>
      </w:r>
    </w:p>
    <w:p w14:paraId="09B14A01"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Effects of Conversion </w:t>
      </w:r>
    </w:p>
    <w:p w14:paraId="7170C893"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Nature of Muslim Marriage </w:t>
      </w:r>
    </w:p>
    <w:p w14:paraId="0ECBA2CC"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Essentials of Valid Marriage </w:t>
      </w:r>
    </w:p>
    <w:p w14:paraId="35311519"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Kinds of Marriage </w:t>
      </w:r>
    </w:p>
    <w:p w14:paraId="37032145"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Valid Marriage </w:t>
      </w:r>
    </w:p>
    <w:p w14:paraId="0E202EF5"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Void Marriage </w:t>
      </w:r>
    </w:p>
    <w:p w14:paraId="03B62D26"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Irregular Marriage </w:t>
      </w:r>
    </w:p>
    <w:p w14:paraId="7EEEAA7F"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Dower (Mahr) </w:t>
      </w:r>
    </w:p>
    <w:p w14:paraId="250FC3F9"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Nature and Importance of Dower </w:t>
      </w:r>
    </w:p>
    <w:p w14:paraId="68DDE86B" w14:textId="77777777" w:rsidR="00942F79" w:rsidRPr="00942F79" w:rsidRDefault="00942F79" w:rsidP="00911F41">
      <w:pPr>
        <w:numPr>
          <w:ilvl w:val="0"/>
          <w:numId w:val="147"/>
        </w:numPr>
        <w:rPr>
          <w:rFonts w:ascii="Times New Roman" w:hAnsi="Times New Roman" w:cs="Times New Roman"/>
          <w:sz w:val="24"/>
          <w:szCs w:val="24"/>
        </w:rPr>
      </w:pPr>
      <w:r w:rsidRPr="00942F79">
        <w:rPr>
          <w:rFonts w:ascii="Times New Roman" w:hAnsi="Times New Roman" w:cs="Times New Roman"/>
          <w:sz w:val="24"/>
          <w:szCs w:val="24"/>
        </w:rPr>
        <w:t xml:space="preserve">Classification of Dower </w:t>
      </w:r>
    </w:p>
    <w:p w14:paraId="242A3D38" w14:textId="58636AC2" w:rsidR="00942F79" w:rsidRPr="00942F79" w:rsidRDefault="00942F79" w:rsidP="00942F79">
      <w:pPr>
        <w:rPr>
          <w:rFonts w:ascii="Times New Roman" w:hAnsi="Times New Roman" w:cs="Times New Roman"/>
          <w:sz w:val="24"/>
          <w:szCs w:val="24"/>
        </w:rPr>
      </w:pPr>
    </w:p>
    <w:p w14:paraId="2E329EC4" w14:textId="4DCF2569" w:rsidR="00942F79" w:rsidRPr="00942F79" w:rsidRDefault="00AD282E" w:rsidP="00942F79">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UNIT – II </w:t>
      </w:r>
      <w:r w:rsidR="00942F79" w:rsidRPr="00942F79">
        <w:rPr>
          <w:rFonts w:ascii="Times New Roman" w:hAnsi="Times New Roman" w:cs="Times New Roman"/>
          <w:b/>
          <w:bCs/>
          <w:sz w:val="24"/>
          <w:szCs w:val="24"/>
        </w:rPr>
        <w:t>Divorce and Maintenance</w:t>
      </w:r>
    </w:p>
    <w:p w14:paraId="6701A33C"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Divorce under Muslim Law </w:t>
      </w:r>
    </w:p>
    <w:p w14:paraId="44E0336D"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Classification of Divorce </w:t>
      </w:r>
    </w:p>
    <w:p w14:paraId="6821B563"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Different Modes of Talaq </w:t>
      </w:r>
    </w:p>
    <w:p w14:paraId="70387A2B"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Legal Consequences of Divorce </w:t>
      </w:r>
    </w:p>
    <w:p w14:paraId="41B3B058"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Dissolution of Muslim Marriage Act, 1939 </w:t>
      </w:r>
    </w:p>
    <w:p w14:paraId="2580E907"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Principles of Maintenance </w:t>
      </w:r>
    </w:p>
    <w:p w14:paraId="5D7868D7"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Persons entitled to Maintenance </w:t>
      </w:r>
    </w:p>
    <w:p w14:paraId="6F5ADBE4"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Muslim Women (Protection of Rights on Divorce) Act, 1986 </w:t>
      </w:r>
    </w:p>
    <w:p w14:paraId="0BB2A73A"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Effect of Conversion on Maintenance </w:t>
      </w:r>
    </w:p>
    <w:p w14:paraId="5FC6170A" w14:textId="77777777" w:rsidR="00942F79" w:rsidRPr="00942F79" w:rsidRDefault="00942F79" w:rsidP="00911F41">
      <w:pPr>
        <w:numPr>
          <w:ilvl w:val="0"/>
          <w:numId w:val="148"/>
        </w:numPr>
        <w:rPr>
          <w:rFonts w:ascii="Times New Roman" w:hAnsi="Times New Roman" w:cs="Times New Roman"/>
          <w:sz w:val="24"/>
          <w:szCs w:val="24"/>
        </w:rPr>
      </w:pPr>
      <w:r w:rsidRPr="00942F79">
        <w:rPr>
          <w:rFonts w:ascii="Times New Roman" w:hAnsi="Times New Roman" w:cs="Times New Roman"/>
          <w:sz w:val="24"/>
          <w:szCs w:val="24"/>
        </w:rPr>
        <w:t xml:space="preserve">Difference between Shia and Sunni Law regarding Maintenance </w:t>
      </w:r>
    </w:p>
    <w:p w14:paraId="1B643D9D" w14:textId="539683FE" w:rsidR="00942F79" w:rsidRPr="00942F79" w:rsidRDefault="00AD282E" w:rsidP="00942F79">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942F79" w:rsidRPr="00942F79">
        <w:rPr>
          <w:rFonts w:ascii="Times New Roman" w:hAnsi="Times New Roman" w:cs="Times New Roman"/>
          <w:b/>
          <w:bCs/>
          <w:sz w:val="24"/>
          <w:szCs w:val="24"/>
        </w:rPr>
        <w:t>Parentage, Guardianship, Gift and Will</w:t>
      </w:r>
    </w:p>
    <w:p w14:paraId="6F9C74E4" w14:textId="77777777" w:rsidR="00942F79" w:rsidRPr="00942F79" w:rsidRDefault="00942F79" w:rsidP="00942F79">
      <w:pPr>
        <w:rPr>
          <w:rFonts w:ascii="Times New Roman" w:hAnsi="Times New Roman" w:cs="Times New Roman"/>
          <w:b/>
          <w:bCs/>
          <w:sz w:val="24"/>
          <w:szCs w:val="24"/>
        </w:rPr>
      </w:pPr>
      <w:r w:rsidRPr="00942F79">
        <w:rPr>
          <w:rFonts w:ascii="Times New Roman" w:hAnsi="Times New Roman" w:cs="Times New Roman"/>
          <w:b/>
          <w:bCs/>
          <w:sz w:val="24"/>
          <w:szCs w:val="24"/>
        </w:rPr>
        <w:t>Parentage and Guardianship</w:t>
      </w:r>
    </w:p>
    <w:p w14:paraId="603D4C42" w14:textId="77777777" w:rsidR="00942F79" w:rsidRPr="00942F79" w:rsidRDefault="00942F79" w:rsidP="00911F41">
      <w:pPr>
        <w:numPr>
          <w:ilvl w:val="0"/>
          <w:numId w:val="149"/>
        </w:numPr>
        <w:rPr>
          <w:rFonts w:ascii="Times New Roman" w:hAnsi="Times New Roman" w:cs="Times New Roman"/>
          <w:sz w:val="24"/>
          <w:szCs w:val="24"/>
        </w:rPr>
      </w:pPr>
      <w:r w:rsidRPr="00942F79">
        <w:rPr>
          <w:rFonts w:ascii="Times New Roman" w:hAnsi="Times New Roman" w:cs="Times New Roman"/>
          <w:sz w:val="24"/>
          <w:szCs w:val="24"/>
        </w:rPr>
        <w:t xml:space="preserve">Maternity and Paternity </w:t>
      </w:r>
    </w:p>
    <w:p w14:paraId="2AA35C84" w14:textId="77777777" w:rsidR="00942F79" w:rsidRPr="00942F79" w:rsidRDefault="00942F79" w:rsidP="00911F41">
      <w:pPr>
        <w:numPr>
          <w:ilvl w:val="0"/>
          <w:numId w:val="149"/>
        </w:numPr>
        <w:rPr>
          <w:rFonts w:ascii="Times New Roman" w:hAnsi="Times New Roman" w:cs="Times New Roman"/>
          <w:sz w:val="24"/>
          <w:szCs w:val="24"/>
        </w:rPr>
      </w:pPr>
      <w:r w:rsidRPr="00942F79">
        <w:rPr>
          <w:rFonts w:ascii="Times New Roman" w:hAnsi="Times New Roman" w:cs="Times New Roman"/>
          <w:sz w:val="24"/>
          <w:szCs w:val="24"/>
        </w:rPr>
        <w:t xml:space="preserve">Legitimacy and Acknowledgment </w:t>
      </w:r>
    </w:p>
    <w:p w14:paraId="5820F3F1" w14:textId="77777777" w:rsidR="00942F79" w:rsidRPr="00942F79" w:rsidRDefault="00942F79" w:rsidP="00911F41">
      <w:pPr>
        <w:numPr>
          <w:ilvl w:val="0"/>
          <w:numId w:val="149"/>
        </w:numPr>
        <w:rPr>
          <w:rFonts w:ascii="Times New Roman" w:hAnsi="Times New Roman" w:cs="Times New Roman"/>
          <w:sz w:val="24"/>
          <w:szCs w:val="24"/>
        </w:rPr>
      </w:pPr>
      <w:r w:rsidRPr="00942F79">
        <w:rPr>
          <w:rFonts w:ascii="Times New Roman" w:hAnsi="Times New Roman" w:cs="Times New Roman"/>
          <w:sz w:val="24"/>
          <w:szCs w:val="24"/>
        </w:rPr>
        <w:t xml:space="preserve">Meaning of Guardianship </w:t>
      </w:r>
    </w:p>
    <w:p w14:paraId="033B430A" w14:textId="77777777" w:rsidR="00942F79" w:rsidRPr="00942F79" w:rsidRDefault="00942F79" w:rsidP="00911F41">
      <w:pPr>
        <w:numPr>
          <w:ilvl w:val="0"/>
          <w:numId w:val="149"/>
        </w:numPr>
        <w:rPr>
          <w:rFonts w:ascii="Times New Roman" w:hAnsi="Times New Roman" w:cs="Times New Roman"/>
          <w:sz w:val="24"/>
          <w:szCs w:val="24"/>
        </w:rPr>
      </w:pPr>
      <w:r w:rsidRPr="00942F79">
        <w:rPr>
          <w:rFonts w:ascii="Times New Roman" w:hAnsi="Times New Roman" w:cs="Times New Roman"/>
          <w:sz w:val="24"/>
          <w:szCs w:val="24"/>
        </w:rPr>
        <w:t xml:space="preserve">Kinds of Guardianship </w:t>
      </w:r>
    </w:p>
    <w:p w14:paraId="13878BFC" w14:textId="77777777" w:rsidR="00942F79" w:rsidRPr="00942F79" w:rsidRDefault="00942F79" w:rsidP="00911F41">
      <w:pPr>
        <w:numPr>
          <w:ilvl w:val="0"/>
          <w:numId w:val="149"/>
        </w:numPr>
        <w:rPr>
          <w:rFonts w:ascii="Times New Roman" w:hAnsi="Times New Roman" w:cs="Times New Roman"/>
          <w:sz w:val="24"/>
          <w:szCs w:val="24"/>
        </w:rPr>
      </w:pPr>
      <w:r w:rsidRPr="00942F79">
        <w:rPr>
          <w:rFonts w:ascii="Times New Roman" w:hAnsi="Times New Roman" w:cs="Times New Roman"/>
          <w:sz w:val="24"/>
          <w:szCs w:val="24"/>
        </w:rPr>
        <w:t xml:space="preserve">Removal of Guardian </w:t>
      </w:r>
    </w:p>
    <w:p w14:paraId="5212029D" w14:textId="77777777" w:rsidR="00942F79" w:rsidRPr="00942F79" w:rsidRDefault="00942F79" w:rsidP="00911F41">
      <w:pPr>
        <w:numPr>
          <w:ilvl w:val="0"/>
          <w:numId w:val="149"/>
        </w:numPr>
        <w:rPr>
          <w:rFonts w:ascii="Times New Roman" w:hAnsi="Times New Roman" w:cs="Times New Roman"/>
          <w:sz w:val="24"/>
          <w:szCs w:val="24"/>
        </w:rPr>
      </w:pPr>
      <w:r w:rsidRPr="00942F79">
        <w:rPr>
          <w:rFonts w:ascii="Times New Roman" w:hAnsi="Times New Roman" w:cs="Times New Roman"/>
          <w:sz w:val="24"/>
          <w:szCs w:val="24"/>
        </w:rPr>
        <w:t xml:space="preserve">Difference between Shia and Sunni Law </w:t>
      </w:r>
    </w:p>
    <w:p w14:paraId="17FB1721" w14:textId="77777777" w:rsidR="00942F79" w:rsidRPr="00942F79" w:rsidRDefault="00942F79" w:rsidP="00942F79">
      <w:pPr>
        <w:rPr>
          <w:rFonts w:ascii="Times New Roman" w:hAnsi="Times New Roman" w:cs="Times New Roman"/>
          <w:b/>
          <w:bCs/>
          <w:sz w:val="24"/>
          <w:szCs w:val="24"/>
        </w:rPr>
      </w:pPr>
      <w:r w:rsidRPr="00942F79">
        <w:rPr>
          <w:rFonts w:ascii="Times New Roman" w:hAnsi="Times New Roman" w:cs="Times New Roman"/>
          <w:b/>
          <w:bCs/>
          <w:sz w:val="24"/>
          <w:szCs w:val="24"/>
        </w:rPr>
        <w:t>Gift (Hiba)</w:t>
      </w:r>
    </w:p>
    <w:p w14:paraId="16B31B84" w14:textId="77777777" w:rsidR="00942F79" w:rsidRPr="00942F79" w:rsidRDefault="00942F79" w:rsidP="00911F41">
      <w:pPr>
        <w:numPr>
          <w:ilvl w:val="0"/>
          <w:numId w:val="150"/>
        </w:numPr>
        <w:rPr>
          <w:rFonts w:ascii="Times New Roman" w:hAnsi="Times New Roman" w:cs="Times New Roman"/>
          <w:sz w:val="24"/>
          <w:szCs w:val="24"/>
        </w:rPr>
      </w:pPr>
      <w:r w:rsidRPr="00942F79">
        <w:rPr>
          <w:rFonts w:ascii="Times New Roman" w:hAnsi="Times New Roman" w:cs="Times New Roman"/>
          <w:sz w:val="24"/>
          <w:szCs w:val="24"/>
        </w:rPr>
        <w:t xml:space="preserve">Definition of Gift </w:t>
      </w:r>
    </w:p>
    <w:p w14:paraId="70335837" w14:textId="77777777" w:rsidR="00942F79" w:rsidRPr="00942F79" w:rsidRDefault="00942F79" w:rsidP="00911F41">
      <w:pPr>
        <w:numPr>
          <w:ilvl w:val="0"/>
          <w:numId w:val="150"/>
        </w:numPr>
        <w:rPr>
          <w:rFonts w:ascii="Times New Roman" w:hAnsi="Times New Roman" w:cs="Times New Roman"/>
          <w:sz w:val="24"/>
          <w:szCs w:val="24"/>
        </w:rPr>
      </w:pPr>
      <w:r w:rsidRPr="00942F79">
        <w:rPr>
          <w:rFonts w:ascii="Times New Roman" w:hAnsi="Times New Roman" w:cs="Times New Roman"/>
          <w:sz w:val="24"/>
          <w:szCs w:val="24"/>
        </w:rPr>
        <w:t xml:space="preserve">Essentials of Valid Gift </w:t>
      </w:r>
    </w:p>
    <w:p w14:paraId="7CCC17D5" w14:textId="77777777" w:rsidR="00942F79" w:rsidRPr="00942F79" w:rsidRDefault="00942F79" w:rsidP="00911F41">
      <w:pPr>
        <w:numPr>
          <w:ilvl w:val="0"/>
          <w:numId w:val="150"/>
        </w:numPr>
        <w:rPr>
          <w:rFonts w:ascii="Times New Roman" w:hAnsi="Times New Roman" w:cs="Times New Roman"/>
          <w:sz w:val="24"/>
          <w:szCs w:val="24"/>
        </w:rPr>
      </w:pPr>
      <w:r w:rsidRPr="00942F79">
        <w:rPr>
          <w:rFonts w:ascii="Times New Roman" w:hAnsi="Times New Roman" w:cs="Times New Roman"/>
          <w:sz w:val="24"/>
          <w:szCs w:val="24"/>
        </w:rPr>
        <w:t xml:space="preserve">Formalities of Gift </w:t>
      </w:r>
    </w:p>
    <w:p w14:paraId="3CBB4F46" w14:textId="77777777" w:rsidR="00942F79" w:rsidRPr="00942F79" w:rsidRDefault="00942F79" w:rsidP="00911F41">
      <w:pPr>
        <w:numPr>
          <w:ilvl w:val="0"/>
          <w:numId w:val="150"/>
        </w:numPr>
        <w:rPr>
          <w:rFonts w:ascii="Times New Roman" w:hAnsi="Times New Roman" w:cs="Times New Roman"/>
          <w:sz w:val="24"/>
          <w:szCs w:val="24"/>
        </w:rPr>
      </w:pPr>
      <w:r w:rsidRPr="00942F79">
        <w:rPr>
          <w:rFonts w:ascii="Times New Roman" w:hAnsi="Times New Roman" w:cs="Times New Roman"/>
          <w:sz w:val="24"/>
          <w:szCs w:val="24"/>
        </w:rPr>
        <w:t xml:space="preserve">Revocation of Gift </w:t>
      </w:r>
    </w:p>
    <w:p w14:paraId="78DD04DF" w14:textId="77777777" w:rsidR="00942F79" w:rsidRPr="00942F79" w:rsidRDefault="00942F79" w:rsidP="00911F41">
      <w:pPr>
        <w:numPr>
          <w:ilvl w:val="0"/>
          <w:numId w:val="150"/>
        </w:numPr>
        <w:rPr>
          <w:rFonts w:ascii="Times New Roman" w:hAnsi="Times New Roman" w:cs="Times New Roman"/>
          <w:sz w:val="24"/>
          <w:szCs w:val="24"/>
        </w:rPr>
      </w:pPr>
      <w:r w:rsidRPr="00942F79">
        <w:rPr>
          <w:rFonts w:ascii="Times New Roman" w:hAnsi="Times New Roman" w:cs="Times New Roman"/>
          <w:sz w:val="24"/>
          <w:szCs w:val="24"/>
        </w:rPr>
        <w:t xml:space="preserve">Kinds of Gift </w:t>
      </w:r>
    </w:p>
    <w:p w14:paraId="5210D40D" w14:textId="77777777" w:rsidR="00942F79" w:rsidRPr="00942F79" w:rsidRDefault="00942F79" w:rsidP="00942F79">
      <w:pPr>
        <w:rPr>
          <w:rFonts w:ascii="Times New Roman" w:hAnsi="Times New Roman" w:cs="Times New Roman"/>
          <w:b/>
          <w:bCs/>
          <w:sz w:val="24"/>
          <w:szCs w:val="24"/>
        </w:rPr>
      </w:pPr>
      <w:r w:rsidRPr="00942F79">
        <w:rPr>
          <w:rFonts w:ascii="Times New Roman" w:hAnsi="Times New Roman" w:cs="Times New Roman"/>
          <w:b/>
          <w:bCs/>
          <w:sz w:val="24"/>
          <w:szCs w:val="24"/>
        </w:rPr>
        <w:t>Will (</w:t>
      </w:r>
      <w:proofErr w:type="spellStart"/>
      <w:r w:rsidRPr="00942F79">
        <w:rPr>
          <w:rFonts w:ascii="Times New Roman" w:hAnsi="Times New Roman" w:cs="Times New Roman"/>
          <w:b/>
          <w:bCs/>
          <w:sz w:val="24"/>
          <w:szCs w:val="24"/>
        </w:rPr>
        <w:t>Wasiyat</w:t>
      </w:r>
      <w:proofErr w:type="spellEnd"/>
      <w:r w:rsidRPr="00942F79">
        <w:rPr>
          <w:rFonts w:ascii="Times New Roman" w:hAnsi="Times New Roman" w:cs="Times New Roman"/>
          <w:b/>
          <w:bCs/>
          <w:sz w:val="24"/>
          <w:szCs w:val="24"/>
        </w:rPr>
        <w:t>)</w:t>
      </w:r>
    </w:p>
    <w:p w14:paraId="6AA3C612" w14:textId="77777777" w:rsidR="00942F79" w:rsidRPr="00942F79" w:rsidRDefault="00942F79" w:rsidP="00911F41">
      <w:pPr>
        <w:numPr>
          <w:ilvl w:val="0"/>
          <w:numId w:val="151"/>
        </w:numPr>
        <w:rPr>
          <w:rFonts w:ascii="Times New Roman" w:hAnsi="Times New Roman" w:cs="Times New Roman"/>
          <w:sz w:val="24"/>
          <w:szCs w:val="24"/>
        </w:rPr>
      </w:pPr>
      <w:r w:rsidRPr="00942F79">
        <w:rPr>
          <w:rFonts w:ascii="Times New Roman" w:hAnsi="Times New Roman" w:cs="Times New Roman"/>
          <w:sz w:val="24"/>
          <w:szCs w:val="24"/>
        </w:rPr>
        <w:t xml:space="preserve">Meaning of Will </w:t>
      </w:r>
    </w:p>
    <w:p w14:paraId="27F28817" w14:textId="77777777" w:rsidR="00942F79" w:rsidRPr="00942F79" w:rsidRDefault="00942F79" w:rsidP="00911F41">
      <w:pPr>
        <w:numPr>
          <w:ilvl w:val="0"/>
          <w:numId w:val="151"/>
        </w:numPr>
        <w:rPr>
          <w:rFonts w:ascii="Times New Roman" w:hAnsi="Times New Roman" w:cs="Times New Roman"/>
          <w:sz w:val="24"/>
          <w:szCs w:val="24"/>
        </w:rPr>
      </w:pPr>
      <w:r w:rsidRPr="00942F79">
        <w:rPr>
          <w:rFonts w:ascii="Times New Roman" w:hAnsi="Times New Roman" w:cs="Times New Roman"/>
          <w:sz w:val="24"/>
          <w:szCs w:val="24"/>
        </w:rPr>
        <w:t xml:space="preserve">Essentials of Valid Will </w:t>
      </w:r>
    </w:p>
    <w:p w14:paraId="1E5BB53F" w14:textId="77777777" w:rsidR="00942F79" w:rsidRPr="00942F79" w:rsidRDefault="00942F79" w:rsidP="00911F41">
      <w:pPr>
        <w:numPr>
          <w:ilvl w:val="0"/>
          <w:numId w:val="151"/>
        </w:numPr>
        <w:rPr>
          <w:rFonts w:ascii="Times New Roman" w:hAnsi="Times New Roman" w:cs="Times New Roman"/>
          <w:sz w:val="24"/>
          <w:szCs w:val="24"/>
        </w:rPr>
      </w:pPr>
      <w:r w:rsidRPr="00942F79">
        <w:rPr>
          <w:rFonts w:ascii="Times New Roman" w:hAnsi="Times New Roman" w:cs="Times New Roman"/>
          <w:sz w:val="24"/>
          <w:szCs w:val="24"/>
        </w:rPr>
        <w:t xml:space="preserve">Revocation of Will </w:t>
      </w:r>
    </w:p>
    <w:p w14:paraId="3F44F207" w14:textId="77777777" w:rsidR="00942F79" w:rsidRPr="00942F79" w:rsidRDefault="00942F79" w:rsidP="00911F41">
      <w:pPr>
        <w:numPr>
          <w:ilvl w:val="0"/>
          <w:numId w:val="151"/>
        </w:numPr>
        <w:rPr>
          <w:rFonts w:ascii="Times New Roman" w:hAnsi="Times New Roman" w:cs="Times New Roman"/>
          <w:sz w:val="24"/>
          <w:szCs w:val="24"/>
        </w:rPr>
      </w:pPr>
      <w:r w:rsidRPr="00942F79">
        <w:rPr>
          <w:rFonts w:ascii="Times New Roman" w:hAnsi="Times New Roman" w:cs="Times New Roman"/>
          <w:sz w:val="24"/>
          <w:szCs w:val="24"/>
        </w:rPr>
        <w:t xml:space="preserve">Difference between Gift and Will </w:t>
      </w:r>
    </w:p>
    <w:p w14:paraId="5305BC9A" w14:textId="77777777" w:rsidR="00942F79" w:rsidRPr="00942F79" w:rsidRDefault="00942F79" w:rsidP="00911F41">
      <w:pPr>
        <w:numPr>
          <w:ilvl w:val="0"/>
          <w:numId w:val="151"/>
        </w:numPr>
        <w:rPr>
          <w:rFonts w:ascii="Times New Roman" w:hAnsi="Times New Roman" w:cs="Times New Roman"/>
          <w:sz w:val="24"/>
          <w:szCs w:val="24"/>
        </w:rPr>
      </w:pPr>
      <w:r w:rsidRPr="00942F79">
        <w:rPr>
          <w:rFonts w:ascii="Times New Roman" w:hAnsi="Times New Roman" w:cs="Times New Roman"/>
          <w:sz w:val="24"/>
          <w:szCs w:val="24"/>
        </w:rPr>
        <w:lastRenderedPageBreak/>
        <w:t xml:space="preserve">Difference between Shia and Sunni Law </w:t>
      </w:r>
    </w:p>
    <w:p w14:paraId="722A27FB" w14:textId="0BD35D4F" w:rsidR="00942F79" w:rsidRPr="00942F79" w:rsidRDefault="00AD282E" w:rsidP="00942F79">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942F79" w:rsidRPr="00942F79">
        <w:rPr>
          <w:rFonts w:ascii="Times New Roman" w:hAnsi="Times New Roman" w:cs="Times New Roman"/>
          <w:b/>
          <w:bCs/>
          <w:sz w:val="24"/>
          <w:szCs w:val="24"/>
        </w:rPr>
        <w:t>Waqf and Succession</w:t>
      </w:r>
    </w:p>
    <w:p w14:paraId="564CC34A" w14:textId="77777777" w:rsidR="00942F79" w:rsidRPr="00942F79" w:rsidRDefault="00942F79" w:rsidP="00942F79">
      <w:pPr>
        <w:rPr>
          <w:rFonts w:ascii="Times New Roman" w:hAnsi="Times New Roman" w:cs="Times New Roman"/>
          <w:b/>
          <w:bCs/>
          <w:sz w:val="24"/>
          <w:szCs w:val="24"/>
        </w:rPr>
      </w:pPr>
      <w:r w:rsidRPr="00942F79">
        <w:rPr>
          <w:rFonts w:ascii="Times New Roman" w:hAnsi="Times New Roman" w:cs="Times New Roman"/>
          <w:b/>
          <w:bCs/>
          <w:sz w:val="24"/>
          <w:szCs w:val="24"/>
        </w:rPr>
        <w:t>Waqf</w:t>
      </w:r>
    </w:p>
    <w:p w14:paraId="59ECD881"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Definition of Waqf </w:t>
      </w:r>
    </w:p>
    <w:p w14:paraId="6E3AB8E8"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Essentials of Waqf </w:t>
      </w:r>
    </w:p>
    <w:p w14:paraId="5DD499A3"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Kinds of Waqf </w:t>
      </w:r>
    </w:p>
    <w:p w14:paraId="4016D7B5"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Creation of Waqf </w:t>
      </w:r>
    </w:p>
    <w:p w14:paraId="475E1E42"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Revocation of Waqf </w:t>
      </w:r>
    </w:p>
    <w:p w14:paraId="00BBAC36"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Waqf Act, 1995 </w:t>
      </w:r>
    </w:p>
    <w:p w14:paraId="3ACA4C1D"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Recent Changes in Waqf Laws </w:t>
      </w:r>
    </w:p>
    <w:p w14:paraId="7DD6CCB9"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Mutawalli </w:t>
      </w:r>
    </w:p>
    <w:p w14:paraId="3478D8DB"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Powers and Duties of Mutawalli </w:t>
      </w:r>
    </w:p>
    <w:p w14:paraId="1B2428F2"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Removal of Mutawalli </w:t>
      </w:r>
    </w:p>
    <w:p w14:paraId="55438828"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Management of Waqf Property </w:t>
      </w:r>
    </w:p>
    <w:p w14:paraId="1ACB41DF" w14:textId="77777777" w:rsidR="00942F79" w:rsidRPr="00942F79" w:rsidRDefault="00942F79" w:rsidP="00911F41">
      <w:pPr>
        <w:numPr>
          <w:ilvl w:val="0"/>
          <w:numId w:val="152"/>
        </w:numPr>
        <w:rPr>
          <w:rFonts w:ascii="Times New Roman" w:hAnsi="Times New Roman" w:cs="Times New Roman"/>
          <w:sz w:val="24"/>
          <w:szCs w:val="24"/>
        </w:rPr>
      </w:pPr>
      <w:r w:rsidRPr="00942F79">
        <w:rPr>
          <w:rFonts w:ascii="Times New Roman" w:hAnsi="Times New Roman" w:cs="Times New Roman"/>
          <w:sz w:val="24"/>
          <w:szCs w:val="24"/>
        </w:rPr>
        <w:t xml:space="preserve">Waqf Tribunals and Jurisdiction </w:t>
      </w:r>
    </w:p>
    <w:p w14:paraId="02AACB9A" w14:textId="77777777" w:rsidR="00942F79" w:rsidRPr="00942F79" w:rsidRDefault="00942F79" w:rsidP="00942F79">
      <w:pPr>
        <w:rPr>
          <w:rFonts w:ascii="Times New Roman" w:hAnsi="Times New Roman" w:cs="Times New Roman"/>
          <w:b/>
          <w:bCs/>
          <w:sz w:val="24"/>
          <w:szCs w:val="24"/>
        </w:rPr>
      </w:pPr>
      <w:r w:rsidRPr="00942F79">
        <w:rPr>
          <w:rFonts w:ascii="Times New Roman" w:hAnsi="Times New Roman" w:cs="Times New Roman"/>
          <w:b/>
          <w:bCs/>
          <w:sz w:val="24"/>
          <w:szCs w:val="24"/>
        </w:rPr>
        <w:t>Succession</w:t>
      </w:r>
    </w:p>
    <w:p w14:paraId="6D518046" w14:textId="77777777" w:rsidR="00942F79" w:rsidRPr="00942F79" w:rsidRDefault="00942F79" w:rsidP="00911F41">
      <w:pPr>
        <w:numPr>
          <w:ilvl w:val="0"/>
          <w:numId w:val="153"/>
        </w:numPr>
        <w:rPr>
          <w:rFonts w:ascii="Times New Roman" w:hAnsi="Times New Roman" w:cs="Times New Roman"/>
          <w:sz w:val="24"/>
          <w:szCs w:val="24"/>
        </w:rPr>
      </w:pPr>
      <w:r w:rsidRPr="00942F79">
        <w:rPr>
          <w:rFonts w:ascii="Times New Roman" w:hAnsi="Times New Roman" w:cs="Times New Roman"/>
          <w:sz w:val="24"/>
          <w:szCs w:val="24"/>
        </w:rPr>
        <w:t xml:space="preserve">Application of Property of Deceased Muslim </w:t>
      </w:r>
    </w:p>
    <w:p w14:paraId="6AB2F983" w14:textId="77777777" w:rsidR="00942F79" w:rsidRPr="00942F79" w:rsidRDefault="00942F79" w:rsidP="00911F41">
      <w:pPr>
        <w:numPr>
          <w:ilvl w:val="0"/>
          <w:numId w:val="153"/>
        </w:numPr>
        <w:rPr>
          <w:rFonts w:ascii="Times New Roman" w:hAnsi="Times New Roman" w:cs="Times New Roman"/>
          <w:sz w:val="24"/>
          <w:szCs w:val="24"/>
        </w:rPr>
      </w:pPr>
      <w:r w:rsidRPr="00942F79">
        <w:rPr>
          <w:rFonts w:ascii="Times New Roman" w:hAnsi="Times New Roman" w:cs="Times New Roman"/>
          <w:sz w:val="24"/>
          <w:szCs w:val="24"/>
        </w:rPr>
        <w:t xml:space="preserve">Legal Position of Heirs </w:t>
      </w:r>
    </w:p>
    <w:p w14:paraId="6F1AFFB6" w14:textId="77777777" w:rsidR="00942F79" w:rsidRPr="00942F79" w:rsidRDefault="00942F79" w:rsidP="00911F41">
      <w:pPr>
        <w:numPr>
          <w:ilvl w:val="0"/>
          <w:numId w:val="153"/>
        </w:numPr>
        <w:rPr>
          <w:rFonts w:ascii="Times New Roman" w:hAnsi="Times New Roman" w:cs="Times New Roman"/>
          <w:sz w:val="24"/>
          <w:szCs w:val="24"/>
        </w:rPr>
      </w:pPr>
      <w:r w:rsidRPr="00942F79">
        <w:rPr>
          <w:rFonts w:ascii="Times New Roman" w:hAnsi="Times New Roman" w:cs="Times New Roman"/>
          <w:sz w:val="24"/>
          <w:szCs w:val="24"/>
        </w:rPr>
        <w:t xml:space="preserve">Administration of Estate </w:t>
      </w:r>
    </w:p>
    <w:p w14:paraId="010986EF" w14:textId="5024EADD" w:rsidR="00942F79" w:rsidRPr="00942F79" w:rsidRDefault="00AD282E" w:rsidP="00942F79">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942F79" w:rsidRPr="00942F79">
        <w:rPr>
          <w:rFonts w:ascii="Times New Roman" w:hAnsi="Times New Roman" w:cs="Times New Roman"/>
          <w:b/>
          <w:bCs/>
          <w:sz w:val="24"/>
          <w:szCs w:val="24"/>
        </w:rPr>
        <w:t>Other Personal Laws</w:t>
      </w:r>
    </w:p>
    <w:p w14:paraId="658A2D6D" w14:textId="77777777" w:rsidR="00942F79" w:rsidRPr="00942F79" w:rsidRDefault="00942F79" w:rsidP="00911F41">
      <w:pPr>
        <w:numPr>
          <w:ilvl w:val="0"/>
          <w:numId w:val="154"/>
        </w:numPr>
        <w:rPr>
          <w:rFonts w:ascii="Times New Roman" w:hAnsi="Times New Roman" w:cs="Times New Roman"/>
          <w:sz w:val="24"/>
          <w:szCs w:val="24"/>
        </w:rPr>
      </w:pPr>
      <w:r w:rsidRPr="00942F79">
        <w:rPr>
          <w:rFonts w:ascii="Times New Roman" w:hAnsi="Times New Roman" w:cs="Times New Roman"/>
          <w:sz w:val="24"/>
          <w:szCs w:val="24"/>
        </w:rPr>
        <w:t xml:space="preserve">Special Marriage Act, 1954 </w:t>
      </w:r>
    </w:p>
    <w:p w14:paraId="00FDAE0E" w14:textId="77777777" w:rsidR="00942F79" w:rsidRPr="00942F79" w:rsidRDefault="00942F79" w:rsidP="00911F41">
      <w:pPr>
        <w:numPr>
          <w:ilvl w:val="0"/>
          <w:numId w:val="154"/>
        </w:numPr>
        <w:rPr>
          <w:rFonts w:ascii="Times New Roman" w:hAnsi="Times New Roman" w:cs="Times New Roman"/>
          <w:sz w:val="24"/>
          <w:szCs w:val="24"/>
        </w:rPr>
      </w:pPr>
      <w:r w:rsidRPr="00942F79">
        <w:rPr>
          <w:rFonts w:ascii="Times New Roman" w:hAnsi="Times New Roman" w:cs="Times New Roman"/>
          <w:sz w:val="24"/>
          <w:szCs w:val="24"/>
        </w:rPr>
        <w:t xml:space="preserve">Salient Features of Indian Divorce Act, 1869 </w:t>
      </w:r>
    </w:p>
    <w:p w14:paraId="1F0B0CE7" w14:textId="77777777" w:rsidR="00942F79" w:rsidRPr="00942F79" w:rsidRDefault="00942F79" w:rsidP="00911F41">
      <w:pPr>
        <w:numPr>
          <w:ilvl w:val="0"/>
          <w:numId w:val="154"/>
        </w:numPr>
        <w:rPr>
          <w:rFonts w:ascii="Times New Roman" w:hAnsi="Times New Roman" w:cs="Times New Roman"/>
          <w:sz w:val="24"/>
          <w:szCs w:val="24"/>
        </w:rPr>
      </w:pPr>
      <w:r w:rsidRPr="00942F79">
        <w:rPr>
          <w:rFonts w:ascii="Times New Roman" w:hAnsi="Times New Roman" w:cs="Times New Roman"/>
          <w:sz w:val="24"/>
          <w:szCs w:val="24"/>
        </w:rPr>
        <w:t xml:space="preserve">Domicile </w:t>
      </w:r>
    </w:p>
    <w:p w14:paraId="05FACE24" w14:textId="77777777" w:rsidR="00942F79" w:rsidRPr="00942F79" w:rsidRDefault="00942F79" w:rsidP="00911F41">
      <w:pPr>
        <w:numPr>
          <w:ilvl w:val="0"/>
          <w:numId w:val="154"/>
        </w:numPr>
        <w:rPr>
          <w:rFonts w:ascii="Times New Roman" w:hAnsi="Times New Roman" w:cs="Times New Roman"/>
          <w:sz w:val="24"/>
          <w:szCs w:val="24"/>
        </w:rPr>
      </w:pPr>
      <w:r w:rsidRPr="00942F79">
        <w:rPr>
          <w:rFonts w:ascii="Times New Roman" w:hAnsi="Times New Roman" w:cs="Times New Roman"/>
          <w:sz w:val="24"/>
          <w:szCs w:val="24"/>
        </w:rPr>
        <w:t xml:space="preserve">Maintenance to Dependents and Spouses </w:t>
      </w:r>
    </w:p>
    <w:p w14:paraId="01C3005A" w14:textId="77777777" w:rsidR="00942F79" w:rsidRPr="00942F79" w:rsidRDefault="00942F79" w:rsidP="00911F41">
      <w:pPr>
        <w:numPr>
          <w:ilvl w:val="0"/>
          <w:numId w:val="154"/>
        </w:numPr>
        <w:rPr>
          <w:rFonts w:ascii="Times New Roman" w:hAnsi="Times New Roman" w:cs="Times New Roman"/>
          <w:sz w:val="24"/>
          <w:szCs w:val="24"/>
        </w:rPr>
      </w:pPr>
      <w:r w:rsidRPr="00942F79">
        <w:rPr>
          <w:rFonts w:ascii="Times New Roman" w:hAnsi="Times New Roman" w:cs="Times New Roman"/>
          <w:sz w:val="24"/>
          <w:szCs w:val="24"/>
        </w:rPr>
        <w:t xml:space="preserve">Intestate Succession of Christians </w:t>
      </w:r>
    </w:p>
    <w:p w14:paraId="30F1408B" w14:textId="77777777" w:rsidR="00942F79" w:rsidRPr="00942F79" w:rsidRDefault="00942F79" w:rsidP="00911F41">
      <w:pPr>
        <w:numPr>
          <w:ilvl w:val="0"/>
          <w:numId w:val="154"/>
        </w:numPr>
        <w:rPr>
          <w:rFonts w:ascii="Times New Roman" w:hAnsi="Times New Roman" w:cs="Times New Roman"/>
          <w:sz w:val="24"/>
          <w:szCs w:val="24"/>
        </w:rPr>
      </w:pPr>
      <w:r w:rsidRPr="00942F79">
        <w:rPr>
          <w:rFonts w:ascii="Times New Roman" w:hAnsi="Times New Roman" w:cs="Times New Roman"/>
          <w:sz w:val="24"/>
          <w:szCs w:val="24"/>
        </w:rPr>
        <w:t xml:space="preserve">Indian Succession Act, 1925 </w:t>
      </w:r>
    </w:p>
    <w:p w14:paraId="3FB15389" w14:textId="77777777" w:rsidR="00942F79" w:rsidRPr="00942F79" w:rsidRDefault="00942F79" w:rsidP="00942F79">
      <w:pPr>
        <w:rPr>
          <w:rFonts w:ascii="Times New Roman" w:hAnsi="Times New Roman" w:cs="Times New Roman"/>
          <w:b/>
          <w:bCs/>
          <w:sz w:val="24"/>
          <w:szCs w:val="24"/>
        </w:rPr>
      </w:pPr>
      <w:r w:rsidRPr="00942F79">
        <w:rPr>
          <w:rFonts w:ascii="Times New Roman" w:hAnsi="Times New Roman" w:cs="Times New Roman"/>
          <w:b/>
          <w:bCs/>
          <w:sz w:val="24"/>
          <w:szCs w:val="24"/>
        </w:rPr>
        <w:t>Suggested Case Laws</w:t>
      </w:r>
    </w:p>
    <w:p w14:paraId="10DE7910"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Mohd. Ahmed Khan v Shah Bano Begum </w:t>
      </w:r>
    </w:p>
    <w:p w14:paraId="41D72524"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Danial Latifi v Union of India </w:t>
      </w:r>
    </w:p>
    <w:p w14:paraId="75B8B71B" w14:textId="77777777" w:rsidR="00942F79" w:rsidRPr="00942F79" w:rsidRDefault="00942F79" w:rsidP="00911F41">
      <w:pPr>
        <w:numPr>
          <w:ilvl w:val="0"/>
          <w:numId w:val="155"/>
        </w:numPr>
        <w:rPr>
          <w:rFonts w:ascii="Times New Roman" w:hAnsi="Times New Roman" w:cs="Times New Roman"/>
          <w:sz w:val="24"/>
          <w:szCs w:val="24"/>
        </w:rPr>
      </w:pPr>
      <w:proofErr w:type="spellStart"/>
      <w:r w:rsidRPr="00942F79">
        <w:rPr>
          <w:rFonts w:ascii="Times New Roman" w:hAnsi="Times New Roman" w:cs="Times New Roman"/>
          <w:sz w:val="24"/>
          <w:szCs w:val="24"/>
        </w:rPr>
        <w:t>Shayara</w:t>
      </w:r>
      <w:proofErr w:type="spellEnd"/>
      <w:r w:rsidRPr="00942F79">
        <w:rPr>
          <w:rFonts w:ascii="Times New Roman" w:hAnsi="Times New Roman" w:cs="Times New Roman"/>
          <w:sz w:val="24"/>
          <w:szCs w:val="24"/>
        </w:rPr>
        <w:t xml:space="preserve"> </w:t>
      </w:r>
      <w:proofErr w:type="spellStart"/>
      <w:r w:rsidRPr="00942F79">
        <w:rPr>
          <w:rFonts w:ascii="Times New Roman" w:hAnsi="Times New Roman" w:cs="Times New Roman"/>
          <w:sz w:val="24"/>
          <w:szCs w:val="24"/>
        </w:rPr>
        <w:t>Bano</w:t>
      </w:r>
      <w:proofErr w:type="spellEnd"/>
      <w:r w:rsidRPr="00942F79">
        <w:rPr>
          <w:rFonts w:ascii="Times New Roman" w:hAnsi="Times New Roman" w:cs="Times New Roman"/>
          <w:sz w:val="24"/>
          <w:szCs w:val="24"/>
        </w:rPr>
        <w:t xml:space="preserve"> v Union of India </w:t>
      </w:r>
    </w:p>
    <w:p w14:paraId="4A558FA1"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lastRenderedPageBreak/>
        <w:t xml:space="preserve">Sarla Mudgal v Union of India </w:t>
      </w:r>
    </w:p>
    <w:p w14:paraId="4F73E10A"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Lily Thomas v Union of India </w:t>
      </w:r>
    </w:p>
    <w:p w14:paraId="2B8D1666"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Shamim Ara v State of Uttar Pradesh </w:t>
      </w:r>
    </w:p>
    <w:p w14:paraId="5EA111C2"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Ahmedabad Women Action Group v Union of India </w:t>
      </w:r>
    </w:p>
    <w:p w14:paraId="64331CFC"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Javed v State of Haryana </w:t>
      </w:r>
    </w:p>
    <w:p w14:paraId="17EBE3C3"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John Vallamattom v Union of India </w:t>
      </w:r>
    </w:p>
    <w:p w14:paraId="4F8D7F1D" w14:textId="77777777" w:rsidR="00942F79" w:rsidRPr="00942F79" w:rsidRDefault="00942F79" w:rsidP="00911F41">
      <w:pPr>
        <w:numPr>
          <w:ilvl w:val="0"/>
          <w:numId w:val="155"/>
        </w:numPr>
        <w:rPr>
          <w:rFonts w:ascii="Times New Roman" w:hAnsi="Times New Roman" w:cs="Times New Roman"/>
          <w:sz w:val="24"/>
          <w:szCs w:val="24"/>
        </w:rPr>
      </w:pPr>
      <w:r w:rsidRPr="00942F79">
        <w:rPr>
          <w:rFonts w:ascii="Times New Roman" w:hAnsi="Times New Roman" w:cs="Times New Roman"/>
          <w:sz w:val="24"/>
          <w:szCs w:val="24"/>
        </w:rPr>
        <w:t xml:space="preserve">Noor Saba Khatoon v Mohd. Quasim </w:t>
      </w:r>
    </w:p>
    <w:p w14:paraId="2CA4C9E9" w14:textId="77777777" w:rsidR="00942F79" w:rsidRPr="00942F79" w:rsidRDefault="00942F79" w:rsidP="00942F79">
      <w:pPr>
        <w:rPr>
          <w:rFonts w:ascii="Times New Roman" w:hAnsi="Times New Roman" w:cs="Times New Roman"/>
          <w:b/>
          <w:bCs/>
          <w:sz w:val="24"/>
          <w:szCs w:val="24"/>
        </w:rPr>
      </w:pPr>
      <w:r w:rsidRPr="00942F79">
        <w:rPr>
          <w:rFonts w:ascii="Times New Roman" w:hAnsi="Times New Roman" w:cs="Times New Roman"/>
          <w:b/>
          <w:bCs/>
          <w:sz w:val="24"/>
          <w:szCs w:val="24"/>
        </w:rPr>
        <w:t>Suggested Readings</w:t>
      </w:r>
    </w:p>
    <w:p w14:paraId="48E2AF69"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Tahir Mahmood – Muslim Law of India </w:t>
      </w:r>
    </w:p>
    <w:p w14:paraId="3B702FBA"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Aquil Ahmed – Textbook of </w:t>
      </w:r>
      <w:proofErr w:type="spellStart"/>
      <w:r w:rsidRPr="00942F79">
        <w:rPr>
          <w:rFonts w:ascii="Times New Roman" w:hAnsi="Times New Roman" w:cs="Times New Roman"/>
          <w:sz w:val="24"/>
          <w:szCs w:val="24"/>
        </w:rPr>
        <w:t>Mohammadan</w:t>
      </w:r>
      <w:proofErr w:type="spellEnd"/>
      <w:r w:rsidRPr="00942F79">
        <w:rPr>
          <w:rFonts w:ascii="Times New Roman" w:hAnsi="Times New Roman" w:cs="Times New Roman"/>
          <w:sz w:val="24"/>
          <w:szCs w:val="24"/>
        </w:rPr>
        <w:t xml:space="preserve"> Law </w:t>
      </w:r>
    </w:p>
    <w:p w14:paraId="59E3D194"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G.C.V. Subba Rao – Family Law in India </w:t>
      </w:r>
    </w:p>
    <w:p w14:paraId="13EC00E5"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Asaf A.A. Fyzee – Outlines of </w:t>
      </w:r>
      <w:proofErr w:type="spellStart"/>
      <w:r w:rsidRPr="00942F79">
        <w:rPr>
          <w:rFonts w:ascii="Times New Roman" w:hAnsi="Times New Roman" w:cs="Times New Roman"/>
          <w:sz w:val="24"/>
          <w:szCs w:val="24"/>
        </w:rPr>
        <w:t>Mohammadan</w:t>
      </w:r>
      <w:proofErr w:type="spellEnd"/>
      <w:r w:rsidRPr="00942F79">
        <w:rPr>
          <w:rFonts w:ascii="Times New Roman" w:hAnsi="Times New Roman" w:cs="Times New Roman"/>
          <w:sz w:val="24"/>
          <w:szCs w:val="24"/>
        </w:rPr>
        <w:t xml:space="preserve"> Law </w:t>
      </w:r>
    </w:p>
    <w:p w14:paraId="5FEB1AC5"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Mulla – Principles of Mohammedan Law </w:t>
      </w:r>
    </w:p>
    <w:p w14:paraId="596EDFA4"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Paras Diwan – Family Law </w:t>
      </w:r>
    </w:p>
    <w:p w14:paraId="0D867BE2"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M.A. Qureshi – Textbook on Muslim Law </w:t>
      </w:r>
    </w:p>
    <w:p w14:paraId="7B4B56C1"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B.R. Verma – Mohammedan Law </w:t>
      </w:r>
    </w:p>
    <w:p w14:paraId="144C1929"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 xml:space="preserve">Waqf Act, 1995 </w:t>
      </w:r>
    </w:p>
    <w:p w14:paraId="466DF4DD" w14:textId="77777777" w:rsidR="00942F79" w:rsidRPr="00942F79" w:rsidRDefault="00942F79" w:rsidP="00911F41">
      <w:pPr>
        <w:numPr>
          <w:ilvl w:val="0"/>
          <w:numId w:val="156"/>
        </w:numPr>
        <w:rPr>
          <w:rFonts w:ascii="Times New Roman" w:hAnsi="Times New Roman" w:cs="Times New Roman"/>
          <w:sz w:val="24"/>
          <w:szCs w:val="24"/>
        </w:rPr>
      </w:pPr>
      <w:r w:rsidRPr="00942F79">
        <w:rPr>
          <w:rFonts w:ascii="Times New Roman" w:hAnsi="Times New Roman" w:cs="Times New Roman"/>
          <w:sz w:val="24"/>
          <w:szCs w:val="24"/>
        </w:rPr>
        <w:t>Special Marriage Act, 1954</w:t>
      </w:r>
    </w:p>
    <w:p w14:paraId="0EDE6363" w14:textId="2A0DEAAC" w:rsidR="0069627A" w:rsidRDefault="0069627A">
      <w:pPr>
        <w:rPr>
          <w:rFonts w:ascii="Times New Roman" w:hAnsi="Times New Roman" w:cs="Times New Roman"/>
          <w:sz w:val="24"/>
          <w:szCs w:val="24"/>
        </w:rPr>
      </w:pPr>
      <w:r>
        <w:rPr>
          <w:rFonts w:ascii="Times New Roman" w:hAnsi="Times New Roman" w:cs="Times New Roman"/>
          <w:sz w:val="24"/>
          <w:szCs w:val="24"/>
        </w:rPr>
        <w:br w:type="page"/>
      </w:r>
    </w:p>
    <w:p w14:paraId="18F8A9D4" w14:textId="5A9DE5D8" w:rsidR="00930184" w:rsidRPr="00101D65" w:rsidRDefault="00930184" w:rsidP="00930184">
      <w:pPr>
        <w:pStyle w:val="Heading2"/>
        <w:jc w:val="center"/>
        <w:rPr>
          <w:rFonts w:ascii="Times New Roman" w:hAnsi="Times New Roman" w:cs="Times New Roman"/>
          <w:b/>
          <w:color w:val="auto"/>
          <w:sz w:val="24"/>
          <w:szCs w:val="24"/>
        </w:rPr>
      </w:pPr>
      <w:r w:rsidRPr="00B3430D">
        <w:rPr>
          <w:rFonts w:ascii="Times New Roman" w:hAnsi="Times New Roman" w:cs="Times New Roman"/>
          <w:b/>
          <w:color w:val="auto"/>
          <w:sz w:val="24"/>
          <w:szCs w:val="24"/>
        </w:rPr>
        <w:lastRenderedPageBreak/>
        <w:t xml:space="preserve">SEMESTER </w:t>
      </w:r>
      <w:r>
        <w:rPr>
          <w:rFonts w:ascii="Times New Roman" w:hAnsi="Times New Roman" w:cs="Times New Roman"/>
          <w:b/>
          <w:color w:val="auto"/>
          <w:sz w:val="24"/>
          <w:szCs w:val="24"/>
        </w:rPr>
        <w:t>– V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930184" w:rsidRPr="00667B1B" w14:paraId="0CC2D4D1" w14:textId="77777777" w:rsidTr="00665ACB">
        <w:trPr>
          <w:trHeight w:val="366"/>
          <w:tblHeader/>
          <w:tblCellSpacing w:w="15" w:type="dxa"/>
        </w:trPr>
        <w:tc>
          <w:tcPr>
            <w:tcW w:w="1778" w:type="dxa"/>
            <w:vAlign w:val="center"/>
            <w:hideMark/>
          </w:tcPr>
          <w:p w14:paraId="1697E237" w14:textId="77777777" w:rsidR="00930184" w:rsidRPr="00667B1B" w:rsidRDefault="0093018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5BCE144C" w14:textId="77777777" w:rsidR="00930184" w:rsidRPr="00667B1B" w:rsidRDefault="0093018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0BED89EB" w14:textId="25D9BA61" w:rsidR="00930184" w:rsidRPr="00667B1B" w:rsidRDefault="0093018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sidR="00525A29">
              <w:rPr>
                <w:rFonts w:ascii="Times New Roman" w:eastAsia="Times New Roman" w:hAnsi="Times New Roman" w:cs="Times New Roman"/>
                <w:b/>
                <w:bCs/>
                <w:sz w:val="24"/>
                <w:szCs w:val="24"/>
              </w:rPr>
              <w:t xml:space="preserve"> for Semester - V</w:t>
            </w:r>
          </w:p>
        </w:tc>
        <w:tc>
          <w:tcPr>
            <w:tcW w:w="786" w:type="dxa"/>
            <w:vAlign w:val="center"/>
            <w:hideMark/>
          </w:tcPr>
          <w:p w14:paraId="32D0BBD6" w14:textId="77777777" w:rsidR="00930184" w:rsidRPr="00667B1B" w:rsidRDefault="0093018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930184" w:rsidRPr="00667B1B" w14:paraId="65C99D4C" w14:textId="77777777" w:rsidTr="00665ACB">
        <w:trPr>
          <w:trHeight w:val="366"/>
          <w:tblCellSpacing w:w="15" w:type="dxa"/>
        </w:trPr>
        <w:tc>
          <w:tcPr>
            <w:tcW w:w="1778" w:type="dxa"/>
            <w:vAlign w:val="center"/>
            <w:hideMark/>
          </w:tcPr>
          <w:p w14:paraId="296B01C3"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092F5349" w14:textId="444188F9" w:rsidR="00930184" w:rsidRPr="00667B1B" w:rsidRDefault="00930184" w:rsidP="0093018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BBA.LLB-5</w:t>
            </w:r>
            <w:r w:rsidRPr="00667B1B">
              <w:rPr>
                <w:rFonts w:ascii="Times New Roman" w:eastAsia="Times New Roman" w:hAnsi="Times New Roman" w:cs="Times New Roman"/>
                <w:b/>
                <w:sz w:val="24"/>
                <w:szCs w:val="24"/>
              </w:rPr>
              <w:t>01</w:t>
            </w:r>
          </w:p>
        </w:tc>
        <w:tc>
          <w:tcPr>
            <w:tcW w:w="0" w:type="auto"/>
            <w:hideMark/>
          </w:tcPr>
          <w:p w14:paraId="779AC8E5" w14:textId="164F98E0" w:rsidR="00930184" w:rsidRPr="00930184" w:rsidRDefault="00930184" w:rsidP="00930184">
            <w:pPr>
              <w:spacing w:after="0" w:line="240" w:lineRule="auto"/>
              <w:jc w:val="center"/>
              <w:rPr>
                <w:rFonts w:ascii="Times New Roman" w:eastAsia="Times New Roman" w:hAnsi="Times New Roman" w:cs="Times New Roman"/>
                <w:b/>
                <w:sz w:val="24"/>
                <w:szCs w:val="24"/>
              </w:rPr>
            </w:pPr>
            <w:r w:rsidRPr="00930184">
              <w:rPr>
                <w:rFonts w:ascii="Times New Roman" w:hAnsi="Times New Roman" w:cs="Times New Roman"/>
                <w:b/>
                <w:spacing w:val="-2"/>
                <w:sz w:val="24"/>
                <w:szCs w:val="24"/>
              </w:rPr>
              <w:t>International</w:t>
            </w:r>
            <w:r w:rsidRPr="00930184">
              <w:rPr>
                <w:rFonts w:ascii="Times New Roman" w:hAnsi="Times New Roman" w:cs="Times New Roman"/>
                <w:b/>
                <w:spacing w:val="12"/>
                <w:sz w:val="24"/>
                <w:szCs w:val="24"/>
              </w:rPr>
              <w:t xml:space="preserve"> </w:t>
            </w:r>
            <w:r w:rsidRPr="00930184">
              <w:rPr>
                <w:rFonts w:ascii="Times New Roman" w:hAnsi="Times New Roman" w:cs="Times New Roman"/>
                <w:b/>
                <w:spacing w:val="-2"/>
                <w:sz w:val="24"/>
                <w:szCs w:val="24"/>
              </w:rPr>
              <w:t>Trade</w:t>
            </w:r>
          </w:p>
        </w:tc>
        <w:tc>
          <w:tcPr>
            <w:tcW w:w="786" w:type="dxa"/>
            <w:vAlign w:val="center"/>
            <w:hideMark/>
          </w:tcPr>
          <w:p w14:paraId="0819EDEF"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30184" w:rsidRPr="00667B1B" w14:paraId="23527976" w14:textId="77777777" w:rsidTr="00665ACB">
        <w:trPr>
          <w:trHeight w:val="356"/>
          <w:tblCellSpacing w:w="15" w:type="dxa"/>
        </w:trPr>
        <w:tc>
          <w:tcPr>
            <w:tcW w:w="1778" w:type="dxa"/>
            <w:vAlign w:val="center"/>
            <w:hideMark/>
          </w:tcPr>
          <w:p w14:paraId="02A464A6"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7B5E754" w14:textId="6157A909"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.LLB-5</w:t>
            </w:r>
            <w:r w:rsidRPr="00667B1B">
              <w:rPr>
                <w:rFonts w:ascii="Times New Roman" w:eastAsia="Times New Roman" w:hAnsi="Times New Roman" w:cs="Times New Roman"/>
                <w:b/>
                <w:sz w:val="24"/>
                <w:szCs w:val="24"/>
              </w:rPr>
              <w:t>02</w:t>
            </w:r>
          </w:p>
        </w:tc>
        <w:tc>
          <w:tcPr>
            <w:tcW w:w="0" w:type="auto"/>
            <w:hideMark/>
          </w:tcPr>
          <w:p w14:paraId="1878761C" w14:textId="05197F0D" w:rsidR="00930184" w:rsidRPr="00930184" w:rsidRDefault="00930184" w:rsidP="00930184">
            <w:pPr>
              <w:spacing w:after="0" w:line="240" w:lineRule="auto"/>
              <w:jc w:val="center"/>
              <w:rPr>
                <w:rFonts w:ascii="Times New Roman" w:eastAsia="Times New Roman" w:hAnsi="Times New Roman" w:cs="Times New Roman"/>
                <w:b/>
                <w:sz w:val="24"/>
                <w:szCs w:val="24"/>
              </w:rPr>
            </w:pPr>
            <w:r w:rsidRPr="00930184">
              <w:rPr>
                <w:rFonts w:ascii="Times New Roman" w:hAnsi="Times New Roman" w:cs="Times New Roman"/>
                <w:b/>
                <w:spacing w:val="-2"/>
                <w:sz w:val="24"/>
                <w:szCs w:val="24"/>
              </w:rPr>
              <w:t>Environmental</w:t>
            </w:r>
            <w:r w:rsidRPr="00930184">
              <w:rPr>
                <w:rFonts w:ascii="Times New Roman" w:hAnsi="Times New Roman" w:cs="Times New Roman"/>
                <w:b/>
                <w:spacing w:val="12"/>
                <w:sz w:val="24"/>
                <w:szCs w:val="24"/>
              </w:rPr>
              <w:t xml:space="preserve"> </w:t>
            </w:r>
            <w:r w:rsidRPr="00930184">
              <w:rPr>
                <w:rFonts w:ascii="Times New Roman" w:hAnsi="Times New Roman" w:cs="Times New Roman"/>
                <w:b/>
                <w:spacing w:val="-2"/>
                <w:sz w:val="24"/>
                <w:szCs w:val="24"/>
              </w:rPr>
              <w:t>Studies</w:t>
            </w:r>
          </w:p>
        </w:tc>
        <w:tc>
          <w:tcPr>
            <w:tcW w:w="786" w:type="dxa"/>
            <w:vAlign w:val="center"/>
            <w:hideMark/>
          </w:tcPr>
          <w:p w14:paraId="6057CCA3"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30184" w:rsidRPr="00667B1B" w14:paraId="025415FF" w14:textId="77777777" w:rsidTr="00665ACB">
        <w:trPr>
          <w:trHeight w:val="366"/>
          <w:tblCellSpacing w:w="15" w:type="dxa"/>
        </w:trPr>
        <w:tc>
          <w:tcPr>
            <w:tcW w:w="1778" w:type="dxa"/>
            <w:vAlign w:val="center"/>
            <w:hideMark/>
          </w:tcPr>
          <w:p w14:paraId="2E0A5B17"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5E55562C" w14:textId="4A5559F6"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.LLB-5</w:t>
            </w:r>
            <w:r w:rsidRPr="00667B1B">
              <w:rPr>
                <w:rFonts w:ascii="Times New Roman" w:eastAsia="Times New Roman" w:hAnsi="Times New Roman" w:cs="Times New Roman"/>
                <w:b/>
                <w:sz w:val="24"/>
                <w:szCs w:val="24"/>
              </w:rPr>
              <w:t>03</w:t>
            </w:r>
          </w:p>
        </w:tc>
        <w:tc>
          <w:tcPr>
            <w:tcW w:w="0" w:type="auto"/>
            <w:hideMark/>
          </w:tcPr>
          <w:p w14:paraId="0AD7C781" w14:textId="235D51BF" w:rsidR="00930184" w:rsidRPr="00930184" w:rsidRDefault="00930184" w:rsidP="00930184">
            <w:pPr>
              <w:spacing w:after="0" w:line="240" w:lineRule="auto"/>
              <w:jc w:val="center"/>
              <w:rPr>
                <w:rFonts w:ascii="Times New Roman" w:eastAsia="Times New Roman" w:hAnsi="Times New Roman" w:cs="Times New Roman"/>
                <w:b/>
                <w:sz w:val="24"/>
                <w:szCs w:val="24"/>
              </w:rPr>
            </w:pPr>
            <w:r w:rsidRPr="00930184">
              <w:rPr>
                <w:rFonts w:ascii="Times New Roman" w:hAnsi="Times New Roman" w:cs="Times New Roman"/>
                <w:b/>
                <w:sz w:val="24"/>
                <w:szCs w:val="24"/>
              </w:rPr>
              <w:t>Criminal</w:t>
            </w:r>
            <w:r w:rsidRPr="00930184">
              <w:rPr>
                <w:rFonts w:ascii="Times New Roman" w:hAnsi="Times New Roman" w:cs="Times New Roman"/>
                <w:b/>
                <w:spacing w:val="-12"/>
                <w:sz w:val="24"/>
                <w:szCs w:val="24"/>
              </w:rPr>
              <w:t xml:space="preserve"> </w:t>
            </w:r>
            <w:r w:rsidRPr="00930184">
              <w:rPr>
                <w:rFonts w:ascii="Times New Roman" w:hAnsi="Times New Roman" w:cs="Times New Roman"/>
                <w:b/>
                <w:sz w:val="24"/>
                <w:szCs w:val="24"/>
              </w:rPr>
              <w:t>Law-</w:t>
            </w:r>
            <w:r w:rsidRPr="00930184">
              <w:rPr>
                <w:rFonts w:ascii="Times New Roman" w:hAnsi="Times New Roman" w:cs="Times New Roman"/>
                <w:b/>
                <w:spacing w:val="-10"/>
                <w:sz w:val="24"/>
                <w:szCs w:val="24"/>
              </w:rPr>
              <w:t>I</w:t>
            </w:r>
          </w:p>
        </w:tc>
        <w:tc>
          <w:tcPr>
            <w:tcW w:w="786" w:type="dxa"/>
            <w:vAlign w:val="center"/>
            <w:hideMark/>
          </w:tcPr>
          <w:p w14:paraId="130D5A76"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30184" w:rsidRPr="00667B1B" w14:paraId="672E26D9" w14:textId="77777777" w:rsidTr="00665ACB">
        <w:trPr>
          <w:trHeight w:val="366"/>
          <w:tblCellSpacing w:w="15" w:type="dxa"/>
        </w:trPr>
        <w:tc>
          <w:tcPr>
            <w:tcW w:w="1778" w:type="dxa"/>
            <w:vAlign w:val="center"/>
            <w:hideMark/>
          </w:tcPr>
          <w:p w14:paraId="6EDC82CB"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1C929791" w14:textId="23202946"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.LLB-5</w:t>
            </w:r>
            <w:r w:rsidRPr="00667B1B">
              <w:rPr>
                <w:rFonts w:ascii="Times New Roman" w:eastAsia="Times New Roman" w:hAnsi="Times New Roman" w:cs="Times New Roman"/>
                <w:b/>
                <w:sz w:val="24"/>
                <w:szCs w:val="24"/>
              </w:rPr>
              <w:t>04</w:t>
            </w:r>
          </w:p>
        </w:tc>
        <w:tc>
          <w:tcPr>
            <w:tcW w:w="0" w:type="auto"/>
            <w:hideMark/>
          </w:tcPr>
          <w:p w14:paraId="3ECD5CC8" w14:textId="2A466DF4" w:rsidR="00930184" w:rsidRPr="00930184" w:rsidRDefault="00930184" w:rsidP="00930184">
            <w:pPr>
              <w:spacing w:after="0" w:line="240" w:lineRule="auto"/>
              <w:jc w:val="center"/>
              <w:rPr>
                <w:rFonts w:ascii="Times New Roman" w:eastAsia="Times New Roman" w:hAnsi="Times New Roman" w:cs="Times New Roman"/>
                <w:b/>
                <w:sz w:val="24"/>
                <w:szCs w:val="24"/>
              </w:rPr>
            </w:pPr>
            <w:r w:rsidRPr="00930184">
              <w:rPr>
                <w:rFonts w:ascii="Times New Roman" w:hAnsi="Times New Roman" w:cs="Times New Roman"/>
                <w:b/>
                <w:spacing w:val="-2"/>
                <w:sz w:val="24"/>
                <w:szCs w:val="24"/>
              </w:rPr>
              <w:t>Constitutional</w:t>
            </w:r>
            <w:r w:rsidRPr="00930184">
              <w:rPr>
                <w:rFonts w:ascii="Times New Roman" w:hAnsi="Times New Roman" w:cs="Times New Roman"/>
                <w:b/>
                <w:spacing w:val="17"/>
                <w:sz w:val="24"/>
                <w:szCs w:val="24"/>
              </w:rPr>
              <w:t xml:space="preserve"> </w:t>
            </w:r>
            <w:r w:rsidRPr="00930184">
              <w:rPr>
                <w:rFonts w:ascii="Times New Roman" w:hAnsi="Times New Roman" w:cs="Times New Roman"/>
                <w:b/>
                <w:spacing w:val="-2"/>
                <w:sz w:val="24"/>
                <w:szCs w:val="24"/>
              </w:rPr>
              <w:t>Law-</w:t>
            </w:r>
            <w:r w:rsidRPr="00930184">
              <w:rPr>
                <w:rFonts w:ascii="Times New Roman" w:hAnsi="Times New Roman" w:cs="Times New Roman"/>
                <w:b/>
                <w:spacing w:val="-10"/>
                <w:sz w:val="24"/>
                <w:szCs w:val="24"/>
              </w:rPr>
              <w:t>I</w:t>
            </w:r>
          </w:p>
        </w:tc>
        <w:tc>
          <w:tcPr>
            <w:tcW w:w="786" w:type="dxa"/>
            <w:vAlign w:val="center"/>
            <w:hideMark/>
          </w:tcPr>
          <w:p w14:paraId="676D4CF4"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30184" w:rsidRPr="00667B1B" w14:paraId="6D2B9A59" w14:textId="77777777" w:rsidTr="00665ACB">
        <w:trPr>
          <w:trHeight w:val="366"/>
          <w:tblCellSpacing w:w="15" w:type="dxa"/>
        </w:trPr>
        <w:tc>
          <w:tcPr>
            <w:tcW w:w="1778" w:type="dxa"/>
            <w:vAlign w:val="center"/>
            <w:hideMark/>
          </w:tcPr>
          <w:p w14:paraId="7095367C"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7582337" w14:textId="5099D06A"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.LLB-5</w:t>
            </w:r>
            <w:r w:rsidRPr="00667B1B">
              <w:rPr>
                <w:rFonts w:ascii="Times New Roman" w:eastAsia="Times New Roman" w:hAnsi="Times New Roman" w:cs="Times New Roman"/>
                <w:b/>
                <w:sz w:val="24"/>
                <w:szCs w:val="24"/>
              </w:rPr>
              <w:t>05</w:t>
            </w:r>
          </w:p>
        </w:tc>
        <w:tc>
          <w:tcPr>
            <w:tcW w:w="0" w:type="auto"/>
            <w:hideMark/>
          </w:tcPr>
          <w:p w14:paraId="7B4BCBAB" w14:textId="46E12777" w:rsidR="00930184" w:rsidRPr="00930184" w:rsidRDefault="00930184" w:rsidP="00930184">
            <w:pPr>
              <w:spacing w:after="0" w:line="240" w:lineRule="auto"/>
              <w:jc w:val="center"/>
              <w:rPr>
                <w:rFonts w:ascii="Times New Roman" w:eastAsia="Times New Roman" w:hAnsi="Times New Roman" w:cs="Times New Roman"/>
                <w:b/>
                <w:sz w:val="24"/>
                <w:szCs w:val="24"/>
              </w:rPr>
            </w:pPr>
            <w:r w:rsidRPr="00930184">
              <w:rPr>
                <w:rFonts w:ascii="Times New Roman" w:hAnsi="Times New Roman" w:cs="Times New Roman"/>
                <w:b/>
                <w:sz w:val="24"/>
                <w:szCs w:val="24"/>
              </w:rPr>
              <w:t>Corporate</w:t>
            </w:r>
            <w:r w:rsidRPr="00930184">
              <w:rPr>
                <w:rFonts w:ascii="Times New Roman" w:hAnsi="Times New Roman" w:cs="Times New Roman"/>
                <w:b/>
                <w:spacing w:val="35"/>
                <w:sz w:val="24"/>
                <w:szCs w:val="24"/>
              </w:rPr>
              <w:t xml:space="preserve"> </w:t>
            </w:r>
            <w:r w:rsidRPr="00930184">
              <w:rPr>
                <w:rFonts w:ascii="Times New Roman" w:hAnsi="Times New Roman" w:cs="Times New Roman"/>
                <w:b/>
                <w:sz w:val="24"/>
                <w:szCs w:val="24"/>
              </w:rPr>
              <w:t>Law-</w:t>
            </w:r>
            <w:r w:rsidRPr="00930184">
              <w:rPr>
                <w:rFonts w:ascii="Times New Roman" w:hAnsi="Times New Roman" w:cs="Times New Roman"/>
                <w:b/>
                <w:spacing w:val="-10"/>
                <w:sz w:val="24"/>
                <w:szCs w:val="24"/>
              </w:rPr>
              <w:t>I</w:t>
            </w:r>
          </w:p>
        </w:tc>
        <w:tc>
          <w:tcPr>
            <w:tcW w:w="786" w:type="dxa"/>
            <w:vAlign w:val="center"/>
            <w:hideMark/>
          </w:tcPr>
          <w:p w14:paraId="25D16565" w14:textId="77777777" w:rsidR="00930184" w:rsidRPr="00667B1B" w:rsidRDefault="00930184" w:rsidP="0093018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725D00A0" w14:textId="77777777" w:rsidR="00930184" w:rsidRDefault="00930184" w:rsidP="00930184">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p w14:paraId="3541BCF5" w14:textId="61C0EF88" w:rsidR="00FA2E1A" w:rsidRPr="00AD282E" w:rsidRDefault="0069627A" w:rsidP="00930184">
      <w:pPr>
        <w:widowControl w:val="0"/>
        <w:tabs>
          <w:tab w:val="left" w:pos="273"/>
        </w:tabs>
        <w:autoSpaceDE w:val="0"/>
        <w:autoSpaceDN w:val="0"/>
        <w:spacing w:before="77" w:after="0" w:line="240" w:lineRule="auto"/>
        <w:ind w:right="43"/>
        <w:jc w:val="center"/>
        <w:rPr>
          <w:rFonts w:ascii="Times New Roman" w:hAnsi="Times New Roman" w:cs="Times New Roman"/>
          <w:b/>
          <w:bCs/>
          <w:sz w:val="24"/>
          <w:szCs w:val="24"/>
        </w:rPr>
      </w:pPr>
      <w:r>
        <w:rPr>
          <w:rFonts w:ascii="Times New Roman" w:hAnsi="Times New Roman" w:cs="Times New Roman"/>
          <w:b/>
          <w:bCs/>
          <w:sz w:val="24"/>
          <w:szCs w:val="24"/>
        </w:rPr>
        <w:t xml:space="preserve">SEMESTER </w:t>
      </w:r>
      <w:r w:rsidR="00FA2E1A">
        <w:rPr>
          <w:rFonts w:ascii="Times New Roman" w:hAnsi="Times New Roman" w:cs="Times New Roman"/>
          <w:b/>
          <w:bCs/>
          <w:sz w:val="24"/>
          <w:szCs w:val="24"/>
        </w:rPr>
        <w:t>V</w:t>
      </w:r>
      <w:r w:rsidR="00AD282E">
        <w:rPr>
          <w:rFonts w:ascii="Times New Roman" w:hAnsi="Times New Roman" w:cs="Times New Roman"/>
          <w:b/>
          <w:bCs/>
          <w:sz w:val="24"/>
          <w:szCs w:val="24"/>
        </w:rPr>
        <w:t xml:space="preserve"> </w:t>
      </w:r>
      <w:r w:rsidR="00FA2E1A" w:rsidRPr="00883AC0">
        <w:rPr>
          <w:rFonts w:ascii="Times New Roman" w:hAnsi="Times New Roman" w:cs="Times New Roman"/>
          <w:b/>
          <w:sz w:val="24"/>
          <w:szCs w:val="24"/>
        </w:rPr>
        <w:t>PAPER –</w:t>
      </w:r>
      <w:r w:rsidR="00FA2E1A" w:rsidRPr="00883AC0">
        <w:rPr>
          <w:rFonts w:ascii="Times New Roman" w:hAnsi="Times New Roman" w:cs="Times New Roman"/>
          <w:b/>
          <w:spacing w:val="-4"/>
          <w:sz w:val="24"/>
          <w:szCs w:val="24"/>
        </w:rPr>
        <w:t xml:space="preserve"> </w:t>
      </w:r>
      <w:r w:rsidR="00FA2E1A" w:rsidRPr="00883AC0">
        <w:rPr>
          <w:rFonts w:ascii="Times New Roman" w:hAnsi="Times New Roman" w:cs="Times New Roman"/>
          <w:b/>
          <w:sz w:val="24"/>
          <w:szCs w:val="24"/>
        </w:rPr>
        <w:t xml:space="preserve">I INTERNATIONAL </w:t>
      </w:r>
      <w:r w:rsidR="00FA2E1A" w:rsidRPr="00883AC0">
        <w:rPr>
          <w:rFonts w:ascii="Times New Roman" w:hAnsi="Times New Roman" w:cs="Times New Roman"/>
          <w:b/>
          <w:spacing w:val="-2"/>
          <w:sz w:val="24"/>
          <w:szCs w:val="24"/>
        </w:rPr>
        <w:t>TRADE</w:t>
      </w:r>
    </w:p>
    <w:p w14:paraId="7FB7B34A" w14:textId="77777777" w:rsidR="0069627A" w:rsidRDefault="0069627A" w:rsidP="0069627A">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69627A" w:rsidRPr="00530B20" w14:paraId="17996A44" w14:textId="77777777" w:rsidTr="00AD282E">
        <w:trPr>
          <w:trHeight w:val="437"/>
        </w:trPr>
        <w:tc>
          <w:tcPr>
            <w:tcW w:w="1601" w:type="dxa"/>
          </w:tcPr>
          <w:p w14:paraId="456611A6" w14:textId="77777777"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77BFD934" w14:textId="77777777"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15FCA02C" w14:textId="77777777"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69627A" w:rsidRPr="00530B20" w14:paraId="0F1739AC" w14:textId="77777777" w:rsidTr="000D177A">
        <w:trPr>
          <w:trHeight w:val="580"/>
        </w:trPr>
        <w:tc>
          <w:tcPr>
            <w:tcW w:w="1601" w:type="dxa"/>
          </w:tcPr>
          <w:p w14:paraId="738E619B" w14:textId="689EC505"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FC4212">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0</w:t>
            </w:r>
            <w:r w:rsidR="00FC4212">
              <w:rPr>
                <w:rFonts w:ascii="Times New Roman" w:eastAsia="Times New Roman" w:hAnsi="Times New Roman" w:cs="Times New Roman"/>
                <w:b/>
                <w:bCs/>
                <w:sz w:val="24"/>
                <w:szCs w:val="24"/>
              </w:rPr>
              <w:t>1</w:t>
            </w:r>
          </w:p>
        </w:tc>
        <w:tc>
          <w:tcPr>
            <w:tcW w:w="6306" w:type="dxa"/>
          </w:tcPr>
          <w:p w14:paraId="4F6CB493" w14:textId="6A267E1C" w:rsidR="0069627A" w:rsidRPr="00AD282E" w:rsidRDefault="00883AC0" w:rsidP="00AD282E">
            <w:pPr>
              <w:ind w:right="34"/>
              <w:jc w:val="center"/>
              <w:rPr>
                <w:rFonts w:ascii="Times New Roman" w:hAnsi="Times New Roman" w:cs="Times New Roman"/>
                <w:b/>
                <w:sz w:val="24"/>
                <w:szCs w:val="24"/>
              </w:rPr>
            </w:pPr>
            <w:r w:rsidRPr="00883AC0">
              <w:rPr>
                <w:rFonts w:ascii="Times New Roman" w:hAnsi="Times New Roman" w:cs="Times New Roman"/>
                <w:b/>
                <w:sz w:val="24"/>
                <w:szCs w:val="24"/>
              </w:rPr>
              <w:t xml:space="preserve">INTERNATIONAL </w:t>
            </w:r>
            <w:r w:rsidRPr="00883AC0">
              <w:rPr>
                <w:rFonts w:ascii="Times New Roman" w:hAnsi="Times New Roman" w:cs="Times New Roman"/>
                <w:b/>
                <w:spacing w:val="-2"/>
                <w:sz w:val="24"/>
                <w:szCs w:val="24"/>
              </w:rPr>
              <w:t>TRADE</w:t>
            </w:r>
          </w:p>
        </w:tc>
        <w:tc>
          <w:tcPr>
            <w:tcW w:w="1519" w:type="dxa"/>
          </w:tcPr>
          <w:p w14:paraId="1858508F" w14:textId="77777777"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69627A" w:rsidRPr="00530B20" w14:paraId="57248FBC" w14:textId="77777777" w:rsidTr="000D177A">
        <w:trPr>
          <w:trHeight w:val="623"/>
        </w:trPr>
        <w:tc>
          <w:tcPr>
            <w:tcW w:w="1601" w:type="dxa"/>
          </w:tcPr>
          <w:p w14:paraId="090C260C" w14:textId="77777777"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69627A" w:rsidRPr="00530B20" w14:paraId="3F2782A0" w14:textId="77777777" w:rsidTr="000D177A">
              <w:trPr>
                <w:trHeight w:val="591"/>
              </w:trPr>
              <w:tc>
                <w:tcPr>
                  <w:tcW w:w="1863" w:type="dxa"/>
                </w:tcPr>
                <w:p w14:paraId="321C546E"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03DFD10A"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C630E47"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9CAFCE1" w14:textId="77777777" w:rsidR="0069627A" w:rsidRPr="00530B20" w:rsidRDefault="0069627A"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B542BE4" w14:textId="77777777"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69627A" w:rsidRPr="00530B20" w14:paraId="6F37DBAC" w14:textId="77777777" w:rsidTr="000D177A">
        <w:trPr>
          <w:trHeight w:val="656"/>
        </w:trPr>
        <w:tc>
          <w:tcPr>
            <w:tcW w:w="1601" w:type="dxa"/>
          </w:tcPr>
          <w:p w14:paraId="30AB0B32" w14:textId="77777777" w:rsidR="0069627A" w:rsidRPr="00530B20" w:rsidRDefault="0069627A"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69627A" w:rsidRPr="00530B20" w14:paraId="53454508"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69627A" w:rsidRPr="00530B20" w14:paraId="72D7F226" w14:textId="77777777" w:rsidTr="000D177A">
                    <w:trPr>
                      <w:trHeight w:val="295"/>
                    </w:trPr>
                    <w:tc>
                      <w:tcPr>
                        <w:tcW w:w="795" w:type="dxa"/>
                      </w:tcPr>
                      <w:p w14:paraId="2CD94638"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2667B002"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69627A" w:rsidRPr="00530B20" w14:paraId="08A9B1E4" w14:textId="77777777" w:rsidTr="000D177A">
                    <w:trPr>
                      <w:trHeight w:val="295"/>
                    </w:trPr>
                    <w:tc>
                      <w:tcPr>
                        <w:tcW w:w="795" w:type="dxa"/>
                      </w:tcPr>
                      <w:p w14:paraId="61718933"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5BA94ADC"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711A34BE" w14:textId="77777777" w:rsidR="0069627A" w:rsidRPr="00530B20" w:rsidRDefault="0069627A"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56650B7"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69627A" w:rsidRPr="00530B20" w14:paraId="22080BE0" w14:textId="77777777" w:rsidTr="000D177A">
                    <w:trPr>
                      <w:trHeight w:val="295"/>
                    </w:trPr>
                    <w:tc>
                      <w:tcPr>
                        <w:tcW w:w="905" w:type="dxa"/>
                      </w:tcPr>
                      <w:p w14:paraId="11334158"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765E7DAB"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69627A" w:rsidRPr="00530B20" w14:paraId="39705302" w14:textId="77777777" w:rsidTr="000D177A">
                    <w:trPr>
                      <w:trHeight w:val="295"/>
                    </w:trPr>
                    <w:tc>
                      <w:tcPr>
                        <w:tcW w:w="905" w:type="dxa"/>
                      </w:tcPr>
                      <w:p w14:paraId="29BC4281"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6501632" w14:textId="77777777" w:rsidR="0069627A" w:rsidRPr="00530B20" w:rsidRDefault="0069627A"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252D3B36" w14:textId="77777777" w:rsidR="0069627A" w:rsidRPr="00530B20" w:rsidRDefault="0069627A"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23762983" w14:textId="77777777" w:rsidR="0069627A" w:rsidRPr="00530B20" w:rsidRDefault="0069627A"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72345C2" w14:textId="77777777" w:rsidR="0069627A" w:rsidRPr="00530B20" w:rsidRDefault="0069627A"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4CF3382A" w14:textId="77777777" w:rsidR="0069627A" w:rsidRPr="00530B20" w:rsidRDefault="0069627A" w:rsidP="0069627A">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1FA0FD59" w14:textId="54B3BDDC" w:rsidR="00930184" w:rsidRPr="00930184" w:rsidRDefault="0069627A" w:rsidP="0093018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tbl>
      <w:tblPr>
        <w:tblStyle w:val="TableGrid"/>
        <w:tblW w:w="0" w:type="auto"/>
        <w:jc w:val="center"/>
        <w:tblLook w:val="04A0" w:firstRow="1" w:lastRow="0" w:firstColumn="1" w:lastColumn="0" w:noHBand="0" w:noVBand="1"/>
      </w:tblPr>
      <w:tblGrid>
        <w:gridCol w:w="1178"/>
        <w:gridCol w:w="6293"/>
        <w:gridCol w:w="1457"/>
      </w:tblGrid>
      <w:tr w:rsidR="00930184" w14:paraId="408C871A" w14:textId="77777777" w:rsidTr="00930184">
        <w:trPr>
          <w:trHeight w:val="573"/>
          <w:jc w:val="center"/>
        </w:trPr>
        <w:tc>
          <w:tcPr>
            <w:tcW w:w="1178" w:type="dxa"/>
          </w:tcPr>
          <w:p w14:paraId="7E240D1B" w14:textId="17EB6200" w:rsidR="00930184" w:rsidRPr="00A73B39" w:rsidRDefault="00930184" w:rsidP="00665ACB">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293" w:type="dxa"/>
          </w:tcPr>
          <w:p w14:paraId="4817B37A" w14:textId="01A7A82C" w:rsidR="00930184" w:rsidRPr="00A73B39" w:rsidRDefault="00930184" w:rsidP="00665ACB">
            <w:pPr>
              <w:pStyle w:val="NoSpacing"/>
              <w:jc w:val="center"/>
              <w:rPr>
                <w:rFonts w:ascii="Times New Roman" w:hAnsi="Times New Roman" w:cs="Times New Roman"/>
                <w:b/>
                <w:sz w:val="24"/>
                <w:szCs w:val="24"/>
              </w:rPr>
            </w:pPr>
            <w:r w:rsidRPr="00530B20">
              <w:rPr>
                <w:rFonts w:ascii="Times New Roman" w:eastAsia="Times New Roman" w:hAnsi="Times New Roman" w:cs="Times New Roman"/>
                <w:b/>
                <w:bCs/>
                <w:sz w:val="24"/>
                <w:szCs w:val="24"/>
              </w:rPr>
              <w:t>Continuous Internal Evaluation</w:t>
            </w:r>
          </w:p>
        </w:tc>
        <w:tc>
          <w:tcPr>
            <w:tcW w:w="1457" w:type="dxa"/>
          </w:tcPr>
          <w:p w14:paraId="504D3419" w14:textId="77777777" w:rsidR="00930184" w:rsidRDefault="00930184" w:rsidP="00665ACB">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3CD488AF" w14:textId="77777777" w:rsidR="00930184" w:rsidRPr="00A73B39" w:rsidRDefault="00930184" w:rsidP="00665ACB">
            <w:pPr>
              <w:pStyle w:val="NoSpacing"/>
              <w:jc w:val="center"/>
              <w:rPr>
                <w:rFonts w:ascii="Times New Roman" w:hAnsi="Times New Roman" w:cs="Times New Roman"/>
                <w:b/>
                <w:sz w:val="24"/>
                <w:szCs w:val="24"/>
              </w:rPr>
            </w:pPr>
          </w:p>
        </w:tc>
      </w:tr>
      <w:tr w:rsidR="00930184" w14:paraId="74EFF3CC" w14:textId="77777777" w:rsidTr="00930184">
        <w:trPr>
          <w:trHeight w:val="302"/>
          <w:jc w:val="center"/>
        </w:trPr>
        <w:tc>
          <w:tcPr>
            <w:tcW w:w="1178" w:type="dxa"/>
          </w:tcPr>
          <w:p w14:paraId="6A27CF01" w14:textId="77777777" w:rsidR="00930184" w:rsidRPr="00A73B39" w:rsidRDefault="00930184" w:rsidP="0093018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w:t>
            </w:r>
          </w:p>
        </w:tc>
        <w:tc>
          <w:tcPr>
            <w:tcW w:w="6293" w:type="dxa"/>
          </w:tcPr>
          <w:p w14:paraId="143D3C0C" w14:textId="77777777" w:rsidR="00930184" w:rsidRPr="00A73B39" w:rsidRDefault="00930184" w:rsidP="00665ACB">
            <w:pPr>
              <w:pStyle w:val="NoSpacing"/>
              <w:rPr>
                <w:rFonts w:ascii="Times New Roman" w:hAnsi="Times New Roman" w:cs="Times New Roman"/>
                <w:sz w:val="24"/>
                <w:szCs w:val="24"/>
              </w:rPr>
            </w:pPr>
            <w:r w:rsidRPr="00A73B39">
              <w:rPr>
                <w:rFonts w:ascii="Times New Roman" w:hAnsi="Times New Roman" w:cs="Times New Roman"/>
                <w:sz w:val="24"/>
                <w:szCs w:val="24"/>
              </w:rPr>
              <w:t xml:space="preserve">Internal Exam </w:t>
            </w:r>
          </w:p>
        </w:tc>
        <w:tc>
          <w:tcPr>
            <w:tcW w:w="1457" w:type="dxa"/>
          </w:tcPr>
          <w:p w14:paraId="0C35544E" w14:textId="77777777" w:rsidR="00930184" w:rsidRPr="00A73B39" w:rsidRDefault="00930184" w:rsidP="0093018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930184" w14:paraId="0188AE56" w14:textId="77777777" w:rsidTr="00930184">
        <w:trPr>
          <w:trHeight w:val="286"/>
          <w:jc w:val="center"/>
        </w:trPr>
        <w:tc>
          <w:tcPr>
            <w:tcW w:w="1178" w:type="dxa"/>
          </w:tcPr>
          <w:p w14:paraId="3468D38B" w14:textId="77777777" w:rsidR="00930184" w:rsidRPr="00A73B39" w:rsidRDefault="00930184" w:rsidP="0093018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2</w:t>
            </w:r>
          </w:p>
        </w:tc>
        <w:tc>
          <w:tcPr>
            <w:tcW w:w="6293" w:type="dxa"/>
          </w:tcPr>
          <w:p w14:paraId="34884DD8" w14:textId="77777777" w:rsidR="00930184" w:rsidRPr="00A73B39" w:rsidRDefault="00930184" w:rsidP="00665ACB">
            <w:pPr>
              <w:pStyle w:val="NoSpacing"/>
              <w:rPr>
                <w:rFonts w:ascii="Times New Roman" w:hAnsi="Times New Roman" w:cs="Times New Roman"/>
                <w:sz w:val="24"/>
                <w:szCs w:val="24"/>
              </w:rPr>
            </w:pPr>
            <w:r>
              <w:rPr>
                <w:rFonts w:ascii="Times New Roman" w:hAnsi="Times New Roman" w:cs="Times New Roman"/>
                <w:sz w:val="24"/>
                <w:szCs w:val="24"/>
              </w:rPr>
              <w:t xml:space="preserve">Internship </w:t>
            </w:r>
          </w:p>
        </w:tc>
        <w:tc>
          <w:tcPr>
            <w:tcW w:w="1457" w:type="dxa"/>
          </w:tcPr>
          <w:p w14:paraId="6C1F22D8" w14:textId="77777777" w:rsidR="00930184" w:rsidRPr="00A73B39" w:rsidRDefault="00930184" w:rsidP="0093018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930184" w14:paraId="61132A7C" w14:textId="77777777" w:rsidTr="00930184">
        <w:trPr>
          <w:trHeight w:val="573"/>
          <w:jc w:val="center"/>
        </w:trPr>
        <w:tc>
          <w:tcPr>
            <w:tcW w:w="1178" w:type="dxa"/>
          </w:tcPr>
          <w:p w14:paraId="7394C213" w14:textId="77777777" w:rsidR="00930184" w:rsidRPr="00A73B39" w:rsidRDefault="00930184" w:rsidP="0093018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3</w:t>
            </w:r>
          </w:p>
        </w:tc>
        <w:tc>
          <w:tcPr>
            <w:tcW w:w="6293" w:type="dxa"/>
          </w:tcPr>
          <w:p w14:paraId="2CE652E2" w14:textId="77777777" w:rsidR="00930184" w:rsidRPr="00A73B39" w:rsidRDefault="00930184" w:rsidP="00665ACB">
            <w:pPr>
              <w:pStyle w:val="NoSpacing"/>
              <w:rPr>
                <w:rFonts w:ascii="Times New Roman" w:hAnsi="Times New Roman" w:cs="Times New Roman"/>
                <w:sz w:val="24"/>
                <w:szCs w:val="24"/>
              </w:rPr>
            </w:pPr>
            <w:r>
              <w:rPr>
                <w:rFonts w:ascii="Times New Roman" w:hAnsi="Times New Roman" w:cs="Times New Roman"/>
                <w:sz w:val="24"/>
                <w:szCs w:val="24"/>
              </w:rPr>
              <w:t>Submission of Research Article on C</w:t>
            </w:r>
            <w:r w:rsidRPr="001F3A6A">
              <w:rPr>
                <w:rFonts w:ascii="Times New Roman" w:hAnsi="Times New Roman" w:cs="Times New Roman"/>
                <w:sz w:val="24"/>
                <w:szCs w:val="24"/>
              </w:rPr>
              <w:t xml:space="preserve">ontemporary </w:t>
            </w:r>
            <w:r>
              <w:rPr>
                <w:rFonts w:ascii="Times New Roman" w:hAnsi="Times New Roman" w:cs="Times New Roman"/>
                <w:sz w:val="24"/>
                <w:szCs w:val="24"/>
              </w:rPr>
              <w:t>socio-legal issues</w:t>
            </w:r>
          </w:p>
        </w:tc>
        <w:tc>
          <w:tcPr>
            <w:tcW w:w="1457" w:type="dxa"/>
          </w:tcPr>
          <w:p w14:paraId="1B067069" w14:textId="77777777" w:rsidR="00930184" w:rsidRPr="00A73B39" w:rsidRDefault="00930184" w:rsidP="0093018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bl>
    <w:p w14:paraId="53610F49" w14:textId="77777777" w:rsidR="00930184" w:rsidRDefault="00930184" w:rsidP="00930184">
      <w:pPr>
        <w:rPr>
          <w:rFonts w:ascii="Times New Roman" w:eastAsia="Times New Roman" w:hAnsi="Times New Roman" w:cs="Times New Roman"/>
          <w:b/>
          <w:bCs/>
          <w:sz w:val="24"/>
          <w:szCs w:val="24"/>
        </w:rPr>
      </w:pPr>
    </w:p>
    <w:p w14:paraId="0D19AB04" w14:textId="77777777" w:rsidR="0069627A" w:rsidRPr="007A083D" w:rsidRDefault="0069627A" w:rsidP="00930184">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69627A" w:rsidRPr="007A083D" w14:paraId="3C1548DF" w14:textId="77777777" w:rsidTr="000D177A">
        <w:trPr>
          <w:trHeight w:val="441"/>
          <w:tblHeader/>
          <w:tblCellSpacing w:w="15" w:type="dxa"/>
        </w:trPr>
        <w:tc>
          <w:tcPr>
            <w:tcW w:w="0" w:type="auto"/>
            <w:vAlign w:val="center"/>
            <w:hideMark/>
          </w:tcPr>
          <w:p w14:paraId="2CC2620A"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3837EC34"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546D672C"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041BEC7D"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3E4C214C"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9A628B2"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673DE19"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661C5014"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6738F7CA"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0F86E923"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5AA94A5" w14:textId="77777777" w:rsidR="0069627A" w:rsidRPr="007A083D" w:rsidRDefault="0069627A"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69627A" w:rsidRPr="007A083D" w14:paraId="1CEAE07C" w14:textId="77777777" w:rsidTr="000D177A">
        <w:trPr>
          <w:trHeight w:val="431"/>
          <w:tblCellSpacing w:w="15" w:type="dxa"/>
        </w:trPr>
        <w:tc>
          <w:tcPr>
            <w:tcW w:w="0" w:type="auto"/>
            <w:vAlign w:val="center"/>
            <w:hideMark/>
          </w:tcPr>
          <w:p w14:paraId="17995F11" w14:textId="77777777" w:rsidR="0069627A" w:rsidRPr="009E6CB8" w:rsidRDefault="0069627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1E0D0A9"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8B1DA28"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0B06A0"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409F6A6"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D4825EF"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3E3FD50"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C79EECF"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CB41B5"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CA493AB"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0C1FBF0"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9627A" w:rsidRPr="007A083D" w14:paraId="2A9495DA" w14:textId="77777777" w:rsidTr="000D177A">
        <w:trPr>
          <w:trHeight w:val="441"/>
          <w:tblCellSpacing w:w="15" w:type="dxa"/>
        </w:trPr>
        <w:tc>
          <w:tcPr>
            <w:tcW w:w="0" w:type="auto"/>
            <w:vAlign w:val="center"/>
            <w:hideMark/>
          </w:tcPr>
          <w:p w14:paraId="79B2B4A8" w14:textId="77777777" w:rsidR="0069627A" w:rsidRPr="009E6CB8" w:rsidRDefault="0069627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57C99966"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C0ECE5F"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F0FF712"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861805"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D5477A6"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C7ECA49"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7232817"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C5BE77"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28B956"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85B1DD8"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9627A" w:rsidRPr="007A083D" w14:paraId="66C23159" w14:textId="77777777" w:rsidTr="000D177A">
        <w:trPr>
          <w:trHeight w:val="431"/>
          <w:tblCellSpacing w:w="15" w:type="dxa"/>
        </w:trPr>
        <w:tc>
          <w:tcPr>
            <w:tcW w:w="0" w:type="auto"/>
            <w:vAlign w:val="center"/>
            <w:hideMark/>
          </w:tcPr>
          <w:p w14:paraId="21459062" w14:textId="77777777" w:rsidR="0069627A" w:rsidRPr="009E6CB8" w:rsidRDefault="0069627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04C0BE52"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1520489"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284F72C"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0B597A"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8749F52"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D10EC52"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D46F655"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64EE1F"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91013E5"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8D822F8"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9627A" w:rsidRPr="007A083D" w14:paraId="6BF3B6E6" w14:textId="77777777" w:rsidTr="000D177A">
        <w:trPr>
          <w:trHeight w:val="441"/>
          <w:tblCellSpacing w:w="15" w:type="dxa"/>
        </w:trPr>
        <w:tc>
          <w:tcPr>
            <w:tcW w:w="0" w:type="auto"/>
            <w:vAlign w:val="center"/>
            <w:hideMark/>
          </w:tcPr>
          <w:p w14:paraId="42EC1872" w14:textId="77777777" w:rsidR="0069627A" w:rsidRPr="009E6CB8" w:rsidRDefault="0069627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CO4</w:t>
            </w:r>
          </w:p>
        </w:tc>
        <w:tc>
          <w:tcPr>
            <w:tcW w:w="0" w:type="auto"/>
            <w:vAlign w:val="center"/>
            <w:hideMark/>
          </w:tcPr>
          <w:p w14:paraId="7672A394"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6FA60A0"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E599757"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0FCDCD"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573293"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3C0A0C"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5A1D45"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521884D"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76E092"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91F86A"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69627A" w:rsidRPr="007A083D" w14:paraId="757C5549" w14:textId="77777777" w:rsidTr="000D177A">
        <w:trPr>
          <w:trHeight w:val="441"/>
          <w:tblCellSpacing w:w="15" w:type="dxa"/>
        </w:trPr>
        <w:tc>
          <w:tcPr>
            <w:tcW w:w="0" w:type="auto"/>
            <w:vAlign w:val="center"/>
            <w:hideMark/>
          </w:tcPr>
          <w:p w14:paraId="7FBC95D4" w14:textId="77777777" w:rsidR="0069627A" w:rsidRPr="009E6CB8" w:rsidRDefault="0069627A"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0CCE506"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7AC629"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410E877"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B2ECCF"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3370ED"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E8028FD"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B1332D"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0500D6"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CFE1A7D"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4AF3EB" w14:textId="77777777" w:rsidR="0069627A" w:rsidRPr="007A083D" w:rsidRDefault="0069627A"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5639218" w14:textId="68E1A126" w:rsidR="00A31F5D" w:rsidRDefault="0069627A" w:rsidP="00A31F5D">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46B3C83D" w14:textId="77777777" w:rsidR="00930184" w:rsidRPr="00AD282E" w:rsidRDefault="00930184" w:rsidP="00A31F5D">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6"/>
      </w:tblGrid>
      <w:tr w:rsidR="00A31F5D" w:rsidRPr="00A31F5D" w14:paraId="266560F0" w14:textId="77777777" w:rsidTr="00AD282E">
        <w:trPr>
          <w:tblHeader/>
          <w:tblCellSpacing w:w="15" w:type="dxa"/>
        </w:trPr>
        <w:tc>
          <w:tcPr>
            <w:tcW w:w="945" w:type="dxa"/>
            <w:vAlign w:val="center"/>
            <w:hideMark/>
          </w:tcPr>
          <w:p w14:paraId="47E88314" w14:textId="77777777" w:rsidR="00A31F5D" w:rsidRPr="00A31F5D" w:rsidRDefault="00A31F5D" w:rsidP="00AD282E">
            <w:pPr>
              <w:jc w:val="center"/>
              <w:rPr>
                <w:rFonts w:ascii="Times New Roman" w:hAnsi="Times New Roman" w:cs="Times New Roman"/>
                <w:b/>
                <w:bCs/>
                <w:sz w:val="24"/>
                <w:szCs w:val="24"/>
              </w:rPr>
            </w:pPr>
            <w:r w:rsidRPr="00A31F5D">
              <w:rPr>
                <w:rFonts w:ascii="Times New Roman" w:hAnsi="Times New Roman" w:cs="Times New Roman"/>
                <w:b/>
                <w:bCs/>
                <w:sz w:val="24"/>
                <w:szCs w:val="24"/>
              </w:rPr>
              <w:t>CO No.</w:t>
            </w:r>
          </w:p>
        </w:tc>
        <w:tc>
          <w:tcPr>
            <w:tcW w:w="7991" w:type="dxa"/>
            <w:vAlign w:val="center"/>
            <w:hideMark/>
          </w:tcPr>
          <w:p w14:paraId="3DF97760" w14:textId="77777777" w:rsidR="00A31F5D" w:rsidRPr="00A31F5D" w:rsidRDefault="00A31F5D" w:rsidP="00AD282E">
            <w:pPr>
              <w:jc w:val="center"/>
              <w:rPr>
                <w:rFonts w:ascii="Times New Roman" w:hAnsi="Times New Roman" w:cs="Times New Roman"/>
                <w:b/>
                <w:bCs/>
                <w:sz w:val="24"/>
                <w:szCs w:val="24"/>
              </w:rPr>
            </w:pPr>
            <w:r w:rsidRPr="00A31F5D">
              <w:rPr>
                <w:rFonts w:ascii="Times New Roman" w:hAnsi="Times New Roman" w:cs="Times New Roman"/>
                <w:b/>
                <w:bCs/>
                <w:sz w:val="24"/>
                <w:szCs w:val="24"/>
              </w:rPr>
              <w:t>Course Objectives</w:t>
            </w:r>
          </w:p>
        </w:tc>
      </w:tr>
      <w:tr w:rsidR="00A31F5D" w:rsidRPr="00A31F5D" w14:paraId="30E54C89" w14:textId="77777777" w:rsidTr="00AD282E">
        <w:trPr>
          <w:tblCellSpacing w:w="15" w:type="dxa"/>
        </w:trPr>
        <w:tc>
          <w:tcPr>
            <w:tcW w:w="945" w:type="dxa"/>
            <w:vAlign w:val="center"/>
            <w:hideMark/>
          </w:tcPr>
          <w:p w14:paraId="1A44A078" w14:textId="77777777" w:rsidR="00A31F5D" w:rsidRPr="00A31F5D" w:rsidRDefault="00A31F5D" w:rsidP="00AD282E">
            <w:pPr>
              <w:jc w:val="center"/>
              <w:rPr>
                <w:rFonts w:ascii="Times New Roman" w:hAnsi="Times New Roman" w:cs="Times New Roman"/>
                <w:sz w:val="24"/>
                <w:szCs w:val="24"/>
              </w:rPr>
            </w:pPr>
            <w:r w:rsidRPr="00A31F5D">
              <w:rPr>
                <w:rFonts w:ascii="Times New Roman" w:hAnsi="Times New Roman" w:cs="Times New Roman"/>
                <w:sz w:val="24"/>
                <w:szCs w:val="24"/>
              </w:rPr>
              <w:t>CO1</w:t>
            </w:r>
          </w:p>
        </w:tc>
        <w:tc>
          <w:tcPr>
            <w:tcW w:w="7991" w:type="dxa"/>
            <w:vAlign w:val="center"/>
            <w:hideMark/>
          </w:tcPr>
          <w:p w14:paraId="55CCE7CB" w14:textId="77777777" w:rsidR="00A31F5D" w:rsidRPr="00A31F5D" w:rsidRDefault="00A31F5D" w:rsidP="00A31F5D">
            <w:pPr>
              <w:rPr>
                <w:rFonts w:ascii="Times New Roman" w:hAnsi="Times New Roman" w:cs="Times New Roman"/>
                <w:sz w:val="24"/>
                <w:szCs w:val="24"/>
              </w:rPr>
            </w:pPr>
            <w:r w:rsidRPr="00A31F5D">
              <w:rPr>
                <w:rFonts w:ascii="Times New Roman" w:hAnsi="Times New Roman" w:cs="Times New Roman"/>
                <w:sz w:val="24"/>
                <w:szCs w:val="24"/>
              </w:rPr>
              <w:t>To introduce students to the concepts, theories and significance of international trade and business.</w:t>
            </w:r>
          </w:p>
        </w:tc>
      </w:tr>
      <w:tr w:rsidR="00A31F5D" w:rsidRPr="00A31F5D" w14:paraId="3A6F3A2A" w14:textId="77777777" w:rsidTr="00AD282E">
        <w:trPr>
          <w:tblCellSpacing w:w="15" w:type="dxa"/>
        </w:trPr>
        <w:tc>
          <w:tcPr>
            <w:tcW w:w="945" w:type="dxa"/>
            <w:vAlign w:val="center"/>
            <w:hideMark/>
          </w:tcPr>
          <w:p w14:paraId="67B5EBEC" w14:textId="77777777" w:rsidR="00A31F5D" w:rsidRPr="00A31F5D" w:rsidRDefault="00A31F5D" w:rsidP="00AD282E">
            <w:pPr>
              <w:jc w:val="center"/>
              <w:rPr>
                <w:rFonts w:ascii="Times New Roman" w:hAnsi="Times New Roman" w:cs="Times New Roman"/>
                <w:sz w:val="24"/>
                <w:szCs w:val="24"/>
              </w:rPr>
            </w:pPr>
            <w:r w:rsidRPr="00A31F5D">
              <w:rPr>
                <w:rFonts w:ascii="Times New Roman" w:hAnsi="Times New Roman" w:cs="Times New Roman"/>
                <w:sz w:val="24"/>
                <w:szCs w:val="24"/>
              </w:rPr>
              <w:t>CO2</w:t>
            </w:r>
          </w:p>
        </w:tc>
        <w:tc>
          <w:tcPr>
            <w:tcW w:w="7991" w:type="dxa"/>
            <w:vAlign w:val="center"/>
            <w:hideMark/>
          </w:tcPr>
          <w:p w14:paraId="4928B9DD" w14:textId="77777777" w:rsidR="00A31F5D" w:rsidRPr="00A31F5D" w:rsidRDefault="00A31F5D" w:rsidP="00A31F5D">
            <w:pPr>
              <w:rPr>
                <w:rFonts w:ascii="Times New Roman" w:hAnsi="Times New Roman" w:cs="Times New Roman"/>
                <w:sz w:val="24"/>
                <w:szCs w:val="24"/>
              </w:rPr>
            </w:pPr>
            <w:r w:rsidRPr="00A31F5D">
              <w:rPr>
                <w:rFonts w:ascii="Times New Roman" w:hAnsi="Times New Roman" w:cs="Times New Roman"/>
                <w:sz w:val="24"/>
                <w:szCs w:val="24"/>
              </w:rPr>
              <w:t>To examine strategic management and organizational structures of multinational corporations.</w:t>
            </w:r>
          </w:p>
        </w:tc>
      </w:tr>
      <w:tr w:rsidR="00A31F5D" w:rsidRPr="00A31F5D" w14:paraId="44D8A082" w14:textId="77777777" w:rsidTr="00AD282E">
        <w:trPr>
          <w:tblCellSpacing w:w="15" w:type="dxa"/>
        </w:trPr>
        <w:tc>
          <w:tcPr>
            <w:tcW w:w="945" w:type="dxa"/>
            <w:vAlign w:val="center"/>
            <w:hideMark/>
          </w:tcPr>
          <w:p w14:paraId="58171FCB" w14:textId="77777777" w:rsidR="00A31F5D" w:rsidRPr="00A31F5D" w:rsidRDefault="00A31F5D" w:rsidP="00AD282E">
            <w:pPr>
              <w:jc w:val="center"/>
              <w:rPr>
                <w:rFonts w:ascii="Times New Roman" w:hAnsi="Times New Roman" w:cs="Times New Roman"/>
                <w:sz w:val="24"/>
                <w:szCs w:val="24"/>
              </w:rPr>
            </w:pPr>
            <w:r w:rsidRPr="00A31F5D">
              <w:rPr>
                <w:rFonts w:ascii="Times New Roman" w:hAnsi="Times New Roman" w:cs="Times New Roman"/>
                <w:sz w:val="24"/>
                <w:szCs w:val="24"/>
              </w:rPr>
              <w:t>CO3</w:t>
            </w:r>
          </w:p>
        </w:tc>
        <w:tc>
          <w:tcPr>
            <w:tcW w:w="7991" w:type="dxa"/>
            <w:vAlign w:val="center"/>
            <w:hideMark/>
          </w:tcPr>
          <w:p w14:paraId="0A2B93FA" w14:textId="77777777" w:rsidR="00A31F5D" w:rsidRPr="00A31F5D" w:rsidRDefault="00A31F5D" w:rsidP="00A31F5D">
            <w:pPr>
              <w:rPr>
                <w:rFonts w:ascii="Times New Roman" w:hAnsi="Times New Roman" w:cs="Times New Roman"/>
                <w:sz w:val="24"/>
                <w:szCs w:val="24"/>
              </w:rPr>
            </w:pPr>
            <w:r w:rsidRPr="00A31F5D">
              <w:rPr>
                <w:rFonts w:ascii="Times New Roman" w:hAnsi="Times New Roman" w:cs="Times New Roman"/>
                <w:sz w:val="24"/>
                <w:szCs w:val="24"/>
              </w:rPr>
              <w:t xml:space="preserve">To </w:t>
            </w:r>
            <w:proofErr w:type="spellStart"/>
            <w:r w:rsidRPr="00A31F5D">
              <w:rPr>
                <w:rFonts w:ascii="Times New Roman" w:hAnsi="Times New Roman" w:cs="Times New Roman"/>
                <w:sz w:val="24"/>
                <w:szCs w:val="24"/>
              </w:rPr>
              <w:t>analyze</w:t>
            </w:r>
            <w:proofErr w:type="spellEnd"/>
            <w:r w:rsidRPr="00A31F5D">
              <w:rPr>
                <w:rFonts w:ascii="Times New Roman" w:hAnsi="Times New Roman" w:cs="Times New Roman"/>
                <w:sz w:val="24"/>
                <w:szCs w:val="24"/>
              </w:rPr>
              <w:t xml:space="preserve"> control systems, evaluation methods and multinational corporate culture.</w:t>
            </w:r>
          </w:p>
        </w:tc>
      </w:tr>
      <w:tr w:rsidR="00A31F5D" w:rsidRPr="00A31F5D" w14:paraId="4F130B3F" w14:textId="77777777" w:rsidTr="00AD282E">
        <w:trPr>
          <w:tblCellSpacing w:w="15" w:type="dxa"/>
        </w:trPr>
        <w:tc>
          <w:tcPr>
            <w:tcW w:w="945" w:type="dxa"/>
            <w:vAlign w:val="center"/>
            <w:hideMark/>
          </w:tcPr>
          <w:p w14:paraId="45926807" w14:textId="77777777" w:rsidR="00A31F5D" w:rsidRPr="00A31F5D" w:rsidRDefault="00A31F5D" w:rsidP="00AD282E">
            <w:pPr>
              <w:jc w:val="center"/>
              <w:rPr>
                <w:rFonts w:ascii="Times New Roman" w:hAnsi="Times New Roman" w:cs="Times New Roman"/>
                <w:sz w:val="24"/>
                <w:szCs w:val="24"/>
              </w:rPr>
            </w:pPr>
            <w:r w:rsidRPr="00A31F5D">
              <w:rPr>
                <w:rFonts w:ascii="Times New Roman" w:hAnsi="Times New Roman" w:cs="Times New Roman"/>
                <w:sz w:val="24"/>
                <w:szCs w:val="24"/>
              </w:rPr>
              <w:t>CO4</w:t>
            </w:r>
          </w:p>
        </w:tc>
        <w:tc>
          <w:tcPr>
            <w:tcW w:w="7991" w:type="dxa"/>
            <w:vAlign w:val="center"/>
            <w:hideMark/>
          </w:tcPr>
          <w:p w14:paraId="1CADB55A" w14:textId="77777777" w:rsidR="00A31F5D" w:rsidRPr="00A31F5D" w:rsidRDefault="00A31F5D" w:rsidP="00A31F5D">
            <w:pPr>
              <w:rPr>
                <w:rFonts w:ascii="Times New Roman" w:hAnsi="Times New Roman" w:cs="Times New Roman"/>
                <w:sz w:val="24"/>
                <w:szCs w:val="24"/>
              </w:rPr>
            </w:pPr>
            <w:r w:rsidRPr="00A31F5D">
              <w:rPr>
                <w:rFonts w:ascii="Times New Roman" w:hAnsi="Times New Roman" w:cs="Times New Roman"/>
                <w:sz w:val="24"/>
                <w:szCs w:val="24"/>
              </w:rPr>
              <w:t>To understand international business practices relating to human resource management, production and logistics.</w:t>
            </w:r>
          </w:p>
        </w:tc>
      </w:tr>
      <w:tr w:rsidR="00A31F5D" w:rsidRPr="00A31F5D" w14:paraId="00F75807" w14:textId="77777777" w:rsidTr="00AD282E">
        <w:trPr>
          <w:tblCellSpacing w:w="15" w:type="dxa"/>
        </w:trPr>
        <w:tc>
          <w:tcPr>
            <w:tcW w:w="945" w:type="dxa"/>
            <w:vAlign w:val="center"/>
            <w:hideMark/>
          </w:tcPr>
          <w:p w14:paraId="28A349A7" w14:textId="77777777" w:rsidR="00A31F5D" w:rsidRPr="00A31F5D" w:rsidRDefault="00A31F5D" w:rsidP="00AD282E">
            <w:pPr>
              <w:jc w:val="center"/>
              <w:rPr>
                <w:rFonts w:ascii="Times New Roman" w:hAnsi="Times New Roman" w:cs="Times New Roman"/>
                <w:sz w:val="24"/>
                <w:szCs w:val="24"/>
              </w:rPr>
            </w:pPr>
            <w:r w:rsidRPr="00A31F5D">
              <w:rPr>
                <w:rFonts w:ascii="Times New Roman" w:hAnsi="Times New Roman" w:cs="Times New Roman"/>
                <w:sz w:val="24"/>
                <w:szCs w:val="24"/>
              </w:rPr>
              <w:t>CO5</w:t>
            </w:r>
          </w:p>
        </w:tc>
        <w:tc>
          <w:tcPr>
            <w:tcW w:w="7991" w:type="dxa"/>
            <w:vAlign w:val="center"/>
            <w:hideMark/>
          </w:tcPr>
          <w:p w14:paraId="1B4D5660" w14:textId="77777777" w:rsidR="00A31F5D" w:rsidRPr="00A31F5D" w:rsidRDefault="00A31F5D" w:rsidP="00A31F5D">
            <w:pPr>
              <w:rPr>
                <w:rFonts w:ascii="Times New Roman" w:hAnsi="Times New Roman" w:cs="Times New Roman"/>
                <w:sz w:val="24"/>
                <w:szCs w:val="24"/>
              </w:rPr>
            </w:pPr>
            <w:r w:rsidRPr="00A31F5D">
              <w:rPr>
                <w:rFonts w:ascii="Times New Roman" w:hAnsi="Times New Roman" w:cs="Times New Roman"/>
                <w:sz w:val="24"/>
                <w:szCs w:val="24"/>
              </w:rPr>
              <w:t>To familiarize students with international trade agreements, regional trade groupings and global economic organizations.</w:t>
            </w:r>
          </w:p>
        </w:tc>
      </w:tr>
    </w:tbl>
    <w:p w14:paraId="7DEC7E2E" w14:textId="562B0952" w:rsidR="00A31F5D" w:rsidRPr="00A31F5D" w:rsidRDefault="00A31F5D" w:rsidP="00A31F5D">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134"/>
        <w:gridCol w:w="7811"/>
      </w:tblGrid>
      <w:tr w:rsidR="001D7553" w:rsidRPr="00A31F5D" w14:paraId="31ECC26F" w14:textId="77777777" w:rsidTr="00D6173B">
        <w:trPr>
          <w:tblHeader/>
          <w:tblCellSpacing w:w="15" w:type="dxa"/>
        </w:trPr>
        <w:tc>
          <w:tcPr>
            <w:tcW w:w="1089" w:type="dxa"/>
            <w:vAlign w:val="center"/>
            <w:hideMark/>
          </w:tcPr>
          <w:p w14:paraId="74B196CB" w14:textId="51B4A9F3" w:rsidR="001D7553" w:rsidRPr="00A31F5D" w:rsidRDefault="001D7553" w:rsidP="001D7553">
            <w:pPr>
              <w:jc w:val="center"/>
              <w:rPr>
                <w:rFonts w:ascii="Times New Roman" w:hAnsi="Times New Roman" w:cs="Times New Roman"/>
                <w:b/>
                <w:bCs/>
                <w:sz w:val="24"/>
                <w:szCs w:val="24"/>
              </w:rPr>
            </w:pPr>
            <w:r w:rsidRPr="00A31F5D">
              <w:rPr>
                <w:rFonts w:ascii="Times New Roman" w:hAnsi="Times New Roman" w:cs="Times New Roman"/>
                <w:b/>
                <w:bCs/>
                <w:sz w:val="24"/>
                <w:szCs w:val="24"/>
              </w:rPr>
              <w:t>C</w:t>
            </w:r>
            <w:r w:rsidR="00D6173B">
              <w:rPr>
                <w:rFonts w:ascii="Times New Roman" w:hAnsi="Times New Roman" w:cs="Times New Roman"/>
                <w:b/>
                <w:bCs/>
                <w:sz w:val="24"/>
                <w:szCs w:val="24"/>
              </w:rPr>
              <w:t>L</w:t>
            </w:r>
            <w:r w:rsidRPr="00A31F5D">
              <w:rPr>
                <w:rFonts w:ascii="Times New Roman" w:hAnsi="Times New Roman" w:cs="Times New Roman"/>
                <w:b/>
                <w:bCs/>
                <w:sz w:val="24"/>
                <w:szCs w:val="24"/>
              </w:rPr>
              <w:t>O No.</w:t>
            </w:r>
          </w:p>
        </w:tc>
        <w:tc>
          <w:tcPr>
            <w:tcW w:w="7766" w:type="dxa"/>
            <w:vAlign w:val="center"/>
            <w:hideMark/>
          </w:tcPr>
          <w:p w14:paraId="5BF2D784" w14:textId="77777777" w:rsidR="001D7553" w:rsidRPr="00A31F5D" w:rsidRDefault="001D7553" w:rsidP="001D7553">
            <w:pPr>
              <w:jc w:val="center"/>
              <w:rPr>
                <w:rFonts w:ascii="Times New Roman" w:hAnsi="Times New Roman" w:cs="Times New Roman"/>
                <w:b/>
                <w:bCs/>
                <w:sz w:val="24"/>
                <w:szCs w:val="24"/>
              </w:rPr>
            </w:pPr>
            <w:r w:rsidRPr="00A31F5D">
              <w:rPr>
                <w:rFonts w:ascii="Times New Roman" w:hAnsi="Times New Roman" w:cs="Times New Roman"/>
                <w:b/>
                <w:bCs/>
                <w:sz w:val="24"/>
                <w:szCs w:val="24"/>
              </w:rPr>
              <w:t>Course Learning Outcome</w:t>
            </w:r>
          </w:p>
        </w:tc>
      </w:tr>
      <w:tr w:rsidR="001D7553" w:rsidRPr="00A31F5D" w14:paraId="3655EDE3" w14:textId="77777777" w:rsidTr="00D6173B">
        <w:trPr>
          <w:tblCellSpacing w:w="15" w:type="dxa"/>
        </w:trPr>
        <w:tc>
          <w:tcPr>
            <w:tcW w:w="1089" w:type="dxa"/>
            <w:vAlign w:val="center"/>
            <w:hideMark/>
          </w:tcPr>
          <w:p w14:paraId="62EBFD5B" w14:textId="77777777" w:rsidR="001D7553" w:rsidRPr="00A31F5D" w:rsidRDefault="001D7553" w:rsidP="001D7553">
            <w:pPr>
              <w:jc w:val="center"/>
              <w:rPr>
                <w:rFonts w:ascii="Times New Roman" w:hAnsi="Times New Roman" w:cs="Times New Roman"/>
                <w:sz w:val="24"/>
                <w:szCs w:val="24"/>
              </w:rPr>
            </w:pPr>
            <w:r w:rsidRPr="00A31F5D">
              <w:rPr>
                <w:rFonts w:ascii="Times New Roman" w:hAnsi="Times New Roman" w:cs="Times New Roman"/>
                <w:sz w:val="24"/>
                <w:szCs w:val="24"/>
              </w:rPr>
              <w:t>CO1</w:t>
            </w:r>
          </w:p>
        </w:tc>
        <w:tc>
          <w:tcPr>
            <w:tcW w:w="7766" w:type="dxa"/>
            <w:vAlign w:val="center"/>
            <w:hideMark/>
          </w:tcPr>
          <w:p w14:paraId="12636E84" w14:textId="77777777" w:rsidR="001D7553" w:rsidRPr="00A31F5D" w:rsidRDefault="001D7553" w:rsidP="00A31F5D">
            <w:pPr>
              <w:rPr>
                <w:rFonts w:ascii="Times New Roman" w:hAnsi="Times New Roman" w:cs="Times New Roman"/>
                <w:sz w:val="24"/>
                <w:szCs w:val="24"/>
              </w:rPr>
            </w:pPr>
            <w:r w:rsidRPr="00A31F5D">
              <w:rPr>
                <w:rFonts w:ascii="Times New Roman" w:hAnsi="Times New Roman" w:cs="Times New Roman"/>
                <w:sz w:val="24"/>
                <w:szCs w:val="24"/>
              </w:rPr>
              <w:t>Explain the concepts, theories and importance of international trade and business management.</w:t>
            </w:r>
          </w:p>
        </w:tc>
      </w:tr>
      <w:tr w:rsidR="001D7553" w:rsidRPr="00A31F5D" w14:paraId="3D232D78" w14:textId="77777777" w:rsidTr="00D6173B">
        <w:trPr>
          <w:tblCellSpacing w:w="15" w:type="dxa"/>
        </w:trPr>
        <w:tc>
          <w:tcPr>
            <w:tcW w:w="1089" w:type="dxa"/>
            <w:vAlign w:val="center"/>
            <w:hideMark/>
          </w:tcPr>
          <w:p w14:paraId="1993F06A" w14:textId="77777777" w:rsidR="001D7553" w:rsidRPr="00A31F5D" w:rsidRDefault="001D7553" w:rsidP="001D7553">
            <w:pPr>
              <w:jc w:val="center"/>
              <w:rPr>
                <w:rFonts w:ascii="Times New Roman" w:hAnsi="Times New Roman" w:cs="Times New Roman"/>
                <w:sz w:val="24"/>
                <w:szCs w:val="24"/>
              </w:rPr>
            </w:pPr>
            <w:r w:rsidRPr="00A31F5D">
              <w:rPr>
                <w:rFonts w:ascii="Times New Roman" w:hAnsi="Times New Roman" w:cs="Times New Roman"/>
                <w:sz w:val="24"/>
                <w:szCs w:val="24"/>
              </w:rPr>
              <w:t>CO2</w:t>
            </w:r>
          </w:p>
        </w:tc>
        <w:tc>
          <w:tcPr>
            <w:tcW w:w="7766" w:type="dxa"/>
            <w:vAlign w:val="center"/>
            <w:hideMark/>
          </w:tcPr>
          <w:p w14:paraId="5B7AC8E8" w14:textId="77777777" w:rsidR="001D7553" w:rsidRPr="00A31F5D" w:rsidRDefault="001D7553" w:rsidP="00A31F5D">
            <w:pPr>
              <w:rPr>
                <w:rFonts w:ascii="Times New Roman" w:hAnsi="Times New Roman" w:cs="Times New Roman"/>
                <w:sz w:val="24"/>
                <w:szCs w:val="24"/>
              </w:rPr>
            </w:pPr>
            <w:proofErr w:type="spellStart"/>
            <w:r w:rsidRPr="00A31F5D">
              <w:rPr>
                <w:rFonts w:ascii="Times New Roman" w:hAnsi="Times New Roman" w:cs="Times New Roman"/>
                <w:sz w:val="24"/>
                <w:szCs w:val="24"/>
              </w:rPr>
              <w:t>Analyze</w:t>
            </w:r>
            <w:proofErr w:type="spellEnd"/>
            <w:r w:rsidRPr="00A31F5D">
              <w:rPr>
                <w:rFonts w:ascii="Times New Roman" w:hAnsi="Times New Roman" w:cs="Times New Roman"/>
                <w:sz w:val="24"/>
                <w:szCs w:val="24"/>
              </w:rPr>
              <w:t xml:space="preserve"> strategic planning and organizational structures adopted by multinational corporations.</w:t>
            </w:r>
          </w:p>
        </w:tc>
      </w:tr>
      <w:tr w:rsidR="001D7553" w:rsidRPr="00A31F5D" w14:paraId="47C263E1" w14:textId="77777777" w:rsidTr="00D6173B">
        <w:trPr>
          <w:tblCellSpacing w:w="15" w:type="dxa"/>
        </w:trPr>
        <w:tc>
          <w:tcPr>
            <w:tcW w:w="1089" w:type="dxa"/>
            <w:vAlign w:val="center"/>
            <w:hideMark/>
          </w:tcPr>
          <w:p w14:paraId="0994316F" w14:textId="77777777" w:rsidR="001D7553" w:rsidRPr="00A31F5D" w:rsidRDefault="001D7553" w:rsidP="001D7553">
            <w:pPr>
              <w:jc w:val="center"/>
              <w:rPr>
                <w:rFonts w:ascii="Times New Roman" w:hAnsi="Times New Roman" w:cs="Times New Roman"/>
                <w:sz w:val="24"/>
                <w:szCs w:val="24"/>
              </w:rPr>
            </w:pPr>
            <w:r w:rsidRPr="00A31F5D">
              <w:rPr>
                <w:rFonts w:ascii="Times New Roman" w:hAnsi="Times New Roman" w:cs="Times New Roman"/>
                <w:sz w:val="24"/>
                <w:szCs w:val="24"/>
              </w:rPr>
              <w:t>CO3</w:t>
            </w:r>
          </w:p>
        </w:tc>
        <w:tc>
          <w:tcPr>
            <w:tcW w:w="7766" w:type="dxa"/>
            <w:vAlign w:val="center"/>
            <w:hideMark/>
          </w:tcPr>
          <w:p w14:paraId="153924D3" w14:textId="77777777" w:rsidR="001D7553" w:rsidRPr="00A31F5D" w:rsidRDefault="001D7553" w:rsidP="00A31F5D">
            <w:pPr>
              <w:rPr>
                <w:rFonts w:ascii="Times New Roman" w:hAnsi="Times New Roman" w:cs="Times New Roman"/>
                <w:sz w:val="24"/>
                <w:szCs w:val="24"/>
              </w:rPr>
            </w:pPr>
            <w:r w:rsidRPr="00A31F5D">
              <w:rPr>
                <w:rFonts w:ascii="Times New Roman" w:hAnsi="Times New Roman" w:cs="Times New Roman"/>
                <w:sz w:val="24"/>
                <w:szCs w:val="24"/>
              </w:rPr>
              <w:t>Examine control systems, performance evaluation and corporate culture in international business.</w:t>
            </w:r>
          </w:p>
        </w:tc>
      </w:tr>
      <w:tr w:rsidR="001D7553" w:rsidRPr="00A31F5D" w14:paraId="165F4270" w14:textId="77777777" w:rsidTr="00D6173B">
        <w:trPr>
          <w:tblCellSpacing w:w="15" w:type="dxa"/>
        </w:trPr>
        <w:tc>
          <w:tcPr>
            <w:tcW w:w="1089" w:type="dxa"/>
            <w:vAlign w:val="center"/>
            <w:hideMark/>
          </w:tcPr>
          <w:p w14:paraId="077E8715" w14:textId="77777777" w:rsidR="001D7553" w:rsidRPr="00A31F5D" w:rsidRDefault="001D7553" w:rsidP="001D7553">
            <w:pPr>
              <w:jc w:val="center"/>
              <w:rPr>
                <w:rFonts w:ascii="Times New Roman" w:hAnsi="Times New Roman" w:cs="Times New Roman"/>
                <w:sz w:val="24"/>
                <w:szCs w:val="24"/>
              </w:rPr>
            </w:pPr>
            <w:r w:rsidRPr="00A31F5D">
              <w:rPr>
                <w:rFonts w:ascii="Times New Roman" w:hAnsi="Times New Roman" w:cs="Times New Roman"/>
                <w:sz w:val="24"/>
                <w:szCs w:val="24"/>
              </w:rPr>
              <w:t>CO4</w:t>
            </w:r>
          </w:p>
        </w:tc>
        <w:tc>
          <w:tcPr>
            <w:tcW w:w="7766" w:type="dxa"/>
            <w:vAlign w:val="center"/>
            <w:hideMark/>
          </w:tcPr>
          <w:p w14:paraId="1C10EA07" w14:textId="77777777" w:rsidR="001D7553" w:rsidRPr="00A31F5D" w:rsidRDefault="001D7553" w:rsidP="00A31F5D">
            <w:pPr>
              <w:rPr>
                <w:rFonts w:ascii="Times New Roman" w:hAnsi="Times New Roman" w:cs="Times New Roman"/>
                <w:sz w:val="24"/>
                <w:szCs w:val="24"/>
              </w:rPr>
            </w:pPr>
            <w:r w:rsidRPr="00A31F5D">
              <w:rPr>
                <w:rFonts w:ascii="Times New Roman" w:hAnsi="Times New Roman" w:cs="Times New Roman"/>
                <w:sz w:val="24"/>
                <w:szCs w:val="24"/>
              </w:rPr>
              <w:t>Apply management practices relating to HRM, logistics and negotiations in global trade.</w:t>
            </w:r>
          </w:p>
        </w:tc>
      </w:tr>
      <w:tr w:rsidR="001D7553" w:rsidRPr="00A31F5D" w14:paraId="243D8B29" w14:textId="77777777" w:rsidTr="00D6173B">
        <w:trPr>
          <w:tblCellSpacing w:w="15" w:type="dxa"/>
        </w:trPr>
        <w:tc>
          <w:tcPr>
            <w:tcW w:w="1089" w:type="dxa"/>
            <w:vAlign w:val="center"/>
            <w:hideMark/>
          </w:tcPr>
          <w:p w14:paraId="5F848825" w14:textId="77777777" w:rsidR="001D7553" w:rsidRPr="00A31F5D" w:rsidRDefault="001D7553" w:rsidP="001D7553">
            <w:pPr>
              <w:jc w:val="center"/>
              <w:rPr>
                <w:rFonts w:ascii="Times New Roman" w:hAnsi="Times New Roman" w:cs="Times New Roman"/>
                <w:sz w:val="24"/>
                <w:szCs w:val="24"/>
              </w:rPr>
            </w:pPr>
            <w:r w:rsidRPr="00A31F5D">
              <w:rPr>
                <w:rFonts w:ascii="Times New Roman" w:hAnsi="Times New Roman" w:cs="Times New Roman"/>
                <w:sz w:val="24"/>
                <w:szCs w:val="24"/>
              </w:rPr>
              <w:t>CO5</w:t>
            </w:r>
          </w:p>
        </w:tc>
        <w:tc>
          <w:tcPr>
            <w:tcW w:w="7766" w:type="dxa"/>
            <w:vAlign w:val="center"/>
            <w:hideMark/>
          </w:tcPr>
          <w:p w14:paraId="7A67DBE3" w14:textId="77777777" w:rsidR="001D7553" w:rsidRPr="00A31F5D" w:rsidRDefault="001D7553" w:rsidP="00A31F5D">
            <w:pPr>
              <w:rPr>
                <w:rFonts w:ascii="Times New Roman" w:hAnsi="Times New Roman" w:cs="Times New Roman"/>
                <w:sz w:val="24"/>
                <w:szCs w:val="24"/>
              </w:rPr>
            </w:pPr>
            <w:r w:rsidRPr="00A31F5D">
              <w:rPr>
                <w:rFonts w:ascii="Times New Roman" w:hAnsi="Times New Roman" w:cs="Times New Roman"/>
                <w:sz w:val="24"/>
                <w:szCs w:val="24"/>
              </w:rPr>
              <w:t>Evaluate international trade arrangements, regional cooperation and the role of international organizations in global commerce.</w:t>
            </w:r>
          </w:p>
        </w:tc>
      </w:tr>
    </w:tbl>
    <w:p w14:paraId="4ED32CAA" w14:textId="77777777" w:rsidR="001D7553" w:rsidRDefault="001D7553" w:rsidP="001D7553">
      <w:pPr>
        <w:jc w:val="center"/>
        <w:rPr>
          <w:rFonts w:ascii="Times New Roman" w:hAnsi="Times New Roman" w:cs="Times New Roman"/>
          <w:b/>
          <w:bCs/>
          <w:sz w:val="24"/>
          <w:szCs w:val="24"/>
        </w:rPr>
      </w:pPr>
    </w:p>
    <w:p w14:paraId="6810757D" w14:textId="38772BAC" w:rsidR="00A31F5D" w:rsidRPr="00A31F5D" w:rsidRDefault="00A31F5D" w:rsidP="001D7553">
      <w:pPr>
        <w:jc w:val="center"/>
        <w:rPr>
          <w:rFonts w:ascii="Times New Roman" w:hAnsi="Times New Roman" w:cs="Times New Roman"/>
          <w:b/>
          <w:bCs/>
          <w:sz w:val="24"/>
          <w:szCs w:val="24"/>
        </w:rPr>
      </w:pPr>
      <w:r w:rsidRPr="00A31F5D">
        <w:rPr>
          <w:rFonts w:ascii="Times New Roman" w:hAnsi="Times New Roman" w:cs="Times New Roman"/>
          <w:b/>
          <w:bCs/>
          <w:sz w:val="24"/>
          <w:szCs w:val="24"/>
        </w:rPr>
        <w:t>COURSE CONTENT</w:t>
      </w:r>
    </w:p>
    <w:p w14:paraId="509D9182" w14:textId="4AE18D44" w:rsidR="00A31F5D" w:rsidRPr="00A31F5D" w:rsidRDefault="001D7553" w:rsidP="00A31F5D">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A31F5D" w:rsidRPr="00A31F5D">
        <w:rPr>
          <w:rFonts w:ascii="Times New Roman" w:hAnsi="Times New Roman" w:cs="Times New Roman"/>
          <w:b/>
          <w:bCs/>
          <w:sz w:val="24"/>
          <w:szCs w:val="24"/>
        </w:rPr>
        <w:t>Introduction to International Trade</w:t>
      </w:r>
    </w:p>
    <w:p w14:paraId="47E419F8" w14:textId="77777777" w:rsidR="00A31F5D" w:rsidRPr="00A31F5D" w:rsidRDefault="00A31F5D" w:rsidP="00911F41">
      <w:pPr>
        <w:numPr>
          <w:ilvl w:val="0"/>
          <w:numId w:val="157"/>
        </w:numPr>
        <w:rPr>
          <w:rFonts w:ascii="Times New Roman" w:hAnsi="Times New Roman" w:cs="Times New Roman"/>
          <w:sz w:val="24"/>
          <w:szCs w:val="24"/>
        </w:rPr>
      </w:pPr>
      <w:r w:rsidRPr="00A31F5D">
        <w:rPr>
          <w:rFonts w:ascii="Times New Roman" w:hAnsi="Times New Roman" w:cs="Times New Roman"/>
          <w:sz w:val="24"/>
          <w:szCs w:val="24"/>
        </w:rPr>
        <w:t xml:space="preserve">Role of International Trade </w:t>
      </w:r>
    </w:p>
    <w:p w14:paraId="14C50E98" w14:textId="77777777" w:rsidR="00A31F5D" w:rsidRPr="00A31F5D" w:rsidRDefault="00A31F5D" w:rsidP="00911F41">
      <w:pPr>
        <w:numPr>
          <w:ilvl w:val="0"/>
          <w:numId w:val="157"/>
        </w:numPr>
        <w:rPr>
          <w:rFonts w:ascii="Times New Roman" w:hAnsi="Times New Roman" w:cs="Times New Roman"/>
          <w:sz w:val="24"/>
          <w:szCs w:val="24"/>
        </w:rPr>
      </w:pPr>
      <w:r w:rsidRPr="00A31F5D">
        <w:rPr>
          <w:rFonts w:ascii="Times New Roman" w:hAnsi="Times New Roman" w:cs="Times New Roman"/>
          <w:sz w:val="24"/>
          <w:szCs w:val="24"/>
        </w:rPr>
        <w:lastRenderedPageBreak/>
        <w:t xml:space="preserve">Process of International Trade </w:t>
      </w:r>
    </w:p>
    <w:p w14:paraId="66CDAC57" w14:textId="77777777" w:rsidR="00A31F5D" w:rsidRPr="00A31F5D" w:rsidRDefault="00A31F5D" w:rsidP="00911F41">
      <w:pPr>
        <w:numPr>
          <w:ilvl w:val="0"/>
          <w:numId w:val="157"/>
        </w:numPr>
        <w:rPr>
          <w:rFonts w:ascii="Times New Roman" w:hAnsi="Times New Roman" w:cs="Times New Roman"/>
          <w:sz w:val="24"/>
          <w:szCs w:val="24"/>
        </w:rPr>
      </w:pPr>
      <w:r w:rsidRPr="00A31F5D">
        <w:rPr>
          <w:rFonts w:ascii="Times New Roman" w:hAnsi="Times New Roman" w:cs="Times New Roman"/>
          <w:sz w:val="24"/>
          <w:szCs w:val="24"/>
        </w:rPr>
        <w:t xml:space="preserve">Introduction to International Business </w:t>
      </w:r>
    </w:p>
    <w:p w14:paraId="7B597E9D" w14:textId="77777777" w:rsidR="00A31F5D" w:rsidRPr="00A31F5D" w:rsidRDefault="00A31F5D" w:rsidP="00911F41">
      <w:pPr>
        <w:numPr>
          <w:ilvl w:val="0"/>
          <w:numId w:val="157"/>
        </w:numPr>
        <w:rPr>
          <w:rFonts w:ascii="Times New Roman" w:hAnsi="Times New Roman" w:cs="Times New Roman"/>
          <w:sz w:val="24"/>
          <w:szCs w:val="24"/>
        </w:rPr>
      </w:pPr>
      <w:r w:rsidRPr="00A31F5D">
        <w:rPr>
          <w:rFonts w:ascii="Times New Roman" w:hAnsi="Times New Roman" w:cs="Times New Roman"/>
          <w:sz w:val="24"/>
          <w:szCs w:val="24"/>
        </w:rPr>
        <w:t xml:space="preserve">Theories of International Trade </w:t>
      </w:r>
    </w:p>
    <w:p w14:paraId="707B3CEB" w14:textId="62B3EB94" w:rsidR="00A31F5D" w:rsidRPr="00A31F5D" w:rsidRDefault="001D7553" w:rsidP="00A31F5D">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A31F5D" w:rsidRPr="00A31F5D">
        <w:rPr>
          <w:rFonts w:ascii="Times New Roman" w:hAnsi="Times New Roman" w:cs="Times New Roman"/>
          <w:b/>
          <w:bCs/>
          <w:sz w:val="24"/>
          <w:szCs w:val="24"/>
        </w:rPr>
        <w:t>Strategic Management in International Business</w:t>
      </w:r>
    </w:p>
    <w:p w14:paraId="42DCE60D" w14:textId="77777777" w:rsidR="00A31F5D" w:rsidRPr="00A31F5D" w:rsidRDefault="00A31F5D" w:rsidP="00911F41">
      <w:pPr>
        <w:numPr>
          <w:ilvl w:val="0"/>
          <w:numId w:val="158"/>
        </w:numPr>
        <w:rPr>
          <w:rFonts w:ascii="Times New Roman" w:hAnsi="Times New Roman" w:cs="Times New Roman"/>
          <w:sz w:val="24"/>
          <w:szCs w:val="24"/>
        </w:rPr>
      </w:pPr>
      <w:r w:rsidRPr="00A31F5D">
        <w:rPr>
          <w:rFonts w:ascii="Times New Roman" w:hAnsi="Times New Roman" w:cs="Times New Roman"/>
          <w:sz w:val="24"/>
          <w:szCs w:val="24"/>
        </w:rPr>
        <w:t xml:space="preserve">Strategic Management </w:t>
      </w:r>
    </w:p>
    <w:p w14:paraId="2F72631B" w14:textId="77777777" w:rsidR="00A31F5D" w:rsidRPr="00A31F5D" w:rsidRDefault="00A31F5D" w:rsidP="00911F41">
      <w:pPr>
        <w:numPr>
          <w:ilvl w:val="0"/>
          <w:numId w:val="158"/>
        </w:numPr>
        <w:rPr>
          <w:rFonts w:ascii="Times New Roman" w:hAnsi="Times New Roman" w:cs="Times New Roman"/>
          <w:sz w:val="24"/>
          <w:szCs w:val="24"/>
        </w:rPr>
      </w:pPr>
      <w:r w:rsidRPr="00A31F5D">
        <w:rPr>
          <w:rFonts w:ascii="Times New Roman" w:hAnsi="Times New Roman" w:cs="Times New Roman"/>
          <w:sz w:val="24"/>
          <w:szCs w:val="24"/>
        </w:rPr>
        <w:t xml:space="preserve">Organizational Structure in International Business </w:t>
      </w:r>
    </w:p>
    <w:p w14:paraId="5250C93E" w14:textId="77777777" w:rsidR="00A31F5D" w:rsidRPr="00A31F5D" w:rsidRDefault="00A31F5D" w:rsidP="00911F41">
      <w:pPr>
        <w:numPr>
          <w:ilvl w:val="0"/>
          <w:numId w:val="158"/>
        </w:numPr>
        <w:rPr>
          <w:rFonts w:ascii="Times New Roman" w:hAnsi="Times New Roman" w:cs="Times New Roman"/>
          <w:sz w:val="24"/>
          <w:szCs w:val="24"/>
        </w:rPr>
      </w:pPr>
      <w:r w:rsidRPr="00A31F5D">
        <w:rPr>
          <w:rFonts w:ascii="Times New Roman" w:hAnsi="Times New Roman" w:cs="Times New Roman"/>
          <w:sz w:val="24"/>
          <w:szCs w:val="24"/>
        </w:rPr>
        <w:t xml:space="preserve">Designing Appropriate Structures </w:t>
      </w:r>
    </w:p>
    <w:p w14:paraId="00451F7A" w14:textId="77777777" w:rsidR="00A31F5D" w:rsidRPr="00A31F5D" w:rsidRDefault="00A31F5D" w:rsidP="00911F41">
      <w:pPr>
        <w:numPr>
          <w:ilvl w:val="0"/>
          <w:numId w:val="158"/>
        </w:numPr>
        <w:rPr>
          <w:rFonts w:ascii="Times New Roman" w:hAnsi="Times New Roman" w:cs="Times New Roman"/>
          <w:sz w:val="24"/>
          <w:szCs w:val="24"/>
        </w:rPr>
      </w:pPr>
      <w:r w:rsidRPr="00A31F5D">
        <w:rPr>
          <w:rFonts w:ascii="Times New Roman" w:hAnsi="Times New Roman" w:cs="Times New Roman"/>
          <w:sz w:val="24"/>
          <w:szCs w:val="24"/>
        </w:rPr>
        <w:t xml:space="preserve">Strategic Planning in Multinational Corporations </w:t>
      </w:r>
    </w:p>
    <w:p w14:paraId="00816F22" w14:textId="77777777" w:rsidR="001D7553" w:rsidRDefault="00A31F5D" w:rsidP="00A31F5D">
      <w:pPr>
        <w:numPr>
          <w:ilvl w:val="0"/>
          <w:numId w:val="158"/>
        </w:numPr>
        <w:rPr>
          <w:rFonts w:ascii="Times New Roman" w:hAnsi="Times New Roman" w:cs="Times New Roman"/>
          <w:sz w:val="24"/>
          <w:szCs w:val="24"/>
        </w:rPr>
      </w:pPr>
      <w:r w:rsidRPr="00A31F5D">
        <w:rPr>
          <w:rFonts w:ascii="Times New Roman" w:hAnsi="Times New Roman" w:cs="Times New Roman"/>
          <w:sz w:val="24"/>
          <w:szCs w:val="24"/>
        </w:rPr>
        <w:t xml:space="preserve">Strategic Considerations in International Business </w:t>
      </w:r>
    </w:p>
    <w:p w14:paraId="55CB3908" w14:textId="6AACF2B4" w:rsidR="00A31F5D" w:rsidRPr="001D7553" w:rsidRDefault="00A31F5D" w:rsidP="00A31F5D">
      <w:pPr>
        <w:rPr>
          <w:rFonts w:ascii="Times New Roman" w:hAnsi="Times New Roman" w:cs="Times New Roman"/>
          <w:sz w:val="24"/>
          <w:szCs w:val="24"/>
        </w:rPr>
      </w:pPr>
      <w:r w:rsidRPr="001D7553">
        <w:rPr>
          <w:rFonts w:ascii="Times New Roman" w:hAnsi="Times New Roman" w:cs="Times New Roman"/>
          <w:b/>
          <w:bCs/>
          <w:sz w:val="24"/>
          <w:szCs w:val="24"/>
        </w:rPr>
        <w:t>UNIT – III</w:t>
      </w:r>
      <w:r w:rsidR="001D7553">
        <w:rPr>
          <w:rFonts w:ascii="Times New Roman" w:hAnsi="Times New Roman" w:cs="Times New Roman"/>
          <w:sz w:val="24"/>
          <w:szCs w:val="24"/>
        </w:rPr>
        <w:t xml:space="preserve"> </w:t>
      </w:r>
      <w:r w:rsidRPr="00A31F5D">
        <w:rPr>
          <w:rFonts w:ascii="Times New Roman" w:hAnsi="Times New Roman" w:cs="Times New Roman"/>
          <w:b/>
          <w:bCs/>
          <w:sz w:val="24"/>
          <w:szCs w:val="24"/>
        </w:rPr>
        <w:t>Control and Evaluation in International Business</w:t>
      </w:r>
    </w:p>
    <w:p w14:paraId="7057C138" w14:textId="77777777" w:rsidR="00A31F5D" w:rsidRPr="00A31F5D" w:rsidRDefault="00A31F5D" w:rsidP="00911F41">
      <w:pPr>
        <w:numPr>
          <w:ilvl w:val="0"/>
          <w:numId w:val="159"/>
        </w:numPr>
        <w:rPr>
          <w:rFonts w:ascii="Times New Roman" w:hAnsi="Times New Roman" w:cs="Times New Roman"/>
          <w:sz w:val="24"/>
          <w:szCs w:val="24"/>
        </w:rPr>
      </w:pPr>
      <w:r w:rsidRPr="00A31F5D">
        <w:rPr>
          <w:rFonts w:ascii="Times New Roman" w:hAnsi="Times New Roman" w:cs="Times New Roman"/>
          <w:sz w:val="24"/>
          <w:szCs w:val="24"/>
        </w:rPr>
        <w:t xml:space="preserve">Introduction to Control Systems </w:t>
      </w:r>
    </w:p>
    <w:p w14:paraId="719C6EF6" w14:textId="77777777" w:rsidR="00A31F5D" w:rsidRPr="00A31F5D" w:rsidRDefault="00A31F5D" w:rsidP="00911F41">
      <w:pPr>
        <w:numPr>
          <w:ilvl w:val="0"/>
          <w:numId w:val="159"/>
        </w:numPr>
        <w:rPr>
          <w:rFonts w:ascii="Times New Roman" w:hAnsi="Times New Roman" w:cs="Times New Roman"/>
          <w:sz w:val="24"/>
          <w:szCs w:val="24"/>
        </w:rPr>
      </w:pPr>
      <w:r w:rsidRPr="00A31F5D">
        <w:rPr>
          <w:rFonts w:ascii="Times New Roman" w:hAnsi="Times New Roman" w:cs="Times New Roman"/>
          <w:sz w:val="24"/>
          <w:szCs w:val="24"/>
        </w:rPr>
        <w:t xml:space="preserve">Measurement and Evaluation of Performance </w:t>
      </w:r>
    </w:p>
    <w:p w14:paraId="1959C9AF" w14:textId="77777777" w:rsidR="00A31F5D" w:rsidRPr="00A31F5D" w:rsidRDefault="00A31F5D" w:rsidP="00911F41">
      <w:pPr>
        <w:numPr>
          <w:ilvl w:val="0"/>
          <w:numId w:val="159"/>
        </w:numPr>
        <w:rPr>
          <w:rFonts w:ascii="Times New Roman" w:hAnsi="Times New Roman" w:cs="Times New Roman"/>
          <w:sz w:val="24"/>
          <w:szCs w:val="24"/>
        </w:rPr>
      </w:pPr>
      <w:r w:rsidRPr="00A31F5D">
        <w:rPr>
          <w:rFonts w:ascii="Times New Roman" w:hAnsi="Times New Roman" w:cs="Times New Roman"/>
          <w:sz w:val="24"/>
          <w:szCs w:val="24"/>
        </w:rPr>
        <w:t xml:space="preserve">Multinational Corporate Culture </w:t>
      </w:r>
    </w:p>
    <w:p w14:paraId="249AEADC" w14:textId="77777777" w:rsidR="00A31F5D" w:rsidRPr="00A31F5D" w:rsidRDefault="00A31F5D" w:rsidP="00911F41">
      <w:pPr>
        <w:numPr>
          <w:ilvl w:val="0"/>
          <w:numId w:val="159"/>
        </w:numPr>
        <w:rPr>
          <w:rFonts w:ascii="Times New Roman" w:hAnsi="Times New Roman" w:cs="Times New Roman"/>
          <w:sz w:val="24"/>
          <w:szCs w:val="24"/>
        </w:rPr>
      </w:pPr>
      <w:r w:rsidRPr="00A31F5D">
        <w:rPr>
          <w:rFonts w:ascii="Times New Roman" w:hAnsi="Times New Roman" w:cs="Times New Roman"/>
          <w:sz w:val="24"/>
          <w:szCs w:val="24"/>
        </w:rPr>
        <w:t xml:space="preserve">Evaluation Techniques in International Business </w:t>
      </w:r>
    </w:p>
    <w:p w14:paraId="7A670A63" w14:textId="63C00AA9" w:rsidR="00A31F5D" w:rsidRPr="00A31F5D" w:rsidRDefault="001D7553" w:rsidP="00A31F5D">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A31F5D" w:rsidRPr="00A31F5D">
        <w:rPr>
          <w:rFonts w:ascii="Times New Roman" w:hAnsi="Times New Roman" w:cs="Times New Roman"/>
          <w:b/>
          <w:bCs/>
          <w:sz w:val="24"/>
          <w:szCs w:val="24"/>
        </w:rPr>
        <w:t>International Management Practices</w:t>
      </w:r>
    </w:p>
    <w:p w14:paraId="5E0662E3" w14:textId="77777777" w:rsidR="00A31F5D" w:rsidRPr="00A31F5D" w:rsidRDefault="00A31F5D" w:rsidP="00911F41">
      <w:pPr>
        <w:numPr>
          <w:ilvl w:val="0"/>
          <w:numId w:val="160"/>
        </w:numPr>
        <w:rPr>
          <w:rFonts w:ascii="Times New Roman" w:hAnsi="Times New Roman" w:cs="Times New Roman"/>
          <w:sz w:val="24"/>
          <w:szCs w:val="24"/>
        </w:rPr>
      </w:pPr>
      <w:r w:rsidRPr="00A31F5D">
        <w:rPr>
          <w:rFonts w:ascii="Times New Roman" w:hAnsi="Times New Roman" w:cs="Times New Roman"/>
          <w:sz w:val="24"/>
          <w:szCs w:val="24"/>
        </w:rPr>
        <w:t xml:space="preserve">Human Resource Management in Multinational Corporations </w:t>
      </w:r>
    </w:p>
    <w:p w14:paraId="360C8019" w14:textId="77777777" w:rsidR="00A31F5D" w:rsidRPr="00A31F5D" w:rsidRDefault="00A31F5D" w:rsidP="00911F41">
      <w:pPr>
        <w:numPr>
          <w:ilvl w:val="0"/>
          <w:numId w:val="160"/>
        </w:numPr>
        <w:rPr>
          <w:rFonts w:ascii="Times New Roman" w:hAnsi="Times New Roman" w:cs="Times New Roman"/>
          <w:sz w:val="24"/>
          <w:szCs w:val="24"/>
        </w:rPr>
      </w:pPr>
      <w:r w:rsidRPr="00A31F5D">
        <w:rPr>
          <w:rFonts w:ascii="Times New Roman" w:hAnsi="Times New Roman" w:cs="Times New Roman"/>
          <w:sz w:val="24"/>
          <w:szCs w:val="24"/>
        </w:rPr>
        <w:t xml:space="preserve">International Production </w:t>
      </w:r>
    </w:p>
    <w:p w14:paraId="189B0C90" w14:textId="77777777" w:rsidR="00A31F5D" w:rsidRPr="00A31F5D" w:rsidRDefault="00A31F5D" w:rsidP="00911F41">
      <w:pPr>
        <w:numPr>
          <w:ilvl w:val="0"/>
          <w:numId w:val="160"/>
        </w:numPr>
        <w:rPr>
          <w:rFonts w:ascii="Times New Roman" w:hAnsi="Times New Roman" w:cs="Times New Roman"/>
          <w:sz w:val="24"/>
          <w:szCs w:val="24"/>
        </w:rPr>
      </w:pPr>
      <w:r w:rsidRPr="00A31F5D">
        <w:rPr>
          <w:rFonts w:ascii="Times New Roman" w:hAnsi="Times New Roman" w:cs="Times New Roman"/>
          <w:sz w:val="24"/>
          <w:szCs w:val="24"/>
        </w:rPr>
        <w:t xml:space="preserve">International Logistics </w:t>
      </w:r>
    </w:p>
    <w:p w14:paraId="0F3D9CC0" w14:textId="77777777" w:rsidR="00A31F5D" w:rsidRPr="00A31F5D" w:rsidRDefault="00A31F5D" w:rsidP="00911F41">
      <w:pPr>
        <w:numPr>
          <w:ilvl w:val="0"/>
          <w:numId w:val="160"/>
        </w:numPr>
        <w:rPr>
          <w:rFonts w:ascii="Times New Roman" w:hAnsi="Times New Roman" w:cs="Times New Roman"/>
          <w:sz w:val="24"/>
          <w:szCs w:val="24"/>
        </w:rPr>
      </w:pPr>
      <w:r w:rsidRPr="00A31F5D">
        <w:rPr>
          <w:rFonts w:ascii="Times New Roman" w:hAnsi="Times New Roman" w:cs="Times New Roman"/>
          <w:sz w:val="24"/>
          <w:szCs w:val="24"/>
        </w:rPr>
        <w:t xml:space="preserve">Negotiations in International Business </w:t>
      </w:r>
    </w:p>
    <w:p w14:paraId="49B31A36" w14:textId="77777777" w:rsidR="00A31F5D" w:rsidRPr="00A31F5D" w:rsidRDefault="00A31F5D" w:rsidP="00911F41">
      <w:pPr>
        <w:numPr>
          <w:ilvl w:val="0"/>
          <w:numId w:val="160"/>
        </w:numPr>
        <w:rPr>
          <w:rFonts w:ascii="Times New Roman" w:hAnsi="Times New Roman" w:cs="Times New Roman"/>
          <w:sz w:val="24"/>
          <w:szCs w:val="24"/>
        </w:rPr>
      </w:pPr>
      <w:r w:rsidRPr="00A31F5D">
        <w:rPr>
          <w:rFonts w:ascii="Times New Roman" w:hAnsi="Times New Roman" w:cs="Times New Roman"/>
          <w:sz w:val="24"/>
          <w:szCs w:val="24"/>
        </w:rPr>
        <w:t xml:space="preserve">International Management Process and Practices </w:t>
      </w:r>
    </w:p>
    <w:p w14:paraId="3DBE3814" w14:textId="33169399" w:rsidR="00A31F5D" w:rsidRPr="00A31F5D" w:rsidRDefault="001D7553" w:rsidP="00A31F5D">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A31F5D" w:rsidRPr="00A31F5D">
        <w:rPr>
          <w:rFonts w:ascii="Times New Roman" w:hAnsi="Times New Roman" w:cs="Times New Roman"/>
          <w:b/>
          <w:bCs/>
          <w:sz w:val="24"/>
          <w:szCs w:val="24"/>
        </w:rPr>
        <w:t>Multilateral Arrangements and International Organizations</w:t>
      </w:r>
    </w:p>
    <w:p w14:paraId="457A1D8C" w14:textId="77777777" w:rsidR="00A31F5D" w:rsidRPr="00A31F5D" w:rsidRDefault="00A31F5D" w:rsidP="00911F41">
      <w:pPr>
        <w:numPr>
          <w:ilvl w:val="0"/>
          <w:numId w:val="161"/>
        </w:numPr>
        <w:rPr>
          <w:rFonts w:ascii="Times New Roman" w:hAnsi="Times New Roman" w:cs="Times New Roman"/>
          <w:sz w:val="24"/>
          <w:szCs w:val="24"/>
        </w:rPr>
      </w:pPr>
      <w:r w:rsidRPr="00A31F5D">
        <w:rPr>
          <w:rFonts w:ascii="Times New Roman" w:hAnsi="Times New Roman" w:cs="Times New Roman"/>
          <w:sz w:val="24"/>
          <w:szCs w:val="24"/>
        </w:rPr>
        <w:t xml:space="preserve">Multilateral Arrangements </w:t>
      </w:r>
    </w:p>
    <w:p w14:paraId="78CC6C3B" w14:textId="77777777" w:rsidR="00A31F5D" w:rsidRPr="00A31F5D" w:rsidRDefault="00A31F5D" w:rsidP="00911F41">
      <w:pPr>
        <w:numPr>
          <w:ilvl w:val="0"/>
          <w:numId w:val="161"/>
        </w:numPr>
        <w:rPr>
          <w:rFonts w:ascii="Times New Roman" w:hAnsi="Times New Roman" w:cs="Times New Roman"/>
          <w:sz w:val="24"/>
          <w:szCs w:val="24"/>
        </w:rPr>
      </w:pPr>
      <w:r w:rsidRPr="00A31F5D">
        <w:rPr>
          <w:rFonts w:ascii="Times New Roman" w:hAnsi="Times New Roman" w:cs="Times New Roman"/>
          <w:sz w:val="24"/>
          <w:szCs w:val="24"/>
        </w:rPr>
        <w:t xml:space="preserve">International Business and LDCs </w:t>
      </w:r>
    </w:p>
    <w:p w14:paraId="5561149C" w14:textId="77777777" w:rsidR="00A31F5D" w:rsidRPr="00A31F5D" w:rsidRDefault="00A31F5D" w:rsidP="00911F41">
      <w:pPr>
        <w:numPr>
          <w:ilvl w:val="0"/>
          <w:numId w:val="161"/>
        </w:numPr>
        <w:rPr>
          <w:rFonts w:ascii="Times New Roman" w:hAnsi="Times New Roman" w:cs="Times New Roman"/>
          <w:sz w:val="24"/>
          <w:szCs w:val="24"/>
        </w:rPr>
      </w:pPr>
      <w:r w:rsidRPr="00A31F5D">
        <w:rPr>
          <w:rFonts w:ascii="Times New Roman" w:hAnsi="Times New Roman" w:cs="Times New Roman"/>
          <w:sz w:val="24"/>
          <w:szCs w:val="24"/>
        </w:rPr>
        <w:t xml:space="preserve">Regional Trade Groupings </w:t>
      </w:r>
    </w:p>
    <w:p w14:paraId="08608436" w14:textId="77777777" w:rsidR="00A31F5D" w:rsidRPr="00A31F5D" w:rsidRDefault="00A31F5D" w:rsidP="00911F41">
      <w:pPr>
        <w:numPr>
          <w:ilvl w:val="0"/>
          <w:numId w:val="161"/>
        </w:numPr>
        <w:rPr>
          <w:rFonts w:ascii="Times New Roman" w:hAnsi="Times New Roman" w:cs="Times New Roman"/>
          <w:sz w:val="24"/>
          <w:szCs w:val="24"/>
        </w:rPr>
      </w:pPr>
      <w:r w:rsidRPr="00A31F5D">
        <w:rPr>
          <w:rFonts w:ascii="Times New Roman" w:hAnsi="Times New Roman" w:cs="Times New Roman"/>
          <w:sz w:val="24"/>
          <w:szCs w:val="24"/>
        </w:rPr>
        <w:t xml:space="preserve">Regional Cooperation </w:t>
      </w:r>
    </w:p>
    <w:p w14:paraId="79BCAF6E" w14:textId="77777777" w:rsidR="00A31F5D" w:rsidRPr="00A31F5D" w:rsidRDefault="00A31F5D" w:rsidP="00911F41">
      <w:pPr>
        <w:numPr>
          <w:ilvl w:val="0"/>
          <w:numId w:val="161"/>
        </w:numPr>
        <w:rPr>
          <w:rFonts w:ascii="Times New Roman" w:hAnsi="Times New Roman" w:cs="Times New Roman"/>
          <w:sz w:val="24"/>
          <w:szCs w:val="24"/>
        </w:rPr>
      </w:pPr>
      <w:r w:rsidRPr="00A31F5D">
        <w:rPr>
          <w:rFonts w:ascii="Times New Roman" w:hAnsi="Times New Roman" w:cs="Times New Roman"/>
          <w:sz w:val="24"/>
          <w:szCs w:val="24"/>
        </w:rPr>
        <w:t xml:space="preserve">Role of International Organizations </w:t>
      </w:r>
    </w:p>
    <w:p w14:paraId="56A3086B" w14:textId="77777777" w:rsidR="00A31F5D" w:rsidRPr="00A31F5D" w:rsidRDefault="00A31F5D" w:rsidP="00911F41">
      <w:pPr>
        <w:numPr>
          <w:ilvl w:val="0"/>
          <w:numId w:val="161"/>
        </w:numPr>
        <w:rPr>
          <w:rFonts w:ascii="Times New Roman" w:hAnsi="Times New Roman" w:cs="Times New Roman"/>
          <w:sz w:val="24"/>
          <w:szCs w:val="24"/>
        </w:rPr>
      </w:pPr>
      <w:r w:rsidRPr="00A31F5D">
        <w:rPr>
          <w:rFonts w:ascii="Times New Roman" w:hAnsi="Times New Roman" w:cs="Times New Roman"/>
          <w:sz w:val="24"/>
          <w:szCs w:val="24"/>
        </w:rPr>
        <w:t xml:space="preserve">Multilateral Negotiated Agreements </w:t>
      </w:r>
    </w:p>
    <w:p w14:paraId="1BA51C90" w14:textId="77777777" w:rsidR="00A31F5D" w:rsidRPr="00A31F5D" w:rsidRDefault="00A31F5D" w:rsidP="00A31F5D">
      <w:pPr>
        <w:rPr>
          <w:rFonts w:ascii="Times New Roman" w:hAnsi="Times New Roman" w:cs="Times New Roman"/>
          <w:b/>
          <w:bCs/>
          <w:sz w:val="24"/>
          <w:szCs w:val="24"/>
        </w:rPr>
      </w:pPr>
      <w:r w:rsidRPr="00A31F5D">
        <w:rPr>
          <w:rFonts w:ascii="Times New Roman" w:hAnsi="Times New Roman" w:cs="Times New Roman"/>
          <w:b/>
          <w:bCs/>
          <w:sz w:val="24"/>
          <w:szCs w:val="24"/>
        </w:rPr>
        <w:t>Suggested Case Studies / International Trade References</w:t>
      </w:r>
    </w:p>
    <w:p w14:paraId="28458F10"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World Trade Organization – Global Trade Regulation and Trade Agreements </w:t>
      </w:r>
    </w:p>
    <w:p w14:paraId="0F8E2EFC"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International Monetary Fund – International Economic Cooperation </w:t>
      </w:r>
    </w:p>
    <w:p w14:paraId="5CAD28AD"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lastRenderedPageBreak/>
        <w:t xml:space="preserve">World Bank – Global Development and Trade Policies </w:t>
      </w:r>
    </w:p>
    <w:p w14:paraId="79FE5859"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Amazon – International Logistics and Global Trade </w:t>
      </w:r>
    </w:p>
    <w:p w14:paraId="2D9056EE"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Apple Inc. – Multinational Strategic Management </w:t>
      </w:r>
    </w:p>
    <w:p w14:paraId="1563A109"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Toyota – International Production and Supply Chain Management </w:t>
      </w:r>
    </w:p>
    <w:p w14:paraId="2A258F11"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Infosys – Global HRM and International Business Expansion </w:t>
      </w:r>
    </w:p>
    <w:p w14:paraId="7DEE4CDF"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European Union – Regional Trade Grouping and Economic Cooperation </w:t>
      </w:r>
    </w:p>
    <w:p w14:paraId="3A081514"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ASEAN – Regional Economic Integration </w:t>
      </w:r>
    </w:p>
    <w:p w14:paraId="631D62BA" w14:textId="77777777" w:rsidR="00A31F5D" w:rsidRPr="00A31F5D" w:rsidRDefault="00A31F5D" w:rsidP="00911F41">
      <w:pPr>
        <w:numPr>
          <w:ilvl w:val="0"/>
          <w:numId w:val="162"/>
        </w:numPr>
        <w:rPr>
          <w:rFonts w:ascii="Times New Roman" w:hAnsi="Times New Roman" w:cs="Times New Roman"/>
          <w:sz w:val="24"/>
          <w:szCs w:val="24"/>
        </w:rPr>
      </w:pPr>
      <w:r w:rsidRPr="00A31F5D">
        <w:rPr>
          <w:rFonts w:ascii="Times New Roman" w:hAnsi="Times New Roman" w:cs="Times New Roman"/>
          <w:sz w:val="24"/>
          <w:szCs w:val="24"/>
        </w:rPr>
        <w:t xml:space="preserve">BRICS – Emerging International Economic Cooperation </w:t>
      </w:r>
    </w:p>
    <w:p w14:paraId="26734D30" w14:textId="77777777" w:rsidR="00A31F5D" w:rsidRPr="00A31F5D" w:rsidRDefault="00A31F5D" w:rsidP="00A31F5D">
      <w:pPr>
        <w:rPr>
          <w:rFonts w:ascii="Times New Roman" w:hAnsi="Times New Roman" w:cs="Times New Roman"/>
          <w:b/>
          <w:bCs/>
          <w:sz w:val="24"/>
          <w:szCs w:val="24"/>
        </w:rPr>
      </w:pPr>
      <w:r w:rsidRPr="00A31F5D">
        <w:rPr>
          <w:rFonts w:ascii="Times New Roman" w:hAnsi="Times New Roman" w:cs="Times New Roman"/>
          <w:b/>
          <w:bCs/>
          <w:sz w:val="24"/>
          <w:szCs w:val="24"/>
        </w:rPr>
        <w:t>Suggested Readings</w:t>
      </w:r>
    </w:p>
    <w:p w14:paraId="3064F6F1"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A.R. </w:t>
      </w:r>
      <w:proofErr w:type="spellStart"/>
      <w:r w:rsidRPr="00A31F5D">
        <w:rPr>
          <w:rFonts w:ascii="Times New Roman" w:hAnsi="Times New Roman" w:cs="Times New Roman"/>
          <w:sz w:val="24"/>
          <w:szCs w:val="24"/>
        </w:rPr>
        <w:t>Negandhi</w:t>
      </w:r>
      <w:proofErr w:type="spellEnd"/>
      <w:r w:rsidRPr="00A31F5D">
        <w:rPr>
          <w:rFonts w:ascii="Times New Roman" w:hAnsi="Times New Roman" w:cs="Times New Roman"/>
          <w:sz w:val="24"/>
          <w:szCs w:val="24"/>
        </w:rPr>
        <w:t xml:space="preserve"> – International Management </w:t>
      </w:r>
    </w:p>
    <w:p w14:paraId="2C62407D" w14:textId="77777777" w:rsidR="00A31F5D" w:rsidRPr="00A31F5D" w:rsidRDefault="00A31F5D" w:rsidP="00911F41">
      <w:pPr>
        <w:numPr>
          <w:ilvl w:val="0"/>
          <w:numId w:val="163"/>
        </w:numPr>
        <w:rPr>
          <w:rFonts w:ascii="Times New Roman" w:hAnsi="Times New Roman" w:cs="Times New Roman"/>
          <w:sz w:val="24"/>
          <w:szCs w:val="24"/>
        </w:rPr>
      </w:pPr>
      <w:proofErr w:type="spellStart"/>
      <w:r w:rsidRPr="00A31F5D">
        <w:rPr>
          <w:rFonts w:ascii="Times New Roman" w:hAnsi="Times New Roman" w:cs="Times New Roman"/>
          <w:sz w:val="24"/>
          <w:szCs w:val="24"/>
        </w:rPr>
        <w:t>Rugman</w:t>
      </w:r>
      <w:proofErr w:type="spellEnd"/>
      <w:r w:rsidRPr="00A31F5D">
        <w:rPr>
          <w:rFonts w:ascii="Times New Roman" w:hAnsi="Times New Roman" w:cs="Times New Roman"/>
          <w:sz w:val="24"/>
          <w:szCs w:val="24"/>
        </w:rPr>
        <w:t xml:space="preserve">, </w:t>
      </w:r>
      <w:proofErr w:type="spellStart"/>
      <w:r w:rsidRPr="00A31F5D">
        <w:rPr>
          <w:rFonts w:ascii="Times New Roman" w:hAnsi="Times New Roman" w:cs="Times New Roman"/>
          <w:sz w:val="24"/>
          <w:szCs w:val="24"/>
        </w:rPr>
        <w:t>Lecraw</w:t>
      </w:r>
      <w:proofErr w:type="spellEnd"/>
      <w:r w:rsidRPr="00A31F5D">
        <w:rPr>
          <w:rFonts w:ascii="Times New Roman" w:hAnsi="Times New Roman" w:cs="Times New Roman"/>
          <w:sz w:val="24"/>
          <w:szCs w:val="24"/>
        </w:rPr>
        <w:t xml:space="preserve"> &amp; Booth – International Business </w:t>
      </w:r>
    </w:p>
    <w:p w14:paraId="5050B315"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Richard D. Robinson – International Business Management </w:t>
      </w:r>
    </w:p>
    <w:p w14:paraId="42F304E5"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Nagesh Kumar – Multinational Enterprises in India </w:t>
      </w:r>
    </w:p>
    <w:p w14:paraId="000F9DFC"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William H. Davidson – Global Strategic Management </w:t>
      </w:r>
    </w:p>
    <w:p w14:paraId="722C8963"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L.T. Wells – Third World Multinationals </w:t>
      </w:r>
    </w:p>
    <w:p w14:paraId="319F87B0"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P.V. Subba Rao – International Business </w:t>
      </w:r>
    </w:p>
    <w:p w14:paraId="502541A1"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Charles W.L. Hill – International Business </w:t>
      </w:r>
    </w:p>
    <w:p w14:paraId="40539D66"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 xml:space="preserve">Daniels &amp; Radebaugh – International Business </w:t>
      </w:r>
    </w:p>
    <w:p w14:paraId="62CA18B6" w14:textId="77777777" w:rsidR="00A31F5D" w:rsidRPr="00A31F5D" w:rsidRDefault="00A31F5D" w:rsidP="00911F41">
      <w:pPr>
        <w:numPr>
          <w:ilvl w:val="0"/>
          <w:numId w:val="163"/>
        </w:numPr>
        <w:rPr>
          <w:rFonts w:ascii="Times New Roman" w:hAnsi="Times New Roman" w:cs="Times New Roman"/>
          <w:sz w:val="24"/>
          <w:szCs w:val="24"/>
        </w:rPr>
      </w:pPr>
      <w:r w:rsidRPr="00A31F5D">
        <w:rPr>
          <w:rFonts w:ascii="Times New Roman" w:hAnsi="Times New Roman" w:cs="Times New Roman"/>
          <w:sz w:val="24"/>
          <w:szCs w:val="24"/>
        </w:rPr>
        <w:t>John D. Daniels – Global Business Environment</w:t>
      </w:r>
    </w:p>
    <w:p w14:paraId="72F098A8" w14:textId="537399BF" w:rsidR="00A31F5D" w:rsidRDefault="00A31F5D">
      <w:pPr>
        <w:rPr>
          <w:rFonts w:ascii="Times New Roman" w:hAnsi="Times New Roman" w:cs="Times New Roman"/>
          <w:sz w:val="24"/>
          <w:szCs w:val="24"/>
        </w:rPr>
      </w:pPr>
      <w:r>
        <w:rPr>
          <w:rFonts w:ascii="Times New Roman" w:hAnsi="Times New Roman" w:cs="Times New Roman"/>
          <w:sz w:val="24"/>
          <w:szCs w:val="24"/>
        </w:rPr>
        <w:br w:type="page"/>
      </w:r>
    </w:p>
    <w:p w14:paraId="7266D60C" w14:textId="4C7BB188" w:rsidR="00A31F5D" w:rsidRPr="00684F8E" w:rsidRDefault="00A31F5D" w:rsidP="00930184">
      <w:pPr>
        <w:ind w:right="34"/>
        <w:jc w:val="center"/>
        <w:rPr>
          <w:rFonts w:ascii="Times New Roman" w:hAnsi="Times New Roman" w:cs="Times New Roman"/>
          <w:b/>
          <w:color w:val="000000" w:themeColor="text1"/>
          <w:sz w:val="24"/>
          <w:szCs w:val="24"/>
        </w:rPr>
      </w:pPr>
      <w:r w:rsidRPr="00684F8E">
        <w:rPr>
          <w:rFonts w:ascii="Times New Roman" w:hAnsi="Times New Roman" w:cs="Times New Roman"/>
          <w:b/>
          <w:color w:val="000000" w:themeColor="text1"/>
          <w:sz w:val="24"/>
          <w:szCs w:val="24"/>
        </w:rPr>
        <w:lastRenderedPageBreak/>
        <w:t>PAPER –</w:t>
      </w:r>
      <w:r w:rsidRPr="00684F8E">
        <w:rPr>
          <w:rFonts w:ascii="Times New Roman" w:hAnsi="Times New Roman" w:cs="Times New Roman"/>
          <w:b/>
          <w:color w:val="000000" w:themeColor="text1"/>
          <w:spacing w:val="-4"/>
          <w:sz w:val="24"/>
          <w:szCs w:val="24"/>
        </w:rPr>
        <w:t xml:space="preserve"> </w:t>
      </w:r>
      <w:r w:rsidRPr="00684F8E">
        <w:rPr>
          <w:rFonts w:ascii="Times New Roman" w:hAnsi="Times New Roman" w:cs="Times New Roman"/>
          <w:b/>
          <w:color w:val="000000" w:themeColor="text1"/>
          <w:sz w:val="24"/>
          <w:szCs w:val="24"/>
        </w:rPr>
        <w:t>II</w:t>
      </w:r>
      <w:r w:rsidR="007951F5" w:rsidRPr="00684F8E">
        <w:rPr>
          <w:rFonts w:ascii="Times New Roman" w:hAnsi="Times New Roman" w:cs="Times New Roman"/>
          <w:b/>
          <w:color w:val="000000" w:themeColor="text1"/>
          <w:sz w:val="24"/>
          <w:szCs w:val="24"/>
        </w:rPr>
        <w:t xml:space="preserve"> </w:t>
      </w:r>
      <w:r w:rsidR="007951F5" w:rsidRPr="00684F8E">
        <w:rPr>
          <w:rFonts w:ascii="Times New Roman" w:hAnsi="Times New Roman" w:cs="Times New Roman"/>
          <w:b/>
          <w:bCs/>
          <w:color w:val="000000" w:themeColor="text1"/>
          <w:sz w:val="24"/>
          <w:szCs w:val="24"/>
        </w:rPr>
        <w:t>ENVIRONMENTAL</w:t>
      </w:r>
      <w:r w:rsidR="00930184" w:rsidRPr="00684F8E">
        <w:rPr>
          <w:rFonts w:ascii="Times New Roman" w:hAnsi="Times New Roman" w:cs="Times New Roman"/>
          <w:b/>
          <w:bCs/>
          <w:color w:val="000000" w:themeColor="text1"/>
          <w:spacing w:val="-2"/>
          <w:sz w:val="24"/>
          <w:szCs w:val="24"/>
        </w:rPr>
        <w:t xml:space="preserve"> STUDIES</w:t>
      </w:r>
    </w:p>
    <w:p w14:paraId="6E2E908E" w14:textId="77777777" w:rsidR="00A31F5D" w:rsidRDefault="00A31F5D" w:rsidP="00A31F5D">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A31F5D" w:rsidRPr="00530B20" w14:paraId="6BE965DF" w14:textId="77777777" w:rsidTr="00930184">
        <w:trPr>
          <w:trHeight w:val="530"/>
        </w:trPr>
        <w:tc>
          <w:tcPr>
            <w:tcW w:w="1601" w:type="dxa"/>
          </w:tcPr>
          <w:p w14:paraId="0B6C7DB7" w14:textId="77777777"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5C1F9F22" w14:textId="77777777"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4428CA65" w14:textId="77777777"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A31F5D" w:rsidRPr="00530B20" w14:paraId="06E4D045" w14:textId="77777777" w:rsidTr="000D177A">
        <w:trPr>
          <w:trHeight w:val="580"/>
        </w:trPr>
        <w:tc>
          <w:tcPr>
            <w:tcW w:w="1601" w:type="dxa"/>
          </w:tcPr>
          <w:p w14:paraId="73F60C67" w14:textId="772F555D"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50</w:t>
            </w:r>
            <w:r w:rsidR="007951F5">
              <w:rPr>
                <w:rFonts w:ascii="Times New Roman" w:eastAsia="Times New Roman" w:hAnsi="Times New Roman" w:cs="Times New Roman"/>
                <w:b/>
                <w:bCs/>
                <w:sz w:val="24"/>
                <w:szCs w:val="24"/>
              </w:rPr>
              <w:t>2</w:t>
            </w:r>
          </w:p>
        </w:tc>
        <w:tc>
          <w:tcPr>
            <w:tcW w:w="6306" w:type="dxa"/>
          </w:tcPr>
          <w:p w14:paraId="13B05FA3" w14:textId="68E69E8A" w:rsidR="00A31F5D" w:rsidRPr="00930184" w:rsidRDefault="007951F5" w:rsidP="00930184">
            <w:pPr>
              <w:ind w:right="34"/>
              <w:jc w:val="center"/>
              <w:rPr>
                <w:rFonts w:ascii="Times New Roman" w:hAnsi="Times New Roman" w:cs="Times New Roman"/>
                <w:b/>
                <w:bCs/>
                <w:sz w:val="24"/>
                <w:szCs w:val="24"/>
              </w:rPr>
            </w:pPr>
            <w:r w:rsidRPr="00684F8E">
              <w:rPr>
                <w:rFonts w:ascii="Times New Roman" w:hAnsi="Times New Roman" w:cs="Times New Roman"/>
                <w:b/>
                <w:bCs/>
                <w:color w:val="000000" w:themeColor="text1"/>
                <w:sz w:val="24"/>
                <w:szCs w:val="24"/>
              </w:rPr>
              <w:t>ENVIRONMENTAL</w:t>
            </w:r>
            <w:r w:rsidRPr="00684F8E">
              <w:rPr>
                <w:rFonts w:ascii="Times New Roman" w:hAnsi="Times New Roman" w:cs="Times New Roman"/>
                <w:b/>
                <w:bCs/>
                <w:color w:val="000000" w:themeColor="text1"/>
                <w:spacing w:val="-2"/>
                <w:sz w:val="24"/>
                <w:szCs w:val="24"/>
              </w:rPr>
              <w:t xml:space="preserve"> STUDIES</w:t>
            </w:r>
          </w:p>
        </w:tc>
        <w:tc>
          <w:tcPr>
            <w:tcW w:w="1519" w:type="dxa"/>
          </w:tcPr>
          <w:p w14:paraId="7051A2F0" w14:textId="77777777"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A31F5D" w:rsidRPr="00530B20" w14:paraId="4EF15D59" w14:textId="77777777" w:rsidTr="000D177A">
        <w:trPr>
          <w:trHeight w:val="623"/>
        </w:trPr>
        <w:tc>
          <w:tcPr>
            <w:tcW w:w="1601" w:type="dxa"/>
          </w:tcPr>
          <w:p w14:paraId="13169CF1" w14:textId="77777777"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A31F5D" w:rsidRPr="00530B20" w14:paraId="40F152FD" w14:textId="77777777" w:rsidTr="000D177A">
              <w:trPr>
                <w:trHeight w:val="591"/>
              </w:trPr>
              <w:tc>
                <w:tcPr>
                  <w:tcW w:w="1863" w:type="dxa"/>
                </w:tcPr>
                <w:p w14:paraId="658F9407"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502EBF83"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2C75DECE"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050978B3" w14:textId="77777777" w:rsidR="00A31F5D" w:rsidRPr="00530B20" w:rsidRDefault="00A31F5D"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76814C3" w14:textId="77777777"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A31F5D" w:rsidRPr="00530B20" w14:paraId="44623966" w14:textId="77777777" w:rsidTr="000D177A">
        <w:trPr>
          <w:trHeight w:val="656"/>
        </w:trPr>
        <w:tc>
          <w:tcPr>
            <w:tcW w:w="1601" w:type="dxa"/>
          </w:tcPr>
          <w:p w14:paraId="1C96F760" w14:textId="77777777" w:rsidR="00A31F5D" w:rsidRPr="00530B20" w:rsidRDefault="00A31F5D"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A31F5D" w:rsidRPr="00530B20" w14:paraId="4F5751A5"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A31F5D" w:rsidRPr="00530B20" w14:paraId="77E6F497" w14:textId="77777777" w:rsidTr="000D177A">
                    <w:trPr>
                      <w:trHeight w:val="295"/>
                    </w:trPr>
                    <w:tc>
                      <w:tcPr>
                        <w:tcW w:w="795" w:type="dxa"/>
                      </w:tcPr>
                      <w:p w14:paraId="669CE1C2"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2B8DBF0C"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A31F5D" w:rsidRPr="00530B20" w14:paraId="1AF1F9C9" w14:textId="77777777" w:rsidTr="000D177A">
                    <w:trPr>
                      <w:trHeight w:val="295"/>
                    </w:trPr>
                    <w:tc>
                      <w:tcPr>
                        <w:tcW w:w="795" w:type="dxa"/>
                      </w:tcPr>
                      <w:p w14:paraId="72423EC3"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26EAD0E"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00845B2" w14:textId="77777777" w:rsidR="00A31F5D" w:rsidRPr="00530B20" w:rsidRDefault="00A31F5D"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6866A7E9"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A31F5D" w:rsidRPr="00530B20" w14:paraId="44269587" w14:textId="77777777" w:rsidTr="000D177A">
                    <w:trPr>
                      <w:trHeight w:val="295"/>
                    </w:trPr>
                    <w:tc>
                      <w:tcPr>
                        <w:tcW w:w="905" w:type="dxa"/>
                      </w:tcPr>
                      <w:p w14:paraId="45448536"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70B75436"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A31F5D" w:rsidRPr="00530B20" w14:paraId="73FC6F8F" w14:textId="77777777" w:rsidTr="000D177A">
                    <w:trPr>
                      <w:trHeight w:val="295"/>
                    </w:trPr>
                    <w:tc>
                      <w:tcPr>
                        <w:tcW w:w="905" w:type="dxa"/>
                      </w:tcPr>
                      <w:p w14:paraId="174323E7"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05C50FD1" w14:textId="77777777" w:rsidR="00A31F5D" w:rsidRPr="00530B20" w:rsidRDefault="00A31F5D"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650A85A" w14:textId="77777777" w:rsidR="00A31F5D" w:rsidRPr="00530B20" w:rsidRDefault="00A31F5D"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63E415AF" w14:textId="77777777" w:rsidR="00A31F5D" w:rsidRPr="00530B20" w:rsidRDefault="00A31F5D"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020C63F" w14:textId="77777777" w:rsidR="00A31F5D" w:rsidRPr="00530B20" w:rsidRDefault="00A31F5D"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740E815" w14:textId="77777777" w:rsidR="00A31F5D" w:rsidRPr="00530B20" w:rsidRDefault="00A31F5D" w:rsidP="00A31F5D">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601421ED" w14:textId="77777777" w:rsidR="00A31F5D" w:rsidRDefault="00A31F5D" w:rsidP="00A31F5D">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7F66790E" w14:textId="77777777" w:rsidR="00A31F5D" w:rsidRPr="007A083D" w:rsidRDefault="00A31F5D" w:rsidP="00A31F5D">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A31F5D" w:rsidRPr="007A083D" w14:paraId="64878FA2" w14:textId="77777777" w:rsidTr="000D177A">
        <w:trPr>
          <w:trHeight w:val="441"/>
          <w:tblHeader/>
          <w:tblCellSpacing w:w="15" w:type="dxa"/>
        </w:trPr>
        <w:tc>
          <w:tcPr>
            <w:tcW w:w="0" w:type="auto"/>
            <w:vAlign w:val="center"/>
            <w:hideMark/>
          </w:tcPr>
          <w:p w14:paraId="193F06DF"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1F76B5C"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BDE73CD"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00D4EFA"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699B7594"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BFAA7C7"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2A033E2F"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59755016"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48E52FB"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3122BBE"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B24F994" w14:textId="77777777" w:rsidR="00A31F5D" w:rsidRPr="007A083D" w:rsidRDefault="00A31F5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A31F5D" w:rsidRPr="007A083D" w14:paraId="23B4E92D" w14:textId="77777777" w:rsidTr="000D177A">
        <w:trPr>
          <w:trHeight w:val="431"/>
          <w:tblCellSpacing w:w="15" w:type="dxa"/>
        </w:trPr>
        <w:tc>
          <w:tcPr>
            <w:tcW w:w="0" w:type="auto"/>
            <w:vAlign w:val="center"/>
            <w:hideMark/>
          </w:tcPr>
          <w:p w14:paraId="3F9E3722" w14:textId="77777777" w:rsidR="00A31F5D" w:rsidRPr="009E6CB8" w:rsidRDefault="00A31F5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33B5E1CD"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3A45621"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28915F8"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01C86BC"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69CA9D"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28ECD98"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B71EAB4"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45D4DC"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E03C1C1"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2CEE0B"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31F5D" w:rsidRPr="007A083D" w14:paraId="7DF3783D" w14:textId="77777777" w:rsidTr="000D177A">
        <w:trPr>
          <w:trHeight w:val="441"/>
          <w:tblCellSpacing w:w="15" w:type="dxa"/>
        </w:trPr>
        <w:tc>
          <w:tcPr>
            <w:tcW w:w="0" w:type="auto"/>
            <w:vAlign w:val="center"/>
            <w:hideMark/>
          </w:tcPr>
          <w:p w14:paraId="6E621A45" w14:textId="77777777" w:rsidR="00A31F5D" w:rsidRPr="009E6CB8" w:rsidRDefault="00A31F5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496A860"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2C64683"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B8BEF0C"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5E88EE"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FB8101E"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34F19E7"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CA185F0"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9C2BEA"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14DA724"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B120916"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31F5D" w:rsidRPr="007A083D" w14:paraId="2111637A" w14:textId="77777777" w:rsidTr="000D177A">
        <w:trPr>
          <w:trHeight w:val="431"/>
          <w:tblCellSpacing w:w="15" w:type="dxa"/>
        </w:trPr>
        <w:tc>
          <w:tcPr>
            <w:tcW w:w="0" w:type="auto"/>
            <w:vAlign w:val="center"/>
            <w:hideMark/>
          </w:tcPr>
          <w:p w14:paraId="0058C80E" w14:textId="77777777" w:rsidR="00A31F5D" w:rsidRPr="009E6CB8" w:rsidRDefault="00A31F5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68FF795B"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BDF81B6"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87FE953"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26F690"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CDAAE2"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8217F44"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1BFB0B"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7A9656"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E623B4"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0F48EA6"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31F5D" w:rsidRPr="007A083D" w14:paraId="2F49557D" w14:textId="77777777" w:rsidTr="000D177A">
        <w:trPr>
          <w:trHeight w:val="441"/>
          <w:tblCellSpacing w:w="15" w:type="dxa"/>
        </w:trPr>
        <w:tc>
          <w:tcPr>
            <w:tcW w:w="0" w:type="auto"/>
            <w:vAlign w:val="center"/>
            <w:hideMark/>
          </w:tcPr>
          <w:p w14:paraId="33220BC0" w14:textId="77777777" w:rsidR="00A31F5D" w:rsidRPr="009E6CB8" w:rsidRDefault="00A31F5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C2982B7"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F8888A4"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3EEAD1B"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73C120"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1C493B6"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63719B"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09FB89"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9038167"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87FC98"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F24B8F"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31F5D" w:rsidRPr="007A083D" w14:paraId="614A0F88" w14:textId="77777777" w:rsidTr="000D177A">
        <w:trPr>
          <w:trHeight w:val="441"/>
          <w:tblCellSpacing w:w="15" w:type="dxa"/>
        </w:trPr>
        <w:tc>
          <w:tcPr>
            <w:tcW w:w="0" w:type="auto"/>
            <w:vAlign w:val="center"/>
            <w:hideMark/>
          </w:tcPr>
          <w:p w14:paraId="2B615A27" w14:textId="77777777" w:rsidR="00A31F5D" w:rsidRPr="009E6CB8" w:rsidRDefault="00A31F5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50CC576B"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A428820"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56D0ECF"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3DE1D92"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216C57"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461AA6"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879325C"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C8DEE62"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FEDBDA"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450127" w14:textId="77777777" w:rsidR="00A31F5D" w:rsidRPr="007A083D" w:rsidRDefault="00A31F5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4DE271B" w14:textId="7142B07E" w:rsidR="004020B4" w:rsidRDefault="00A31F5D">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690FA8C0" w14:textId="4F7245D3" w:rsidR="00027985" w:rsidRPr="00027985" w:rsidRDefault="00027985" w:rsidP="00027985">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6"/>
      </w:tblGrid>
      <w:tr w:rsidR="00027985" w:rsidRPr="00027985" w14:paraId="6F992A1E" w14:textId="77777777" w:rsidTr="00F107A1">
        <w:trPr>
          <w:tblHeader/>
          <w:tblCellSpacing w:w="15" w:type="dxa"/>
        </w:trPr>
        <w:tc>
          <w:tcPr>
            <w:tcW w:w="945" w:type="dxa"/>
            <w:vAlign w:val="center"/>
            <w:hideMark/>
          </w:tcPr>
          <w:p w14:paraId="18C9C962" w14:textId="77777777" w:rsidR="00027985" w:rsidRPr="00027985" w:rsidRDefault="00027985" w:rsidP="00F107A1">
            <w:pPr>
              <w:jc w:val="center"/>
              <w:rPr>
                <w:rFonts w:ascii="Times New Roman" w:hAnsi="Times New Roman" w:cs="Times New Roman"/>
                <w:b/>
                <w:bCs/>
                <w:sz w:val="24"/>
                <w:szCs w:val="24"/>
              </w:rPr>
            </w:pPr>
            <w:r w:rsidRPr="00027985">
              <w:rPr>
                <w:rFonts w:ascii="Times New Roman" w:hAnsi="Times New Roman" w:cs="Times New Roman"/>
                <w:b/>
                <w:bCs/>
                <w:sz w:val="24"/>
                <w:szCs w:val="24"/>
              </w:rPr>
              <w:t>CO No.</w:t>
            </w:r>
          </w:p>
        </w:tc>
        <w:tc>
          <w:tcPr>
            <w:tcW w:w="7991" w:type="dxa"/>
            <w:vAlign w:val="center"/>
            <w:hideMark/>
          </w:tcPr>
          <w:p w14:paraId="103F8334" w14:textId="77777777" w:rsidR="00027985" w:rsidRPr="00027985" w:rsidRDefault="00027985" w:rsidP="00F107A1">
            <w:pPr>
              <w:jc w:val="center"/>
              <w:rPr>
                <w:rFonts w:ascii="Times New Roman" w:hAnsi="Times New Roman" w:cs="Times New Roman"/>
                <w:b/>
                <w:bCs/>
                <w:sz w:val="24"/>
                <w:szCs w:val="24"/>
              </w:rPr>
            </w:pPr>
            <w:r w:rsidRPr="00027985">
              <w:rPr>
                <w:rFonts w:ascii="Times New Roman" w:hAnsi="Times New Roman" w:cs="Times New Roman"/>
                <w:b/>
                <w:bCs/>
                <w:sz w:val="24"/>
                <w:szCs w:val="24"/>
              </w:rPr>
              <w:t>Course Objectives</w:t>
            </w:r>
          </w:p>
        </w:tc>
      </w:tr>
      <w:tr w:rsidR="00027985" w:rsidRPr="00027985" w14:paraId="32EBBE79" w14:textId="77777777" w:rsidTr="00F107A1">
        <w:trPr>
          <w:tblCellSpacing w:w="15" w:type="dxa"/>
        </w:trPr>
        <w:tc>
          <w:tcPr>
            <w:tcW w:w="945" w:type="dxa"/>
            <w:vAlign w:val="center"/>
            <w:hideMark/>
          </w:tcPr>
          <w:p w14:paraId="61F1C4FF" w14:textId="77777777" w:rsidR="00027985" w:rsidRPr="00027985" w:rsidRDefault="00027985" w:rsidP="00F107A1">
            <w:pPr>
              <w:jc w:val="center"/>
              <w:rPr>
                <w:rFonts w:ascii="Times New Roman" w:hAnsi="Times New Roman" w:cs="Times New Roman"/>
                <w:sz w:val="24"/>
                <w:szCs w:val="24"/>
              </w:rPr>
            </w:pPr>
            <w:r w:rsidRPr="00027985">
              <w:rPr>
                <w:rFonts w:ascii="Times New Roman" w:hAnsi="Times New Roman" w:cs="Times New Roman"/>
                <w:sz w:val="24"/>
                <w:szCs w:val="24"/>
              </w:rPr>
              <w:t>CO1</w:t>
            </w:r>
          </w:p>
        </w:tc>
        <w:tc>
          <w:tcPr>
            <w:tcW w:w="7991" w:type="dxa"/>
            <w:vAlign w:val="center"/>
            <w:hideMark/>
          </w:tcPr>
          <w:p w14:paraId="131F4D78" w14:textId="77777777" w:rsidR="00027985" w:rsidRPr="00027985" w:rsidRDefault="00027985" w:rsidP="00027985">
            <w:pPr>
              <w:rPr>
                <w:rFonts w:ascii="Times New Roman" w:hAnsi="Times New Roman" w:cs="Times New Roman"/>
                <w:sz w:val="24"/>
                <w:szCs w:val="24"/>
              </w:rPr>
            </w:pPr>
            <w:r w:rsidRPr="00027985">
              <w:rPr>
                <w:rFonts w:ascii="Times New Roman" w:hAnsi="Times New Roman" w:cs="Times New Roman"/>
                <w:sz w:val="24"/>
                <w:szCs w:val="24"/>
              </w:rPr>
              <w:t>To introduce students to the concepts, scope and significance of environmental studies and ecosystem functioning.</w:t>
            </w:r>
          </w:p>
        </w:tc>
      </w:tr>
      <w:tr w:rsidR="00027985" w:rsidRPr="00027985" w14:paraId="290D4095" w14:textId="77777777" w:rsidTr="00F107A1">
        <w:trPr>
          <w:tblCellSpacing w:w="15" w:type="dxa"/>
        </w:trPr>
        <w:tc>
          <w:tcPr>
            <w:tcW w:w="945" w:type="dxa"/>
            <w:vAlign w:val="center"/>
            <w:hideMark/>
          </w:tcPr>
          <w:p w14:paraId="18F7058C" w14:textId="77777777" w:rsidR="00027985" w:rsidRPr="00027985" w:rsidRDefault="00027985" w:rsidP="00F107A1">
            <w:pPr>
              <w:jc w:val="center"/>
              <w:rPr>
                <w:rFonts w:ascii="Times New Roman" w:hAnsi="Times New Roman" w:cs="Times New Roman"/>
                <w:sz w:val="24"/>
                <w:szCs w:val="24"/>
              </w:rPr>
            </w:pPr>
            <w:r w:rsidRPr="00027985">
              <w:rPr>
                <w:rFonts w:ascii="Times New Roman" w:hAnsi="Times New Roman" w:cs="Times New Roman"/>
                <w:sz w:val="24"/>
                <w:szCs w:val="24"/>
              </w:rPr>
              <w:t>CO2</w:t>
            </w:r>
          </w:p>
        </w:tc>
        <w:tc>
          <w:tcPr>
            <w:tcW w:w="7991" w:type="dxa"/>
            <w:vAlign w:val="center"/>
            <w:hideMark/>
          </w:tcPr>
          <w:p w14:paraId="579C7A50" w14:textId="77777777" w:rsidR="00027985" w:rsidRPr="00027985" w:rsidRDefault="00027985" w:rsidP="00027985">
            <w:pPr>
              <w:rPr>
                <w:rFonts w:ascii="Times New Roman" w:hAnsi="Times New Roman" w:cs="Times New Roman"/>
                <w:sz w:val="24"/>
                <w:szCs w:val="24"/>
              </w:rPr>
            </w:pPr>
            <w:r w:rsidRPr="00027985">
              <w:rPr>
                <w:rFonts w:ascii="Times New Roman" w:hAnsi="Times New Roman" w:cs="Times New Roman"/>
                <w:sz w:val="24"/>
                <w:szCs w:val="24"/>
              </w:rPr>
              <w:t>To examine environmental resources, biodiversity conservation and sustainable utilization of natural resources.</w:t>
            </w:r>
          </w:p>
        </w:tc>
      </w:tr>
      <w:tr w:rsidR="00027985" w:rsidRPr="00027985" w14:paraId="07FB8044" w14:textId="77777777" w:rsidTr="00F107A1">
        <w:trPr>
          <w:tblCellSpacing w:w="15" w:type="dxa"/>
        </w:trPr>
        <w:tc>
          <w:tcPr>
            <w:tcW w:w="945" w:type="dxa"/>
            <w:vAlign w:val="center"/>
            <w:hideMark/>
          </w:tcPr>
          <w:p w14:paraId="7C734EB8" w14:textId="77777777" w:rsidR="00027985" w:rsidRPr="00027985" w:rsidRDefault="00027985" w:rsidP="00F107A1">
            <w:pPr>
              <w:jc w:val="center"/>
              <w:rPr>
                <w:rFonts w:ascii="Times New Roman" w:hAnsi="Times New Roman" w:cs="Times New Roman"/>
                <w:sz w:val="24"/>
                <w:szCs w:val="24"/>
              </w:rPr>
            </w:pPr>
            <w:r w:rsidRPr="00027985">
              <w:rPr>
                <w:rFonts w:ascii="Times New Roman" w:hAnsi="Times New Roman" w:cs="Times New Roman"/>
                <w:sz w:val="24"/>
                <w:szCs w:val="24"/>
              </w:rPr>
              <w:t>CO3</w:t>
            </w:r>
          </w:p>
        </w:tc>
        <w:tc>
          <w:tcPr>
            <w:tcW w:w="7991" w:type="dxa"/>
            <w:vAlign w:val="center"/>
            <w:hideMark/>
          </w:tcPr>
          <w:p w14:paraId="6E9FEAB1" w14:textId="77777777" w:rsidR="00027985" w:rsidRPr="00027985" w:rsidRDefault="00027985" w:rsidP="00027985">
            <w:pPr>
              <w:rPr>
                <w:rFonts w:ascii="Times New Roman" w:hAnsi="Times New Roman" w:cs="Times New Roman"/>
                <w:sz w:val="24"/>
                <w:szCs w:val="24"/>
              </w:rPr>
            </w:pPr>
            <w:r w:rsidRPr="00027985">
              <w:rPr>
                <w:rFonts w:ascii="Times New Roman" w:hAnsi="Times New Roman" w:cs="Times New Roman"/>
                <w:sz w:val="24"/>
                <w:szCs w:val="24"/>
              </w:rPr>
              <w:t xml:space="preserve">To </w:t>
            </w:r>
            <w:proofErr w:type="spellStart"/>
            <w:r w:rsidRPr="00027985">
              <w:rPr>
                <w:rFonts w:ascii="Times New Roman" w:hAnsi="Times New Roman" w:cs="Times New Roman"/>
                <w:sz w:val="24"/>
                <w:szCs w:val="24"/>
              </w:rPr>
              <w:t>analyze</w:t>
            </w:r>
            <w:proofErr w:type="spellEnd"/>
            <w:r w:rsidRPr="00027985">
              <w:rPr>
                <w:rFonts w:ascii="Times New Roman" w:hAnsi="Times New Roman" w:cs="Times New Roman"/>
                <w:sz w:val="24"/>
                <w:szCs w:val="24"/>
              </w:rPr>
              <w:t xml:space="preserve"> environmental pollution, environmental economics and environmental management systems.</w:t>
            </w:r>
          </w:p>
        </w:tc>
      </w:tr>
      <w:tr w:rsidR="00027985" w:rsidRPr="00027985" w14:paraId="128AA1B6" w14:textId="77777777" w:rsidTr="00F107A1">
        <w:trPr>
          <w:tblCellSpacing w:w="15" w:type="dxa"/>
        </w:trPr>
        <w:tc>
          <w:tcPr>
            <w:tcW w:w="945" w:type="dxa"/>
            <w:vAlign w:val="center"/>
            <w:hideMark/>
          </w:tcPr>
          <w:p w14:paraId="56745CD6" w14:textId="77777777" w:rsidR="00027985" w:rsidRPr="00027985" w:rsidRDefault="00027985" w:rsidP="00F107A1">
            <w:pPr>
              <w:jc w:val="center"/>
              <w:rPr>
                <w:rFonts w:ascii="Times New Roman" w:hAnsi="Times New Roman" w:cs="Times New Roman"/>
                <w:sz w:val="24"/>
                <w:szCs w:val="24"/>
              </w:rPr>
            </w:pPr>
            <w:r w:rsidRPr="00027985">
              <w:rPr>
                <w:rFonts w:ascii="Times New Roman" w:hAnsi="Times New Roman" w:cs="Times New Roman"/>
                <w:sz w:val="24"/>
                <w:szCs w:val="24"/>
              </w:rPr>
              <w:t>CO4</w:t>
            </w:r>
          </w:p>
        </w:tc>
        <w:tc>
          <w:tcPr>
            <w:tcW w:w="7991" w:type="dxa"/>
            <w:vAlign w:val="center"/>
            <w:hideMark/>
          </w:tcPr>
          <w:p w14:paraId="491A570E" w14:textId="77777777" w:rsidR="00027985" w:rsidRPr="00027985" w:rsidRDefault="00027985" w:rsidP="00027985">
            <w:pPr>
              <w:rPr>
                <w:rFonts w:ascii="Times New Roman" w:hAnsi="Times New Roman" w:cs="Times New Roman"/>
                <w:sz w:val="24"/>
                <w:szCs w:val="24"/>
              </w:rPr>
            </w:pPr>
            <w:r w:rsidRPr="00027985">
              <w:rPr>
                <w:rFonts w:ascii="Times New Roman" w:hAnsi="Times New Roman" w:cs="Times New Roman"/>
                <w:sz w:val="24"/>
                <w:szCs w:val="24"/>
              </w:rPr>
              <w:t>To understand environmental sustainability, development issues and human interaction with the environment.</w:t>
            </w:r>
          </w:p>
        </w:tc>
      </w:tr>
      <w:tr w:rsidR="00027985" w:rsidRPr="00027985" w14:paraId="6ECCDED5" w14:textId="77777777" w:rsidTr="00F107A1">
        <w:trPr>
          <w:tblCellSpacing w:w="15" w:type="dxa"/>
        </w:trPr>
        <w:tc>
          <w:tcPr>
            <w:tcW w:w="945" w:type="dxa"/>
            <w:vAlign w:val="center"/>
            <w:hideMark/>
          </w:tcPr>
          <w:p w14:paraId="6B6A6CA0" w14:textId="77777777" w:rsidR="00027985" w:rsidRPr="00027985" w:rsidRDefault="00027985" w:rsidP="00F107A1">
            <w:pPr>
              <w:jc w:val="center"/>
              <w:rPr>
                <w:rFonts w:ascii="Times New Roman" w:hAnsi="Times New Roman" w:cs="Times New Roman"/>
                <w:sz w:val="24"/>
                <w:szCs w:val="24"/>
              </w:rPr>
            </w:pPr>
            <w:r w:rsidRPr="00027985">
              <w:rPr>
                <w:rFonts w:ascii="Times New Roman" w:hAnsi="Times New Roman" w:cs="Times New Roman"/>
                <w:sz w:val="24"/>
                <w:szCs w:val="24"/>
              </w:rPr>
              <w:t>CO5</w:t>
            </w:r>
          </w:p>
        </w:tc>
        <w:tc>
          <w:tcPr>
            <w:tcW w:w="7991" w:type="dxa"/>
            <w:vAlign w:val="center"/>
            <w:hideMark/>
          </w:tcPr>
          <w:p w14:paraId="6CD62817" w14:textId="77777777" w:rsidR="00027985" w:rsidRPr="00027985" w:rsidRDefault="00027985" w:rsidP="00027985">
            <w:pPr>
              <w:rPr>
                <w:rFonts w:ascii="Times New Roman" w:hAnsi="Times New Roman" w:cs="Times New Roman"/>
                <w:sz w:val="24"/>
                <w:szCs w:val="24"/>
              </w:rPr>
            </w:pPr>
            <w:r w:rsidRPr="00027985">
              <w:rPr>
                <w:rFonts w:ascii="Times New Roman" w:hAnsi="Times New Roman" w:cs="Times New Roman"/>
                <w:sz w:val="24"/>
                <w:szCs w:val="24"/>
              </w:rPr>
              <w:t>To familiarize students with environmental ethics, public awareness and policy measures for environmental protection.</w:t>
            </w:r>
          </w:p>
        </w:tc>
      </w:tr>
    </w:tbl>
    <w:tbl>
      <w:tblPr>
        <w:tblpPr w:leftFromText="180" w:rightFromText="180" w:vertAnchor="text" w:tblpY="-119"/>
        <w:tblW w:w="8945" w:type="dxa"/>
        <w:tblCellSpacing w:w="15" w:type="dxa"/>
        <w:tblCellMar>
          <w:top w:w="15" w:type="dxa"/>
          <w:left w:w="15" w:type="dxa"/>
          <w:bottom w:w="15" w:type="dxa"/>
          <w:right w:w="15" w:type="dxa"/>
        </w:tblCellMar>
        <w:tblLook w:val="04A0" w:firstRow="1" w:lastRow="0" w:firstColumn="1" w:lastColumn="0" w:noHBand="0" w:noVBand="1"/>
      </w:tblPr>
      <w:tblGrid>
        <w:gridCol w:w="1134"/>
        <w:gridCol w:w="7811"/>
      </w:tblGrid>
      <w:tr w:rsidR="00F107A1" w:rsidRPr="00027985" w14:paraId="066ECF2F" w14:textId="77777777" w:rsidTr="00D6173B">
        <w:trPr>
          <w:tblHeader/>
          <w:tblCellSpacing w:w="15" w:type="dxa"/>
        </w:trPr>
        <w:tc>
          <w:tcPr>
            <w:tcW w:w="1089" w:type="dxa"/>
            <w:vAlign w:val="center"/>
            <w:hideMark/>
          </w:tcPr>
          <w:p w14:paraId="5970C9A4" w14:textId="6760110B" w:rsidR="00F107A1" w:rsidRPr="00027985" w:rsidRDefault="00F107A1" w:rsidP="00F107A1">
            <w:pPr>
              <w:jc w:val="center"/>
              <w:rPr>
                <w:rFonts w:ascii="Times New Roman" w:hAnsi="Times New Roman" w:cs="Times New Roman"/>
                <w:b/>
                <w:bCs/>
                <w:sz w:val="24"/>
                <w:szCs w:val="24"/>
              </w:rPr>
            </w:pPr>
            <w:r w:rsidRPr="00027985">
              <w:rPr>
                <w:rFonts w:ascii="Times New Roman" w:hAnsi="Times New Roman" w:cs="Times New Roman"/>
                <w:b/>
                <w:bCs/>
                <w:sz w:val="24"/>
                <w:szCs w:val="24"/>
              </w:rPr>
              <w:lastRenderedPageBreak/>
              <w:t>C</w:t>
            </w:r>
            <w:r w:rsidR="00D6173B">
              <w:rPr>
                <w:rFonts w:ascii="Times New Roman" w:hAnsi="Times New Roman" w:cs="Times New Roman"/>
                <w:b/>
                <w:bCs/>
                <w:sz w:val="24"/>
                <w:szCs w:val="24"/>
              </w:rPr>
              <w:t>L</w:t>
            </w:r>
            <w:r w:rsidRPr="00027985">
              <w:rPr>
                <w:rFonts w:ascii="Times New Roman" w:hAnsi="Times New Roman" w:cs="Times New Roman"/>
                <w:b/>
                <w:bCs/>
                <w:sz w:val="24"/>
                <w:szCs w:val="24"/>
              </w:rPr>
              <w:t>O No.</w:t>
            </w:r>
          </w:p>
        </w:tc>
        <w:tc>
          <w:tcPr>
            <w:tcW w:w="7766" w:type="dxa"/>
            <w:vAlign w:val="center"/>
            <w:hideMark/>
          </w:tcPr>
          <w:p w14:paraId="56F48CF1" w14:textId="77777777" w:rsidR="00F107A1" w:rsidRPr="00027985" w:rsidRDefault="00F107A1" w:rsidP="00F107A1">
            <w:pPr>
              <w:jc w:val="center"/>
              <w:rPr>
                <w:rFonts w:ascii="Times New Roman" w:hAnsi="Times New Roman" w:cs="Times New Roman"/>
                <w:b/>
                <w:bCs/>
                <w:sz w:val="24"/>
                <w:szCs w:val="24"/>
              </w:rPr>
            </w:pPr>
            <w:r w:rsidRPr="00027985">
              <w:rPr>
                <w:rFonts w:ascii="Times New Roman" w:hAnsi="Times New Roman" w:cs="Times New Roman"/>
                <w:b/>
                <w:bCs/>
                <w:sz w:val="24"/>
                <w:szCs w:val="24"/>
              </w:rPr>
              <w:t>Course Learning Outcome</w:t>
            </w:r>
          </w:p>
        </w:tc>
      </w:tr>
      <w:tr w:rsidR="00F107A1" w:rsidRPr="00027985" w14:paraId="323E2B94" w14:textId="77777777" w:rsidTr="00D6173B">
        <w:trPr>
          <w:tblCellSpacing w:w="15" w:type="dxa"/>
        </w:trPr>
        <w:tc>
          <w:tcPr>
            <w:tcW w:w="1089" w:type="dxa"/>
            <w:vAlign w:val="center"/>
            <w:hideMark/>
          </w:tcPr>
          <w:p w14:paraId="640EF78B" w14:textId="77777777" w:rsidR="00F107A1" w:rsidRPr="00027985" w:rsidRDefault="00F107A1" w:rsidP="00F107A1">
            <w:pPr>
              <w:jc w:val="center"/>
              <w:rPr>
                <w:rFonts w:ascii="Times New Roman" w:hAnsi="Times New Roman" w:cs="Times New Roman"/>
                <w:sz w:val="24"/>
                <w:szCs w:val="24"/>
              </w:rPr>
            </w:pPr>
            <w:r w:rsidRPr="00027985">
              <w:rPr>
                <w:rFonts w:ascii="Times New Roman" w:hAnsi="Times New Roman" w:cs="Times New Roman"/>
                <w:sz w:val="24"/>
                <w:szCs w:val="24"/>
              </w:rPr>
              <w:t>CO1</w:t>
            </w:r>
          </w:p>
        </w:tc>
        <w:tc>
          <w:tcPr>
            <w:tcW w:w="7766" w:type="dxa"/>
            <w:vAlign w:val="center"/>
            <w:hideMark/>
          </w:tcPr>
          <w:p w14:paraId="2D3B758D" w14:textId="77777777" w:rsidR="00F107A1" w:rsidRPr="00027985" w:rsidRDefault="00F107A1" w:rsidP="00F107A1">
            <w:pPr>
              <w:rPr>
                <w:rFonts w:ascii="Times New Roman" w:hAnsi="Times New Roman" w:cs="Times New Roman"/>
                <w:sz w:val="24"/>
                <w:szCs w:val="24"/>
              </w:rPr>
            </w:pPr>
            <w:r w:rsidRPr="00027985">
              <w:rPr>
                <w:rFonts w:ascii="Times New Roman" w:hAnsi="Times New Roman" w:cs="Times New Roman"/>
                <w:sz w:val="24"/>
                <w:szCs w:val="24"/>
              </w:rPr>
              <w:t>Explain the concepts, scope and importance of environmental studies and ecosystems.</w:t>
            </w:r>
          </w:p>
        </w:tc>
      </w:tr>
      <w:tr w:rsidR="00F107A1" w:rsidRPr="00027985" w14:paraId="7C1A8AD1" w14:textId="77777777" w:rsidTr="00D6173B">
        <w:trPr>
          <w:tblCellSpacing w:w="15" w:type="dxa"/>
        </w:trPr>
        <w:tc>
          <w:tcPr>
            <w:tcW w:w="1089" w:type="dxa"/>
            <w:vAlign w:val="center"/>
            <w:hideMark/>
          </w:tcPr>
          <w:p w14:paraId="161A8B55" w14:textId="77777777" w:rsidR="00F107A1" w:rsidRPr="00027985" w:rsidRDefault="00F107A1" w:rsidP="00F107A1">
            <w:pPr>
              <w:jc w:val="center"/>
              <w:rPr>
                <w:rFonts w:ascii="Times New Roman" w:hAnsi="Times New Roman" w:cs="Times New Roman"/>
                <w:sz w:val="24"/>
                <w:szCs w:val="24"/>
              </w:rPr>
            </w:pPr>
            <w:r w:rsidRPr="00027985">
              <w:rPr>
                <w:rFonts w:ascii="Times New Roman" w:hAnsi="Times New Roman" w:cs="Times New Roman"/>
                <w:sz w:val="24"/>
                <w:szCs w:val="24"/>
              </w:rPr>
              <w:t>CO2</w:t>
            </w:r>
          </w:p>
        </w:tc>
        <w:tc>
          <w:tcPr>
            <w:tcW w:w="7766" w:type="dxa"/>
            <w:vAlign w:val="center"/>
            <w:hideMark/>
          </w:tcPr>
          <w:p w14:paraId="1360090F" w14:textId="77777777" w:rsidR="00F107A1" w:rsidRPr="00027985" w:rsidRDefault="00F107A1" w:rsidP="00F107A1">
            <w:pPr>
              <w:rPr>
                <w:rFonts w:ascii="Times New Roman" w:hAnsi="Times New Roman" w:cs="Times New Roman"/>
                <w:sz w:val="24"/>
                <w:szCs w:val="24"/>
              </w:rPr>
            </w:pPr>
            <w:proofErr w:type="spellStart"/>
            <w:r w:rsidRPr="00027985">
              <w:rPr>
                <w:rFonts w:ascii="Times New Roman" w:hAnsi="Times New Roman" w:cs="Times New Roman"/>
                <w:sz w:val="24"/>
                <w:szCs w:val="24"/>
              </w:rPr>
              <w:t>Analyze</w:t>
            </w:r>
            <w:proofErr w:type="spellEnd"/>
            <w:r w:rsidRPr="00027985">
              <w:rPr>
                <w:rFonts w:ascii="Times New Roman" w:hAnsi="Times New Roman" w:cs="Times New Roman"/>
                <w:sz w:val="24"/>
                <w:szCs w:val="24"/>
              </w:rPr>
              <w:t xml:space="preserve"> biodiversity, natural resources and environmental conservation methods.</w:t>
            </w:r>
          </w:p>
        </w:tc>
      </w:tr>
      <w:tr w:rsidR="00F107A1" w:rsidRPr="00027985" w14:paraId="38063701" w14:textId="77777777" w:rsidTr="00D6173B">
        <w:trPr>
          <w:tblCellSpacing w:w="15" w:type="dxa"/>
        </w:trPr>
        <w:tc>
          <w:tcPr>
            <w:tcW w:w="1089" w:type="dxa"/>
            <w:vAlign w:val="center"/>
            <w:hideMark/>
          </w:tcPr>
          <w:p w14:paraId="214C75EE" w14:textId="77777777" w:rsidR="00F107A1" w:rsidRPr="00027985" w:rsidRDefault="00F107A1" w:rsidP="00F107A1">
            <w:pPr>
              <w:jc w:val="center"/>
              <w:rPr>
                <w:rFonts w:ascii="Times New Roman" w:hAnsi="Times New Roman" w:cs="Times New Roman"/>
                <w:sz w:val="24"/>
                <w:szCs w:val="24"/>
              </w:rPr>
            </w:pPr>
            <w:r w:rsidRPr="00027985">
              <w:rPr>
                <w:rFonts w:ascii="Times New Roman" w:hAnsi="Times New Roman" w:cs="Times New Roman"/>
                <w:sz w:val="24"/>
                <w:szCs w:val="24"/>
              </w:rPr>
              <w:t>CO3</w:t>
            </w:r>
          </w:p>
        </w:tc>
        <w:tc>
          <w:tcPr>
            <w:tcW w:w="7766" w:type="dxa"/>
            <w:vAlign w:val="center"/>
            <w:hideMark/>
          </w:tcPr>
          <w:p w14:paraId="0D54E4A2" w14:textId="77777777" w:rsidR="00F107A1" w:rsidRPr="00027985" w:rsidRDefault="00F107A1" w:rsidP="00F107A1">
            <w:pPr>
              <w:rPr>
                <w:rFonts w:ascii="Times New Roman" w:hAnsi="Times New Roman" w:cs="Times New Roman"/>
                <w:sz w:val="24"/>
                <w:szCs w:val="24"/>
              </w:rPr>
            </w:pPr>
            <w:r w:rsidRPr="00027985">
              <w:rPr>
                <w:rFonts w:ascii="Times New Roman" w:hAnsi="Times New Roman" w:cs="Times New Roman"/>
                <w:sz w:val="24"/>
                <w:szCs w:val="24"/>
              </w:rPr>
              <w:t>Examine causes, effects and control measures relating to environmental pollution and degradation.</w:t>
            </w:r>
          </w:p>
        </w:tc>
      </w:tr>
      <w:tr w:rsidR="00F107A1" w:rsidRPr="00027985" w14:paraId="0B18D993" w14:textId="77777777" w:rsidTr="00D6173B">
        <w:trPr>
          <w:tblCellSpacing w:w="15" w:type="dxa"/>
        </w:trPr>
        <w:tc>
          <w:tcPr>
            <w:tcW w:w="1089" w:type="dxa"/>
            <w:vAlign w:val="center"/>
            <w:hideMark/>
          </w:tcPr>
          <w:p w14:paraId="6178E5B2" w14:textId="77777777" w:rsidR="00F107A1" w:rsidRPr="00027985" w:rsidRDefault="00F107A1" w:rsidP="00F107A1">
            <w:pPr>
              <w:jc w:val="center"/>
              <w:rPr>
                <w:rFonts w:ascii="Times New Roman" w:hAnsi="Times New Roman" w:cs="Times New Roman"/>
                <w:sz w:val="24"/>
                <w:szCs w:val="24"/>
              </w:rPr>
            </w:pPr>
            <w:r w:rsidRPr="00027985">
              <w:rPr>
                <w:rFonts w:ascii="Times New Roman" w:hAnsi="Times New Roman" w:cs="Times New Roman"/>
                <w:sz w:val="24"/>
                <w:szCs w:val="24"/>
              </w:rPr>
              <w:t>CO4</w:t>
            </w:r>
          </w:p>
        </w:tc>
        <w:tc>
          <w:tcPr>
            <w:tcW w:w="7766" w:type="dxa"/>
            <w:vAlign w:val="center"/>
            <w:hideMark/>
          </w:tcPr>
          <w:p w14:paraId="7610D0AD" w14:textId="77777777" w:rsidR="00F107A1" w:rsidRPr="00027985" w:rsidRDefault="00F107A1" w:rsidP="00F107A1">
            <w:pPr>
              <w:rPr>
                <w:rFonts w:ascii="Times New Roman" w:hAnsi="Times New Roman" w:cs="Times New Roman"/>
                <w:sz w:val="24"/>
                <w:szCs w:val="24"/>
              </w:rPr>
            </w:pPr>
            <w:r w:rsidRPr="00027985">
              <w:rPr>
                <w:rFonts w:ascii="Times New Roman" w:hAnsi="Times New Roman" w:cs="Times New Roman"/>
                <w:sz w:val="24"/>
                <w:szCs w:val="24"/>
              </w:rPr>
              <w:t>Apply principles of sustainability and environmental management to contemporary environmental issues.</w:t>
            </w:r>
          </w:p>
        </w:tc>
      </w:tr>
      <w:tr w:rsidR="00F107A1" w:rsidRPr="00027985" w14:paraId="065CF6AF" w14:textId="77777777" w:rsidTr="00D6173B">
        <w:trPr>
          <w:tblCellSpacing w:w="15" w:type="dxa"/>
        </w:trPr>
        <w:tc>
          <w:tcPr>
            <w:tcW w:w="1089" w:type="dxa"/>
            <w:vAlign w:val="center"/>
            <w:hideMark/>
          </w:tcPr>
          <w:p w14:paraId="535F9D11" w14:textId="77777777" w:rsidR="00F107A1" w:rsidRPr="00027985" w:rsidRDefault="00F107A1" w:rsidP="00F107A1">
            <w:pPr>
              <w:jc w:val="center"/>
              <w:rPr>
                <w:rFonts w:ascii="Times New Roman" w:hAnsi="Times New Roman" w:cs="Times New Roman"/>
                <w:sz w:val="24"/>
                <w:szCs w:val="24"/>
              </w:rPr>
            </w:pPr>
            <w:r w:rsidRPr="00027985">
              <w:rPr>
                <w:rFonts w:ascii="Times New Roman" w:hAnsi="Times New Roman" w:cs="Times New Roman"/>
                <w:sz w:val="24"/>
                <w:szCs w:val="24"/>
              </w:rPr>
              <w:t>CO5</w:t>
            </w:r>
          </w:p>
        </w:tc>
        <w:tc>
          <w:tcPr>
            <w:tcW w:w="7766" w:type="dxa"/>
            <w:vAlign w:val="center"/>
            <w:hideMark/>
          </w:tcPr>
          <w:p w14:paraId="161965A7" w14:textId="77777777" w:rsidR="00F107A1" w:rsidRPr="00027985" w:rsidRDefault="00F107A1" w:rsidP="00F107A1">
            <w:pPr>
              <w:rPr>
                <w:rFonts w:ascii="Times New Roman" w:hAnsi="Times New Roman" w:cs="Times New Roman"/>
                <w:sz w:val="24"/>
                <w:szCs w:val="24"/>
              </w:rPr>
            </w:pPr>
            <w:r w:rsidRPr="00027985">
              <w:rPr>
                <w:rFonts w:ascii="Times New Roman" w:hAnsi="Times New Roman" w:cs="Times New Roman"/>
                <w:sz w:val="24"/>
                <w:szCs w:val="24"/>
              </w:rPr>
              <w:t>Evaluate environmental policies, ethics and sustainable development practices for environmental protection.</w:t>
            </w:r>
          </w:p>
        </w:tc>
      </w:tr>
    </w:tbl>
    <w:p w14:paraId="03AFAE8E" w14:textId="23929A2D" w:rsidR="00027985" w:rsidRPr="00027985" w:rsidRDefault="00027985" w:rsidP="00027985">
      <w:pPr>
        <w:rPr>
          <w:rFonts w:ascii="Times New Roman" w:hAnsi="Times New Roman" w:cs="Times New Roman"/>
          <w:b/>
          <w:bCs/>
          <w:sz w:val="24"/>
          <w:szCs w:val="24"/>
        </w:rPr>
      </w:pPr>
    </w:p>
    <w:p w14:paraId="1C9D515C" w14:textId="16D3699A" w:rsidR="00027985" w:rsidRPr="00027985" w:rsidRDefault="009B6864" w:rsidP="00F107A1">
      <w:pPr>
        <w:jc w:val="center"/>
        <w:rPr>
          <w:rFonts w:ascii="Times New Roman" w:hAnsi="Times New Roman" w:cs="Times New Roman"/>
          <w:b/>
          <w:bCs/>
          <w:sz w:val="24"/>
          <w:szCs w:val="24"/>
        </w:rPr>
      </w:pPr>
      <w:r w:rsidRPr="009B6864">
        <w:rPr>
          <w:rFonts w:ascii="Times New Roman" w:hAnsi="Times New Roman" w:cs="Times New Roman"/>
          <w:b/>
          <w:bCs/>
          <w:sz w:val="24"/>
          <w:szCs w:val="24"/>
        </w:rPr>
        <w:t>COURSE CONTENT</w:t>
      </w:r>
    </w:p>
    <w:p w14:paraId="6EB2E0C6" w14:textId="21929598" w:rsidR="00027985" w:rsidRPr="00027985" w:rsidRDefault="00F107A1" w:rsidP="00027985">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027985" w:rsidRPr="00027985">
        <w:rPr>
          <w:rFonts w:ascii="Times New Roman" w:hAnsi="Times New Roman" w:cs="Times New Roman"/>
          <w:b/>
          <w:bCs/>
          <w:sz w:val="24"/>
          <w:szCs w:val="24"/>
        </w:rPr>
        <w:t>Environmental Studies and Biodiversity</w:t>
      </w:r>
    </w:p>
    <w:p w14:paraId="5F660516"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Studies</w:t>
      </w:r>
    </w:p>
    <w:p w14:paraId="67DE1241" w14:textId="77777777" w:rsidR="00027985" w:rsidRPr="00027985" w:rsidRDefault="00027985" w:rsidP="00911F41">
      <w:pPr>
        <w:numPr>
          <w:ilvl w:val="0"/>
          <w:numId w:val="164"/>
        </w:numPr>
        <w:rPr>
          <w:rFonts w:ascii="Times New Roman" w:hAnsi="Times New Roman" w:cs="Times New Roman"/>
          <w:sz w:val="24"/>
          <w:szCs w:val="24"/>
        </w:rPr>
      </w:pPr>
      <w:r w:rsidRPr="00027985">
        <w:rPr>
          <w:rFonts w:ascii="Times New Roman" w:hAnsi="Times New Roman" w:cs="Times New Roman"/>
          <w:sz w:val="24"/>
          <w:szCs w:val="24"/>
        </w:rPr>
        <w:t xml:space="preserve">Introduction to Environmental Studies </w:t>
      </w:r>
    </w:p>
    <w:p w14:paraId="4D6F2BB8" w14:textId="77777777" w:rsidR="00027985" w:rsidRPr="00027985" w:rsidRDefault="00027985" w:rsidP="00911F41">
      <w:pPr>
        <w:numPr>
          <w:ilvl w:val="0"/>
          <w:numId w:val="164"/>
        </w:numPr>
        <w:rPr>
          <w:rFonts w:ascii="Times New Roman" w:hAnsi="Times New Roman" w:cs="Times New Roman"/>
          <w:sz w:val="24"/>
          <w:szCs w:val="24"/>
        </w:rPr>
      </w:pPr>
      <w:r w:rsidRPr="00027985">
        <w:rPr>
          <w:rFonts w:ascii="Times New Roman" w:hAnsi="Times New Roman" w:cs="Times New Roman"/>
          <w:sz w:val="24"/>
          <w:szCs w:val="24"/>
        </w:rPr>
        <w:t xml:space="preserve">Definition, Scope and Importance </w:t>
      </w:r>
    </w:p>
    <w:p w14:paraId="3CECFF18" w14:textId="77777777" w:rsidR="00027985" w:rsidRPr="00027985" w:rsidRDefault="00027985" w:rsidP="00911F41">
      <w:pPr>
        <w:numPr>
          <w:ilvl w:val="0"/>
          <w:numId w:val="164"/>
        </w:numPr>
        <w:rPr>
          <w:rFonts w:ascii="Times New Roman" w:hAnsi="Times New Roman" w:cs="Times New Roman"/>
          <w:sz w:val="24"/>
          <w:szCs w:val="24"/>
        </w:rPr>
      </w:pPr>
      <w:r w:rsidRPr="00027985">
        <w:rPr>
          <w:rFonts w:ascii="Times New Roman" w:hAnsi="Times New Roman" w:cs="Times New Roman"/>
          <w:sz w:val="24"/>
          <w:szCs w:val="24"/>
        </w:rPr>
        <w:t xml:space="preserve">Basic Principles of Ecosystem Functioning </w:t>
      </w:r>
    </w:p>
    <w:p w14:paraId="6B031FF8" w14:textId="77777777" w:rsidR="00027985" w:rsidRPr="00027985" w:rsidRDefault="00027985" w:rsidP="00911F41">
      <w:pPr>
        <w:numPr>
          <w:ilvl w:val="0"/>
          <w:numId w:val="164"/>
        </w:numPr>
        <w:rPr>
          <w:rFonts w:ascii="Times New Roman" w:hAnsi="Times New Roman" w:cs="Times New Roman"/>
          <w:sz w:val="24"/>
          <w:szCs w:val="24"/>
        </w:rPr>
      </w:pPr>
      <w:r w:rsidRPr="00027985">
        <w:rPr>
          <w:rFonts w:ascii="Times New Roman" w:hAnsi="Times New Roman" w:cs="Times New Roman"/>
          <w:sz w:val="24"/>
          <w:szCs w:val="24"/>
        </w:rPr>
        <w:t xml:space="preserve">Concept of Ecosystem </w:t>
      </w:r>
    </w:p>
    <w:p w14:paraId="71EE6EA4" w14:textId="77777777" w:rsidR="00027985" w:rsidRPr="00027985" w:rsidRDefault="00027985" w:rsidP="00911F41">
      <w:pPr>
        <w:numPr>
          <w:ilvl w:val="0"/>
          <w:numId w:val="164"/>
        </w:numPr>
        <w:rPr>
          <w:rFonts w:ascii="Times New Roman" w:hAnsi="Times New Roman" w:cs="Times New Roman"/>
          <w:sz w:val="24"/>
          <w:szCs w:val="24"/>
        </w:rPr>
      </w:pPr>
      <w:r w:rsidRPr="00027985">
        <w:rPr>
          <w:rFonts w:ascii="Times New Roman" w:hAnsi="Times New Roman" w:cs="Times New Roman"/>
          <w:sz w:val="24"/>
          <w:szCs w:val="24"/>
        </w:rPr>
        <w:t xml:space="preserve">Structure and Functions of Ecosystem </w:t>
      </w:r>
    </w:p>
    <w:p w14:paraId="63178C07" w14:textId="77777777" w:rsidR="00027985" w:rsidRPr="00027985" w:rsidRDefault="00027985" w:rsidP="00911F41">
      <w:pPr>
        <w:numPr>
          <w:ilvl w:val="0"/>
          <w:numId w:val="164"/>
        </w:numPr>
        <w:rPr>
          <w:rFonts w:ascii="Times New Roman" w:hAnsi="Times New Roman" w:cs="Times New Roman"/>
          <w:sz w:val="24"/>
          <w:szCs w:val="24"/>
        </w:rPr>
      </w:pPr>
      <w:r w:rsidRPr="00027985">
        <w:rPr>
          <w:rFonts w:ascii="Times New Roman" w:hAnsi="Times New Roman" w:cs="Times New Roman"/>
          <w:sz w:val="24"/>
          <w:szCs w:val="24"/>
        </w:rPr>
        <w:t xml:space="preserve">Different Ecosystems and their Features </w:t>
      </w:r>
    </w:p>
    <w:p w14:paraId="1963CB87"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Biodiversity and Conservation</w:t>
      </w:r>
    </w:p>
    <w:p w14:paraId="2483AB7F"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Introduction to Biodiversity </w:t>
      </w:r>
    </w:p>
    <w:p w14:paraId="6A56FC7A"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Bio-Geographical Classification of India </w:t>
      </w:r>
    </w:p>
    <w:p w14:paraId="2620D041"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Value of Biodiversity </w:t>
      </w:r>
    </w:p>
    <w:p w14:paraId="53E211B9"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Consumptive and Productive Use </w:t>
      </w:r>
    </w:p>
    <w:p w14:paraId="22CEC452"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Social, Ethical and Optional Values </w:t>
      </w:r>
    </w:p>
    <w:p w14:paraId="714E36A8"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Biodiversity at Global, National and Local Levels </w:t>
      </w:r>
    </w:p>
    <w:p w14:paraId="6093C610"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Biodiversity Hotspots </w:t>
      </w:r>
    </w:p>
    <w:p w14:paraId="2022378B"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Threats to Biodiversity </w:t>
      </w:r>
    </w:p>
    <w:p w14:paraId="5BB9A044"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Endangered and Endemic Species of India </w:t>
      </w:r>
    </w:p>
    <w:p w14:paraId="7B46498F"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Conservation of Biodiversity </w:t>
      </w:r>
    </w:p>
    <w:p w14:paraId="5280F2A0"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lastRenderedPageBreak/>
        <w:t xml:space="preserve">In-situ Conservation </w:t>
      </w:r>
    </w:p>
    <w:p w14:paraId="37E8D1BF" w14:textId="77777777" w:rsidR="00027985" w:rsidRPr="00027985" w:rsidRDefault="00027985" w:rsidP="00911F41">
      <w:pPr>
        <w:numPr>
          <w:ilvl w:val="0"/>
          <w:numId w:val="165"/>
        </w:numPr>
        <w:rPr>
          <w:rFonts w:ascii="Times New Roman" w:hAnsi="Times New Roman" w:cs="Times New Roman"/>
          <w:sz w:val="24"/>
          <w:szCs w:val="24"/>
        </w:rPr>
      </w:pPr>
      <w:r w:rsidRPr="00027985">
        <w:rPr>
          <w:rFonts w:ascii="Times New Roman" w:hAnsi="Times New Roman" w:cs="Times New Roman"/>
          <w:sz w:val="24"/>
          <w:szCs w:val="24"/>
        </w:rPr>
        <w:t xml:space="preserve">Ex-situ Conservation </w:t>
      </w:r>
    </w:p>
    <w:p w14:paraId="4F699F07" w14:textId="111A870C" w:rsidR="00027985" w:rsidRPr="00027985" w:rsidRDefault="00F107A1" w:rsidP="00027985">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027985" w:rsidRPr="00027985">
        <w:rPr>
          <w:rFonts w:ascii="Times New Roman" w:hAnsi="Times New Roman" w:cs="Times New Roman"/>
          <w:b/>
          <w:bCs/>
          <w:sz w:val="24"/>
          <w:szCs w:val="24"/>
        </w:rPr>
        <w:t>Natural Resources and Environmental Economics</w:t>
      </w:r>
    </w:p>
    <w:p w14:paraId="2206BFA3"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and Natural Resources</w:t>
      </w:r>
    </w:p>
    <w:p w14:paraId="77F29FDC"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Forest Resources </w:t>
      </w:r>
    </w:p>
    <w:p w14:paraId="31EBBE59"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Deforestation </w:t>
      </w:r>
    </w:p>
    <w:p w14:paraId="3BF226E3"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Timber Extraction </w:t>
      </w:r>
    </w:p>
    <w:p w14:paraId="53CAA20A"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Mining and Dams </w:t>
      </w:r>
    </w:p>
    <w:p w14:paraId="1FB72FBA"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Impact on Forests and Tribal Communities </w:t>
      </w:r>
    </w:p>
    <w:p w14:paraId="51AEC118"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Water Resources </w:t>
      </w:r>
    </w:p>
    <w:p w14:paraId="38329D58"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Surface and Ground Water Utilization </w:t>
      </w:r>
    </w:p>
    <w:p w14:paraId="08CB1AD4"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Floods and Droughts </w:t>
      </w:r>
    </w:p>
    <w:p w14:paraId="72D0F308"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Water Conflicts </w:t>
      </w:r>
    </w:p>
    <w:p w14:paraId="550866B3"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Food Resources </w:t>
      </w:r>
    </w:p>
    <w:p w14:paraId="3E58D757"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Agricultural Problems </w:t>
      </w:r>
    </w:p>
    <w:p w14:paraId="7149F72C"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Fertilizer and Pesticide Problems </w:t>
      </w:r>
    </w:p>
    <w:p w14:paraId="3D9C59A2" w14:textId="77777777" w:rsidR="00027985" w:rsidRPr="00027985" w:rsidRDefault="00027985" w:rsidP="00911F41">
      <w:pPr>
        <w:numPr>
          <w:ilvl w:val="0"/>
          <w:numId w:val="166"/>
        </w:numPr>
        <w:rPr>
          <w:rFonts w:ascii="Times New Roman" w:hAnsi="Times New Roman" w:cs="Times New Roman"/>
          <w:sz w:val="24"/>
          <w:szCs w:val="24"/>
        </w:rPr>
      </w:pPr>
      <w:r w:rsidRPr="00027985">
        <w:rPr>
          <w:rFonts w:ascii="Times New Roman" w:hAnsi="Times New Roman" w:cs="Times New Roman"/>
          <w:sz w:val="24"/>
          <w:szCs w:val="24"/>
        </w:rPr>
        <w:t xml:space="preserve">Water Logging and Salinity </w:t>
      </w:r>
    </w:p>
    <w:p w14:paraId="32275F10"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Valuation</w:t>
      </w:r>
    </w:p>
    <w:p w14:paraId="2B76C008" w14:textId="77777777" w:rsidR="00027985" w:rsidRPr="00027985" w:rsidRDefault="00027985" w:rsidP="00911F41">
      <w:pPr>
        <w:numPr>
          <w:ilvl w:val="0"/>
          <w:numId w:val="167"/>
        </w:numPr>
        <w:rPr>
          <w:rFonts w:ascii="Times New Roman" w:hAnsi="Times New Roman" w:cs="Times New Roman"/>
          <w:sz w:val="24"/>
          <w:szCs w:val="24"/>
        </w:rPr>
      </w:pPr>
      <w:r w:rsidRPr="00027985">
        <w:rPr>
          <w:rFonts w:ascii="Times New Roman" w:hAnsi="Times New Roman" w:cs="Times New Roman"/>
          <w:sz w:val="24"/>
          <w:szCs w:val="24"/>
        </w:rPr>
        <w:t xml:space="preserve">Welfare Measures and Environmental Values </w:t>
      </w:r>
    </w:p>
    <w:p w14:paraId="05B1B6DF" w14:textId="77777777" w:rsidR="00027985" w:rsidRPr="00027985" w:rsidRDefault="00027985" w:rsidP="00911F41">
      <w:pPr>
        <w:numPr>
          <w:ilvl w:val="0"/>
          <w:numId w:val="167"/>
        </w:numPr>
        <w:rPr>
          <w:rFonts w:ascii="Times New Roman" w:hAnsi="Times New Roman" w:cs="Times New Roman"/>
          <w:sz w:val="24"/>
          <w:szCs w:val="24"/>
        </w:rPr>
      </w:pPr>
      <w:r w:rsidRPr="00027985">
        <w:rPr>
          <w:rFonts w:ascii="Times New Roman" w:hAnsi="Times New Roman" w:cs="Times New Roman"/>
          <w:sz w:val="24"/>
          <w:szCs w:val="24"/>
        </w:rPr>
        <w:t xml:space="preserve">Classification of Environmental Values </w:t>
      </w:r>
    </w:p>
    <w:p w14:paraId="0DC132D3" w14:textId="77777777" w:rsidR="00027985" w:rsidRPr="00027985" w:rsidRDefault="00027985" w:rsidP="00911F41">
      <w:pPr>
        <w:numPr>
          <w:ilvl w:val="0"/>
          <w:numId w:val="167"/>
        </w:numPr>
        <w:rPr>
          <w:rFonts w:ascii="Times New Roman" w:hAnsi="Times New Roman" w:cs="Times New Roman"/>
          <w:sz w:val="24"/>
          <w:szCs w:val="24"/>
        </w:rPr>
      </w:pPr>
      <w:r w:rsidRPr="00027985">
        <w:rPr>
          <w:rFonts w:ascii="Times New Roman" w:hAnsi="Times New Roman" w:cs="Times New Roman"/>
          <w:sz w:val="24"/>
          <w:szCs w:val="24"/>
        </w:rPr>
        <w:t xml:space="preserve">Valuation Methods </w:t>
      </w:r>
    </w:p>
    <w:p w14:paraId="47C789C4"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Economics</w:t>
      </w:r>
    </w:p>
    <w:p w14:paraId="4CFCF81F" w14:textId="77777777" w:rsidR="00027985" w:rsidRPr="00027985" w:rsidRDefault="00027985" w:rsidP="00911F41">
      <w:pPr>
        <w:numPr>
          <w:ilvl w:val="0"/>
          <w:numId w:val="168"/>
        </w:numPr>
        <w:rPr>
          <w:rFonts w:ascii="Times New Roman" w:hAnsi="Times New Roman" w:cs="Times New Roman"/>
          <w:sz w:val="24"/>
          <w:szCs w:val="24"/>
        </w:rPr>
      </w:pPr>
      <w:r w:rsidRPr="00027985">
        <w:rPr>
          <w:rFonts w:ascii="Times New Roman" w:hAnsi="Times New Roman" w:cs="Times New Roman"/>
          <w:sz w:val="24"/>
          <w:szCs w:val="24"/>
        </w:rPr>
        <w:t xml:space="preserve">Economic Approaches to Environmental Preservation </w:t>
      </w:r>
    </w:p>
    <w:p w14:paraId="1FC7A7E3" w14:textId="77777777" w:rsidR="00027985" w:rsidRPr="00027985" w:rsidRDefault="00027985" w:rsidP="00911F41">
      <w:pPr>
        <w:numPr>
          <w:ilvl w:val="0"/>
          <w:numId w:val="168"/>
        </w:numPr>
        <w:rPr>
          <w:rFonts w:ascii="Times New Roman" w:hAnsi="Times New Roman" w:cs="Times New Roman"/>
          <w:sz w:val="24"/>
          <w:szCs w:val="24"/>
        </w:rPr>
      </w:pPr>
      <w:r w:rsidRPr="00027985">
        <w:rPr>
          <w:rFonts w:ascii="Times New Roman" w:hAnsi="Times New Roman" w:cs="Times New Roman"/>
          <w:sz w:val="24"/>
          <w:szCs w:val="24"/>
        </w:rPr>
        <w:t xml:space="preserve">Conservation of Environment </w:t>
      </w:r>
    </w:p>
    <w:p w14:paraId="49807526" w14:textId="77777777" w:rsidR="00027985" w:rsidRPr="00027985" w:rsidRDefault="00027985" w:rsidP="00911F41">
      <w:pPr>
        <w:numPr>
          <w:ilvl w:val="0"/>
          <w:numId w:val="168"/>
        </w:numPr>
        <w:rPr>
          <w:rFonts w:ascii="Times New Roman" w:hAnsi="Times New Roman" w:cs="Times New Roman"/>
          <w:sz w:val="24"/>
          <w:szCs w:val="24"/>
        </w:rPr>
      </w:pPr>
      <w:r w:rsidRPr="00027985">
        <w:rPr>
          <w:rFonts w:ascii="Times New Roman" w:hAnsi="Times New Roman" w:cs="Times New Roman"/>
          <w:sz w:val="24"/>
          <w:szCs w:val="24"/>
        </w:rPr>
        <w:t xml:space="preserve">Property Rights and Externalities </w:t>
      </w:r>
    </w:p>
    <w:p w14:paraId="601B09CB" w14:textId="77777777" w:rsidR="00027985" w:rsidRPr="00027985" w:rsidRDefault="00027985" w:rsidP="00911F41">
      <w:pPr>
        <w:numPr>
          <w:ilvl w:val="0"/>
          <w:numId w:val="168"/>
        </w:numPr>
        <w:rPr>
          <w:rFonts w:ascii="Times New Roman" w:hAnsi="Times New Roman" w:cs="Times New Roman"/>
          <w:sz w:val="24"/>
          <w:szCs w:val="24"/>
        </w:rPr>
      </w:pPr>
      <w:r w:rsidRPr="00027985">
        <w:rPr>
          <w:rFonts w:ascii="Times New Roman" w:hAnsi="Times New Roman" w:cs="Times New Roman"/>
          <w:sz w:val="24"/>
          <w:szCs w:val="24"/>
        </w:rPr>
        <w:t xml:space="preserve">Management of Natural Resources </w:t>
      </w:r>
    </w:p>
    <w:p w14:paraId="03407B1F" w14:textId="54DAED9E" w:rsidR="00027985" w:rsidRPr="00027985" w:rsidRDefault="00F107A1" w:rsidP="00027985">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027985" w:rsidRPr="00027985">
        <w:rPr>
          <w:rFonts w:ascii="Times New Roman" w:hAnsi="Times New Roman" w:cs="Times New Roman"/>
          <w:b/>
          <w:bCs/>
          <w:sz w:val="24"/>
          <w:szCs w:val="24"/>
        </w:rPr>
        <w:t>Environmental Pollution and Problems in India</w:t>
      </w:r>
    </w:p>
    <w:p w14:paraId="5BC00C62"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Pollution</w:t>
      </w:r>
    </w:p>
    <w:p w14:paraId="71A7E750" w14:textId="77777777" w:rsidR="00027985" w:rsidRPr="00027985" w:rsidRDefault="00027985" w:rsidP="00911F41">
      <w:pPr>
        <w:numPr>
          <w:ilvl w:val="0"/>
          <w:numId w:val="169"/>
        </w:numPr>
        <w:rPr>
          <w:rFonts w:ascii="Times New Roman" w:hAnsi="Times New Roman" w:cs="Times New Roman"/>
          <w:sz w:val="24"/>
          <w:szCs w:val="24"/>
        </w:rPr>
      </w:pPr>
      <w:r w:rsidRPr="00027985">
        <w:rPr>
          <w:rFonts w:ascii="Times New Roman" w:hAnsi="Times New Roman" w:cs="Times New Roman"/>
          <w:sz w:val="24"/>
          <w:szCs w:val="24"/>
        </w:rPr>
        <w:t xml:space="preserve">Air Pollution </w:t>
      </w:r>
    </w:p>
    <w:p w14:paraId="5161E57E" w14:textId="77777777" w:rsidR="00027985" w:rsidRPr="00027985" w:rsidRDefault="00027985" w:rsidP="00911F41">
      <w:pPr>
        <w:numPr>
          <w:ilvl w:val="0"/>
          <w:numId w:val="169"/>
        </w:numPr>
        <w:rPr>
          <w:rFonts w:ascii="Times New Roman" w:hAnsi="Times New Roman" w:cs="Times New Roman"/>
          <w:sz w:val="24"/>
          <w:szCs w:val="24"/>
        </w:rPr>
      </w:pPr>
      <w:r w:rsidRPr="00027985">
        <w:rPr>
          <w:rFonts w:ascii="Times New Roman" w:hAnsi="Times New Roman" w:cs="Times New Roman"/>
          <w:sz w:val="24"/>
          <w:szCs w:val="24"/>
        </w:rPr>
        <w:t xml:space="preserve">Water Pollution </w:t>
      </w:r>
    </w:p>
    <w:p w14:paraId="33ADEF50" w14:textId="77777777" w:rsidR="00027985" w:rsidRPr="00027985" w:rsidRDefault="00027985" w:rsidP="00911F41">
      <w:pPr>
        <w:numPr>
          <w:ilvl w:val="0"/>
          <w:numId w:val="169"/>
        </w:numPr>
        <w:rPr>
          <w:rFonts w:ascii="Times New Roman" w:hAnsi="Times New Roman" w:cs="Times New Roman"/>
          <w:sz w:val="24"/>
          <w:szCs w:val="24"/>
        </w:rPr>
      </w:pPr>
      <w:r w:rsidRPr="00027985">
        <w:rPr>
          <w:rFonts w:ascii="Times New Roman" w:hAnsi="Times New Roman" w:cs="Times New Roman"/>
          <w:sz w:val="24"/>
          <w:szCs w:val="24"/>
        </w:rPr>
        <w:lastRenderedPageBreak/>
        <w:t xml:space="preserve">Soil Pollution </w:t>
      </w:r>
    </w:p>
    <w:p w14:paraId="32C2900D" w14:textId="77777777" w:rsidR="00027985" w:rsidRPr="00027985" w:rsidRDefault="00027985" w:rsidP="00911F41">
      <w:pPr>
        <w:numPr>
          <w:ilvl w:val="0"/>
          <w:numId w:val="169"/>
        </w:numPr>
        <w:rPr>
          <w:rFonts w:ascii="Times New Roman" w:hAnsi="Times New Roman" w:cs="Times New Roman"/>
          <w:sz w:val="24"/>
          <w:szCs w:val="24"/>
        </w:rPr>
      </w:pPr>
      <w:r w:rsidRPr="00027985">
        <w:rPr>
          <w:rFonts w:ascii="Times New Roman" w:hAnsi="Times New Roman" w:cs="Times New Roman"/>
          <w:sz w:val="24"/>
          <w:szCs w:val="24"/>
        </w:rPr>
        <w:t xml:space="preserve">Marine Pollution </w:t>
      </w:r>
    </w:p>
    <w:p w14:paraId="6D1D2134" w14:textId="77777777" w:rsidR="00027985" w:rsidRPr="00027985" w:rsidRDefault="00027985" w:rsidP="00911F41">
      <w:pPr>
        <w:numPr>
          <w:ilvl w:val="0"/>
          <w:numId w:val="169"/>
        </w:numPr>
        <w:rPr>
          <w:rFonts w:ascii="Times New Roman" w:hAnsi="Times New Roman" w:cs="Times New Roman"/>
          <w:sz w:val="24"/>
          <w:szCs w:val="24"/>
        </w:rPr>
      </w:pPr>
      <w:r w:rsidRPr="00027985">
        <w:rPr>
          <w:rFonts w:ascii="Times New Roman" w:hAnsi="Times New Roman" w:cs="Times New Roman"/>
          <w:sz w:val="24"/>
          <w:szCs w:val="24"/>
        </w:rPr>
        <w:t xml:space="preserve">Noise Pollution </w:t>
      </w:r>
    </w:p>
    <w:p w14:paraId="118FC9F8" w14:textId="77777777" w:rsidR="00027985" w:rsidRPr="00027985" w:rsidRDefault="00027985" w:rsidP="00911F41">
      <w:pPr>
        <w:numPr>
          <w:ilvl w:val="0"/>
          <w:numId w:val="169"/>
        </w:numPr>
        <w:rPr>
          <w:rFonts w:ascii="Times New Roman" w:hAnsi="Times New Roman" w:cs="Times New Roman"/>
          <w:sz w:val="24"/>
          <w:szCs w:val="24"/>
        </w:rPr>
      </w:pPr>
      <w:r w:rsidRPr="00027985">
        <w:rPr>
          <w:rFonts w:ascii="Times New Roman" w:hAnsi="Times New Roman" w:cs="Times New Roman"/>
          <w:sz w:val="24"/>
          <w:szCs w:val="24"/>
        </w:rPr>
        <w:t xml:space="preserve">Causes, Effects and Control Measures </w:t>
      </w:r>
    </w:p>
    <w:p w14:paraId="5443EF28"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Problems in India</w:t>
      </w:r>
    </w:p>
    <w:p w14:paraId="4D3AB6FC" w14:textId="77777777" w:rsidR="00027985" w:rsidRPr="00027985" w:rsidRDefault="00027985" w:rsidP="00911F41">
      <w:pPr>
        <w:numPr>
          <w:ilvl w:val="0"/>
          <w:numId w:val="170"/>
        </w:numPr>
        <w:rPr>
          <w:rFonts w:ascii="Times New Roman" w:hAnsi="Times New Roman" w:cs="Times New Roman"/>
          <w:sz w:val="24"/>
          <w:szCs w:val="24"/>
        </w:rPr>
      </w:pPr>
      <w:r w:rsidRPr="00027985">
        <w:rPr>
          <w:rFonts w:ascii="Times New Roman" w:hAnsi="Times New Roman" w:cs="Times New Roman"/>
          <w:sz w:val="24"/>
          <w:szCs w:val="24"/>
        </w:rPr>
        <w:t xml:space="preserve">Effects of Human Activities on Environment </w:t>
      </w:r>
    </w:p>
    <w:p w14:paraId="608AB923" w14:textId="77777777" w:rsidR="00027985" w:rsidRPr="00027985" w:rsidRDefault="00027985" w:rsidP="00911F41">
      <w:pPr>
        <w:numPr>
          <w:ilvl w:val="0"/>
          <w:numId w:val="170"/>
        </w:numPr>
        <w:rPr>
          <w:rFonts w:ascii="Times New Roman" w:hAnsi="Times New Roman" w:cs="Times New Roman"/>
          <w:sz w:val="24"/>
          <w:szCs w:val="24"/>
        </w:rPr>
      </w:pPr>
      <w:r w:rsidRPr="00027985">
        <w:rPr>
          <w:rFonts w:ascii="Times New Roman" w:hAnsi="Times New Roman" w:cs="Times New Roman"/>
          <w:sz w:val="24"/>
          <w:szCs w:val="24"/>
        </w:rPr>
        <w:t xml:space="preserve">Water and River Problems </w:t>
      </w:r>
    </w:p>
    <w:p w14:paraId="44ED5A84" w14:textId="77777777" w:rsidR="00027985" w:rsidRPr="00027985" w:rsidRDefault="00027985" w:rsidP="00911F41">
      <w:pPr>
        <w:numPr>
          <w:ilvl w:val="0"/>
          <w:numId w:val="170"/>
        </w:numPr>
        <w:rPr>
          <w:rFonts w:ascii="Times New Roman" w:hAnsi="Times New Roman" w:cs="Times New Roman"/>
          <w:sz w:val="24"/>
          <w:szCs w:val="24"/>
        </w:rPr>
      </w:pPr>
      <w:r w:rsidRPr="00027985">
        <w:rPr>
          <w:rFonts w:ascii="Times New Roman" w:hAnsi="Times New Roman" w:cs="Times New Roman"/>
          <w:sz w:val="24"/>
          <w:szCs w:val="24"/>
        </w:rPr>
        <w:t xml:space="preserve">Ground Water Issues </w:t>
      </w:r>
    </w:p>
    <w:p w14:paraId="60B65BE2" w14:textId="77777777" w:rsidR="00027985" w:rsidRPr="00027985" w:rsidRDefault="00027985" w:rsidP="00911F41">
      <w:pPr>
        <w:numPr>
          <w:ilvl w:val="0"/>
          <w:numId w:val="170"/>
        </w:numPr>
        <w:rPr>
          <w:rFonts w:ascii="Times New Roman" w:hAnsi="Times New Roman" w:cs="Times New Roman"/>
          <w:sz w:val="24"/>
          <w:szCs w:val="24"/>
        </w:rPr>
      </w:pPr>
      <w:r w:rsidRPr="00027985">
        <w:rPr>
          <w:rFonts w:ascii="Times New Roman" w:hAnsi="Times New Roman" w:cs="Times New Roman"/>
          <w:sz w:val="24"/>
          <w:szCs w:val="24"/>
        </w:rPr>
        <w:t xml:space="preserve">Wasteland Reclamation </w:t>
      </w:r>
    </w:p>
    <w:p w14:paraId="23B64C77" w14:textId="7889C716" w:rsidR="00027985" w:rsidRPr="00027985" w:rsidRDefault="00F107A1" w:rsidP="00027985">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027985" w:rsidRPr="00027985">
        <w:rPr>
          <w:rFonts w:ascii="Times New Roman" w:hAnsi="Times New Roman" w:cs="Times New Roman"/>
          <w:b/>
          <w:bCs/>
          <w:sz w:val="24"/>
          <w:szCs w:val="24"/>
        </w:rPr>
        <w:t>Environment, Development and Sustainability</w:t>
      </w:r>
    </w:p>
    <w:p w14:paraId="23A04048"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Regional and Sectoral Issues</w:t>
      </w:r>
    </w:p>
    <w:p w14:paraId="55CED5D5"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Urbanization </w:t>
      </w:r>
    </w:p>
    <w:p w14:paraId="7AEE37BF"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Agro-Forestry </w:t>
      </w:r>
    </w:p>
    <w:p w14:paraId="1FDDA5C1"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Dry Lands </w:t>
      </w:r>
    </w:p>
    <w:p w14:paraId="152CB143"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Goods and Services </w:t>
      </w:r>
    </w:p>
    <w:p w14:paraId="6E990A24"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Mountain Development </w:t>
      </w:r>
    </w:p>
    <w:p w14:paraId="0026E6C4"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River Basin Water Resource Management </w:t>
      </w:r>
    </w:p>
    <w:p w14:paraId="6F6F9F07"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Sustainable Tourism </w:t>
      </w:r>
    </w:p>
    <w:p w14:paraId="2834C7BB" w14:textId="77777777" w:rsidR="00027985" w:rsidRPr="00027985" w:rsidRDefault="00027985" w:rsidP="00911F41">
      <w:pPr>
        <w:numPr>
          <w:ilvl w:val="0"/>
          <w:numId w:val="171"/>
        </w:numPr>
        <w:rPr>
          <w:rFonts w:ascii="Times New Roman" w:hAnsi="Times New Roman" w:cs="Times New Roman"/>
          <w:sz w:val="24"/>
          <w:szCs w:val="24"/>
        </w:rPr>
      </w:pPr>
      <w:r w:rsidRPr="00027985">
        <w:rPr>
          <w:rFonts w:ascii="Times New Roman" w:hAnsi="Times New Roman" w:cs="Times New Roman"/>
          <w:sz w:val="24"/>
          <w:szCs w:val="24"/>
        </w:rPr>
        <w:t xml:space="preserve">Coastal Zone Management </w:t>
      </w:r>
    </w:p>
    <w:p w14:paraId="0BDF2049"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 and Development</w:t>
      </w:r>
    </w:p>
    <w:p w14:paraId="09E651B6" w14:textId="77777777" w:rsidR="00027985" w:rsidRPr="00027985" w:rsidRDefault="00027985" w:rsidP="00911F41">
      <w:pPr>
        <w:numPr>
          <w:ilvl w:val="0"/>
          <w:numId w:val="172"/>
        </w:numPr>
        <w:rPr>
          <w:rFonts w:ascii="Times New Roman" w:hAnsi="Times New Roman" w:cs="Times New Roman"/>
          <w:sz w:val="24"/>
          <w:szCs w:val="24"/>
        </w:rPr>
      </w:pPr>
      <w:r w:rsidRPr="00027985">
        <w:rPr>
          <w:rFonts w:ascii="Times New Roman" w:hAnsi="Times New Roman" w:cs="Times New Roman"/>
          <w:sz w:val="24"/>
          <w:szCs w:val="24"/>
        </w:rPr>
        <w:t xml:space="preserve">Economy and Environment Interaction </w:t>
      </w:r>
    </w:p>
    <w:p w14:paraId="63D967A4" w14:textId="77777777" w:rsidR="00027985" w:rsidRPr="00027985" w:rsidRDefault="00027985" w:rsidP="00911F41">
      <w:pPr>
        <w:numPr>
          <w:ilvl w:val="0"/>
          <w:numId w:val="172"/>
        </w:numPr>
        <w:rPr>
          <w:rFonts w:ascii="Times New Roman" w:hAnsi="Times New Roman" w:cs="Times New Roman"/>
          <w:sz w:val="24"/>
          <w:szCs w:val="24"/>
        </w:rPr>
      </w:pPr>
      <w:r w:rsidRPr="00027985">
        <w:rPr>
          <w:rFonts w:ascii="Times New Roman" w:hAnsi="Times New Roman" w:cs="Times New Roman"/>
          <w:sz w:val="24"/>
          <w:szCs w:val="24"/>
        </w:rPr>
        <w:t xml:space="preserve">State of Environment </w:t>
      </w:r>
    </w:p>
    <w:p w14:paraId="2669E515" w14:textId="77777777" w:rsidR="00027985" w:rsidRPr="00027985" w:rsidRDefault="00027985" w:rsidP="00911F41">
      <w:pPr>
        <w:numPr>
          <w:ilvl w:val="0"/>
          <w:numId w:val="172"/>
        </w:numPr>
        <w:rPr>
          <w:rFonts w:ascii="Times New Roman" w:hAnsi="Times New Roman" w:cs="Times New Roman"/>
          <w:sz w:val="24"/>
          <w:szCs w:val="24"/>
        </w:rPr>
      </w:pPr>
      <w:r w:rsidRPr="00027985">
        <w:rPr>
          <w:rFonts w:ascii="Times New Roman" w:hAnsi="Times New Roman" w:cs="Times New Roman"/>
          <w:sz w:val="24"/>
          <w:szCs w:val="24"/>
        </w:rPr>
        <w:t xml:space="preserve">Economics of Development </w:t>
      </w:r>
    </w:p>
    <w:p w14:paraId="47861CB0" w14:textId="77777777" w:rsidR="00027985" w:rsidRPr="00027985" w:rsidRDefault="00027985" w:rsidP="00911F41">
      <w:pPr>
        <w:numPr>
          <w:ilvl w:val="0"/>
          <w:numId w:val="172"/>
        </w:numPr>
        <w:rPr>
          <w:rFonts w:ascii="Times New Roman" w:hAnsi="Times New Roman" w:cs="Times New Roman"/>
          <w:sz w:val="24"/>
          <w:szCs w:val="24"/>
        </w:rPr>
      </w:pPr>
      <w:r w:rsidRPr="00027985">
        <w:rPr>
          <w:rFonts w:ascii="Times New Roman" w:hAnsi="Times New Roman" w:cs="Times New Roman"/>
          <w:sz w:val="24"/>
          <w:szCs w:val="24"/>
        </w:rPr>
        <w:t xml:space="preserve">Preservation and Conservation </w:t>
      </w:r>
    </w:p>
    <w:p w14:paraId="7F075F67"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Sustainability</w:t>
      </w:r>
    </w:p>
    <w:p w14:paraId="58E3FFF5" w14:textId="77777777" w:rsidR="00027985" w:rsidRPr="00027985" w:rsidRDefault="00027985" w:rsidP="00911F41">
      <w:pPr>
        <w:numPr>
          <w:ilvl w:val="0"/>
          <w:numId w:val="173"/>
        </w:numPr>
        <w:rPr>
          <w:rFonts w:ascii="Times New Roman" w:hAnsi="Times New Roman" w:cs="Times New Roman"/>
          <w:sz w:val="24"/>
          <w:szCs w:val="24"/>
        </w:rPr>
      </w:pPr>
      <w:r w:rsidRPr="00027985">
        <w:rPr>
          <w:rFonts w:ascii="Times New Roman" w:hAnsi="Times New Roman" w:cs="Times New Roman"/>
          <w:sz w:val="24"/>
          <w:szCs w:val="24"/>
        </w:rPr>
        <w:t xml:space="preserve">Theory and Practice of Sustainability </w:t>
      </w:r>
    </w:p>
    <w:p w14:paraId="3DDF387D" w14:textId="77777777" w:rsidR="00027985" w:rsidRPr="00027985" w:rsidRDefault="00027985" w:rsidP="00911F41">
      <w:pPr>
        <w:numPr>
          <w:ilvl w:val="0"/>
          <w:numId w:val="173"/>
        </w:numPr>
        <w:rPr>
          <w:rFonts w:ascii="Times New Roman" w:hAnsi="Times New Roman" w:cs="Times New Roman"/>
          <w:sz w:val="24"/>
          <w:szCs w:val="24"/>
        </w:rPr>
      </w:pPr>
      <w:r w:rsidRPr="00027985">
        <w:rPr>
          <w:rFonts w:ascii="Times New Roman" w:hAnsi="Times New Roman" w:cs="Times New Roman"/>
          <w:sz w:val="24"/>
          <w:szCs w:val="24"/>
        </w:rPr>
        <w:t xml:space="preserve">Equitable Use of Resources </w:t>
      </w:r>
    </w:p>
    <w:p w14:paraId="3786EF20" w14:textId="77777777" w:rsidR="00027985" w:rsidRPr="00027985" w:rsidRDefault="00027985" w:rsidP="00911F41">
      <w:pPr>
        <w:numPr>
          <w:ilvl w:val="0"/>
          <w:numId w:val="173"/>
        </w:numPr>
        <w:rPr>
          <w:rFonts w:ascii="Times New Roman" w:hAnsi="Times New Roman" w:cs="Times New Roman"/>
          <w:sz w:val="24"/>
          <w:szCs w:val="24"/>
        </w:rPr>
      </w:pPr>
      <w:r w:rsidRPr="00027985">
        <w:rPr>
          <w:rFonts w:ascii="Times New Roman" w:hAnsi="Times New Roman" w:cs="Times New Roman"/>
          <w:sz w:val="24"/>
          <w:szCs w:val="24"/>
        </w:rPr>
        <w:t xml:space="preserve">Sustainable Lifestyles </w:t>
      </w:r>
    </w:p>
    <w:p w14:paraId="4E905EB0" w14:textId="77777777" w:rsidR="00027985" w:rsidRPr="00027985" w:rsidRDefault="00027985" w:rsidP="00911F41">
      <w:pPr>
        <w:numPr>
          <w:ilvl w:val="0"/>
          <w:numId w:val="173"/>
        </w:numPr>
        <w:rPr>
          <w:rFonts w:ascii="Times New Roman" w:hAnsi="Times New Roman" w:cs="Times New Roman"/>
          <w:sz w:val="24"/>
          <w:szCs w:val="24"/>
        </w:rPr>
      </w:pPr>
      <w:r w:rsidRPr="00027985">
        <w:rPr>
          <w:rFonts w:ascii="Times New Roman" w:hAnsi="Times New Roman" w:cs="Times New Roman"/>
          <w:sz w:val="24"/>
          <w:szCs w:val="24"/>
        </w:rPr>
        <w:t xml:space="preserve">Role of Individuals in Prevention of Pollution </w:t>
      </w:r>
    </w:p>
    <w:p w14:paraId="138D6B65"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Human Population and Environment</w:t>
      </w:r>
    </w:p>
    <w:p w14:paraId="335DB2EC" w14:textId="77777777" w:rsidR="00027985" w:rsidRPr="00027985" w:rsidRDefault="00027985" w:rsidP="00911F41">
      <w:pPr>
        <w:numPr>
          <w:ilvl w:val="0"/>
          <w:numId w:val="174"/>
        </w:numPr>
        <w:rPr>
          <w:rFonts w:ascii="Times New Roman" w:hAnsi="Times New Roman" w:cs="Times New Roman"/>
          <w:sz w:val="24"/>
          <w:szCs w:val="24"/>
        </w:rPr>
      </w:pPr>
      <w:r w:rsidRPr="00027985">
        <w:rPr>
          <w:rFonts w:ascii="Times New Roman" w:hAnsi="Times New Roman" w:cs="Times New Roman"/>
          <w:sz w:val="24"/>
          <w:szCs w:val="24"/>
        </w:rPr>
        <w:lastRenderedPageBreak/>
        <w:t xml:space="preserve">Population Growth and Environment </w:t>
      </w:r>
    </w:p>
    <w:p w14:paraId="2CA5C82D" w14:textId="77777777" w:rsidR="00027985" w:rsidRPr="00027985" w:rsidRDefault="00027985" w:rsidP="00911F41">
      <w:pPr>
        <w:numPr>
          <w:ilvl w:val="0"/>
          <w:numId w:val="174"/>
        </w:numPr>
        <w:rPr>
          <w:rFonts w:ascii="Times New Roman" w:hAnsi="Times New Roman" w:cs="Times New Roman"/>
          <w:sz w:val="24"/>
          <w:szCs w:val="24"/>
        </w:rPr>
      </w:pPr>
      <w:r w:rsidRPr="00027985">
        <w:rPr>
          <w:rFonts w:ascii="Times New Roman" w:hAnsi="Times New Roman" w:cs="Times New Roman"/>
          <w:sz w:val="24"/>
          <w:szCs w:val="24"/>
        </w:rPr>
        <w:t xml:space="preserve">Human Rights and Environment </w:t>
      </w:r>
    </w:p>
    <w:p w14:paraId="3FC046E2" w14:textId="2EE4BBFC" w:rsidR="00027985" w:rsidRPr="00027985" w:rsidRDefault="00F107A1" w:rsidP="00027985">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027985" w:rsidRPr="00027985">
        <w:rPr>
          <w:rFonts w:ascii="Times New Roman" w:hAnsi="Times New Roman" w:cs="Times New Roman"/>
          <w:b/>
          <w:bCs/>
          <w:sz w:val="24"/>
          <w:szCs w:val="24"/>
        </w:rPr>
        <w:t>Environmental Ethics and Sustainable Development</w:t>
      </w:r>
    </w:p>
    <w:p w14:paraId="4E6C2A5D"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Social Issues and Environment</w:t>
      </w:r>
    </w:p>
    <w:p w14:paraId="26A2063B" w14:textId="77777777" w:rsidR="00027985" w:rsidRPr="00027985" w:rsidRDefault="00027985" w:rsidP="00911F41">
      <w:pPr>
        <w:numPr>
          <w:ilvl w:val="0"/>
          <w:numId w:val="175"/>
        </w:numPr>
        <w:rPr>
          <w:rFonts w:ascii="Times New Roman" w:hAnsi="Times New Roman" w:cs="Times New Roman"/>
          <w:sz w:val="24"/>
          <w:szCs w:val="24"/>
        </w:rPr>
      </w:pPr>
      <w:r w:rsidRPr="00027985">
        <w:rPr>
          <w:rFonts w:ascii="Times New Roman" w:hAnsi="Times New Roman" w:cs="Times New Roman"/>
          <w:sz w:val="24"/>
          <w:szCs w:val="24"/>
        </w:rPr>
        <w:t xml:space="preserve">Sustainable Development </w:t>
      </w:r>
    </w:p>
    <w:p w14:paraId="30D5D41C" w14:textId="77777777" w:rsidR="00027985" w:rsidRPr="00027985" w:rsidRDefault="00027985" w:rsidP="00911F41">
      <w:pPr>
        <w:numPr>
          <w:ilvl w:val="0"/>
          <w:numId w:val="175"/>
        </w:numPr>
        <w:rPr>
          <w:rFonts w:ascii="Times New Roman" w:hAnsi="Times New Roman" w:cs="Times New Roman"/>
          <w:sz w:val="24"/>
          <w:szCs w:val="24"/>
        </w:rPr>
      </w:pPr>
      <w:r w:rsidRPr="00027985">
        <w:rPr>
          <w:rFonts w:ascii="Times New Roman" w:hAnsi="Times New Roman" w:cs="Times New Roman"/>
          <w:sz w:val="24"/>
          <w:szCs w:val="24"/>
        </w:rPr>
        <w:t xml:space="preserve">Resettlement and Rehabilitation </w:t>
      </w:r>
    </w:p>
    <w:p w14:paraId="16370560" w14:textId="77777777" w:rsidR="00027985" w:rsidRPr="00027985" w:rsidRDefault="00027985" w:rsidP="00911F41">
      <w:pPr>
        <w:numPr>
          <w:ilvl w:val="0"/>
          <w:numId w:val="175"/>
        </w:numPr>
        <w:rPr>
          <w:rFonts w:ascii="Times New Roman" w:hAnsi="Times New Roman" w:cs="Times New Roman"/>
          <w:sz w:val="24"/>
          <w:szCs w:val="24"/>
        </w:rPr>
      </w:pPr>
      <w:r w:rsidRPr="00027985">
        <w:rPr>
          <w:rFonts w:ascii="Times New Roman" w:hAnsi="Times New Roman" w:cs="Times New Roman"/>
          <w:sz w:val="24"/>
          <w:szCs w:val="24"/>
        </w:rPr>
        <w:t xml:space="preserve">Environmental Problems and Concerns </w:t>
      </w:r>
    </w:p>
    <w:p w14:paraId="57D5E720"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Ethics</w:t>
      </w:r>
    </w:p>
    <w:p w14:paraId="441099C1" w14:textId="77777777" w:rsidR="00027985" w:rsidRPr="00027985" w:rsidRDefault="00027985" w:rsidP="00911F41">
      <w:pPr>
        <w:numPr>
          <w:ilvl w:val="0"/>
          <w:numId w:val="176"/>
        </w:numPr>
        <w:rPr>
          <w:rFonts w:ascii="Times New Roman" w:hAnsi="Times New Roman" w:cs="Times New Roman"/>
          <w:sz w:val="24"/>
          <w:szCs w:val="24"/>
        </w:rPr>
      </w:pPr>
      <w:r w:rsidRPr="00027985">
        <w:rPr>
          <w:rFonts w:ascii="Times New Roman" w:hAnsi="Times New Roman" w:cs="Times New Roman"/>
          <w:sz w:val="24"/>
          <w:szCs w:val="24"/>
        </w:rPr>
        <w:t xml:space="preserve">Environmental Ethics and Issues </w:t>
      </w:r>
    </w:p>
    <w:p w14:paraId="4BE766DE" w14:textId="77777777" w:rsidR="00027985" w:rsidRPr="00027985" w:rsidRDefault="00027985" w:rsidP="00911F41">
      <w:pPr>
        <w:numPr>
          <w:ilvl w:val="0"/>
          <w:numId w:val="176"/>
        </w:numPr>
        <w:rPr>
          <w:rFonts w:ascii="Times New Roman" w:hAnsi="Times New Roman" w:cs="Times New Roman"/>
          <w:sz w:val="24"/>
          <w:szCs w:val="24"/>
        </w:rPr>
      </w:pPr>
      <w:r w:rsidRPr="00027985">
        <w:rPr>
          <w:rFonts w:ascii="Times New Roman" w:hAnsi="Times New Roman" w:cs="Times New Roman"/>
          <w:sz w:val="24"/>
          <w:szCs w:val="24"/>
        </w:rPr>
        <w:t xml:space="preserve">Consumerism and Waste Products </w:t>
      </w:r>
    </w:p>
    <w:p w14:paraId="07621FC1" w14:textId="77777777" w:rsidR="00027985" w:rsidRPr="00027985" w:rsidRDefault="00027985" w:rsidP="00911F41">
      <w:pPr>
        <w:numPr>
          <w:ilvl w:val="0"/>
          <w:numId w:val="176"/>
        </w:numPr>
        <w:rPr>
          <w:rFonts w:ascii="Times New Roman" w:hAnsi="Times New Roman" w:cs="Times New Roman"/>
          <w:sz w:val="24"/>
          <w:szCs w:val="24"/>
        </w:rPr>
      </w:pPr>
      <w:r w:rsidRPr="00027985">
        <w:rPr>
          <w:rFonts w:ascii="Times New Roman" w:hAnsi="Times New Roman" w:cs="Times New Roman"/>
          <w:sz w:val="24"/>
          <w:szCs w:val="24"/>
        </w:rPr>
        <w:t xml:space="preserve">Public Awareness </w:t>
      </w:r>
    </w:p>
    <w:p w14:paraId="5A68DF11" w14:textId="77777777" w:rsidR="00027985" w:rsidRPr="00027985" w:rsidRDefault="00027985" w:rsidP="00911F41">
      <w:pPr>
        <w:numPr>
          <w:ilvl w:val="0"/>
          <w:numId w:val="176"/>
        </w:numPr>
        <w:rPr>
          <w:rFonts w:ascii="Times New Roman" w:hAnsi="Times New Roman" w:cs="Times New Roman"/>
          <w:sz w:val="24"/>
          <w:szCs w:val="24"/>
        </w:rPr>
      </w:pPr>
      <w:r w:rsidRPr="00027985">
        <w:rPr>
          <w:rFonts w:ascii="Times New Roman" w:hAnsi="Times New Roman" w:cs="Times New Roman"/>
          <w:sz w:val="24"/>
          <w:szCs w:val="24"/>
        </w:rPr>
        <w:t xml:space="preserve">Sustainable Resource Management </w:t>
      </w:r>
    </w:p>
    <w:p w14:paraId="0442729C" w14:textId="77777777"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Environmental Policy</w:t>
      </w:r>
    </w:p>
    <w:p w14:paraId="04337F93" w14:textId="77777777" w:rsidR="00027985" w:rsidRPr="00027985" w:rsidRDefault="00027985" w:rsidP="00911F41">
      <w:pPr>
        <w:numPr>
          <w:ilvl w:val="0"/>
          <w:numId w:val="177"/>
        </w:numPr>
        <w:rPr>
          <w:rFonts w:ascii="Times New Roman" w:hAnsi="Times New Roman" w:cs="Times New Roman"/>
          <w:sz w:val="24"/>
          <w:szCs w:val="24"/>
        </w:rPr>
      </w:pPr>
      <w:r w:rsidRPr="00027985">
        <w:rPr>
          <w:rFonts w:ascii="Times New Roman" w:hAnsi="Times New Roman" w:cs="Times New Roman"/>
          <w:sz w:val="24"/>
          <w:szCs w:val="24"/>
        </w:rPr>
        <w:t xml:space="preserve">Design of Environmental Policy </w:t>
      </w:r>
    </w:p>
    <w:p w14:paraId="46B1E705" w14:textId="77777777" w:rsidR="00027985" w:rsidRPr="00027985" w:rsidRDefault="00027985" w:rsidP="00911F41">
      <w:pPr>
        <w:numPr>
          <w:ilvl w:val="0"/>
          <w:numId w:val="177"/>
        </w:numPr>
        <w:rPr>
          <w:rFonts w:ascii="Times New Roman" w:hAnsi="Times New Roman" w:cs="Times New Roman"/>
          <w:sz w:val="24"/>
          <w:szCs w:val="24"/>
        </w:rPr>
      </w:pPr>
      <w:r w:rsidRPr="00027985">
        <w:rPr>
          <w:rFonts w:ascii="Times New Roman" w:hAnsi="Times New Roman" w:cs="Times New Roman"/>
          <w:sz w:val="24"/>
          <w:szCs w:val="24"/>
        </w:rPr>
        <w:t xml:space="preserve">Government Regulation </w:t>
      </w:r>
    </w:p>
    <w:p w14:paraId="3EF6AC16" w14:textId="77777777" w:rsidR="00F107A1" w:rsidRDefault="00027985" w:rsidP="00027985">
      <w:pPr>
        <w:numPr>
          <w:ilvl w:val="0"/>
          <w:numId w:val="177"/>
        </w:numPr>
        <w:rPr>
          <w:rFonts w:ascii="Times New Roman" w:hAnsi="Times New Roman" w:cs="Times New Roman"/>
          <w:sz w:val="24"/>
          <w:szCs w:val="24"/>
        </w:rPr>
      </w:pPr>
      <w:r w:rsidRPr="00027985">
        <w:rPr>
          <w:rFonts w:ascii="Times New Roman" w:hAnsi="Times New Roman" w:cs="Times New Roman"/>
          <w:sz w:val="24"/>
          <w:szCs w:val="24"/>
        </w:rPr>
        <w:t xml:space="preserve">Command and Control Mechanism </w:t>
      </w:r>
    </w:p>
    <w:p w14:paraId="2BCF91BC" w14:textId="18348E94" w:rsidR="00027985" w:rsidRPr="00F107A1" w:rsidRDefault="00027985" w:rsidP="00F107A1">
      <w:pPr>
        <w:rPr>
          <w:rFonts w:ascii="Times New Roman" w:hAnsi="Times New Roman" w:cs="Times New Roman"/>
          <w:sz w:val="24"/>
          <w:szCs w:val="24"/>
        </w:rPr>
      </w:pPr>
      <w:r w:rsidRPr="00F107A1">
        <w:rPr>
          <w:rFonts w:ascii="Times New Roman" w:hAnsi="Times New Roman" w:cs="Times New Roman"/>
          <w:b/>
          <w:bCs/>
          <w:sz w:val="24"/>
          <w:szCs w:val="24"/>
        </w:rPr>
        <w:t>Suggested Environmental Case</w:t>
      </w:r>
      <w:r w:rsidR="00C50E73" w:rsidRPr="00F107A1">
        <w:rPr>
          <w:rFonts w:ascii="Times New Roman" w:hAnsi="Times New Roman" w:cs="Times New Roman"/>
          <w:b/>
          <w:bCs/>
          <w:sz w:val="24"/>
          <w:szCs w:val="24"/>
        </w:rPr>
        <w:t>,</w:t>
      </w:r>
      <w:r w:rsidRPr="00F107A1">
        <w:rPr>
          <w:rFonts w:ascii="Times New Roman" w:hAnsi="Times New Roman" w:cs="Times New Roman"/>
          <w:b/>
          <w:bCs/>
          <w:sz w:val="24"/>
          <w:szCs w:val="24"/>
        </w:rPr>
        <w:t xml:space="preserve"> Laws</w:t>
      </w:r>
    </w:p>
    <w:p w14:paraId="55169D68"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M.C. Mehta v Union of India </w:t>
      </w:r>
    </w:p>
    <w:p w14:paraId="5FA17CE4"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Vellore Citizens Welfare Forum v Union of India </w:t>
      </w:r>
    </w:p>
    <w:p w14:paraId="51411610"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Subhash Kumar v State of Bihar </w:t>
      </w:r>
    </w:p>
    <w:p w14:paraId="48F8387B"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Indian Council for Enviro-Legal Action v Union of India </w:t>
      </w:r>
    </w:p>
    <w:p w14:paraId="759BAA43"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Rural Litigation and Entitlement Kendra v State of Uttar Pradesh </w:t>
      </w:r>
    </w:p>
    <w:p w14:paraId="6FDFB589"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Narmada Bachao Andolan v Union of India </w:t>
      </w:r>
    </w:p>
    <w:p w14:paraId="744449DE"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M.C. Mehta v Kamal Nath </w:t>
      </w:r>
    </w:p>
    <w:p w14:paraId="7AD2C8A6"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T.N. </w:t>
      </w:r>
      <w:proofErr w:type="spellStart"/>
      <w:r w:rsidRPr="00027985">
        <w:rPr>
          <w:rFonts w:ascii="Times New Roman" w:hAnsi="Times New Roman" w:cs="Times New Roman"/>
          <w:sz w:val="24"/>
          <w:szCs w:val="24"/>
        </w:rPr>
        <w:t>Godavarman</w:t>
      </w:r>
      <w:proofErr w:type="spellEnd"/>
      <w:r w:rsidRPr="00027985">
        <w:rPr>
          <w:rFonts w:ascii="Times New Roman" w:hAnsi="Times New Roman" w:cs="Times New Roman"/>
          <w:sz w:val="24"/>
          <w:szCs w:val="24"/>
        </w:rPr>
        <w:t xml:space="preserve"> </w:t>
      </w:r>
      <w:proofErr w:type="spellStart"/>
      <w:r w:rsidRPr="00027985">
        <w:rPr>
          <w:rFonts w:ascii="Times New Roman" w:hAnsi="Times New Roman" w:cs="Times New Roman"/>
          <w:sz w:val="24"/>
          <w:szCs w:val="24"/>
        </w:rPr>
        <w:t>Thirumulpad</w:t>
      </w:r>
      <w:proofErr w:type="spellEnd"/>
      <w:r w:rsidRPr="00027985">
        <w:rPr>
          <w:rFonts w:ascii="Times New Roman" w:hAnsi="Times New Roman" w:cs="Times New Roman"/>
          <w:sz w:val="24"/>
          <w:szCs w:val="24"/>
        </w:rPr>
        <w:t xml:space="preserve"> v Union of India </w:t>
      </w:r>
    </w:p>
    <w:p w14:paraId="03688404"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A.P. Pollution Control Board v Prof. M.V. Nayudu </w:t>
      </w:r>
    </w:p>
    <w:p w14:paraId="5B9D3CBB" w14:textId="77777777" w:rsidR="00027985" w:rsidRPr="00027985" w:rsidRDefault="00027985" w:rsidP="00911F41">
      <w:pPr>
        <w:numPr>
          <w:ilvl w:val="0"/>
          <w:numId w:val="178"/>
        </w:numPr>
        <w:rPr>
          <w:rFonts w:ascii="Times New Roman" w:hAnsi="Times New Roman" w:cs="Times New Roman"/>
          <w:sz w:val="24"/>
          <w:szCs w:val="24"/>
        </w:rPr>
      </w:pPr>
      <w:r w:rsidRPr="00027985">
        <w:rPr>
          <w:rFonts w:ascii="Times New Roman" w:hAnsi="Times New Roman" w:cs="Times New Roman"/>
          <w:sz w:val="24"/>
          <w:szCs w:val="24"/>
        </w:rPr>
        <w:t xml:space="preserve">Sterlite Industries v Union of India </w:t>
      </w:r>
    </w:p>
    <w:p w14:paraId="556713DD" w14:textId="180C7370" w:rsidR="00027985" w:rsidRPr="00027985" w:rsidRDefault="00027985" w:rsidP="00027985">
      <w:pPr>
        <w:rPr>
          <w:rFonts w:ascii="Times New Roman" w:hAnsi="Times New Roman" w:cs="Times New Roman"/>
          <w:b/>
          <w:bCs/>
          <w:sz w:val="24"/>
          <w:szCs w:val="24"/>
        </w:rPr>
      </w:pPr>
      <w:r w:rsidRPr="00027985">
        <w:rPr>
          <w:rFonts w:ascii="Times New Roman" w:hAnsi="Times New Roman" w:cs="Times New Roman"/>
          <w:b/>
          <w:bCs/>
          <w:sz w:val="24"/>
          <w:szCs w:val="24"/>
        </w:rPr>
        <w:t>Suggested Readings</w:t>
      </w:r>
    </w:p>
    <w:p w14:paraId="6E71E4E4" w14:textId="77777777" w:rsidR="00027985" w:rsidRPr="00027985" w:rsidRDefault="00027985" w:rsidP="00911F41">
      <w:pPr>
        <w:numPr>
          <w:ilvl w:val="0"/>
          <w:numId w:val="179"/>
        </w:numPr>
        <w:rPr>
          <w:rFonts w:ascii="Times New Roman" w:hAnsi="Times New Roman" w:cs="Times New Roman"/>
          <w:sz w:val="24"/>
          <w:szCs w:val="24"/>
        </w:rPr>
      </w:pPr>
      <w:r w:rsidRPr="00027985">
        <w:rPr>
          <w:rFonts w:ascii="Times New Roman" w:hAnsi="Times New Roman" w:cs="Times New Roman"/>
          <w:sz w:val="24"/>
          <w:szCs w:val="24"/>
        </w:rPr>
        <w:t xml:space="preserve">B. Sudhakara Reddy – Environmental Studies </w:t>
      </w:r>
    </w:p>
    <w:p w14:paraId="2266F657" w14:textId="77777777" w:rsidR="00027985" w:rsidRPr="00027985" w:rsidRDefault="00027985" w:rsidP="00911F41">
      <w:pPr>
        <w:numPr>
          <w:ilvl w:val="0"/>
          <w:numId w:val="179"/>
        </w:numPr>
        <w:rPr>
          <w:rFonts w:ascii="Times New Roman" w:hAnsi="Times New Roman" w:cs="Times New Roman"/>
          <w:sz w:val="24"/>
          <w:szCs w:val="24"/>
        </w:rPr>
      </w:pPr>
      <w:r w:rsidRPr="00027985">
        <w:rPr>
          <w:rFonts w:ascii="Times New Roman" w:hAnsi="Times New Roman" w:cs="Times New Roman"/>
          <w:sz w:val="24"/>
          <w:szCs w:val="24"/>
        </w:rPr>
        <w:t xml:space="preserve">C. Manohar Chary &amp; P. Jayaram Reddy – Principles of Environmental Studies </w:t>
      </w:r>
    </w:p>
    <w:p w14:paraId="630536A7" w14:textId="77777777" w:rsidR="00027985" w:rsidRPr="00027985" w:rsidRDefault="00027985" w:rsidP="00911F41">
      <w:pPr>
        <w:numPr>
          <w:ilvl w:val="0"/>
          <w:numId w:val="179"/>
        </w:numPr>
        <w:rPr>
          <w:rFonts w:ascii="Times New Roman" w:hAnsi="Times New Roman" w:cs="Times New Roman"/>
          <w:sz w:val="24"/>
          <w:szCs w:val="24"/>
        </w:rPr>
      </w:pPr>
      <w:r w:rsidRPr="00027985">
        <w:rPr>
          <w:rFonts w:ascii="Times New Roman" w:hAnsi="Times New Roman" w:cs="Times New Roman"/>
          <w:sz w:val="24"/>
          <w:szCs w:val="24"/>
        </w:rPr>
        <w:lastRenderedPageBreak/>
        <w:t xml:space="preserve">Y. Anjaneyulu – Introduction to Environmental Science </w:t>
      </w:r>
    </w:p>
    <w:p w14:paraId="5A0E96B5" w14:textId="77777777" w:rsidR="00027985" w:rsidRPr="00027985" w:rsidRDefault="00027985" w:rsidP="00911F41">
      <w:pPr>
        <w:numPr>
          <w:ilvl w:val="0"/>
          <w:numId w:val="179"/>
        </w:numPr>
        <w:rPr>
          <w:rFonts w:ascii="Times New Roman" w:hAnsi="Times New Roman" w:cs="Times New Roman"/>
          <w:sz w:val="24"/>
          <w:szCs w:val="24"/>
        </w:rPr>
      </w:pPr>
      <w:r w:rsidRPr="00027985">
        <w:rPr>
          <w:rFonts w:ascii="Times New Roman" w:hAnsi="Times New Roman" w:cs="Times New Roman"/>
          <w:sz w:val="24"/>
          <w:szCs w:val="24"/>
        </w:rPr>
        <w:t xml:space="preserve">P.D. Sharma – Ecology and Environment </w:t>
      </w:r>
    </w:p>
    <w:p w14:paraId="7CB8891F" w14:textId="77777777" w:rsidR="00027985" w:rsidRPr="00027985" w:rsidRDefault="00027985" w:rsidP="00911F41">
      <w:pPr>
        <w:numPr>
          <w:ilvl w:val="0"/>
          <w:numId w:val="179"/>
        </w:numPr>
        <w:rPr>
          <w:rFonts w:ascii="Times New Roman" w:hAnsi="Times New Roman" w:cs="Times New Roman"/>
          <w:sz w:val="24"/>
          <w:szCs w:val="24"/>
        </w:rPr>
      </w:pPr>
      <w:r w:rsidRPr="00027985">
        <w:rPr>
          <w:rFonts w:ascii="Times New Roman" w:hAnsi="Times New Roman" w:cs="Times New Roman"/>
          <w:sz w:val="24"/>
          <w:szCs w:val="24"/>
        </w:rPr>
        <w:t xml:space="preserve">A.P. Rao &amp; Ch. </w:t>
      </w:r>
      <w:proofErr w:type="spellStart"/>
      <w:r w:rsidRPr="00027985">
        <w:rPr>
          <w:rFonts w:ascii="Times New Roman" w:hAnsi="Times New Roman" w:cs="Times New Roman"/>
          <w:sz w:val="24"/>
          <w:szCs w:val="24"/>
        </w:rPr>
        <w:t>Rajaiah</w:t>
      </w:r>
      <w:proofErr w:type="spellEnd"/>
      <w:r w:rsidRPr="00027985">
        <w:rPr>
          <w:rFonts w:ascii="Times New Roman" w:hAnsi="Times New Roman" w:cs="Times New Roman"/>
          <w:sz w:val="24"/>
          <w:szCs w:val="24"/>
        </w:rPr>
        <w:t xml:space="preserve"> – </w:t>
      </w:r>
      <w:proofErr w:type="spellStart"/>
      <w:r w:rsidRPr="00027985">
        <w:rPr>
          <w:rFonts w:ascii="Times New Roman" w:hAnsi="Times New Roman" w:cs="Times New Roman"/>
          <w:sz w:val="24"/>
          <w:szCs w:val="24"/>
        </w:rPr>
        <w:t>Paryavaran</w:t>
      </w:r>
      <w:proofErr w:type="spellEnd"/>
      <w:r w:rsidRPr="00027985">
        <w:rPr>
          <w:rFonts w:ascii="Times New Roman" w:hAnsi="Times New Roman" w:cs="Times New Roman"/>
          <w:sz w:val="24"/>
          <w:szCs w:val="24"/>
        </w:rPr>
        <w:t xml:space="preserve"> </w:t>
      </w:r>
      <w:proofErr w:type="spellStart"/>
      <w:r w:rsidRPr="00027985">
        <w:rPr>
          <w:rFonts w:ascii="Times New Roman" w:hAnsi="Times New Roman" w:cs="Times New Roman"/>
          <w:sz w:val="24"/>
          <w:szCs w:val="24"/>
        </w:rPr>
        <w:t>Shastram</w:t>
      </w:r>
      <w:proofErr w:type="spellEnd"/>
      <w:r w:rsidRPr="00027985">
        <w:rPr>
          <w:rFonts w:ascii="Times New Roman" w:hAnsi="Times New Roman" w:cs="Times New Roman"/>
          <w:sz w:val="24"/>
          <w:szCs w:val="24"/>
        </w:rPr>
        <w:t xml:space="preserve"> </w:t>
      </w:r>
    </w:p>
    <w:p w14:paraId="4E7175A1" w14:textId="77777777" w:rsidR="00027985" w:rsidRPr="00027985" w:rsidRDefault="00027985" w:rsidP="00911F41">
      <w:pPr>
        <w:numPr>
          <w:ilvl w:val="0"/>
          <w:numId w:val="179"/>
        </w:numPr>
        <w:rPr>
          <w:rFonts w:ascii="Times New Roman" w:hAnsi="Times New Roman" w:cs="Times New Roman"/>
          <w:sz w:val="24"/>
          <w:szCs w:val="24"/>
        </w:rPr>
      </w:pPr>
      <w:r w:rsidRPr="00027985">
        <w:rPr>
          <w:rFonts w:ascii="Times New Roman" w:hAnsi="Times New Roman" w:cs="Times New Roman"/>
          <w:sz w:val="24"/>
          <w:szCs w:val="24"/>
        </w:rPr>
        <w:t xml:space="preserve">Erach Bharucha – Textbook of Environmental Studies </w:t>
      </w:r>
    </w:p>
    <w:p w14:paraId="71BA75A1" w14:textId="77777777" w:rsidR="00027985" w:rsidRPr="00027985" w:rsidRDefault="00027985" w:rsidP="00911F41">
      <w:pPr>
        <w:numPr>
          <w:ilvl w:val="0"/>
          <w:numId w:val="179"/>
        </w:numPr>
        <w:rPr>
          <w:rFonts w:ascii="Times New Roman" w:hAnsi="Times New Roman" w:cs="Times New Roman"/>
          <w:sz w:val="24"/>
          <w:szCs w:val="24"/>
        </w:rPr>
      </w:pPr>
      <w:r w:rsidRPr="00027985">
        <w:rPr>
          <w:rFonts w:ascii="Times New Roman" w:hAnsi="Times New Roman" w:cs="Times New Roman"/>
          <w:sz w:val="24"/>
          <w:szCs w:val="24"/>
        </w:rPr>
        <w:t>Shyam Divan &amp; Armin Rosencranz – Environmental Law and Policy in India</w:t>
      </w:r>
    </w:p>
    <w:p w14:paraId="6DF55A90" w14:textId="4880D2F3" w:rsidR="009B6864" w:rsidRDefault="009B6864">
      <w:pPr>
        <w:rPr>
          <w:rFonts w:ascii="Times New Roman" w:hAnsi="Times New Roman" w:cs="Times New Roman"/>
          <w:sz w:val="24"/>
          <w:szCs w:val="24"/>
        </w:rPr>
      </w:pPr>
      <w:r>
        <w:rPr>
          <w:rFonts w:ascii="Times New Roman" w:hAnsi="Times New Roman" w:cs="Times New Roman"/>
          <w:sz w:val="24"/>
          <w:szCs w:val="24"/>
        </w:rPr>
        <w:br w:type="page"/>
      </w:r>
    </w:p>
    <w:p w14:paraId="3B4F0165" w14:textId="7CF9BFAB" w:rsidR="00CE0332" w:rsidRPr="00684F8E" w:rsidRDefault="00CE0332" w:rsidP="00684F8E">
      <w:pPr>
        <w:spacing w:before="1"/>
        <w:ind w:left="2958"/>
        <w:rPr>
          <w:rFonts w:ascii="Times New Roman" w:hAnsi="Times New Roman" w:cs="Times New Roman"/>
          <w:b/>
          <w:color w:val="000000" w:themeColor="text1"/>
          <w:spacing w:val="-10"/>
          <w:sz w:val="24"/>
          <w:szCs w:val="24"/>
        </w:rPr>
      </w:pPr>
      <w:r w:rsidRPr="00684F8E">
        <w:rPr>
          <w:rFonts w:ascii="Times New Roman" w:hAnsi="Times New Roman" w:cs="Times New Roman"/>
          <w:b/>
          <w:color w:val="000000" w:themeColor="text1"/>
          <w:sz w:val="24"/>
          <w:szCs w:val="24"/>
        </w:rPr>
        <w:lastRenderedPageBreak/>
        <w:t>PAPER –</w:t>
      </w:r>
      <w:r w:rsidRPr="00684F8E">
        <w:rPr>
          <w:rFonts w:ascii="Times New Roman" w:hAnsi="Times New Roman" w:cs="Times New Roman"/>
          <w:b/>
          <w:color w:val="000000" w:themeColor="text1"/>
          <w:spacing w:val="-4"/>
          <w:sz w:val="24"/>
          <w:szCs w:val="24"/>
        </w:rPr>
        <w:t xml:space="preserve"> </w:t>
      </w:r>
      <w:r w:rsidRPr="00684F8E">
        <w:rPr>
          <w:rFonts w:ascii="Times New Roman" w:hAnsi="Times New Roman" w:cs="Times New Roman"/>
          <w:b/>
          <w:color w:val="000000" w:themeColor="text1"/>
          <w:sz w:val="24"/>
          <w:szCs w:val="24"/>
        </w:rPr>
        <w:t>III CRIMINAL</w:t>
      </w:r>
      <w:r w:rsidRPr="00684F8E">
        <w:rPr>
          <w:rFonts w:ascii="Times New Roman" w:hAnsi="Times New Roman" w:cs="Times New Roman"/>
          <w:b/>
          <w:color w:val="000000" w:themeColor="text1"/>
          <w:spacing w:val="-6"/>
          <w:sz w:val="24"/>
          <w:szCs w:val="24"/>
        </w:rPr>
        <w:t xml:space="preserve"> </w:t>
      </w:r>
      <w:r w:rsidRPr="00684F8E">
        <w:rPr>
          <w:rFonts w:ascii="Times New Roman" w:hAnsi="Times New Roman" w:cs="Times New Roman"/>
          <w:b/>
          <w:color w:val="000000" w:themeColor="text1"/>
          <w:sz w:val="24"/>
          <w:szCs w:val="24"/>
        </w:rPr>
        <w:t>LAW-</w:t>
      </w:r>
      <w:r w:rsidR="00684F8E" w:rsidRPr="00684F8E">
        <w:rPr>
          <w:rFonts w:ascii="Times New Roman" w:hAnsi="Times New Roman" w:cs="Times New Roman"/>
          <w:b/>
          <w:color w:val="000000" w:themeColor="text1"/>
          <w:spacing w:val="-10"/>
          <w:sz w:val="24"/>
          <w:szCs w:val="24"/>
        </w:rPr>
        <w:t>I</w:t>
      </w:r>
    </w:p>
    <w:p w14:paraId="60F544A0" w14:textId="77777777" w:rsidR="00CE0332" w:rsidRDefault="00CE0332" w:rsidP="00CE0332">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CE0332" w:rsidRPr="00530B20" w14:paraId="7B5D66C7" w14:textId="77777777" w:rsidTr="00684F8E">
        <w:trPr>
          <w:trHeight w:val="617"/>
        </w:trPr>
        <w:tc>
          <w:tcPr>
            <w:tcW w:w="1601" w:type="dxa"/>
          </w:tcPr>
          <w:p w14:paraId="3C568C29" w14:textId="77777777"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5F4BD929" w14:textId="77777777"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7BD6D2AE" w14:textId="77777777"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CE0332" w:rsidRPr="00530B20" w14:paraId="667A3F65" w14:textId="77777777" w:rsidTr="000D177A">
        <w:trPr>
          <w:trHeight w:val="580"/>
        </w:trPr>
        <w:tc>
          <w:tcPr>
            <w:tcW w:w="1601" w:type="dxa"/>
          </w:tcPr>
          <w:p w14:paraId="493CCD04" w14:textId="34C49DF5"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50</w:t>
            </w:r>
            <w:r w:rsidR="00572EBB">
              <w:rPr>
                <w:rFonts w:ascii="Times New Roman" w:eastAsia="Times New Roman" w:hAnsi="Times New Roman" w:cs="Times New Roman"/>
                <w:b/>
                <w:bCs/>
                <w:sz w:val="24"/>
                <w:szCs w:val="24"/>
              </w:rPr>
              <w:t>3</w:t>
            </w:r>
          </w:p>
        </w:tc>
        <w:tc>
          <w:tcPr>
            <w:tcW w:w="6306" w:type="dxa"/>
          </w:tcPr>
          <w:p w14:paraId="68AC43A5" w14:textId="335DC28B" w:rsidR="00CE0332" w:rsidRPr="00684F8E" w:rsidRDefault="00192644" w:rsidP="00684F8E">
            <w:pPr>
              <w:spacing w:before="1"/>
              <w:jc w:val="center"/>
              <w:rPr>
                <w:rFonts w:ascii="Times New Roman" w:hAnsi="Times New Roman" w:cs="Times New Roman"/>
                <w:b/>
                <w:spacing w:val="-10"/>
                <w:sz w:val="24"/>
                <w:szCs w:val="24"/>
              </w:rPr>
            </w:pPr>
            <w:r w:rsidRPr="00572EBB">
              <w:rPr>
                <w:rFonts w:ascii="Times New Roman" w:hAnsi="Times New Roman" w:cs="Times New Roman"/>
                <w:b/>
                <w:sz w:val="24"/>
                <w:szCs w:val="24"/>
              </w:rPr>
              <w:t>CRIMINAL</w:t>
            </w:r>
            <w:r w:rsidRPr="00572EBB">
              <w:rPr>
                <w:rFonts w:ascii="Times New Roman" w:hAnsi="Times New Roman" w:cs="Times New Roman"/>
                <w:b/>
                <w:spacing w:val="-6"/>
                <w:sz w:val="24"/>
                <w:szCs w:val="24"/>
              </w:rPr>
              <w:t xml:space="preserve"> </w:t>
            </w:r>
            <w:r w:rsidRPr="00572EBB">
              <w:rPr>
                <w:rFonts w:ascii="Times New Roman" w:hAnsi="Times New Roman" w:cs="Times New Roman"/>
                <w:b/>
                <w:sz w:val="24"/>
                <w:szCs w:val="24"/>
              </w:rPr>
              <w:t>LAW-</w:t>
            </w:r>
            <w:r w:rsidR="00684F8E">
              <w:rPr>
                <w:rFonts w:ascii="Times New Roman" w:hAnsi="Times New Roman" w:cs="Times New Roman"/>
                <w:b/>
                <w:spacing w:val="-10"/>
                <w:sz w:val="24"/>
                <w:szCs w:val="24"/>
              </w:rPr>
              <w:t>I</w:t>
            </w:r>
          </w:p>
        </w:tc>
        <w:tc>
          <w:tcPr>
            <w:tcW w:w="1519" w:type="dxa"/>
          </w:tcPr>
          <w:p w14:paraId="33ABF246" w14:textId="77777777"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CE0332" w:rsidRPr="00530B20" w14:paraId="32EA97E0" w14:textId="77777777" w:rsidTr="000D177A">
        <w:trPr>
          <w:trHeight w:val="623"/>
        </w:trPr>
        <w:tc>
          <w:tcPr>
            <w:tcW w:w="1601" w:type="dxa"/>
          </w:tcPr>
          <w:p w14:paraId="7ADEE8F8" w14:textId="77777777"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CE0332" w:rsidRPr="00530B20" w14:paraId="54628539" w14:textId="77777777" w:rsidTr="000D177A">
              <w:trPr>
                <w:trHeight w:val="591"/>
              </w:trPr>
              <w:tc>
                <w:tcPr>
                  <w:tcW w:w="1863" w:type="dxa"/>
                </w:tcPr>
                <w:p w14:paraId="549C65C8"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0EF994E2"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7D152CF"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29DB41F" w14:textId="77777777" w:rsidR="00CE0332" w:rsidRPr="00530B20" w:rsidRDefault="00CE0332"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713EFFD" w14:textId="77777777"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CE0332" w:rsidRPr="00530B20" w14:paraId="2331D87A" w14:textId="77777777" w:rsidTr="000D177A">
        <w:trPr>
          <w:trHeight w:val="656"/>
        </w:trPr>
        <w:tc>
          <w:tcPr>
            <w:tcW w:w="1601" w:type="dxa"/>
          </w:tcPr>
          <w:p w14:paraId="6CD1337B" w14:textId="77777777" w:rsidR="00CE0332" w:rsidRPr="00530B20" w:rsidRDefault="00CE0332"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CE0332" w:rsidRPr="00530B20" w14:paraId="6AFAF5D7"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CE0332" w:rsidRPr="00530B20" w14:paraId="2FED3FFC" w14:textId="77777777" w:rsidTr="000D177A">
                    <w:trPr>
                      <w:trHeight w:val="295"/>
                    </w:trPr>
                    <w:tc>
                      <w:tcPr>
                        <w:tcW w:w="795" w:type="dxa"/>
                      </w:tcPr>
                      <w:p w14:paraId="30B0DDFC"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0C40E065"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CE0332" w:rsidRPr="00530B20" w14:paraId="719EED00" w14:textId="77777777" w:rsidTr="000D177A">
                    <w:trPr>
                      <w:trHeight w:val="295"/>
                    </w:trPr>
                    <w:tc>
                      <w:tcPr>
                        <w:tcW w:w="795" w:type="dxa"/>
                      </w:tcPr>
                      <w:p w14:paraId="3BBC705A"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472F0350"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78F70A23" w14:textId="77777777" w:rsidR="00CE0332" w:rsidRPr="00530B20" w:rsidRDefault="00CE0332"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384CEBB5"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CE0332" w:rsidRPr="00530B20" w14:paraId="2E49BF6E" w14:textId="77777777" w:rsidTr="000D177A">
                    <w:trPr>
                      <w:trHeight w:val="295"/>
                    </w:trPr>
                    <w:tc>
                      <w:tcPr>
                        <w:tcW w:w="905" w:type="dxa"/>
                      </w:tcPr>
                      <w:p w14:paraId="79FB567E"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3A321483"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CE0332" w:rsidRPr="00530B20" w14:paraId="4AD5E8C0" w14:textId="77777777" w:rsidTr="000D177A">
                    <w:trPr>
                      <w:trHeight w:val="295"/>
                    </w:trPr>
                    <w:tc>
                      <w:tcPr>
                        <w:tcW w:w="905" w:type="dxa"/>
                      </w:tcPr>
                      <w:p w14:paraId="5E41B0A2"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922103E" w14:textId="77777777" w:rsidR="00CE0332" w:rsidRPr="00530B20" w:rsidRDefault="00CE033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B4ED982" w14:textId="77777777" w:rsidR="00CE0332" w:rsidRPr="00530B20" w:rsidRDefault="00CE0332"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38B619FD" w14:textId="77777777" w:rsidR="00CE0332" w:rsidRPr="00530B20" w:rsidRDefault="00CE0332"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D0FD381" w14:textId="77777777" w:rsidR="00CE0332" w:rsidRPr="00530B20" w:rsidRDefault="00CE033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4A4A8747" w14:textId="77777777" w:rsidR="00CE0332" w:rsidRPr="00530B20" w:rsidRDefault="00CE0332" w:rsidP="00CE033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28348929" w14:textId="77777777" w:rsidR="00CE0332" w:rsidRDefault="00CE0332" w:rsidP="00CE033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027E9F9F" w14:textId="77777777" w:rsidR="00CE0332" w:rsidRPr="007A083D" w:rsidRDefault="00CE0332" w:rsidP="00CE0332">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CE0332" w:rsidRPr="007A083D" w14:paraId="4E575336" w14:textId="77777777" w:rsidTr="000D177A">
        <w:trPr>
          <w:trHeight w:val="441"/>
          <w:tblHeader/>
          <w:tblCellSpacing w:w="15" w:type="dxa"/>
        </w:trPr>
        <w:tc>
          <w:tcPr>
            <w:tcW w:w="0" w:type="auto"/>
            <w:vAlign w:val="center"/>
            <w:hideMark/>
          </w:tcPr>
          <w:p w14:paraId="4EBE534E"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768EA82F"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59D7038A"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8AFB7B3"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8271D73"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FA1B34D"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9684173"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3FA3C69F"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907A68B"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058CE1BD"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08BCCED4" w14:textId="77777777" w:rsidR="00CE0332" w:rsidRPr="007A083D" w:rsidRDefault="00CE033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CE0332" w:rsidRPr="007A083D" w14:paraId="2695B376" w14:textId="77777777" w:rsidTr="000D177A">
        <w:trPr>
          <w:trHeight w:val="431"/>
          <w:tblCellSpacing w:w="15" w:type="dxa"/>
        </w:trPr>
        <w:tc>
          <w:tcPr>
            <w:tcW w:w="0" w:type="auto"/>
            <w:vAlign w:val="center"/>
            <w:hideMark/>
          </w:tcPr>
          <w:p w14:paraId="0720214D" w14:textId="77777777" w:rsidR="00CE0332" w:rsidRPr="009E6CB8" w:rsidRDefault="00CE033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6AA42EA"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CD5F0D5"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68515E3"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AA57EB5"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9FAA60B"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FC0C7FE"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C52680"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62E46D"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3E20109"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04EB580"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E0332" w:rsidRPr="007A083D" w14:paraId="7872C07D" w14:textId="77777777" w:rsidTr="000D177A">
        <w:trPr>
          <w:trHeight w:val="441"/>
          <w:tblCellSpacing w:w="15" w:type="dxa"/>
        </w:trPr>
        <w:tc>
          <w:tcPr>
            <w:tcW w:w="0" w:type="auto"/>
            <w:vAlign w:val="center"/>
            <w:hideMark/>
          </w:tcPr>
          <w:p w14:paraId="5812860A" w14:textId="77777777" w:rsidR="00CE0332" w:rsidRPr="009E6CB8" w:rsidRDefault="00CE033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59AD151C"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00FA717"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38A07FA"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60EDDD"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E9234A4"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9FA4D12"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26B8F0B"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5B7B3B"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7933EED"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6E208A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E0332" w:rsidRPr="007A083D" w14:paraId="4B6F6BB7" w14:textId="77777777" w:rsidTr="000D177A">
        <w:trPr>
          <w:trHeight w:val="431"/>
          <w:tblCellSpacing w:w="15" w:type="dxa"/>
        </w:trPr>
        <w:tc>
          <w:tcPr>
            <w:tcW w:w="0" w:type="auto"/>
            <w:vAlign w:val="center"/>
            <w:hideMark/>
          </w:tcPr>
          <w:p w14:paraId="654F62BC" w14:textId="77777777" w:rsidR="00CE0332" w:rsidRPr="009E6CB8" w:rsidRDefault="00CE033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318BB2B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7541050"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02B43D"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C96692"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70C3C9"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13BA35"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DB41F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7EA234"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21A04C"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A0F63AB"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E0332" w:rsidRPr="007A083D" w14:paraId="2E7471D9" w14:textId="77777777" w:rsidTr="000D177A">
        <w:trPr>
          <w:trHeight w:val="441"/>
          <w:tblCellSpacing w:w="15" w:type="dxa"/>
        </w:trPr>
        <w:tc>
          <w:tcPr>
            <w:tcW w:w="0" w:type="auto"/>
            <w:vAlign w:val="center"/>
            <w:hideMark/>
          </w:tcPr>
          <w:p w14:paraId="0C842818" w14:textId="77777777" w:rsidR="00CE0332" w:rsidRPr="009E6CB8" w:rsidRDefault="00CE033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4502E7AD"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B7EB237"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879DB4"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BB9E54B"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9E6575"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A7130B"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92692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D90D6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E41B82"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002410"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E0332" w:rsidRPr="007A083D" w14:paraId="4B5DB8E3" w14:textId="77777777" w:rsidTr="000D177A">
        <w:trPr>
          <w:trHeight w:val="441"/>
          <w:tblCellSpacing w:w="15" w:type="dxa"/>
        </w:trPr>
        <w:tc>
          <w:tcPr>
            <w:tcW w:w="0" w:type="auto"/>
            <w:vAlign w:val="center"/>
            <w:hideMark/>
          </w:tcPr>
          <w:p w14:paraId="44406B39" w14:textId="77777777" w:rsidR="00CE0332" w:rsidRPr="009E6CB8" w:rsidRDefault="00CE033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765E37EE"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7949794"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A87D4D2"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FC3DC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DACBB0"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EC51B51"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B5E05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E6C7BB8"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D2FD1D"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450F03" w14:textId="77777777" w:rsidR="00CE0332" w:rsidRPr="007A083D" w:rsidRDefault="00CE033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FC0748D" w14:textId="5EA43F13" w:rsidR="00B37BC5" w:rsidRPr="00684F8E" w:rsidRDefault="00CE0332" w:rsidP="00B37BC5">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6"/>
      </w:tblGrid>
      <w:tr w:rsidR="00B37BC5" w:rsidRPr="00B37BC5" w14:paraId="1622A6D8" w14:textId="77777777" w:rsidTr="00684F8E">
        <w:trPr>
          <w:tblHeader/>
          <w:tblCellSpacing w:w="15" w:type="dxa"/>
        </w:trPr>
        <w:tc>
          <w:tcPr>
            <w:tcW w:w="945" w:type="dxa"/>
            <w:vAlign w:val="center"/>
            <w:hideMark/>
          </w:tcPr>
          <w:p w14:paraId="55441D6A" w14:textId="77777777" w:rsidR="00B37BC5" w:rsidRPr="00B37BC5" w:rsidRDefault="00B37BC5" w:rsidP="00684F8E">
            <w:pPr>
              <w:jc w:val="center"/>
              <w:rPr>
                <w:rFonts w:ascii="Times New Roman" w:hAnsi="Times New Roman" w:cs="Times New Roman"/>
                <w:b/>
                <w:bCs/>
                <w:sz w:val="24"/>
                <w:szCs w:val="24"/>
              </w:rPr>
            </w:pPr>
            <w:r w:rsidRPr="00B37BC5">
              <w:rPr>
                <w:rFonts w:ascii="Times New Roman" w:hAnsi="Times New Roman" w:cs="Times New Roman"/>
                <w:b/>
                <w:bCs/>
                <w:sz w:val="24"/>
                <w:szCs w:val="24"/>
              </w:rPr>
              <w:t>CO No.</w:t>
            </w:r>
          </w:p>
        </w:tc>
        <w:tc>
          <w:tcPr>
            <w:tcW w:w="7991" w:type="dxa"/>
            <w:vAlign w:val="center"/>
            <w:hideMark/>
          </w:tcPr>
          <w:p w14:paraId="31293D55" w14:textId="77777777" w:rsidR="00B37BC5" w:rsidRPr="00B37BC5" w:rsidRDefault="00B37BC5" w:rsidP="00684F8E">
            <w:pPr>
              <w:jc w:val="center"/>
              <w:rPr>
                <w:rFonts w:ascii="Times New Roman" w:hAnsi="Times New Roman" w:cs="Times New Roman"/>
                <w:b/>
                <w:bCs/>
                <w:sz w:val="24"/>
                <w:szCs w:val="24"/>
              </w:rPr>
            </w:pPr>
            <w:r w:rsidRPr="00B37BC5">
              <w:rPr>
                <w:rFonts w:ascii="Times New Roman" w:hAnsi="Times New Roman" w:cs="Times New Roman"/>
                <w:b/>
                <w:bCs/>
                <w:sz w:val="24"/>
                <w:szCs w:val="24"/>
              </w:rPr>
              <w:t>Course Objectives</w:t>
            </w:r>
          </w:p>
        </w:tc>
      </w:tr>
      <w:tr w:rsidR="00B37BC5" w:rsidRPr="00B37BC5" w14:paraId="4852B6E0" w14:textId="77777777" w:rsidTr="00684F8E">
        <w:trPr>
          <w:tblCellSpacing w:w="15" w:type="dxa"/>
        </w:trPr>
        <w:tc>
          <w:tcPr>
            <w:tcW w:w="945" w:type="dxa"/>
            <w:vAlign w:val="center"/>
            <w:hideMark/>
          </w:tcPr>
          <w:p w14:paraId="4A677274" w14:textId="77777777" w:rsidR="00B37BC5" w:rsidRPr="00B37BC5" w:rsidRDefault="00B37BC5" w:rsidP="00684F8E">
            <w:pPr>
              <w:jc w:val="center"/>
              <w:rPr>
                <w:rFonts w:ascii="Times New Roman" w:hAnsi="Times New Roman" w:cs="Times New Roman"/>
                <w:sz w:val="24"/>
                <w:szCs w:val="24"/>
              </w:rPr>
            </w:pPr>
            <w:r w:rsidRPr="00B37BC5">
              <w:rPr>
                <w:rFonts w:ascii="Times New Roman" w:hAnsi="Times New Roman" w:cs="Times New Roman"/>
                <w:sz w:val="24"/>
                <w:szCs w:val="24"/>
              </w:rPr>
              <w:t>CO1</w:t>
            </w:r>
          </w:p>
        </w:tc>
        <w:tc>
          <w:tcPr>
            <w:tcW w:w="7991" w:type="dxa"/>
            <w:vAlign w:val="center"/>
            <w:hideMark/>
          </w:tcPr>
          <w:p w14:paraId="7D9E98A4" w14:textId="77777777" w:rsidR="00B37BC5" w:rsidRPr="00B37BC5" w:rsidRDefault="00B37BC5" w:rsidP="00B37BC5">
            <w:pPr>
              <w:rPr>
                <w:rFonts w:ascii="Times New Roman" w:hAnsi="Times New Roman" w:cs="Times New Roman"/>
                <w:sz w:val="24"/>
                <w:szCs w:val="24"/>
              </w:rPr>
            </w:pPr>
            <w:r w:rsidRPr="00B37BC5">
              <w:rPr>
                <w:rFonts w:ascii="Times New Roman" w:hAnsi="Times New Roman" w:cs="Times New Roman"/>
                <w:sz w:val="24"/>
                <w:szCs w:val="24"/>
              </w:rPr>
              <w:t>To introduce students to the concepts, principles and foundations of criminal law under BNS, 2023.</w:t>
            </w:r>
          </w:p>
        </w:tc>
      </w:tr>
      <w:tr w:rsidR="00B37BC5" w:rsidRPr="00B37BC5" w14:paraId="2CAC0DF0" w14:textId="77777777" w:rsidTr="00684F8E">
        <w:trPr>
          <w:tblCellSpacing w:w="15" w:type="dxa"/>
        </w:trPr>
        <w:tc>
          <w:tcPr>
            <w:tcW w:w="945" w:type="dxa"/>
            <w:vAlign w:val="center"/>
            <w:hideMark/>
          </w:tcPr>
          <w:p w14:paraId="283E8D69" w14:textId="77777777" w:rsidR="00B37BC5" w:rsidRPr="00B37BC5" w:rsidRDefault="00B37BC5" w:rsidP="00684F8E">
            <w:pPr>
              <w:jc w:val="center"/>
              <w:rPr>
                <w:rFonts w:ascii="Times New Roman" w:hAnsi="Times New Roman" w:cs="Times New Roman"/>
                <w:sz w:val="24"/>
                <w:szCs w:val="24"/>
              </w:rPr>
            </w:pPr>
            <w:r w:rsidRPr="00B37BC5">
              <w:rPr>
                <w:rFonts w:ascii="Times New Roman" w:hAnsi="Times New Roman" w:cs="Times New Roman"/>
                <w:sz w:val="24"/>
                <w:szCs w:val="24"/>
              </w:rPr>
              <w:t>CO2</w:t>
            </w:r>
          </w:p>
        </w:tc>
        <w:tc>
          <w:tcPr>
            <w:tcW w:w="7991" w:type="dxa"/>
            <w:vAlign w:val="center"/>
            <w:hideMark/>
          </w:tcPr>
          <w:p w14:paraId="02C3CD6A" w14:textId="77777777" w:rsidR="00B37BC5" w:rsidRPr="00B37BC5" w:rsidRDefault="00B37BC5" w:rsidP="00B37BC5">
            <w:pPr>
              <w:rPr>
                <w:rFonts w:ascii="Times New Roman" w:hAnsi="Times New Roman" w:cs="Times New Roman"/>
                <w:sz w:val="24"/>
                <w:szCs w:val="24"/>
              </w:rPr>
            </w:pPr>
            <w:r w:rsidRPr="00B37BC5">
              <w:rPr>
                <w:rFonts w:ascii="Times New Roman" w:hAnsi="Times New Roman" w:cs="Times New Roman"/>
                <w:sz w:val="24"/>
                <w:szCs w:val="24"/>
              </w:rPr>
              <w:t>To examine general principles of criminal liability, punishments and general exceptions under criminal law.</w:t>
            </w:r>
          </w:p>
        </w:tc>
      </w:tr>
      <w:tr w:rsidR="00B37BC5" w:rsidRPr="00B37BC5" w14:paraId="20387BFC" w14:textId="77777777" w:rsidTr="00684F8E">
        <w:trPr>
          <w:tblCellSpacing w:w="15" w:type="dxa"/>
        </w:trPr>
        <w:tc>
          <w:tcPr>
            <w:tcW w:w="945" w:type="dxa"/>
            <w:vAlign w:val="center"/>
            <w:hideMark/>
          </w:tcPr>
          <w:p w14:paraId="5F9F6D08" w14:textId="77777777" w:rsidR="00B37BC5" w:rsidRPr="00B37BC5" w:rsidRDefault="00B37BC5" w:rsidP="00684F8E">
            <w:pPr>
              <w:jc w:val="center"/>
              <w:rPr>
                <w:rFonts w:ascii="Times New Roman" w:hAnsi="Times New Roman" w:cs="Times New Roman"/>
                <w:sz w:val="24"/>
                <w:szCs w:val="24"/>
              </w:rPr>
            </w:pPr>
            <w:r w:rsidRPr="00B37BC5">
              <w:rPr>
                <w:rFonts w:ascii="Times New Roman" w:hAnsi="Times New Roman" w:cs="Times New Roman"/>
                <w:sz w:val="24"/>
                <w:szCs w:val="24"/>
              </w:rPr>
              <w:t>CO3</w:t>
            </w:r>
          </w:p>
        </w:tc>
        <w:tc>
          <w:tcPr>
            <w:tcW w:w="7991" w:type="dxa"/>
            <w:vAlign w:val="center"/>
            <w:hideMark/>
          </w:tcPr>
          <w:p w14:paraId="0226A945" w14:textId="77777777" w:rsidR="00B37BC5" w:rsidRPr="00B37BC5" w:rsidRDefault="00B37BC5" w:rsidP="00B37BC5">
            <w:pPr>
              <w:rPr>
                <w:rFonts w:ascii="Times New Roman" w:hAnsi="Times New Roman" w:cs="Times New Roman"/>
                <w:sz w:val="24"/>
                <w:szCs w:val="24"/>
              </w:rPr>
            </w:pPr>
            <w:r w:rsidRPr="00B37BC5">
              <w:rPr>
                <w:rFonts w:ascii="Times New Roman" w:hAnsi="Times New Roman" w:cs="Times New Roman"/>
                <w:sz w:val="24"/>
                <w:szCs w:val="24"/>
              </w:rPr>
              <w:t xml:space="preserve">To </w:t>
            </w:r>
            <w:proofErr w:type="spellStart"/>
            <w:r w:rsidRPr="00B37BC5">
              <w:rPr>
                <w:rFonts w:ascii="Times New Roman" w:hAnsi="Times New Roman" w:cs="Times New Roman"/>
                <w:sz w:val="24"/>
                <w:szCs w:val="24"/>
              </w:rPr>
              <w:t>analyze</w:t>
            </w:r>
            <w:proofErr w:type="spellEnd"/>
            <w:r w:rsidRPr="00B37BC5">
              <w:rPr>
                <w:rFonts w:ascii="Times New Roman" w:hAnsi="Times New Roman" w:cs="Times New Roman"/>
                <w:sz w:val="24"/>
                <w:szCs w:val="24"/>
              </w:rPr>
              <w:t xml:space="preserve"> offences relating to women, children and offences affecting human life under Bharatiya Nyaya Sanhita, 2023.</w:t>
            </w:r>
          </w:p>
        </w:tc>
      </w:tr>
      <w:tr w:rsidR="00B37BC5" w:rsidRPr="00B37BC5" w14:paraId="28EB7B46" w14:textId="77777777" w:rsidTr="00684F8E">
        <w:trPr>
          <w:tblCellSpacing w:w="15" w:type="dxa"/>
        </w:trPr>
        <w:tc>
          <w:tcPr>
            <w:tcW w:w="945" w:type="dxa"/>
            <w:vAlign w:val="center"/>
            <w:hideMark/>
          </w:tcPr>
          <w:p w14:paraId="31F923B4" w14:textId="77777777" w:rsidR="00B37BC5" w:rsidRPr="00B37BC5" w:rsidRDefault="00B37BC5" w:rsidP="00684F8E">
            <w:pPr>
              <w:jc w:val="center"/>
              <w:rPr>
                <w:rFonts w:ascii="Times New Roman" w:hAnsi="Times New Roman" w:cs="Times New Roman"/>
                <w:sz w:val="24"/>
                <w:szCs w:val="24"/>
              </w:rPr>
            </w:pPr>
            <w:r w:rsidRPr="00B37BC5">
              <w:rPr>
                <w:rFonts w:ascii="Times New Roman" w:hAnsi="Times New Roman" w:cs="Times New Roman"/>
                <w:sz w:val="24"/>
                <w:szCs w:val="24"/>
              </w:rPr>
              <w:t>CO4</w:t>
            </w:r>
          </w:p>
        </w:tc>
        <w:tc>
          <w:tcPr>
            <w:tcW w:w="7991" w:type="dxa"/>
            <w:vAlign w:val="center"/>
            <w:hideMark/>
          </w:tcPr>
          <w:p w14:paraId="3DDB80DD" w14:textId="77777777" w:rsidR="00B37BC5" w:rsidRPr="00B37BC5" w:rsidRDefault="00B37BC5" w:rsidP="00B37BC5">
            <w:pPr>
              <w:rPr>
                <w:rFonts w:ascii="Times New Roman" w:hAnsi="Times New Roman" w:cs="Times New Roman"/>
                <w:sz w:val="24"/>
                <w:szCs w:val="24"/>
              </w:rPr>
            </w:pPr>
            <w:r w:rsidRPr="00B37BC5">
              <w:rPr>
                <w:rFonts w:ascii="Times New Roman" w:hAnsi="Times New Roman" w:cs="Times New Roman"/>
                <w:sz w:val="24"/>
                <w:szCs w:val="24"/>
              </w:rPr>
              <w:t>To understand offences affecting the human body and criminal responsibility under BNS, 2023.</w:t>
            </w:r>
          </w:p>
        </w:tc>
      </w:tr>
      <w:tr w:rsidR="00B37BC5" w:rsidRPr="00B37BC5" w14:paraId="2584BCD1" w14:textId="77777777" w:rsidTr="00684F8E">
        <w:trPr>
          <w:tblCellSpacing w:w="15" w:type="dxa"/>
        </w:trPr>
        <w:tc>
          <w:tcPr>
            <w:tcW w:w="945" w:type="dxa"/>
            <w:vAlign w:val="center"/>
            <w:hideMark/>
          </w:tcPr>
          <w:p w14:paraId="6CE4EFDD" w14:textId="77777777" w:rsidR="00B37BC5" w:rsidRPr="00B37BC5" w:rsidRDefault="00B37BC5" w:rsidP="00684F8E">
            <w:pPr>
              <w:jc w:val="center"/>
              <w:rPr>
                <w:rFonts w:ascii="Times New Roman" w:hAnsi="Times New Roman" w:cs="Times New Roman"/>
                <w:sz w:val="24"/>
                <w:szCs w:val="24"/>
              </w:rPr>
            </w:pPr>
            <w:r w:rsidRPr="00B37BC5">
              <w:rPr>
                <w:rFonts w:ascii="Times New Roman" w:hAnsi="Times New Roman" w:cs="Times New Roman"/>
                <w:sz w:val="24"/>
                <w:szCs w:val="24"/>
              </w:rPr>
              <w:t>CO5</w:t>
            </w:r>
          </w:p>
        </w:tc>
        <w:tc>
          <w:tcPr>
            <w:tcW w:w="7991" w:type="dxa"/>
            <w:vAlign w:val="center"/>
            <w:hideMark/>
          </w:tcPr>
          <w:p w14:paraId="25D2DD69" w14:textId="77777777" w:rsidR="00B37BC5" w:rsidRPr="00B37BC5" w:rsidRDefault="00B37BC5" w:rsidP="00B37BC5">
            <w:pPr>
              <w:rPr>
                <w:rFonts w:ascii="Times New Roman" w:hAnsi="Times New Roman" w:cs="Times New Roman"/>
                <w:sz w:val="24"/>
                <w:szCs w:val="24"/>
              </w:rPr>
            </w:pPr>
            <w:r w:rsidRPr="00B37BC5">
              <w:rPr>
                <w:rFonts w:ascii="Times New Roman" w:hAnsi="Times New Roman" w:cs="Times New Roman"/>
                <w:sz w:val="24"/>
                <w:szCs w:val="24"/>
              </w:rPr>
              <w:t>To familiarize students with comparative developments between IPC, 1860 and BNS, 2023 through judicial interpretation and contemporary criminal jurisprudence.</w:t>
            </w:r>
          </w:p>
        </w:tc>
      </w:tr>
    </w:tbl>
    <w:tbl>
      <w:tblPr>
        <w:tblpPr w:leftFromText="180" w:rightFromText="180" w:vertAnchor="text" w:horzAnchor="margin" w:tblpY="-134"/>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684F8E" w:rsidRPr="00B37BC5" w14:paraId="05428325" w14:textId="77777777" w:rsidTr="00684F8E">
        <w:trPr>
          <w:tblHeader/>
          <w:tblCellSpacing w:w="15" w:type="dxa"/>
        </w:trPr>
        <w:tc>
          <w:tcPr>
            <w:tcW w:w="1035" w:type="dxa"/>
            <w:vAlign w:val="center"/>
            <w:hideMark/>
          </w:tcPr>
          <w:p w14:paraId="3F1C1B8F" w14:textId="56D6EC70" w:rsidR="00684F8E" w:rsidRPr="00B37BC5" w:rsidRDefault="00684F8E" w:rsidP="00684F8E">
            <w:pPr>
              <w:jc w:val="center"/>
              <w:rPr>
                <w:rFonts w:ascii="Times New Roman" w:hAnsi="Times New Roman" w:cs="Times New Roman"/>
                <w:b/>
                <w:bCs/>
                <w:sz w:val="24"/>
                <w:szCs w:val="24"/>
              </w:rPr>
            </w:pPr>
            <w:r w:rsidRPr="00B37BC5">
              <w:rPr>
                <w:rFonts w:ascii="Times New Roman" w:hAnsi="Times New Roman" w:cs="Times New Roman"/>
                <w:b/>
                <w:bCs/>
                <w:sz w:val="24"/>
                <w:szCs w:val="24"/>
              </w:rPr>
              <w:lastRenderedPageBreak/>
              <w:t>C</w:t>
            </w:r>
            <w:r w:rsidR="00D6173B">
              <w:rPr>
                <w:rFonts w:ascii="Times New Roman" w:hAnsi="Times New Roman" w:cs="Times New Roman"/>
                <w:b/>
                <w:bCs/>
                <w:sz w:val="24"/>
                <w:szCs w:val="24"/>
              </w:rPr>
              <w:t>L</w:t>
            </w:r>
            <w:r w:rsidRPr="00B37BC5">
              <w:rPr>
                <w:rFonts w:ascii="Times New Roman" w:hAnsi="Times New Roman" w:cs="Times New Roman"/>
                <w:b/>
                <w:bCs/>
                <w:sz w:val="24"/>
                <w:szCs w:val="24"/>
              </w:rPr>
              <w:t>O No.</w:t>
            </w:r>
          </w:p>
        </w:tc>
        <w:tc>
          <w:tcPr>
            <w:tcW w:w="7820" w:type="dxa"/>
            <w:vAlign w:val="center"/>
            <w:hideMark/>
          </w:tcPr>
          <w:p w14:paraId="345A24BA" w14:textId="77777777" w:rsidR="00684F8E" w:rsidRPr="00B37BC5" w:rsidRDefault="00684F8E" w:rsidP="00684F8E">
            <w:pPr>
              <w:jc w:val="center"/>
              <w:rPr>
                <w:rFonts w:ascii="Times New Roman" w:hAnsi="Times New Roman" w:cs="Times New Roman"/>
                <w:b/>
                <w:bCs/>
                <w:sz w:val="24"/>
                <w:szCs w:val="24"/>
              </w:rPr>
            </w:pPr>
            <w:r w:rsidRPr="00B37BC5">
              <w:rPr>
                <w:rFonts w:ascii="Times New Roman" w:hAnsi="Times New Roman" w:cs="Times New Roman"/>
                <w:b/>
                <w:bCs/>
                <w:sz w:val="24"/>
                <w:szCs w:val="24"/>
              </w:rPr>
              <w:t>Course Learning Outcome</w:t>
            </w:r>
          </w:p>
        </w:tc>
      </w:tr>
      <w:tr w:rsidR="00684F8E" w:rsidRPr="00B37BC5" w14:paraId="4F7DFC42" w14:textId="77777777" w:rsidTr="00684F8E">
        <w:trPr>
          <w:tblCellSpacing w:w="15" w:type="dxa"/>
        </w:trPr>
        <w:tc>
          <w:tcPr>
            <w:tcW w:w="1035" w:type="dxa"/>
            <w:vAlign w:val="center"/>
            <w:hideMark/>
          </w:tcPr>
          <w:p w14:paraId="63ADC342" w14:textId="77777777" w:rsidR="00684F8E" w:rsidRPr="00B37BC5" w:rsidRDefault="00684F8E" w:rsidP="00684F8E">
            <w:pPr>
              <w:jc w:val="center"/>
              <w:rPr>
                <w:rFonts w:ascii="Times New Roman" w:hAnsi="Times New Roman" w:cs="Times New Roman"/>
                <w:sz w:val="24"/>
                <w:szCs w:val="24"/>
              </w:rPr>
            </w:pPr>
            <w:r w:rsidRPr="00B37BC5">
              <w:rPr>
                <w:rFonts w:ascii="Times New Roman" w:hAnsi="Times New Roman" w:cs="Times New Roman"/>
                <w:sz w:val="24"/>
                <w:szCs w:val="24"/>
              </w:rPr>
              <w:t>CO1</w:t>
            </w:r>
          </w:p>
        </w:tc>
        <w:tc>
          <w:tcPr>
            <w:tcW w:w="7820" w:type="dxa"/>
            <w:vAlign w:val="center"/>
            <w:hideMark/>
          </w:tcPr>
          <w:p w14:paraId="1C28B5BF" w14:textId="77777777" w:rsidR="00684F8E" w:rsidRPr="00B37BC5" w:rsidRDefault="00684F8E" w:rsidP="00684F8E">
            <w:pPr>
              <w:rPr>
                <w:rFonts w:ascii="Times New Roman" w:hAnsi="Times New Roman" w:cs="Times New Roman"/>
                <w:sz w:val="24"/>
                <w:szCs w:val="24"/>
              </w:rPr>
            </w:pPr>
            <w:r w:rsidRPr="00B37BC5">
              <w:rPr>
                <w:rFonts w:ascii="Times New Roman" w:hAnsi="Times New Roman" w:cs="Times New Roman"/>
                <w:sz w:val="24"/>
                <w:szCs w:val="24"/>
              </w:rPr>
              <w:t>Explain the concepts, principles and evolution of criminal law under BNS, 2023.</w:t>
            </w:r>
          </w:p>
        </w:tc>
      </w:tr>
      <w:tr w:rsidR="00684F8E" w:rsidRPr="00B37BC5" w14:paraId="0E56ED71" w14:textId="77777777" w:rsidTr="00684F8E">
        <w:trPr>
          <w:tblCellSpacing w:w="15" w:type="dxa"/>
        </w:trPr>
        <w:tc>
          <w:tcPr>
            <w:tcW w:w="1035" w:type="dxa"/>
            <w:vAlign w:val="center"/>
            <w:hideMark/>
          </w:tcPr>
          <w:p w14:paraId="2F4358E1" w14:textId="77777777" w:rsidR="00684F8E" w:rsidRPr="00B37BC5" w:rsidRDefault="00684F8E" w:rsidP="00684F8E">
            <w:pPr>
              <w:jc w:val="center"/>
              <w:rPr>
                <w:rFonts w:ascii="Times New Roman" w:hAnsi="Times New Roman" w:cs="Times New Roman"/>
                <w:sz w:val="24"/>
                <w:szCs w:val="24"/>
              </w:rPr>
            </w:pPr>
            <w:r w:rsidRPr="00B37BC5">
              <w:rPr>
                <w:rFonts w:ascii="Times New Roman" w:hAnsi="Times New Roman" w:cs="Times New Roman"/>
                <w:sz w:val="24"/>
                <w:szCs w:val="24"/>
              </w:rPr>
              <w:t>CO2</w:t>
            </w:r>
          </w:p>
        </w:tc>
        <w:tc>
          <w:tcPr>
            <w:tcW w:w="7820" w:type="dxa"/>
            <w:vAlign w:val="center"/>
            <w:hideMark/>
          </w:tcPr>
          <w:p w14:paraId="45B56E9A" w14:textId="77777777" w:rsidR="00684F8E" w:rsidRPr="00B37BC5" w:rsidRDefault="00684F8E" w:rsidP="00684F8E">
            <w:pPr>
              <w:rPr>
                <w:rFonts w:ascii="Times New Roman" w:hAnsi="Times New Roman" w:cs="Times New Roman"/>
                <w:sz w:val="24"/>
                <w:szCs w:val="24"/>
              </w:rPr>
            </w:pPr>
            <w:proofErr w:type="spellStart"/>
            <w:r w:rsidRPr="00B37BC5">
              <w:rPr>
                <w:rFonts w:ascii="Times New Roman" w:hAnsi="Times New Roman" w:cs="Times New Roman"/>
                <w:sz w:val="24"/>
                <w:szCs w:val="24"/>
              </w:rPr>
              <w:t>Analyze</w:t>
            </w:r>
            <w:proofErr w:type="spellEnd"/>
            <w:r w:rsidRPr="00B37BC5">
              <w:rPr>
                <w:rFonts w:ascii="Times New Roman" w:hAnsi="Times New Roman" w:cs="Times New Roman"/>
                <w:sz w:val="24"/>
                <w:szCs w:val="24"/>
              </w:rPr>
              <w:t xml:space="preserve"> criminal liability, punishments, general exceptions and stages of crime under criminal law.</w:t>
            </w:r>
          </w:p>
        </w:tc>
      </w:tr>
      <w:tr w:rsidR="00684F8E" w:rsidRPr="00B37BC5" w14:paraId="4F0B8018" w14:textId="77777777" w:rsidTr="00684F8E">
        <w:trPr>
          <w:tblCellSpacing w:w="15" w:type="dxa"/>
        </w:trPr>
        <w:tc>
          <w:tcPr>
            <w:tcW w:w="1035" w:type="dxa"/>
            <w:vAlign w:val="center"/>
            <w:hideMark/>
          </w:tcPr>
          <w:p w14:paraId="37DFC27F" w14:textId="77777777" w:rsidR="00684F8E" w:rsidRPr="00B37BC5" w:rsidRDefault="00684F8E" w:rsidP="00684F8E">
            <w:pPr>
              <w:jc w:val="center"/>
              <w:rPr>
                <w:rFonts w:ascii="Times New Roman" w:hAnsi="Times New Roman" w:cs="Times New Roman"/>
                <w:sz w:val="24"/>
                <w:szCs w:val="24"/>
              </w:rPr>
            </w:pPr>
            <w:r w:rsidRPr="00B37BC5">
              <w:rPr>
                <w:rFonts w:ascii="Times New Roman" w:hAnsi="Times New Roman" w:cs="Times New Roman"/>
                <w:sz w:val="24"/>
                <w:szCs w:val="24"/>
              </w:rPr>
              <w:t>CO3</w:t>
            </w:r>
          </w:p>
        </w:tc>
        <w:tc>
          <w:tcPr>
            <w:tcW w:w="7820" w:type="dxa"/>
            <w:vAlign w:val="center"/>
            <w:hideMark/>
          </w:tcPr>
          <w:p w14:paraId="1E354FB1" w14:textId="77777777" w:rsidR="00684F8E" w:rsidRPr="00B37BC5" w:rsidRDefault="00684F8E" w:rsidP="00684F8E">
            <w:pPr>
              <w:rPr>
                <w:rFonts w:ascii="Times New Roman" w:hAnsi="Times New Roman" w:cs="Times New Roman"/>
                <w:sz w:val="24"/>
                <w:szCs w:val="24"/>
              </w:rPr>
            </w:pPr>
            <w:r w:rsidRPr="00B37BC5">
              <w:rPr>
                <w:rFonts w:ascii="Times New Roman" w:hAnsi="Times New Roman" w:cs="Times New Roman"/>
                <w:sz w:val="24"/>
                <w:szCs w:val="24"/>
              </w:rPr>
              <w:t>Examine offences relating to women, children and offences affecting human life under BNS, 2023.</w:t>
            </w:r>
          </w:p>
        </w:tc>
      </w:tr>
      <w:tr w:rsidR="00684F8E" w:rsidRPr="00B37BC5" w14:paraId="24A75A9C" w14:textId="77777777" w:rsidTr="00684F8E">
        <w:trPr>
          <w:tblCellSpacing w:w="15" w:type="dxa"/>
        </w:trPr>
        <w:tc>
          <w:tcPr>
            <w:tcW w:w="1035" w:type="dxa"/>
            <w:vAlign w:val="center"/>
            <w:hideMark/>
          </w:tcPr>
          <w:p w14:paraId="073DF64F" w14:textId="77777777" w:rsidR="00684F8E" w:rsidRPr="00B37BC5" w:rsidRDefault="00684F8E" w:rsidP="00684F8E">
            <w:pPr>
              <w:jc w:val="center"/>
              <w:rPr>
                <w:rFonts w:ascii="Times New Roman" w:hAnsi="Times New Roman" w:cs="Times New Roman"/>
                <w:sz w:val="24"/>
                <w:szCs w:val="24"/>
              </w:rPr>
            </w:pPr>
            <w:r w:rsidRPr="00B37BC5">
              <w:rPr>
                <w:rFonts w:ascii="Times New Roman" w:hAnsi="Times New Roman" w:cs="Times New Roman"/>
                <w:sz w:val="24"/>
                <w:szCs w:val="24"/>
              </w:rPr>
              <w:t>CO4</w:t>
            </w:r>
          </w:p>
        </w:tc>
        <w:tc>
          <w:tcPr>
            <w:tcW w:w="7820" w:type="dxa"/>
            <w:vAlign w:val="center"/>
            <w:hideMark/>
          </w:tcPr>
          <w:p w14:paraId="6F1EE327" w14:textId="77777777" w:rsidR="00684F8E" w:rsidRPr="00B37BC5" w:rsidRDefault="00684F8E" w:rsidP="00684F8E">
            <w:pPr>
              <w:rPr>
                <w:rFonts w:ascii="Times New Roman" w:hAnsi="Times New Roman" w:cs="Times New Roman"/>
                <w:sz w:val="24"/>
                <w:szCs w:val="24"/>
              </w:rPr>
            </w:pPr>
            <w:r w:rsidRPr="00B37BC5">
              <w:rPr>
                <w:rFonts w:ascii="Times New Roman" w:hAnsi="Times New Roman" w:cs="Times New Roman"/>
                <w:sz w:val="24"/>
                <w:szCs w:val="24"/>
              </w:rPr>
              <w:t>Apply principles of criminal law to offences affecting the human body and public safety.</w:t>
            </w:r>
          </w:p>
        </w:tc>
      </w:tr>
      <w:tr w:rsidR="00684F8E" w:rsidRPr="00B37BC5" w14:paraId="6E0FD1A8" w14:textId="77777777" w:rsidTr="00684F8E">
        <w:trPr>
          <w:tblCellSpacing w:w="15" w:type="dxa"/>
        </w:trPr>
        <w:tc>
          <w:tcPr>
            <w:tcW w:w="1035" w:type="dxa"/>
            <w:vAlign w:val="center"/>
            <w:hideMark/>
          </w:tcPr>
          <w:p w14:paraId="434BCEC4" w14:textId="77777777" w:rsidR="00684F8E" w:rsidRPr="00B37BC5" w:rsidRDefault="00684F8E" w:rsidP="00684F8E">
            <w:pPr>
              <w:jc w:val="center"/>
              <w:rPr>
                <w:rFonts w:ascii="Times New Roman" w:hAnsi="Times New Roman" w:cs="Times New Roman"/>
                <w:sz w:val="24"/>
                <w:szCs w:val="24"/>
              </w:rPr>
            </w:pPr>
            <w:r w:rsidRPr="00B37BC5">
              <w:rPr>
                <w:rFonts w:ascii="Times New Roman" w:hAnsi="Times New Roman" w:cs="Times New Roman"/>
                <w:sz w:val="24"/>
                <w:szCs w:val="24"/>
              </w:rPr>
              <w:t>CO5</w:t>
            </w:r>
          </w:p>
        </w:tc>
        <w:tc>
          <w:tcPr>
            <w:tcW w:w="7820" w:type="dxa"/>
            <w:vAlign w:val="center"/>
            <w:hideMark/>
          </w:tcPr>
          <w:p w14:paraId="4E48029A" w14:textId="77777777" w:rsidR="00684F8E" w:rsidRPr="00B37BC5" w:rsidRDefault="00684F8E" w:rsidP="00684F8E">
            <w:pPr>
              <w:rPr>
                <w:rFonts w:ascii="Times New Roman" w:hAnsi="Times New Roman" w:cs="Times New Roman"/>
                <w:sz w:val="24"/>
                <w:szCs w:val="24"/>
              </w:rPr>
            </w:pPr>
            <w:r w:rsidRPr="00B37BC5">
              <w:rPr>
                <w:rFonts w:ascii="Times New Roman" w:hAnsi="Times New Roman" w:cs="Times New Roman"/>
                <w:sz w:val="24"/>
                <w:szCs w:val="24"/>
              </w:rPr>
              <w:t>Evaluate contemporary criminal justice developments and comparative changes between IPC, 1860 and BNS, 2023.</w:t>
            </w:r>
          </w:p>
        </w:tc>
      </w:tr>
    </w:tbl>
    <w:p w14:paraId="405F0E97" w14:textId="5E14A061" w:rsidR="00B37BC5" w:rsidRPr="00B37BC5" w:rsidRDefault="00B37BC5" w:rsidP="00B37BC5">
      <w:pPr>
        <w:rPr>
          <w:rFonts w:ascii="Times New Roman" w:hAnsi="Times New Roman" w:cs="Times New Roman"/>
          <w:b/>
          <w:bCs/>
          <w:sz w:val="24"/>
          <w:szCs w:val="24"/>
        </w:rPr>
      </w:pPr>
    </w:p>
    <w:p w14:paraId="71A95C92" w14:textId="26AAD436" w:rsidR="00B37BC5" w:rsidRPr="00B37BC5" w:rsidRDefault="002E3178" w:rsidP="00684F8E">
      <w:pPr>
        <w:jc w:val="center"/>
        <w:rPr>
          <w:rFonts w:ascii="Times New Roman" w:hAnsi="Times New Roman" w:cs="Times New Roman"/>
          <w:b/>
          <w:bCs/>
          <w:sz w:val="24"/>
          <w:szCs w:val="24"/>
        </w:rPr>
      </w:pPr>
      <w:r w:rsidRPr="002E3178">
        <w:rPr>
          <w:rFonts w:ascii="Times New Roman" w:hAnsi="Times New Roman" w:cs="Times New Roman"/>
          <w:b/>
          <w:bCs/>
          <w:sz w:val="24"/>
          <w:szCs w:val="24"/>
        </w:rPr>
        <w:t>COURSE CONTENT</w:t>
      </w:r>
    </w:p>
    <w:p w14:paraId="0E945AB5" w14:textId="33134776" w:rsidR="00B37BC5" w:rsidRPr="00B37BC5" w:rsidRDefault="00684F8E" w:rsidP="00B37BC5">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B37BC5" w:rsidRPr="00B37BC5">
        <w:rPr>
          <w:rFonts w:ascii="Times New Roman" w:hAnsi="Times New Roman" w:cs="Times New Roman"/>
          <w:b/>
          <w:bCs/>
          <w:sz w:val="24"/>
          <w:szCs w:val="24"/>
        </w:rPr>
        <w:t>Introduction to Criminal Law</w:t>
      </w:r>
    </w:p>
    <w:p w14:paraId="6C687904"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Concept of Crime </w:t>
      </w:r>
    </w:p>
    <w:p w14:paraId="7EF76F2F"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Meaning of Crime </w:t>
      </w:r>
    </w:p>
    <w:p w14:paraId="75714B18"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Distinction between Crime and Tort </w:t>
      </w:r>
    </w:p>
    <w:p w14:paraId="165ABCA6"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Stages of Crime </w:t>
      </w:r>
    </w:p>
    <w:p w14:paraId="3203F98F"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Intention </w:t>
      </w:r>
    </w:p>
    <w:p w14:paraId="5D89A0D7"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Preparation </w:t>
      </w:r>
    </w:p>
    <w:p w14:paraId="03EC334C"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Attempt </w:t>
      </w:r>
    </w:p>
    <w:p w14:paraId="1778A043"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Commission of Crime </w:t>
      </w:r>
    </w:p>
    <w:p w14:paraId="09A8DFEB"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Elements of Crime </w:t>
      </w:r>
    </w:p>
    <w:p w14:paraId="2EA2E8FA"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Actus Reus </w:t>
      </w:r>
    </w:p>
    <w:p w14:paraId="3AD097E9" w14:textId="77777777" w:rsidR="00B37BC5" w:rsidRPr="00B37BC5" w:rsidRDefault="00B37BC5" w:rsidP="00911F41">
      <w:pPr>
        <w:numPr>
          <w:ilvl w:val="0"/>
          <w:numId w:val="180"/>
        </w:numPr>
        <w:rPr>
          <w:rFonts w:ascii="Times New Roman" w:hAnsi="Times New Roman" w:cs="Times New Roman"/>
          <w:sz w:val="24"/>
          <w:szCs w:val="24"/>
        </w:rPr>
      </w:pPr>
      <w:proofErr w:type="spellStart"/>
      <w:r w:rsidRPr="00B37BC5">
        <w:rPr>
          <w:rFonts w:ascii="Times New Roman" w:hAnsi="Times New Roman" w:cs="Times New Roman"/>
          <w:sz w:val="24"/>
          <w:szCs w:val="24"/>
        </w:rPr>
        <w:t>Mens</w:t>
      </w:r>
      <w:proofErr w:type="spellEnd"/>
      <w:r w:rsidRPr="00B37BC5">
        <w:rPr>
          <w:rFonts w:ascii="Times New Roman" w:hAnsi="Times New Roman" w:cs="Times New Roman"/>
          <w:sz w:val="24"/>
          <w:szCs w:val="24"/>
        </w:rPr>
        <w:t xml:space="preserve"> Rea </w:t>
      </w:r>
    </w:p>
    <w:p w14:paraId="6F609E5B"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Codification of Criminal Law in India </w:t>
      </w:r>
    </w:p>
    <w:p w14:paraId="68A80BA8"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Indian Penal Code, 1860 </w:t>
      </w:r>
    </w:p>
    <w:p w14:paraId="11D41CF4"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Application of Bharatiya Nyaya Sanhita, 2023 </w:t>
      </w:r>
    </w:p>
    <w:p w14:paraId="116765DB"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Sections 1–2 of BNS, 2023 </w:t>
      </w:r>
    </w:p>
    <w:p w14:paraId="46BB324A"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Territorial Application </w:t>
      </w:r>
    </w:p>
    <w:p w14:paraId="16850F69" w14:textId="77777777" w:rsidR="00B37BC5" w:rsidRPr="00B37BC5" w:rsidRDefault="00B37BC5" w:rsidP="00911F41">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Extra-Territorial Application </w:t>
      </w:r>
    </w:p>
    <w:p w14:paraId="4E9DA445" w14:textId="77777777" w:rsidR="00684F8E" w:rsidRDefault="00B37BC5" w:rsidP="00B37BC5">
      <w:pPr>
        <w:numPr>
          <w:ilvl w:val="0"/>
          <w:numId w:val="180"/>
        </w:numPr>
        <w:rPr>
          <w:rFonts w:ascii="Times New Roman" w:hAnsi="Times New Roman" w:cs="Times New Roman"/>
          <w:sz w:val="24"/>
          <w:szCs w:val="24"/>
        </w:rPr>
      </w:pPr>
      <w:r w:rsidRPr="00B37BC5">
        <w:rPr>
          <w:rFonts w:ascii="Times New Roman" w:hAnsi="Times New Roman" w:cs="Times New Roman"/>
          <w:sz w:val="24"/>
          <w:szCs w:val="24"/>
        </w:rPr>
        <w:t xml:space="preserve">Definitions under BNS </w:t>
      </w:r>
    </w:p>
    <w:p w14:paraId="33808604" w14:textId="4F3AD8DE" w:rsidR="00B37BC5" w:rsidRPr="00684F8E" w:rsidRDefault="00B37BC5" w:rsidP="00B37BC5">
      <w:pPr>
        <w:rPr>
          <w:rFonts w:ascii="Times New Roman" w:hAnsi="Times New Roman" w:cs="Times New Roman"/>
          <w:sz w:val="24"/>
          <w:szCs w:val="24"/>
        </w:rPr>
      </w:pPr>
      <w:r w:rsidRPr="00684F8E">
        <w:rPr>
          <w:rFonts w:ascii="Times New Roman" w:hAnsi="Times New Roman" w:cs="Times New Roman"/>
          <w:b/>
          <w:bCs/>
          <w:sz w:val="24"/>
          <w:szCs w:val="24"/>
        </w:rPr>
        <w:lastRenderedPageBreak/>
        <w:t>UNIT – II</w:t>
      </w:r>
      <w:r w:rsidR="00684F8E">
        <w:rPr>
          <w:rFonts w:ascii="Times New Roman" w:hAnsi="Times New Roman" w:cs="Times New Roman"/>
          <w:sz w:val="24"/>
          <w:szCs w:val="24"/>
        </w:rPr>
        <w:t xml:space="preserve"> </w:t>
      </w:r>
      <w:r w:rsidRPr="00B37BC5">
        <w:rPr>
          <w:rFonts w:ascii="Times New Roman" w:hAnsi="Times New Roman" w:cs="Times New Roman"/>
          <w:b/>
          <w:bCs/>
          <w:sz w:val="24"/>
          <w:szCs w:val="24"/>
        </w:rPr>
        <w:t>General Principles of Criminal Liability</w:t>
      </w:r>
    </w:p>
    <w:p w14:paraId="64A21766"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General Explanations under Section 3 of BNS, 2023 </w:t>
      </w:r>
    </w:p>
    <w:p w14:paraId="39689CFD"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Joint Liability </w:t>
      </w:r>
    </w:p>
    <w:p w14:paraId="7D5B7631"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Group Liability </w:t>
      </w:r>
    </w:p>
    <w:p w14:paraId="38D21F4D"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Individual Liability </w:t>
      </w:r>
    </w:p>
    <w:p w14:paraId="70079D38"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Constructive Liability </w:t>
      </w:r>
    </w:p>
    <w:p w14:paraId="6F275BC9"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Punishments under Sections 4–13 of BNS, 2023 </w:t>
      </w:r>
    </w:p>
    <w:p w14:paraId="53F92455"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Theories of Punishment </w:t>
      </w:r>
    </w:p>
    <w:p w14:paraId="17F3A387"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General Exceptions under Sections 14–44 of BNS, 2023 </w:t>
      </w:r>
    </w:p>
    <w:p w14:paraId="78D532ED"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Abetment </w:t>
      </w:r>
    </w:p>
    <w:p w14:paraId="260FB9D7"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Criminal Conspiracy </w:t>
      </w:r>
    </w:p>
    <w:p w14:paraId="44593DCE" w14:textId="77777777" w:rsidR="00B37BC5" w:rsidRPr="00B37BC5" w:rsidRDefault="00B37BC5" w:rsidP="00911F41">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Attempt </w:t>
      </w:r>
    </w:p>
    <w:p w14:paraId="5386BF06" w14:textId="77777777" w:rsidR="00684F8E" w:rsidRDefault="00B37BC5" w:rsidP="00B37BC5">
      <w:pPr>
        <w:numPr>
          <w:ilvl w:val="0"/>
          <w:numId w:val="181"/>
        </w:numPr>
        <w:rPr>
          <w:rFonts w:ascii="Times New Roman" w:hAnsi="Times New Roman" w:cs="Times New Roman"/>
          <w:sz w:val="24"/>
          <w:szCs w:val="24"/>
        </w:rPr>
      </w:pPr>
      <w:r w:rsidRPr="00B37BC5">
        <w:rPr>
          <w:rFonts w:ascii="Times New Roman" w:hAnsi="Times New Roman" w:cs="Times New Roman"/>
          <w:sz w:val="24"/>
          <w:szCs w:val="24"/>
        </w:rPr>
        <w:t xml:space="preserve">Sections 45–62 of BNS, 2023 </w:t>
      </w:r>
    </w:p>
    <w:p w14:paraId="375BF540" w14:textId="147DEC9C" w:rsidR="00B37BC5" w:rsidRPr="00684F8E" w:rsidRDefault="00B37BC5" w:rsidP="00B37BC5">
      <w:pPr>
        <w:rPr>
          <w:rFonts w:ascii="Times New Roman" w:hAnsi="Times New Roman" w:cs="Times New Roman"/>
          <w:sz w:val="24"/>
          <w:szCs w:val="24"/>
        </w:rPr>
      </w:pPr>
      <w:r w:rsidRPr="00684F8E">
        <w:rPr>
          <w:rFonts w:ascii="Times New Roman" w:hAnsi="Times New Roman" w:cs="Times New Roman"/>
          <w:b/>
          <w:bCs/>
          <w:sz w:val="24"/>
          <w:szCs w:val="24"/>
        </w:rPr>
        <w:t>UNIT – III</w:t>
      </w:r>
      <w:r w:rsidR="00684F8E">
        <w:rPr>
          <w:rFonts w:ascii="Times New Roman" w:hAnsi="Times New Roman" w:cs="Times New Roman"/>
          <w:sz w:val="24"/>
          <w:szCs w:val="24"/>
        </w:rPr>
        <w:t xml:space="preserve"> </w:t>
      </w:r>
      <w:r w:rsidRPr="00B37BC5">
        <w:rPr>
          <w:rFonts w:ascii="Times New Roman" w:hAnsi="Times New Roman" w:cs="Times New Roman"/>
          <w:b/>
          <w:bCs/>
          <w:sz w:val="24"/>
          <w:szCs w:val="24"/>
        </w:rPr>
        <w:t>Offences against Women and Children</w:t>
      </w:r>
    </w:p>
    <w:p w14:paraId="5DDC7875"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Sexual Offences</w:t>
      </w:r>
    </w:p>
    <w:p w14:paraId="6E060308" w14:textId="77777777" w:rsidR="00B37BC5" w:rsidRPr="00B37BC5" w:rsidRDefault="00B37BC5" w:rsidP="00911F41">
      <w:pPr>
        <w:numPr>
          <w:ilvl w:val="0"/>
          <w:numId w:val="182"/>
        </w:numPr>
        <w:rPr>
          <w:rFonts w:ascii="Times New Roman" w:hAnsi="Times New Roman" w:cs="Times New Roman"/>
          <w:sz w:val="24"/>
          <w:szCs w:val="24"/>
        </w:rPr>
      </w:pPr>
      <w:r w:rsidRPr="00B37BC5">
        <w:rPr>
          <w:rFonts w:ascii="Times New Roman" w:hAnsi="Times New Roman" w:cs="Times New Roman"/>
          <w:sz w:val="24"/>
          <w:szCs w:val="24"/>
        </w:rPr>
        <w:t xml:space="preserve">Sexual Offences under Sections 63–73 of BNS, 2023 </w:t>
      </w:r>
    </w:p>
    <w:p w14:paraId="77AF44A3"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Criminal Force and Assault against Women</w:t>
      </w:r>
    </w:p>
    <w:p w14:paraId="19E90F70" w14:textId="77777777" w:rsidR="00B37BC5" w:rsidRPr="00B37BC5" w:rsidRDefault="00B37BC5" w:rsidP="00911F41">
      <w:pPr>
        <w:numPr>
          <w:ilvl w:val="0"/>
          <w:numId w:val="183"/>
        </w:numPr>
        <w:rPr>
          <w:rFonts w:ascii="Times New Roman" w:hAnsi="Times New Roman" w:cs="Times New Roman"/>
          <w:sz w:val="24"/>
          <w:szCs w:val="24"/>
        </w:rPr>
      </w:pPr>
      <w:r w:rsidRPr="00B37BC5">
        <w:rPr>
          <w:rFonts w:ascii="Times New Roman" w:hAnsi="Times New Roman" w:cs="Times New Roman"/>
          <w:sz w:val="24"/>
          <w:szCs w:val="24"/>
        </w:rPr>
        <w:t xml:space="preserve">Sections 74–79 of BNS, 2023 </w:t>
      </w:r>
    </w:p>
    <w:p w14:paraId="1D01F6A9"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Offences relating to Marriage</w:t>
      </w:r>
    </w:p>
    <w:p w14:paraId="6F6062FF" w14:textId="77777777" w:rsidR="00B37BC5" w:rsidRPr="00B37BC5" w:rsidRDefault="00B37BC5" w:rsidP="00911F41">
      <w:pPr>
        <w:numPr>
          <w:ilvl w:val="0"/>
          <w:numId w:val="184"/>
        </w:numPr>
        <w:rPr>
          <w:rFonts w:ascii="Times New Roman" w:hAnsi="Times New Roman" w:cs="Times New Roman"/>
          <w:sz w:val="24"/>
          <w:szCs w:val="24"/>
        </w:rPr>
      </w:pPr>
      <w:r w:rsidRPr="00B37BC5">
        <w:rPr>
          <w:rFonts w:ascii="Times New Roman" w:hAnsi="Times New Roman" w:cs="Times New Roman"/>
          <w:sz w:val="24"/>
          <w:szCs w:val="24"/>
        </w:rPr>
        <w:t xml:space="preserve">Sections 80–86 of BNS, 2023 </w:t>
      </w:r>
    </w:p>
    <w:p w14:paraId="5FC2B3EA"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Kidnapping and Abduction</w:t>
      </w:r>
    </w:p>
    <w:p w14:paraId="4B7D0BC6" w14:textId="77777777" w:rsidR="00B37BC5" w:rsidRPr="00B37BC5" w:rsidRDefault="00B37BC5" w:rsidP="00911F41">
      <w:pPr>
        <w:numPr>
          <w:ilvl w:val="0"/>
          <w:numId w:val="185"/>
        </w:numPr>
        <w:rPr>
          <w:rFonts w:ascii="Times New Roman" w:hAnsi="Times New Roman" w:cs="Times New Roman"/>
          <w:sz w:val="24"/>
          <w:szCs w:val="24"/>
        </w:rPr>
      </w:pPr>
      <w:r w:rsidRPr="00B37BC5">
        <w:rPr>
          <w:rFonts w:ascii="Times New Roman" w:hAnsi="Times New Roman" w:cs="Times New Roman"/>
          <w:sz w:val="24"/>
          <w:szCs w:val="24"/>
        </w:rPr>
        <w:t xml:space="preserve">Section 87 of BNS, 2023 </w:t>
      </w:r>
    </w:p>
    <w:p w14:paraId="173976C3"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Causing Miscarriage</w:t>
      </w:r>
    </w:p>
    <w:p w14:paraId="128DC36D" w14:textId="77777777" w:rsidR="00B37BC5" w:rsidRPr="00B37BC5" w:rsidRDefault="00B37BC5" w:rsidP="00911F41">
      <w:pPr>
        <w:numPr>
          <w:ilvl w:val="0"/>
          <w:numId w:val="186"/>
        </w:numPr>
        <w:rPr>
          <w:rFonts w:ascii="Times New Roman" w:hAnsi="Times New Roman" w:cs="Times New Roman"/>
          <w:sz w:val="24"/>
          <w:szCs w:val="24"/>
        </w:rPr>
      </w:pPr>
      <w:r w:rsidRPr="00B37BC5">
        <w:rPr>
          <w:rFonts w:ascii="Times New Roman" w:hAnsi="Times New Roman" w:cs="Times New Roman"/>
          <w:sz w:val="24"/>
          <w:szCs w:val="24"/>
        </w:rPr>
        <w:t xml:space="preserve">Sections 88–92 of BNS, 2023 </w:t>
      </w:r>
    </w:p>
    <w:p w14:paraId="638EE2FE"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Offences against Children</w:t>
      </w:r>
    </w:p>
    <w:p w14:paraId="5C56697F" w14:textId="77777777" w:rsidR="00684F8E" w:rsidRDefault="00B37BC5" w:rsidP="00B37BC5">
      <w:pPr>
        <w:numPr>
          <w:ilvl w:val="0"/>
          <w:numId w:val="187"/>
        </w:numPr>
        <w:rPr>
          <w:rFonts w:ascii="Times New Roman" w:hAnsi="Times New Roman" w:cs="Times New Roman"/>
          <w:sz w:val="24"/>
          <w:szCs w:val="24"/>
        </w:rPr>
      </w:pPr>
      <w:r w:rsidRPr="00B37BC5">
        <w:rPr>
          <w:rFonts w:ascii="Times New Roman" w:hAnsi="Times New Roman" w:cs="Times New Roman"/>
          <w:sz w:val="24"/>
          <w:szCs w:val="24"/>
        </w:rPr>
        <w:t xml:space="preserve">Sections 93–99 of BNS, 2023 </w:t>
      </w:r>
    </w:p>
    <w:p w14:paraId="3A81B29A" w14:textId="7FAC5DDA" w:rsidR="00B37BC5" w:rsidRPr="00684F8E" w:rsidRDefault="00B37BC5" w:rsidP="00B37BC5">
      <w:pPr>
        <w:rPr>
          <w:rFonts w:ascii="Times New Roman" w:hAnsi="Times New Roman" w:cs="Times New Roman"/>
          <w:sz w:val="24"/>
          <w:szCs w:val="24"/>
        </w:rPr>
      </w:pPr>
      <w:r w:rsidRPr="00684F8E">
        <w:rPr>
          <w:rFonts w:ascii="Times New Roman" w:hAnsi="Times New Roman" w:cs="Times New Roman"/>
          <w:b/>
          <w:bCs/>
          <w:sz w:val="24"/>
          <w:szCs w:val="24"/>
        </w:rPr>
        <w:t>UNIT – IV</w:t>
      </w:r>
      <w:r w:rsidR="00684F8E">
        <w:rPr>
          <w:rFonts w:ascii="Times New Roman" w:hAnsi="Times New Roman" w:cs="Times New Roman"/>
          <w:sz w:val="24"/>
          <w:szCs w:val="24"/>
        </w:rPr>
        <w:t xml:space="preserve"> </w:t>
      </w:r>
      <w:r w:rsidRPr="00B37BC5">
        <w:rPr>
          <w:rFonts w:ascii="Times New Roman" w:hAnsi="Times New Roman" w:cs="Times New Roman"/>
          <w:b/>
          <w:bCs/>
          <w:sz w:val="24"/>
          <w:szCs w:val="24"/>
        </w:rPr>
        <w:t>Offences Affecting Human Life</w:t>
      </w:r>
    </w:p>
    <w:p w14:paraId="1CAD8C19"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t xml:space="preserve">Offences affecting Human Life under Sections 100–110 of BNS, 2023 </w:t>
      </w:r>
    </w:p>
    <w:p w14:paraId="48E45FDE"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t xml:space="preserve">Culpable Homicide </w:t>
      </w:r>
    </w:p>
    <w:p w14:paraId="7C3E97BE"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t xml:space="preserve">Murder </w:t>
      </w:r>
    </w:p>
    <w:p w14:paraId="08505AE6"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lastRenderedPageBreak/>
        <w:t xml:space="preserve">Punishment for Life Convict </w:t>
      </w:r>
    </w:p>
    <w:p w14:paraId="0DBBDB3C"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t xml:space="preserve">Causing Death by Negligence </w:t>
      </w:r>
    </w:p>
    <w:p w14:paraId="7AD650AE"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t xml:space="preserve">Organized Crime under Section 111 of BNS, 2023 </w:t>
      </w:r>
    </w:p>
    <w:p w14:paraId="0AE212C8"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t xml:space="preserve">Petty Organized Crime under Section 112 of BNS, 2023 </w:t>
      </w:r>
    </w:p>
    <w:p w14:paraId="1DF747F8" w14:textId="77777777" w:rsidR="00B37BC5" w:rsidRPr="00B37BC5" w:rsidRDefault="00B37BC5" w:rsidP="00911F41">
      <w:pPr>
        <w:numPr>
          <w:ilvl w:val="0"/>
          <w:numId w:val="188"/>
        </w:numPr>
        <w:rPr>
          <w:rFonts w:ascii="Times New Roman" w:hAnsi="Times New Roman" w:cs="Times New Roman"/>
          <w:sz w:val="24"/>
          <w:szCs w:val="24"/>
        </w:rPr>
      </w:pPr>
      <w:r w:rsidRPr="00B37BC5">
        <w:rPr>
          <w:rFonts w:ascii="Times New Roman" w:hAnsi="Times New Roman" w:cs="Times New Roman"/>
          <w:sz w:val="24"/>
          <w:szCs w:val="24"/>
        </w:rPr>
        <w:t xml:space="preserve">Terrorist Acts under Section 113 of BNS, 2023 </w:t>
      </w:r>
    </w:p>
    <w:p w14:paraId="55446A86" w14:textId="20CEC45D" w:rsidR="00B37BC5" w:rsidRPr="00B37BC5" w:rsidRDefault="00684F8E" w:rsidP="00B37BC5">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B37BC5" w:rsidRPr="00B37BC5">
        <w:rPr>
          <w:rFonts w:ascii="Times New Roman" w:hAnsi="Times New Roman" w:cs="Times New Roman"/>
          <w:b/>
          <w:bCs/>
          <w:sz w:val="24"/>
          <w:szCs w:val="24"/>
        </w:rPr>
        <w:t>Offences Affecting Human Body</w:t>
      </w:r>
    </w:p>
    <w:p w14:paraId="3CB7686D"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Hurt</w:t>
      </w:r>
    </w:p>
    <w:p w14:paraId="632DFDF4" w14:textId="77777777" w:rsidR="00B37BC5" w:rsidRPr="00B37BC5" w:rsidRDefault="00B37BC5" w:rsidP="00911F41">
      <w:pPr>
        <w:numPr>
          <w:ilvl w:val="0"/>
          <w:numId w:val="189"/>
        </w:numPr>
        <w:rPr>
          <w:rFonts w:ascii="Times New Roman" w:hAnsi="Times New Roman" w:cs="Times New Roman"/>
          <w:sz w:val="24"/>
          <w:szCs w:val="24"/>
        </w:rPr>
      </w:pPr>
      <w:r w:rsidRPr="00B37BC5">
        <w:rPr>
          <w:rFonts w:ascii="Times New Roman" w:hAnsi="Times New Roman" w:cs="Times New Roman"/>
          <w:sz w:val="24"/>
          <w:szCs w:val="24"/>
        </w:rPr>
        <w:t xml:space="preserve">Simple Hurt </w:t>
      </w:r>
    </w:p>
    <w:p w14:paraId="76746A1B" w14:textId="77777777" w:rsidR="00B37BC5" w:rsidRPr="00B37BC5" w:rsidRDefault="00B37BC5" w:rsidP="00911F41">
      <w:pPr>
        <w:numPr>
          <w:ilvl w:val="0"/>
          <w:numId w:val="189"/>
        </w:numPr>
        <w:rPr>
          <w:rFonts w:ascii="Times New Roman" w:hAnsi="Times New Roman" w:cs="Times New Roman"/>
          <w:sz w:val="24"/>
          <w:szCs w:val="24"/>
        </w:rPr>
      </w:pPr>
      <w:r w:rsidRPr="00B37BC5">
        <w:rPr>
          <w:rFonts w:ascii="Times New Roman" w:hAnsi="Times New Roman" w:cs="Times New Roman"/>
          <w:sz w:val="24"/>
          <w:szCs w:val="24"/>
        </w:rPr>
        <w:t xml:space="preserve">Grievous Hurt </w:t>
      </w:r>
    </w:p>
    <w:p w14:paraId="6B17804C" w14:textId="77777777" w:rsidR="00B37BC5" w:rsidRPr="00B37BC5" w:rsidRDefault="00B37BC5" w:rsidP="00911F41">
      <w:pPr>
        <w:numPr>
          <w:ilvl w:val="0"/>
          <w:numId w:val="189"/>
        </w:numPr>
        <w:rPr>
          <w:rFonts w:ascii="Times New Roman" w:hAnsi="Times New Roman" w:cs="Times New Roman"/>
          <w:sz w:val="24"/>
          <w:szCs w:val="24"/>
        </w:rPr>
      </w:pPr>
      <w:r w:rsidRPr="00B37BC5">
        <w:rPr>
          <w:rFonts w:ascii="Times New Roman" w:hAnsi="Times New Roman" w:cs="Times New Roman"/>
          <w:sz w:val="24"/>
          <w:szCs w:val="24"/>
        </w:rPr>
        <w:t xml:space="preserve">Sections 114–125 of BNS, 2023 </w:t>
      </w:r>
    </w:p>
    <w:p w14:paraId="7FA1D26D"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Wrongful Restraint and Confinement</w:t>
      </w:r>
    </w:p>
    <w:p w14:paraId="7E12924F" w14:textId="77777777" w:rsidR="00B37BC5" w:rsidRPr="00B37BC5" w:rsidRDefault="00B37BC5" w:rsidP="00911F41">
      <w:pPr>
        <w:numPr>
          <w:ilvl w:val="0"/>
          <w:numId w:val="190"/>
        </w:numPr>
        <w:rPr>
          <w:rFonts w:ascii="Times New Roman" w:hAnsi="Times New Roman" w:cs="Times New Roman"/>
          <w:sz w:val="24"/>
          <w:szCs w:val="24"/>
        </w:rPr>
      </w:pPr>
      <w:r w:rsidRPr="00B37BC5">
        <w:rPr>
          <w:rFonts w:ascii="Times New Roman" w:hAnsi="Times New Roman" w:cs="Times New Roman"/>
          <w:sz w:val="24"/>
          <w:szCs w:val="24"/>
        </w:rPr>
        <w:t xml:space="preserve">Sections 126–127 of BNS, 2023 </w:t>
      </w:r>
    </w:p>
    <w:p w14:paraId="2983E480"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Criminal Force and Assault</w:t>
      </w:r>
    </w:p>
    <w:p w14:paraId="43E1C975" w14:textId="77777777" w:rsidR="00B37BC5" w:rsidRPr="00B37BC5" w:rsidRDefault="00B37BC5" w:rsidP="00911F41">
      <w:pPr>
        <w:numPr>
          <w:ilvl w:val="0"/>
          <w:numId w:val="191"/>
        </w:numPr>
        <w:rPr>
          <w:rFonts w:ascii="Times New Roman" w:hAnsi="Times New Roman" w:cs="Times New Roman"/>
          <w:sz w:val="24"/>
          <w:szCs w:val="24"/>
        </w:rPr>
      </w:pPr>
      <w:r w:rsidRPr="00B37BC5">
        <w:rPr>
          <w:rFonts w:ascii="Times New Roman" w:hAnsi="Times New Roman" w:cs="Times New Roman"/>
          <w:sz w:val="24"/>
          <w:szCs w:val="24"/>
        </w:rPr>
        <w:t xml:space="preserve">Sections 128–136 of BNS, 2023 </w:t>
      </w:r>
    </w:p>
    <w:p w14:paraId="47FA67DE"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Kidnapping, Abduction and Forced Labour</w:t>
      </w:r>
    </w:p>
    <w:p w14:paraId="6C6F8BBC" w14:textId="77777777" w:rsidR="00B37BC5" w:rsidRPr="00B37BC5" w:rsidRDefault="00B37BC5" w:rsidP="00911F41">
      <w:pPr>
        <w:numPr>
          <w:ilvl w:val="0"/>
          <w:numId w:val="192"/>
        </w:numPr>
        <w:rPr>
          <w:rFonts w:ascii="Times New Roman" w:hAnsi="Times New Roman" w:cs="Times New Roman"/>
          <w:sz w:val="24"/>
          <w:szCs w:val="24"/>
        </w:rPr>
      </w:pPr>
      <w:r w:rsidRPr="00B37BC5">
        <w:rPr>
          <w:rFonts w:ascii="Times New Roman" w:hAnsi="Times New Roman" w:cs="Times New Roman"/>
          <w:sz w:val="24"/>
          <w:szCs w:val="24"/>
        </w:rPr>
        <w:t xml:space="preserve">Sections 137–146 of BNS, 2023 </w:t>
      </w:r>
    </w:p>
    <w:p w14:paraId="0E508E35" w14:textId="77777777" w:rsidR="00B37BC5" w:rsidRPr="00B37BC5" w:rsidRDefault="00B37BC5" w:rsidP="00911F41">
      <w:pPr>
        <w:numPr>
          <w:ilvl w:val="0"/>
          <w:numId w:val="192"/>
        </w:numPr>
        <w:rPr>
          <w:rFonts w:ascii="Times New Roman" w:hAnsi="Times New Roman" w:cs="Times New Roman"/>
          <w:sz w:val="24"/>
          <w:szCs w:val="24"/>
        </w:rPr>
      </w:pPr>
      <w:r w:rsidRPr="00B37BC5">
        <w:rPr>
          <w:rFonts w:ascii="Times New Roman" w:hAnsi="Times New Roman" w:cs="Times New Roman"/>
          <w:sz w:val="24"/>
          <w:szCs w:val="24"/>
        </w:rPr>
        <w:t xml:space="preserve">Slavery </w:t>
      </w:r>
    </w:p>
    <w:p w14:paraId="3AA59126" w14:textId="77777777" w:rsidR="00684F8E" w:rsidRDefault="00B37BC5" w:rsidP="00B37BC5">
      <w:pPr>
        <w:numPr>
          <w:ilvl w:val="0"/>
          <w:numId w:val="192"/>
        </w:numPr>
        <w:rPr>
          <w:rFonts w:ascii="Times New Roman" w:hAnsi="Times New Roman" w:cs="Times New Roman"/>
          <w:sz w:val="24"/>
          <w:szCs w:val="24"/>
        </w:rPr>
      </w:pPr>
      <w:r w:rsidRPr="00B37BC5">
        <w:rPr>
          <w:rFonts w:ascii="Times New Roman" w:hAnsi="Times New Roman" w:cs="Times New Roman"/>
          <w:sz w:val="24"/>
          <w:szCs w:val="24"/>
        </w:rPr>
        <w:t xml:space="preserve">Forced Labour </w:t>
      </w:r>
    </w:p>
    <w:p w14:paraId="74AE15D1" w14:textId="7CBE2010" w:rsidR="00B37BC5" w:rsidRPr="00684F8E" w:rsidRDefault="00B37BC5" w:rsidP="00684F8E">
      <w:pPr>
        <w:rPr>
          <w:rFonts w:ascii="Times New Roman" w:hAnsi="Times New Roman" w:cs="Times New Roman"/>
          <w:sz w:val="24"/>
          <w:szCs w:val="24"/>
        </w:rPr>
      </w:pPr>
      <w:r w:rsidRPr="00684F8E">
        <w:rPr>
          <w:rFonts w:ascii="Times New Roman" w:hAnsi="Times New Roman" w:cs="Times New Roman"/>
          <w:b/>
          <w:bCs/>
          <w:sz w:val="24"/>
          <w:szCs w:val="24"/>
        </w:rPr>
        <w:t>Suggested Case Laws</w:t>
      </w:r>
    </w:p>
    <w:p w14:paraId="5587E0EB"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K.M. Nanavati v State of Maharashtra </w:t>
      </w:r>
    </w:p>
    <w:p w14:paraId="58CC8A16"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Bachan Singh v State of Punjab </w:t>
      </w:r>
    </w:p>
    <w:p w14:paraId="39DA4B5B"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State of Maharashtra v Mayer Hans George </w:t>
      </w:r>
    </w:p>
    <w:p w14:paraId="0689A1FA" w14:textId="77777777" w:rsidR="00B37BC5" w:rsidRPr="00B37BC5" w:rsidRDefault="00B37BC5" w:rsidP="00911F41">
      <w:pPr>
        <w:numPr>
          <w:ilvl w:val="0"/>
          <w:numId w:val="193"/>
        </w:numPr>
        <w:rPr>
          <w:rFonts w:ascii="Times New Roman" w:hAnsi="Times New Roman" w:cs="Times New Roman"/>
          <w:sz w:val="24"/>
          <w:szCs w:val="24"/>
        </w:rPr>
      </w:pPr>
      <w:proofErr w:type="spellStart"/>
      <w:r w:rsidRPr="00B37BC5">
        <w:rPr>
          <w:rFonts w:ascii="Times New Roman" w:hAnsi="Times New Roman" w:cs="Times New Roman"/>
          <w:sz w:val="24"/>
          <w:szCs w:val="24"/>
        </w:rPr>
        <w:t>Virsa</w:t>
      </w:r>
      <w:proofErr w:type="spellEnd"/>
      <w:r w:rsidRPr="00B37BC5">
        <w:rPr>
          <w:rFonts w:ascii="Times New Roman" w:hAnsi="Times New Roman" w:cs="Times New Roman"/>
          <w:sz w:val="24"/>
          <w:szCs w:val="24"/>
        </w:rPr>
        <w:t xml:space="preserve"> Singh v State of Punjab </w:t>
      </w:r>
    </w:p>
    <w:p w14:paraId="6917A4F9"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State of Rajasthan v Kashi Ram </w:t>
      </w:r>
    </w:p>
    <w:p w14:paraId="4B20C44A"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Tukaram v State of Maharashtra </w:t>
      </w:r>
    </w:p>
    <w:p w14:paraId="431730EF"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Mukesh v State (NCT of Delhi) </w:t>
      </w:r>
    </w:p>
    <w:p w14:paraId="6BBD29CC"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Om Prakash v State of Uttar Pradesh </w:t>
      </w:r>
    </w:p>
    <w:p w14:paraId="52F9634E"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Shreya Singhal v Union of India </w:t>
      </w:r>
    </w:p>
    <w:p w14:paraId="44638C44" w14:textId="77777777" w:rsidR="00B37BC5" w:rsidRPr="00B37BC5" w:rsidRDefault="00B37BC5" w:rsidP="00911F41">
      <w:pPr>
        <w:numPr>
          <w:ilvl w:val="0"/>
          <w:numId w:val="193"/>
        </w:numPr>
        <w:rPr>
          <w:rFonts w:ascii="Times New Roman" w:hAnsi="Times New Roman" w:cs="Times New Roman"/>
          <w:sz w:val="24"/>
          <w:szCs w:val="24"/>
        </w:rPr>
      </w:pPr>
      <w:r w:rsidRPr="00B37BC5">
        <w:rPr>
          <w:rFonts w:ascii="Times New Roman" w:hAnsi="Times New Roman" w:cs="Times New Roman"/>
          <w:sz w:val="24"/>
          <w:szCs w:val="24"/>
        </w:rPr>
        <w:t xml:space="preserve">Maneka Gandhi v Union of India </w:t>
      </w:r>
    </w:p>
    <w:p w14:paraId="009B6A07" w14:textId="77777777" w:rsidR="00B37BC5" w:rsidRPr="00B37BC5" w:rsidRDefault="00B37BC5" w:rsidP="00B37BC5">
      <w:pPr>
        <w:rPr>
          <w:rFonts w:ascii="Times New Roman" w:hAnsi="Times New Roman" w:cs="Times New Roman"/>
          <w:b/>
          <w:bCs/>
          <w:sz w:val="24"/>
          <w:szCs w:val="24"/>
        </w:rPr>
      </w:pPr>
      <w:r w:rsidRPr="00B37BC5">
        <w:rPr>
          <w:rFonts w:ascii="Times New Roman" w:hAnsi="Times New Roman" w:cs="Times New Roman"/>
          <w:b/>
          <w:bCs/>
          <w:sz w:val="24"/>
          <w:szCs w:val="24"/>
        </w:rPr>
        <w:t>Suggested Readings</w:t>
      </w:r>
    </w:p>
    <w:p w14:paraId="653F477D"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lastRenderedPageBreak/>
        <w:t xml:space="preserve">Bharatiya Nyaya Sanhita, 2023 – Bare Act </w:t>
      </w:r>
    </w:p>
    <w:p w14:paraId="47A6620C"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Ratan Lal &amp; Dhiraj Lal – Indian Penal Code </w:t>
      </w:r>
    </w:p>
    <w:p w14:paraId="550C5148" w14:textId="77777777" w:rsidR="00B37BC5" w:rsidRPr="00B37BC5" w:rsidRDefault="00B37BC5" w:rsidP="00911F41">
      <w:pPr>
        <w:numPr>
          <w:ilvl w:val="0"/>
          <w:numId w:val="194"/>
        </w:numPr>
        <w:rPr>
          <w:rFonts w:ascii="Times New Roman" w:hAnsi="Times New Roman" w:cs="Times New Roman"/>
          <w:sz w:val="24"/>
          <w:szCs w:val="24"/>
        </w:rPr>
      </w:pPr>
      <w:proofErr w:type="spellStart"/>
      <w:r w:rsidRPr="00B37BC5">
        <w:rPr>
          <w:rFonts w:ascii="Times New Roman" w:hAnsi="Times New Roman" w:cs="Times New Roman"/>
          <w:sz w:val="24"/>
          <w:szCs w:val="24"/>
        </w:rPr>
        <w:t>Achutan</w:t>
      </w:r>
      <w:proofErr w:type="spellEnd"/>
      <w:r w:rsidRPr="00B37BC5">
        <w:rPr>
          <w:rFonts w:ascii="Times New Roman" w:hAnsi="Times New Roman" w:cs="Times New Roman"/>
          <w:sz w:val="24"/>
          <w:szCs w:val="24"/>
        </w:rPr>
        <w:t xml:space="preserve"> Pillai – Criminal Law </w:t>
      </w:r>
    </w:p>
    <w:p w14:paraId="549718B6"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Gour K.D. – Criminal Law: Cases and Materials </w:t>
      </w:r>
    </w:p>
    <w:p w14:paraId="439BEAFD"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Kenny’s – Outlines of Criminal Law </w:t>
      </w:r>
    </w:p>
    <w:p w14:paraId="4F92C2D4"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O.P. Srivastava – General Principles of Criminal Law </w:t>
      </w:r>
    </w:p>
    <w:p w14:paraId="4C490D77"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K.D. Gaur – Textbook on Indian Penal Code </w:t>
      </w:r>
    </w:p>
    <w:p w14:paraId="29966EE4"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PSA Pillai – Criminal Law </w:t>
      </w:r>
    </w:p>
    <w:p w14:paraId="0B28E072"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Russell on Crime </w:t>
      </w:r>
    </w:p>
    <w:p w14:paraId="3A37310F" w14:textId="77777777" w:rsidR="00B37BC5" w:rsidRPr="00B37BC5" w:rsidRDefault="00B37BC5" w:rsidP="00911F41">
      <w:pPr>
        <w:numPr>
          <w:ilvl w:val="0"/>
          <w:numId w:val="194"/>
        </w:numPr>
        <w:rPr>
          <w:rFonts w:ascii="Times New Roman" w:hAnsi="Times New Roman" w:cs="Times New Roman"/>
          <w:sz w:val="24"/>
          <w:szCs w:val="24"/>
        </w:rPr>
      </w:pPr>
      <w:r w:rsidRPr="00B37BC5">
        <w:rPr>
          <w:rFonts w:ascii="Times New Roman" w:hAnsi="Times New Roman" w:cs="Times New Roman"/>
          <w:sz w:val="24"/>
          <w:szCs w:val="24"/>
        </w:rPr>
        <w:t xml:space="preserve">Smith &amp; Hogan – Criminal Law </w:t>
      </w:r>
    </w:p>
    <w:p w14:paraId="11299EFA" w14:textId="27E4DDDD" w:rsidR="002E3178" w:rsidRDefault="002E3178">
      <w:pPr>
        <w:rPr>
          <w:rFonts w:ascii="Times New Roman" w:hAnsi="Times New Roman" w:cs="Times New Roman"/>
          <w:sz w:val="24"/>
          <w:szCs w:val="24"/>
        </w:rPr>
      </w:pPr>
      <w:r>
        <w:rPr>
          <w:rFonts w:ascii="Times New Roman" w:hAnsi="Times New Roman" w:cs="Times New Roman"/>
          <w:sz w:val="24"/>
          <w:szCs w:val="24"/>
        </w:rPr>
        <w:br w:type="page"/>
      </w:r>
    </w:p>
    <w:p w14:paraId="785568EA" w14:textId="1C78C4FA" w:rsidR="00DC7722" w:rsidRPr="00633E03" w:rsidRDefault="00DC7722" w:rsidP="00633E03">
      <w:pPr>
        <w:spacing w:before="1"/>
        <w:ind w:left="2958"/>
        <w:rPr>
          <w:rFonts w:ascii="Times New Roman" w:hAnsi="Times New Roman" w:cs="Times New Roman"/>
          <w:b/>
          <w:spacing w:val="-10"/>
          <w:sz w:val="24"/>
          <w:szCs w:val="24"/>
        </w:rPr>
      </w:pPr>
      <w:r w:rsidRPr="00883AC0">
        <w:rPr>
          <w:rFonts w:ascii="Times New Roman" w:hAnsi="Times New Roman" w:cs="Times New Roman"/>
          <w:b/>
          <w:sz w:val="24"/>
          <w:szCs w:val="24"/>
        </w:rPr>
        <w:lastRenderedPageBreak/>
        <w:t>PAPER –</w:t>
      </w:r>
      <w:r w:rsidRPr="00883AC0">
        <w:rPr>
          <w:rFonts w:ascii="Times New Roman" w:hAnsi="Times New Roman" w:cs="Times New Roman"/>
          <w:b/>
          <w:spacing w:val="-4"/>
          <w:sz w:val="24"/>
          <w:szCs w:val="24"/>
        </w:rPr>
        <w:t xml:space="preserve"> </w:t>
      </w:r>
      <w:r w:rsidR="0043722D">
        <w:rPr>
          <w:rFonts w:ascii="Times New Roman" w:hAnsi="Times New Roman" w:cs="Times New Roman"/>
          <w:b/>
          <w:sz w:val="24"/>
          <w:szCs w:val="24"/>
        </w:rPr>
        <w:t>IV CONSTITUTIONAL</w:t>
      </w:r>
      <w:r>
        <w:rPr>
          <w:rFonts w:ascii="Times New Roman" w:hAnsi="Times New Roman" w:cs="Times New Roman"/>
          <w:b/>
          <w:sz w:val="24"/>
          <w:szCs w:val="24"/>
        </w:rPr>
        <w:t xml:space="preserve"> </w:t>
      </w:r>
      <w:r w:rsidR="00633E03">
        <w:rPr>
          <w:rFonts w:ascii="Times New Roman" w:hAnsi="Times New Roman" w:cs="Times New Roman"/>
          <w:b/>
          <w:sz w:val="24"/>
          <w:szCs w:val="24"/>
        </w:rPr>
        <w:t>LAW- I</w:t>
      </w:r>
    </w:p>
    <w:p w14:paraId="7FA6BE88" w14:textId="77777777" w:rsidR="00DC7722" w:rsidRDefault="00DC7722" w:rsidP="00DC7722">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DC7722" w:rsidRPr="00530B20" w14:paraId="04979885" w14:textId="77777777" w:rsidTr="00633E03">
        <w:trPr>
          <w:trHeight w:val="437"/>
        </w:trPr>
        <w:tc>
          <w:tcPr>
            <w:tcW w:w="1601" w:type="dxa"/>
          </w:tcPr>
          <w:p w14:paraId="3AE86C68" w14:textId="77777777"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01939525" w14:textId="77777777"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15CD6B3C" w14:textId="77777777"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DC7722" w:rsidRPr="00530B20" w14:paraId="0DB9059B" w14:textId="77777777" w:rsidTr="000D177A">
        <w:trPr>
          <w:trHeight w:val="580"/>
        </w:trPr>
        <w:tc>
          <w:tcPr>
            <w:tcW w:w="1601" w:type="dxa"/>
          </w:tcPr>
          <w:p w14:paraId="46C2DC61" w14:textId="36117A78"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504</w:t>
            </w:r>
          </w:p>
        </w:tc>
        <w:tc>
          <w:tcPr>
            <w:tcW w:w="6306" w:type="dxa"/>
          </w:tcPr>
          <w:p w14:paraId="118EB187" w14:textId="4CA69AD9" w:rsidR="00DC7722" w:rsidRPr="00633E03" w:rsidRDefault="0049474C" w:rsidP="00633E03">
            <w:pPr>
              <w:spacing w:before="1"/>
              <w:jc w:val="center"/>
              <w:rPr>
                <w:rFonts w:ascii="Times New Roman" w:hAnsi="Times New Roman" w:cs="Times New Roman"/>
                <w:b/>
                <w:spacing w:val="-10"/>
                <w:sz w:val="24"/>
                <w:szCs w:val="24"/>
              </w:rPr>
            </w:pPr>
            <w:r>
              <w:rPr>
                <w:rFonts w:ascii="Times New Roman" w:hAnsi="Times New Roman" w:cs="Times New Roman"/>
                <w:b/>
                <w:sz w:val="24"/>
                <w:szCs w:val="24"/>
              </w:rPr>
              <w:t>CONSTITUTIONAL  LAW- I</w:t>
            </w:r>
          </w:p>
        </w:tc>
        <w:tc>
          <w:tcPr>
            <w:tcW w:w="1519" w:type="dxa"/>
          </w:tcPr>
          <w:p w14:paraId="2A3D537F" w14:textId="77777777"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DC7722" w:rsidRPr="00530B20" w14:paraId="4B91F4C0" w14:textId="77777777" w:rsidTr="000D177A">
        <w:trPr>
          <w:trHeight w:val="623"/>
        </w:trPr>
        <w:tc>
          <w:tcPr>
            <w:tcW w:w="1601" w:type="dxa"/>
          </w:tcPr>
          <w:p w14:paraId="0E18D651" w14:textId="77777777"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DC7722" w:rsidRPr="00530B20" w14:paraId="4E3319A9" w14:textId="77777777" w:rsidTr="000D177A">
              <w:trPr>
                <w:trHeight w:val="591"/>
              </w:trPr>
              <w:tc>
                <w:tcPr>
                  <w:tcW w:w="1863" w:type="dxa"/>
                </w:tcPr>
                <w:p w14:paraId="69E28E15"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33719F5C"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28FB5D32"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196C41B6" w14:textId="77777777" w:rsidR="00DC7722" w:rsidRPr="00530B20" w:rsidRDefault="00DC7722"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921AA5F" w14:textId="77777777"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DC7722" w:rsidRPr="00530B20" w14:paraId="2DD03B61" w14:textId="77777777" w:rsidTr="000D177A">
        <w:trPr>
          <w:trHeight w:val="656"/>
        </w:trPr>
        <w:tc>
          <w:tcPr>
            <w:tcW w:w="1601" w:type="dxa"/>
          </w:tcPr>
          <w:p w14:paraId="3967355A" w14:textId="77777777" w:rsidR="00DC7722" w:rsidRPr="00530B20" w:rsidRDefault="00DC7722"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DC7722" w:rsidRPr="00530B20" w14:paraId="1B55974B"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DC7722" w:rsidRPr="00530B20" w14:paraId="78D0FF05" w14:textId="77777777" w:rsidTr="000D177A">
                    <w:trPr>
                      <w:trHeight w:val="295"/>
                    </w:trPr>
                    <w:tc>
                      <w:tcPr>
                        <w:tcW w:w="795" w:type="dxa"/>
                      </w:tcPr>
                      <w:p w14:paraId="4776A219"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2D358235"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DC7722" w:rsidRPr="00530B20" w14:paraId="45E29484" w14:textId="77777777" w:rsidTr="000D177A">
                    <w:trPr>
                      <w:trHeight w:val="295"/>
                    </w:trPr>
                    <w:tc>
                      <w:tcPr>
                        <w:tcW w:w="795" w:type="dxa"/>
                      </w:tcPr>
                      <w:p w14:paraId="04D465DF"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6354C3A6"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2068644C" w14:textId="77777777" w:rsidR="00DC7722" w:rsidRPr="00530B20" w:rsidRDefault="00DC7722"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5FDC7101"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DC7722" w:rsidRPr="00530B20" w14:paraId="38D3430D" w14:textId="77777777" w:rsidTr="000D177A">
                    <w:trPr>
                      <w:trHeight w:val="295"/>
                    </w:trPr>
                    <w:tc>
                      <w:tcPr>
                        <w:tcW w:w="905" w:type="dxa"/>
                      </w:tcPr>
                      <w:p w14:paraId="26E81273"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30188C83"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DC7722" w:rsidRPr="00530B20" w14:paraId="4530A999" w14:textId="77777777" w:rsidTr="000D177A">
                    <w:trPr>
                      <w:trHeight w:val="295"/>
                    </w:trPr>
                    <w:tc>
                      <w:tcPr>
                        <w:tcW w:w="905" w:type="dxa"/>
                      </w:tcPr>
                      <w:p w14:paraId="1BC00BD0"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191E5FB" w14:textId="77777777" w:rsidR="00DC7722" w:rsidRPr="00530B20" w:rsidRDefault="00DC7722"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76E71D22" w14:textId="77777777" w:rsidR="00DC7722" w:rsidRPr="00530B20" w:rsidRDefault="00DC7722"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3D99C820" w14:textId="77777777" w:rsidR="00DC7722" w:rsidRPr="00530B20" w:rsidRDefault="00DC7722"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F9F5016" w14:textId="77777777" w:rsidR="00DC7722" w:rsidRPr="00530B20" w:rsidRDefault="00DC772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2882B47B" w14:textId="77777777" w:rsidR="00DC7722" w:rsidRPr="00530B20" w:rsidRDefault="00DC7722" w:rsidP="00DC772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3952AE06" w14:textId="77777777" w:rsidR="00DC7722" w:rsidRDefault="00DC7722" w:rsidP="00DC7722">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33EADFC4" w14:textId="77777777" w:rsidR="00DC7722" w:rsidRPr="007A083D" w:rsidRDefault="00DC7722" w:rsidP="00DC7722">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DC7722" w:rsidRPr="007A083D" w14:paraId="61B815EC" w14:textId="77777777" w:rsidTr="000D177A">
        <w:trPr>
          <w:trHeight w:val="441"/>
          <w:tblHeader/>
          <w:tblCellSpacing w:w="15" w:type="dxa"/>
        </w:trPr>
        <w:tc>
          <w:tcPr>
            <w:tcW w:w="0" w:type="auto"/>
            <w:vAlign w:val="center"/>
            <w:hideMark/>
          </w:tcPr>
          <w:p w14:paraId="549735E6"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7FB8E46"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188DE57B"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6A94F31"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84FC46B"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72F30DD"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87248A7"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335A1B9D"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2E233EC"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AEEAF10"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11BED9D9" w14:textId="77777777" w:rsidR="00DC7722" w:rsidRPr="007A083D" w:rsidRDefault="00DC772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DC7722" w:rsidRPr="007A083D" w14:paraId="39AE272C" w14:textId="77777777" w:rsidTr="000D177A">
        <w:trPr>
          <w:trHeight w:val="431"/>
          <w:tblCellSpacing w:w="15" w:type="dxa"/>
        </w:trPr>
        <w:tc>
          <w:tcPr>
            <w:tcW w:w="0" w:type="auto"/>
            <w:vAlign w:val="center"/>
            <w:hideMark/>
          </w:tcPr>
          <w:p w14:paraId="6E2DF27F" w14:textId="77777777" w:rsidR="00DC7722" w:rsidRPr="009E6CB8" w:rsidRDefault="00DC772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3BCE453"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0903D76"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892B4B5"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F2B3941"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840409D"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3FBA43F"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7D8DD3A"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ABD9D4"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CD0791A"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4C2A12E"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C7722" w:rsidRPr="007A083D" w14:paraId="37D2557A" w14:textId="77777777" w:rsidTr="000D177A">
        <w:trPr>
          <w:trHeight w:val="441"/>
          <w:tblCellSpacing w:w="15" w:type="dxa"/>
        </w:trPr>
        <w:tc>
          <w:tcPr>
            <w:tcW w:w="0" w:type="auto"/>
            <w:vAlign w:val="center"/>
            <w:hideMark/>
          </w:tcPr>
          <w:p w14:paraId="69218512" w14:textId="77777777" w:rsidR="00DC7722" w:rsidRPr="009E6CB8" w:rsidRDefault="00DC772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5FAE55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53C5634"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6C3D37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938BFE"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46E3F00"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473D7E3"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B2E0718"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D2DF49"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7CCDCDE"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9421953"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C7722" w:rsidRPr="007A083D" w14:paraId="29E8C568" w14:textId="77777777" w:rsidTr="000D177A">
        <w:trPr>
          <w:trHeight w:val="431"/>
          <w:tblCellSpacing w:w="15" w:type="dxa"/>
        </w:trPr>
        <w:tc>
          <w:tcPr>
            <w:tcW w:w="0" w:type="auto"/>
            <w:vAlign w:val="center"/>
            <w:hideMark/>
          </w:tcPr>
          <w:p w14:paraId="1B25F85F" w14:textId="77777777" w:rsidR="00DC7722" w:rsidRPr="009E6CB8" w:rsidRDefault="00DC772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1AB62031"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7FDBCCF"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C413634"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CC93D09"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375B6F"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9BB910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B6D1D8"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9D165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6E333C"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6B070EB"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C7722" w:rsidRPr="007A083D" w14:paraId="6A8C0E67" w14:textId="77777777" w:rsidTr="000D177A">
        <w:trPr>
          <w:trHeight w:val="441"/>
          <w:tblCellSpacing w:w="15" w:type="dxa"/>
        </w:trPr>
        <w:tc>
          <w:tcPr>
            <w:tcW w:w="0" w:type="auto"/>
            <w:vAlign w:val="center"/>
            <w:hideMark/>
          </w:tcPr>
          <w:p w14:paraId="61E9FF0C" w14:textId="77777777" w:rsidR="00DC7722" w:rsidRPr="009E6CB8" w:rsidRDefault="00DC772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8EA4826"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EDEBD0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205E273"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CD1ED4"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624AF0A"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85BEE9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DC2C0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E9121D1"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0CB27A4"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CBC9AD0"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C7722" w:rsidRPr="007A083D" w14:paraId="1D3779F5" w14:textId="77777777" w:rsidTr="000D177A">
        <w:trPr>
          <w:trHeight w:val="441"/>
          <w:tblCellSpacing w:w="15" w:type="dxa"/>
        </w:trPr>
        <w:tc>
          <w:tcPr>
            <w:tcW w:w="0" w:type="auto"/>
            <w:vAlign w:val="center"/>
            <w:hideMark/>
          </w:tcPr>
          <w:p w14:paraId="1A11748A" w14:textId="77777777" w:rsidR="00DC7722" w:rsidRPr="009E6CB8" w:rsidRDefault="00DC772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2AB093EC"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3278AA4"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EFEA17A"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858E5F"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B3D68A"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53A21B4"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22BF1B9"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E51F71"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F43F11"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244352" w14:textId="77777777" w:rsidR="00DC7722" w:rsidRPr="007A083D" w:rsidRDefault="00DC772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744E6552" w14:textId="77777777" w:rsidR="00DC7722" w:rsidRDefault="00DC7722" w:rsidP="00DC7722">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570D714F" w14:textId="2E8F504C" w:rsidR="0049474C" w:rsidRPr="0049474C" w:rsidRDefault="0049474C" w:rsidP="0049474C">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49474C" w:rsidRPr="0049474C" w14:paraId="1572AEB2" w14:textId="77777777" w:rsidTr="00633E03">
        <w:trPr>
          <w:tblHeader/>
          <w:tblCellSpacing w:w="15" w:type="dxa"/>
        </w:trPr>
        <w:tc>
          <w:tcPr>
            <w:tcW w:w="1215" w:type="dxa"/>
            <w:vAlign w:val="center"/>
            <w:hideMark/>
          </w:tcPr>
          <w:p w14:paraId="39C0D5E4" w14:textId="77777777" w:rsidR="0049474C" w:rsidRPr="0049474C" w:rsidRDefault="0049474C" w:rsidP="00633E03">
            <w:pPr>
              <w:jc w:val="center"/>
              <w:rPr>
                <w:rFonts w:ascii="Times New Roman" w:hAnsi="Times New Roman" w:cs="Times New Roman"/>
                <w:b/>
                <w:bCs/>
                <w:sz w:val="24"/>
                <w:szCs w:val="24"/>
              </w:rPr>
            </w:pPr>
            <w:r w:rsidRPr="0049474C">
              <w:rPr>
                <w:rFonts w:ascii="Times New Roman" w:hAnsi="Times New Roman" w:cs="Times New Roman"/>
                <w:b/>
                <w:bCs/>
                <w:sz w:val="24"/>
                <w:szCs w:val="24"/>
              </w:rPr>
              <w:t>CO No.</w:t>
            </w:r>
          </w:p>
        </w:tc>
        <w:tc>
          <w:tcPr>
            <w:tcW w:w="7721" w:type="dxa"/>
            <w:vAlign w:val="center"/>
            <w:hideMark/>
          </w:tcPr>
          <w:p w14:paraId="35DA5EC6" w14:textId="77777777" w:rsidR="0049474C" w:rsidRPr="0049474C" w:rsidRDefault="0049474C" w:rsidP="00633E03">
            <w:pPr>
              <w:jc w:val="center"/>
              <w:rPr>
                <w:rFonts w:ascii="Times New Roman" w:hAnsi="Times New Roman" w:cs="Times New Roman"/>
                <w:b/>
                <w:bCs/>
                <w:sz w:val="24"/>
                <w:szCs w:val="24"/>
              </w:rPr>
            </w:pPr>
            <w:r w:rsidRPr="0049474C">
              <w:rPr>
                <w:rFonts w:ascii="Times New Roman" w:hAnsi="Times New Roman" w:cs="Times New Roman"/>
                <w:b/>
                <w:bCs/>
                <w:sz w:val="24"/>
                <w:szCs w:val="24"/>
              </w:rPr>
              <w:t>Course Objectives</w:t>
            </w:r>
          </w:p>
        </w:tc>
      </w:tr>
      <w:tr w:rsidR="0049474C" w:rsidRPr="0049474C" w14:paraId="279BB65C" w14:textId="77777777" w:rsidTr="00633E03">
        <w:trPr>
          <w:tblCellSpacing w:w="15" w:type="dxa"/>
        </w:trPr>
        <w:tc>
          <w:tcPr>
            <w:tcW w:w="1215" w:type="dxa"/>
            <w:vAlign w:val="center"/>
            <w:hideMark/>
          </w:tcPr>
          <w:p w14:paraId="6BA49131" w14:textId="77777777" w:rsidR="0049474C" w:rsidRPr="0049474C" w:rsidRDefault="0049474C" w:rsidP="00633E03">
            <w:pPr>
              <w:jc w:val="center"/>
              <w:rPr>
                <w:rFonts w:ascii="Times New Roman" w:hAnsi="Times New Roman" w:cs="Times New Roman"/>
                <w:sz w:val="24"/>
                <w:szCs w:val="24"/>
              </w:rPr>
            </w:pPr>
            <w:r w:rsidRPr="0049474C">
              <w:rPr>
                <w:rFonts w:ascii="Times New Roman" w:hAnsi="Times New Roman" w:cs="Times New Roman"/>
                <w:sz w:val="24"/>
                <w:szCs w:val="24"/>
              </w:rPr>
              <w:t>CO1</w:t>
            </w:r>
          </w:p>
        </w:tc>
        <w:tc>
          <w:tcPr>
            <w:tcW w:w="7721" w:type="dxa"/>
            <w:vAlign w:val="center"/>
            <w:hideMark/>
          </w:tcPr>
          <w:p w14:paraId="2362FD4A" w14:textId="77777777" w:rsidR="0049474C" w:rsidRPr="0049474C" w:rsidRDefault="0049474C" w:rsidP="0049474C">
            <w:pPr>
              <w:rPr>
                <w:rFonts w:ascii="Times New Roman" w:hAnsi="Times New Roman" w:cs="Times New Roman"/>
                <w:sz w:val="24"/>
                <w:szCs w:val="24"/>
              </w:rPr>
            </w:pPr>
            <w:r w:rsidRPr="0049474C">
              <w:rPr>
                <w:rFonts w:ascii="Times New Roman" w:hAnsi="Times New Roman" w:cs="Times New Roman"/>
                <w:sz w:val="24"/>
                <w:szCs w:val="24"/>
              </w:rPr>
              <w:t>To introduce students to the meaning, evolution and significance of constitutional law and the Indian Constitution.</w:t>
            </w:r>
          </w:p>
        </w:tc>
      </w:tr>
      <w:tr w:rsidR="0049474C" w:rsidRPr="0049474C" w14:paraId="69182481" w14:textId="77777777" w:rsidTr="00633E03">
        <w:trPr>
          <w:tblCellSpacing w:w="15" w:type="dxa"/>
        </w:trPr>
        <w:tc>
          <w:tcPr>
            <w:tcW w:w="1215" w:type="dxa"/>
            <w:vAlign w:val="center"/>
            <w:hideMark/>
          </w:tcPr>
          <w:p w14:paraId="1BAF9CEC" w14:textId="77777777" w:rsidR="0049474C" w:rsidRPr="0049474C" w:rsidRDefault="0049474C" w:rsidP="00633E03">
            <w:pPr>
              <w:jc w:val="center"/>
              <w:rPr>
                <w:rFonts w:ascii="Times New Roman" w:hAnsi="Times New Roman" w:cs="Times New Roman"/>
                <w:sz w:val="24"/>
                <w:szCs w:val="24"/>
              </w:rPr>
            </w:pPr>
            <w:r w:rsidRPr="0049474C">
              <w:rPr>
                <w:rFonts w:ascii="Times New Roman" w:hAnsi="Times New Roman" w:cs="Times New Roman"/>
                <w:sz w:val="24"/>
                <w:szCs w:val="24"/>
              </w:rPr>
              <w:t>CO2</w:t>
            </w:r>
          </w:p>
        </w:tc>
        <w:tc>
          <w:tcPr>
            <w:tcW w:w="7721" w:type="dxa"/>
            <w:vAlign w:val="center"/>
            <w:hideMark/>
          </w:tcPr>
          <w:p w14:paraId="3B23D7BC" w14:textId="77777777" w:rsidR="0049474C" w:rsidRPr="0049474C" w:rsidRDefault="0049474C" w:rsidP="0049474C">
            <w:pPr>
              <w:rPr>
                <w:rFonts w:ascii="Times New Roman" w:hAnsi="Times New Roman" w:cs="Times New Roman"/>
                <w:sz w:val="24"/>
                <w:szCs w:val="24"/>
              </w:rPr>
            </w:pPr>
            <w:r w:rsidRPr="0049474C">
              <w:rPr>
                <w:rFonts w:ascii="Times New Roman" w:hAnsi="Times New Roman" w:cs="Times New Roman"/>
                <w:sz w:val="24"/>
                <w:szCs w:val="24"/>
              </w:rPr>
              <w:t>To examine the historical background, framing and salient features of the Constitution of India.</w:t>
            </w:r>
          </w:p>
        </w:tc>
      </w:tr>
      <w:tr w:rsidR="0049474C" w:rsidRPr="0049474C" w14:paraId="45CC5268" w14:textId="77777777" w:rsidTr="00633E03">
        <w:trPr>
          <w:tblCellSpacing w:w="15" w:type="dxa"/>
        </w:trPr>
        <w:tc>
          <w:tcPr>
            <w:tcW w:w="1215" w:type="dxa"/>
            <w:vAlign w:val="center"/>
            <w:hideMark/>
          </w:tcPr>
          <w:p w14:paraId="5E3D6791" w14:textId="77777777" w:rsidR="0049474C" w:rsidRPr="0049474C" w:rsidRDefault="0049474C" w:rsidP="00633E03">
            <w:pPr>
              <w:jc w:val="center"/>
              <w:rPr>
                <w:rFonts w:ascii="Times New Roman" w:hAnsi="Times New Roman" w:cs="Times New Roman"/>
                <w:sz w:val="24"/>
                <w:szCs w:val="24"/>
              </w:rPr>
            </w:pPr>
            <w:r w:rsidRPr="0049474C">
              <w:rPr>
                <w:rFonts w:ascii="Times New Roman" w:hAnsi="Times New Roman" w:cs="Times New Roman"/>
                <w:sz w:val="24"/>
                <w:szCs w:val="24"/>
              </w:rPr>
              <w:t>CO3</w:t>
            </w:r>
          </w:p>
        </w:tc>
        <w:tc>
          <w:tcPr>
            <w:tcW w:w="7721" w:type="dxa"/>
            <w:vAlign w:val="center"/>
            <w:hideMark/>
          </w:tcPr>
          <w:p w14:paraId="74BB056E" w14:textId="77777777" w:rsidR="0049474C" w:rsidRPr="0049474C" w:rsidRDefault="0049474C" w:rsidP="0049474C">
            <w:pPr>
              <w:rPr>
                <w:rFonts w:ascii="Times New Roman" w:hAnsi="Times New Roman" w:cs="Times New Roman"/>
                <w:sz w:val="24"/>
                <w:szCs w:val="24"/>
              </w:rPr>
            </w:pPr>
            <w:r w:rsidRPr="0049474C">
              <w:rPr>
                <w:rFonts w:ascii="Times New Roman" w:hAnsi="Times New Roman" w:cs="Times New Roman"/>
                <w:sz w:val="24"/>
                <w:szCs w:val="24"/>
              </w:rPr>
              <w:t xml:space="preserve">To </w:t>
            </w:r>
            <w:proofErr w:type="spellStart"/>
            <w:r w:rsidRPr="0049474C">
              <w:rPr>
                <w:rFonts w:ascii="Times New Roman" w:hAnsi="Times New Roman" w:cs="Times New Roman"/>
                <w:sz w:val="24"/>
                <w:szCs w:val="24"/>
              </w:rPr>
              <w:t>analyze</w:t>
            </w:r>
            <w:proofErr w:type="spellEnd"/>
            <w:r w:rsidRPr="0049474C">
              <w:rPr>
                <w:rFonts w:ascii="Times New Roman" w:hAnsi="Times New Roman" w:cs="Times New Roman"/>
                <w:sz w:val="24"/>
                <w:szCs w:val="24"/>
              </w:rPr>
              <w:t xml:space="preserve"> Fundamental Rights, constitutional remedies and limitations under the Constitution.</w:t>
            </w:r>
          </w:p>
        </w:tc>
      </w:tr>
      <w:tr w:rsidR="0049474C" w:rsidRPr="0049474C" w14:paraId="3635E581" w14:textId="77777777" w:rsidTr="00633E03">
        <w:trPr>
          <w:tblCellSpacing w:w="15" w:type="dxa"/>
        </w:trPr>
        <w:tc>
          <w:tcPr>
            <w:tcW w:w="1215" w:type="dxa"/>
            <w:vAlign w:val="center"/>
            <w:hideMark/>
          </w:tcPr>
          <w:p w14:paraId="4A824CF4" w14:textId="77777777" w:rsidR="0049474C" w:rsidRPr="0049474C" w:rsidRDefault="0049474C" w:rsidP="00633E03">
            <w:pPr>
              <w:jc w:val="center"/>
              <w:rPr>
                <w:rFonts w:ascii="Times New Roman" w:hAnsi="Times New Roman" w:cs="Times New Roman"/>
                <w:sz w:val="24"/>
                <w:szCs w:val="24"/>
              </w:rPr>
            </w:pPr>
            <w:r w:rsidRPr="0049474C">
              <w:rPr>
                <w:rFonts w:ascii="Times New Roman" w:hAnsi="Times New Roman" w:cs="Times New Roman"/>
                <w:sz w:val="24"/>
                <w:szCs w:val="24"/>
              </w:rPr>
              <w:t>CO4</w:t>
            </w:r>
          </w:p>
        </w:tc>
        <w:tc>
          <w:tcPr>
            <w:tcW w:w="7721" w:type="dxa"/>
            <w:vAlign w:val="center"/>
            <w:hideMark/>
          </w:tcPr>
          <w:p w14:paraId="03CEF912" w14:textId="77777777" w:rsidR="0049474C" w:rsidRPr="0049474C" w:rsidRDefault="0049474C" w:rsidP="0049474C">
            <w:pPr>
              <w:rPr>
                <w:rFonts w:ascii="Times New Roman" w:hAnsi="Times New Roman" w:cs="Times New Roman"/>
                <w:sz w:val="24"/>
                <w:szCs w:val="24"/>
              </w:rPr>
            </w:pPr>
            <w:r w:rsidRPr="0049474C">
              <w:rPr>
                <w:rFonts w:ascii="Times New Roman" w:hAnsi="Times New Roman" w:cs="Times New Roman"/>
                <w:sz w:val="24"/>
                <w:szCs w:val="24"/>
              </w:rPr>
              <w:t>To understand Directive Principles of State Policy and Fundamental Duties in constitutional governance.</w:t>
            </w:r>
          </w:p>
        </w:tc>
      </w:tr>
      <w:tr w:rsidR="0049474C" w:rsidRPr="0049474C" w14:paraId="7A5D7F10" w14:textId="77777777" w:rsidTr="00633E03">
        <w:trPr>
          <w:tblCellSpacing w:w="15" w:type="dxa"/>
        </w:trPr>
        <w:tc>
          <w:tcPr>
            <w:tcW w:w="1215" w:type="dxa"/>
            <w:vAlign w:val="center"/>
            <w:hideMark/>
          </w:tcPr>
          <w:p w14:paraId="4CB26805" w14:textId="77777777" w:rsidR="0049474C" w:rsidRPr="0049474C" w:rsidRDefault="0049474C" w:rsidP="00633E03">
            <w:pPr>
              <w:jc w:val="center"/>
              <w:rPr>
                <w:rFonts w:ascii="Times New Roman" w:hAnsi="Times New Roman" w:cs="Times New Roman"/>
                <w:sz w:val="24"/>
                <w:szCs w:val="24"/>
              </w:rPr>
            </w:pPr>
            <w:r w:rsidRPr="0049474C">
              <w:rPr>
                <w:rFonts w:ascii="Times New Roman" w:hAnsi="Times New Roman" w:cs="Times New Roman"/>
                <w:sz w:val="24"/>
                <w:szCs w:val="24"/>
              </w:rPr>
              <w:t>CO5</w:t>
            </w:r>
          </w:p>
        </w:tc>
        <w:tc>
          <w:tcPr>
            <w:tcW w:w="7721" w:type="dxa"/>
            <w:vAlign w:val="center"/>
            <w:hideMark/>
          </w:tcPr>
          <w:p w14:paraId="734D5FB4" w14:textId="77777777" w:rsidR="0049474C" w:rsidRPr="0049474C" w:rsidRDefault="0049474C" w:rsidP="0049474C">
            <w:pPr>
              <w:rPr>
                <w:rFonts w:ascii="Times New Roman" w:hAnsi="Times New Roman" w:cs="Times New Roman"/>
                <w:sz w:val="24"/>
                <w:szCs w:val="24"/>
              </w:rPr>
            </w:pPr>
            <w:r w:rsidRPr="0049474C">
              <w:rPr>
                <w:rFonts w:ascii="Times New Roman" w:hAnsi="Times New Roman" w:cs="Times New Roman"/>
                <w:sz w:val="24"/>
                <w:szCs w:val="24"/>
              </w:rPr>
              <w:t>To familiarize students with constitutional interpretation and judicial review in India.</w:t>
            </w:r>
          </w:p>
        </w:tc>
      </w:tr>
    </w:tbl>
    <w:tbl>
      <w:tblPr>
        <w:tblpPr w:leftFromText="180" w:rightFromText="180" w:vertAnchor="text" w:horzAnchor="margin" w:tblpY="-119"/>
        <w:tblW w:w="8945" w:type="dxa"/>
        <w:tblCellSpacing w:w="15" w:type="dxa"/>
        <w:tblCellMar>
          <w:top w:w="15" w:type="dxa"/>
          <w:left w:w="15" w:type="dxa"/>
          <w:bottom w:w="15" w:type="dxa"/>
          <w:right w:w="15" w:type="dxa"/>
        </w:tblCellMar>
        <w:tblLook w:val="04A0" w:firstRow="1" w:lastRow="0" w:firstColumn="1" w:lastColumn="0" w:noHBand="0" w:noVBand="1"/>
      </w:tblPr>
      <w:tblGrid>
        <w:gridCol w:w="1080"/>
        <w:gridCol w:w="7865"/>
      </w:tblGrid>
      <w:tr w:rsidR="00633E03" w:rsidRPr="0049474C" w14:paraId="7427246A" w14:textId="77777777" w:rsidTr="00633E03">
        <w:trPr>
          <w:tblHeader/>
          <w:tblCellSpacing w:w="15" w:type="dxa"/>
        </w:trPr>
        <w:tc>
          <w:tcPr>
            <w:tcW w:w="1035" w:type="dxa"/>
            <w:vAlign w:val="center"/>
            <w:hideMark/>
          </w:tcPr>
          <w:p w14:paraId="1B8B8962" w14:textId="0E397648" w:rsidR="00633E03" w:rsidRPr="0049474C" w:rsidRDefault="00633E03" w:rsidP="00633E03">
            <w:pPr>
              <w:jc w:val="center"/>
              <w:rPr>
                <w:rFonts w:ascii="Times New Roman" w:hAnsi="Times New Roman" w:cs="Times New Roman"/>
                <w:b/>
                <w:bCs/>
                <w:sz w:val="24"/>
                <w:szCs w:val="24"/>
              </w:rPr>
            </w:pPr>
            <w:r w:rsidRPr="0049474C">
              <w:rPr>
                <w:rFonts w:ascii="Times New Roman" w:hAnsi="Times New Roman" w:cs="Times New Roman"/>
                <w:b/>
                <w:bCs/>
                <w:sz w:val="24"/>
                <w:szCs w:val="24"/>
              </w:rPr>
              <w:lastRenderedPageBreak/>
              <w:t>C</w:t>
            </w:r>
            <w:r w:rsidR="00D6173B">
              <w:rPr>
                <w:rFonts w:ascii="Times New Roman" w:hAnsi="Times New Roman" w:cs="Times New Roman"/>
                <w:b/>
                <w:bCs/>
                <w:sz w:val="24"/>
                <w:szCs w:val="24"/>
              </w:rPr>
              <w:t>L</w:t>
            </w:r>
            <w:r w:rsidRPr="0049474C">
              <w:rPr>
                <w:rFonts w:ascii="Times New Roman" w:hAnsi="Times New Roman" w:cs="Times New Roman"/>
                <w:b/>
                <w:bCs/>
                <w:sz w:val="24"/>
                <w:szCs w:val="24"/>
              </w:rPr>
              <w:t>O No.</w:t>
            </w:r>
          </w:p>
        </w:tc>
        <w:tc>
          <w:tcPr>
            <w:tcW w:w="7820" w:type="dxa"/>
            <w:vAlign w:val="center"/>
            <w:hideMark/>
          </w:tcPr>
          <w:p w14:paraId="5322423A" w14:textId="77777777" w:rsidR="00633E03" w:rsidRPr="0049474C" w:rsidRDefault="00633E03" w:rsidP="00633E03">
            <w:pPr>
              <w:jc w:val="center"/>
              <w:rPr>
                <w:rFonts w:ascii="Times New Roman" w:hAnsi="Times New Roman" w:cs="Times New Roman"/>
                <w:b/>
                <w:bCs/>
                <w:sz w:val="24"/>
                <w:szCs w:val="24"/>
              </w:rPr>
            </w:pPr>
            <w:r w:rsidRPr="0049474C">
              <w:rPr>
                <w:rFonts w:ascii="Times New Roman" w:hAnsi="Times New Roman" w:cs="Times New Roman"/>
                <w:b/>
                <w:bCs/>
                <w:sz w:val="24"/>
                <w:szCs w:val="24"/>
              </w:rPr>
              <w:t>Course Learning Outcome</w:t>
            </w:r>
          </w:p>
        </w:tc>
      </w:tr>
      <w:tr w:rsidR="00633E03" w:rsidRPr="0049474C" w14:paraId="06AD9200" w14:textId="77777777" w:rsidTr="00633E03">
        <w:trPr>
          <w:tblCellSpacing w:w="15" w:type="dxa"/>
        </w:trPr>
        <w:tc>
          <w:tcPr>
            <w:tcW w:w="1035" w:type="dxa"/>
            <w:vAlign w:val="center"/>
            <w:hideMark/>
          </w:tcPr>
          <w:p w14:paraId="1CACFAC2" w14:textId="77777777" w:rsidR="00633E03" w:rsidRPr="0049474C" w:rsidRDefault="00633E03" w:rsidP="00633E03">
            <w:pPr>
              <w:jc w:val="center"/>
              <w:rPr>
                <w:rFonts w:ascii="Times New Roman" w:hAnsi="Times New Roman" w:cs="Times New Roman"/>
                <w:sz w:val="24"/>
                <w:szCs w:val="24"/>
              </w:rPr>
            </w:pPr>
            <w:r w:rsidRPr="0049474C">
              <w:rPr>
                <w:rFonts w:ascii="Times New Roman" w:hAnsi="Times New Roman" w:cs="Times New Roman"/>
                <w:sz w:val="24"/>
                <w:szCs w:val="24"/>
              </w:rPr>
              <w:t>CO1</w:t>
            </w:r>
          </w:p>
        </w:tc>
        <w:tc>
          <w:tcPr>
            <w:tcW w:w="7820" w:type="dxa"/>
            <w:vAlign w:val="center"/>
            <w:hideMark/>
          </w:tcPr>
          <w:p w14:paraId="331CAEE2" w14:textId="77777777" w:rsidR="00633E03" w:rsidRPr="0049474C" w:rsidRDefault="00633E03" w:rsidP="00633E03">
            <w:pPr>
              <w:rPr>
                <w:rFonts w:ascii="Times New Roman" w:hAnsi="Times New Roman" w:cs="Times New Roman"/>
                <w:sz w:val="24"/>
                <w:szCs w:val="24"/>
              </w:rPr>
            </w:pPr>
            <w:r w:rsidRPr="0049474C">
              <w:rPr>
                <w:rFonts w:ascii="Times New Roman" w:hAnsi="Times New Roman" w:cs="Times New Roman"/>
                <w:sz w:val="24"/>
                <w:szCs w:val="24"/>
              </w:rPr>
              <w:t>Explain the meaning, nature and historical evolution of the Constitution of India.</w:t>
            </w:r>
          </w:p>
        </w:tc>
      </w:tr>
      <w:tr w:rsidR="00633E03" w:rsidRPr="0049474C" w14:paraId="68F21E8A" w14:textId="77777777" w:rsidTr="00633E03">
        <w:trPr>
          <w:tblCellSpacing w:w="15" w:type="dxa"/>
        </w:trPr>
        <w:tc>
          <w:tcPr>
            <w:tcW w:w="1035" w:type="dxa"/>
            <w:vAlign w:val="center"/>
            <w:hideMark/>
          </w:tcPr>
          <w:p w14:paraId="4BC6B17D" w14:textId="77777777" w:rsidR="00633E03" w:rsidRPr="0049474C" w:rsidRDefault="00633E03" w:rsidP="00633E03">
            <w:pPr>
              <w:jc w:val="center"/>
              <w:rPr>
                <w:rFonts w:ascii="Times New Roman" w:hAnsi="Times New Roman" w:cs="Times New Roman"/>
                <w:sz w:val="24"/>
                <w:szCs w:val="24"/>
              </w:rPr>
            </w:pPr>
            <w:r w:rsidRPr="0049474C">
              <w:rPr>
                <w:rFonts w:ascii="Times New Roman" w:hAnsi="Times New Roman" w:cs="Times New Roman"/>
                <w:sz w:val="24"/>
                <w:szCs w:val="24"/>
              </w:rPr>
              <w:t>CO2</w:t>
            </w:r>
          </w:p>
        </w:tc>
        <w:tc>
          <w:tcPr>
            <w:tcW w:w="7820" w:type="dxa"/>
            <w:vAlign w:val="center"/>
            <w:hideMark/>
          </w:tcPr>
          <w:p w14:paraId="2093D7B0" w14:textId="77777777" w:rsidR="00633E03" w:rsidRPr="0049474C" w:rsidRDefault="00633E03" w:rsidP="00633E03">
            <w:pPr>
              <w:rPr>
                <w:rFonts w:ascii="Times New Roman" w:hAnsi="Times New Roman" w:cs="Times New Roman"/>
                <w:sz w:val="24"/>
                <w:szCs w:val="24"/>
              </w:rPr>
            </w:pPr>
            <w:proofErr w:type="spellStart"/>
            <w:r w:rsidRPr="0049474C">
              <w:rPr>
                <w:rFonts w:ascii="Times New Roman" w:hAnsi="Times New Roman" w:cs="Times New Roman"/>
                <w:sz w:val="24"/>
                <w:szCs w:val="24"/>
              </w:rPr>
              <w:t>Analyze</w:t>
            </w:r>
            <w:proofErr w:type="spellEnd"/>
            <w:r w:rsidRPr="0049474C">
              <w:rPr>
                <w:rFonts w:ascii="Times New Roman" w:hAnsi="Times New Roman" w:cs="Times New Roman"/>
                <w:sz w:val="24"/>
                <w:szCs w:val="24"/>
              </w:rPr>
              <w:t xml:space="preserve"> constitutional principles relating to citizenship, state authority and fundamental rights.</w:t>
            </w:r>
          </w:p>
        </w:tc>
      </w:tr>
      <w:tr w:rsidR="00633E03" w:rsidRPr="0049474C" w14:paraId="42EA4ACB" w14:textId="77777777" w:rsidTr="00633E03">
        <w:trPr>
          <w:tblCellSpacing w:w="15" w:type="dxa"/>
        </w:trPr>
        <w:tc>
          <w:tcPr>
            <w:tcW w:w="1035" w:type="dxa"/>
            <w:vAlign w:val="center"/>
            <w:hideMark/>
          </w:tcPr>
          <w:p w14:paraId="2B8A7A43" w14:textId="77777777" w:rsidR="00633E03" w:rsidRPr="0049474C" w:rsidRDefault="00633E03" w:rsidP="00633E03">
            <w:pPr>
              <w:jc w:val="center"/>
              <w:rPr>
                <w:rFonts w:ascii="Times New Roman" w:hAnsi="Times New Roman" w:cs="Times New Roman"/>
                <w:sz w:val="24"/>
                <w:szCs w:val="24"/>
              </w:rPr>
            </w:pPr>
            <w:r w:rsidRPr="0049474C">
              <w:rPr>
                <w:rFonts w:ascii="Times New Roman" w:hAnsi="Times New Roman" w:cs="Times New Roman"/>
                <w:sz w:val="24"/>
                <w:szCs w:val="24"/>
              </w:rPr>
              <w:t>CO3</w:t>
            </w:r>
          </w:p>
        </w:tc>
        <w:tc>
          <w:tcPr>
            <w:tcW w:w="7820" w:type="dxa"/>
            <w:vAlign w:val="center"/>
            <w:hideMark/>
          </w:tcPr>
          <w:p w14:paraId="7A8125EB" w14:textId="77777777" w:rsidR="00633E03" w:rsidRPr="0049474C" w:rsidRDefault="00633E03" w:rsidP="00633E03">
            <w:pPr>
              <w:rPr>
                <w:rFonts w:ascii="Times New Roman" w:hAnsi="Times New Roman" w:cs="Times New Roman"/>
                <w:sz w:val="24"/>
                <w:szCs w:val="24"/>
              </w:rPr>
            </w:pPr>
            <w:r w:rsidRPr="0049474C">
              <w:rPr>
                <w:rFonts w:ascii="Times New Roman" w:hAnsi="Times New Roman" w:cs="Times New Roman"/>
                <w:sz w:val="24"/>
                <w:szCs w:val="24"/>
              </w:rPr>
              <w:t>Examine constitutional protections, freedoms and limitations guaranteed under Part III of the Constitution.</w:t>
            </w:r>
          </w:p>
        </w:tc>
      </w:tr>
      <w:tr w:rsidR="00633E03" w:rsidRPr="0049474C" w14:paraId="1E66A898" w14:textId="77777777" w:rsidTr="00633E03">
        <w:trPr>
          <w:tblCellSpacing w:w="15" w:type="dxa"/>
        </w:trPr>
        <w:tc>
          <w:tcPr>
            <w:tcW w:w="1035" w:type="dxa"/>
            <w:vAlign w:val="center"/>
            <w:hideMark/>
          </w:tcPr>
          <w:p w14:paraId="31441E5F" w14:textId="77777777" w:rsidR="00633E03" w:rsidRPr="0049474C" w:rsidRDefault="00633E03" w:rsidP="00633E03">
            <w:pPr>
              <w:jc w:val="center"/>
              <w:rPr>
                <w:rFonts w:ascii="Times New Roman" w:hAnsi="Times New Roman" w:cs="Times New Roman"/>
                <w:sz w:val="24"/>
                <w:szCs w:val="24"/>
              </w:rPr>
            </w:pPr>
            <w:r w:rsidRPr="0049474C">
              <w:rPr>
                <w:rFonts w:ascii="Times New Roman" w:hAnsi="Times New Roman" w:cs="Times New Roman"/>
                <w:sz w:val="24"/>
                <w:szCs w:val="24"/>
              </w:rPr>
              <w:t>CO4</w:t>
            </w:r>
          </w:p>
        </w:tc>
        <w:tc>
          <w:tcPr>
            <w:tcW w:w="7820" w:type="dxa"/>
            <w:vAlign w:val="center"/>
            <w:hideMark/>
          </w:tcPr>
          <w:p w14:paraId="1D4DE713" w14:textId="77777777" w:rsidR="00633E03" w:rsidRPr="0049474C" w:rsidRDefault="00633E03" w:rsidP="00633E03">
            <w:pPr>
              <w:rPr>
                <w:rFonts w:ascii="Times New Roman" w:hAnsi="Times New Roman" w:cs="Times New Roman"/>
                <w:sz w:val="24"/>
                <w:szCs w:val="24"/>
              </w:rPr>
            </w:pPr>
            <w:r w:rsidRPr="0049474C">
              <w:rPr>
                <w:rFonts w:ascii="Times New Roman" w:hAnsi="Times New Roman" w:cs="Times New Roman"/>
                <w:sz w:val="24"/>
                <w:szCs w:val="24"/>
              </w:rPr>
              <w:t>Apply constitutional principles relating to DPSPs, Fundamental Duties and judicial review in legal situations.</w:t>
            </w:r>
          </w:p>
        </w:tc>
      </w:tr>
      <w:tr w:rsidR="00633E03" w:rsidRPr="0049474C" w14:paraId="2D36A12C" w14:textId="77777777" w:rsidTr="00633E03">
        <w:trPr>
          <w:tblCellSpacing w:w="15" w:type="dxa"/>
        </w:trPr>
        <w:tc>
          <w:tcPr>
            <w:tcW w:w="1035" w:type="dxa"/>
            <w:vAlign w:val="center"/>
            <w:hideMark/>
          </w:tcPr>
          <w:p w14:paraId="635E7FC5" w14:textId="77777777" w:rsidR="00633E03" w:rsidRPr="0049474C" w:rsidRDefault="00633E03" w:rsidP="00633E03">
            <w:pPr>
              <w:jc w:val="center"/>
              <w:rPr>
                <w:rFonts w:ascii="Times New Roman" w:hAnsi="Times New Roman" w:cs="Times New Roman"/>
                <w:sz w:val="24"/>
                <w:szCs w:val="24"/>
              </w:rPr>
            </w:pPr>
            <w:r w:rsidRPr="0049474C">
              <w:rPr>
                <w:rFonts w:ascii="Times New Roman" w:hAnsi="Times New Roman" w:cs="Times New Roman"/>
                <w:sz w:val="24"/>
                <w:szCs w:val="24"/>
              </w:rPr>
              <w:t>CO5</w:t>
            </w:r>
          </w:p>
        </w:tc>
        <w:tc>
          <w:tcPr>
            <w:tcW w:w="7820" w:type="dxa"/>
            <w:vAlign w:val="center"/>
            <w:hideMark/>
          </w:tcPr>
          <w:p w14:paraId="3B589D61" w14:textId="77777777" w:rsidR="00633E03" w:rsidRPr="0049474C" w:rsidRDefault="00633E03" w:rsidP="00633E03">
            <w:pPr>
              <w:rPr>
                <w:rFonts w:ascii="Times New Roman" w:hAnsi="Times New Roman" w:cs="Times New Roman"/>
                <w:sz w:val="24"/>
                <w:szCs w:val="24"/>
              </w:rPr>
            </w:pPr>
            <w:r w:rsidRPr="0049474C">
              <w:rPr>
                <w:rFonts w:ascii="Times New Roman" w:hAnsi="Times New Roman" w:cs="Times New Roman"/>
                <w:sz w:val="24"/>
                <w:szCs w:val="24"/>
              </w:rPr>
              <w:t>Evaluate constitutional developments and judicial interpretations shaping Indian constitutional jurisprudence.</w:t>
            </w:r>
          </w:p>
        </w:tc>
      </w:tr>
    </w:tbl>
    <w:p w14:paraId="12B33EB0" w14:textId="3767A9A0" w:rsidR="0049474C" w:rsidRPr="0049474C" w:rsidRDefault="0049474C" w:rsidP="0049474C">
      <w:pPr>
        <w:rPr>
          <w:rFonts w:ascii="Times New Roman" w:hAnsi="Times New Roman" w:cs="Times New Roman"/>
          <w:b/>
          <w:bCs/>
          <w:sz w:val="24"/>
          <w:szCs w:val="24"/>
        </w:rPr>
      </w:pPr>
    </w:p>
    <w:p w14:paraId="4593D8FA" w14:textId="29FF3663" w:rsidR="0049474C" w:rsidRPr="0049474C" w:rsidRDefault="00633E03" w:rsidP="00633E03">
      <w:pPr>
        <w:jc w:val="center"/>
        <w:rPr>
          <w:rFonts w:ascii="Times New Roman" w:hAnsi="Times New Roman" w:cs="Times New Roman"/>
          <w:b/>
          <w:bCs/>
          <w:sz w:val="24"/>
          <w:szCs w:val="24"/>
        </w:rPr>
      </w:pPr>
      <w:r>
        <w:rPr>
          <w:rFonts w:ascii="Times New Roman" w:hAnsi="Times New Roman" w:cs="Times New Roman"/>
          <w:b/>
          <w:bCs/>
          <w:sz w:val="24"/>
          <w:szCs w:val="24"/>
        </w:rPr>
        <w:t xml:space="preserve">COURSE </w:t>
      </w:r>
      <w:r w:rsidR="00D904BC" w:rsidRPr="00D904BC">
        <w:rPr>
          <w:rFonts w:ascii="Times New Roman" w:hAnsi="Times New Roman" w:cs="Times New Roman"/>
          <w:b/>
          <w:bCs/>
          <w:sz w:val="24"/>
          <w:szCs w:val="24"/>
        </w:rPr>
        <w:t>CONTENT</w:t>
      </w:r>
    </w:p>
    <w:p w14:paraId="65131EF8" w14:textId="48A5FCFD" w:rsidR="0049474C" w:rsidRPr="0049474C" w:rsidRDefault="00633E03" w:rsidP="0049474C">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49474C" w:rsidRPr="0049474C">
        <w:rPr>
          <w:rFonts w:ascii="Times New Roman" w:hAnsi="Times New Roman" w:cs="Times New Roman"/>
          <w:b/>
          <w:bCs/>
          <w:sz w:val="24"/>
          <w:szCs w:val="24"/>
        </w:rPr>
        <w:t>Introduction to Constitutional Law</w:t>
      </w:r>
    </w:p>
    <w:p w14:paraId="2997F4A6"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Meaning and Significance of Constitution </w:t>
      </w:r>
    </w:p>
    <w:p w14:paraId="45915501"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Evolution of Modern Constitutions </w:t>
      </w:r>
    </w:p>
    <w:p w14:paraId="7376D2E3"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Classification of Constitutions </w:t>
      </w:r>
    </w:p>
    <w:p w14:paraId="30855244"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Indian Constitution </w:t>
      </w:r>
    </w:p>
    <w:p w14:paraId="05B1C1AA"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Historical Perspectives </w:t>
      </w:r>
    </w:p>
    <w:p w14:paraId="0F5F4AC3"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Government of India Act, 1919 </w:t>
      </w:r>
    </w:p>
    <w:p w14:paraId="55C3D090"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Government of India Act, 1935 </w:t>
      </w:r>
    </w:p>
    <w:p w14:paraId="54250738"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Framing of Indian Constitution </w:t>
      </w:r>
    </w:p>
    <w:p w14:paraId="2B92C031"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Constituent Assembly </w:t>
      </w:r>
    </w:p>
    <w:p w14:paraId="37E3F144" w14:textId="77777777" w:rsidR="0049474C" w:rsidRPr="0049474C" w:rsidRDefault="0049474C" w:rsidP="00911F41">
      <w:pPr>
        <w:numPr>
          <w:ilvl w:val="0"/>
          <w:numId w:val="195"/>
        </w:numPr>
        <w:rPr>
          <w:rFonts w:ascii="Times New Roman" w:hAnsi="Times New Roman" w:cs="Times New Roman"/>
          <w:sz w:val="24"/>
          <w:szCs w:val="24"/>
        </w:rPr>
      </w:pPr>
      <w:r w:rsidRPr="0049474C">
        <w:rPr>
          <w:rFonts w:ascii="Times New Roman" w:hAnsi="Times New Roman" w:cs="Times New Roman"/>
          <w:sz w:val="24"/>
          <w:szCs w:val="24"/>
        </w:rPr>
        <w:t xml:space="preserve">Role of Drafting Committee </w:t>
      </w:r>
    </w:p>
    <w:p w14:paraId="4C1782CA" w14:textId="21AB8ABD" w:rsidR="0049474C" w:rsidRPr="0049474C" w:rsidRDefault="00633E03" w:rsidP="0049474C">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49474C" w:rsidRPr="0049474C">
        <w:rPr>
          <w:rFonts w:ascii="Times New Roman" w:hAnsi="Times New Roman" w:cs="Times New Roman"/>
          <w:b/>
          <w:bCs/>
          <w:sz w:val="24"/>
          <w:szCs w:val="24"/>
        </w:rPr>
        <w:t>Salient Features and Fundamental Rights</w:t>
      </w:r>
    </w:p>
    <w:p w14:paraId="3D015CBE"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t xml:space="preserve">Nature of Indian Constitution </w:t>
      </w:r>
    </w:p>
    <w:p w14:paraId="784FCB4C"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t xml:space="preserve">Salient Features of Indian Constitution </w:t>
      </w:r>
    </w:p>
    <w:p w14:paraId="2837207E"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t xml:space="preserve">Preamble to the Constitution of India </w:t>
      </w:r>
    </w:p>
    <w:p w14:paraId="65E63B3E"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t xml:space="preserve">Union and its Territories </w:t>
      </w:r>
    </w:p>
    <w:p w14:paraId="4C7B9F93"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t xml:space="preserve">Citizenship </w:t>
      </w:r>
    </w:p>
    <w:p w14:paraId="3DA5B361"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t xml:space="preserve">Fundamental Rights under Article 13 </w:t>
      </w:r>
    </w:p>
    <w:p w14:paraId="18DF5613"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t xml:space="preserve">Definition of State </w:t>
      </w:r>
    </w:p>
    <w:p w14:paraId="4AF5D578" w14:textId="77777777" w:rsidR="0049474C" w:rsidRPr="0049474C" w:rsidRDefault="0049474C" w:rsidP="00911F41">
      <w:pPr>
        <w:numPr>
          <w:ilvl w:val="0"/>
          <w:numId w:val="196"/>
        </w:numPr>
        <w:rPr>
          <w:rFonts w:ascii="Times New Roman" w:hAnsi="Times New Roman" w:cs="Times New Roman"/>
          <w:sz w:val="24"/>
          <w:szCs w:val="24"/>
        </w:rPr>
      </w:pPr>
      <w:r w:rsidRPr="0049474C">
        <w:rPr>
          <w:rFonts w:ascii="Times New Roman" w:hAnsi="Times New Roman" w:cs="Times New Roman"/>
          <w:sz w:val="24"/>
          <w:szCs w:val="24"/>
        </w:rPr>
        <w:lastRenderedPageBreak/>
        <w:t xml:space="preserve">Doctrine of Judicial Review </w:t>
      </w:r>
    </w:p>
    <w:p w14:paraId="15275582" w14:textId="1E488C08" w:rsidR="0049474C" w:rsidRPr="0049474C" w:rsidRDefault="00633E03" w:rsidP="0049474C">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49474C" w:rsidRPr="0049474C">
        <w:rPr>
          <w:rFonts w:ascii="Times New Roman" w:hAnsi="Times New Roman" w:cs="Times New Roman"/>
          <w:b/>
          <w:bCs/>
          <w:sz w:val="24"/>
          <w:szCs w:val="24"/>
        </w:rPr>
        <w:t>Right to Equality and Freedoms</w:t>
      </w:r>
    </w:p>
    <w:p w14:paraId="21081181"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Right to Equality (Articles 14–18) </w:t>
      </w:r>
    </w:p>
    <w:p w14:paraId="4D943AF5"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Freedom under Article 19 </w:t>
      </w:r>
    </w:p>
    <w:p w14:paraId="4AA6B294"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Restrictions on Freedoms </w:t>
      </w:r>
    </w:p>
    <w:p w14:paraId="781DAEFB"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Protection against Ex-post Facto Laws </w:t>
      </w:r>
    </w:p>
    <w:p w14:paraId="25CEBD82"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Double Jeopardy </w:t>
      </w:r>
    </w:p>
    <w:p w14:paraId="0748F47B"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Privilege against Self-Incrimination </w:t>
      </w:r>
    </w:p>
    <w:p w14:paraId="14D7B467"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Right to Life and Personal Liberty </w:t>
      </w:r>
    </w:p>
    <w:p w14:paraId="3230A338"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Right to Education </w:t>
      </w:r>
    </w:p>
    <w:p w14:paraId="0EF25FFB"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Protection against Arrest </w:t>
      </w:r>
    </w:p>
    <w:p w14:paraId="0358E259" w14:textId="77777777" w:rsidR="0049474C" w:rsidRPr="0049474C" w:rsidRDefault="0049474C" w:rsidP="00911F41">
      <w:pPr>
        <w:numPr>
          <w:ilvl w:val="0"/>
          <w:numId w:val="197"/>
        </w:numPr>
        <w:rPr>
          <w:rFonts w:ascii="Times New Roman" w:hAnsi="Times New Roman" w:cs="Times New Roman"/>
          <w:sz w:val="24"/>
          <w:szCs w:val="24"/>
        </w:rPr>
      </w:pPr>
      <w:r w:rsidRPr="0049474C">
        <w:rPr>
          <w:rFonts w:ascii="Times New Roman" w:hAnsi="Times New Roman" w:cs="Times New Roman"/>
          <w:sz w:val="24"/>
          <w:szCs w:val="24"/>
        </w:rPr>
        <w:t xml:space="preserve">Preventive Detention </w:t>
      </w:r>
    </w:p>
    <w:p w14:paraId="32FDCDA5" w14:textId="5775D8A4" w:rsidR="0049474C" w:rsidRPr="0049474C" w:rsidRDefault="00633E03" w:rsidP="0049474C">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UNIT – IV </w:t>
      </w:r>
      <w:r w:rsidR="0049474C" w:rsidRPr="0049474C">
        <w:rPr>
          <w:rFonts w:ascii="Times New Roman" w:hAnsi="Times New Roman" w:cs="Times New Roman"/>
          <w:b/>
          <w:bCs/>
          <w:sz w:val="24"/>
          <w:szCs w:val="24"/>
        </w:rPr>
        <w:t>Other Fundamental Rights</w:t>
      </w:r>
    </w:p>
    <w:p w14:paraId="4DC6FEFE"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Rights against Exploitation </w:t>
      </w:r>
    </w:p>
    <w:p w14:paraId="66313E1F"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Right to Freedom of Religion </w:t>
      </w:r>
    </w:p>
    <w:p w14:paraId="0A292207"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Cultural and Educational Rights </w:t>
      </w:r>
    </w:p>
    <w:p w14:paraId="670B1632"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Right to Constitutional Remedies </w:t>
      </w:r>
    </w:p>
    <w:p w14:paraId="2F5F6A16"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Limitations on Fundamental Rights </w:t>
      </w:r>
    </w:p>
    <w:p w14:paraId="7A75935F"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Article 31A </w:t>
      </w:r>
    </w:p>
    <w:p w14:paraId="0BA3AB5C"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Article 31B </w:t>
      </w:r>
    </w:p>
    <w:p w14:paraId="20F1A80A"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Article 31C </w:t>
      </w:r>
    </w:p>
    <w:p w14:paraId="71C84346"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Article 335 </w:t>
      </w:r>
    </w:p>
    <w:p w14:paraId="2AC9C4C0"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Article 358 </w:t>
      </w:r>
    </w:p>
    <w:p w14:paraId="198DB805" w14:textId="77777777" w:rsidR="0049474C" w:rsidRPr="0049474C" w:rsidRDefault="0049474C" w:rsidP="00911F41">
      <w:pPr>
        <w:numPr>
          <w:ilvl w:val="0"/>
          <w:numId w:val="198"/>
        </w:numPr>
        <w:rPr>
          <w:rFonts w:ascii="Times New Roman" w:hAnsi="Times New Roman" w:cs="Times New Roman"/>
          <w:sz w:val="24"/>
          <w:szCs w:val="24"/>
        </w:rPr>
      </w:pPr>
      <w:r w:rsidRPr="0049474C">
        <w:rPr>
          <w:rFonts w:ascii="Times New Roman" w:hAnsi="Times New Roman" w:cs="Times New Roman"/>
          <w:sz w:val="24"/>
          <w:szCs w:val="24"/>
        </w:rPr>
        <w:t xml:space="preserve">Article 359 </w:t>
      </w:r>
    </w:p>
    <w:p w14:paraId="5F020B01" w14:textId="1464ACD6" w:rsidR="0049474C" w:rsidRPr="0049474C" w:rsidRDefault="00633E03" w:rsidP="0049474C">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49474C" w:rsidRPr="0049474C">
        <w:rPr>
          <w:rFonts w:ascii="Times New Roman" w:hAnsi="Times New Roman" w:cs="Times New Roman"/>
          <w:b/>
          <w:bCs/>
          <w:sz w:val="24"/>
          <w:szCs w:val="24"/>
        </w:rPr>
        <w:t>Directive Principles and Fundamental Duties</w:t>
      </w:r>
    </w:p>
    <w:p w14:paraId="6C6D160E"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t xml:space="preserve">Directive Principles of State Policy </w:t>
      </w:r>
    </w:p>
    <w:p w14:paraId="2FF3F81F"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t xml:space="preserve">Nature and Significance of DPSPs </w:t>
      </w:r>
    </w:p>
    <w:p w14:paraId="3D82796E"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t xml:space="preserve">Classification of DPSPs </w:t>
      </w:r>
    </w:p>
    <w:p w14:paraId="51794554"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t xml:space="preserve">Judicial Interpretation of DPSPs </w:t>
      </w:r>
    </w:p>
    <w:p w14:paraId="34659596"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t xml:space="preserve">Relationship between Fundamental Rights and DPSPs </w:t>
      </w:r>
    </w:p>
    <w:p w14:paraId="38286ED0"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lastRenderedPageBreak/>
        <w:t xml:space="preserve">Fundamental Duties </w:t>
      </w:r>
    </w:p>
    <w:p w14:paraId="022FFACE"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t xml:space="preserve">Significance of Fundamental Duties </w:t>
      </w:r>
    </w:p>
    <w:p w14:paraId="05B57121" w14:textId="77777777" w:rsidR="0049474C" w:rsidRPr="0049474C" w:rsidRDefault="0049474C" w:rsidP="00911F41">
      <w:pPr>
        <w:numPr>
          <w:ilvl w:val="0"/>
          <w:numId w:val="199"/>
        </w:numPr>
        <w:rPr>
          <w:rFonts w:ascii="Times New Roman" w:hAnsi="Times New Roman" w:cs="Times New Roman"/>
          <w:sz w:val="24"/>
          <w:szCs w:val="24"/>
        </w:rPr>
      </w:pPr>
      <w:r w:rsidRPr="0049474C">
        <w:rPr>
          <w:rFonts w:ascii="Times New Roman" w:hAnsi="Times New Roman" w:cs="Times New Roman"/>
          <w:sz w:val="24"/>
          <w:szCs w:val="24"/>
        </w:rPr>
        <w:t xml:space="preserve">Judicial Interpretation of Fundamental Duties </w:t>
      </w:r>
    </w:p>
    <w:p w14:paraId="4D0831FC" w14:textId="77777777" w:rsidR="0049474C" w:rsidRPr="0049474C" w:rsidRDefault="0049474C" w:rsidP="0049474C">
      <w:pPr>
        <w:rPr>
          <w:rFonts w:ascii="Times New Roman" w:hAnsi="Times New Roman" w:cs="Times New Roman"/>
          <w:b/>
          <w:bCs/>
          <w:sz w:val="24"/>
          <w:szCs w:val="24"/>
        </w:rPr>
      </w:pPr>
      <w:r w:rsidRPr="0049474C">
        <w:rPr>
          <w:rFonts w:ascii="Times New Roman" w:hAnsi="Times New Roman" w:cs="Times New Roman"/>
          <w:b/>
          <w:bCs/>
          <w:sz w:val="24"/>
          <w:szCs w:val="24"/>
        </w:rPr>
        <w:t>Suggested Case Laws</w:t>
      </w:r>
    </w:p>
    <w:p w14:paraId="4E726028" w14:textId="77777777" w:rsidR="0049474C" w:rsidRPr="0049474C" w:rsidRDefault="0049474C" w:rsidP="00911F41">
      <w:pPr>
        <w:numPr>
          <w:ilvl w:val="0"/>
          <w:numId w:val="200"/>
        </w:numPr>
        <w:rPr>
          <w:rFonts w:ascii="Times New Roman" w:hAnsi="Times New Roman" w:cs="Times New Roman"/>
          <w:sz w:val="24"/>
          <w:szCs w:val="24"/>
        </w:rPr>
      </w:pPr>
      <w:proofErr w:type="spellStart"/>
      <w:r w:rsidRPr="0049474C">
        <w:rPr>
          <w:rFonts w:ascii="Times New Roman" w:hAnsi="Times New Roman" w:cs="Times New Roman"/>
          <w:sz w:val="24"/>
          <w:szCs w:val="24"/>
        </w:rPr>
        <w:t>Kesavananda</w:t>
      </w:r>
      <w:proofErr w:type="spellEnd"/>
      <w:r w:rsidRPr="0049474C">
        <w:rPr>
          <w:rFonts w:ascii="Times New Roman" w:hAnsi="Times New Roman" w:cs="Times New Roman"/>
          <w:sz w:val="24"/>
          <w:szCs w:val="24"/>
        </w:rPr>
        <w:t xml:space="preserve"> </w:t>
      </w:r>
      <w:proofErr w:type="spellStart"/>
      <w:r w:rsidRPr="0049474C">
        <w:rPr>
          <w:rFonts w:ascii="Times New Roman" w:hAnsi="Times New Roman" w:cs="Times New Roman"/>
          <w:sz w:val="24"/>
          <w:szCs w:val="24"/>
        </w:rPr>
        <w:t>Bharati</w:t>
      </w:r>
      <w:proofErr w:type="spellEnd"/>
      <w:r w:rsidRPr="0049474C">
        <w:rPr>
          <w:rFonts w:ascii="Times New Roman" w:hAnsi="Times New Roman" w:cs="Times New Roman"/>
          <w:sz w:val="24"/>
          <w:szCs w:val="24"/>
        </w:rPr>
        <w:t xml:space="preserve"> v State of Kerala </w:t>
      </w:r>
    </w:p>
    <w:p w14:paraId="14DFCB55"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Maneka Gandhi v Union of India </w:t>
      </w:r>
    </w:p>
    <w:p w14:paraId="68882576"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A.K. Gopalan v State of Madras </w:t>
      </w:r>
    </w:p>
    <w:p w14:paraId="4A1218CD"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Golak Nath v State of Punjab </w:t>
      </w:r>
    </w:p>
    <w:p w14:paraId="334E50C2"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Minerva Mills v Union of India </w:t>
      </w:r>
    </w:p>
    <w:p w14:paraId="5E7CE59C"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Indra Sawhney v Union of India </w:t>
      </w:r>
    </w:p>
    <w:p w14:paraId="78818848"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I.R. Coelho v State of Tamil Nadu </w:t>
      </w:r>
    </w:p>
    <w:p w14:paraId="1C56209A"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ADM Jabalpur v Shivkant Shukla </w:t>
      </w:r>
    </w:p>
    <w:p w14:paraId="2F2D83E5"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Shreya Singhal v Union of India </w:t>
      </w:r>
    </w:p>
    <w:p w14:paraId="0029BAC4" w14:textId="77777777" w:rsidR="0049474C" w:rsidRPr="0049474C" w:rsidRDefault="0049474C" w:rsidP="00911F41">
      <w:pPr>
        <w:numPr>
          <w:ilvl w:val="0"/>
          <w:numId w:val="200"/>
        </w:numPr>
        <w:rPr>
          <w:rFonts w:ascii="Times New Roman" w:hAnsi="Times New Roman" w:cs="Times New Roman"/>
          <w:sz w:val="24"/>
          <w:szCs w:val="24"/>
        </w:rPr>
      </w:pPr>
      <w:r w:rsidRPr="0049474C">
        <w:rPr>
          <w:rFonts w:ascii="Times New Roman" w:hAnsi="Times New Roman" w:cs="Times New Roman"/>
          <w:sz w:val="24"/>
          <w:szCs w:val="24"/>
        </w:rPr>
        <w:t xml:space="preserve">Vishaka v State of Rajasthan </w:t>
      </w:r>
    </w:p>
    <w:p w14:paraId="6E27ADC2" w14:textId="77777777" w:rsidR="0049474C" w:rsidRPr="0049474C" w:rsidRDefault="0049474C" w:rsidP="0049474C">
      <w:pPr>
        <w:rPr>
          <w:rFonts w:ascii="Times New Roman" w:hAnsi="Times New Roman" w:cs="Times New Roman"/>
          <w:b/>
          <w:bCs/>
          <w:sz w:val="24"/>
          <w:szCs w:val="24"/>
        </w:rPr>
      </w:pPr>
      <w:r w:rsidRPr="0049474C">
        <w:rPr>
          <w:rFonts w:ascii="Times New Roman" w:hAnsi="Times New Roman" w:cs="Times New Roman"/>
          <w:b/>
          <w:bCs/>
          <w:sz w:val="24"/>
          <w:szCs w:val="24"/>
        </w:rPr>
        <w:t>Suggested Readings</w:t>
      </w:r>
    </w:p>
    <w:p w14:paraId="0341F07A"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M.P. Jain – Indian Constitutional Law </w:t>
      </w:r>
    </w:p>
    <w:p w14:paraId="13B33BAF"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V.N. Shukla – Constitution of India </w:t>
      </w:r>
    </w:p>
    <w:p w14:paraId="5E05675D"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Granville Austin – Indian Constitution: Cornerstone of a Nation </w:t>
      </w:r>
    </w:p>
    <w:p w14:paraId="105B53DF"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H.M. </w:t>
      </w:r>
      <w:proofErr w:type="spellStart"/>
      <w:r w:rsidRPr="0049474C">
        <w:rPr>
          <w:rFonts w:ascii="Times New Roman" w:hAnsi="Times New Roman" w:cs="Times New Roman"/>
          <w:sz w:val="24"/>
          <w:szCs w:val="24"/>
        </w:rPr>
        <w:t>Seervai</w:t>
      </w:r>
      <w:proofErr w:type="spellEnd"/>
      <w:r w:rsidRPr="0049474C">
        <w:rPr>
          <w:rFonts w:ascii="Times New Roman" w:hAnsi="Times New Roman" w:cs="Times New Roman"/>
          <w:sz w:val="24"/>
          <w:szCs w:val="24"/>
        </w:rPr>
        <w:t xml:space="preserve"> – Constitutional Law of India </w:t>
      </w:r>
    </w:p>
    <w:p w14:paraId="1AAD59DF"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G.C.V. Subba Rao – Indian Constitutional Law </w:t>
      </w:r>
    </w:p>
    <w:p w14:paraId="075D7AE9"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B. Shiva Rao – Framing of India’s Constitution </w:t>
      </w:r>
    </w:p>
    <w:p w14:paraId="2840E748"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J.N. Pandey – Constitutional Law of India </w:t>
      </w:r>
    </w:p>
    <w:p w14:paraId="5CF57631"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Sujit Choudhry, Madhav Khosla &amp; Pratap Bhanu Mehta – Oxford Handbook of Constitutional Law </w:t>
      </w:r>
    </w:p>
    <w:p w14:paraId="4FC4291D"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 xml:space="preserve">D.D. Basu – Introduction to the Constitution of India </w:t>
      </w:r>
    </w:p>
    <w:p w14:paraId="336A2C48" w14:textId="77777777" w:rsidR="0049474C" w:rsidRPr="0049474C" w:rsidRDefault="0049474C" w:rsidP="00911F41">
      <w:pPr>
        <w:numPr>
          <w:ilvl w:val="0"/>
          <w:numId w:val="201"/>
        </w:numPr>
        <w:rPr>
          <w:rFonts w:ascii="Times New Roman" w:hAnsi="Times New Roman" w:cs="Times New Roman"/>
          <w:sz w:val="24"/>
          <w:szCs w:val="24"/>
        </w:rPr>
      </w:pPr>
      <w:r w:rsidRPr="0049474C">
        <w:rPr>
          <w:rFonts w:ascii="Times New Roman" w:hAnsi="Times New Roman" w:cs="Times New Roman"/>
          <w:sz w:val="24"/>
          <w:szCs w:val="24"/>
        </w:rPr>
        <w:t>M.P. Singh – V.N. Shukla’s Constitution of India</w:t>
      </w:r>
    </w:p>
    <w:p w14:paraId="12204253" w14:textId="0825ECB7" w:rsidR="00806B75" w:rsidRDefault="00806B75">
      <w:pPr>
        <w:rPr>
          <w:rFonts w:ascii="Times New Roman" w:hAnsi="Times New Roman" w:cs="Times New Roman"/>
          <w:sz w:val="24"/>
          <w:szCs w:val="24"/>
        </w:rPr>
      </w:pPr>
      <w:r>
        <w:rPr>
          <w:rFonts w:ascii="Times New Roman" w:hAnsi="Times New Roman" w:cs="Times New Roman"/>
          <w:sz w:val="24"/>
          <w:szCs w:val="24"/>
        </w:rPr>
        <w:br w:type="page"/>
      </w:r>
    </w:p>
    <w:p w14:paraId="6A4CA741" w14:textId="001E2A25" w:rsidR="00806B75" w:rsidRPr="00883AC0" w:rsidRDefault="00633E03" w:rsidP="00633E03">
      <w:pPr>
        <w:spacing w:before="80"/>
        <w:ind w:left="219"/>
        <w:jc w:val="center"/>
        <w:rPr>
          <w:rFonts w:ascii="Times New Roman" w:hAnsi="Times New Roman" w:cs="Times New Roman"/>
          <w:b/>
          <w:sz w:val="24"/>
          <w:szCs w:val="24"/>
        </w:rPr>
      </w:pPr>
      <w:r>
        <w:rPr>
          <w:rFonts w:ascii="Times New Roman" w:hAnsi="Times New Roman" w:cs="Times New Roman"/>
          <w:b/>
          <w:sz w:val="24"/>
          <w:szCs w:val="24"/>
        </w:rPr>
        <w:lastRenderedPageBreak/>
        <w:t>PAPER</w:t>
      </w:r>
      <w:r w:rsidR="00806B75">
        <w:rPr>
          <w:rFonts w:ascii="Times New Roman" w:hAnsi="Times New Roman" w:cs="Times New Roman"/>
          <w:b/>
          <w:sz w:val="24"/>
          <w:szCs w:val="24"/>
        </w:rPr>
        <w:t xml:space="preserve"> - V </w:t>
      </w:r>
      <w:r w:rsidR="00E50AD6" w:rsidRPr="00E50AD6">
        <w:rPr>
          <w:rFonts w:ascii="Times New Roman" w:hAnsi="Times New Roman" w:cs="Times New Roman"/>
          <w:b/>
          <w:sz w:val="24"/>
          <w:szCs w:val="24"/>
        </w:rPr>
        <w:t>CORPORATE</w:t>
      </w:r>
      <w:r w:rsidR="00E50AD6" w:rsidRPr="00E50AD6">
        <w:rPr>
          <w:rFonts w:ascii="Times New Roman" w:hAnsi="Times New Roman" w:cs="Times New Roman"/>
          <w:b/>
          <w:spacing w:val="-1"/>
          <w:sz w:val="24"/>
          <w:szCs w:val="24"/>
        </w:rPr>
        <w:t xml:space="preserve"> </w:t>
      </w:r>
      <w:r w:rsidR="00E50AD6" w:rsidRPr="00E50AD6">
        <w:rPr>
          <w:rFonts w:ascii="Times New Roman" w:hAnsi="Times New Roman" w:cs="Times New Roman"/>
          <w:b/>
          <w:sz w:val="24"/>
          <w:szCs w:val="24"/>
        </w:rPr>
        <w:t>LAW-</w:t>
      </w:r>
      <w:r w:rsidR="00E50AD6" w:rsidRPr="00E50AD6">
        <w:rPr>
          <w:rFonts w:ascii="Times New Roman" w:hAnsi="Times New Roman" w:cs="Times New Roman"/>
          <w:b/>
          <w:spacing w:val="-10"/>
          <w:sz w:val="24"/>
          <w:szCs w:val="24"/>
        </w:rPr>
        <w:t>I</w:t>
      </w:r>
    </w:p>
    <w:p w14:paraId="19B957E2" w14:textId="77777777" w:rsidR="00806B75" w:rsidRDefault="00806B75" w:rsidP="00806B75">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806B75" w:rsidRPr="00530B20" w14:paraId="7A83B6CD" w14:textId="77777777" w:rsidTr="00633E03">
        <w:trPr>
          <w:trHeight w:val="620"/>
        </w:trPr>
        <w:tc>
          <w:tcPr>
            <w:tcW w:w="1601" w:type="dxa"/>
          </w:tcPr>
          <w:p w14:paraId="766D48D3" w14:textId="77777777"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598FAAAE" w14:textId="77777777"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7793C1EE" w14:textId="77777777"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806B75" w:rsidRPr="00530B20" w14:paraId="6625CBDE" w14:textId="77777777" w:rsidTr="000D177A">
        <w:trPr>
          <w:trHeight w:val="580"/>
        </w:trPr>
        <w:tc>
          <w:tcPr>
            <w:tcW w:w="1601" w:type="dxa"/>
          </w:tcPr>
          <w:p w14:paraId="2A08D3AE" w14:textId="7FCA6DD5"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505</w:t>
            </w:r>
          </w:p>
        </w:tc>
        <w:tc>
          <w:tcPr>
            <w:tcW w:w="6306" w:type="dxa"/>
          </w:tcPr>
          <w:p w14:paraId="5E35D661" w14:textId="188C6A47" w:rsidR="00806B75" w:rsidRPr="00633E03" w:rsidRDefault="00E50AD6" w:rsidP="00633E03">
            <w:pPr>
              <w:spacing w:before="80"/>
              <w:ind w:left="219"/>
              <w:jc w:val="center"/>
              <w:rPr>
                <w:rFonts w:ascii="Times New Roman" w:hAnsi="Times New Roman" w:cs="Times New Roman"/>
                <w:b/>
                <w:sz w:val="24"/>
                <w:szCs w:val="24"/>
              </w:rPr>
            </w:pPr>
            <w:r w:rsidRPr="00E50AD6">
              <w:rPr>
                <w:rFonts w:ascii="Times New Roman" w:hAnsi="Times New Roman" w:cs="Times New Roman"/>
                <w:b/>
                <w:sz w:val="24"/>
                <w:szCs w:val="24"/>
              </w:rPr>
              <w:t>CORPORATE</w:t>
            </w:r>
            <w:r w:rsidRPr="00E50AD6">
              <w:rPr>
                <w:rFonts w:ascii="Times New Roman" w:hAnsi="Times New Roman" w:cs="Times New Roman"/>
                <w:b/>
                <w:spacing w:val="-1"/>
                <w:sz w:val="24"/>
                <w:szCs w:val="24"/>
              </w:rPr>
              <w:t xml:space="preserve"> </w:t>
            </w:r>
            <w:r w:rsidRPr="00E50AD6">
              <w:rPr>
                <w:rFonts w:ascii="Times New Roman" w:hAnsi="Times New Roman" w:cs="Times New Roman"/>
                <w:b/>
                <w:sz w:val="24"/>
                <w:szCs w:val="24"/>
              </w:rPr>
              <w:t>LAW-</w:t>
            </w:r>
            <w:r w:rsidRPr="00E50AD6">
              <w:rPr>
                <w:rFonts w:ascii="Times New Roman" w:hAnsi="Times New Roman" w:cs="Times New Roman"/>
                <w:b/>
                <w:spacing w:val="-10"/>
                <w:sz w:val="24"/>
                <w:szCs w:val="24"/>
              </w:rPr>
              <w:t>I</w:t>
            </w:r>
          </w:p>
        </w:tc>
        <w:tc>
          <w:tcPr>
            <w:tcW w:w="1519" w:type="dxa"/>
          </w:tcPr>
          <w:p w14:paraId="526E2246" w14:textId="77777777"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806B75" w:rsidRPr="00530B20" w14:paraId="3E21230C" w14:textId="77777777" w:rsidTr="000D177A">
        <w:trPr>
          <w:trHeight w:val="623"/>
        </w:trPr>
        <w:tc>
          <w:tcPr>
            <w:tcW w:w="1601" w:type="dxa"/>
          </w:tcPr>
          <w:p w14:paraId="530AE7D4" w14:textId="77777777"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806B75" w:rsidRPr="00530B20" w14:paraId="042485AD" w14:textId="77777777" w:rsidTr="000D177A">
              <w:trPr>
                <w:trHeight w:val="591"/>
              </w:trPr>
              <w:tc>
                <w:tcPr>
                  <w:tcW w:w="1863" w:type="dxa"/>
                </w:tcPr>
                <w:p w14:paraId="646C843C"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3219D1EE"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23977306"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0828DED2" w14:textId="77777777" w:rsidR="00806B75" w:rsidRPr="00530B20" w:rsidRDefault="00806B7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2F8CEC5" w14:textId="77777777"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806B75" w:rsidRPr="00530B20" w14:paraId="67456AF6" w14:textId="77777777" w:rsidTr="000D177A">
        <w:trPr>
          <w:trHeight w:val="656"/>
        </w:trPr>
        <w:tc>
          <w:tcPr>
            <w:tcW w:w="1601" w:type="dxa"/>
          </w:tcPr>
          <w:p w14:paraId="184A6824" w14:textId="77777777" w:rsidR="00806B75" w:rsidRPr="00530B20" w:rsidRDefault="00806B75"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806B75" w:rsidRPr="00530B20" w14:paraId="30D5C29C"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806B75" w:rsidRPr="00530B20" w14:paraId="7EFFA346" w14:textId="77777777" w:rsidTr="000D177A">
                    <w:trPr>
                      <w:trHeight w:val="295"/>
                    </w:trPr>
                    <w:tc>
                      <w:tcPr>
                        <w:tcW w:w="795" w:type="dxa"/>
                      </w:tcPr>
                      <w:p w14:paraId="7989EC50"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B3BC4F4"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806B75" w:rsidRPr="00530B20" w14:paraId="3B7638B9" w14:textId="77777777" w:rsidTr="000D177A">
                    <w:trPr>
                      <w:trHeight w:val="295"/>
                    </w:trPr>
                    <w:tc>
                      <w:tcPr>
                        <w:tcW w:w="795" w:type="dxa"/>
                      </w:tcPr>
                      <w:p w14:paraId="30279E14"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AE84399"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16AD9AA" w14:textId="77777777" w:rsidR="00806B75" w:rsidRPr="00530B20" w:rsidRDefault="00806B75"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3B2D1B09"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806B75" w:rsidRPr="00530B20" w14:paraId="12ECD9E4" w14:textId="77777777" w:rsidTr="000D177A">
                    <w:trPr>
                      <w:trHeight w:val="295"/>
                    </w:trPr>
                    <w:tc>
                      <w:tcPr>
                        <w:tcW w:w="905" w:type="dxa"/>
                      </w:tcPr>
                      <w:p w14:paraId="4C72FEA9"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72A083CA"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806B75" w:rsidRPr="00530B20" w14:paraId="104FDD20" w14:textId="77777777" w:rsidTr="000D177A">
                    <w:trPr>
                      <w:trHeight w:val="295"/>
                    </w:trPr>
                    <w:tc>
                      <w:tcPr>
                        <w:tcW w:w="905" w:type="dxa"/>
                      </w:tcPr>
                      <w:p w14:paraId="236FBCE6"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0AE7875" w14:textId="77777777" w:rsidR="00806B75" w:rsidRPr="00530B20" w:rsidRDefault="00806B7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62E2C613" w14:textId="77777777" w:rsidR="00806B75" w:rsidRPr="00530B20" w:rsidRDefault="00806B75"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1397B03E" w14:textId="77777777" w:rsidR="00806B75" w:rsidRPr="00530B20" w:rsidRDefault="00806B7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D50FEA2" w14:textId="77777777" w:rsidR="00806B75" w:rsidRPr="00530B20" w:rsidRDefault="00806B7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6D253E99" w14:textId="77777777" w:rsidR="00806B75" w:rsidRPr="00530B20" w:rsidRDefault="00806B75" w:rsidP="00806B75">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48DF6E9D" w14:textId="77777777" w:rsidR="00806B75" w:rsidRDefault="00806B75" w:rsidP="00806B75">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3EA360C4" w14:textId="77777777" w:rsidR="00806B75" w:rsidRPr="007A083D" w:rsidRDefault="00806B75" w:rsidP="00806B75">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806B75" w:rsidRPr="007A083D" w14:paraId="2619907A" w14:textId="77777777" w:rsidTr="000D177A">
        <w:trPr>
          <w:trHeight w:val="441"/>
          <w:tblHeader/>
          <w:tblCellSpacing w:w="15" w:type="dxa"/>
        </w:trPr>
        <w:tc>
          <w:tcPr>
            <w:tcW w:w="0" w:type="auto"/>
            <w:vAlign w:val="center"/>
            <w:hideMark/>
          </w:tcPr>
          <w:p w14:paraId="1CC40FFA"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8A5BC51"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93648BD"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32916848"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F5A621C"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19727862"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7810185"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0B2434D2"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70B062E"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CF8B46E"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C2EAFC2" w14:textId="77777777" w:rsidR="00806B75" w:rsidRPr="007A083D" w:rsidRDefault="00806B7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806B75" w:rsidRPr="007A083D" w14:paraId="5BD22DC2" w14:textId="77777777" w:rsidTr="000D177A">
        <w:trPr>
          <w:trHeight w:val="431"/>
          <w:tblCellSpacing w:w="15" w:type="dxa"/>
        </w:trPr>
        <w:tc>
          <w:tcPr>
            <w:tcW w:w="0" w:type="auto"/>
            <w:vAlign w:val="center"/>
            <w:hideMark/>
          </w:tcPr>
          <w:p w14:paraId="3DC85A7C" w14:textId="77777777" w:rsidR="00806B75" w:rsidRPr="009E6CB8" w:rsidRDefault="00806B7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4A44096F"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F2ABE9E"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5DF7E54"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9FE2892"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6672A86"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ED74D72"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4C2BE12"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028018"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0F90477"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C2D2ADD"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06B75" w:rsidRPr="007A083D" w14:paraId="12F15B71" w14:textId="77777777" w:rsidTr="000D177A">
        <w:trPr>
          <w:trHeight w:val="441"/>
          <w:tblCellSpacing w:w="15" w:type="dxa"/>
        </w:trPr>
        <w:tc>
          <w:tcPr>
            <w:tcW w:w="0" w:type="auto"/>
            <w:vAlign w:val="center"/>
            <w:hideMark/>
          </w:tcPr>
          <w:p w14:paraId="293264A3" w14:textId="77777777" w:rsidR="00806B75" w:rsidRPr="009E6CB8" w:rsidRDefault="00806B7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0D4B900B"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6E1ACC5"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AADD2F0"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822511"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0D4DBE2"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1045DB9"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8C35E8"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FCEBDB"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1F12406"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AFFD093"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06B75" w:rsidRPr="007A083D" w14:paraId="2E7FA171" w14:textId="77777777" w:rsidTr="000D177A">
        <w:trPr>
          <w:trHeight w:val="431"/>
          <w:tblCellSpacing w:w="15" w:type="dxa"/>
        </w:trPr>
        <w:tc>
          <w:tcPr>
            <w:tcW w:w="0" w:type="auto"/>
            <w:vAlign w:val="center"/>
            <w:hideMark/>
          </w:tcPr>
          <w:p w14:paraId="504DAED4" w14:textId="77777777" w:rsidR="00806B75" w:rsidRPr="009E6CB8" w:rsidRDefault="00806B7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4F38DE5F"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3B7B6CE"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9ECE3F0"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FF145A2"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090A5B"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DF08DF"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641540"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90019B"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9A6A7A"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F3BBFC"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06B75" w:rsidRPr="007A083D" w14:paraId="52713E56" w14:textId="77777777" w:rsidTr="000D177A">
        <w:trPr>
          <w:trHeight w:val="441"/>
          <w:tblCellSpacing w:w="15" w:type="dxa"/>
        </w:trPr>
        <w:tc>
          <w:tcPr>
            <w:tcW w:w="0" w:type="auto"/>
            <w:vAlign w:val="center"/>
            <w:hideMark/>
          </w:tcPr>
          <w:p w14:paraId="71613F4B" w14:textId="77777777" w:rsidR="00806B75" w:rsidRPr="009E6CB8" w:rsidRDefault="00806B7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AC618E2"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CB55AA9"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463E6F4"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79FE525"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26B9B9"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AFBCA9"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E559B0"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DAE9AEA"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79E504"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539468"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06B75" w:rsidRPr="007A083D" w14:paraId="1C465B0D" w14:textId="77777777" w:rsidTr="000D177A">
        <w:trPr>
          <w:trHeight w:val="441"/>
          <w:tblCellSpacing w:w="15" w:type="dxa"/>
        </w:trPr>
        <w:tc>
          <w:tcPr>
            <w:tcW w:w="0" w:type="auto"/>
            <w:vAlign w:val="center"/>
            <w:hideMark/>
          </w:tcPr>
          <w:p w14:paraId="5D7139F0" w14:textId="77777777" w:rsidR="00806B75" w:rsidRPr="009E6CB8" w:rsidRDefault="00806B7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5BC89E14"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A6542B4"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9BCBA46"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842E2D3"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0498DB"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0691274"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9F5C096"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EA092C"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6E85D2"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F10A2E7" w14:textId="77777777" w:rsidR="00806B75" w:rsidRPr="007A083D" w:rsidRDefault="00806B7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521FC11C" w14:textId="77777777" w:rsidR="00806B75" w:rsidRDefault="00806B75" w:rsidP="00806B75">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65BCEF02" w14:textId="5DD5F152" w:rsidR="00886557" w:rsidRPr="00886557" w:rsidRDefault="00886557" w:rsidP="00886557">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946"/>
      </w:tblGrid>
      <w:tr w:rsidR="00886557" w:rsidRPr="00886557" w14:paraId="38AF8A54" w14:textId="77777777" w:rsidTr="00633E03">
        <w:trPr>
          <w:tblHeader/>
          <w:tblCellSpacing w:w="15" w:type="dxa"/>
        </w:trPr>
        <w:tc>
          <w:tcPr>
            <w:tcW w:w="1035" w:type="dxa"/>
            <w:vAlign w:val="center"/>
            <w:hideMark/>
          </w:tcPr>
          <w:p w14:paraId="1C2A0E66" w14:textId="77777777" w:rsidR="00886557" w:rsidRPr="00886557" w:rsidRDefault="00886557" w:rsidP="00633E03">
            <w:pPr>
              <w:jc w:val="center"/>
              <w:rPr>
                <w:rFonts w:ascii="Times New Roman" w:hAnsi="Times New Roman" w:cs="Times New Roman"/>
                <w:b/>
                <w:bCs/>
                <w:sz w:val="24"/>
                <w:szCs w:val="24"/>
              </w:rPr>
            </w:pPr>
            <w:r w:rsidRPr="00886557">
              <w:rPr>
                <w:rFonts w:ascii="Times New Roman" w:hAnsi="Times New Roman" w:cs="Times New Roman"/>
                <w:b/>
                <w:bCs/>
                <w:sz w:val="24"/>
                <w:szCs w:val="24"/>
              </w:rPr>
              <w:t>CO No.</w:t>
            </w:r>
          </w:p>
        </w:tc>
        <w:tc>
          <w:tcPr>
            <w:tcW w:w="7901" w:type="dxa"/>
            <w:vAlign w:val="center"/>
            <w:hideMark/>
          </w:tcPr>
          <w:p w14:paraId="14771D66" w14:textId="77777777" w:rsidR="00886557" w:rsidRPr="00886557" w:rsidRDefault="00886557" w:rsidP="00633E03">
            <w:pPr>
              <w:jc w:val="center"/>
              <w:rPr>
                <w:rFonts w:ascii="Times New Roman" w:hAnsi="Times New Roman" w:cs="Times New Roman"/>
                <w:b/>
                <w:bCs/>
                <w:sz w:val="24"/>
                <w:szCs w:val="24"/>
              </w:rPr>
            </w:pPr>
            <w:r w:rsidRPr="00886557">
              <w:rPr>
                <w:rFonts w:ascii="Times New Roman" w:hAnsi="Times New Roman" w:cs="Times New Roman"/>
                <w:b/>
                <w:bCs/>
                <w:sz w:val="24"/>
                <w:szCs w:val="24"/>
              </w:rPr>
              <w:t>Course Objectives</w:t>
            </w:r>
          </w:p>
        </w:tc>
      </w:tr>
      <w:tr w:rsidR="00886557" w:rsidRPr="00886557" w14:paraId="5419243C" w14:textId="77777777" w:rsidTr="00633E03">
        <w:trPr>
          <w:tblCellSpacing w:w="15" w:type="dxa"/>
        </w:trPr>
        <w:tc>
          <w:tcPr>
            <w:tcW w:w="1035" w:type="dxa"/>
            <w:vAlign w:val="center"/>
            <w:hideMark/>
          </w:tcPr>
          <w:p w14:paraId="415A7BCD" w14:textId="77777777" w:rsidR="00886557" w:rsidRPr="00886557" w:rsidRDefault="00886557" w:rsidP="00633E03">
            <w:pPr>
              <w:jc w:val="center"/>
              <w:rPr>
                <w:rFonts w:ascii="Times New Roman" w:hAnsi="Times New Roman" w:cs="Times New Roman"/>
                <w:sz w:val="24"/>
                <w:szCs w:val="24"/>
              </w:rPr>
            </w:pPr>
            <w:r w:rsidRPr="00886557">
              <w:rPr>
                <w:rFonts w:ascii="Times New Roman" w:hAnsi="Times New Roman" w:cs="Times New Roman"/>
                <w:sz w:val="24"/>
                <w:szCs w:val="24"/>
              </w:rPr>
              <w:t>CO1</w:t>
            </w:r>
          </w:p>
        </w:tc>
        <w:tc>
          <w:tcPr>
            <w:tcW w:w="7901" w:type="dxa"/>
            <w:vAlign w:val="center"/>
            <w:hideMark/>
          </w:tcPr>
          <w:p w14:paraId="474C45A8" w14:textId="77777777" w:rsidR="00886557" w:rsidRPr="00886557" w:rsidRDefault="00886557" w:rsidP="00886557">
            <w:pPr>
              <w:rPr>
                <w:rFonts w:ascii="Times New Roman" w:hAnsi="Times New Roman" w:cs="Times New Roman"/>
                <w:sz w:val="24"/>
                <w:szCs w:val="24"/>
              </w:rPr>
            </w:pPr>
            <w:r w:rsidRPr="00886557">
              <w:rPr>
                <w:rFonts w:ascii="Times New Roman" w:hAnsi="Times New Roman" w:cs="Times New Roman"/>
                <w:sz w:val="24"/>
                <w:szCs w:val="24"/>
              </w:rPr>
              <w:t>To introduce students to the concepts, principles and development of company law in India.</w:t>
            </w:r>
          </w:p>
        </w:tc>
      </w:tr>
      <w:tr w:rsidR="00886557" w:rsidRPr="00886557" w14:paraId="564D9C69" w14:textId="77777777" w:rsidTr="00633E03">
        <w:trPr>
          <w:tblCellSpacing w:w="15" w:type="dxa"/>
        </w:trPr>
        <w:tc>
          <w:tcPr>
            <w:tcW w:w="1035" w:type="dxa"/>
            <w:vAlign w:val="center"/>
            <w:hideMark/>
          </w:tcPr>
          <w:p w14:paraId="638FE258" w14:textId="77777777" w:rsidR="00886557" w:rsidRPr="00886557" w:rsidRDefault="00886557" w:rsidP="00633E03">
            <w:pPr>
              <w:jc w:val="center"/>
              <w:rPr>
                <w:rFonts w:ascii="Times New Roman" w:hAnsi="Times New Roman" w:cs="Times New Roman"/>
                <w:sz w:val="24"/>
                <w:szCs w:val="24"/>
              </w:rPr>
            </w:pPr>
            <w:r w:rsidRPr="00886557">
              <w:rPr>
                <w:rFonts w:ascii="Times New Roman" w:hAnsi="Times New Roman" w:cs="Times New Roman"/>
                <w:sz w:val="24"/>
                <w:szCs w:val="24"/>
              </w:rPr>
              <w:t>CO2</w:t>
            </w:r>
          </w:p>
        </w:tc>
        <w:tc>
          <w:tcPr>
            <w:tcW w:w="7901" w:type="dxa"/>
            <w:vAlign w:val="center"/>
            <w:hideMark/>
          </w:tcPr>
          <w:p w14:paraId="21EB2DED" w14:textId="77777777" w:rsidR="00886557" w:rsidRPr="00886557" w:rsidRDefault="00886557" w:rsidP="00886557">
            <w:pPr>
              <w:rPr>
                <w:rFonts w:ascii="Times New Roman" w:hAnsi="Times New Roman" w:cs="Times New Roman"/>
                <w:sz w:val="24"/>
                <w:szCs w:val="24"/>
              </w:rPr>
            </w:pPr>
            <w:r w:rsidRPr="00886557">
              <w:rPr>
                <w:rFonts w:ascii="Times New Roman" w:hAnsi="Times New Roman" w:cs="Times New Roman"/>
                <w:sz w:val="24"/>
                <w:szCs w:val="24"/>
              </w:rPr>
              <w:t>To examine incorporation, management and functioning of companies under the Companies Act, 2013.</w:t>
            </w:r>
          </w:p>
        </w:tc>
      </w:tr>
      <w:tr w:rsidR="00886557" w:rsidRPr="00886557" w14:paraId="34E66696" w14:textId="77777777" w:rsidTr="00633E03">
        <w:trPr>
          <w:tblCellSpacing w:w="15" w:type="dxa"/>
        </w:trPr>
        <w:tc>
          <w:tcPr>
            <w:tcW w:w="1035" w:type="dxa"/>
            <w:vAlign w:val="center"/>
            <w:hideMark/>
          </w:tcPr>
          <w:p w14:paraId="7A7654A3" w14:textId="77777777" w:rsidR="00886557" w:rsidRPr="00886557" w:rsidRDefault="00886557" w:rsidP="00633E03">
            <w:pPr>
              <w:jc w:val="center"/>
              <w:rPr>
                <w:rFonts w:ascii="Times New Roman" w:hAnsi="Times New Roman" w:cs="Times New Roman"/>
                <w:sz w:val="24"/>
                <w:szCs w:val="24"/>
              </w:rPr>
            </w:pPr>
            <w:r w:rsidRPr="00886557">
              <w:rPr>
                <w:rFonts w:ascii="Times New Roman" w:hAnsi="Times New Roman" w:cs="Times New Roman"/>
                <w:sz w:val="24"/>
                <w:szCs w:val="24"/>
              </w:rPr>
              <w:t>CO3</w:t>
            </w:r>
          </w:p>
        </w:tc>
        <w:tc>
          <w:tcPr>
            <w:tcW w:w="7901" w:type="dxa"/>
            <w:vAlign w:val="center"/>
            <w:hideMark/>
          </w:tcPr>
          <w:p w14:paraId="2899F205" w14:textId="77777777" w:rsidR="00886557" w:rsidRPr="00886557" w:rsidRDefault="00886557" w:rsidP="00886557">
            <w:pPr>
              <w:rPr>
                <w:rFonts w:ascii="Times New Roman" w:hAnsi="Times New Roman" w:cs="Times New Roman"/>
                <w:sz w:val="24"/>
                <w:szCs w:val="24"/>
              </w:rPr>
            </w:pPr>
            <w:r w:rsidRPr="00886557">
              <w:rPr>
                <w:rFonts w:ascii="Times New Roman" w:hAnsi="Times New Roman" w:cs="Times New Roman"/>
                <w:sz w:val="24"/>
                <w:szCs w:val="24"/>
              </w:rPr>
              <w:t xml:space="preserve">To </w:t>
            </w:r>
            <w:proofErr w:type="spellStart"/>
            <w:r w:rsidRPr="00886557">
              <w:rPr>
                <w:rFonts w:ascii="Times New Roman" w:hAnsi="Times New Roman" w:cs="Times New Roman"/>
                <w:sz w:val="24"/>
                <w:szCs w:val="24"/>
              </w:rPr>
              <w:t>analyze</w:t>
            </w:r>
            <w:proofErr w:type="spellEnd"/>
            <w:r w:rsidRPr="00886557">
              <w:rPr>
                <w:rFonts w:ascii="Times New Roman" w:hAnsi="Times New Roman" w:cs="Times New Roman"/>
                <w:sz w:val="24"/>
                <w:szCs w:val="24"/>
              </w:rPr>
              <w:t xml:space="preserve"> legal principles relating to shares, directors, meetings and corporate governance.</w:t>
            </w:r>
          </w:p>
        </w:tc>
      </w:tr>
      <w:tr w:rsidR="00886557" w:rsidRPr="00886557" w14:paraId="59577F35" w14:textId="77777777" w:rsidTr="00633E03">
        <w:trPr>
          <w:tblCellSpacing w:w="15" w:type="dxa"/>
        </w:trPr>
        <w:tc>
          <w:tcPr>
            <w:tcW w:w="1035" w:type="dxa"/>
            <w:vAlign w:val="center"/>
            <w:hideMark/>
          </w:tcPr>
          <w:p w14:paraId="05FA47E3" w14:textId="77777777" w:rsidR="00886557" w:rsidRPr="00886557" w:rsidRDefault="00886557" w:rsidP="00633E03">
            <w:pPr>
              <w:jc w:val="center"/>
              <w:rPr>
                <w:rFonts w:ascii="Times New Roman" w:hAnsi="Times New Roman" w:cs="Times New Roman"/>
                <w:sz w:val="24"/>
                <w:szCs w:val="24"/>
              </w:rPr>
            </w:pPr>
            <w:r w:rsidRPr="00886557">
              <w:rPr>
                <w:rFonts w:ascii="Times New Roman" w:hAnsi="Times New Roman" w:cs="Times New Roman"/>
                <w:sz w:val="24"/>
                <w:szCs w:val="24"/>
              </w:rPr>
              <w:t>CO4</w:t>
            </w:r>
          </w:p>
        </w:tc>
        <w:tc>
          <w:tcPr>
            <w:tcW w:w="7901" w:type="dxa"/>
            <w:vAlign w:val="center"/>
            <w:hideMark/>
          </w:tcPr>
          <w:p w14:paraId="6DA47633" w14:textId="77777777" w:rsidR="00886557" w:rsidRPr="00886557" w:rsidRDefault="00886557" w:rsidP="00886557">
            <w:pPr>
              <w:rPr>
                <w:rFonts w:ascii="Times New Roman" w:hAnsi="Times New Roman" w:cs="Times New Roman"/>
                <w:sz w:val="24"/>
                <w:szCs w:val="24"/>
              </w:rPr>
            </w:pPr>
            <w:r w:rsidRPr="00886557">
              <w:rPr>
                <w:rFonts w:ascii="Times New Roman" w:hAnsi="Times New Roman" w:cs="Times New Roman"/>
                <w:sz w:val="24"/>
                <w:szCs w:val="24"/>
              </w:rPr>
              <w:t>To understand corporate restructuring, winding up and protection of minority shareholders.</w:t>
            </w:r>
          </w:p>
        </w:tc>
      </w:tr>
      <w:tr w:rsidR="00886557" w:rsidRPr="00886557" w14:paraId="5C2327B9" w14:textId="77777777" w:rsidTr="00633E03">
        <w:trPr>
          <w:tblCellSpacing w:w="15" w:type="dxa"/>
        </w:trPr>
        <w:tc>
          <w:tcPr>
            <w:tcW w:w="1035" w:type="dxa"/>
            <w:vAlign w:val="center"/>
            <w:hideMark/>
          </w:tcPr>
          <w:p w14:paraId="0CB7F7B0" w14:textId="77777777" w:rsidR="00886557" w:rsidRPr="00886557" w:rsidRDefault="00886557" w:rsidP="00633E03">
            <w:pPr>
              <w:jc w:val="center"/>
              <w:rPr>
                <w:rFonts w:ascii="Times New Roman" w:hAnsi="Times New Roman" w:cs="Times New Roman"/>
                <w:sz w:val="24"/>
                <w:szCs w:val="24"/>
              </w:rPr>
            </w:pPr>
            <w:r w:rsidRPr="00886557">
              <w:rPr>
                <w:rFonts w:ascii="Times New Roman" w:hAnsi="Times New Roman" w:cs="Times New Roman"/>
                <w:sz w:val="24"/>
                <w:szCs w:val="24"/>
              </w:rPr>
              <w:lastRenderedPageBreak/>
              <w:t>CO5</w:t>
            </w:r>
          </w:p>
        </w:tc>
        <w:tc>
          <w:tcPr>
            <w:tcW w:w="7901" w:type="dxa"/>
            <w:vAlign w:val="center"/>
            <w:hideMark/>
          </w:tcPr>
          <w:p w14:paraId="08A5CFD7" w14:textId="77777777" w:rsidR="00886557" w:rsidRPr="00886557" w:rsidRDefault="00886557" w:rsidP="00886557">
            <w:pPr>
              <w:rPr>
                <w:rFonts w:ascii="Times New Roman" w:hAnsi="Times New Roman" w:cs="Times New Roman"/>
                <w:sz w:val="24"/>
                <w:szCs w:val="24"/>
              </w:rPr>
            </w:pPr>
            <w:r w:rsidRPr="00886557">
              <w:rPr>
                <w:rFonts w:ascii="Times New Roman" w:hAnsi="Times New Roman" w:cs="Times New Roman"/>
                <w:sz w:val="24"/>
                <w:szCs w:val="24"/>
              </w:rPr>
              <w:t>To familiarize students with contemporary developments in corporate law and regulatory authorities under company law.</w:t>
            </w:r>
          </w:p>
        </w:tc>
      </w:tr>
    </w:tbl>
    <w:p w14:paraId="62B50785" w14:textId="0C064849" w:rsidR="00886557" w:rsidRPr="00886557" w:rsidRDefault="00886557" w:rsidP="00886557">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170"/>
        <w:gridCol w:w="7775"/>
      </w:tblGrid>
      <w:tr w:rsidR="00633E03" w:rsidRPr="00886557" w14:paraId="7B66A7A3" w14:textId="77777777" w:rsidTr="00633E03">
        <w:trPr>
          <w:tblHeader/>
          <w:tblCellSpacing w:w="15" w:type="dxa"/>
        </w:trPr>
        <w:tc>
          <w:tcPr>
            <w:tcW w:w="1125" w:type="dxa"/>
            <w:vAlign w:val="center"/>
            <w:hideMark/>
          </w:tcPr>
          <w:p w14:paraId="55EE753F" w14:textId="4D7B69B8" w:rsidR="00633E03" w:rsidRPr="00886557" w:rsidRDefault="00633E03" w:rsidP="00633E03">
            <w:pPr>
              <w:jc w:val="center"/>
              <w:rPr>
                <w:rFonts w:ascii="Times New Roman" w:hAnsi="Times New Roman" w:cs="Times New Roman"/>
                <w:b/>
                <w:bCs/>
                <w:sz w:val="24"/>
                <w:szCs w:val="24"/>
              </w:rPr>
            </w:pPr>
            <w:r w:rsidRPr="00886557">
              <w:rPr>
                <w:rFonts w:ascii="Times New Roman" w:hAnsi="Times New Roman" w:cs="Times New Roman"/>
                <w:b/>
                <w:bCs/>
                <w:sz w:val="24"/>
                <w:szCs w:val="24"/>
              </w:rPr>
              <w:t>C</w:t>
            </w:r>
            <w:r w:rsidR="00D6173B">
              <w:rPr>
                <w:rFonts w:ascii="Times New Roman" w:hAnsi="Times New Roman" w:cs="Times New Roman"/>
                <w:b/>
                <w:bCs/>
                <w:sz w:val="24"/>
                <w:szCs w:val="24"/>
              </w:rPr>
              <w:t>L</w:t>
            </w:r>
            <w:r w:rsidRPr="00886557">
              <w:rPr>
                <w:rFonts w:ascii="Times New Roman" w:hAnsi="Times New Roman" w:cs="Times New Roman"/>
                <w:b/>
                <w:bCs/>
                <w:sz w:val="24"/>
                <w:szCs w:val="24"/>
              </w:rPr>
              <w:t>O No.</w:t>
            </w:r>
          </w:p>
        </w:tc>
        <w:tc>
          <w:tcPr>
            <w:tcW w:w="7730" w:type="dxa"/>
            <w:vAlign w:val="center"/>
            <w:hideMark/>
          </w:tcPr>
          <w:p w14:paraId="3814DC5C" w14:textId="77777777" w:rsidR="00633E03" w:rsidRPr="00886557" w:rsidRDefault="00633E03" w:rsidP="00633E03">
            <w:pPr>
              <w:jc w:val="center"/>
              <w:rPr>
                <w:rFonts w:ascii="Times New Roman" w:hAnsi="Times New Roman" w:cs="Times New Roman"/>
                <w:b/>
                <w:bCs/>
                <w:sz w:val="24"/>
                <w:szCs w:val="24"/>
              </w:rPr>
            </w:pPr>
            <w:r w:rsidRPr="00886557">
              <w:rPr>
                <w:rFonts w:ascii="Times New Roman" w:hAnsi="Times New Roman" w:cs="Times New Roman"/>
                <w:b/>
                <w:bCs/>
                <w:sz w:val="24"/>
                <w:szCs w:val="24"/>
              </w:rPr>
              <w:t>Course Learning Outcome</w:t>
            </w:r>
          </w:p>
        </w:tc>
      </w:tr>
      <w:tr w:rsidR="00633E03" w:rsidRPr="00886557" w14:paraId="338F837B" w14:textId="77777777" w:rsidTr="00633E03">
        <w:trPr>
          <w:tblCellSpacing w:w="15" w:type="dxa"/>
        </w:trPr>
        <w:tc>
          <w:tcPr>
            <w:tcW w:w="1125" w:type="dxa"/>
            <w:vAlign w:val="center"/>
            <w:hideMark/>
          </w:tcPr>
          <w:p w14:paraId="2C3A1340" w14:textId="77777777" w:rsidR="00633E03" w:rsidRPr="00886557" w:rsidRDefault="00633E03" w:rsidP="00633E03">
            <w:pPr>
              <w:jc w:val="center"/>
              <w:rPr>
                <w:rFonts w:ascii="Times New Roman" w:hAnsi="Times New Roman" w:cs="Times New Roman"/>
                <w:sz w:val="24"/>
                <w:szCs w:val="24"/>
              </w:rPr>
            </w:pPr>
            <w:r w:rsidRPr="00886557">
              <w:rPr>
                <w:rFonts w:ascii="Times New Roman" w:hAnsi="Times New Roman" w:cs="Times New Roman"/>
                <w:sz w:val="24"/>
                <w:szCs w:val="24"/>
              </w:rPr>
              <w:t>CO1</w:t>
            </w:r>
          </w:p>
        </w:tc>
        <w:tc>
          <w:tcPr>
            <w:tcW w:w="7730" w:type="dxa"/>
            <w:vAlign w:val="center"/>
            <w:hideMark/>
          </w:tcPr>
          <w:p w14:paraId="4B013B9E" w14:textId="77777777" w:rsidR="00633E03" w:rsidRPr="00886557" w:rsidRDefault="00633E03" w:rsidP="00886557">
            <w:pPr>
              <w:rPr>
                <w:rFonts w:ascii="Times New Roman" w:hAnsi="Times New Roman" w:cs="Times New Roman"/>
                <w:sz w:val="24"/>
                <w:szCs w:val="24"/>
              </w:rPr>
            </w:pPr>
            <w:r w:rsidRPr="00886557">
              <w:rPr>
                <w:rFonts w:ascii="Times New Roman" w:hAnsi="Times New Roman" w:cs="Times New Roman"/>
                <w:sz w:val="24"/>
                <w:szCs w:val="24"/>
              </w:rPr>
              <w:t>Explain the concepts, characteristics and legal framework governing companies under company law.</w:t>
            </w:r>
          </w:p>
        </w:tc>
      </w:tr>
      <w:tr w:rsidR="00633E03" w:rsidRPr="00886557" w14:paraId="7BAD17CB" w14:textId="77777777" w:rsidTr="00633E03">
        <w:trPr>
          <w:tblCellSpacing w:w="15" w:type="dxa"/>
        </w:trPr>
        <w:tc>
          <w:tcPr>
            <w:tcW w:w="1125" w:type="dxa"/>
            <w:vAlign w:val="center"/>
            <w:hideMark/>
          </w:tcPr>
          <w:p w14:paraId="23B3DF00" w14:textId="77777777" w:rsidR="00633E03" w:rsidRPr="00886557" w:rsidRDefault="00633E03" w:rsidP="00633E03">
            <w:pPr>
              <w:jc w:val="center"/>
              <w:rPr>
                <w:rFonts w:ascii="Times New Roman" w:hAnsi="Times New Roman" w:cs="Times New Roman"/>
                <w:sz w:val="24"/>
                <w:szCs w:val="24"/>
              </w:rPr>
            </w:pPr>
            <w:r w:rsidRPr="00886557">
              <w:rPr>
                <w:rFonts w:ascii="Times New Roman" w:hAnsi="Times New Roman" w:cs="Times New Roman"/>
                <w:sz w:val="24"/>
                <w:szCs w:val="24"/>
              </w:rPr>
              <w:t>CO2</w:t>
            </w:r>
          </w:p>
        </w:tc>
        <w:tc>
          <w:tcPr>
            <w:tcW w:w="7730" w:type="dxa"/>
            <w:vAlign w:val="center"/>
            <w:hideMark/>
          </w:tcPr>
          <w:p w14:paraId="467ECA42" w14:textId="77777777" w:rsidR="00633E03" w:rsidRPr="00886557" w:rsidRDefault="00633E03" w:rsidP="00886557">
            <w:pPr>
              <w:rPr>
                <w:rFonts w:ascii="Times New Roman" w:hAnsi="Times New Roman" w:cs="Times New Roman"/>
                <w:sz w:val="24"/>
                <w:szCs w:val="24"/>
              </w:rPr>
            </w:pPr>
            <w:proofErr w:type="spellStart"/>
            <w:r w:rsidRPr="00886557">
              <w:rPr>
                <w:rFonts w:ascii="Times New Roman" w:hAnsi="Times New Roman" w:cs="Times New Roman"/>
                <w:sz w:val="24"/>
                <w:szCs w:val="24"/>
              </w:rPr>
              <w:t>Analyze</w:t>
            </w:r>
            <w:proofErr w:type="spellEnd"/>
            <w:r w:rsidRPr="00886557">
              <w:rPr>
                <w:rFonts w:ascii="Times New Roman" w:hAnsi="Times New Roman" w:cs="Times New Roman"/>
                <w:sz w:val="24"/>
                <w:szCs w:val="24"/>
              </w:rPr>
              <w:t xml:space="preserve"> incorporation procedures, corporate documents and management structure of companies.</w:t>
            </w:r>
          </w:p>
        </w:tc>
      </w:tr>
      <w:tr w:rsidR="00633E03" w:rsidRPr="00886557" w14:paraId="753E2315" w14:textId="77777777" w:rsidTr="00633E03">
        <w:trPr>
          <w:tblCellSpacing w:w="15" w:type="dxa"/>
        </w:trPr>
        <w:tc>
          <w:tcPr>
            <w:tcW w:w="1125" w:type="dxa"/>
            <w:vAlign w:val="center"/>
            <w:hideMark/>
          </w:tcPr>
          <w:p w14:paraId="3A76D184" w14:textId="77777777" w:rsidR="00633E03" w:rsidRPr="00886557" w:rsidRDefault="00633E03" w:rsidP="00633E03">
            <w:pPr>
              <w:jc w:val="center"/>
              <w:rPr>
                <w:rFonts w:ascii="Times New Roman" w:hAnsi="Times New Roman" w:cs="Times New Roman"/>
                <w:sz w:val="24"/>
                <w:szCs w:val="24"/>
              </w:rPr>
            </w:pPr>
            <w:r w:rsidRPr="00886557">
              <w:rPr>
                <w:rFonts w:ascii="Times New Roman" w:hAnsi="Times New Roman" w:cs="Times New Roman"/>
                <w:sz w:val="24"/>
                <w:szCs w:val="24"/>
              </w:rPr>
              <w:t>CO3</w:t>
            </w:r>
          </w:p>
        </w:tc>
        <w:tc>
          <w:tcPr>
            <w:tcW w:w="7730" w:type="dxa"/>
            <w:vAlign w:val="center"/>
            <w:hideMark/>
          </w:tcPr>
          <w:p w14:paraId="7B5077B6" w14:textId="77777777" w:rsidR="00633E03" w:rsidRPr="00886557" w:rsidRDefault="00633E03" w:rsidP="00886557">
            <w:pPr>
              <w:rPr>
                <w:rFonts w:ascii="Times New Roman" w:hAnsi="Times New Roman" w:cs="Times New Roman"/>
                <w:sz w:val="24"/>
                <w:szCs w:val="24"/>
              </w:rPr>
            </w:pPr>
            <w:r w:rsidRPr="00886557">
              <w:rPr>
                <w:rFonts w:ascii="Times New Roman" w:hAnsi="Times New Roman" w:cs="Times New Roman"/>
                <w:sz w:val="24"/>
                <w:szCs w:val="24"/>
              </w:rPr>
              <w:t>Examine legal provisions relating to shares, directors, meetings and shareholder rights.</w:t>
            </w:r>
          </w:p>
        </w:tc>
      </w:tr>
      <w:tr w:rsidR="00633E03" w:rsidRPr="00886557" w14:paraId="73071CE2" w14:textId="77777777" w:rsidTr="00633E03">
        <w:trPr>
          <w:tblCellSpacing w:w="15" w:type="dxa"/>
        </w:trPr>
        <w:tc>
          <w:tcPr>
            <w:tcW w:w="1125" w:type="dxa"/>
            <w:vAlign w:val="center"/>
            <w:hideMark/>
          </w:tcPr>
          <w:p w14:paraId="6BD4DEDA" w14:textId="77777777" w:rsidR="00633E03" w:rsidRPr="00886557" w:rsidRDefault="00633E03" w:rsidP="00633E03">
            <w:pPr>
              <w:jc w:val="center"/>
              <w:rPr>
                <w:rFonts w:ascii="Times New Roman" w:hAnsi="Times New Roman" w:cs="Times New Roman"/>
                <w:sz w:val="24"/>
                <w:szCs w:val="24"/>
              </w:rPr>
            </w:pPr>
            <w:r w:rsidRPr="00886557">
              <w:rPr>
                <w:rFonts w:ascii="Times New Roman" w:hAnsi="Times New Roman" w:cs="Times New Roman"/>
                <w:sz w:val="24"/>
                <w:szCs w:val="24"/>
              </w:rPr>
              <w:t>CO4</w:t>
            </w:r>
          </w:p>
        </w:tc>
        <w:tc>
          <w:tcPr>
            <w:tcW w:w="7730" w:type="dxa"/>
            <w:vAlign w:val="center"/>
            <w:hideMark/>
          </w:tcPr>
          <w:p w14:paraId="607645B5" w14:textId="77777777" w:rsidR="00633E03" w:rsidRPr="00886557" w:rsidRDefault="00633E03" w:rsidP="00886557">
            <w:pPr>
              <w:rPr>
                <w:rFonts w:ascii="Times New Roman" w:hAnsi="Times New Roman" w:cs="Times New Roman"/>
                <w:sz w:val="24"/>
                <w:szCs w:val="24"/>
              </w:rPr>
            </w:pPr>
            <w:r w:rsidRPr="00886557">
              <w:rPr>
                <w:rFonts w:ascii="Times New Roman" w:hAnsi="Times New Roman" w:cs="Times New Roman"/>
                <w:sz w:val="24"/>
                <w:szCs w:val="24"/>
              </w:rPr>
              <w:t>Apply principles relating to corporate management, restructuring and winding up of companies.</w:t>
            </w:r>
          </w:p>
        </w:tc>
      </w:tr>
      <w:tr w:rsidR="00633E03" w:rsidRPr="00886557" w14:paraId="018C4FC8" w14:textId="77777777" w:rsidTr="00633E03">
        <w:trPr>
          <w:tblCellSpacing w:w="15" w:type="dxa"/>
        </w:trPr>
        <w:tc>
          <w:tcPr>
            <w:tcW w:w="1125" w:type="dxa"/>
            <w:vAlign w:val="center"/>
            <w:hideMark/>
          </w:tcPr>
          <w:p w14:paraId="72EC0CD9" w14:textId="77777777" w:rsidR="00633E03" w:rsidRPr="00886557" w:rsidRDefault="00633E03" w:rsidP="00633E03">
            <w:pPr>
              <w:jc w:val="center"/>
              <w:rPr>
                <w:rFonts w:ascii="Times New Roman" w:hAnsi="Times New Roman" w:cs="Times New Roman"/>
                <w:sz w:val="24"/>
                <w:szCs w:val="24"/>
              </w:rPr>
            </w:pPr>
            <w:r w:rsidRPr="00886557">
              <w:rPr>
                <w:rFonts w:ascii="Times New Roman" w:hAnsi="Times New Roman" w:cs="Times New Roman"/>
                <w:sz w:val="24"/>
                <w:szCs w:val="24"/>
              </w:rPr>
              <w:t>CO5</w:t>
            </w:r>
          </w:p>
        </w:tc>
        <w:tc>
          <w:tcPr>
            <w:tcW w:w="7730" w:type="dxa"/>
            <w:vAlign w:val="center"/>
            <w:hideMark/>
          </w:tcPr>
          <w:p w14:paraId="64B5DFAF" w14:textId="77777777" w:rsidR="00633E03" w:rsidRPr="00886557" w:rsidRDefault="00633E03" w:rsidP="00886557">
            <w:pPr>
              <w:rPr>
                <w:rFonts w:ascii="Times New Roman" w:hAnsi="Times New Roman" w:cs="Times New Roman"/>
                <w:sz w:val="24"/>
                <w:szCs w:val="24"/>
              </w:rPr>
            </w:pPr>
            <w:r w:rsidRPr="00886557">
              <w:rPr>
                <w:rFonts w:ascii="Times New Roman" w:hAnsi="Times New Roman" w:cs="Times New Roman"/>
                <w:sz w:val="24"/>
                <w:szCs w:val="24"/>
              </w:rPr>
              <w:t>Evaluate corporate governance practices and regulatory mechanisms under the Companies Act, 2013.</w:t>
            </w:r>
          </w:p>
        </w:tc>
      </w:tr>
    </w:tbl>
    <w:p w14:paraId="7C10E385" w14:textId="77777777" w:rsidR="00633E03" w:rsidRDefault="00633E03" w:rsidP="00633E03">
      <w:pPr>
        <w:jc w:val="center"/>
        <w:rPr>
          <w:rFonts w:ascii="Times New Roman" w:hAnsi="Times New Roman" w:cs="Times New Roman"/>
          <w:b/>
          <w:bCs/>
          <w:sz w:val="24"/>
          <w:szCs w:val="24"/>
        </w:rPr>
      </w:pPr>
    </w:p>
    <w:p w14:paraId="7EDD6F03" w14:textId="167AB225" w:rsidR="00886557" w:rsidRPr="00886557" w:rsidRDefault="00491F56" w:rsidP="00633E03">
      <w:pPr>
        <w:jc w:val="center"/>
        <w:rPr>
          <w:rFonts w:ascii="Times New Roman" w:hAnsi="Times New Roman" w:cs="Times New Roman"/>
          <w:b/>
          <w:bCs/>
          <w:sz w:val="24"/>
          <w:szCs w:val="24"/>
        </w:rPr>
      </w:pPr>
      <w:r w:rsidRPr="00491F56">
        <w:rPr>
          <w:rFonts w:ascii="Times New Roman" w:hAnsi="Times New Roman" w:cs="Times New Roman"/>
          <w:b/>
          <w:bCs/>
          <w:sz w:val="24"/>
          <w:szCs w:val="24"/>
        </w:rPr>
        <w:t>CO</w:t>
      </w:r>
      <w:r w:rsidR="00633E03">
        <w:rPr>
          <w:rFonts w:ascii="Times New Roman" w:hAnsi="Times New Roman" w:cs="Times New Roman"/>
          <w:b/>
          <w:bCs/>
          <w:sz w:val="24"/>
          <w:szCs w:val="24"/>
        </w:rPr>
        <w:t xml:space="preserve">URSE </w:t>
      </w:r>
      <w:r w:rsidRPr="00491F56">
        <w:rPr>
          <w:rFonts w:ascii="Times New Roman" w:hAnsi="Times New Roman" w:cs="Times New Roman"/>
          <w:b/>
          <w:bCs/>
          <w:sz w:val="24"/>
          <w:szCs w:val="24"/>
        </w:rPr>
        <w:t>CONTENT</w:t>
      </w:r>
    </w:p>
    <w:p w14:paraId="578E14ED" w14:textId="15982469" w:rsidR="00886557" w:rsidRPr="00886557" w:rsidRDefault="00633E03" w:rsidP="00886557">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886557" w:rsidRPr="00886557">
        <w:rPr>
          <w:rFonts w:ascii="Times New Roman" w:hAnsi="Times New Roman" w:cs="Times New Roman"/>
          <w:b/>
          <w:bCs/>
          <w:sz w:val="24"/>
          <w:szCs w:val="24"/>
        </w:rPr>
        <w:t>Introduction to Company Law</w:t>
      </w:r>
    </w:p>
    <w:p w14:paraId="00C5BE57"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Corporate Personality </w:t>
      </w:r>
    </w:p>
    <w:p w14:paraId="3D23B4D8"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General Principles of Company Law </w:t>
      </w:r>
    </w:p>
    <w:p w14:paraId="1DDDA6E0"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Nature and Definition of Company </w:t>
      </w:r>
    </w:p>
    <w:p w14:paraId="5B57AD99"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Private Company </w:t>
      </w:r>
    </w:p>
    <w:p w14:paraId="4DABB8B3"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Public Company </w:t>
      </w:r>
    </w:p>
    <w:p w14:paraId="4FD97701"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Characteristics of Company </w:t>
      </w:r>
    </w:p>
    <w:p w14:paraId="64B7423E"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Kinds of Companies </w:t>
      </w:r>
    </w:p>
    <w:p w14:paraId="65753F67"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Registration and Incorporation of Company </w:t>
      </w:r>
    </w:p>
    <w:p w14:paraId="5E0E4E6C"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Lifting of Corporate Veil </w:t>
      </w:r>
    </w:p>
    <w:p w14:paraId="65E376AC"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Company distinguished from Partnership </w:t>
      </w:r>
    </w:p>
    <w:p w14:paraId="624CA4D6"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Company distinguished from HUF </w:t>
      </w:r>
    </w:p>
    <w:p w14:paraId="315C855A" w14:textId="77777777" w:rsidR="00886557" w:rsidRPr="00886557" w:rsidRDefault="00886557" w:rsidP="00911F41">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Company distinguished from LLP </w:t>
      </w:r>
    </w:p>
    <w:p w14:paraId="23923551" w14:textId="77777777" w:rsidR="00235DBF" w:rsidRDefault="00886557" w:rsidP="00886557">
      <w:pPr>
        <w:numPr>
          <w:ilvl w:val="0"/>
          <w:numId w:val="202"/>
        </w:numPr>
        <w:rPr>
          <w:rFonts w:ascii="Times New Roman" w:hAnsi="Times New Roman" w:cs="Times New Roman"/>
          <w:sz w:val="24"/>
          <w:szCs w:val="24"/>
        </w:rPr>
      </w:pPr>
      <w:r w:rsidRPr="00886557">
        <w:rPr>
          <w:rFonts w:ascii="Times New Roman" w:hAnsi="Times New Roman" w:cs="Times New Roman"/>
          <w:sz w:val="24"/>
          <w:szCs w:val="24"/>
        </w:rPr>
        <w:t xml:space="preserve">Position under Companies Act, 1956 and Companies Act, 2013 </w:t>
      </w:r>
    </w:p>
    <w:p w14:paraId="57AE31C1" w14:textId="6C104E38" w:rsidR="00886557" w:rsidRPr="00235DBF" w:rsidRDefault="00886557" w:rsidP="00886557">
      <w:pPr>
        <w:rPr>
          <w:rFonts w:ascii="Times New Roman" w:hAnsi="Times New Roman" w:cs="Times New Roman"/>
          <w:sz w:val="24"/>
          <w:szCs w:val="24"/>
        </w:rPr>
      </w:pPr>
      <w:r w:rsidRPr="00235DBF">
        <w:rPr>
          <w:rFonts w:ascii="Times New Roman" w:hAnsi="Times New Roman" w:cs="Times New Roman"/>
          <w:b/>
          <w:bCs/>
          <w:sz w:val="24"/>
          <w:szCs w:val="24"/>
        </w:rPr>
        <w:lastRenderedPageBreak/>
        <w:t>UNIT – II</w:t>
      </w:r>
      <w:r w:rsidR="00235DBF">
        <w:rPr>
          <w:rFonts w:ascii="Times New Roman" w:hAnsi="Times New Roman" w:cs="Times New Roman"/>
          <w:sz w:val="24"/>
          <w:szCs w:val="24"/>
        </w:rPr>
        <w:t xml:space="preserve"> </w:t>
      </w:r>
      <w:r w:rsidRPr="00886557">
        <w:rPr>
          <w:rFonts w:ascii="Times New Roman" w:hAnsi="Times New Roman" w:cs="Times New Roman"/>
          <w:b/>
          <w:bCs/>
          <w:sz w:val="24"/>
          <w:szCs w:val="24"/>
        </w:rPr>
        <w:t>Promoters and Corporate Documents</w:t>
      </w:r>
    </w:p>
    <w:p w14:paraId="50B79DBE"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Promoters </w:t>
      </w:r>
    </w:p>
    <w:p w14:paraId="2F2B59B1"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Memorandum of Association </w:t>
      </w:r>
    </w:p>
    <w:p w14:paraId="2D1CA2B5"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Doctrine of Ultra Vires </w:t>
      </w:r>
    </w:p>
    <w:p w14:paraId="3E9AD791"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Articles of Association </w:t>
      </w:r>
    </w:p>
    <w:p w14:paraId="554C9909"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Doctrine of Indoor Management </w:t>
      </w:r>
    </w:p>
    <w:p w14:paraId="7697D36B"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Prospectus </w:t>
      </w:r>
    </w:p>
    <w:p w14:paraId="3996B851"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Civil Liability for Misstatement in Prospectus </w:t>
      </w:r>
    </w:p>
    <w:p w14:paraId="6629CC6C"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Criminal Liability for Misstatement in Prospectus </w:t>
      </w:r>
    </w:p>
    <w:p w14:paraId="6C9432A2"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Statement in lieu of Prospectus </w:t>
      </w:r>
    </w:p>
    <w:p w14:paraId="0C67642B"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Pre-incorporation Contracts </w:t>
      </w:r>
    </w:p>
    <w:p w14:paraId="757A8E13"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Membership in Company </w:t>
      </w:r>
    </w:p>
    <w:p w14:paraId="79A9618A"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Borrowing Powers </w:t>
      </w:r>
    </w:p>
    <w:p w14:paraId="720FE809"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Debentures </w:t>
      </w:r>
    </w:p>
    <w:p w14:paraId="674599AD"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Charges </w:t>
      </w:r>
    </w:p>
    <w:p w14:paraId="74257E27" w14:textId="77777777" w:rsidR="00886557" w:rsidRPr="00886557" w:rsidRDefault="00886557" w:rsidP="00911F41">
      <w:pPr>
        <w:numPr>
          <w:ilvl w:val="0"/>
          <w:numId w:val="203"/>
        </w:numPr>
        <w:rPr>
          <w:rFonts w:ascii="Times New Roman" w:hAnsi="Times New Roman" w:cs="Times New Roman"/>
          <w:sz w:val="24"/>
          <w:szCs w:val="24"/>
        </w:rPr>
      </w:pPr>
      <w:r w:rsidRPr="00886557">
        <w:rPr>
          <w:rFonts w:ascii="Times New Roman" w:hAnsi="Times New Roman" w:cs="Times New Roman"/>
          <w:sz w:val="24"/>
          <w:szCs w:val="24"/>
        </w:rPr>
        <w:t xml:space="preserve">Position under Companies Act, 1956 and Companies Act, 2013 </w:t>
      </w:r>
    </w:p>
    <w:p w14:paraId="09BF630E" w14:textId="3341FD42" w:rsidR="00886557" w:rsidRPr="00886557" w:rsidRDefault="00235DBF" w:rsidP="00886557">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886557" w:rsidRPr="00886557">
        <w:rPr>
          <w:rFonts w:ascii="Times New Roman" w:hAnsi="Times New Roman" w:cs="Times New Roman"/>
          <w:b/>
          <w:bCs/>
          <w:sz w:val="24"/>
          <w:szCs w:val="24"/>
        </w:rPr>
        <w:t>Shares and Share Capital</w:t>
      </w:r>
    </w:p>
    <w:p w14:paraId="0E47CAE8"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Shares and Stock </w:t>
      </w:r>
    </w:p>
    <w:p w14:paraId="733FF04F"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Kinds of Shares </w:t>
      </w:r>
    </w:p>
    <w:p w14:paraId="76F2F238"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Restrictions on Allotment of Shares </w:t>
      </w:r>
    </w:p>
    <w:p w14:paraId="6143415B"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Intermediaries </w:t>
      </w:r>
    </w:p>
    <w:p w14:paraId="6C2F395D"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Calls on Shares </w:t>
      </w:r>
    </w:p>
    <w:p w14:paraId="6AB8A7E8"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Forfeiture of Shares </w:t>
      </w:r>
    </w:p>
    <w:p w14:paraId="490E6AB0"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Transfer of Shares </w:t>
      </w:r>
    </w:p>
    <w:p w14:paraId="491FC1FF"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Transmission of Shares </w:t>
      </w:r>
    </w:p>
    <w:p w14:paraId="6262283B"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Rectification of Register </w:t>
      </w:r>
    </w:p>
    <w:p w14:paraId="6AAE3C0B"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Share Certificates </w:t>
      </w:r>
    </w:p>
    <w:p w14:paraId="39425F51"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Certification of Transfer of Shares </w:t>
      </w:r>
    </w:p>
    <w:p w14:paraId="424F80CA"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Limitation Period for Issue of Certificates </w:t>
      </w:r>
    </w:p>
    <w:p w14:paraId="7F0CA177"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t xml:space="preserve">Effect of Share Certificate </w:t>
      </w:r>
    </w:p>
    <w:p w14:paraId="229B5B80" w14:textId="77777777" w:rsidR="00886557" w:rsidRPr="00886557" w:rsidRDefault="00886557" w:rsidP="00911F41">
      <w:pPr>
        <w:numPr>
          <w:ilvl w:val="0"/>
          <w:numId w:val="204"/>
        </w:numPr>
        <w:rPr>
          <w:rFonts w:ascii="Times New Roman" w:hAnsi="Times New Roman" w:cs="Times New Roman"/>
          <w:sz w:val="24"/>
          <w:szCs w:val="24"/>
        </w:rPr>
      </w:pPr>
      <w:r w:rsidRPr="00886557">
        <w:rPr>
          <w:rFonts w:ascii="Times New Roman" w:hAnsi="Times New Roman" w:cs="Times New Roman"/>
          <w:sz w:val="24"/>
          <w:szCs w:val="24"/>
        </w:rPr>
        <w:lastRenderedPageBreak/>
        <w:t xml:space="preserve">Position under Companies Act, 1956 and Companies Act, 2013 </w:t>
      </w:r>
    </w:p>
    <w:p w14:paraId="102B784E" w14:textId="0D0F865A" w:rsidR="00886557" w:rsidRPr="00886557" w:rsidRDefault="00235DBF" w:rsidP="00886557">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886557" w:rsidRPr="00886557">
        <w:rPr>
          <w:rFonts w:ascii="Times New Roman" w:hAnsi="Times New Roman" w:cs="Times New Roman"/>
          <w:b/>
          <w:bCs/>
          <w:sz w:val="24"/>
          <w:szCs w:val="24"/>
        </w:rPr>
        <w:t>Directors and Meetings</w:t>
      </w:r>
    </w:p>
    <w:p w14:paraId="6EB3100A" w14:textId="77777777" w:rsidR="00886557" w:rsidRPr="00886557" w:rsidRDefault="00886557" w:rsidP="00886557">
      <w:pPr>
        <w:rPr>
          <w:rFonts w:ascii="Times New Roman" w:hAnsi="Times New Roman" w:cs="Times New Roman"/>
          <w:b/>
          <w:bCs/>
          <w:sz w:val="24"/>
          <w:szCs w:val="24"/>
        </w:rPr>
      </w:pPr>
      <w:r w:rsidRPr="00886557">
        <w:rPr>
          <w:rFonts w:ascii="Times New Roman" w:hAnsi="Times New Roman" w:cs="Times New Roman"/>
          <w:b/>
          <w:bCs/>
          <w:sz w:val="24"/>
          <w:szCs w:val="24"/>
        </w:rPr>
        <w:t>Directors</w:t>
      </w:r>
    </w:p>
    <w:p w14:paraId="667B4950" w14:textId="77777777" w:rsidR="00886557" w:rsidRPr="00886557" w:rsidRDefault="00886557" w:rsidP="00911F41">
      <w:pPr>
        <w:numPr>
          <w:ilvl w:val="0"/>
          <w:numId w:val="205"/>
        </w:numPr>
        <w:rPr>
          <w:rFonts w:ascii="Times New Roman" w:hAnsi="Times New Roman" w:cs="Times New Roman"/>
          <w:sz w:val="24"/>
          <w:szCs w:val="24"/>
        </w:rPr>
      </w:pPr>
      <w:r w:rsidRPr="00886557">
        <w:rPr>
          <w:rFonts w:ascii="Times New Roman" w:hAnsi="Times New Roman" w:cs="Times New Roman"/>
          <w:sz w:val="24"/>
          <w:szCs w:val="24"/>
        </w:rPr>
        <w:t xml:space="preserve">Kinds of Directors </w:t>
      </w:r>
    </w:p>
    <w:p w14:paraId="22B881AB" w14:textId="77777777" w:rsidR="00886557" w:rsidRPr="00886557" w:rsidRDefault="00886557" w:rsidP="00911F41">
      <w:pPr>
        <w:numPr>
          <w:ilvl w:val="0"/>
          <w:numId w:val="205"/>
        </w:numPr>
        <w:rPr>
          <w:rFonts w:ascii="Times New Roman" w:hAnsi="Times New Roman" w:cs="Times New Roman"/>
          <w:sz w:val="24"/>
          <w:szCs w:val="24"/>
        </w:rPr>
      </w:pPr>
      <w:r w:rsidRPr="00886557">
        <w:rPr>
          <w:rFonts w:ascii="Times New Roman" w:hAnsi="Times New Roman" w:cs="Times New Roman"/>
          <w:sz w:val="24"/>
          <w:szCs w:val="24"/>
        </w:rPr>
        <w:t xml:space="preserve">Appointment of Directors </w:t>
      </w:r>
    </w:p>
    <w:p w14:paraId="1B533D6A" w14:textId="77777777" w:rsidR="00886557" w:rsidRPr="00886557" w:rsidRDefault="00886557" w:rsidP="00911F41">
      <w:pPr>
        <w:numPr>
          <w:ilvl w:val="0"/>
          <w:numId w:val="205"/>
        </w:numPr>
        <w:rPr>
          <w:rFonts w:ascii="Times New Roman" w:hAnsi="Times New Roman" w:cs="Times New Roman"/>
          <w:sz w:val="24"/>
          <w:szCs w:val="24"/>
        </w:rPr>
      </w:pPr>
      <w:r w:rsidRPr="00886557">
        <w:rPr>
          <w:rFonts w:ascii="Times New Roman" w:hAnsi="Times New Roman" w:cs="Times New Roman"/>
          <w:sz w:val="24"/>
          <w:szCs w:val="24"/>
        </w:rPr>
        <w:t xml:space="preserve">Qualifications and Disqualifications </w:t>
      </w:r>
    </w:p>
    <w:p w14:paraId="6367B923" w14:textId="77777777" w:rsidR="00886557" w:rsidRPr="00886557" w:rsidRDefault="00886557" w:rsidP="00911F41">
      <w:pPr>
        <w:numPr>
          <w:ilvl w:val="0"/>
          <w:numId w:val="205"/>
        </w:numPr>
        <w:rPr>
          <w:rFonts w:ascii="Times New Roman" w:hAnsi="Times New Roman" w:cs="Times New Roman"/>
          <w:sz w:val="24"/>
          <w:szCs w:val="24"/>
        </w:rPr>
      </w:pPr>
      <w:r w:rsidRPr="00886557">
        <w:rPr>
          <w:rFonts w:ascii="Times New Roman" w:hAnsi="Times New Roman" w:cs="Times New Roman"/>
          <w:sz w:val="24"/>
          <w:szCs w:val="24"/>
        </w:rPr>
        <w:t xml:space="preserve">Powers of Directors </w:t>
      </w:r>
    </w:p>
    <w:p w14:paraId="1D36654F" w14:textId="77777777" w:rsidR="00886557" w:rsidRPr="00886557" w:rsidRDefault="00886557" w:rsidP="00911F41">
      <w:pPr>
        <w:numPr>
          <w:ilvl w:val="0"/>
          <w:numId w:val="205"/>
        </w:numPr>
        <w:rPr>
          <w:rFonts w:ascii="Times New Roman" w:hAnsi="Times New Roman" w:cs="Times New Roman"/>
          <w:sz w:val="24"/>
          <w:szCs w:val="24"/>
        </w:rPr>
      </w:pPr>
      <w:r w:rsidRPr="00886557">
        <w:rPr>
          <w:rFonts w:ascii="Times New Roman" w:hAnsi="Times New Roman" w:cs="Times New Roman"/>
          <w:sz w:val="24"/>
          <w:szCs w:val="24"/>
        </w:rPr>
        <w:t xml:space="preserve">Rights and Duties of Directors </w:t>
      </w:r>
    </w:p>
    <w:p w14:paraId="4AD94943" w14:textId="77777777" w:rsidR="00886557" w:rsidRPr="00886557" w:rsidRDefault="00886557" w:rsidP="00886557">
      <w:pPr>
        <w:rPr>
          <w:rFonts w:ascii="Times New Roman" w:hAnsi="Times New Roman" w:cs="Times New Roman"/>
          <w:b/>
          <w:bCs/>
          <w:sz w:val="24"/>
          <w:szCs w:val="24"/>
        </w:rPr>
      </w:pPr>
      <w:r w:rsidRPr="00886557">
        <w:rPr>
          <w:rFonts w:ascii="Times New Roman" w:hAnsi="Times New Roman" w:cs="Times New Roman"/>
          <w:b/>
          <w:bCs/>
          <w:sz w:val="24"/>
          <w:szCs w:val="24"/>
        </w:rPr>
        <w:t>Meetings</w:t>
      </w:r>
    </w:p>
    <w:p w14:paraId="0CDC66B6"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Kinds of Meetings </w:t>
      </w:r>
    </w:p>
    <w:p w14:paraId="7E5CFFA6"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Statutory Meeting </w:t>
      </w:r>
    </w:p>
    <w:p w14:paraId="50C87199"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Statutory Report </w:t>
      </w:r>
    </w:p>
    <w:p w14:paraId="34BAE2CF"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Annual General Meeting </w:t>
      </w:r>
    </w:p>
    <w:p w14:paraId="009BEC14"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Extraordinary General Meeting </w:t>
      </w:r>
    </w:p>
    <w:p w14:paraId="78BC7CAD"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Tribunal’s Power to Order Meeting </w:t>
      </w:r>
    </w:p>
    <w:p w14:paraId="7207E8A4"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Class Meetings </w:t>
      </w:r>
    </w:p>
    <w:p w14:paraId="3474C142"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Essentials of Valid Meeting </w:t>
      </w:r>
    </w:p>
    <w:p w14:paraId="7E26C72E"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Chairman of Meeting </w:t>
      </w:r>
    </w:p>
    <w:p w14:paraId="30B4377B"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Duties of Chairman </w:t>
      </w:r>
    </w:p>
    <w:p w14:paraId="0CC1489F"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Proxy </w:t>
      </w:r>
    </w:p>
    <w:p w14:paraId="6E0BB48E"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Resolutions </w:t>
      </w:r>
    </w:p>
    <w:p w14:paraId="521A9FA6" w14:textId="77777777" w:rsidR="00886557" w:rsidRPr="00886557" w:rsidRDefault="00886557" w:rsidP="00911F41">
      <w:pPr>
        <w:numPr>
          <w:ilvl w:val="0"/>
          <w:numId w:val="206"/>
        </w:numPr>
        <w:rPr>
          <w:rFonts w:ascii="Times New Roman" w:hAnsi="Times New Roman" w:cs="Times New Roman"/>
          <w:sz w:val="24"/>
          <w:szCs w:val="24"/>
        </w:rPr>
      </w:pPr>
      <w:r w:rsidRPr="00886557">
        <w:rPr>
          <w:rFonts w:ascii="Times New Roman" w:hAnsi="Times New Roman" w:cs="Times New Roman"/>
          <w:sz w:val="24"/>
          <w:szCs w:val="24"/>
        </w:rPr>
        <w:t xml:space="preserve">Minutes </w:t>
      </w:r>
    </w:p>
    <w:p w14:paraId="626B8B14" w14:textId="77777777" w:rsidR="00886557" w:rsidRPr="00886557" w:rsidRDefault="00886557" w:rsidP="00886557">
      <w:pPr>
        <w:rPr>
          <w:rFonts w:ascii="Times New Roman" w:hAnsi="Times New Roman" w:cs="Times New Roman"/>
          <w:b/>
          <w:bCs/>
          <w:sz w:val="24"/>
          <w:szCs w:val="24"/>
        </w:rPr>
      </w:pPr>
      <w:r w:rsidRPr="00886557">
        <w:rPr>
          <w:rFonts w:ascii="Times New Roman" w:hAnsi="Times New Roman" w:cs="Times New Roman"/>
          <w:b/>
          <w:bCs/>
          <w:sz w:val="24"/>
          <w:szCs w:val="24"/>
        </w:rPr>
        <w:t>Corporate Governance</w:t>
      </w:r>
    </w:p>
    <w:p w14:paraId="52C36E0F" w14:textId="77777777" w:rsidR="00886557" w:rsidRPr="00886557" w:rsidRDefault="00886557" w:rsidP="00911F41">
      <w:pPr>
        <w:numPr>
          <w:ilvl w:val="0"/>
          <w:numId w:val="207"/>
        </w:numPr>
        <w:rPr>
          <w:rFonts w:ascii="Times New Roman" w:hAnsi="Times New Roman" w:cs="Times New Roman"/>
          <w:sz w:val="24"/>
          <w:szCs w:val="24"/>
        </w:rPr>
      </w:pPr>
      <w:r w:rsidRPr="00886557">
        <w:rPr>
          <w:rFonts w:ascii="Times New Roman" w:hAnsi="Times New Roman" w:cs="Times New Roman"/>
          <w:sz w:val="24"/>
          <w:szCs w:val="24"/>
        </w:rPr>
        <w:t xml:space="preserve">Shareholder Activism </w:t>
      </w:r>
    </w:p>
    <w:p w14:paraId="2E620F97" w14:textId="77777777" w:rsidR="00886557" w:rsidRPr="00886557" w:rsidRDefault="00886557" w:rsidP="00911F41">
      <w:pPr>
        <w:numPr>
          <w:ilvl w:val="0"/>
          <w:numId w:val="207"/>
        </w:numPr>
        <w:rPr>
          <w:rFonts w:ascii="Times New Roman" w:hAnsi="Times New Roman" w:cs="Times New Roman"/>
          <w:sz w:val="24"/>
          <w:szCs w:val="24"/>
        </w:rPr>
      </w:pPr>
      <w:r w:rsidRPr="00886557">
        <w:rPr>
          <w:rFonts w:ascii="Times New Roman" w:hAnsi="Times New Roman" w:cs="Times New Roman"/>
          <w:sz w:val="24"/>
          <w:szCs w:val="24"/>
        </w:rPr>
        <w:t xml:space="preserve">Corporate Social Responsibility </w:t>
      </w:r>
    </w:p>
    <w:p w14:paraId="02FCDB0B" w14:textId="77777777" w:rsidR="00886557" w:rsidRPr="00886557" w:rsidRDefault="00886557" w:rsidP="00911F41">
      <w:pPr>
        <w:numPr>
          <w:ilvl w:val="0"/>
          <w:numId w:val="207"/>
        </w:numPr>
        <w:rPr>
          <w:rFonts w:ascii="Times New Roman" w:hAnsi="Times New Roman" w:cs="Times New Roman"/>
          <w:sz w:val="24"/>
          <w:szCs w:val="24"/>
        </w:rPr>
      </w:pPr>
      <w:r w:rsidRPr="00886557">
        <w:rPr>
          <w:rFonts w:ascii="Times New Roman" w:hAnsi="Times New Roman" w:cs="Times New Roman"/>
          <w:sz w:val="24"/>
          <w:szCs w:val="24"/>
        </w:rPr>
        <w:t xml:space="preserve">Position under Companies Act, 1956 and Companies Act, 2013 </w:t>
      </w:r>
    </w:p>
    <w:p w14:paraId="0B4D0498" w14:textId="05C70754" w:rsidR="00886557" w:rsidRPr="00886557" w:rsidRDefault="00235DBF" w:rsidP="00886557">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886557" w:rsidRPr="00886557">
        <w:rPr>
          <w:rFonts w:ascii="Times New Roman" w:hAnsi="Times New Roman" w:cs="Times New Roman"/>
          <w:b/>
          <w:bCs/>
          <w:sz w:val="24"/>
          <w:szCs w:val="24"/>
        </w:rPr>
        <w:t>Corporate Restructuring and Winding Up</w:t>
      </w:r>
    </w:p>
    <w:p w14:paraId="24B5F896"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Accounts and Audit </w:t>
      </w:r>
    </w:p>
    <w:p w14:paraId="740E6343"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Inspection and Investigation </w:t>
      </w:r>
    </w:p>
    <w:p w14:paraId="6702FA32"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Compromises </w:t>
      </w:r>
    </w:p>
    <w:p w14:paraId="78454FEA"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lastRenderedPageBreak/>
        <w:t xml:space="preserve">Reconstruction </w:t>
      </w:r>
    </w:p>
    <w:p w14:paraId="1617B899"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Amalgamation </w:t>
      </w:r>
    </w:p>
    <w:p w14:paraId="27119156"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Majority Rule </w:t>
      </w:r>
    </w:p>
    <w:p w14:paraId="68015C38"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Rights of Minority Shareholders </w:t>
      </w:r>
    </w:p>
    <w:p w14:paraId="173BB13B"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Prevention of Oppression and Mismanagement </w:t>
      </w:r>
    </w:p>
    <w:p w14:paraId="680AD296"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Revival and Rehabilitation of Sick Companies </w:t>
      </w:r>
    </w:p>
    <w:p w14:paraId="023DC081"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Mergers and Takeovers </w:t>
      </w:r>
    </w:p>
    <w:p w14:paraId="160EB995"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Dissolution of Company </w:t>
      </w:r>
    </w:p>
    <w:p w14:paraId="4DF23CC2"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Winding Up of Companies </w:t>
      </w:r>
    </w:p>
    <w:p w14:paraId="6111AEB9"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Modes of Winding Up </w:t>
      </w:r>
    </w:p>
    <w:p w14:paraId="7E68DDA6"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Consequences of Winding Up </w:t>
      </w:r>
    </w:p>
    <w:p w14:paraId="180C1F78"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Insolvency and Bankruptcy Code, 2016 </w:t>
      </w:r>
    </w:p>
    <w:p w14:paraId="2420034E"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Authorities under Company Law </w:t>
      </w:r>
    </w:p>
    <w:p w14:paraId="7B2B9076"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Department of Company Affairs </w:t>
      </w:r>
    </w:p>
    <w:p w14:paraId="515209DC"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National Company Law Tribunal (NCLT) </w:t>
      </w:r>
    </w:p>
    <w:p w14:paraId="535114A9"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National Company Law Appellate Tribunal (NCLAT) </w:t>
      </w:r>
    </w:p>
    <w:p w14:paraId="68928C21"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Registrar of Companies (ROC) </w:t>
      </w:r>
    </w:p>
    <w:p w14:paraId="5916CE0A"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Serious Fraud Investigation Office (SFIO) </w:t>
      </w:r>
    </w:p>
    <w:p w14:paraId="5AEB3FBB"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Jurisdiction of Courts </w:t>
      </w:r>
    </w:p>
    <w:p w14:paraId="0DF8CA92" w14:textId="77777777" w:rsidR="00886557" w:rsidRPr="00886557" w:rsidRDefault="00886557" w:rsidP="00911F41">
      <w:pPr>
        <w:numPr>
          <w:ilvl w:val="0"/>
          <w:numId w:val="208"/>
        </w:numPr>
        <w:rPr>
          <w:rFonts w:ascii="Times New Roman" w:hAnsi="Times New Roman" w:cs="Times New Roman"/>
          <w:sz w:val="24"/>
          <w:szCs w:val="24"/>
        </w:rPr>
      </w:pPr>
      <w:r w:rsidRPr="00886557">
        <w:rPr>
          <w:rFonts w:ascii="Times New Roman" w:hAnsi="Times New Roman" w:cs="Times New Roman"/>
          <w:sz w:val="24"/>
          <w:szCs w:val="24"/>
        </w:rPr>
        <w:t xml:space="preserve">Impact of Companies Act, 2013 </w:t>
      </w:r>
    </w:p>
    <w:p w14:paraId="7246ACF6" w14:textId="3F70C76E" w:rsidR="00886557" w:rsidRPr="00886557" w:rsidRDefault="00886557" w:rsidP="00886557">
      <w:pPr>
        <w:rPr>
          <w:rFonts w:ascii="Times New Roman" w:hAnsi="Times New Roman" w:cs="Times New Roman"/>
          <w:b/>
          <w:bCs/>
          <w:sz w:val="24"/>
          <w:szCs w:val="24"/>
        </w:rPr>
      </w:pPr>
      <w:r w:rsidRPr="00886557">
        <w:rPr>
          <w:rFonts w:ascii="Times New Roman" w:hAnsi="Times New Roman" w:cs="Times New Roman"/>
          <w:b/>
          <w:bCs/>
          <w:sz w:val="24"/>
          <w:szCs w:val="24"/>
        </w:rPr>
        <w:t>Suggested Case Laws</w:t>
      </w:r>
    </w:p>
    <w:p w14:paraId="1C664E8F"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Salomon v Salomon &amp; Co Ltd </w:t>
      </w:r>
    </w:p>
    <w:p w14:paraId="1BE07AB9"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Lee v Lee's Air Farming Ltd </w:t>
      </w:r>
    </w:p>
    <w:p w14:paraId="0DD0DC95"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Foss v Harbottle </w:t>
      </w:r>
    </w:p>
    <w:p w14:paraId="20AAFDA6"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Ashbury Railway Carriage and Iron Co Ltd v Riche </w:t>
      </w:r>
    </w:p>
    <w:p w14:paraId="5AD181A6"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Royal British Bank v </w:t>
      </w:r>
      <w:proofErr w:type="spellStart"/>
      <w:r w:rsidRPr="00886557">
        <w:rPr>
          <w:rFonts w:ascii="Times New Roman" w:hAnsi="Times New Roman" w:cs="Times New Roman"/>
          <w:sz w:val="24"/>
          <w:szCs w:val="24"/>
        </w:rPr>
        <w:t>Turquand</w:t>
      </w:r>
      <w:proofErr w:type="spellEnd"/>
      <w:r w:rsidRPr="00886557">
        <w:rPr>
          <w:rFonts w:ascii="Times New Roman" w:hAnsi="Times New Roman" w:cs="Times New Roman"/>
          <w:sz w:val="24"/>
          <w:szCs w:val="24"/>
        </w:rPr>
        <w:t xml:space="preserve"> </w:t>
      </w:r>
    </w:p>
    <w:p w14:paraId="3267ADEC"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Daimler Co Ltd v Continental Tyre and Rubber Co </w:t>
      </w:r>
    </w:p>
    <w:p w14:paraId="4E8810CC"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New Horizons Ltd v Union of India </w:t>
      </w:r>
    </w:p>
    <w:p w14:paraId="54F948AF"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LIC of India v Escorts Ltd </w:t>
      </w:r>
    </w:p>
    <w:p w14:paraId="7A6654F6" w14:textId="77777777" w:rsidR="00886557" w:rsidRPr="00886557" w:rsidRDefault="00886557" w:rsidP="00911F41">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t xml:space="preserve">Needle Industries India Ltd v Needle Industries Newey India Holding Ltd </w:t>
      </w:r>
    </w:p>
    <w:p w14:paraId="1C568EC3" w14:textId="77777777" w:rsidR="00235DBF" w:rsidRDefault="00886557" w:rsidP="00886557">
      <w:pPr>
        <w:numPr>
          <w:ilvl w:val="0"/>
          <w:numId w:val="209"/>
        </w:numPr>
        <w:rPr>
          <w:rFonts w:ascii="Times New Roman" w:hAnsi="Times New Roman" w:cs="Times New Roman"/>
          <w:sz w:val="24"/>
          <w:szCs w:val="24"/>
        </w:rPr>
      </w:pPr>
      <w:r w:rsidRPr="00886557">
        <w:rPr>
          <w:rFonts w:ascii="Times New Roman" w:hAnsi="Times New Roman" w:cs="Times New Roman"/>
          <w:sz w:val="24"/>
          <w:szCs w:val="24"/>
        </w:rPr>
        <w:lastRenderedPageBreak/>
        <w:t xml:space="preserve">Tata Consultancy Services v Cyrus Investments Pvt Ltd </w:t>
      </w:r>
    </w:p>
    <w:p w14:paraId="6D9EE9AF" w14:textId="3FAF92CD" w:rsidR="00886557" w:rsidRPr="00235DBF" w:rsidRDefault="00886557" w:rsidP="00235DBF">
      <w:pPr>
        <w:rPr>
          <w:rFonts w:ascii="Times New Roman" w:hAnsi="Times New Roman" w:cs="Times New Roman"/>
          <w:sz w:val="24"/>
          <w:szCs w:val="24"/>
        </w:rPr>
      </w:pPr>
      <w:r w:rsidRPr="00235DBF">
        <w:rPr>
          <w:rFonts w:ascii="Times New Roman" w:hAnsi="Times New Roman" w:cs="Times New Roman"/>
          <w:b/>
          <w:bCs/>
          <w:sz w:val="24"/>
          <w:szCs w:val="24"/>
        </w:rPr>
        <w:t>Suggested Readings</w:t>
      </w:r>
    </w:p>
    <w:p w14:paraId="0477C0F6"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Shah – Lectures on Company Law </w:t>
      </w:r>
    </w:p>
    <w:p w14:paraId="01323D84"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Avtar Singh – Company Law </w:t>
      </w:r>
    </w:p>
    <w:p w14:paraId="7F6EA181"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Charlesworth – Company Law </w:t>
      </w:r>
    </w:p>
    <w:p w14:paraId="5236C6AD"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Ramaiya – Company Law </w:t>
      </w:r>
    </w:p>
    <w:p w14:paraId="1A70C71F"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Dutta – Company Law </w:t>
      </w:r>
    </w:p>
    <w:p w14:paraId="7393B5CB"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Companies Act, 2013 </w:t>
      </w:r>
    </w:p>
    <w:p w14:paraId="04B21C2B"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Executive Programme Study Material on Company Law – ICSI </w:t>
      </w:r>
    </w:p>
    <w:p w14:paraId="3FEF54FE"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Gower – Principles of Modern Company Law </w:t>
      </w:r>
    </w:p>
    <w:p w14:paraId="5B9C7707" w14:textId="77777777" w:rsidR="00886557" w:rsidRPr="00886557" w:rsidRDefault="00886557" w:rsidP="00911F41">
      <w:pPr>
        <w:numPr>
          <w:ilvl w:val="0"/>
          <w:numId w:val="210"/>
        </w:numPr>
        <w:rPr>
          <w:rFonts w:ascii="Times New Roman" w:hAnsi="Times New Roman" w:cs="Times New Roman"/>
          <w:sz w:val="24"/>
          <w:szCs w:val="24"/>
        </w:rPr>
      </w:pPr>
      <w:r w:rsidRPr="00886557">
        <w:rPr>
          <w:rFonts w:ascii="Times New Roman" w:hAnsi="Times New Roman" w:cs="Times New Roman"/>
          <w:sz w:val="24"/>
          <w:szCs w:val="24"/>
        </w:rPr>
        <w:t xml:space="preserve">Palmer’s Company Law </w:t>
      </w:r>
    </w:p>
    <w:p w14:paraId="1C8F30D2" w14:textId="77777777" w:rsidR="00886557" w:rsidRPr="00886557" w:rsidRDefault="00886557" w:rsidP="00911F41">
      <w:pPr>
        <w:numPr>
          <w:ilvl w:val="0"/>
          <w:numId w:val="210"/>
        </w:numPr>
        <w:rPr>
          <w:rFonts w:ascii="Times New Roman" w:hAnsi="Times New Roman" w:cs="Times New Roman"/>
          <w:sz w:val="24"/>
          <w:szCs w:val="24"/>
        </w:rPr>
      </w:pPr>
      <w:proofErr w:type="spellStart"/>
      <w:r w:rsidRPr="00886557">
        <w:rPr>
          <w:rFonts w:ascii="Times New Roman" w:hAnsi="Times New Roman" w:cs="Times New Roman"/>
          <w:sz w:val="24"/>
          <w:szCs w:val="24"/>
        </w:rPr>
        <w:t>Taxmann</w:t>
      </w:r>
      <w:proofErr w:type="spellEnd"/>
      <w:r w:rsidRPr="00886557">
        <w:rPr>
          <w:rFonts w:ascii="Times New Roman" w:hAnsi="Times New Roman" w:cs="Times New Roman"/>
          <w:sz w:val="24"/>
          <w:szCs w:val="24"/>
        </w:rPr>
        <w:t xml:space="preserve"> – Company Law and Practice</w:t>
      </w:r>
    </w:p>
    <w:p w14:paraId="31F6D30A" w14:textId="0FD54B7F" w:rsidR="007418B5" w:rsidRDefault="007418B5">
      <w:pPr>
        <w:rPr>
          <w:rFonts w:ascii="Times New Roman" w:hAnsi="Times New Roman" w:cs="Times New Roman"/>
          <w:sz w:val="24"/>
          <w:szCs w:val="24"/>
        </w:rPr>
      </w:pPr>
      <w:r>
        <w:rPr>
          <w:rFonts w:ascii="Times New Roman" w:hAnsi="Times New Roman" w:cs="Times New Roman"/>
          <w:sz w:val="24"/>
          <w:szCs w:val="24"/>
        </w:rPr>
        <w:br w:type="page"/>
      </w:r>
    </w:p>
    <w:p w14:paraId="05B310D7" w14:textId="098368AA" w:rsidR="00C178E4" w:rsidRPr="00101D65" w:rsidRDefault="00C178E4" w:rsidP="00C178E4">
      <w:pPr>
        <w:pStyle w:val="Heading2"/>
        <w:jc w:val="center"/>
        <w:rPr>
          <w:rFonts w:ascii="Times New Roman" w:hAnsi="Times New Roman" w:cs="Times New Roman"/>
          <w:b/>
          <w:color w:val="auto"/>
          <w:sz w:val="24"/>
          <w:szCs w:val="24"/>
        </w:rPr>
      </w:pPr>
      <w:r w:rsidRPr="00B3430D">
        <w:rPr>
          <w:rFonts w:ascii="Times New Roman" w:hAnsi="Times New Roman" w:cs="Times New Roman"/>
          <w:b/>
          <w:color w:val="auto"/>
          <w:sz w:val="24"/>
          <w:szCs w:val="24"/>
        </w:rPr>
        <w:lastRenderedPageBreak/>
        <w:t xml:space="preserve">SEMESTER </w:t>
      </w:r>
      <w:r>
        <w:rPr>
          <w:rFonts w:ascii="Times New Roman" w:hAnsi="Times New Roman" w:cs="Times New Roman"/>
          <w:b/>
          <w:color w:val="auto"/>
          <w:sz w:val="24"/>
          <w:szCs w:val="24"/>
        </w:rPr>
        <w:t>– VI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C178E4" w:rsidRPr="00667B1B" w14:paraId="4BFDEB89" w14:textId="77777777" w:rsidTr="00665ACB">
        <w:trPr>
          <w:trHeight w:val="366"/>
          <w:tblHeader/>
          <w:tblCellSpacing w:w="15" w:type="dxa"/>
        </w:trPr>
        <w:tc>
          <w:tcPr>
            <w:tcW w:w="1778" w:type="dxa"/>
            <w:vAlign w:val="center"/>
            <w:hideMark/>
          </w:tcPr>
          <w:p w14:paraId="4199A8ED" w14:textId="77777777" w:rsidR="00C178E4" w:rsidRPr="00667B1B" w:rsidRDefault="00C178E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3EF25501" w14:textId="77777777" w:rsidR="00C178E4" w:rsidRPr="00667B1B" w:rsidRDefault="00C178E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71B3D716" w14:textId="31AD46FA" w:rsidR="00C178E4" w:rsidRPr="00667B1B" w:rsidRDefault="00C178E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w:t>
            </w:r>
            <w:r w:rsidR="009500ED">
              <w:rPr>
                <w:rFonts w:ascii="Times New Roman" w:eastAsia="Times New Roman" w:hAnsi="Times New Roman" w:cs="Times New Roman"/>
                <w:b/>
                <w:bCs/>
                <w:sz w:val="24"/>
                <w:szCs w:val="24"/>
              </w:rPr>
              <w:t>V</w:t>
            </w:r>
            <w:r>
              <w:rPr>
                <w:rFonts w:ascii="Times New Roman" w:eastAsia="Times New Roman" w:hAnsi="Times New Roman" w:cs="Times New Roman"/>
                <w:b/>
                <w:bCs/>
                <w:sz w:val="24"/>
                <w:szCs w:val="24"/>
              </w:rPr>
              <w:t>I</w:t>
            </w:r>
          </w:p>
        </w:tc>
        <w:tc>
          <w:tcPr>
            <w:tcW w:w="786" w:type="dxa"/>
            <w:vAlign w:val="center"/>
            <w:hideMark/>
          </w:tcPr>
          <w:p w14:paraId="1B4F4B06" w14:textId="77777777" w:rsidR="00C178E4" w:rsidRPr="00667B1B" w:rsidRDefault="00C178E4" w:rsidP="00665ACB">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C178E4" w:rsidRPr="00667B1B" w14:paraId="5152C4F5" w14:textId="77777777" w:rsidTr="00665ACB">
        <w:trPr>
          <w:trHeight w:val="366"/>
          <w:tblCellSpacing w:w="15" w:type="dxa"/>
        </w:trPr>
        <w:tc>
          <w:tcPr>
            <w:tcW w:w="1778" w:type="dxa"/>
            <w:vAlign w:val="center"/>
            <w:hideMark/>
          </w:tcPr>
          <w:p w14:paraId="6741D61C"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63BFED3A" w14:textId="363AD49C" w:rsidR="00C178E4" w:rsidRPr="00667B1B" w:rsidRDefault="00C178E4" w:rsidP="00C178E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BBA.LLB-6</w:t>
            </w:r>
            <w:r w:rsidRPr="00667B1B">
              <w:rPr>
                <w:rFonts w:ascii="Times New Roman" w:eastAsia="Times New Roman" w:hAnsi="Times New Roman" w:cs="Times New Roman"/>
                <w:b/>
                <w:sz w:val="24"/>
                <w:szCs w:val="24"/>
              </w:rPr>
              <w:t>01</w:t>
            </w:r>
          </w:p>
        </w:tc>
        <w:tc>
          <w:tcPr>
            <w:tcW w:w="0" w:type="auto"/>
            <w:hideMark/>
          </w:tcPr>
          <w:p w14:paraId="54FCA9FA" w14:textId="536F6CC3" w:rsidR="00C178E4" w:rsidRPr="00C178E4" w:rsidRDefault="00C178E4" w:rsidP="00C178E4">
            <w:pPr>
              <w:spacing w:after="0" w:line="240" w:lineRule="auto"/>
              <w:jc w:val="center"/>
              <w:rPr>
                <w:rFonts w:ascii="Times New Roman" w:eastAsia="Times New Roman" w:hAnsi="Times New Roman" w:cs="Times New Roman"/>
                <w:b/>
                <w:sz w:val="24"/>
                <w:szCs w:val="24"/>
              </w:rPr>
            </w:pPr>
            <w:r w:rsidRPr="00C178E4">
              <w:rPr>
                <w:rFonts w:ascii="Times New Roman" w:hAnsi="Times New Roman" w:cs="Times New Roman"/>
                <w:b/>
                <w:sz w:val="24"/>
                <w:szCs w:val="24"/>
              </w:rPr>
              <w:t>Business</w:t>
            </w:r>
            <w:r w:rsidRPr="00C178E4">
              <w:rPr>
                <w:rFonts w:ascii="Times New Roman" w:hAnsi="Times New Roman" w:cs="Times New Roman"/>
                <w:b/>
                <w:spacing w:val="-2"/>
                <w:sz w:val="24"/>
                <w:szCs w:val="24"/>
              </w:rPr>
              <w:t xml:space="preserve"> </w:t>
            </w:r>
            <w:r w:rsidRPr="00C178E4">
              <w:rPr>
                <w:rFonts w:ascii="Times New Roman" w:hAnsi="Times New Roman" w:cs="Times New Roman"/>
                <w:b/>
                <w:sz w:val="24"/>
                <w:szCs w:val="24"/>
              </w:rPr>
              <w:t>Policy</w:t>
            </w:r>
            <w:r w:rsidRPr="00C178E4">
              <w:rPr>
                <w:rFonts w:ascii="Times New Roman" w:hAnsi="Times New Roman" w:cs="Times New Roman"/>
                <w:b/>
                <w:spacing w:val="-6"/>
                <w:sz w:val="24"/>
                <w:szCs w:val="24"/>
              </w:rPr>
              <w:t xml:space="preserve"> </w:t>
            </w:r>
            <w:r w:rsidRPr="00C178E4">
              <w:rPr>
                <w:rFonts w:ascii="Times New Roman" w:hAnsi="Times New Roman" w:cs="Times New Roman"/>
                <w:b/>
                <w:sz w:val="24"/>
                <w:szCs w:val="24"/>
              </w:rPr>
              <w:t xml:space="preserve">and </w:t>
            </w:r>
            <w:r w:rsidRPr="00C178E4">
              <w:rPr>
                <w:rFonts w:ascii="Times New Roman" w:hAnsi="Times New Roman" w:cs="Times New Roman"/>
                <w:b/>
                <w:spacing w:val="-2"/>
                <w:sz w:val="24"/>
                <w:szCs w:val="24"/>
              </w:rPr>
              <w:t>Strategy</w:t>
            </w:r>
          </w:p>
        </w:tc>
        <w:tc>
          <w:tcPr>
            <w:tcW w:w="786" w:type="dxa"/>
            <w:vAlign w:val="center"/>
            <w:hideMark/>
          </w:tcPr>
          <w:p w14:paraId="7C11C8D6"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C178E4" w:rsidRPr="00667B1B" w14:paraId="3882BFD0" w14:textId="77777777" w:rsidTr="00665ACB">
        <w:trPr>
          <w:trHeight w:val="356"/>
          <w:tblCellSpacing w:w="15" w:type="dxa"/>
        </w:trPr>
        <w:tc>
          <w:tcPr>
            <w:tcW w:w="1778" w:type="dxa"/>
            <w:vAlign w:val="center"/>
            <w:hideMark/>
          </w:tcPr>
          <w:p w14:paraId="6F5AD7B9"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0B12C38E" w14:textId="034CDF4A"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.LLB-6</w:t>
            </w:r>
            <w:r w:rsidRPr="00667B1B">
              <w:rPr>
                <w:rFonts w:ascii="Times New Roman" w:eastAsia="Times New Roman" w:hAnsi="Times New Roman" w:cs="Times New Roman"/>
                <w:b/>
                <w:sz w:val="24"/>
                <w:szCs w:val="24"/>
              </w:rPr>
              <w:t>02</w:t>
            </w:r>
          </w:p>
        </w:tc>
        <w:tc>
          <w:tcPr>
            <w:tcW w:w="0" w:type="auto"/>
            <w:hideMark/>
          </w:tcPr>
          <w:p w14:paraId="69E4CF10" w14:textId="74AC5233" w:rsidR="00C178E4" w:rsidRPr="00C178E4" w:rsidRDefault="00C178E4" w:rsidP="00C178E4">
            <w:pPr>
              <w:spacing w:after="0" w:line="240" w:lineRule="auto"/>
              <w:jc w:val="center"/>
              <w:rPr>
                <w:rFonts w:ascii="Times New Roman" w:eastAsia="Times New Roman" w:hAnsi="Times New Roman" w:cs="Times New Roman"/>
                <w:b/>
                <w:sz w:val="24"/>
                <w:szCs w:val="24"/>
              </w:rPr>
            </w:pPr>
            <w:r w:rsidRPr="00C178E4">
              <w:rPr>
                <w:rFonts w:ascii="Times New Roman" w:hAnsi="Times New Roman" w:cs="Times New Roman"/>
                <w:b/>
                <w:sz w:val="24"/>
                <w:szCs w:val="24"/>
              </w:rPr>
              <w:t>Environmental</w:t>
            </w:r>
            <w:r w:rsidRPr="00C178E4">
              <w:rPr>
                <w:rFonts w:ascii="Times New Roman" w:hAnsi="Times New Roman" w:cs="Times New Roman"/>
                <w:b/>
                <w:spacing w:val="-5"/>
                <w:sz w:val="24"/>
                <w:szCs w:val="24"/>
              </w:rPr>
              <w:t xml:space="preserve"> Law</w:t>
            </w:r>
          </w:p>
        </w:tc>
        <w:tc>
          <w:tcPr>
            <w:tcW w:w="786" w:type="dxa"/>
            <w:vAlign w:val="center"/>
            <w:hideMark/>
          </w:tcPr>
          <w:p w14:paraId="09E886A9"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C178E4" w:rsidRPr="00667B1B" w14:paraId="041553E0" w14:textId="77777777" w:rsidTr="00665ACB">
        <w:trPr>
          <w:trHeight w:val="366"/>
          <w:tblCellSpacing w:w="15" w:type="dxa"/>
        </w:trPr>
        <w:tc>
          <w:tcPr>
            <w:tcW w:w="1778" w:type="dxa"/>
            <w:vAlign w:val="center"/>
            <w:hideMark/>
          </w:tcPr>
          <w:p w14:paraId="0B054DCE"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65869700" w14:textId="3140B08D"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.LLB-6</w:t>
            </w:r>
            <w:r w:rsidRPr="00667B1B">
              <w:rPr>
                <w:rFonts w:ascii="Times New Roman" w:eastAsia="Times New Roman" w:hAnsi="Times New Roman" w:cs="Times New Roman"/>
                <w:b/>
                <w:sz w:val="24"/>
                <w:szCs w:val="24"/>
              </w:rPr>
              <w:t>03</w:t>
            </w:r>
          </w:p>
        </w:tc>
        <w:tc>
          <w:tcPr>
            <w:tcW w:w="0" w:type="auto"/>
            <w:hideMark/>
          </w:tcPr>
          <w:p w14:paraId="775BB98E" w14:textId="11DA54CF" w:rsidR="00C178E4" w:rsidRPr="00C178E4" w:rsidRDefault="00C178E4" w:rsidP="00C178E4">
            <w:pPr>
              <w:spacing w:after="0" w:line="240" w:lineRule="auto"/>
              <w:jc w:val="center"/>
              <w:rPr>
                <w:rFonts w:ascii="Times New Roman" w:eastAsia="Times New Roman" w:hAnsi="Times New Roman" w:cs="Times New Roman"/>
                <w:b/>
                <w:sz w:val="24"/>
                <w:szCs w:val="24"/>
              </w:rPr>
            </w:pPr>
            <w:r w:rsidRPr="00C178E4">
              <w:rPr>
                <w:rFonts w:ascii="Times New Roman" w:hAnsi="Times New Roman" w:cs="Times New Roman"/>
                <w:b/>
                <w:sz w:val="24"/>
                <w:szCs w:val="24"/>
              </w:rPr>
              <w:t>Criminal</w:t>
            </w:r>
            <w:r w:rsidRPr="00C178E4">
              <w:rPr>
                <w:rFonts w:ascii="Times New Roman" w:hAnsi="Times New Roman" w:cs="Times New Roman"/>
                <w:b/>
                <w:spacing w:val="-5"/>
                <w:sz w:val="24"/>
                <w:szCs w:val="24"/>
              </w:rPr>
              <w:t xml:space="preserve"> </w:t>
            </w:r>
            <w:r w:rsidRPr="00C178E4">
              <w:rPr>
                <w:rFonts w:ascii="Times New Roman" w:hAnsi="Times New Roman" w:cs="Times New Roman"/>
                <w:b/>
                <w:sz w:val="24"/>
                <w:szCs w:val="24"/>
              </w:rPr>
              <w:t>Law-</w:t>
            </w:r>
            <w:r w:rsidRPr="00C178E4">
              <w:rPr>
                <w:rFonts w:ascii="Times New Roman" w:hAnsi="Times New Roman" w:cs="Times New Roman"/>
                <w:b/>
                <w:spacing w:val="-5"/>
                <w:sz w:val="24"/>
                <w:szCs w:val="24"/>
              </w:rPr>
              <w:t>II</w:t>
            </w:r>
          </w:p>
        </w:tc>
        <w:tc>
          <w:tcPr>
            <w:tcW w:w="786" w:type="dxa"/>
            <w:vAlign w:val="center"/>
            <w:hideMark/>
          </w:tcPr>
          <w:p w14:paraId="14EA85A2"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C178E4" w:rsidRPr="00667B1B" w14:paraId="0D062D1C" w14:textId="77777777" w:rsidTr="00665ACB">
        <w:trPr>
          <w:trHeight w:val="366"/>
          <w:tblCellSpacing w:w="15" w:type="dxa"/>
        </w:trPr>
        <w:tc>
          <w:tcPr>
            <w:tcW w:w="1778" w:type="dxa"/>
            <w:vAlign w:val="center"/>
            <w:hideMark/>
          </w:tcPr>
          <w:p w14:paraId="413F5872"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3630DD5D" w14:textId="3AE8AA16"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.LLB-6</w:t>
            </w:r>
            <w:r w:rsidRPr="00667B1B">
              <w:rPr>
                <w:rFonts w:ascii="Times New Roman" w:eastAsia="Times New Roman" w:hAnsi="Times New Roman" w:cs="Times New Roman"/>
                <w:b/>
                <w:sz w:val="24"/>
                <w:szCs w:val="24"/>
              </w:rPr>
              <w:t>04</w:t>
            </w:r>
          </w:p>
        </w:tc>
        <w:tc>
          <w:tcPr>
            <w:tcW w:w="0" w:type="auto"/>
            <w:hideMark/>
          </w:tcPr>
          <w:p w14:paraId="0BA90B5C" w14:textId="058A61D3" w:rsidR="00C178E4" w:rsidRPr="00C178E4" w:rsidRDefault="00C178E4" w:rsidP="00C178E4">
            <w:pPr>
              <w:spacing w:after="0" w:line="240" w:lineRule="auto"/>
              <w:jc w:val="center"/>
              <w:rPr>
                <w:rFonts w:ascii="Times New Roman" w:eastAsia="Times New Roman" w:hAnsi="Times New Roman" w:cs="Times New Roman"/>
                <w:b/>
                <w:sz w:val="24"/>
                <w:szCs w:val="24"/>
              </w:rPr>
            </w:pPr>
            <w:r w:rsidRPr="00C178E4">
              <w:rPr>
                <w:rFonts w:ascii="Times New Roman" w:hAnsi="Times New Roman" w:cs="Times New Roman"/>
                <w:b/>
                <w:sz w:val="24"/>
                <w:szCs w:val="24"/>
              </w:rPr>
              <w:t>Constitutional</w:t>
            </w:r>
            <w:r w:rsidRPr="00C178E4">
              <w:rPr>
                <w:rFonts w:ascii="Times New Roman" w:hAnsi="Times New Roman" w:cs="Times New Roman"/>
                <w:b/>
                <w:spacing w:val="-6"/>
                <w:sz w:val="24"/>
                <w:szCs w:val="24"/>
              </w:rPr>
              <w:t xml:space="preserve"> </w:t>
            </w:r>
            <w:r w:rsidRPr="00C178E4">
              <w:rPr>
                <w:rFonts w:ascii="Times New Roman" w:hAnsi="Times New Roman" w:cs="Times New Roman"/>
                <w:b/>
                <w:sz w:val="24"/>
                <w:szCs w:val="24"/>
              </w:rPr>
              <w:t>Law-</w:t>
            </w:r>
            <w:r w:rsidR="00FD740E">
              <w:rPr>
                <w:rFonts w:ascii="Times New Roman" w:hAnsi="Times New Roman" w:cs="Times New Roman"/>
                <w:b/>
                <w:spacing w:val="-5"/>
                <w:sz w:val="24"/>
                <w:szCs w:val="24"/>
              </w:rPr>
              <w:t>II</w:t>
            </w:r>
          </w:p>
        </w:tc>
        <w:tc>
          <w:tcPr>
            <w:tcW w:w="786" w:type="dxa"/>
            <w:vAlign w:val="center"/>
            <w:hideMark/>
          </w:tcPr>
          <w:p w14:paraId="6F258257"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C178E4" w:rsidRPr="00667B1B" w14:paraId="7A9D8EFD" w14:textId="77777777" w:rsidTr="00665ACB">
        <w:trPr>
          <w:trHeight w:val="366"/>
          <w:tblCellSpacing w:w="15" w:type="dxa"/>
        </w:trPr>
        <w:tc>
          <w:tcPr>
            <w:tcW w:w="1778" w:type="dxa"/>
            <w:vAlign w:val="center"/>
            <w:hideMark/>
          </w:tcPr>
          <w:p w14:paraId="40FD350F"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4CE94888" w14:textId="30DA5203"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.LLB-6</w:t>
            </w:r>
            <w:r w:rsidRPr="00667B1B">
              <w:rPr>
                <w:rFonts w:ascii="Times New Roman" w:eastAsia="Times New Roman" w:hAnsi="Times New Roman" w:cs="Times New Roman"/>
                <w:b/>
                <w:sz w:val="24"/>
                <w:szCs w:val="24"/>
              </w:rPr>
              <w:t>05</w:t>
            </w:r>
          </w:p>
        </w:tc>
        <w:tc>
          <w:tcPr>
            <w:tcW w:w="0" w:type="auto"/>
            <w:hideMark/>
          </w:tcPr>
          <w:p w14:paraId="2C905935" w14:textId="57724E66" w:rsidR="00C178E4" w:rsidRPr="00C178E4" w:rsidRDefault="00C178E4" w:rsidP="00C178E4">
            <w:pPr>
              <w:spacing w:after="0" w:line="240" w:lineRule="auto"/>
              <w:jc w:val="center"/>
              <w:rPr>
                <w:rFonts w:ascii="Times New Roman" w:eastAsia="Times New Roman" w:hAnsi="Times New Roman" w:cs="Times New Roman"/>
                <w:b/>
                <w:sz w:val="24"/>
                <w:szCs w:val="24"/>
              </w:rPr>
            </w:pPr>
            <w:r w:rsidRPr="00C178E4">
              <w:rPr>
                <w:rFonts w:ascii="Times New Roman" w:hAnsi="Times New Roman" w:cs="Times New Roman"/>
                <w:b/>
                <w:sz w:val="24"/>
                <w:szCs w:val="24"/>
              </w:rPr>
              <w:t>Corporate</w:t>
            </w:r>
            <w:r w:rsidRPr="00C178E4">
              <w:rPr>
                <w:rFonts w:ascii="Times New Roman" w:hAnsi="Times New Roman" w:cs="Times New Roman"/>
                <w:b/>
                <w:spacing w:val="-5"/>
                <w:sz w:val="24"/>
                <w:szCs w:val="24"/>
              </w:rPr>
              <w:t xml:space="preserve"> </w:t>
            </w:r>
            <w:r w:rsidRPr="00C178E4">
              <w:rPr>
                <w:rFonts w:ascii="Times New Roman" w:hAnsi="Times New Roman" w:cs="Times New Roman"/>
                <w:b/>
                <w:sz w:val="24"/>
                <w:szCs w:val="24"/>
              </w:rPr>
              <w:t>Law-</w:t>
            </w:r>
            <w:r w:rsidRPr="00C178E4">
              <w:rPr>
                <w:rFonts w:ascii="Times New Roman" w:hAnsi="Times New Roman" w:cs="Times New Roman"/>
                <w:b/>
                <w:spacing w:val="-5"/>
                <w:sz w:val="24"/>
                <w:szCs w:val="24"/>
              </w:rPr>
              <w:t>II</w:t>
            </w:r>
          </w:p>
        </w:tc>
        <w:tc>
          <w:tcPr>
            <w:tcW w:w="786" w:type="dxa"/>
            <w:vAlign w:val="center"/>
            <w:hideMark/>
          </w:tcPr>
          <w:p w14:paraId="38BB0AE4" w14:textId="77777777" w:rsidR="00C178E4" w:rsidRPr="00667B1B" w:rsidRDefault="00C178E4" w:rsidP="00C178E4">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66D3CA59" w14:textId="77777777" w:rsidR="00C178E4" w:rsidRDefault="00C178E4" w:rsidP="00C178E4">
      <w:pPr>
        <w:ind w:left="360"/>
        <w:rPr>
          <w:rFonts w:ascii="Times New Roman" w:hAnsi="Times New Roman" w:cs="Times New Roman"/>
          <w:b/>
          <w:bCs/>
          <w:sz w:val="24"/>
          <w:szCs w:val="24"/>
        </w:rPr>
      </w:pPr>
    </w:p>
    <w:p w14:paraId="550C60B0" w14:textId="5F8B37DF" w:rsidR="00015CEE" w:rsidRPr="00C178E4" w:rsidRDefault="00856265" w:rsidP="00C178E4">
      <w:pPr>
        <w:jc w:val="center"/>
        <w:rPr>
          <w:rFonts w:ascii="Times New Roman" w:hAnsi="Times New Roman" w:cs="Times New Roman"/>
          <w:b/>
          <w:bCs/>
          <w:sz w:val="24"/>
          <w:szCs w:val="24"/>
        </w:rPr>
      </w:pPr>
      <w:r w:rsidRPr="00856265">
        <w:rPr>
          <w:rFonts w:ascii="Times New Roman" w:hAnsi="Times New Roman" w:cs="Times New Roman"/>
          <w:b/>
          <w:bCs/>
          <w:sz w:val="24"/>
          <w:szCs w:val="24"/>
        </w:rPr>
        <w:t>VI SEMESTER</w:t>
      </w:r>
      <w:r w:rsidR="00C178E4">
        <w:rPr>
          <w:rFonts w:ascii="Times New Roman" w:hAnsi="Times New Roman" w:cs="Times New Roman"/>
          <w:b/>
          <w:bCs/>
          <w:sz w:val="24"/>
          <w:szCs w:val="24"/>
        </w:rPr>
        <w:t xml:space="preserve"> </w:t>
      </w:r>
      <w:r w:rsidR="00015CEE">
        <w:rPr>
          <w:rFonts w:ascii="Times New Roman" w:hAnsi="Times New Roman" w:cs="Times New Roman"/>
          <w:b/>
          <w:sz w:val="24"/>
          <w:szCs w:val="24"/>
        </w:rPr>
        <w:t>PAPER</w:t>
      </w:r>
      <w:r w:rsidR="003B6661">
        <w:rPr>
          <w:rFonts w:ascii="Times New Roman" w:hAnsi="Times New Roman" w:cs="Times New Roman"/>
          <w:b/>
          <w:sz w:val="24"/>
          <w:szCs w:val="24"/>
        </w:rPr>
        <w:t xml:space="preserve"> 1 - </w:t>
      </w:r>
      <w:r w:rsidR="003B6661" w:rsidRPr="00CF5A4E">
        <w:rPr>
          <w:rFonts w:ascii="Times New Roman" w:hAnsi="Times New Roman" w:cs="Times New Roman"/>
          <w:b/>
          <w:sz w:val="24"/>
          <w:szCs w:val="24"/>
        </w:rPr>
        <w:t>BUSINESS</w:t>
      </w:r>
      <w:r w:rsidR="003B6661" w:rsidRPr="00CF5A4E">
        <w:rPr>
          <w:rFonts w:ascii="Times New Roman" w:hAnsi="Times New Roman" w:cs="Times New Roman"/>
          <w:b/>
          <w:spacing w:val="-1"/>
          <w:sz w:val="24"/>
          <w:szCs w:val="24"/>
        </w:rPr>
        <w:t xml:space="preserve"> </w:t>
      </w:r>
      <w:r w:rsidR="003B6661" w:rsidRPr="00CF5A4E">
        <w:rPr>
          <w:rFonts w:ascii="Times New Roman" w:hAnsi="Times New Roman" w:cs="Times New Roman"/>
          <w:b/>
          <w:sz w:val="24"/>
          <w:szCs w:val="24"/>
        </w:rPr>
        <w:t>POLICY</w:t>
      </w:r>
      <w:r w:rsidR="003B6661" w:rsidRPr="00CF5A4E">
        <w:rPr>
          <w:rFonts w:ascii="Times New Roman" w:hAnsi="Times New Roman" w:cs="Times New Roman"/>
          <w:b/>
          <w:spacing w:val="-1"/>
          <w:sz w:val="24"/>
          <w:szCs w:val="24"/>
        </w:rPr>
        <w:t xml:space="preserve"> </w:t>
      </w:r>
      <w:r w:rsidR="003B6661" w:rsidRPr="00CF5A4E">
        <w:rPr>
          <w:rFonts w:ascii="Times New Roman" w:hAnsi="Times New Roman" w:cs="Times New Roman"/>
          <w:b/>
          <w:sz w:val="24"/>
          <w:szCs w:val="24"/>
        </w:rPr>
        <w:t>AND</w:t>
      </w:r>
      <w:r w:rsidR="003B6661" w:rsidRPr="00CF5A4E">
        <w:rPr>
          <w:rFonts w:ascii="Times New Roman" w:hAnsi="Times New Roman" w:cs="Times New Roman"/>
          <w:b/>
          <w:spacing w:val="-1"/>
          <w:sz w:val="24"/>
          <w:szCs w:val="24"/>
        </w:rPr>
        <w:t xml:space="preserve"> </w:t>
      </w:r>
      <w:r w:rsidR="003B6661" w:rsidRPr="00CF5A4E">
        <w:rPr>
          <w:rFonts w:ascii="Times New Roman" w:hAnsi="Times New Roman" w:cs="Times New Roman"/>
          <w:b/>
          <w:spacing w:val="-2"/>
          <w:sz w:val="24"/>
          <w:szCs w:val="24"/>
        </w:rPr>
        <w:t>STRATEGY</w:t>
      </w:r>
    </w:p>
    <w:p w14:paraId="56E61D5F" w14:textId="77777777" w:rsidR="00015CEE" w:rsidRDefault="00015CEE" w:rsidP="00015CEE">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015CEE" w:rsidRPr="00530B20" w14:paraId="2916CCE0" w14:textId="77777777" w:rsidTr="00C178E4">
        <w:trPr>
          <w:trHeight w:val="527"/>
        </w:trPr>
        <w:tc>
          <w:tcPr>
            <w:tcW w:w="1601" w:type="dxa"/>
          </w:tcPr>
          <w:p w14:paraId="5501B2C2" w14:textId="77777777"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3D338FDF" w14:textId="77777777"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7E233E37" w14:textId="77777777"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015CEE" w:rsidRPr="00530B20" w14:paraId="1CAAB5A9" w14:textId="77777777" w:rsidTr="000D177A">
        <w:trPr>
          <w:trHeight w:val="580"/>
        </w:trPr>
        <w:tc>
          <w:tcPr>
            <w:tcW w:w="1601" w:type="dxa"/>
          </w:tcPr>
          <w:p w14:paraId="6ABE81D1" w14:textId="334F00B0"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CF5A4E">
              <w:rPr>
                <w:rFonts w:ascii="Times New Roman" w:eastAsia="Times New Roman" w:hAnsi="Times New Roman" w:cs="Times New Roman"/>
                <w:b/>
                <w:bCs/>
                <w:sz w:val="24"/>
                <w:szCs w:val="24"/>
              </w:rPr>
              <w:t>601</w:t>
            </w:r>
          </w:p>
        </w:tc>
        <w:tc>
          <w:tcPr>
            <w:tcW w:w="6306" w:type="dxa"/>
          </w:tcPr>
          <w:p w14:paraId="5E674913" w14:textId="019907FB" w:rsidR="00015CEE" w:rsidRPr="00C178E4" w:rsidRDefault="00CF5A4E" w:rsidP="00C178E4">
            <w:pPr>
              <w:spacing w:before="296"/>
              <w:ind w:right="491"/>
              <w:jc w:val="center"/>
              <w:rPr>
                <w:rFonts w:ascii="Calibri" w:hAnsi="Calibri"/>
                <w:b/>
                <w:sz w:val="28"/>
              </w:rPr>
            </w:pPr>
            <w:r w:rsidRPr="00CF5A4E">
              <w:rPr>
                <w:rFonts w:ascii="Times New Roman" w:hAnsi="Times New Roman" w:cs="Times New Roman"/>
                <w:b/>
                <w:sz w:val="24"/>
                <w:szCs w:val="24"/>
              </w:rPr>
              <w:t>BUSINESS</w:t>
            </w:r>
            <w:r w:rsidRPr="00CF5A4E">
              <w:rPr>
                <w:rFonts w:ascii="Times New Roman" w:hAnsi="Times New Roman" w:cs="Times New Roman"/>
                <w:b/>
                <w:spacing w:val="-1"/>
                <w:sz w:val="24"/>
                <w:szCs w:val="24"/>
              </w:rPr>
              <w:t xml:space="preserve"> </w:t>
            </w:r>
            <w:r w:rsidRPr="00CF5A4E">
              <w:rPr>
                <w:rFonts w:ascii="Times New Roman" w:hAnsi="Times New Roman" w:cs="Times New Roman"/>
                <w:b/>
                <w:sz w:val="24"/>
                <w:szCs w:val="24"/>
              </w:rPr>
              <w:t>POLICY</w:t>
            </w:r>
            <w:r w:rsidRPr="00CF5A4E">
              <w:rPr>
                <w:rFonts w:ascii="Times New Roman" w:hAnsi="Times New Roman" w:cs="Times New Roman"/>
                <w:b/>
                <w:spacing w:val="-1"/>
                <w:sz w:val="24"/>
                <w:szCs w:val="24"/>
              </w:rPr>
              <w:t xml:space="preserve"> </w:t>
            </w:r>
            <w:r w:rsidRPr="00CF5A4E">
              <w:rPr>
                <w:rFonts w:ascii="Times New Roman" w:hAnsi="Times New Roman" w:cs="Times New Roman"/>
                <w:b/>
                <w:sz w:val="24"/>
                <w:szCs w:val="24"/>
              </w:rPr>
              <w:t>AND</w:t>
            </w:r>
            <w:r w:rsidRPr="00CF5A4E">
              <w:rPr>
                <w:rFonts w:ascii="Times New Roman" w:hAnsi="Times New Roman" w:cs="Times New Roman"/>
                <w:b/>
                <w:spacing w:val="-1"/>
                <w:sz w:val="24"/>
                <w:szCs w:val="24"/>
              </w:rPr>
              <w:t xml:space="preserve"> </w:t>
            </w:r>
            <w:r w:rsidRPr="00CF5A4E">
              <w:rPr>
                <w:rFonts w:ascii="Times New Roman" w:hAnsi="Times New Roman" w:cs="Times New Roman"/>
                <w:b/>
                <w:spacing w:val="-2"/>
                <w:sz w:val="24"/>
                <w:szCs w:val="24"/>
              </w:rPr>
              <w:t>STRATEGY</w:t>
            </w:r>
          </w:p>
        </w:tc>
        <w:tc>
          <w:tcPr>
            <w:tcW w:w="1519" w:type="dxa"/>
          </w:tcPr>
          <w:p w14:paraId="3B6B4108" w14:textId="77777777"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015CEE" w:rsidRPr="00530B20" w14:paraId="3AB2677A" w14:textId="77777777" w:rsidTr="000D177A">
        <w:trPr>
          <w:trHeight w:val="623"/>
        </w:trPr>
        <w:tc>
          <w:tcPr>
            <w:tcW w:w="1601" w:type="dxa"/>
          </w:tcPr>
          <w:p w14:paraId="5C07E17F" w14:textId="77777777"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015CEE" w:rsidRPr="00530B20" w14:paraId="1258ECF5" w14:textId="77777777" w:rsidTr="000D177A">
              <w:trPr>
                <w:trHeight w:val="591"/>
              </w:trPr>
              <w:tc>
                <w:tcPr>
                  <w:tcW w:w="1863" w:type="dxa"/>
                </w:tcPr>
                <w:p w14:paraId="35629B75"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2F29493"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4F3A804D"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78872474" w14:textId="77777777" w:rsidR="00015CEE" w:rsidRPr="00530B20" w:rsidRDefault="00015CEE"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738E71D8" w14:textId="77777777"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015CEE" w:rsidRPr="00530B20" w14:paraId="6E918234" w14:textId="77777777" w:rsidTr="000D177A">
        <w:trPr>
          <w:trHeight w:val="656"/>
        </w:trPr>
        <w:tc>
          <w:tcPr>
            <w:tcW w:w="1601" w:type="dxa"/>
          </w:tcPr>
          <w:p w14:paraId="69387E79" w14:textId="77777777" w:rsidR="00015CEE" w:rsidRPr="00530B20" w:rsidRDefault="00015CEE"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015CEE" w:rsidRPr="00530B20" w14:paraId="4DF031EF"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015CEE" w:rsidRPr="00530B20" w14:paraId="50ED9DA8" w14:textId="77777777" w:rsidTr="000D177A">
                    <w:trPr>
                      <w:trHeight w:val="295"/>
                    </w:trPr>
                    <w:tc>
                      <w:tcPr>
                        <w:tcW w:w="795" w:type="dxa"/>
                      </w:tcPr>
                      <w:p w14:paraId="3758C8EA"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6420947E"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015CEE" w:rsidRPr="00530B20" w14:paraId="2B7402FA" w14:textId="77777777" w:rsidTr="000D177A">
                    <w:trPr>
                      <w:trHeight w:val="295"/>
                    </w:trPr>
                    <w:tc>
                      <w:tcPr>
                        <w:tcW w:w="795" w:type="dxa"/>
                      </w:tcPr>
                      <w:p w14:paraId="46C627D9"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3AF3864D"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1CA303D8" w14:textId="77777777" w:rsidR="00015CEE" w:rsidRPr="00530B20" w:rsidRDefault="00015CEE"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34D732D6"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015CEE" w:rsidRPr="00530B20" w14:paraId="412D7318" w14:textId="77777777" w:rsidTr="000D177A">
                    <w:trPr>
                      <w:trHeight w:val="295"/>
                    </w:trPr>
                    <w:tc>
                      <w:tcPr>
                        <w:tcW w:w="905" w:type="dxa"/>
                      </w:tcPr>
                      <w:p w14:paraId="3EC60C84"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4EDAF673"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015CEE" w:rsidRPr="00530B20" w14:paraId="3A87BC44" w14:textId="77777777" w:rsidTr="000D177A">
                    <w:trPr>
                      <w:trHeight w:val="295"/>
                    </w:trPr>
                    <w:tc>
                      <w:tcPr>
                        <w:tcW w:w="905" w:type="dxa"/>
                      </w:tcPr>
                      <w:p w14:paraId="07A526FB"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65D514B1" w14:textId="77777777" w:rsidR="00015CEE" w:rsidRPr="00530B20" w:rsidRDefault="00015CEE"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44E611C" w14:textId="77777777" w:rsidR="00015CEE" w:rsidRPr="00530B20" w:rsidRDefault="00015CEE"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12B87199" w14:textId="77777777" w:rsidR="00015CEE" w:rsidRPr="00530B20" w:rsidRDefault="00015CEE"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8EAB0E8" w14:textId="77777777" w:rsidR="00015CEE" w:rsidRPr="00530B20" w:rsidRDefault="00015CEE"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5F3D017F" w14:textId="77777777" w:rsidR="00015CEE" w:rsidRPr="00530B20" w:rsidRDefault="00015CEE" w:rsidP="00015CEE">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60372E31" w14:textId="575C10A2" w:rsidR="00C178E4" w:rsidRPr="00C178E4" w:rsidRDefault="00015CEE" w:rsidP="00C178E4">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tbl>
      <w:tblPr>
        <w:tblStyle w:val="TableGrid"/>
        <w:tblW w:w="9488" w:type="dxa"/>
        <w:jc w:val="center"/>
        <w:tblLook w:val="04A0" w:firstRow="1" w:lastRow="0" w:firstColumn="1" w:lastColumn="0" w:noHBand="0" w:noVBand="1"/>
      </w:tblPr>
      <w:tblGrid>
        <w:gridCol w:w="1335"/>
        <w:gridCol w:w="6622"/>
        <w:gridCol w:w="1531"/>
      </w:tblGrid>
      <w:tr w:rsidR="00C178E4" w14:paraId="0F64E98A" w14:textId="77777777" w:rsidTr="00C178E4">
        <w:trPr>
          <w:trHeight w:val="270"/>
          <w:jc w:val="center"/>
        </w:trPr>
        <w:tc>
          <w:tcPr>
            <w:tcW w:w="1335" w:type="dxa"/>
          </w:tcPr>
          <w:p w14:paraId="3FF3E491" w14:textId="01F7079F" w:rsidR="00C178E4" w:rsidRPr="00A73B39" w:rsidRDefault="00C178E4" w:rsidP="00665ACB">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622" w:type="dxa"/>
          </w:tcPr>
          <w:p w14:paraId="0A94758E" w14:textId="6B252C1B" w:rsidR="00C178E4" w:rsidRPr="00A73B39" w:rsidRDefault="00C178E4" w:rsidP="00665ACB">
            <w:pPr>
              <w:pStyle w:val="NoSpacing"/>
              <w:jc w:val="center"/>
              <w:rPr>
                <w:rFonts w:ascii="Times New Roman" w:hAnsi="Times New Roman" w:cs="Times New Roman"/>
                <w:b/>
                <w:sz w:val="24"/>
                <w:szCs w:val="24"/>
              </w:rPr>
            </w:pPr>
            <w:r w:rsidRPr="00530B20">
              <w:rPr>
                <w:rFonts w:ascii="Times New Roman" w:eastAsia="Times New Roman" w:hAnsi="Times New Roman" w:cs="Times New Roman"/>
                <w:b/>
                <w:bCs/>
                <w:sz w:val="24"/>
                <w:szCs w:val="24"/>
              </w:rPr>
              <w:t>Continuous Internal Evaluation</w:t>
            </w:r>
          </w:p>
        </w:tc>
        <w:tc>
          <w:tcPr>
            <w:tcW w:w="1531" w:type="dxa"/>
          </w:tcPr>
          <w:p w14:paraId="7C6E8B1E" w14:textId="77777777" w:rsidR="00C178E4" w:rsidRDefault="00C178E4" w:rsidP="00665ACB">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37DC097E" w14:textId="77777777" w:rsidR="00C178E4" w:rsidRPr="00A73B39" w:rsidRDefault="00C178E4" w:rsidP="00665ACB">
            <w:pPr>
              <w:pStyle w:val="NoSpacing"/>
              <w:jc w:val="center"/>
              <w:rPr>
                <w:rFonts w:ascii="Times New Roman" w:hAnsi="Times New Roman" w:cs="Times New Roman"/>
                <w:b/>
                <w:sz w:val="24"/>
                <w:szCs w:val="24"/>
              </w:rPr>
            </w:pPr>
          </w:p>
        </w:tc>
      </w:tr>
      <w:tr w:rsidR="00C178E4" w14:paraId="75A5DC38" w14:textId="77777777" w:rsidTr="00C178E4">
        <w:trPr>
          <w:trHeight w:val="203"/>
          <w:jc w:val="center"/>
        </w:trPr>
        <w:tc>
          <w:tcPr>
            <w:tcW w:w="1335" w:type="dxa"/>
          </w:tcPr>
          <w:p w14:paraId="2D60008A" w14:textId="77777777" w:rsidR="00C178E4" w:rsidRPr="00A73B39" w:rsidRDefault="00C178E4" w:rsidP="00C178E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w:t>
            </w:r>
          </w:p>
        </w:tc>
        <w:tc>
          <w:tcPr>
            <w:tcW w:w="6622" w:type="dxa"/>
          </w:tcPr>
          <w:p w14:paraId="57018AD1" w14:textId="77777777" w:rsidR="00C178E4" w:rsidRPr="00A73B39" w:rsidRDefault="00C178E4" w:rsidP="00665ACB">
            <w:pPr>
              <w:pStyle w:val="NoSpacing"/>
              <w:rPr>
                <w:rFonts w:ascii="Times New Roman" w:hAnsi="Times New Roman" w:cs="Times New Roman"/>
                <w:sz w:val="24"/>
                <w:szCs w:val="24"/>
              </w:rPr>
            </w:pPr>
            <w:r w:rsidRPr="00A73B39">
              <w:rPr>
                <w:rFonts w:ascii="Times New Roman" w:hAnsi="Times New Roman" w:cs="Times New Roman"/>
                <w:sz w:val="24"/>
                <w:szCs w:val="24"/>
              </w:rPr>
              <w:t xml:space="preserve">Internal Exam </w:t>
            </w:r>
          </w:p>
        </w:tc>
        <w:tc>
          <w:tcPr>
            <w:tcW w:w="1531" w:type="dxa"/>
          </w:tcPr>
          <w:p w14:paraId="71376836" w14:textId="77777777" w:rsidR="00C178E4" w:rsidRPr="00A73B39" w:rsidRDefault="00C178E4" w:rsidP="00C178E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C178E4" w14:paraId="307ABF66" w14:textId="77777777" w:rsidTr="00C178E4">
        <w:trPr>
          <w:trHeight w:val="193"/>
          <w:jc w:val="center"/>
        </w:trPr>
        <w:tc>
          <w:tcPr>
            <w:tcW w:w="1335" w:type="dxa"/>
          </w:tcPr>
          <w:p w14:paraId="76FE533E" w14:textId="77777777" w:rsidR="00C178E4" w:rsidRPr="00A73B39" w:rsidRDefault="00C178E4" w:rsidP="00C178E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2</w:t>
            </w:r>
          </w:p>
        </w:tc>
        <w:tc>
          <w:tcPr>
            <w:tcW w:w="6622" w:type="dxa"/>
          </w:tcPr>
          <w:p w14:paraId="15CC57F4" w14:textId="77777777" w:rsidR="00C178E4" w:rsidRPr="00A73B39" w:rsidRDefault="00C178E4" w:rsidP="00665ACB">
            <w:pPr>
              <w:pStyle w:val="NoSpacing"/>
              <w:rPr>
                <w:rFonts w:ascii="Times New Roman" w:hAnsi="Times New Roman" w:cs="Times New Roman"/>
                <w:sz w:val="24"/>
                <w:szCs w:val="24"/>
              </w:rPr>
            </w:pPr>
            <w:r>
              <w:rPr>
                <w:rFonts w:ascii="Times New Roman" w:hAnsi="Times New Roman" w:cs="Times New Roman"/>
                <w:sz w:val="24"/>
                <w:szCs w:val="24"/>
              </w:rPr>
              <w:t xml:space="preserve">Internship </w:t>
            </w:r>
          </w:p>
        </w:tc>
        <w:tc>
          <w:tcPr>
            <w:tcW w:w="1531" w:type="dxa"/>
          </w:tcPr>
          <w:p w14:paraId="5B56EACE" w14:textId="77777777" w:rsidR="00C178E4" w:rsidRPr="00A73B39" w:rsidRDefault="00C178E4" w:rsidP="00C178E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C178E4" w14:paraId="417DDC9D" w14:textId="77777777" w:rsidTr="00C178E4">
        <w:trPr>
          <w:trHeight w:val="343"/>
          <w:jc w:val="center"/>
        </w:trPr>
        <w:tc>
          <w:tcPr>
            <w:tcW w:w="1335" w:type="dxa"/>
          </w:tcPr>
          <w:p w14:paraId="700D685F" w14:textId="77777777" w:rsidR="00C178E4" w:rsidRPr="00A73B39" w:rsidRDefault="00C178E4" w:rsidP="00C178E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3</w:t>
            </w:r>
          </w:p>
        </w:tc>
        <w:tc>
          <w:tcPr>
            <w:tcW w:w="6622" w:type="dxa"/>
          </w:tcPr>
          <w:p w14:paraId="4D69E6D1" w14:textId="77777777" w:rsidR="00C178E4" w:rsidRPr="00A73B39" w:rsidRDefault="00C178E4" w:rsidP="00665ACB">
            <w:pPr>
              <w:pStyle w:val="NoSpacing"/>
              <w:rPr>
                <w:rFonts w:ascii="Times New Roman" w:hAnsi="Times New Roman" w:cs="Times New Roman"/>
                <w:sz w:val="24"/>
                <w:szCs w:val="24"/>
              </w:rPr>
            </w:pPr>
            <w:r>
              <w:rPr>
                <w:rFonts w:ascii="Times New Roman" w:hAnsi="Times New Roman" w:cs="Times New Roman"/>
                <w:sz w:val="24"/>
                <w:szCs w:val="24"/>
              </w:rPr>
              <w:t>Project Report – Cyber Laws</w:t>
            </w:r>
          </w:p>
        </w:tc>
        <w:tc>
          <w:tcPr>
            <w:tcW w:w="1531" w:type="dxa"/>
          </w:tcPr>
          <w:p w14:paraId="72C8C5C0" w14:textId="77777777" w:rsidR="00C178E4" w:rsidRDefault="00C178E4" w:rsidP="00C178E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1B57512F" w14:textId="77777777" w:rsidR="00C178E4" w:rsidRDefault="00C178E4" w:rsidP="00C178E4">
            <w:pPr>
              <w:pStyle w:val="NoSpacing"/>
              <w:jc w:val="center"/>
              <w:rPr>
                <w:rFonts w:ascii="Times New Roman" w:hAnsi="Times New Roman" w:cs="Times New Roman"/>
                <w:sz w:val="24"/>
                <w:szCs w:val="24"/>
              </w:rPr>
            </w:pPr>
          </w:p>
          <w:p w14:paraId="7FD24A6B" w14:textId="77777777" w:rsidR="00C178E4" w:rsidRPr="00A73B39" w:rsidRDefault="00C178E4" w:rsidP="00C178E4">
            <w:pPr>
              <w:pStyle w:val="NoSpacing"/>
              <w:jc w:val="center"/>
              <w:rPr>
                <w:rFonts w:ascii="Times New Roman" w:hAnsi="Times New Roman" w:cs="Times New Roman"/>
                <w:sz w:val="24"/>
                <w:szCs w:val="24"/>
              </w:rPr>
            </w:pPr>
          </w:p>
        </w:tc>
      </w:tr>
    </w:tbl>
    <w:p w14:paraId="1214C875" w14:textId="77777777" w:rsidR="00C178E4" w:rsidRDefault="00C178E4" w:rsidP="00C178E4">
      <w:pPr>
        <w:rPr>
          <w:rFonts w:ascii="Times New Roman" w:eastAsia="Times New Roman" w:hAnsi="Times New Roman" w:cs="Times New Roman"/>
          <w:b/>
          <w:bCs/>
          <w:sz w:val="24"/>
          <w:szCs w:val="24"/>
        </w:rPr>
      </w:pPr>
    </w:p>
    <w:p w14:paraId="413749D6" w14:textId="77777777" w:rsidR="00015CEE" w:rsidRPr="007A083D" w:rsidRDefault="00015CEE" w:rsidP="00C178E4">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015CEE" w:rsidRPr="007A083D" w14:paraId="4AC3FD10" w14:textId="77777777" w:rsidTr="000D177A">
        <w:trPr>
          <w:trHeight w:val="441"/>
          <w:tblHeader/>
          <w:tblCellSpacing w:w="15" w:type="dxa"/>
        </w:trPr>
        <w:tc>
          <w:tcPr>
            <w:tcW w:w="0" w:type="auto"/>
            <w:vAlign w:val="center"/>
            <w:hideMark/>
          </w:tcPr>
          <w:p w14:paraId="0118753B"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2560DC9"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5A5B9815"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06E64E96"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4C619055"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5EADD6D"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2E3D828E"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08C640E7"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8B4A40D"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0506612A"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60CA44F3" w14:textId="77777777" w:rsidR="00015CEE" w:rsidRPr="007A083D" w:rsidRDefault="00015CEE"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015CEE" w:rsidRPr="007A083D" w14:paraId="024D0DCE" w14:textId="77777777" w:rsidTr="000D177A">
        <w:trPr>
          <w:trHeight w:val="431"/>
          <w:tblCellSpacing w:w="15" w:type="dxa"/>
        </w:trPr>
        <w:tc>
          <w:tcPr>
            <w:tcW w:w="0" w:type="auto"/>
            <w:vAlign w:val="center"/>
            <w:hideMark/>
          </w:tcPr>
          <w:p w14:paraId="5BD02009" w14:textId="77777777" w:rsidR="00015CEE" w:rsidRPr="009E6CB8" w:rsidRDefault="00015CEE"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5A69CF36"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83F319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5D778C"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BBFF09A"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D7E2D5F"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C9F5EDE"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9073DD1"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DB6C98"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DE1CBD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A5537DF"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15CEE" w:rsidRPr="007A083D" w14:paraId="2124FD52" w14:textId="77777777" w:rsidTr="000D177A">
        <w:trPr>
          <w:trHeight w:val="441"/>
          <w:tblCellSpacing w:w="15" w:type="dxa"/>
        </w:trPr>
        <w:tc>
          <w:tcPr>
            <w:tcW w:w="0" w:type="auto"/>
            <w:vAlign w:val="center"/>
            <w:hideMark/>
          </w:tcPr>
          <w:p w14:paraId="61173641" w14:textId="77777777" w:rsidR="00015CEE" w:rsidRPr="009E6CB8" w:rsidRDefault="00015CEE"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52895214"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91E9A69"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616A37C"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8A90E8"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7E5EB59"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A8291B8"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E1D184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D3882B3"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FB0E6E"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965601C"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15CEE" w:rsidRPr="007A083D" w14:paraId="39240698" w14:textId="77777777" w:rsidTr="000D177A">
        <w:trPr>
          <w:trHeight w:val="431"/>
          <w:tblCellSpacing w:w="15" w:type="dxa"/>
        </w:trPr>
        <w:tc>
          <w:tcPr>
            <w:tcW w:w="0" w:type="auto"/>
            <w:vAlign w:val="center"/>
            <w:hideMark/>
          </w:tcPr>
          <w:p w14:paraId="231702E4" w14:textId="77777777" w:rsidR="00015CEE" w:rsidRPr="009E6CB8" w:rsidRDefault="00015CEE"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CO3</w:t>
            </w:r>
          </w:p>
        </w:tc>
        <w:tc>
          <w:tcPr>
            <w:tcW w:w="0" w:type="auto"/>
            <w:vAlign w:val="center"/>
            <w:hideMark/>
          </w:tcPr>
          <w:p w14:paraId="44D69EF9"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89D8E7F"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70886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2D075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7EA7F5"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AFE53AC"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DCB617"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426A93"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FF3131"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A0EE996"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15CEE" w:rsidRPr="007A083D" w14:paraId="01F2C35F" w14:textId="77777777" w:rsidTr="000D177A">
        <w:trPr>
          <w:trHeight w:val="441"/>
          <w:tblCellSpacing w:w="15" w:type="dxa"/>
        </w:trPr>
        <w:tc>
          <w:tcPr>
            <w:tcW w:w="0" w:type="auto"/>
            <w:vAlign w:val="center"/>
            <w:hideMark/>
          </w:tcPr>
          <w:p w14:paraId="361DCCA9" w14:textId="77777777" w:rsidR="00015CEE" w:rsidRPr="009E6CB8" w:rsidRDefault="00015CEE"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0414843"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37DF626"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58F868"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A3E7723"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6D4CE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12B6BC4"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D22D1A"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F18EB53"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08C7C9"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E554CB"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15CEE" w:rsidRPr="007A083D" w14:paraId="1925D6EB" w14:textId="77777777" w:rsidTr="000D177A">
        <w:trPr>
          <w:trHeight w:val="441"/>
          <w:tblCellSpacing w:w="15" w:type="dxa"/>
        </w:trPr>
        <w:tc>
          <w:tcPr>
            <w:tcW w:w="0" w:type="auto"/>
            <w:vAlign w:val="center"/>
            <w:hideMark/>
          </w:tcPr>
          <w:p w14:paraId="593DBBE6" w14:textId="77777777" w:rsidR="00015CEE" w:rsidRPr="009E6CB8" w:rsidRDefault="00015CEE"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305E3CBA"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A4C71B4"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1B2E0D4"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68081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0A795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DD3660"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7BD6D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2ECF6E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C7DF3E"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9CC2EA2" w14:textId="77777777" w:rsidR="00015CEE" w:rsidRPr="007A083D" w:rsidRDefault="00015CEE"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7A6BB94A" w14:textId="758A2717" w:rsidR="00C55D91" w:rsidRDefault="00015CEE" w:rsidP="00C178E4">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p w14:paraId="48828433" w14:textId="77777777" w:rsidR="0099669C" w:rsidRPr="00C178E4" w:rsidRDefault="0099669C" w:rsidP="00C178E4">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586"/>
      </w:tblGrid>
      <w:tr w:rsidR="00C55D91" w:rsidRPr="00C55D91" w14:paraId="43709B43" w14:textId="77777777" w:rsidTr="00C178E4">
        <w:trPr>
          <w:tblHeader/>
          <w:tblCellSpacing w:w="15" w:type="dxa"/>
        </w:trPr>
        <w:tc>
          <w:tcPr>
            <w:tcW w:w="1395" w:type="dxa"/>
            <w:vAlign w:val="center"/>
            <w:hideMark/>
          </w:tcPr>
          <w:p w14:paraId="11B03EE7" w14:textId="77777777" w:rsidR="00C55D91" w:rsidRPr="00C55D91" w:rsidRDefault="00C55D91" w:rsidP="00C55D91">
            <w:pPr>
              <w:ind w:left="360"/>
              <w:rPr>
                <w:rFonts w:ascii="Times New Roman" w:hAnsi="Times New Roman" w:cs="Times New Roman"/>
                <w:b/>
                <w:bCs/>
                <w:sz w:val="24"/>
                <w:szCs w:val="24"/>
              </w:rPr>
            </w:pPr>
            <w:r w:rsidRPr="00C55D91">
              <w:rPr>
                <w:rFonts w:ascii="Times New Roman" w:hAnsi="Times New Roman" w:cs="Times New Roman"/>
                <w:b/>
                <w:bCs/>
                <w:sz w:val="24"/>
                <w:szCs w:val="24"/>
              </w:rPr>
              <w:t>CO No.</w:t>
            </w:r>
          </w:p>
        </w:tc>
        <w:tc>
          <w:tcPr>
            <w:tcW w:w="7541" w:type="dxa"/>
            <w:vAlign w:val="center"/>
            <w:hideMark/>
          </w:tcPr>
          <w:p w14:paraId="3169D080" w14:textId="77777777" w:rsidR="00C55D91" w:rsidRPr="00C178E4" w:rsidRDefault="00C55D91" w:rsidP="00C178E4">
            <w:pPr>
              <w:ind w:left="360"/>
              <w:jc w:val="center"/>
              <w:rPr>
                <w:rFonts w:ascii="Times New Roman" w:hAnsi="Times New Roman" w:cs="Times New Roman"/>
                <w:b/>
                <w:bCs/>
                <w:sz w:val="24"/>
                <w:szCs w:val="24"/>
              </w:rPr>
            </w:pPr>
            <w:r w:rsidRPr="00C178E4">
              <w:rPr>
                <w:rFonts w:ascii="Times New Roman" w:hAnsi="Times New Roman" w:cs="Times New Roman"/>
                <w:b/>
                <w:bCs/>
                <w:sz w:val="24"/>
                <w:szCs w:val="24"/>
              </w:rPr>
              <w:t>Course Objectives</w:t>
            </w:r>
          </w:p>
        </w:tc>
      </w:tr>
      <w:tr w:rsidR="00C55D91" w:rsidRPr="00C55D91" w14:paraId="42B96535" w14:textId="77777777" w:rsidTr="00C178E4">
        <w:trPr>
          <w:tblCellSpacing w:w="15" w:type="dxa"/>
        </w:trPr>
        <w:tc>
          <w:tcPr>
            <w:tcW w:w="1395" w:type="dxa"/>
            <w:vAlign w:val="center"/>
            <w:hideMark/>
          </w:tcPr>
          <w:p w14:paraId="52012E3C" w14:textId="77777777" w:rsidR="00C55D91" w:rsidRPr="00C55D91" w:rsidRDefault="00C55D91" w:rsidP="00C55D91">
            <w:pPr>
              <w:ind w:left="360"/>
              <w:rPr>
                <w:rFonts w:ascii="Times New Roman" w:hAnsi="Times New Roman" w:cs="Times New Roman"/>
                <w:sz w:val="24"/>
                <w:szCs w:val="24"/>
              </w:rPr>
            </w:pPr>
            <w:r w:rsidRPr="00C55D91">
              <w:rPr>
                <w:rFonts w:ascii="Times New Roman" w:hAnsi="Times New Roman" w:cs="Times New Roman"/>
                <w:sz w:val="24"/>
                <w:szCs w:val="24"/>
              </w:rPr>
              <w:t>CO1</w:t>
            </w:r>
          </w:p>
        </w:tc>
        <w:tc>
          <w:tcPr>
            <w:tcW w:w="7541" w:type="dxa"/>
            <w:vAlign w:val="center"/>
            <w:hideMark/>
          </w:tcPr>
          <w:p w14:paraId="125785EC" w14:textId="77777777" w:rsidR="00C55D91" w:rsidRPr="00C55D91" w:rsidRDefault="00C55D91" w:rsidP="00C178E4">
            <w:pPr>
              <w:ind w:hanging="30"/>
              <w:rPr>
                <w:rFonts w:ascii="Times New Roman" w:hAnsi="Times New Roman" w:cs="Times New Roman"/>
                <w:sz w:val="24"/>
                <w:szCs w:val="24"/>
              </w:rPr>
            </w:pPr>
            <w:r w:rsidRPr="00C55D91">
              <w:rPr>
                <w:rFonts w:ascii="Times New Roman" w:hAnsi="Times New Roman" w:cs="Times New Roman"/>
                <w:sz w:val="24"/>
                <w:szCs w:val="24"/>
              </w:rPr>
              <w:t>To introduce students to the concepts, nature and importance of business policy and strategic management.</w:t>
            </w:r>
          </w:p>
        </w:tc>
      </w:tr>
      <w:tr w:rsidR="00C55D91" w:rsidRPr="00C55D91" w14:paraId="76F4DEC3" w14:textId="77777777" w:rsidTr="00C178E4">
        <w:trPr>
          <w:tblCellSpacing w:w="15" w:type="dxa"/>
        </w:trPr>
        <w:tc>
          <w:tcPr>
            <w:tcW w:w="1395" w:type="dxa"/>
            <w:vAlign w:val="center"/>
            <w:hideMark/>
          </w:tcPr>
          <w:p w14:paraId="5D6C7E1D" w14:textId="77777777" w:rsidR="00C55D91" w:rsidRPr="00C55D91" w:rsidRDefault="00C55D91" w:rsidP="00C55D91">
            <w:pPr>
              <w:ind w:left="360"/>
              <w:rPr>
                <w:rFonts w:ascii="Times New Roman" w:hAnsi="Times New Roman" w:cs="Times New Roman"/>
                <w:sz w:val="24"/>
                <w:szCs w:val="24"/>
              </w:rPr>
            </w:pPr>
            <w:r w:rsidRPr="00C55D91">
              <w:rPr>
                <w:rFonts w:ascii="Times New Roman" w:hAnsi="Times New Roman" w:cs="Times New Roman"/>
                <w:sz w:val="24"/>
                <w:szCs w:val="24"/>
              </w:rPr>
              <w:t>CO2</w:t>
            </w:r>
          </w:p>
        </w:tc>
        <w:tc>
          <w:tcPr>
            <w:tcW w:w="7541" w:type="dxa"/>
            <w:vAlign w:val="center"/>
            <w:hideMark/>
          </w:tcPr>
          <w:p w14:paraId="262F12E7" w14:textId="77777777" w:rsidR="00C55D91" w:rsidRPr="00C55D91" w:rsidRDefault="00C55D91" w:rsidP="00C178E4">
            <w:pPr>
              <w:ind w:hanging="30"/>
              <w:rPr>
                <w:rFonts w:ascii="Times New Roman" w:hAnsi="Times New Roman" w:cs="Times New Roman"/>
                <w:sz w:val="24"/>
                <w:szCs w:val="24"/>
              </w:rPr>
            </w:pPr>
            <w:r w:rsidRPr="00C55D91">
              <w:rPr>
                <w:rFonts w:ascii="Times New Roman" w:hAnsi="Times New Roman" w:cs="Times New Roman"/>
                <w:sz w:val="24"/>
                <w:szCs w:val="24"/>
              </w:rPr>
              <w:t>To examine strategic management processes including formulation, implementation and evaluation of strategies.</w:t>
            </w:r>
          </w:p>
        </w:tc>
      </w:tr>
      <w:tr w:rsidR="00C55D91" w:rsidRPr="00C55D91" w14:paraId="19086592" w14:textId="77777777" w:rsidTr="00C178E4">
        <w:trPr>
          <w:tblCellSpacing w:w="15" w:type="dxa"/>
        </w:trPr>
        <w:tc>
          <w:tcPr>
            <w:tcW w:w="1395" w:type="dxa"/>
            <w:vAlign w:val="center"/>
            <w:hideMark/>
          </w:tcPr>
          <w:p w14:paraId="2B12DD8C" w14:textId="77777777" w:rsidR="00C55D91" w:rsidRPr="00C55D91" w:rsidRDefault="00C55D91" w:rsidP="00C55D91">
            <w:pPr>
              <w:ind w:left="360"/>
              <w:rPr>
                <w:rFonts w:ascii="Times New Roman" w:hAnsi="Times New Roman" w:cs="Times New Roman"/>
                <w:sz w:val="24"/>
                <w:szCs w:val="24"/>
              </w:rPr>
            </w:pPr>
            <w:r w:rsidRPr="00C55D91">
              <w:rPr>
                <w:rFonts w:ascii="Times New Roman" w:hAnsi="Times New Roman" w:cs="Times New Roman"/>
                <w:sz w:val="24"/>
                <w:szCs w:val="24"/>
              </w:rPr>
              <w:t>CO3</w:t>
            </w:r>
          </w:p>
        </w:tc>
        <w:tc>
          <w:tcPr>
            <w:tcW w:w="7541" w:type="dxa"/>
            <w:vAlign w:val="center"/>
            <w:hideMark/>
          </w:tcPr>
          <w:p w14:paraId="0DC9FD55" w14:textId="77777777" w:rsidR="00C55D91" w:rsidRPr="00C55D91" w:rsidRDefault="00C55D91" w:rsidP="00C178E4">
            <w:pPr>
              <w:ind w:hanging="30"/>
              <w:rPr>
                <w:rFonts w:ascii="Times New Roman" w:hAnsi="Times New Roman" w:cs="Times New Roman"/>
                <w:sz w:val="24"/>
                <w:szCs w:val="24"/>
              </w:rPr>
            </w:pPr>
            <w:r w:rsidRPr="00C55D91">
              <w:rPr>
                <w:rFonts w:ascii="Times New Roman" w:hAnsi="Times New Roman" w:cs="Times New Roman"/>
                <w:sz w:val="24"/>
                <w:szCs w:val="24"/>
              </w:rPr>
              <w:t xml:space="preserve">To </w:t>
            </w:r>
            <w:proofErr w:type="spellStart"/>
            <w:r w:rsidRPr="00C55D91">
              <w:rPr>
                <w:rFonts w:ascii="Times New Roman" w:hAnsi="Times New Roman" w:cs="Times New Roman"/>
                <w:sz w:val="24"/>
                <w:szCs w:val="24"/>
              </w:rPr>
              <w:t>analyze</w:t>
            </w:r>
            <w:proofErr w:type="spellEnd"/>
            <w:r w:rsidRPr="00C55D91">
              <w:rPr>
                <w:rFonts w:ascii="Times New Roman" w:hAnsi="Times New Roman" w:cs="Times New Roman"/>
                <w:sz w:val="24"/>
                <w:szCs w:val="24"/>
              </w:rPr>
              <w:t xml:space="preserve"> internal and external environmental factors affecting business organizations.</w:t>
            </w:r>
          </w:p>
        </w:tc>
      </w:tr>
      <w:tr w:rsidR="00C55D91" w:rsidRPr="00C55D91" w14:paraId="5CBE236D" w14:textId="77777777" w:rsidTr="00C178E4">
        <w:trPr>
          <w:tblCellSpacing w:w="15" w:type="dxa"/>
        </w:trPr>
        <w:tc>
          <w:tcPr>
            <w:tcW w:w="1395" w:type="dxa"/>
            <w:vAlign w:val="center"/>
            <w:hideMark/>
          </w:tcPr>
          <w:p w14:paraId="722D54A6" w14:textId="77777777" w:rsidR="00C55D91" w:rsidRPr="00C55D91" w:rsidRDefault="00C55D91" w:rsidP="00C55D91">
            <w:pPr>
              <w:ind w:left="360"/>
              <w:rPr>
                <w:rFonts w:ascii="Times New Roman" w:hAnsi="Times New Roman" w:cs="Times New Roman"/>
                <w:sz w:val="24"/>
                <w:szCs w:val="24"/>
              </w:rPr>
            </w:pPr>
            <w:r w:rsidRPr="00C55D91">
              <w:rPr>
                <w:rFonts w:ascii="Times New Roman" w:hAnsi="Times New Roman" w:cs="Times New Roman"/>
                <w:sz w:val="24"/>
                <w:szCs w:val="24"/>
              </w:rPr>
              <w:t>CO4</w:t>
            </w:r>
          </w:p>
        </w:tc>
        <w:tc>
          <w:tcPr>
            <w:tcW w:w="7541" w:type="dxa"/>
            <w:vAlign w:val="center"/>
            <w:hideMark/>
          </w:tcPr>
          <w:p w14:paraId="50155080" w14:textId="77777777" w:rsidR="00C55D91" w:rsidRPr="00C55D91" w:rsidRDefault="00C55D91" w:rsidP="00C178E4">
            <w:pPr>
              <w:ind w:hanging="30"/>
              <w:rPr>
                <w:rFonts w:ascii="Times New Roman" w:hAnsi="Times New Roman" w:cs="Times New Roman"/>
                <w:sz w:val="24"/>
                <w:szCs w:val="24"/>
              </w:rPr>
            </w:pPr>
            <w:r w:rsidRPr="00C55D91">
              <w:rPr>
                <w:rFonts w:ascii="Times New Roman" w:hAnsi="Times New Roman" w:cs="Times New Roman"/>
                <w:sz w:val="24"/>
                <w:szCs w:val="24"/>
              </w:rPr>
              <w:t>To understand strategic tools and models used for corporate analysis and decision-making.</w:t>
            </w:r>
          </w:p>
        </w:tc>
      </w:tr>
      <w:tr w:rsidR="00C55D91" w:rsidRPr="00C55D91" w14:paraId="34BB0B4F" w14:textId="77777777" w:rsidTr="00C178E4">
        <w:trPr>
          <w:tblCellSpacing w:w="15" w:type="dxa"/>
        </w:trPr>
        <w:tc>
          <w:tcPr>
            <w:tcW w:w="1395" w:type="dxa"/>
            <w:vAlign w:val="center"/>
            <w:hideMark/>
          </w:tcPr>
          <w:p w14:paraId="05620024" w14:textId="77777777" w:rsidR="00C55D91" w:rsidRPr="00C55D91" w:rsidRDefault="00C55D91" w:rsidP="00C55D91">
            <w:pPr>
              <w:ind w:left="360"/>
              <w:rPr>
                <w:rFonts w:ascii="Times New Roman" w:hAnsi="Times New Roman" w:cs="Times New Roman"/>
                <w:sz w:val="24"/>
                <w:szCs w:val="24"/>
              </w:rPr>
            </w:pPr>
            <w:r w:rsidRPr="00C55D91">
              <w:rPr>
                <w:rFonts w:ascii="Times New Roman" w:hAnsi="Times New Roman" w:cs="Times New Roman"/>
                <w:sz w:val="24"/>
                <w:szCs w:val="24"/>
              </w:rPr>
              <w:t>CO5</w:t>
            </w:r>
          </w:p>
        </w:tc>
        <w:tc>
          <w:tcPr>
            <w:tcW w:w="7541" w:type="dxa"/>
            <w:vAlign w:val="center"/>
            <w:hideMark/>
          </w:tcPr>
          <w:p w14:paraId="1BAC1C01" w14:textId="77777777" w:rsidR="00C55D91" w:rsidRPr="00C55D91" w:rsidRDefault="00C55D91" w:rsidP="00C178E4">
            <w:pPr>
              <w:ind w:hanging="30"/>
              <w:rPr>
                <w:rFonts w:ascii="Times New Roman" w:hAnsi="Times New Roman" w:cs="Times New Roman"/>
                <w:sz w:val="24"/>
                <w:szCs w:val="24"/>
              </w:rPr>
            </w:pPr>
            <w:r w:rsidRPr="00C55D91">
              <w:rPr>
                <w:rFonts w:ascii="Times New Roman" w:hAnsi="Times New Roman" w:cs="Times New Roman"/>
                <w:sz w:val="24"/>
                <w:szCs w:val="24"/>
              </w:rPr>
              <w:t>To familiarize students with strategic choices, implementation issues and organizational leadership in business management.</w:t>
            </w:r>
          </w:p>
        </w:tc>
      </w:tr>
    </w:tbl>
    <w:p w14:paraId="06ADB157" w14:textId="1F4CF04B" w:rsidR="00C55D91" w:rsidRPr="00C55D91" w:rsidRDefault="00C55D91" w:rsidP="00C55D91">
      <w:pPr>
        <w:ind w:left="360"/>
        <w:rPr>
          <w:rFonts w:ascii="Times New Roman" w:hAnsi="Times New Roman" w:cs="Times New Roman"/>
          <w:sz w:val="24"/>
          <w:szCs w:val="24"/>
        </w:rPr>
      </w:pPr>
    </w:p>
    <w:p w14:paraId="50790FB3" w14:textId="500AA6C6" w:rsidR="00C55D91" w:rsidRPr="00C55D91" w:rsidRDefault="00C55D91" w:rsidP="00C55D91">
      <w:pPr>
        <w:ind w:left="360"/>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418"/>
        <w:gridCol w:w="7527"/>
      </w:tblGrid>
      <w:tr w:rsidR="00C178E4" w:rsidRPr="00C55D91" w14:paraId="3C731584" w14:textId="77777777" w:rsidTr="00D6173B">
        <w:trPr>
          <w:tblHeader/>
          <w:tblCellSpacing w:w="15" w:type="dxa"/>
        </w:trPr>
        <w:tc>
          <w:tcPr>
            <w:tcW w:w="1373" w:type="dxa"/>
            <w:vAlign w:val="center"/>
            <w:hideMark/>
          </w:tcPr>
          <w:p w14:paraId="4F5C2F9A" w14:textId="12938F37" w:rsidR="00C178E4" w:rsidRPr="00C55D91" w:rsidRDefault="00C178E4" w:rsidP="00C178E4">
            <w:pPr>
              <w:ind w:left="360"/>
              <w:jc w:val="center"/>
              <w:rPr>
                <w:rFonts w:ascii="Times New Roman" w:hAnsi="Times New Roman" w:cs="Times New Roman"/>
                <w:b/>
                <w:bCs/>
                <w:sz w:val="24"/>
                <w:szCs w:val="24"/>
              </w:rPr>
            </w:pPr>
            <w:r w:rsidRPr="00C55D91">
              <w:rPr>
                <w:rFonts w:ascii="Times New Roman" w:hAnsi="Times New Roman" w:cs="Times New Roman"/>
                <w:b/>
                <w:bCs/>
                <w:sz w:val="24"/>
                <w:szCs w:val="24"/>
              </w:rPr>
              <w:t>C</w:t>
            </w:r>
            <w:r w:rsidR="00D6173B">
              <w:rPr>
                <w:rFonts w:ascii="Times New Roman" w:hAnsi="Times New Roman" w:cs="Times New Roman"/>
                <w:b/>
                <w:bCs/>
                <w:sz w:val="24"/>
                <w:szCs w:val="24"/>
              </w:rPr>
              <w:t>L</w:t>
            </w:r>
            <w:r w:rsidRPr="00C55D91">
              <w:rPr>
                <w:rFonts w:ascii="Times New Roman" w:hAnsi="Times New Roman" w:cs="Times New Roman"/>
                <w:b/>
                <w:bCs/>
                <w:sz w:val="24"/>
                <w:szCs w:val="24"/>
              </w:rPr>
              <w:t>O No.</w:t>
            </w:r>
          </w:p>
        </w:tc>
        <w:tc>
          <w:tcPr>
            <w:tcW w:w="7482" w:type="dxa"/>
            <w:vAlign w:val="center"/>
            <w:hideMark/>
          </w:tcPr>
          <w:p w14:paraId="1E9AFE2A" w14:textId="77777777" w:rsidR="00C178E4" w:rsidRPr="00C55D91" w:rsidRDefault="00C178E4" w:rsidP="00C178E4">
            <w:pPr>
              <w:ind w:left="360"/>
              <w:jc w:val="center"/>
              <w:rPr>
                <w:rFonts w:ascii="Times New Roman" w:hAnsi="Times New Roman" w:cs="Times New Roman"/>
                <w:b/>
                <w:bCs/>
                <w:sz w:val="24"/>
                <w:szCs w:val="24"/>
              </w:rPr>
            </w:pPr>
            <w:r w:rsidRPr="00C55D91">
              <w:rPr>
                <w:rFonts w:ascii="Times New Roman" w:hAnsi="Times New Roman" w:cs="Times New Roman"/>
                <w:b/>
                <w:bCs/>
                <w:sz w:val="24"/>
                <w:szCs w:val="24"/>
              </w:rPr>
              <w:t>Course Learning Outcome</w:t>
            </w:r>
          </w:p>
        </w:tc>
      </w:tr>
      <w:tr w:rsidR="00C178E4" w:rsidRPr="00C55D91" w14:paraId="5A302678" w14:textId="77777777" w:rsidTr="00D6173B">
        <w:trPr>
          <w:tblCellSpacing w:w="15" w:type="dxa"/>
        </w:trPr>
        <w:tc>
          <w:tcPr>
            <w:tcW w:w="1373" w:type="dxa"/>
            <w:vAlign w:val="center"/>
            <w:hideMark/>
          </w:tcPr>
          <w:p w14:paraId="260D506E" w14:textId="77777777" w:rsidR="00C178E4" w:rsidRPr="00C55D91" w:rsidRDefault="00C178E4" w:rsidP="00C178E4">
            <w:pPr>
              <w:ind w:left="360"/>
              <w:jc w:val="center"/>
              <w:rPr>
                <w:rFonts w:ascii="Times New Roman" w:hAnsi="Times New Roman" w:cs="Times New Roman"/>
                <w:sz w:val="24"/>
                <w:szCs w:val="24"/>
              </w:rPr>
            </w:pPr>
            <w:r w:rsidRPr="00C55D91">
              <w:rPr>
                <w:rFonts w:ascii="Times New Roman" w:hAnsi="Times New Roman" w:cs="Times New Roman"/>
                <w:sz w:val="24"/>
                <w:szCs w:val="24"/>
              </w:rPr>
              <w:t>CO1</w:t>
            </w:r>
          </w:p>
        </w:tc>
        <w:tc>
          <w:tcPr>
            <w:tcW w:w="7482" w:type="dxa"/>
            <w:vAlign w:val="center"/>
            <w:hideMark/>
          </w:tcPr>
          <w:p w14:paraId="67D35FE1" w14:textId="77777777" w:rsidR="00C178E4" w:rsidRPr="00C55D91" w:rsidRDefault="00C178E4" w:rsidP="00C178E4">
            <w:pPr>
              <w:ind w:left="-30"/>
              <w:rPr>
                <w:rFonts w:ascii="Times New Roman" w:hAnsi="Times New Roman" w:cs="Times New Roman"/>
                <w:sz w:val="24"/>
                <w:szCs w:val="24"/>
              </w:rPr>
            </w:pPr>
            <w:r w:rsidRPr="00C55D91">
              <w:rPr>
                <w:rFonts w:ascii="Times New Roman" w:hAnsi="Times New Roman" w:cs="Times New Roman"/>
                <w:sz w:val="24"/>
                <w:szCs w:val="24"/>
              </w:rPr>
              <w:t>Explain the concepts, scope and significance of business policy and strategic management.</w:t>
            </w:r>
          </w:p>
        </w:tc>
      </w:tr>
      <w:tr w:rsidR="00C178E4" w:rsidRPr="00C55D91" w14:paraId="56483D10" w14:textId="77777777" w:rsidTr="00D6173B">
        <w:trPr>
          <w:tblCellSpacing w:w="15" w:type="dxa"/>
        </w:trPr>
        <w:tc>
          <w:tcPr>
            <w:tcW w:w="1373" w:type="dxa"/>
            <w:vAlign w:val="center"/>
            <w:hideMark/>
          </w:tcPr>
          <w:p w14:paraId="0440A097" w14:textId="77777777" w:rsidR="00C178E4" w:rsidRPr="00C55D91" w:rsidRDefault="00C178E4" w:rsidP="00C178E4">
            <w:pPr>
              <w:ind w:left="360"/>
              <w:jc w:val="center"/>
              <w:rPr>
                <w:rFonts w:ascii="Times New Roman" w:hAnsi="Times New Roman" w:cs="Times New Roman"/>
                <w:sz w:val="24"/>
                <w:szCs w:val="24"/>
              </w:rPr>
            </w:pPr>
            <w:r w:rsidRPr="00C55D91">
              <w:rPr>
                <w:rFonts w:ascii="Times New Roman" w:hAnsi="Times New Roman" w:cs="Times New Roman"/>
                <w:sz w:val="24"/>
                <w:szCs w:val="24"/>
              </w:rPr>
              <w:t>CO2</w:t>
            </w:r>
          </w:p>
        </w:tc>
        <w:tc>
          <w:tcPr>
            <w:tcW w:w="7482" w:type="dxa"/>
            <w:vAlign w:val="center"/>
            <w:hideMark/>
          </w:tcPr>
          <w:p w14:paraId="3E5D6FE9" w14:textId="77777777" w:rsidR="00C178E4" w:rsidRPr="00C55D91" w:rsidRDefault="00C178E4" w:rsidP="00C178E4">
            <w:pPr>
              <w:ind w:left="-30"/>
              <w:rPr>
                <w:rFonts w:ascii="Times New Roman" w:hAnsi="Times New Roman" w:cs="Times New Roman"/>
                <w:sz w:val="24"/>
                <w:szCs w:val="24"/>
              </w:rPr>
            </w:pPr>
            <w:proofErr w:type="spellStart"/>
            <w:r w:rsidRPr="00C55D91">
              <w:rPr>
                <w:rFonts w:ascii="Times New Roman" w:hAnsi="Times New Roman" w:cs="Times New Roman"/>
                <w:sz w:val="24"/>
                <w:szCs w:val="24"/>
              </w:rPr>
              <w:t>Analyze</w:t>
            </w:r>
            <w:proofErr w:type="spellEnd"/>
            <w:r w:rsidRPr="00C55D91">
              <w:rPr>
                <w:rFonts w:ascii="Times New Roman" w:hAnsi="Times New Roman" w:cs="Times New Roman"/>
                <w:sz w:val="24"/>
                <w:szCs w:val="24"/>
              </w:rPr>
              <w:t xml:space="preserve"> strategic management processes and corporate strategies adopted by organizations.</w:t>
            </w:r>
          </w:p>
        </w:tc>
      </w:tr>
      <w:tr w:rsidR="00C178E4" w:rsidRPr="00C55D91" w14:paraId="7FD92B6E" w14:textId="77777777" w:rsidTr="00D6173B">
        <w:trPr>
          <w:tblCellSpacing w:w="15" w:type="dxa"/>
        </w:trPr>
        <w:tc>
          <w:tcPr>
            <w:tcW w:w="1373" w:type="dxa"/>
            <w:vAlign w:val="center"/>
            <w:hideMark/>
          </w:tcPr>
          <w:p w14:paraId="2C5B6D4C" w14:textId="77777777" w:rsidR="00C178E4" w:rsidRPr="00C55D91" w:rsidRDefault="00C178E4" w:rsidP="00C178E4">
            <w:pPr>
              <w:ind w:left="360"/>
              <w:jc w:val="center"/>
              <w:rPr>
                <w:rFonts w:ascii="Times New Roman" w:hAnsi="Times New Roman" w:cs="Times New Roman"/>
                <w:sz w:val="24"/>
                <w:szCs w:val="24"/>
              </w:rPr>
            </w:pPr>
            <w:r w:rsidRPr="00C55D91">
              <w:rPr>
                <w:rFonts w:ascii="Times New Roman" w:hAnsi="Times New Roman" w:cs="Times New Roman"/>
                <w:sz w:val="24"/>
                <w:szCs w:val="24"/>
              </w:rPr>
              <w:t>CO3</w:t>
            </w:r>
          </w:p>
        </w:tc>
        <w:tc>
          <w:tcPr>
            <w:tcW w:w="7482" w:type="dxa"/>
            <w:vAlign w:val="center"/>
            <w:hideMark/>
          </w:tcPr>
          <w:p w14:paraId="4A7CD852" w14:textId="77777777" w:rsidR="00C178E4" w:rsidRPr="00C55D91" w:rsidRDefault="00C178E4" w:rsidP="00C178E4">
            <w:pPr>
              <w:ind w:left="-30"/>
              <w:rPr>
                <w:rFonts w:ascii="Times New Roman" w:hAnsi="Times New Roman" w:cs="Times New Roman"/>
                <w:sz w:val="24"/>
                <w:szCs w:val="24"/>
              </w:rPr>
            </w:pPr>
            <w:r w:rsidRPr="00C55D91">
              <w:rPr>
                <w:rFonts w:ascii="Times New Roman" w:hAnsi="Times New Roman" w:cs="Times New Roman"/>
                <w:sz w:val="24"/>
                <w:szCs w:val="24"/>
              </w:rPr>
              <w:t>Examine internal and external environmental factors influencing strategic business decisions.</w:t>
            </w:r>
          </w:p>
        </w:tc>
      </w:tr>
      <w:tr w:rsidR="00C178E4" w:rsidRPr="00C55D91" w14:paraId="614D973A" w14:textId="77777777" w:rsidTr="00D6173B">
        <w:trPr>
          <w:tblCellSpacing w:w="15" w:type="dxa"/>
        </w:trPr>
        <w:tc>
          <w:tcPr>
            <w:tcW w:w="1373" w:type="dxa"/>
            <w:vAlign w:val="center"/>
            <w:hideMark/>
          </w:tcPr>
          <w:p w14:paraId="496418EA" w14:textId="77777777" w:rsidR="00C178E4" w:rsidRPr="00C55D91" w:rsidRDefault="00C178E4" w:rsidP="00C178E4">
            <w:pPr>
              <w:ind w:left="360"/>
              <w:jc w:val="center"/>
              <w:rPr>
                <w:rFonts w:ascii="Times New Roman" w:hAnsi="Times New Roman" w:cs="Times New Roman"/>
                <w:sz w:val="24"/>
                <w:szCs w:val="24"/>
              </w:rPr>
            </w:pPr>
            <w:r w:rsidRPr="00C55D91">
              <w:rPr>
                <w:rFonts w:ascii="Times New Roman" w:hAnsi="Times New Roman" w:cs="Times New Roman"/>
                <w:sz w:val="24"/>
                <w:szCs w:val="24"/>
              </w:rPr>
              <w:t>CO4</w:t>
            </w:r>
          </w:p>
        </w:tc>
        <w:tc>
          <w:tcPr>
            <w:tcW w:w="7482" w:type="dxa"/>
            <w:vAlign w:val="center"/>
            <w:hideMark/>
          </w:tcPr>
          <w:p w14:paraId="201CAFE3" w14:textId="77777777" w:rsidR="00C178E4" w:rsidRPr="00C55D91" w:rsidRDefault="00C178E4" w:rsidP="00C178E4">
            <w:pPr>
              <w:ind w:left="-30"/>
              <w:rPr>
                <w:rFonts w:ascii="Times New Roman" w:hAnsi="Times New Roman" w:cs="Times New Roman"/>
                <w:sz w:val="24"/>
                <w:szCs w:val="24"/>
              </w:rPr>
            </w:pPr>
            <w:r w:rsidRPr="00C55D91">
              <w:rPr>
                <w:rFonts w:ascii="Times New Roman" w:hAnsi="Times New Roman" w:cs="Times New Roman"/>
                <w:sz w:val="24"/>
                <w:szCs w:val="24"/>
              </w:rPr>
              <w:t>Apply strategic management models and analytical tools in organizational planning and decision-making.</w:t>
            </w:r>
          </w:p>
        </w:tc>
      </w:tr>
      <w:tr w:rsidR="00C178E4" w:rsidRPr="00C55D91" w14:paraId="41C9BA42" w14:textId="77777777" w:rsidTr="00D6173B">
        <w:trPr>
          <w:tblCellSpacing w:w="15" w:type="dxa"/>
        </w:trPr>
        <w:tc>
          <w:tcPr>
            <w:tcW w:w="1373" w:type="dxa"/>
            <w:vAlign w:val="center"/>
            <w:hideMark/>
          </w:tcPr>
          <w:p w14:paraId="78AF751E" w14:textId="77777777" w:rsidR="00C178E4" w:rsidRPr="00C55D91" w:rsidRDefault="00C178E4" w:rsidP="00C178E4">
            <w:pPr>
              <w:ind w:left="360"/>
              <w:jc w:val="center"/>
              <w:rPr>
                <w:rFonts w:ascii="Times New Roman" w:hAnsi="Times New Roman" w:cs="Times New Roman"/>
                <w:sz w:val="24"/>
                <w:szCs w:val="24"/>
              </w:rPr>
            </w:pPr>
            <w:r w:rsidRPr="00C55D91">
              <w:rPr>
                <w:rFonts w:ascii="Times New Roman" w:hAnsi="Times New Roman" w:cs="Times New Roman"/>
                <w:sz w:val="24"/>
                <w:szCs w:val="24"/>
              </w:rPr>
              <w:t>CO5</w:t>
            </w:r>
          </w:p>
        </w:tc>
        <w:tc>
          <w:tcPr>
            <w:tcW w:w="7482" w:type="dxa"/>
            <w:vAlign w:val="center"/>
            <w:hideMark/>
          </w:tcPr>
          <w:p w14:paraId="7E2CF30F" w14:textId="77777777" w:rsidR="00C178E4" w:rsidRPr="00C55D91" w:rsidRDefault="00C178E4" w:rsidP="00C178E4">
            <w:pPr>
              <w:ind w:left="-30"/>
              <w:rPr>
                <w:rFonts w:ascii="Times New Roman" w:hAnsi="Times New Roman" w:cs="Times New Roman"/>
                <w:sz w:val="24"/>
                <w:szCs w:val="24"/>
              </w:rPr>
            </w:pPr>
            <w:r w:rsidRPr="00C55D91">
              <w:rPr>
                <w:rFonts w:ascii="Times New Roman" w:hAnsi="Times New Roman" w:cs="Times New Roman"/>
                <w:sz w:val="24"/>
                <w:szCs w:val="24"/>
              </w:rPr>
              <w:t>Evaluate strategic alternatives, implementation mechanisms and leadership approaches in corporate management.</w:t>
            </w:r>
          </w:p>
        </w:tc>
      </w:tr>
    </w:tbl>
    <w:p w14:paraId="67CE9324" w14:textId="77777777" w:rsidR="00C178E4" w:rsidRDefault="00C178E4" w:rsidP="00C55D91">
      <w:pPr>
        <w:ind w:left="360"/>
        <w:rPr>
          <w:rFonts w:ascii="Times New Roman" w:hAnsi="Times New Roman" w:cs="Times New Roman"/>
          <w:b/>
          <w:bCs/>
          <w:sz w:val="24"/>
          <w:szCs w:val="24"/>
        </w:rPr>
      </w:pPr>
    </w:p>
    <w:p w14:paraId="7269E0CE" w14:textId="77777777" w:rsidR="00902430" w:rsidRDefault="00902430" w:rsidP="00C178E4">
      <w:pPr>
        <w:ind w:left="360"/>
        <w:jc w:val="center"/>
        <w:rPr>
          <w:rFonts w:ascii="Times New Roman" w:hAnsi="Times New Roman" w:cs="Times New Roman"/>
          <w:b/>
          <w:bCs/>
          <w:sz w:val="24"/>
          <w:szCs w:val="24"/>
        </w:rPr>
      </w:pPr>
    </w:p>
    <w:p w14:paraId="72FB5296" w14:textId="7AEFAE88" w:rsidR="00C55D91" w:rsidRPr="00C55D91" w:rsidRDefault="004F28E4" w:rsidP="00C178E4">
      <w:pPr>
        <w:ind w:left="360"/>
        <w:jc w:val="center"/>
        <w:rPr>
          <w:rFonts w:ascii="Times New Roman" w:hAnsi="Times New Roman" w:cs="Times New Roman"/>
          <w:b/>
          <w:bCs/>
          <w:sz w:val="24"/>
          <w:szCs w:val="24"/>
        </w:rPr>
      </w:pPr>
      <w:r w:rsidRPr="004F28E4">
        <w:rPr>
          <w:rFonts w:ascii="Times New Roman" w:hAnsi="Times New Roman" w:cs="Times New Roman"/>
          <w:b/>
          <w:bCs/>
          <w:sz w:val="24"/>
          <w:szCs w:val="24"/>
        </w:rPr>
        <w:lastRenderedPageBreak/>
        <w:t>COURSE CONTENT</w:t>
      </w:r>
    </w:p>
    <w:p w14:paraId="392FD300" w14:textId="1C00DB50" w:rsidR="00C55D91" w:rsidRPr="00C55D91" w:rsidRDefault="00902430" w:rsidP="00902430">
      <w:pPr>
        <w:ind w:left="360"/>
        <w:rPr>
          <w:rFonts w:ascii="Times New Roman" w:hAnsi="Times New Roman" w:cs="Times New Roman"/>
          <w:b/>
          <w:bCs/>
          <w:sz w:val="24"/>
          <w:szCs w:val="24"/>
        </w:rPr>
      </w:pPr>
      <w:r>
        <w:rPr>
          <w:rFonts w:ascii="Times New Roman" w:hAnsi="Times New Roman" w:cs="Times New Roman"/>
          <w:b/>
          <w:bCs/>
          <w:sz w:val="24"/>
          <w:szCs w:val="24"/>
        </w:rPr>
        <w:t xml:space="preserve">UNIT – I </w:t>
      </w:r>
      <w:r w:rsidR="00C55D91" w:rsidRPr="00C55D91">
        <w:rPr>
          <w:rFonts w:ascii="Times New Roman" w:hAnsi="Times New Roman" w:cs="Times New Roman"/>
          <w:b/>
          <w:bCs/>
          <w:sz w:val="24"/>
          <w:szCs w:val="24"/>
        </w:rPr>
        <w:t>Introduction to Business Policy</w:t>
      </w:r>
    </w:p>
    <w:p w14:paraId="7ABE8A0D"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Nature of Business Policy </w:t>
      </w:r>
    </w:p>
    <w:p w14:paraId="7AC319DE"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Scope of Business Policy </w:t>
      </w:r>
    </w:p>
    <w:p w14:paraId="29C45150"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Importance of Business Policy </w:t>
      </w:r>
    </w:p>
    <w:p w14:paraId="6B7020AF"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Evolution of Business Policy </w:t>
      </w:r>
    </w:p>
    <w:p w14:paraId="47A2C35F"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Forecasting </w:t>
      </w:r>
    </w:p>
    <w:p w14:paraId="4A2DFFA2"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Long-range Planning </w:t>
      </w:r>
    </w:p>
    <w:p w14:paraId="61B4C7CF"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Strategic Planning </w:t>
      </w:r>
    </w:p>
    <w:p w14:paraId="6F6247DB" w14:textId="77777777" w:rsidR="00C55D91" w:rsidRPr="00C55D91" w:rsidRDefault="00C55D91" w:rsidP="00911F41">
      <w:pPr>
        <w:numPr>
          <w:ilvl w:val="0"/>
          <w:numId w:val="211"/>
        </w:numPr>
        <w:rPr>
          <w:rFonts w:ascii="Times New Roman" w:hAnsi="Times New Roman" w:cs="Times New Roman"/>
          <w:sz w:val="24"/>
          <w:szCs w:val="24"/>
        </w:rPr>
      </w:pPr>
      <w:r w:rsidRPr="00C55D91">
        <w:rPr>
          <w:rFonts w:ascii="Times New Roman" w:hAnsi="Times New Roman" w:cs="Times New Roman"/>
          <w:sz w:val="24"/>
          <w:szCs w:val="24"/>
        </w:rPr>
        <w:t xml:space="preserve">Strategic Management </w:t>
      </w:r>
    </w:p>
    <w:p w14:paraId="72D28E7E" w14:textId="20D67FD5" w:rsidR="00C55D91" w:rsidRPr="00C55D91" w:rsidRDefault="00902430" w:rsidP="00902430">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C55D91" w:rsidRPr="00C55D91">
        <w:rPr>
          <w:rFonts w:ascii="Times New Roman" w:hAnsi="Times New Roman" w:cs="Times New Roman"/>
          <w:b/>
          <w:bCs/>
          <w:sz w:val="24"/>
          <w:szCs w:val="24"/>
        </w:rPr>
        <w:t>Strategic Management Process</w:t>
      </w:r>
    </w:p>
    <w:p w14:paraId="12B17BBA" w14:textId="77777777" w:rsidR="00C55D91" w:rsidRPr="00C55D91" w:rsidRDefault="00C55D91" w:rsidP="00C55D91">
      <w:pPr>
        <w:ind w:left="360"/>
        <w:rPr>
          <w:rFonts w:ascii="Times New Roman" w:hAnsi="Times New Roman" w:cs="Times New Roman"/>
          <w:b/>
          <w:bCs/>
          <w:sz w:val="24"/>
          <w:szCs w:val="24"/>
        </w:rPr>
      </w:pPr>
      <w:r w:rsidRPr="00C55D91">
        <w:rPr>
          <w:rFonts w:ascii="Times New Roman" w:hAnsi="Times New Roman" w:cs="Times New Roman"/>
          <w:b/>
          <w:bCs/>
          <w:sz w:val="24"/>
          <w:szCs w:val="24"/>
        </w:rPr>
        <w:t>Formulation Phase</w:t>
      </w:r>
    </w:p>
    <w:p w14:paraId="3DE43D1A" w14:textId="77777777" w:rsidR="00C55D91" w:rsidRPr="00C55D91" w:rsidRDefault="00C55D91" w:rsidP="00911F41">
      <w:pPr>
        <w:numPr>
          <w:ilvl w:val="0"/>
          <w:numId w:val="212"/>
        </w:numPr>
        <w:rPr>
          <w:rFonts w:ascii="Times New Roman" w:hAnsi="Times New Roman" w:cs="Times New Roman"/>
          <w:sz w:val="24"/>
          <w:szCs w:val="24"/>
        </w:rPr>
      </w:pPr>
      <w:r w:rsidRPr="00C55D91">
        <w:rPr>
          <w:rFonts w:ascii="Times New Roman" w:hAnsi="Times New Roman" w:cs="Times New Roman"/>
          <w:sz w:val="24"/>
          <w:szCs w:val="24"/>
        </w:rPr>
        <w:t xml:space="preserve">Vision </w:t>
      </w:r>
    </w:p>
    <w:p w14:paraId="7808E090" w14:textId="77777777" w:rsidR="00C55D91" w:rsidRPr="00C55D91" w:rsidRDefault="00C55D91" w:rsidP="00911F41">
      <w:pPr>
        <w:numPr>
          <w:ilvl w:val="0"/>
          <w:numId w:val="212"/>
        </w:numPr>
        <w:rPr>
          <w:rFonts w:ascii="Times New Roman" w:hAnsi="Times New Roman" w:cs="Times New Roman"/>
          <w:sz w:val="24"/>
          <w:szCs w:val="24"/>
        </w:rPr>
      </w:pPr>
      <w:r w:rsidRPr="00C55D91">
        <w:rPr>
          <w:rFonts w:ascii="Times New Roman" w:hAnsi="Times New Roman" w:cs="Times New Roman"/>
          <w:sz w:val="24"/>
          <w:szCs w:val="24"/>
        </w:rPr>
        <w:t xml:space="preserve">Mission </w:t>
      </w:r>
    </w:p>
    <w:p w14:paraId="079BF784" w14:textId="77777777" w:rsidR="00C55D91" w:rsidRPr="00C55D91" w:rsidRDefault="00C55D91" w:rsidP="00911F41">
      <w:pPr>
        <w:numPr>
          <w:ilvl w:val="0"/>
          <w:numId w:val="212"/>
        </w:numPr>
        <w:rPr>
          <w:rFonts w:ascii="Times New Roman" w:hAnsi="Times New Roman" w:cs="Times New Roman"/>
          <w:sz w:val="24"/>
          <w:szCs w:val="24"/>
        </w:rPr>
      </w:pPr>
      <w:r w:rsidRPr="00C55D91">
        <w:rPr>
          <w:rFonts w:ascii="Times New Roman" w:hAnsi="Times New Roman" w:cs="Times New Roman"/>
          <w:sz w:val="24"/>
          <w:szCs w:val="24"/>
        </w:rPr>
        <w:t xml:space="preserve">Environmental Scanning </w:t>
      </w:r>
    </w:p>
    <w:p w14:paraId="05733888" w14:textId="77777777" w:rsidR="00C55D91" w:rsidRPr="00C55D91" w:rsidRDefault="00C55D91" w:rsidP="00911F41">
      <w:pPr>
        <w:numPr>
          <w:ilvl w:val="0"/>
          <w:numId w:val="212"/>
        </w:numPr>
        <w:rPr>
          <w:rFonts w:ascii="Times New Roman" w:hAnsi="Times New Roman" w:cs="Times New Roman"/>
          <w:sz w:val="24"/>
          <w:szCs w:val="24"/>
        </w:rPr>
      </w:pPr>
      <w:r w:rsidRPr="00C55D91">
        <w:rPr>
          <w:rFonts w:ascii="Times New Roman" w:hAnsi="Times New Roman" w:cs="Times New Roman"/>
          <w:sz w:val="24"/>
          <w:szCs w:val="24"/>
        </w:rPr>
        <w:t xml:space="preserve">Objectives </w:t>
      </w:r>
    </w:p>
    <w:p w14:paraId="304C6803" w14:textId="77777777" w:rsidR="00C55D91" w:rsidRPr="00C55D91" w:rsidRDefault="00C55D91" w:rsidP="00911F41">
      <w:pPr>
        <w:numPr>
          <w:ilvl w:val="0"/>
          <w:numId w:val="212"/>
        </w:numPr>
        <w:rPr>
          <w:rFonts w:ascii="Times New Roman" w:hAnsi="Times New Roman" w:cs="Times New Roman"/>
          <w:sz w:val="24"/>
          <w:szCs w:val="24"/>
        </w:rPr>
      </w:pPr>
      <w:r w:rsidRPr="00C55D91">
        <w:rPr>
          <w:rFonts w:ascii="Times New Roman" w:hAnsi="Times New Roman" w:cs="Times New Roman"/>
          <w:sz w:val="24"/>
          <w:szCs w:val="24"/>
        </w:rPr>
        <w:t xml:space="preserve">Strategy Formulation </w:t>
      </w:r>
    </w:p>
    <w:p w14:paraId="7E3F142D" w14:textId="77777777" w:rsidR="00C55D91" w:rsidRPr="00C55D91" w:rsidRDefault="00C55D91" w:rsidP="00C55D91">
      <w:pPr>
        <w:ind w:left="360"/>
        <w:rPr>
          <w:rFonts w:ascii="Times New Roman" w:hAnsi="Times New Roman" w:cs="Times New Roman"/>
          <w:b/>
          <w:bCs/>
          <w:sz w:val="24"/>
          <w:szCs w:val="24"/>
        </w:rPr>
      </w:pPr>
      <w:r w:rsidRPr="00C55D91">
        <w:rPr>
          <w:rFonts w:ascii="Times New Roman" w:hAnsi="Times New Roman" w:cs="Times New Roman"/>
          <w:b/>
          <w:bCs/>
          <w:sz w:val="24"/>
          <w:szCs w:val="24"/>
        </w:rPr>
        <w:t>Implementation Phase</w:t>
      </w:r>
    </w:p>
    <w:p w14:paraId="54F6016D" w14:textId="77777777" w:rsidR="00C55D91" w:rsidRPr="00C55D91" w:rsidRDefault="00C55D91" w:rsidP="00911F41">
      <w:pPr>
        <w:numPr>
          <w:ilvl w:val="0"/>
          <w:numId w:val="213"/>
        </w:numPr>
        <w:rPr>
          <w:rFonts w:ascii="Times New Roman" w:hAnsi="Times New Roman" w:cs="Times New Roman"/>
          <w:sz w:val="24"/>
          <w:szCs w:val="24"/>
        </w:rPr>
      </w:pPr>
      <w:r w:rsidRPr="00C55D91">
        <w:rPr>
          <w:rFonts w:ascii="Times New Roman" w:hAnsi="Times New Roman" w:cs="Times New Roman"/>
          <w:sz w:val="24"/>
          <w:szCs w:val="24"/>
        </w:rPr>
        <w:t xml:space="preserve">Strategic Activities </w:t>
      </w:r>
    </w:p>
    <w:p w14:paraId="7CA18ED5" w14:textId="77777777" w:rsidR="00C55D91" w:rsidRPr="00C55D91" w:rsidRDefault="00C55D91" w:rsidP="00911F41">
      <w:pPr>
        <w:numPr>
          <w:ilvl w:val="0"/>
          <w:numId w:val="213"/>
        </w:numPr>
        <w:rPr>
          <w:rFonts w:ascii="Times New Roman" w:hAnsi="Times New Roman" w:cs="Times New Roman"/>
          <w:sz w:val="24"/>
          <w:szCs w:val="24"/>
        </w:rPr>
      </w:pPr>
      <w:r w:rsidRPr="00C55D91">
        <w:rPr>
          <w:rFonts w:ascii="Times New Roman" w:hAnsi="Times New Roman" w:cs="Times New Roman"/>
          <w:sz w:val="24"/>
          <w:szCs w:val="24"/>
        </w:rPr>
        <w:t xml:space="preserve">Evaluation and Control </w:t>
      </w:r>
    </w:p>
    <w:p w14:paraId="5CF17238" w14:textId="77777777" w:rsidR="00C55D91" w:rsidRPr="00C55D91" w:rsidRDefault="00C55D91" w:rsidP="00C55D91">
      <w:pPr>
        <w:ind w:left="360"/>
        <w:rPr>
          <w:rFonts w:ascii="Times New Roman" w:hAnsi="Times New Roman" w:cs="Times New Roman"/>
          <w:b/>
          <w:bCs/>
          <w:sz w:val="24"/>
          <w:szCs w:val="24"/>
        </w:rPr>
      </w:pPr>
      <w:r w:rsidRPr="00C55D91">
        <w:rPr>
          <w:rFonts w:ascii="Times New Roman" w:hAnsi="Times New Roman" w:cs="Times New Roman"/>
          <w:b/>
          <w:bCs/>
          <w:sz w:val="24"/>
          <w:szCs w:val="24"/>
        </w:rPr>
        <w:t>Corporate Strategy</w:t>
      </w:r>
    </w:p>
    <w:p w14:paraId="35B7BD77" w14:textId="77777777" w:rsidR="00C55D91" w:rsidRPr="00C55D91" w:rsidRDefault="00C55D91" w:rsidP="00911F41">
      <w:pPr>
        <w:numPr>
          <w:ilvl w:val="0"/>
          <w:numId w:val="214"/>
        </w:numPr>
        <w:rPr>
          <w:rFonts w:ascii="Times New Roman" w:hAnsi="Times New Roman" w:cs="Times New Roman"/>
          <w:sz w:val="24"/>
          <w:szCs w:val="24"/>
        </w:rPr>
      </w:pPr>
      <w:r w:rsidRPr="00C55D91">
        <w:rPr>
          <w:rFonts w:ascii="Times New Roman" w:hAnsi="Times New Roman" w:cs="Times New Roman"/>
          <w:sz w:val="24"/>
          <w:szCs w:val="24"/>
        </w:rPr>
        <w:t xml:space="preserve">Concept of Corporate Strategy </w:t>
      </w:r>
    </w:p>
    <w:p w14:paraId="64EC4004" w14:textId="77777777" w:rsidR="00C55D91" w:rsidRPr="00C55D91" w:rsidRDefault="00C55D91" w:rsidP="00911F41">
      <w:pPr>
        <w:numPr>
          <w:ilvl w:val="0"/>
          <w:numId w:val="214"/>
        </w:numPr>
        <w:rPr>
          <w:rFonts w:ascii="Times New Roman" w:hAnsi="Times New Roman" w:cs="Times New Roman"/>
          <w:sz w:val="24"/>
          <w:szCs w:val="24"/>
        </w:rPr>
      </w:pPr>
      <w:r w:rsidRPr="00C55D91">
        <w:rPr>
          <w:rFonts w:ascii="Times New Roman" w:hAnsi="Times New Roman" w:cs="Times New Roman"/>
          <w:sz w:val="24"/>
          <w:szCs w:val="24"/>
        </w:rPr>
        <w:t xml:space="preserve">Significance of Corporate Strategy </w:t>
      </w:r>
    </w:p>
    <w:p w14:paraId="5660C5B9" w14:textId="77777777" w:rsidR="00C55D91" w:rsidRPr="00C55D91" w:rsidRDefault="00C55D91" w:rsidP="00911F41">
      <w:pPr>
        <w:numPr>
          <w:ilvl w:val="0"/>
          <w:numId w:val="214"/>
        </w:numPr>
        <w:rPr>
          <w:rFonts w:ascii="Times New Roman" w:hAnsi="Times New Roman" w:cs="Times New Roman"/>
          <w:sz w:val="24"/>
          <w:szCs w:val="24"/>
        </w:rPr>
      </w:pPr>
      <w:r w:rsidRPr="00C55D91">
        <w:rPr>
          <w:rFonts w:ascii="Times New Roman" w:hAnsi="Times New Roman" w:cs="Times New Roman"/>
          <w:sz w:val="24"/>
          <w:szCs w:val="24"/>
        </w:rPr>
        <w:t xml:space="preserve">Objectives of Corporate Strategy </w:t>
      </w:r>
    </w:p>
    <w:p w14:paraId="598E361A" w14:textId="77777777" w:rsidR="00C55D91" w:rsidRPr="00C55D91" w:rsidRDefault="00C55D91" w:rsidP="00911F41">
      <w:pPr>
        <w:numPr>
          <w:ilvl w:val="0"/>
          <w:numId w:val="214"/>
        </w:numPr>
        <w:rPr>
          <w:rFonts w:ascii="Times New Roman" w:hAnsi="Times New Roman" w:cs="Times New Roman"/>
          <w:sz w:val="24"/>
          <w:szCs w:val="24"/>
        </w:rPr>
      </w:pPr>
      <w:r w:rsidRPr="00C55D91">
        <w:rPr>
          <w:rFonts w:ascii="Times New Roman" w:hAnsi="Times New Roman" w:cs="Times New Roman"/>
          <w:sz w:val="24"/>
          <w:szCs w:val="24"/>
        </w:rPr>
        <w:t xml:space="preserve">Types of Strategies </w:t>
      </w:r>
    </w:p>
    <w:p w14:paraId="02D8D0B5" w14:textId="01FD7DF7" w:rsidR="00C55D91" w:rsidRPr="00C55D91" w:rsidRDefault="00902430" w:rsidP="00902430">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C55D91" w:rsidRPr="00C55D91">
        <w:rPr>
          <w:rFonts w:ascii="Times New Roman" w:hAnsi="Times New Roman" w:cs="Times New Roman"/>
          <w:b/>
          <w:bCs/>
          <w:sz w:val="24"/>
          <w:szCs w:val="24"/>
        </w:rPr>
        <w:t>Environmental Analysis</w:t>
      </w:r>
    </w:p>
    <w:p w14:paraId="52CB506C" w14:textId="77777777" w:rsidR="00C55D91" w:rsidRPr="00C55D91" w:rsidRDefault="00C55D91" w:rsidP="00911F41">
      <w:pPr>
        <w:numPr>
          <w:ilvl w:val="0"/>
          <w:numId w:val="215"/>
        </w:numPr>
        <w:rPr>
          <w:rFonts w:ascii="Times New Roman" w:hAnsi="Times New Roman" w:cs="Times New Roman"/>
          <w:sz w:val="24"/>
          <w:szCs w:val="24"/>
        </w:rPr>
      </w:pPr>
      <w:r w:rsidRPr="00C55D91">
        <w:rPr>
          <w:rFonts w:ascii="Times New Roman" w:hAnsi="Times New Roman" w:cs="Times New Roman"/>
          <w:sz w:val="24"/>
          <w:szCs w:val="24"/>
        </w:rPr>
        <w:t xml:space="preserve">Need for Environmental Analysis </w:t>
      </w:r>
    </w:p>
    <w:p w14:paraId="5CD92091" w14:textId="77777777" w:rsidR="00C55D91" w:rsidRPr="00C55D91" w:rsidRDefault="00C55D91" w:rsidP="00911F41">
      <w:pPr>
        <w:numPr>
          <w:ilvl w:val="0"/>
          <w:numId w:val="215"/>
        </w:numPr>
        <w:rPr>
          <w:rFonts w:ascii="Times New Roman" w:hAnsi="Times New Roman" w:cs="Times New Roman"/>
          <w:sz w:val="24"/>
          <w:szCs w:val="24"/>
        </w:rPr>
      </w:pPr>
      <w:r w:rsidRPr="00C55D91">
        <w:rPr>
          <w:rFonts w:ascii="Times New Roman" w:hAnsi="Times New Roman" w:cs="Times New Roman"/>
          <w:sz w:val="24"/>
          <w:szCs w:val="24"/>
        </w:rPr>
        <w:t xml:space="preserve">Characteristics of Environmental Factors </w:t>
      </w:r>
    </w:p>
    <w:p w14:paraId="10C349A6" w14:textId="77777777" w:rsidR="00C55D91" w:rsidRPr="00C55D91" w:rsidRDefault="00C55D91" w:rsidP="00911F41">
      <w:pPr>
        <w:numPr>
          <w:ilvl w:val="0"/>
          <w:numId w:val="215"/>
        </w:numPr>
        <w:rPr>
          <w:rFonts w:ascii="Times New Roman" w:hAnsi="Times New Roman" w:cs="Times New Roman"/>
          <w:sz w:val="24"/>
          <w:szCs w:val="24"/>
        </w:rPr>
      </w:pPr>
      <w:r w:rsidRPr="00C55D91">
        <w:rPr>
          <w:rFonts w:ascii="Times New Roman" w:hAnsi="Times New Roman" w:cs="Times New Roman"/>
          <w:sz w:val="24"/>
          <w:szCs w:val="24"/>
        </w:rPr>
        <w:t xml:space="preserve">Categorization of Environmental Factors </w:t>
      </w:r>
    </w:p>
    <w:p w14:paraId="2EED1928" w14:textId="77777777" w:rsidR="00C55D91" w:rsidRPr="00C55D91" w:rsidRDefault="00C55D91" w:rsidP="00911F41">
      <w:pPr>
        <w:numPr>
          <w:ilvl w:val="0"/>
          <w:numId w:val="215"/>
        </w:numPr>
        <w:rPr>
          <w:rFonts w:ascii="Times New Roman" w:hAnsi="Times New Roman" w:cs="Times New Roman"/>
          <w:sz w:val="24"/>
          <w:szCs w:val="24"/>
        </w:rPr>
      </w:pPr>
      <w:r w:rsidRPr="00C55D91">
        <w:rPr>
          <w:rFonts w:ascii="Times New Roman" w:hAnsi="Times New Roman" w:cs="Times New Roman"/>
          <w:sz w:val="24"/>
          <w:szCs w:val="24"/>
        </w:rPr>
        <w:t xml:space="preserve">Environmental Scanning Process </w:t>
      </w:r>
    </w:p>
    <w:p w14:paraId="58EAE1AE" w14:textId="77777777" w:rsidR="00C55D91" w:rsidRPr="00C55D91" w:rsidRDefault="00C55D91" w:rsidP="00911F41">
      <w:pPr>
        <w:numPr>
          <w:ilvl w:val="0"/>
          <w:numId w:val="215"/>
        </w:numPr>
        <w:rPr>
          <w:rFonts w:ascii="Times New Roman" w:hAnsi="Times New Roman" w:cs="Times New Roman"/>
          <w:sz w:val="24"/>
          <w:szCs w:val="24"/>
        </w:rPr>
      </w:pPr>
      <w:r w:rsidRPr="00C55D91">
        <w:rPr>
          <w:rFonts w:ascii="Times New Roman" w:hAnsi="Times New Roman" w:cs="Times New Roman"/>
          <w:sz w:val="24"/>
          <w:szCs w:val="24"/>
        </w:rPr>
        <w:lastRenderedPageBreak/>
        <w:t xml:space="preserve">Structural Analysis of Competitive Environment </w:t>
      </w:r>
    </w:p>
    <w:p w14:paraId="45E0BB5C" w14:textId="77777777" w:rsidR="00C55D91" w:rsidRPr="00C55D91" w:rsidRDefault="00C55D91" w:rsidP="00911F41">
      <w:pPr>
        <w:numPr>
          <w:ilvl w:val="0"/>
          <w:numId w:val="215"/>
        </w:numPr>
        <w:rPr>
          <w:rFonts w:ascii="Times New Roman" w:hAnsi="Times New Roman" w:cs="Times New Roman"/>
          <w:sz w:val="24"/>
          <w:szCs w:val="24"/>
        </w:rPr>
      </w:pPr>
      <w:r w:rsidRPr="00C55D91">
        <w:rPr>
          <w:rFonts w:ascii="Times New Roman" w:hAnsi="Times New Roman" w:cs="Times New Roman"/>
          <w:sz w:val="24"/>
          <w:szCs w:val="24"/>
        </w:rPr>
        <w:t xml:space="preserve">ETOP as Diagnostic Tool </w:t>
      </w:r>
    </w:p>
    <w:p w14:paraId="76FE14B1" w14:textId="52DE229D" w:rsidR="00C55D91" w:rsidRPr="00C55D91" w:rsidRDefault="00902430" w:rsidP="00902430">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C55D91" w:rsidRPr="00C55D91">
        <w:rPr>
          <w:rFonts w:ascii="Times New Roman" w:hAnsi="Times New Roman" w:cs="Times New Roman"/>
          <w:b/>
          <w:bCs/>
          <w:sz w:val="24"/>
          <w:szCs w:val="24"/>
        </w:rPr>
        <w:t>Internal Resource Analysis</w:t>
      </w:r>
    </w:p>
    <w:p w14:paraId="0C6CB48D"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Strengths and Weaknesses </w:t>
      </w:r>
    </w:p>
    <w:p w14:paraId="41574E94"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Resource Audit </w:t>
      </w:r>
    </w:p>
    <w:p w14:paraId="4D6E56EF"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Strategic Advantage Analysis </w:t>
      </w:r>
    </w:p>
    <w:p w14:paraId="1D0A007E"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Value Chain Approach </w:t>
      </w:r>
    </w:p>
    <w:p w14:paraId="23C1AA4E"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Methods of Internal Analysis </w:t>
      </w:r>
    </w:p>
    <w:p w14:paraId="57AF4595"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Diagnosis of Corporate Capabilities </w:t>
      </w:r>
    </w:p>
    <w:p w14:paraId="7A0D3766"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Functional Area Profile </w:t>
      </w:r>
    </w:p>
    <w:p w14:paraId="68132ED3"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Resource Deployment Matrix </w:t>
      </w:r>
    </w:p>
    <w:p w14:paraId="42F84EB6"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Strategic Advantage Profile </w:t>
      </w:r>
    </w:p>
    <w:p w14:paraId="4AF071D6" w14:textId="77777777" w:rsidR="00C55D91" w:rsidRPr="00C55D91" w:rsidRDefault="00C55D91" w:rsidP="00911F41">
      <w:pPr>
        <w:numPr>
          <w:ilvl w:val="0"/>
          <w:numId w:val="216"/>
        </w:numPr>
        <w:rPr>
          <w:rFonts w:ascii="Times New Roman" w:hAnsi="Times New Roman" w:cs="Times New Roman"/>
          <w:sz w:val="24"/>
          <w:szCs w:val="24"/>
        </w:rPr>
      </w:pPr>
      <w:r w:rsidRPr="00C55D91">
        <w:rPr>
          <w:rFonts w:ascii="Times New Roman" w:hAnsi="Times New Roman" w:cs="Times New Roman"/>
          <w:sz w:val="24"/>
          <w:szCs w:val="24"/>
        </w:rPr>
        <w:t xml:space="preserve">SWOT Analysis </w:t>
      </w:r>
    </w:p>
    <w:p w14:paraId="2890B63C" w14:textId="4A9DFB41" w:rsidR="00C55D91" w:rsidRPr="00C55D91" w:rsidRDefault="00902430" w:rsidP="00902430">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C55D91" w:rsidRPr="00C55D91">
        <w:rPr>
          <w:rFonts w:ascii="Times New Roman" w:hAnsi="Times New Roman" w:cs="Times New Roman"/>
          <w:b/>
          <w:bCs/>
          <w:sz w:val="24"/>
          <w:szCs w:val="24"/>
        </w:rPr>
        <w:t>Strategy Formulation and Implementation</w:t>
      </w:r>
    </w:p>
    <w:p w14:paraId="52ABE96C" w14:textId="77777777" w:rsidR="00C55D91" w:rsidRPr="00C55D91" w:rsidRDefault="00C55D91" w:rsidP="00C55D91">
      <w:pPr>
        <w:ind w:left="360"/>
        <w:rPr>
          <w:rFonts w:ascii="Times New Roman" w:hAnsi="Times New Roman" w:cs="Times New Roman"/>
          <w:b/>
          <w:bCs/>
          <w:sz w:val="24"/>
          <w:szCs w:val="24"/>
        </w:rPr>
      </w:pPr>
      <w:r w:rsidRPr="00C55D91">
        <w:rPr>
          <w:rFonts w:ascii="Times New Roman" w:hAnsi="Times New Roman" w:cs="Times New Roman"/>
          <w:b/>
          <w:bCs/>
          <w:sz w:val="24"/>
          <w:szCs w:val="24"/>
        </w:rPr>
        <w:t>Strategy Formulation</w:t>
      </w:r>
    </w:p>
    <w:p w14:paraId="2826B4F8" w14:textId="77777777" w:rsidR="00C55D91" w:rsidRPr="00C55D91" w:rsidRDefault="00C55D91" w:rsidP="00911F41">
      <w:pPr>
        <w:numPr>
          <w:ilvl w:val="0"/>
          <w:numId w:val="217"/>
        </w:numPr>
        <w:rPr>
          <w:rFonts w:ascii="Times New Roman" w:hAnsi="Times New Roman" w:cs="Times New Roman"/>
          <w:sz w:val="24"/>
          <w:szCs w:val="24"/>
        </w:rPr>
      </w:pPr>
      <w:r w:rsidRPr="00C55D91">
        <w:rPr>
          <w:rFonts w:ascii="Times New Roman" w:hAnsi="Times New Roman" w:cs="Times New Roman"/>
          <w:sz w:val="24"/>
          <w:szCs w:val="24"/>
        </w:rPr>
        <w:t xml:space="preserve">Approaches to Strategy Formation </w:t>
      </w:r>
    </w:p>
    <w:p w14:paraId="6FF954AC" w14:textId="77777777" w:rsidR="00C55D91" w:rsidRPr="00C55D91" w:rsidRDefault="00C55D91" w:rsidP="00911F41">
      <w:pPr>
        <w:numPr>
          <w:ilvl w:val="0"/>
          <w:numId w:val="217"/>
        </w:numPr>
        <w:rPr>
          <w:rFonts w:ascii="Times New Roman" w:hAnsi="Times New Roman" w:cs="Times New Roman"/>
          <w:sz w:val="24"/>
          <w:szCs w:val="24"/>
        </w:rPr>
      </w:pPr>
      <w:r w:rsidRPr="00C55D91">
        <w:rPr>
          <w:rFonts w:ascii="Times New Roman" w:hAnsi="Times New Roman" w:cs="Times New Roman"/>
          <w:sz w:val="24"/>
          <w:szCs w:val="24"/>
        </w:rPr>
        <w:t xml:space="preserve">Stability Strategy </w:t>
      </w:r>
    </w:p>
    <w:p w14:paraId="4B324EBC" w14:textId="77777777" w:rsidR="00C55D91" w:rsidRPr="00C55D91" w:rsidRDefault="00C55D91" w:rsidP="00911F41">
      <w:pPr>
        <w:numPr>
          <w:ilvl w:val="0"/>
          <w:numId w:val="217"/>
        </w:numPr>
        <w:rPr>
          <w:rFonts w:ascii="Times New Roman" w:hAnsi="Times New Roman" w:cs="Times New Roman"/>
          <w:sz w:val="24"/>
          <w:szCs w:val="24"/>
        </w:rPr>
      </w:pPr>
      <w:r w:rsidRPr="00C55D91">
        <w:rPr>
          <w:rFonts w:ascii="Times New Roman" w:hAnsi="Times New Roman" w:cs="Times New Roman"/>
          <w:sz w:val="24"/>
          <w:szCs w:val="24"/>
        </w:rPr>
        <w:t xml:space="preserve">Growth and Expansion Strategy </w:t>
      </w:r>
    </w:p>
    <w:p w14:paraId="64034CB3" w14:textId="77777777" w:rsidR="00C55D91" w:rsidRPr="00C55D91" w:rsidRDefault="00C55D91" w:rsidP="00911F41">
      <w:pPr>
        <w:numPr>
          <w:ilvl w:val="0"/>
          <w:numId w:val="217"/>
        </w:numPr>
        <w:rPr>
          <w:rFonts w:ascii="Times New Roman" w:hAnsi="Times New Roman" w:cs="Times New Roman"/>
          <w:sz w:val="24"/>
          <w:szCs w:val="24"/>
        </w:rPr>
      </w:pPr>
      <w:r w:rsidRPr="00C55D91">
        <w:rPr>
          <w:rFonts w:ascii="Times New Roman" w:hAnsi="Times New Roman" w:cs="Times New Roman"/>
          <w:sz w:val="24"/>
          <w:szCs w:val="24"/>
        </w:rPr>
        <w:t xml:space="preserve">Diversification Strategy </w:t>
      </w:r>
    </w:p>
    <w:p w14:paraId="6DA25706" w14:textId="77777777" w:rsidR="00C55D91" w:rsidRPr="00C55D91" w:rsidRDefault="00C55D91" w:rsidP="00911F41">
      <w:pPr>
        <w:numPr>
          <w:ilvl w:val="0"/>
          <w:numId w:val="217"/>
        </w:numPr>
        <w:rPr>
          <w:rFonts w:ascii="Times New Roman" w:hAnsi="Times New Roman" w:cs="Times New Roman"/>
          <w:sz w:val="24"/>
          <w:szCs w:val="24"/>
        </w:rPr>
      </w:pPr>
      <w:r w:rsidRPr="00C55D91">
        <w:rPr>
          <w:rFonts w:ascii="Times New Roman" w:hAnsi="Times New Roman" w:cs="Times New Roman"/>
          <w:sz w:val="24"/>
          <w:szCs w:val="24"/>
        </w:rPr>
        <w:t xml:space="preserve">Retrenchment Strategy </w:t>
      </w:r>
    </w:p>
    <w:p w14:paraId="07F185E2" w14:textId="77777777" w:rsidR="00C55D91" w:rsidRPr="00C55D91" w:rsidRDefault="00C55D91" w:rsidP="00911F41">
      <w:pPr>
        <w:numPr>
          <w:ilvl w:val="0"/>
          <w:numId w:val="217"/>
        </w:numPr>
        <w:rPr>
          <w:rFonts w:ascii="Times New Roman" w:hAnsi="Times New Roman" w:cs="Times New Roman"/>
          <w:sz w:val="24"/>
          <w:szCs w:val="24"/>
        </w:rPr>
      </w:pPr>
      <w:r w:rsidRPr="00C55D91">
        <w:rPr>
          <w:rFonts w:ascii="Times New Roman" w:hAnsi="Times New Roman" w:cs="Times New Roman"/>
          <w:sz w:val="24"/>
          <w:szCs w:val="24"/>
        </w:rPr>
        <w:t xml:space="preserve">Mixed Strategy </w:t>
      </w:r>
    </w:p>
    <w:p w14:paraId="57A9D696" w14:textId="77777777" w:rsidR="00C55D91" w:rsidRPr="00C55D91" w:rsidRDefault="00C55D91" w:rsidP="00C55D91">
      <w:pPr>
        <w:ind w:left="360"/>
        <w:rPr>
          <w:rFonts w:ascii="Times New Roman" w:hAnsi="Times New Roman" w:cs="Times New Roman"/>
          <w:b/>
          <w:bCs/>
          <w:sz w:val="24"/>
          <w:szCs w:val="24"/>
        </w:rPr>
      </w:pPr>
      <w:r w:rsidRPr="00C55D91">
        <w:rPr>
          <w:rFonts w:ascii="Times New Roman" w:hAnsi="Times New Roman" w:cs="Times New Roman"/>
          <w:b/>
          <w:bCs/>
          <w:sz w:val="24"/>
          <w:szCs w:val="24"/>
        </w:rPr>
        <w:t>Strategic Models</w:t>
      </w:r>
    </w:p>
    <w:p w14:paraId="299A2E22" w14:textId="77777777" w:rsidR="00C55D91" w:rsidRPr="00C55D91" w:rsidRDefault="00C55D91" w:rsidP="00911F41">
      <w:pPr>
        <w:numPr>
          <w:ilvl w:val="0"/>
          <w:numId w:val="218"/>
        </w:numPr>
        <w:rPr>
          <w:rFonts w:ascii="Times New Roman" w:hAnsi="Times New Roman" w:cs="Times New Roman"/>
          <w:sz w:val="24"/>
          <w:szCs w:val="24"/>
        </w:rPr>
      </w:pPr>
      <w:r w:rsidRPr="00C55D91">
        <w:rPr>
          <w:rFonts w:ascii="Times New Roman" w:hAnsi="Times New Roman" w:cs="Times New Roman"/>
          <w:sz w:val="24"/>
          <w:szCs w:val="24"/>
        </w:rPr>
        <w:t xml:space="preserve">BCG Model </w:t>
      </w:r>
    </w:p>
    <w:p w14:paraId="1AE88893" w14:textId="77777777" w:rsidR="00C55D91" w:rsidRPr="00C55D91" w:rsidRDefault="00C55D91" w:rsidP="00911F41">
      <w:pPr>
        <w:numPr>
          <w:ilvl w:val="0"/>
          <w:numId w:val="218"/>
        </w:numPr>
        <w:rPr>
          <w:rFonts w:ascii="Times New Roman" w:hAnsi="Times New Roman" w:cs="Times New Roman"/>
          <w:sz w:val="24"/>
          <w:szCs w:val="24"/>
        </w:rPr>
      </w:pPr>
      <w:r w:rsidRPr="00C55D91">
        <w:rPr>
          <w:rFonts w:ascii="Times New Roman" w:hAnsi="Times New Roman" w:cs="Times New Roman"/>
          <w:sz w:val="24"/>
          <w:szCs w:val="24"/>
        </w:rPr>
        <w:t xml:space="preserve">Stop-Light Strategy Model </w:t>
      </w:r>
    </w:p>
    <w:p w14:paraId="65CC280C" w14:textId="77777777" w:rsidR="00C55D91" w:rsidRPr="00C55D91" w:rsidRDefault="00C55D91" w:rsidP="00911F41">
      <w:pPr>
        <w:numPr>
          <w:ilvl w:val="0"/>
          <w:numId w:val="218"/>
        </w:numPr>
        <w:rPr>
          <w:rFonts w:ascii="Times New Roman" w:hAnsi="Times New Roman" w:cs="Times New Roman"/>
          <w:sz w:val="24"/>
          <w:szCs w:val="24"/>
        </w:rPr>
      </w:pPr>
      <w:r w:rsidRPr="00C55D91">
        <w:rPr>
          <w:rFonts w:ascii="Times New Roman" w:hAnsi="Times New Roman" w:cs="Times New Roman"/>
          <w:sz w:val="24"/>
          <w:szCs w:val="24"/>
        </w:rPr>
        <w:t xml:space="preserve">Directional Policy Matrix (DPM) </w:t>
      </w:r>
    </w:p>
    <w:p w14:paraId="64293A7C" w14:textId="77777777" w:rsidR="00C55D91" w:rsidRPr="00C55D91" w:rsidRDefault="00C55D91" w:rsidP="00911F41">
      <w:pPr>
        <w:numPr>
          <w:ilvl w:val="0"/>
          <w:numId w:val="218"/>
        </w:numPr>
        <w:rPr>
          <w:rFonts w:ascii="Times New Roman" w:hAnsi="Times New Roman" w:cs="Times New Roman"/>
          <w:sz w:val="24"/>
          <w:szCs w:val="24"/>
        </w:rPr>
      </w:pPr>
      <w:r w:rsidRPr="00C55D91">
        <w:rPr>
          <w:rFonts w:ascii="Times New Roman" w:hAnsi="Times New Roman" w:cs="Times New Roman"/>
          <w:sz w:val="24"/>
          <w:szCs w:val="24"/>
        </w:rPr>
        <w:t xml:space="preserve">Product/Market Evolution Matrix </w:t>
      </w:r>
    </w:p>
    <w:p w14:paraId="1CB596FE" w14:textId="77777777" w:rsidR="00C55D91" w:rsidRPr="00C55D91" w:rsidRDefault="00C55D91" w:rsidP="00911F41">
      <w:pPr>
        <w:numPr>
          <w:ilvl w:val="0"/>
          <w:numId w:val="218"/>
        </w:numPr>
        <w:rPr>
          <w:rFonts w:ascii="Times New Roman" w:hAnsi="Times New Roman" w:cs="Times New Roman"/>
          <w:sz w:val="24"/>
          <w:szCs w:val="24"/>
        </w:rPr>
      </w:pPr>
      <w:r w:rsidRPr="00C55D91">
        <w:rPr>
          <w:rFonts w:ascii="Times New Roman" w:hAnsi="Times New Roman" w:cs="Times New Roman"/>
          <w:sz w:val="24"/>
          <w:szCs w:val="24"/>
        </w:rPr>
        <w:t xml:space="preserve">Profit Impact of Market Strategy (PIMS) Model </w:t>
      </w:r>
    </w:p>
    <w:p w14:paraId="7D6E4FFB" w14:textId="77777777" w:rsidR="00C55D91" w:rsidRPr="00C55D91" w:rsidRDefault="00C55D91" w:rsidP="00C55D91">
      <w:pPr>
        <w:ind w:left="360"/>
        <w:rPr>
          <w:rFonts w:ascii="Times New Roman" w:hAnsi="Times New Roman" w:cs="Times New Roman"/>
          <w:b/>
          <w:bCs/>
          <w:sz w:val="24"/>
          <w:szCs w:val="24"/>
        </w:rPr>
      </w:pPr>
      <w:r w:rsidRPr="00C55D91">
        <w:rPr>
          <w:rFonts w:ascii="Times New Roman" w:hAnsi="Times New Roman" w:cs="Times New Roman"/>
          <w:b/>
          <w:bCs/>
          <w:sz w:val="24"/>
          <w:szCs w:val="24"/>
        </w:rPr>
        <w:t>Strategy Implementation</w:t>
      </w:r>
    </w:p>
    <w:p w14:paraId="0BFF5BDA" w14:textId="77777777" w:rsidR="00C55D91" w:rsidRPr="00C55D91" w:rsidRDefault="00C55D91" w:rsidP="00911F41">
      <w:pPr>
        <w:numPr>
          <w:ilvl w:val="0"/>
          <w:numId w:val="219"/>
        </w:numPr>
        <w:rPr>
          <w:rFonts w:ascii="Times New Roman" w:hAnsi="Times New Roman" w:cs="Times New Roman"/>
          <w:sz w:val="24"/>
          <w:szCs w:val="24"/>
        </w:rPr>
      </w:pPr>
      <w:r w:rsidRPr="00C55D91">
        <w:rPr>
          <w:rFonts w:ascii="Times New Roman" w:hAnsi="Times New Roman" w:cs="Times New Roman"/>
          <w:sz w:val="24"/>
          <w:szCs w:val="24"/>
        </w:rPr>
        <w:t xml:space="preserve">Organizational Structure </w:t>
      </w:r>
    </w:p>
    <w:p w14:paraId="5E7383D9" w14:textId="77777777" w:rsidR="00C55D91" w:rsidRPr="00C55D91" w:rsidRDefault="00C55D91" w:rsidP="00911F41">
      <w:pPr>
        <w:numPr>
          <w:ilvl w:val="0"/>
          <w:numId w:val="219"/>
        </w:numPr>
        <w:rPr>
          <w:rFonts w:ascii="Times New Roman" w:hAnsi="Times New Roman" w:cs="Times New Roman"/>
          <w:sz w:val="24"/>
          <w:szCs w:val="24"/>
        </w:rPr>
      </w:pPr>
      <w:r w:rsidRPr="00C55D91">
        <w:rPr>
          <w:rFonts w:ascii="Times New Roman" w:hAnsi="Times New Roman" w:cs="Times New Roman"/>
          <w:sz w:val="24"/>
          <w:szCs w:val="24"/>
        </w:rPr>
        <w:t xml:space="preserve">Leadership </w:t>
      </w:r>
    </w:p>
    <w:p w14:paraId="10960AE1" w14:textId="77777777" w:rsidR="00C55D91" w:rsidRPr="00C55D91" w:rsidRDefault="00C55D91" w:rsidP="00911F41">
      <w:pPr>
        <w:numPr>
          <w:ilvl w:val="0"/>
          <w:numId w:val="219"/>
        </w:numPr>
        <w:rPr>
          <w:rFonts w:ascii="Times New Roman" w:hAnsi="Times New Roman" w:cs="Times New Roman"/>
          <w:sz w:val="24"/>
          <w:szCs w:val="24"/>
        </w:rPr>
      </w:pPr>
      <w:r w:rsidRPr="00C55D91">
        <w:rPr>
          <w:rFonts w:ascii="Times New Roman" w:hAnsi="Times New Roman" w:cs="Times New Roman"/>
          <w:sz w:val="24"/>
          <w:szCs w:val="24"/>
        </w:rPr>
        <w:lastRenderedPageBreak/>
        <w:t xml:space="preserve">Resource Allocation </w:t>
      </w:r>
    </w:p>
    <w:p w14:paraId="211D7BFB" w14:textId="77777777" w:rsidR="00C55D91" w:rsidRPr="00C55D91" w:rsidRDefault="00C55D91" w:rsidP="00902430">
      <w:pPr>
        <w:rPr>
          <w:rFonts w:ascii="Times New Roman" w:hAnsi="Times New Roman" w:cs="Times New Roman"/>
          <w:b/>
          <w:bCs/>
          <w:sz w:val="24"/>
          <w:szCs w:val="24"/>
        </w:rPr>
      </w:pPr>
      <w:r w:rsidRPr="00C55D91">
        <w:rPr>
          <w:rFonts w:ascii="Times New Roman" w:hAnsi="Times New Roman" w:cs="Times New Roman"/>
          <w:b/>
          <w:bCs/>
          <w:sz w:val="24"/>
          <w:szCs w:val="24"/>
        </w:rPr>
        <w:t>Suggested Case Studies / Strategic Management References</w:t>
      </w:r>
    </w:p>
    <w:p w14:paraId="032A1159"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Apple Inc. – Diversification and Innovation Strategy </w:t>
      </w:r>
    </w:p>
    <w:p w14:paraId="7FE8298B"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Amazon – Growth and Expansion Strategies </w:t>
      </w:r>
    </w:p>
    <w:p w14:paraId="088EABC5"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Google – Strategic Leadership and Competitive Advantage </w:t>
      </w:r>
    </w:p>
    <w:p w14:paraId="646048C1"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Tesla – Strategic Planning and Market Positioning </w:t>
      </w:r>
    </w:p>
    <w:p w14:paraId="5CD40A0D"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Reliance Industries – Corporate Expansion and Diversification </w:t>
      </w:r>
    </w:p>
    <w:p w14:paraId="4D926AD1"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Infosys – Strategic HR and Global Expansion </w:t>
      </w:r>
    </w:p>
    <w:p w14:paraId="0518A274"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Tata Group – Corporate Governance and Strategic Development </w:t>
      </w:r>
    </w:p>
    <w:p w14:paraId="1D1CFD68"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Netflix – Market Evolution and Strategic Adaptation </w:t>
      </w:r>
    </w:p>
    <w:p w14:paraId="7C323A45"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Microsoft – Strategic Transformation and Resource Allocation </w:t>
      </w:r>
    </w:p>
    <w:p w14:paraId="2DF271D0" w14:textId="77777777" w:rsidR="00C55D91" w:rsidRPr="00C55D91" w:rsidRDefault="00C55D91" w:rsidP="00911F41">
      <w:pPr>
        <w:numPr>
          <w:ilvl w:val="0"/>
          <w:numId w:val="220"/>
        </w:numPr>
        <w:rPr>
          <w:rFonts w:ascii="Times New Roman" w:hAnsi="Times New Roman" w:cs="Times New Roman"/>
          <w:sz w:val="24"/>
          <w:szCs w:val="24"/>
        </w:rPr>
      </w:pPr>
      <w:r w:rsidRPr="00C55D91">
        <w:rPr>
          <w:rFonts w:ascii="Times New Roman" w:hAnsi="Times New Roman" w:cs="Times New Roman"/>
          <w:sz w:val="24"/>
          <w:szCs w:val="24"/>
        </w:rPr>
        <w:t xml:space="preserve">Samsung – Global Competitive Strategy and Innovation </w:t>
      </w:r>
    </w:p>
    <w:p w14:paraId="5FBA2C74" w14:textId="29BCCC00" w:rsidR="00C55D91" w:rsidRPr="00C55D91" w:rsidRDefault="00C55D91" w:rsidP="00397EAC">
      <w:pPr>
        <w:rPr>
          <w:rFonts w:ascii="Times New Roman" w:hAnsi="Times New Roman" w:cs="Times New Roman"/>
          <w:b/>
          <w:bCs/>
          <w:sz w:val="24"/>
          <w:szCs w:val="24"/>
        </w:rPr>
      </w:pPr>
      <w:r w:rsidRPr="00C55D91">
        <w:rPr>
          <w:rFonts w:ascii="Times New Roman" w:hAnsi="Times New Roman" w:cs="Times New Roman"/>
          <w:b/>
          <w:bCs/>
          <w:sz w:val="24"/>
          <w:szCs w:val="24"/>
        </w:rPr>
        <w:t>Suggested Readings</w:t>
      </w:r>
    </w:p>
    <w:p w14:paraId="044852F5"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Wheelen &amp; Hunger – Strategic Management and Business Policy </w:t>
      </w:r>
    </w:p>
    <w:p w14:paraId="65A33B4C"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P.K. Ghosh – Strategic Planning and Management </w:t>
      </w:r>
    </w:p>
    <w:p w14:paraId="4226B896"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Azhar Kazmi – Business Policy </w:t>
      </w:r>
    </w:p>
    <w:p w14:paraId="6284347F"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Thompson &amp; Strickland – Strategic Management </w:t>
      </w:r>
    </w:p>
    <w:p w14:paraId="04DEDC75"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Jauch &amp; Glueck – Business Policy and Strategic Management </w:t>
      </w:r>
    </w:p>
    <w:p w14:paraId="74BC32B1"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P. Subba Rao – Business Policy and Strategic Management </w:t>
      </w:r>
    </w:p>
    <w:p w14:paraId="72F1A75C"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McCarthy, Minichiello &amp; Curran – Business Policy and Strategy </w:t>
      </w:r>
    </w:p>
    <w:p w14:paraId="3BAE6663"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H. Igor Ansoff – Corporate Strategy </w:t>
      </w:r>
    </w:p>
    <w:p w14:paraId="2C9AC872"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Fred R. David – Strategic Management </w:t>
      </w:r>
    </w:p>
    <w:p w14:paraId="49088725" w14:textId="77777777" w:rsidR="00C55D91" w:rsidRPr="00C55D91" w:rsidRDefault="00C55D91" w:rsidP="00911F41">
      <w:pPr>
        <w:numPr>
          <w:ilvl w:val="0"/>
          <w:numId w:val="221"/>
        </w:numPr>
        <w:rPr>
          <w:rFonts w:ascii="Times New Roman" w:hAnsi="Times New Roman" w:cs="Times New Roman"/>
          <w:sz w:val="24"/>
          <w:szCs w:val="24"/>
        </w:rPr>
      </w:pPr>
      <w:r w:rsidRPr="00C55D91">
        <w:rPr>
          <w:rFonts w:ascii="Times New Roman" w:hAnsi="Times New Roman" w:cs="Times New Roman"/>
          <w:sz w:val="24"/>
          <w:szCs w:val="24"/>
        </w:rPr>
        <w:t xml:space="preserve">Michael Porter – Competitive Strategy </w:t>
      </w:r>
    </w:p>
    <w:p w14:paraId="71FB0ECA" w14:textId="0ADC4006" w:rsidR="009844ED" w:rsidRDefault="009844ED">
      <w:pPr>
        <w:rPr>
          <w:rFonts w:ascii="Times New Roman" w:hAnsi="Times New Roman" w:cs="Times New Roman"/>
          <w:sz w:val="24"/>
          <w:szCs w:val="24"/>
        </w:rPr>
      </w:pPr>
      <w:r>
        <w:rPr>
          <w:rFonts w:ascii="Times New Roman" w:hAnsi="Times New Roman" w:cs="Times New Roman"/>
          <w:sz w:val="24"/>
          <w:szCs w:val="24"/>
        </w:rPr>
        <w:br w:type="page"/>
      </w:r>
    </w:p>
    <w:p w14:paraId="4924F1EE" w14:textId="169737A8" w:rsidR="00185613" w:rsidRPr="00883AC0" w:rsidRDefault="00185613" w:rsidP="00486743">
      <w:pPr>
        <w:spacing w:before="296"/>
        <w:ind w:left="455" w:right="491"/>
        <w:jc w:val="center"/>
        <w:rPr>
          <w:rFonts w:ascii="Times New Roman" w:hAnsi="Times New Roman" w:cs="Times New Roman"/>
          <w:b/>
          <w:sz w:val="24"/>
          <w:szCs w:val="24"/>
        </w:rPr>
      </w:pPr>
      <w:r w:rsidRPr="00A82B09">
        <w:rPr>
          <w:rFonts w:ascii="Times New Roman" w:hAnsi="Times New Roman" w:cs="Times New Roman"/>
          <w:b/>
          <w:sz w:val="24"/>
          <w:szCs w:val="24"/>
        </w:rPr>
        <w:lastRenderedPageBreak/>
        <w:t xml:space="preserve">PAPER </w:t>
      </w:r>
      <w:r w:rsidR="00584D98">
        <w:rPr>
          <w:rFonts w:ascii="Times New Roman" w:hAnsi="Times New Roman" w:cs="Times New Roman"/>
          <w:b/>
          <w:sz w:val="24"/>
          <w:szCs w:val="24"/>
        </w:rPr>
        <w:t>I</w:t>
      </w:r>
      <w:r w:rsidRPr="00A82B09">
        <w:rPr>
          <w:rFonts w:ascii="Times New Roman" w:hAnsi="Times New Roman" w:cs="Times New Roman"/>
          <w:b/>
          <w:sz w:val="24"/>
          <w:szCs w:val="24"/>
        </w:rPr>
        <w:t>I - ENVIRONMENTAL</w:t>
      </w:r>
      <w:r w:rsidRPr="00A82B09">
        <w:rPr>
          <w:rFonts w:ascii="Times New Roman" w:hAnsi="Times New Roman" w:cs="Times New Roman"/>
          <w:b/>
          <w:spacing w:val="-1"/>
          <w:sz w:val="24"/>
          <w:szCs w:val="24"/>
        </w:rPr>
        <w:t xml:space="preserve"> </w:t>
      </w:r>
      <w:r w:rsidR="00A82B09" w:rsidRPr="00A82B09">
        <w:rPr>
          <w:rFonts w:ascii="Times New Roman" w:hAnsi="Times New Roman" w:cs="Times New Roman"/>
          <w:b/>
          <w:spacing w:val="-1"/>
          <w:sz w:val="24"/>
          <w:szCs w:val="24"/>
        </w:rPr>
        <w:t>LAW</w:t>
      </w:r>
    </w:p>
    <w:p w14:paraId="296207B6" w14:textId="77777777" w:rsidR="00185613" w:rsidRDefault="00185613" w:rsidP="00185613">
      <w:pPr>
        <w:widowControl w:val="0"/>
        <w:tabs>
          <w:tab w:val="left" w:pos="273"/>
        </w:tabs>
        <w:autoSpaceDE w:val="0"/>
        <w:autoSpaceDN w:val="0"/>
        <w:spacing w:before="77" w:after="0" w:line="240" w:lineRule="auto"/>
        <w:ind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185613" w:rsidRPr="00530B20" w14:paraId="160EBA55" w14:textId="77777777" w:rsidTr="00331989">
        <w:trPr>
          <w:trHeight w:val="557"/>
        </w:trPr>
        <w:tc>
          <w:tcPr>
            <w:tcW w:w="1601" w:type="dxa"/>
          </w:tcPr>
          <w:p w14:paraId="30CE9933" w14:textId="77777777"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00D80955" w14:textId="77777777"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7AEAA026" w14:textId="77777777"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185613" w:rsidRPr="00530B20" w14:paraId="0FD1A89E" w14:textId="77777777" w:rsidTr="000D177A">
        <w:trPr>
          <w:trHeight w:val="580"/>
        </w:trPr>
        <w:tc>
          <w:tcPr>
            <w:tcW w:w="1601" w:type="dxa"/>
          </w:tcPr>
          <w:p w14:paraId="4E0F1CE1" w14:textId="1B507B51"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60</w:t>
            </w:r>
            <w:r w:rsidR="00A82B09">
              <w:rPr>
                <w:rFonts w:ascii="Times New Roman" w:eastAsia="Times New Roman" w:hAnsi="Times New Roman" w:cs="Times New Roman"/>
                <w:b/>
                <w:bCs/>
                <w:sz w:val="24"/>
                <w:szCs w:val="24"/>
              </w:rPr>
              <w:t>2</w:t>
            </w:r>
          </w:p>
        </w:tc>
        <w:tc>
          <w:tcPr>
            <w:tcW w:w="6306" w:type="dxa"/>
          </w:tcPr>
          <w:p w14:paraId="3A9E029E" w14:textId="1282560D" w:rsidR="00185613" w:rsidRPr="00530B20" w:rsidRDefault="00A82B09" w:rsidP="00486743">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sidRPr="00A82B09">
              <w:rPr>
                <w:rFonts w:ascii="Times New Roman" w:hAnsi="Times New Roman" w:cs="Times New Roman"/>
                <w:b/>
                <w:sz w:val="24"/>
                <w:szCs w:val="24"/>
              </w:rPr>
              <w:t>ENVIRONMENTAL</w:t>
            </w:r>
            <w:r w:rsidRPr="00A82B09">
              <w:rPr>
                <w:rFonts w:ascii="Times New Roman" w:hAnsi="Times New Roman" w:cs="Times New Roman"/>
                <w:b/>
                <w:spacing w:val="-1"/>
                <w:sz w:val="24"/>
                <w:szCs w:val="24"/>
              </w:rPr>
              <w:t xml:space="preserve">  LAW</w:t>
            </w:r>
          </w:p>
        </w:tc>
        <w:tc>
          <w:tcPr>
            <w:tcW w:w="1519" w:type="dxa"/>
          </w:tcPr>
          <w:p w14:paraId="5AD74728" w14:textId="77777777"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185613" w:rsidRPr="00530B20" w14:paraId="0B7BEB80" w14:textId="77777777" w:rsidTr="000D177A">
        <w:trPr>
          <w:trHeight w:val="623"/>
        </w:trPr>
        <w:tc>
          <w:tcPr>
            <w:tcW w:w="1601" w:type="dxa"/>
          </w:tcPr>
          <w:p w14:paraId="793E7C21" w14:textId="77777777"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185613" w:rsidRPr="00530B20" w14:paraId="5A3B8D3D" w14:textId="77777777" w:rsidTr="000D177A">
              <w:trPr>
                <w:trHeight w:val="591"/>
              </w:trPr>
              <w:tc>
                <w:tcPr>
                  <w:tcW w:w="1863" w:type="dxa"/>
                </w:tcPr>
                <w:p w14:paraId="6D2CE9CF"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6F1292B9"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693AC08"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39A6514D" w14:textId="77777777" w:rsidR="00185613" w:rsidRPr="00530B20" w:rsidRDefault="00185613"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C89BF47" w14:textId="77777777"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185613" w:rsidRPr="00530B20" w14:paraId="123C5EA6" w14:textId="77777777" w:rsidTr="000D177A">
        <w:trPr>
          <w:trHeight w:val="656"/>
        </w:trPr>
        <w:tc>
          <w:tcPr>
            <w:tcW w:w="1601" w:type="dxa"/>
          </w:tcPr>
          <w:p w14:paraId="2C0645C6" w14:textId="77777777" w:rsidR="00185613" w:rsidRPr="00530B20" w:rsidRDefault="00185613"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185613" w:rsidRPr="00530B20" w14:paraId="53077AE8"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185613" w:rsidRPr="00530B20" w14:paraId="2E31DD76" w14:textId="77777777" w:rsidTr="000D177A">
                    <w:trPr>
                      <w:trHeight w:val="295"/>
                    </w:trPr>
                    <w:tc>
                      <w:tcPr>
                        <w:tcW w:w="795" w:type="dxa"/>
                      </w:tcPr>
                      <w:p w14:paraId="07AF8038"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2D69C2A"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185613" w:rsidRPr="00530B20" w14:paraId="4C4C8A8B" w14:textId="77777777" w:rsidTr="000D177A">
                    <w:trPr>
                      <w:trHeight w:val="295"/>
                    </w:trPr>
                    <w:tc>
                      <w:tcPr>
                        <w:tcW w:w="795" w:type="dxa"/>
                      </w:tcPr>
                      <w:p w14:paraId="4A09C86A"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45A6E76"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2F6BE312" w14:textId="77777777" w:rsidR="00185613" w:rsidRPr="00530B20" w:rsidRDefault="00185613"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58F2E495"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185613" w:rsidRPr="00530B20" w14:paraId="76FE514E" w14:textId="77777777" w:rsidTr="000D177A">
                    <w:trPr>
                      <w:trHeight w:val="295"/>
                    </w:trPr>
                    <w:tc>
                      <w:tcPr>
                        <w:tcW w:w="905" w:type="dxa"/>
                      </w:tcPr>
                      <w:p w14:paraId="7938070F"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7573CFF8"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185613" w:rsidRPr="00530B20" w14:paraId="36439767" w14:textId="77777777" w:rsidTr="000D177A">
                    <w:trPr>
                      <w:trHeight w:val="295"/>
                    </w:trPr>
                    <w:tc>
                      <w:tcPr>
                        <w:tcW w:w="905" w:type="dxa"/>
                      </w:tcPr>
                      <w:p w14:paraId="1582130D"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A219AFC" w14:textId="77777777" w:rsidR="00185613" w:rsidRPr="00530B20" w:rsidRDefault="00185613"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5A142CCC" w14:textId="77777777" w:rsidR="00185613" w:rsidRPr="00530B20" w:rsidRDefault="00185613"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6102E63A" w14:textId="77777777" w:rsidR="00185613" w:rsidRPr="00530B20" w:rsidRDefault="00185613"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7473801" w14:textId="77777777" w:rsidR="00185613" w:rsidRPr="00530B20" w:rsidRDefault="00185613"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3107C971" w14:textId="77777777" w:rsidR="00185613" w:rsidRPr="00530B20" w:rsidRDefault="00185613" w:rsidP="00185613">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 – Lecture, P – Practical</w:t>
      </w:r>
    </w:p>
    <w:p w14:paraId="12C7C44D" w14:textId="77777777" w:rsidR="00185613" w:rsidRDefault="00185613" w:rsidP="00185613">
      <w:pPr>
        <w:spacing w:before="100" w:beforeAutospacing="1" w:after="100" w:afterAutospacing="1" w:line="240" w:lineRule="auto"/>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 – Continuous Internal Evaluation (Internal Assessment), SEE – Semester End Examination</w:t>
      </w:r>
    </w:p>
    <w:p w14:paraId="14C2860E" w14:textId="77777777" w:rsidR="00185613" w:rsidRPr="007A083D" w:rsidRDefault="00185613" w:rsidP="00185613">
      <w:pPr>
        <w:jc w:val="center"/>
        <w:rPr>
          <w:rFonts w:ascii="Times New Roman" w:hAnsi="Times New Roman" w:cs="Times New Roman"/>
          <w:b/>
          <w:bCs/>
          <w:sz w:val="24"/>
          <w:szCs w:val="24"/>
        </w:rPr>
      </w:pPr>
      <w:r w:rsidRPr="008B1B02">
        <w:rPr>
          <w:rFonts w:ascii="Times New Roman" w:hAnsi="Times New Roman" w:cs="Times New Roman"/>
          <w:b/>
          <w:bCs/>
          <w:sz w:val="24"/>
          <w:szCs w:val="24"/>
        </w:rPr>
        <w:t>CO-PO MAPPING MATRI</w:t>
      </w:r>
      <w:r>
        <w:rPr>
          <w:rFonts w:ascii="Times New Roman" w:hAnsi="Times New Roman" w:cs="Times New Roman"/>
          <w:b/>
          <w:bCs/>
          <w:sz w:val="24"/>
          <w:szCs w:val="24"/>
        </w:rPr>
        <w:t>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185613" w:rsidRPr="007A083D" w14:paraId="6596A375" w14:textId="77777777" w:rsidTr="000D177A">
        <w:trPr>
          <w:trHeight w:val="441"/>
          <w:tblHeader/>
          <w:tblCellSpacing w:w="15" w:type="dxa"/>
        </w:trPr>
        <w:tc>
          <w:tcPr>
            <w:tcW w:w="0" w:type="auto"/>
            <w:vAlign w:val="center"/>
            <w:hideMark/>
          </w:tcPr>
          <w:p w14:paraId="059D96E3"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09B2471A"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175E729C"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D5F8D10"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5B34FBD"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7B06F6F3"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53CBAB1"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15D3003B"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5ABC886F"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0DCB0296"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02EFC6C" w14:textId="77777777" w:rsidR="00185613" w:rsidRPr="007A083D" w:rsidRDefault="0018561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185613" w:rsidRPr="007A083D" w14:paraId="49AD7659" w14:textId="77777777" w:rsidTr="000D177A">
        <w:trPr>
          <w:trHeight w:val="431"/>
          <w:tblCellSpacing w:w="15" w:type="dxa"/>
        </w:trPr>
        <w:tc>
          <w:tcPr>
            <w:tcW w:w="0" w:type="auto"/>
            <w:vAlign w:val="center"/>
            <w:hideMark/>
          </w:tcPr>
          <w:p w14:paraId="5F09B2BE" w14:textId="77777777" w:rsidR="00185613" w:rsidRPr="009E6CB8" w:rsidRDefault="0018561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121B0ACD"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27A23E7"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C02F0F"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DA19A1"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71624C1"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78CF647"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D0C66D"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5592C1F"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8FE8A02"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8016C88"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85613" w:rsidRPr="007A083D" w14:paraId="4BB24AF0" w14:textId="77777777" w:rsidTr="000D177A">
        <w:trPr>
          <w:trHeight w:val="441"/>
          <w:tblCellSpacing w:w="15" w:type="dxa"/>
        </w:trPr>
        <w:tc>
          <w:tcPr>
            <w:tcW w:w="0" w:type="auto"/>
            <w:vAlign w:val="center"/>
            <w:hideMark/>
          </w:tcPr>
          <w:p w14:paraId="1EA1FF1D" w14:textId="77777777" w:rsidR="00185613" w:rsidRPr="009E6CB8" w:rsidRDefault="0018561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7C4B9A7"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1130565"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1C2E9B4"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8C7B74"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68DB8C"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EBB4B80"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24C2579"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4660BC"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F9D49A"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75DFCA6"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85613" w:rsidRPr="007A083D" w14:paraId="3FCBEDB3" w14:textId="77777777" w:rsidTr="000D177A">
        <w:trPr>
          <w:trHeight w:val="431"/>
          <w:tblCellSpacing w:w="15" w:type="dxa"/>
        </w:trPr>
        <w:tc>
          <w:tcPr>
            <w:tcW w:w="0" w:type="auto"/>
            <w:vAlign w:val="center"/>
            <w:hideMark/>
          </w:tcPr>
          <w:p w14:paraId="11F1C2D7" w14:textId="77777777" w:rsidR="00185613" w:rsidRPr="009E6CB8" w:rsidRDefault="0018561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02CC69EE"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7088F4C"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6E4D86"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A0E247"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F15740B"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51190F5"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F2BB01"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FCF173"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C7ABAE"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C12296C"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85613" w:rsidRPr="007A083D" w14:paraId="510D2E9D" w14:textId="77777777" w:rsidTr="000D177A">
        <w:trPr>
          <w:trHeight w:val="441"/>
          <w:tblCellSpacing w:w="15" w:type="dxa"/>
        </w:trPr>
        <w:tc>
          <w:tcPr>
            <w:tcW w:w="0" w:type="auto"/>
            <w:vAlign w:val="center"/>
            <w:hideMark/>
          </w:tcPr>
          <w:p w14:paraId="0D6AC139" w14:textId="77777777" w:rsidR="00185613" w:rsidRPr="009E6CB8" w:rsidRDefault="0018561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53836F56"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45328F4"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5571C5E"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E80236"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A9B713"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E10520"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8EA9CA"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8148C50"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57C269"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CA1ED1"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85613" w:rsidRPr="007A083D" w14:paraId="2A4EC403" w14:textId="77777777" w:rsidTr="000D177A">
        <w:trPr>
          <w:trHeight w:val="441"/>
          <w:tblCellSpacing w:w="15" w:type="dxa"/>
        </w:trPr>
        <w:tc>
          <w:tcPr>
            <w:tcW w:w="0" w:type="auto"/>
            <w:vAlign w:val="center"/>
            <w:hideMark/>
          </w:tcPr>
          <w:p w14:paraId="01C20C17" w14:textId="77777777" w:rsidR="00185613" w:rsidRPr="009E6CB8" w:rsidRDefault="0018561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C5673AC"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BA0527E"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089A7C6"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F612CC"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3BFAF8"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A17DFC0"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EF928E"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1D62835"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D12BD5"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8B5529" w14:textId="77777777" w:rsidR="00185613" w:rsidRPr="007A083D" w:rsidRDefault="0018561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0C811592" w14:textId="5EA6ACDE" w:rsidR="00A82B09" w:rsidRPr="00E142DD" w:rsidRDefault="00185613" w:rsidP="00E142DD">
      <w:pPr>
        <w:rPr>
          <w:rFonts w:ascii="Times New Roman" w:hAnsi="Times New Roman" w:cs="Times New Roman"/>
          <w:sz w:val="24"/>
          <w:szCs w:val="24"/>
        </w:rPr>
      </w:pPr>
      <w:r w:rsidRPr="007A083D">
        <w:rPr>
          <w:rFonts w:ascii="Times New Roman" w:hAnsi="Times New Roman" w:cs="Times New Roman"/>
          <w:b/>
          <w:bCs/>
          <w:sz w:val="24"/>
          <w:szCs w:val="24"/>
        </w:rPr>
        <w:t>Correlation Levels:</w:t>
      </w:r>
      <w:r>
        <w:rPr>
          <w:rFonts w:ascii="Times New Roman" w:hAnsi="Times New Roman" w:cs="Times New Roman"/>
          <w:b/>
          <w:bCs/>
          <w:sz w:val="24"/>
          <w:szCs w:val="24"/>
        </w:rPr>
        <w:t xml:space="preserve"> </w:t>
      </w:r>
      <w:r w:rsidRPr="007A083D">
        <w:rPr>
          <w:rFonts w:ascii="Times New Roman" w:hAnsi="Times New Roman" w:cs="Times New Roman"/>
          <w:sz w:val="24"/>
          <w:szCs w:val="24"/>
        </w:rPr>
        <w:t>3 – High</w:t>
      </w:r>
      <w:r>
        <w:rPr>
          <w:rFonts w:ascii="Times New Roman" w:hAnsi="Times New Roman" w:cs="Times New Roman"/>
          <w:sz w:val="24"/>
          <w:szCs w:val="24"/>
        </w:rPr>
        <w:t xml:space="preserve">, </w:t>
      </w:r>
      <w:r w:rsidRPr="007A083D">
        <w:rPr>
          <w:rFonts w:ascii="Times New Roman" w:hAnsi="Times New Roman" w:cs="Times New Roman"/>
          <w:sz w:val="24"/>
          <w:szCs w:val="24"/>
        </w:rPr>
        <w:t>2 – Medium</w:t>
      </w:r>
      <w:r>
        <w:rPr>
          <w:rFonts w:ascii="Times New Roman" w:hAnsi="Times New Roman" w:cs="Times New Roman"/>
          <w:sz w:val="24"/>
          <w:szCs w:val="24"/>
        </w:rPr>
        <w:t xml:space="preserve">, </w:t>
      </w:r>
      <w:r w:rsidRPr="007A083D">
        <w:rPr>
          <w:rFonts w:ascii="Times New Roman" w:hAnsi="Times New Roman" w:cs="Times New Roman"/>
          <w:sz w:val="24"/>
          <w:szCs w:val="24"/>
        </w:rPr>
        <w:t>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A82B09" w:rsidRPr="00A82B09" w14:paraId="13CE86B7" w14:textId="77777777" w:rsidTr="00C43FF7">
        <w:trPr>
          <w:tblHeader/>
          <w:tblCellSpacing w:w="15" w:type="dxa"/>
        </w:trPr>
        <w:tc>
          <w:tcPr>
            <w:tcW w:w="1231" w:type="dxa"/>
            <w:vAlign w:val="center"/>
            <w:hideMark/>
          </w:tcPr>
          <w:p w14:paraId="4F252B19" w14:textId="77777777" w:rsidR="00A82B09" w:rsidRPr="00A82B09" w:rsidRDefault="00A82B09" w:rsidP="00584D98">
            <w:pPr>
              <w:ind w:left="360"/>
              <w:jc w:val="center"/>
              <w:rPr>
                <w:rFonts w:ascii="Times New Roman" w:hAnsi="Times New Roman" w:cs="Times New Roman"/>
                <w:b/>
                <w:bCs/>
                <w:sz w:val="24"/>
                <w:szCs w:val="24"/>
              </w:rPr>
            </w:pPr>
            <w:r w:rsidRPr="00A82B09">
              <w:rPr>
                <w:rFonts w:ascii="Times New Roman" w:hAnsi="Times New Roman" w:cs="Times New Roman"/>
                <w:b/>
                <w:bCs/>
                <w:sz w:val="24"/>
                <w:szCs w:val="24"/>
              </w:rPr>
              <w:t>CO No.</w:t>
            </w:r>
          </w:p>
        </w:tc>
        <w:tc>
          <w:tcPr>
            <w:tcW w:w="7705" w:type="dxa"/>
            <w:vAlign w:val="center"/>
            <w:hideMark/>
          </w:tcPr>
          <w:p w14:paraId="5FF34C9A" w14:textId="77777777" w:rsidR="00A82B09" w:rsidRPr="00A82B09" w:rsidRDefault="00A82B09" w:rsidP="00584D98">
            <w:pPr>
              <w:ind w:left="360"/>
              <w:jc w:val="center"/>
              <w:rPr>
                <w:rFonts w:ascii="Times New Roman" w:hAnsi="Times New Roman" w:cs="Times New Roman"/>
                <w:b/>
                <w:bCs/>
                <w:sz w:val="24"/>
                <w:szCs w:val="24"/>
              </w:rPr>
            </w:pPr>
            <w:r w:rsidRPr="00A82B09">
              <w:rPr>
                <w:rFonts w:ascii="Times New Roman" w:hAnsi="Times New Roman" w:cs="Times New Roman"/>
                <w:b/>
                <w:bCs/>
                <w:sz w:val="24"/>
                <w:szCs w:val="24"/>
              </w:rPr>
              <w:t>Course Objectives</w:t>
            </w:r>
          </w:p>
        </w:tc>
      </w:tr>
      <w:tr w:rsidR="00A82B09" w:rsidRPr="00A82B09" w14:paraId="0A4D1C37" w14:textId="77777777" w:rsidTr="00C43FF7">
        <w:trPr>
          <w:tblCellSpacing w:w="15" w:type="dxa"/>
        </w:trPr>
        <w:tc>
          <w:tcPr>
            <w:tcW w:w="1231" w:type="dxa"/>
            <w:vAlign w:val="center"/>
            <w:hideMark/>
          </w:tcPr>
          <w:p w14:paraId="7512DAFE" w14:textId="77777777" w:rsidR="00A82B09" w:rsidRPr="00A82B09" w:rsidRDefault="00A82B09" w:rsidP="00584D98">
            <w:pPr>
              <w:ind w:left="360"/>
              <w:jc w:val="center"/>
              <w:rPr>
                <w:rFonts w:ascii="Times New Roman" w:hAnsi="Times New Roman" w:cs="Times New Roman"/>
                <w:sz w:val="24"/>
                <w:szCs w:val="24"/>
              </w:rPr>
            </w:pPr>
            <w:r w:rsidRPr="00A82B09">
              <w:rPr>
                <w:rFonts w:ascii="Times New Roman" w:hAnsi="Times New Roman" w:cs="Times New Roman"/>
                <w:sz w:val="24"/>
                <w:szCs w:val="24"/>
              </w:rPr>
              <w:t>CO1</w:t>
            </w:r>
          </w:p>
        </w:tc>
        <w:tc>
          <w:tcPr>
            <w:tcW w:w="7705" w:type="dxa"/>
            <w:vAlign w:val="center"/>
            <w:hideMark/>
          </w:tcPr>
          <w:p w14:paraId="6F682B2C" w14:textId="77777777" w:rsidR="00A82B09" w:rsidRPr="00A82B09" w:rsidRDefault="00A82B09" w:rsidP="00C43FF7">
            <w:pPr>
              <w:spacing w:line="240" w:lineRule="auto"/>
              <w:rPr>
                <w:rFonts w:ascii="Times New Roman" w:hAnsi="Times New Roman" w:cs="Times New Roman"/>
                <w:sz w:val="24"/>
                <w:szCs w:val="24"/>
              </w:rPr>
            </w:pPr>
            <w:r w:rsidRPr="00A82B09">
              <w:rPr>
                <w:rFonts w:ascii="Times New Roman" w:hAnsi="Times New Roman" w:cs="Times New Roman"/>
                <w:sz w:val="24"/>
                <w:szCs w:val="24"/>
              </w:rPr>
              <w:t>To introduce students to the concepts, principles and significance of environmental law and environmental protection.</w:t>
            </w:r>
          </w:p>
        </w:tc>
      </w:tr>
      <w:tr w:rsidR="00A82B09" w:rsidRPr="00A82B09" w14:paraId="6452706E" w14:textId="77777777" w:rsidTr="00C43FF7">
        <w:trPr>
          <w:tblCellSpacing w:w="15" w:type="dxa"/>
        </w:trPr>
        <w:tc>
          <w:tcPr>
            <w:tcW w:w="1231" w:type="dxa"/>
            <w:vAlign w:val="center"/>
            <w:hideMark/>
          </w:tcPr>
          <w:p w14:paraId="4B402CBE" w14:textId="77777777" w:rsidR="00A82B09" w:rsidRPr="00A82B09" w:rsidRDefault="00A82B09" w:rsidP="00584D98">
            <w:pPr>
              <w:ind w:left="360"/>
              <w:jc w:val="center"/>
              <w:rPr>
                <w:rFonts w:ascii="Times New Roman" w:hAnsi="Times New Roman" w:cs="Times New Roman"/>
                <w:sz w:val="24"/>
                <w:szCs w:val="24"/>
              </w:rPr>
            </w:pPr>
            <w:r w:rsidRPr="00A82B09">
              <w:rPr>
                <w:rFonts w:ascii="Times New Roman" w:hAnsi="Times New Roman" w:cs="Times New Roman"/>
                <w:sz w:val="24"/>
                <w:szCs w:val="24"/>
              </w:rPr>
              <w:t>CO2</w:t>
            </w:r>
          </w:p>
        </w:tc>
        <w:tc>
          <w:tcPr>
            <w:tcW w:w="7705" w:type="dxa"/>
            <w:vAlign w:val="center"/>
            <w:hideMark/>
          </w:tcPr>
          <w:p w14:paraId="780148CA" w14:textId="77777777" w:rsidR="00A82B09" w:rsidRPr="00A82B09" w:rsidRDefault="00A82B09" w:rsidP="00C43FF7">
            <w:pPr>
              <w:spacing w:line="240" w:lineRule="auto"/>
              <w:rPr>
                <w:rFonts w:ascii="Times New Roman" w:hAnsi="Times New Roman" w:cs="Times New Roman"/>
                <w:sz w:val="24"/>
                <w:szCs w:val="24"/>
              </w:rPr>
            </w:pPr>
            <w:r w:rsidRPr="00A82B09">
              <w:rPr>
                <w:rFonts w:ascii="Times New Roman" w:hAnsi="Times New Roman" w:cs="Times New Roman"/>
                <w:sz w:val="24"/>
                <w:szCs w:val="24"/>
              </w:rPr>
              <w:t>To examine common law remedies and statutory mechanisms relating to environmental pollution and environmental justice.</w:t>
            </w:r>
          </w:p>
        </w:tc>
      </w:tr>
      <w:tr w:rsidR="00A82B09" w:rsidRPr="00A82B09" w14:paraId="77A2E11F" w14:textId="77777777" w:rsidTr="00C43FF7">
        <w:trPr>
          <w:tblCellSpacing w:w="15" w:type="dxa"/>
        </w:trPr>
        <w:tc>
          <w:tcPr>
            <w:tcW w:w="1231" w:type="dxa"/>
            <w:vAlign w:val="center"/>
            <w:hideMark/>
          </w:tcPr>
          <w:p w14:paraId="49B02053" w14:textId="77777777" w:rsidR="00A82B09" w:rsidRPr="00A82B09" w:rsidRDefault="00A82B09" w:rsidP="00584D98">
            <w:pPr>
              <w:ind w:left="360"/>
              <w:jc w:val="center"/>
              <w:rPr>
                <w:rFonts w:ascii="Times New Roman" w:hAnsi="Times New Roman" w:cs="Times New Roman"/>
                <w:sz w:val="24"/>
                <w:szCs w:val="24"/>
              </w:rPr>
            </w:pPr>
            <w:r w:rsidRPr="00A82B09">
              <w:rPr>
                <w:rFonts w:ascii="Times New Roman" w:hAnsi="Times New Roman" w:cs="Times New Roman"/>
                <w:sz w:val="24"/>
                <w:szCs w:val="24"/>
              </w:rPr>
              <w:t>CO3</w:t>
            </w:r>
          </w:p>
        </w:tc>
        <w:tc>
          <w:tcPr>
            <w:tcW w:w="7705" w:type="dxa"/>
            <w:vAlign w:val="center"/>
            <w:hideMark/>
          </w:tcPr>
          <w:p w14:paraId="04D4ED5E" w14:textId="77777777" w:rsidR="00A82B09" w:rsidRPr="00A82B09" w:rsidRDefault="00A82B09" w:rsidP="00C43FF7">
            <w:p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To </w:t>
            </w:r>
            <w:proofErr w:type="spellStart"/>
            <w:r w:rsidRPr="00A82B09">
              <w:rPr>
                <w:rFonts w:ascii="Times New Roman" w:hAnsi="Times New Roman" w:cs="Times New Roman"/>
                <w:sz w:val="24"/>
                <w:szCs w:val="24"/>
              </w:rPr>
              <w:t>analyze</w:t>
            </w:r>
            <w:proofErr w:type="spellEnd"/>
            <w:r w:rsidRPr="00A82B09">
              <w:rPr>
                <w:rFonts w:ascii="Times New Roman" w:hAnsi="Times New Roman" w:cs="Times New Roman"/>
                <w:sz w:val="24"/>
                <w:szCs w:val="24"/>
              </w:rPr>
              <w:t xml:space="preserve"> laws relating to forests, wildlife, biodiversity and pollution control in India.</w:t>
            </w:r>
          </w:p>
        </w:tc>
      </w:tr>
      <w:tr w:rsidR="00A82B09" w:rsidRPr="00A82B09" w14:paraId="75582469" w14:textId="77777777" w:rsidTr="00C43FF7">
        <w:trPr>
          <w:tblCellSpacing w:w="15" w:type="dxa"/>
        </w:trPr>
        <w:tc>
          <w:tcPr>
            <w:tcW w:w="1231" w:type="dxa"/>
            <w:vAlign w:val="center"/>
            <w:hideMark/>
          </w:tcPr>
          <w:p w14:paraId="3EA36862" w14:textId="77777777" w:rsidR="00A82B09" w:rsidRPr="00A82B09" w:rsidRDefault="00A82B09" w:rsidP="00584D98">
            <w:pPr>
              <w:ind w:left="360"/>
              <w:jc w:val="center"/>
              <w:rPr>
                <w:rFonts w:ascii="Times New Roman" w:hAnsi="Times New Roman" w:cs="Times New Roman"/>
                <w:sz w:val="24"/>
                <w:szCs w:val="24"/>
              </w:rPr>
            </w:pPr>
            <w:r w:rsidRPr="00A82B09">
              <w:rPr>
                <w:rFonts w:ascii="Times New Roman" w:hAnsi="Times New Roman" w:cs="Times New Roman"/>
                <w:sz w:val="24"/>
                <w:szCs w:val="24"/>
              </w:rPr>
              <w:t>CO4</w:t>
            </w:r>
          </w:p>
        </w:tc>
        <w:tc>
          <w:tcPr>
            <w:tcW w:w="7705" w:type="dxa"/>
            <w:vAlign w:val="center"/>
            <w:hideMark/>
          </w:tcPr>
          <w:p w14:paraId="1DE856D6" w14:textId="77777777" w:rsidR="00A82B09" w:rsidRPr="00A82B09" w:rsidRDefault="00A82B09" w:rsidP="00C43FF7">
            <w:pPr>
              <w:spacing w:line="240" w:lineRule="auto"/>
              <w:rPr>
                <w:rFonts w:ascii="Times New Roman" w:hAnsi="Times New Roman" w:cs="Times New Roman"/>
                <w:sz w:val="24"/>
                <w:szCs w:val="24"/>
              </w:rPr>
            </w:pPr>
            <w:r w:rsidRPr="00A82B09">
              <w:rPr>
                <w:rFonts w:ascii="Times New Roman" w:hAnsi="Times New Roman" w:cs="Times New Roman"/>
                <w:sz w:val="24"/>
                <w:szCs w:val="24"/>
              </w:rPr>
              <w:t>To understand constitutional provisions and judicial approaches relating to environmental protection and sustainable development.</w:t>
            </w:r>
          </w:p>
        </w:tc>
      </w:tr>
      <w:tr w:rsidR="00A82B09" w:rsidRPr="00A82B09" w14:paraId="5FA2B563" w14:textId="77777777" w:rsidTr="00C43FF7">
        <w:trPr>
          <w:tblCellSpacing w:w="15" w:type="dxa"/>
        </w:trPr>
        <w:tc>
          <w:tcPr>
            <w:tcW w:w="1231" w:type="dxa"/>
            <w:vAlign w:val="center"/>
            <w:hideMark/>
          </w:tcPr>
          <w:p w14:paraId="5179B3B9" w14:textId="77777777" w:rsidR="00A82B09" w:rsidRPr="00A82B09" w:rsidRDefault="00A82B09" w:rsidP="00E142DD">
            <w:pPr>
              <w:ind w:left="360"/>
              <w:jc w:val="center"/>
              <w:rPr>
                <w:rFonts w:ascii="Times New Roman" w:hAnsi="Times New Roman" w:cs="Times New Roman"/>
                <w:sz w:val="24"/>
                <w:szCs w:val="24"/>
              </w:rPr>
            </w:pPr>
            <w:r w:rsidRPr="00A82B09">
              <w:rPr>
                <w:rFonts w:ascii="Times New Roman" w:hAnsi="Times New Roman" w:cs="Times New Roman"/>
                <w:sz w:val="24"/>
                <w:szCs w:val="24"/>
              </w:rPr>
              <w:t>CO5</w:t>
            </w:r>
          </w:p>
        </w:tc>
        <w:tc>
          <w:tcPr>
            <w:tcW w:w="7705" w:type="dxa"/>
            <w:vAlign w:val="center"/>
            <w:hideMark/>
          </w:tcPr>
          <w:p w14:paraId="44F0A97B" w14:textId="77777777" w:rsidR="00A82B09" w:rsidRPr="00A82B09" w:rsidRDefault="00A82B09" w:rsidP="00C43FF7">
            <w:pPr>
              <w:spacing w:line="240" w:lineRule="auto"/>
              <w:rPr>
                <w:rFonts w:ascii="Times New Roman" w:hAnsi="Times New Roman" w:cs="Times New Roman"/>
                <w:sz w:val="24"/>
                <w:szCs w:val="24"/>
              </w:rPr>
            </w:pPr>
            <w:r w:rsidRPr="00A82B09">
              <w:rPr>
                <w:rFonts w:ascii="Times New Roman" w:hAnsi="Times New Roman" w:cs="Times New Roman"/>
                <w:sz w:val="24"/>
                <w:szCs w:val="24"/>
              </w:rPr>
              <w:t>To familiarize students with international environmental law, global environmental conventions and environmental governance mechanisms.</w:t>
            </w:r>
          </w:p>
        </w:tc>
      </w:tr>
    </w:tbl>
    <w:tbl>
      <w:tblPr>
        <w:tblpPr w:leftFromText="180" w:rightFromText="180" w:vertAnchor="text" w:horzAnchor="margin" w:tblpY="-59"/>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527"/>
      </w:tblGrid>
      <w:tr w:rsidR="00C43FF7" w:rsidRPr="00A82B09" w14:paraId="4FA6368D" w14:textId="77777777" w:rsidTr="00C43FF7">
        <w:trPr>
          <w:tblHeader/>
          <w:tblCellSpacing w:w="15" w:type="dxa"/>
        </w:trPr>
        <w:tc>
          <w:tcPr>
            <w:tcW w:w="1373" w:type="dxa"/>
            <w:vAlign w:val="center"/>
            <w:hideMark/>
          </w:tcPr>
          <w:p w14:paraId="21879DF0" w14:textId="77777777" w:rsidR="00C43FF7" w:rsidRPr="00A82B09" w:rsidRDefault="00C43FF7" w:rsidP="00C43FF7">
            <w:pPr>
              <w:ind w:left="360"/>
              <w:rPr>
                <w:rFonts w:ascii="Times New Roman" w:hAnsi="Times New Roman" w:cs="Times New Roman"/>
                <w:b/>
                <w:bCs/>
                <w:sz w:val="24"/>
                <w:szCs w:val="24"/>
              </w:rPr>
            </w:pPr>
            <w:r w:rsidRPr="00A82B09">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A82B09">
              <w:rPr>
                <w:rFonts w:ascii="Times New Roman" w:hAnsi="Times New Roman" w:cs="Times New Roman"/>
                <w:b/>
                <w:bCs/>
                <w:sz w:val="24"/>
                <w:szCs w:val="24"/>
              </w:rPr>
              <w:t>O No.</w:t>
            </w:r>
          </w:p>
        </w:tc>
        <w:tc>
          <w:tcPr>
            <w:tcW w:w="7482" w:type="dxa"/>
            <w:vAlign w:val="center"/>
            <w:hideMark/>
          </w:tcPr>
          <w:p w14:paraId="6AC2D65A" w14:textId="77777777" w:rsidR="00C43FF7" w:rsidRPr="00A82B09" w:rsidRDefault="00C43FF7" w:rsidP="00C43FF7">
            <w:pPr>
              <w:ind w:left="360"/>
              <w:jc w:val="center"/>
              <w:rPr>
                <w:rFonts w:ascii="Times New Roman" w:hAnsi="Times New Roman" w:cs="Times New Roman"/>
                <w:b/>
                <w:bCs/>
                <w:sz w:val="24"/>
                <w:szCs w:val="24"/>
              </w:rPr>
            </w:pPr>
            <w:r w:rsidRPr="00A82B09">
              <w:rPr>
                <w:rFonts w:ascii="Times New Roman" w:hAnsi="Times New Roman" w:cs="Times New Roman"/>
                <w:b/>
                <w:bCs/>
                <w:sz w:val="24"/>
                <w:szCs w:val="24"/>
              </w:rPr>
              <w:t>Course Learning Outcome</w:t>
            </w:r>
          </w:p>
        </w:tc>
      </w:tr>
      <w:tr w:rsidR="00C43FF7" w:rsidRPr="00A82B09" w14:paraId="56B7E655" w14:textId="77777777" w:rsidTr="00C43FF7">
        <w:trPr>
          <w:tblCellSpacing w:w="15" w:type="dxa"/>
        </w:trPr>
        <w:tc>
          <w:tcPr>
            <w:tcW w:w="1373" w:type="dxa"/>
            <w:vAlign w:val="center"/>
            <w:hideMark/>
          </w:tcPr>
          <w:p w14:paraId="3687A2BA" w14:textId="77777777" w:rsidR="00C43FF7" w:rsidRPr="00A82B09" w:rsidRDefault="00C43FF7" w:rsidP="00C43FF7">
            <w:pPr>
              <w:ind w:left="360"/>
              <w:rPr>
                <w:rFonts w:ascii="Times New Roman" w:hAnsi="Times New Roman" w:cs="Times New Roman"/>
                <w:sz w:val="24"/>
                <w:szCs w:val="24"/>
              </w:rPr>
            </w:pPr>
            <w:r w:rsidRPr="00A82B09">
              <w:rPr>
                <w:rFonts w:ascii="Times New Roman" w:hAnsi="Times New Roman" w:cs="Times New Roman"/>
                <w:sz w:val="24"/>
                <w:szCs w:val="24"/>
              </w:rPr>
              <w:t>CO1</w:t>
            </w:r>
          </w:p>
        </w:tc>
        <w:tc>
          <w:tcPr>
            <w:tcW w:w="7482" w:type="dxa"/>
            <w:vAlign w:val="center"/>
            <w:hideMark/>
          </w:tcPr>
          <w:p w14:paraId="0C7A9BCE" w14:textId="77777777" w:rsidR="00C43FF7" w:rsidRPr="00A82B09" w:rsidRDefault="00C43FF7" w:rsidP="00C43FF7">
            <w:pPr>
              <w:spacing w:line="240" w:lineRule="auto"/>
              <w:ind w:left="360"/>
              <w:rPr>
                <w:rFonts w:ascii="Times New Roman" w:hAnsi="Times New Roman" w:cs="Times New Roman"/>
                <w:sz w:val="24"/>
                <w:szCs w:val="24"/>
              </w:rPr>
            </w:pPr>
            <w:r w:rsidRPr="00A82B09">
              <w:rPr>
                <w:rFonts w:ascii="Times New Roman" w:hAnsi="Times New Roman" w:cs="Times New Roman"/>
                <w:sz w:val="24"/>
                <w:szCs w:val="24"/>
              </w:rPr>
              <w:t>Explain the concepts, principles and significance of environmental law and environmental protection.</w:t>
            </w:r>
          </w:p>
        </w:tc>
      </w:tr>
      <w:tr w:rsidR="00C43FF7" w:rsidRPr="00A82B09" w14:paraId="01B41FC1" w14:textId="77777777" w:rsidTr="00C43FF7">
        <w:trPr>
          <w:tblCellSpacing w:w="15" w:type="dxa"/>
        </w:trPr>
        <w:tc>
          <w:tcPr>
            <w:tcW w:w="1373" w:type="dxa"/>
            <w:vAlign w:val="center"/>
            <w:hideMark/>
          </w:tcPr>
          <w:p w14:paraId="680C2311" w14:textId="77777777" w:rsidR="00C43FF7" w:rsidRPr="00A82B09" w:rsidRDefault="00C43FF7" w:rsidP="00C43FF7">
            <w:pPr>
              <w:ind w:left="360"/>
              <w:rPr>
                <w:rFonts w:ascii="Times New Roman" w:hAnsi="Times New Roman" w:cs="Times New Roman"/>
                <w:sz w:val="24"/>
                <w:szCs w:val="24"/>
              </w:rPr>
            </w:pPr>
            <w:r w:rsidRPr="00A82B09">
              <w:rPr>
                <w:rFonts w:ascii="Times New Roman" w:hAnsi="Times New Roman" w:cs="Times New Roman"/>
                <w:sz w:val="24"/>
                <w:szCs w:val="24"/>
              </w:rPr>
              <w:t>CO2</w:t>
            </w:r>
          </w:p>
        </w:tc>
        <w:tc>
          <w:tcPr>
            <w:tcW w:w="7482" w:type="dxa"/>
            <w:vAlign w:val="center"/>
            <w:hideMark/>
          </w:tcPr>
          <w:p w14:paraId="34AA3B5D" w14:textId="77777777" w:rsidR="00C43FF7" w:rsidRPr="00A82B09" w:rsidRDefault="00C43FF7" w:rsidP="00C43FF7">
            <w:pPr>
              <w:spacing w:line="240" w:lineRule="auto"/>
              <w:ind w:left="360"/>
              <w:rPr>
                <w:rFonts w:ascii="Times New Roman" w:hAnsi="Times New Roman" w:cs="Times New Roman"/>
                <w:sz w:val="24"/>
                <w:szCs w:val="24"/>
              </w:rPr>
            </w:pPr>
            <w:proofErr w:type="spellStart"/>
            <w:r w:rsidRPr="00A82B09">
              <w:rPr>
                <w:rFonts w:ascii="Times New Roman" w:hAnsi="Times New Roman" w:cs="Times New Roman"/>
                <w:sz w:val="24"/>
                <w:szCs w:val="24"/>
              </w:rPr>
              <w:t>Analyze</w:t>
            </w:r>
            <w:proofErr w:type="spellEnd"/>
            <w:r w:rsidRPr="00A82B09">
              <w:rPr>
                <w:rFonts w:ascii="Times New Roman" w:hAnsi="Times New Roman" w:cs="Times New Roman"/>
                <w:sz w:val="24"/>
                <w:szCs w:val="24"/>
              </w:rPr>
              <w:t xml:space="preserve"> environmental pollution, liability principles and remedies available under environmental law.</w:t>
            </w:r>
          </w:p>
        </w:tc>
      </w:tr>
      <w:tr w:rsidR="00C43FF7" w:rsidRPr="00A82B09" w14:paraId="0FD76A6A" w14:textId="77777777" w:rsidTr="00C43FF7">
        <w:trPr>
          <w:tblCellSpacing w:w="15" w:type="dxa"/>
        </w:trPr>
        <w:tc>
          <w:tcPr>
            <w:tcW w:w="1373" w:type="dxa"/>
            <w:vAlign w:val="center"/>
            <w:hideMark/>
          </w:tcPr>
          <w:p w14:paraId="7632CEBB" w14:textId="77777777" w:rsidR="00C43FF7" w:rsidRPr="00A82B09" w:rsidRDefault="00C43FF7" w:rsidP="00C43FF7">
            <w:pPr>
              <w:ind w:left="360"/>
              <w:rPr>
                <w:rFonts w:ascii="Times New Roman" w:hAnsi="Times New Roman" w:cs="Times New Roman"/>
                <w:sz w:val="24"/>
                <w:szCs w:val="24"/>
              </w:rPr>
            </w:pPr>
            <w:r w:rsidRPr="00A82B09">
              <w:rPr>
                <w:rFonts w:ascii="Times New Roman" w:hAnsi="Times New Roman" w:cs="Times New Roman"/>
                <w:sz w:val="24"/>
                <w:szCs w:val="24"/>
              </w:rPr>
              <w:t>CO3</w:t>
            </w:r>
          </w:p>
        </w:tc>
        <w:tc>
          <w:tcPr>
            <w:tcW w:w="7482" w:type="dxa"/>
            <w:vAlign w:val="center"/>
            <w:hideMark/>
          </w:tcPr>
          <w:p w14:paraId="1631CECE" w14:textId="77777777" w:rsidR="00C43FF7" w:rsidRPr="00A82B09" w:rsidRDefault="00C43FF7" w:rsidP="00C43FF7">
            <w:pPr>
              <w:spacing w:line="240" w:lineRule="auto"/>
              <w:ind w:left="360"/>
              <w:rPr>
                <w:rFonts w:ascii="Times New Roman" w:hAnsi="Times New Roman" w:cs="Times New Roman"/>
                <w:sz w:val="24"/>
                <w:szCs w:val="24"/>
              </w:rPr>
            </w:pPr>
            <w:r w:rsidRPr="00A82B09">
              <w:rPr>
                <w:rFonts w:ascii="Times New Roman" w:hAnsi="Times New Roman" w:cs="Times New Roman"/>
                <w:sz w:val="24"/>
                <w:szCs w:val="24"/>
              </w:rPr>
              <w:t>Examine statutory and constitutional mechanisms for preservation and conservation of the environment.</w:t>
            </w:r>
          </w:p>
        </w:tc>
      </w:tr>
      <w:tr w:rsidR="00C43FF7" w:rsidRPr="00A82B09" w14:paraId="05298AD8" w14:textId="77777777" w:rsidTr="00C43FF7">
        <w:trPr>
          <w:tblCellSpacing w:w="15" w:type="dxa"/>
        </w:trPr>
        <w:tc>
          <w:tcPr>
            <w:tcW w:w="1373" w:type="dxa"/>
            <w:vAlign w:val="center"/>
            <w:hideMark/>
          </w:tcPr>
          <w:p w14:paraId="561A131D" w14:textId="77777777" w:rsidR="00C43FF7" w:rsidRPr="00A82B09" w:rsidRDefault="00C43FF7" w:rsidP="00C43FF7">
            <w:pPr>
              <w:ind w:left="360"/>
              <w:rPr>
                <w:rFonts w:ascii="Times New Roman" w:hAnsi="Times New Roman" w:cs="Times New Roman"/>
                <w:sz w:val="24"/>
                <w:szCs w:val="24"/>
              </w:rPr>
            </w:pPr>
            <w:r w:rsidRPr="00A82B09">
              <w:rPr>
                <w:rFonts w:ascii="Times New Roman" w:hAnsi="Times New Roman" w:cs="Times New Roman"/>
                <w:sz w:val="24"/>
                <w:szCs w:val="24"/>
              </w:rPr>
              <w:t>CO4</w:t>
            </w:r>
          </w:p>
        </w:tc>
        <w:tc>
          <w:tcPr>
            <w:tcW w:w="7482" w:type="dxa"/>
            <w:vAlign w:val="center"/>
            <w:hideMark/>
          </w:tcPr>
          <w:p w14:paraId="415C18A0" w14:textId="77777777" w:rsidR="00C43FF7" w:rsidRPr="00A82B09" w:rsidRDefault="00C43FF7" w:rsidP="00C43FF7">
            <w:pPr>
              <w:spacing w:line="240" w:lineRule="auto"/>
              <w:ind w:left="360"/>
              <w:rPr>
                <w:rFonts w:ascii="Times New Roman" w:hAnsi="Times New Roman" w:cs="Times New Roman"/>
                <w:sz w:val="24"/>
                <w:szCs w:val="24"/>
              </w:rPr>
            </w:pPr>
            <w:r w:rsidRPr="00A82B09">
              <w:rPr>
                <w:rFonts w:ascii="Times New Roman" w:hAnsi="Times New Roman" w:cs="Times New Roman"/>
                <w:sz w:val="24"/>
                <w:szCs w:val="24"/>
              </w:rPr>
              <w:t>Apply environmental law principles and judicial precedents to environmental disputes and policy issues.</w:t>
            </w:r>
          </w:p>
        </w:tc>
      </w:tr>
      <w:tr w:rsidR="00C43FF7" w:rsidRPr="00A82B09" w14:paraId="24723C63" w14:textId="77777777" w:rsidTr="00C43FF7">
        <w:trPr>
          <w:tblCellSpacing w:w="15" w:type="dxa"/>
        </w:trPr>
        <w:tc>
          <w:tcPr>
            <w:tcW w:w="1373" w:type="dxa"/>
            <w:vAlign w:val="center"/>
            <w:hideMark/>
          </w:tcPr>
          <w:p w14:paraId="25C03658" w14:textId="77777777" w:rsidR="00C43FF7" w:rsidRPr="00A82B09" w:rsidRDefault="00C43FF7" w:rsidP="00C43FF7">
            <w:pPr>
              <w:ind w:left="360"/>
              <w:rPr>
                <w:rFonts w:ascii="Times New Roman" w:hAnsi="Times New Roman" w:cs="Times New Roman"/>
                <w:sz w:val="24"/>
                <w:szCs w:val="24"/>
              </w:rPr>
            </w:pPr>
            <w:r w:rsidRPr="00A82B09">
              <w:rPr>
                <w:rFonts w:ascii="Times New Roman" w:hAnsi="Times New Roman" w:cs="Times New Roman"/>
                <w:sz w:val="24"/>
                <w:szCs w:val="24"/>
              </w:rPr>
              <w:t>CO5</w:t>
            </w:r>
          </w:p>
        </w:tc>
        <w:tc>
          <w:tcPr>
            <w:tcW w:w="7482" w:type="dxa"/>
            <w:vAlign w:val="center"/>
            <w:hideMark/>
          </w:tcPr>
          <w:p w14:paraId="59F19872" w14:textId="77777777" w:rsidR="00C43FF7" w:rsidRPr="00A82B09" w:rsidRDefault="00C43FF7" w:rsidP="00C43FF7">
            <w:pPr>
              <w:spacing w:line="240" w:lineRule="auto"/>
              <w:ind w:left="360"/>
              <w:rPr>
                <w:rFonts w:ascii="Times New Roman" w:hAnsi="Times New Roman" w:cs="Times New Roman"/>
                <w:sz w:val="24"/>
                <w:szCs w:val="24"/>
              </w:rPr>
            </w:pPr>
            <w:r w:rsidRPr="00A82B09">
              <w:rPr>
                <w:rFonts w:ascii="Times New Roman" w:hAnsi="Times New Roman" w:cs="Times New Roman"/>
                <w:sz w:val="24"/>
                <w:szCs w:val="24"/>
              </w:rPr>
              <w:t>Evaluate international environmental regimes, sustainable development policies and contemporary environmental challenges.</w:t>
            </w:r>
          </w:p>
        </w:tc>
      </w:tr>
    </w:tbl>
    <w:p w14:paraId="21576198" w14:textId="77777777" w:rsidR="00486743" w:rsidRDefault="00486743" w:rsidP="00C43FF7">
      <w:pPr>
        <w:rPr>
          <w:rFonts w:ascii="Times New Roman" w:hAnsi="Times New Roman" w:cs="Times New Roman"/>
          <w:b/>
          <w:bCs/>
          <w:sz w:val="24"/>
          <w:szCs w:val="24"/>
        </w:rPr>
      </w:pPr>
    </w:p>
    <w:p w14:paraId="72C65EB0" w14:textId="77777777" w:rsidR="00AB0F71" w:rsidRDefault="00AB0F71" w:rsidP="00486743">
      <w:pPr>
        <w:ind w:left="360"/>
        <w:jc w:val="center"/>
        <w:rPr>
          <w:rFonts w:ascii="Times New Roman" w:hAnsi="Times New Roman" w:cs="Times New Roman"/>
          <w:b/>
          <w:bCs/>
          <w:sz w:val="24"/>
          <w:szCs w:val="24"/>
        </w:rPr>
      </w:pPr>
    </w:p>
    <w:p w14:paraId="00D1D9E4" w14:textId="3047BB98" w:rsidR="00A82B09" w:rsidRPr="00A82B09" w:rsidRDefault="00486743" w:rsidP="00486743">
      <w:pPr>
        <w:ind w:left="360"/>
        <w:jc w:val="center"/>
        <w:rPr>
          <w:rFonts w:ascii="Times New Roman" w:hAnsi="Times New Roman" w:cs="Times New Roman"/>
          <w:b/>
          <w:bCs/>
          <w:sz w:val="24"/>
          <w:szCs w:val="24"/>
        </w:rPr>
      </w:pPr>
      <w:r>
        <w:rPr>
          <w:rFonts w:ascii="Times New Roman" w:hAnsi="Times New Roman" w:cs="Times New Roman"/>
          <w:b/>
          <w:bCs/>
          <w:sz w:val="24"/>
          <w:szCs w:val="24"/>
        </w:rPr>
        <w:t xml:space="preserve">COURSE </w:t>
      </w:r>
      <w:r w:rsidR="005200BD" w:rsidRPr="005200BD">
        <w:rPr>
          <w:rFonts w:ascii="Times New Roman" w:hAnsi="Times New Roman" w:cs="Times New Roman"/>
          <w:b/>
          <w:bCs/>
          <w:sz w:val="24"/>
          <w:szCs w:val="24"/>
        </w:rPr>
        <w:t>CONTENT</w:t>
      </w:r>
    </w:p>
    <w:p w14:paraId="6805F4C7" w14:textId="42800113" w:rsidR="00A82B09" w:rsidRPr="00A82B09" w:rsidRDefault="00A82B09" w:rsidP="00C43FF7">
      <w:pPr>
        <w:rPr>
          <w:rFonts w:ascii="Times New Roman" w:hAnsi="Times New Roman" w:cs="Times New Roman"/>
          <w:b/>
          <w:bCs/>
          <w:sz w:val="24"/>
          <w:szCs w:val="24"/>
        </w:rPr>
      </w:pPr>
      <w:r w:rsidRPr="00A82B09">
        <w:rPr>
          <w:rFonts w:ascii="Times New Roman" w:hAnsi="Times New Roman" w:cs="Times New Roman"/>
          <w:b/>
          <w:bCs/>
          <w:sz w:val="24"/>
          <w:szCs w:val="24"/>
        </w:rPr>
        <w:t>UNIT – I</w:t>
      </w:r>
      <w:r w:rsidR="00C43FF7">
        <w:rPr>
          <w:rFonts w:ascii="Times New Roman" w:hAnsi="Times New Roman" w:cs="Times New Roman"/>
          <w:b/>
          <w:bCs/>
          <w:sz w:val="24"/>
          <w:szCs w:val="24"/>
        </w:rPr>
        <w:t xml:space="preserve"> </w:t>
      </w:r>
      <w:r w:rsidRPr="00A82B09">
        <w:rPr>
          <w:rFonts w:ascii="Times New Roman" w:hAnsi="Times New Roman" w:cs="Times New Roman"/>
          <w:b/>
          <w:bCs/>
          <w:sz w:val="24"/>
          <w:szCs w:val="24"/>
        </w:rPr>
        <w:t>Introduction to Environmental Law</w:t>
      </w:r>
    </w:p>
    <w:p w14:paraId="478C5291"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Meaning and Definition of Environment </w:t>
      </w:r>
    </w:p>
    <w:p w14:paraId="6D4865C8"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Ecology </w:t>
      </w:r>
    </w:p>
    <w:p w14:paraId="0D759315"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Ecosystems </w:t>
      </w:r>
    </w:p>
    <w:p w14:paraId="729855FB"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Biosphere </w:t>
      </w:r>
    </w:p>
    <w:p w14:paraId="592777B7"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Biomes </w:t>
      </w:r>
    </w:p>
    <w:p w14:paraId="5A28994C"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Ozone Depletion </w:t>
      </w:r>
    </w:p>
    <w:p w14:paraId="628DCF13"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Global Warming </w:t>
      </w:r>
    </w:p>
    <w:p w14:paraId="754DFD44"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Climatic Changes </w:t>
      </w:r>
    </w:p>
    <w:p w14:paraId="4BFA1316"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Preservation and Conservation of Environment </w:t>
      </w:r>
    </w:p>
    <w:p w14:paraId="53BB16B9"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Ancient Indian Approach to Environment </w:t>
      </w:r>
    </w:p>
    <w:p w14:paraId="4B6387FB"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Environmental Degradation </w:t>
      </w:r>
    </w:p>
    <w:p w14:paraId="44647AAE"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Environmental Pollution </w:t>
      </w:r>
    </w:p>
    <w:p w14:paraId="5DC33E86" w14:textId="77777777" w:rsidR="00A82B09" w:rsidRPr="00A82B09" w:rsidRDefault="00A82B09" w:rsidP="00911F41">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Kinds of Pollution </w:t>
      </w:r>
    </w:p>
    <w:p w14:paraId="6173C1D8" w14:textId="7C5C5644" w:rsidR="00A82B09" w:rsidRPr="00C43FF7" w:rsidRDefault="00A82B09" w:rsidP="00C43FF7">
      <w:pPr>
        <w:numPr>
          <w:ilvl w:val="0"/>
          <w:numId w:val="222"/>
        </w:numPr>
        <w:rPr>
          <w:rFonts w:ascii="Times New Roman" w:hAnsi="Times New Roman" w:cs="Times New Roman"/>
          <w:sz w:val="24"/>
          <w:szCs w:val="24"/>
        </w:rPr>
      </w:pPr>
      <w:r w:rsidRPr="00A82B09">
        <w:rPr>
          <w:rFonts w:ascii="Times New Roman" w:hAnsi="Times New Roman" w:cs="Times New Roman"/>
          <w:sz w:val="24"/>
          <w:szCs w:val="24"/>
        </w:rPr>
        <w:t xml:space="preserve">Causes and Effects of Pollution </w:t>
      </w:r>
    </w:p>
    <w:p w14:paraId="2CD31FBB" w14:textId="5D047419" w:rsidR="00A82B09" w:rsidRPr="00A82B09" w:rsidRDefault="00A82B09" w:rsidP="00C43FF7">
      <w:pPr>
        <w:rPr>
          <w:rFonts w:ascii="Times New Roman" w:hAnsi="Times New Roman" w:cs="Times New Roman"/>
          <w:b/>
          <w:bCs/>
          <w:sz w:val="24"/>
          <w:szCs w:val="24"/>
        </w:rPr>
      </w:pPr>
      <w:r w:rsidRPr="00A82B09">
        <w:rPr>
          <w:rFonts w:ascii="Times New Roman" w:hAnsi="Times New Roman" w:cs="Times New Roman"/>
          <w:b/>
          <w:bCs/>
          <w:sz w:val="24"/>
          <w:szCs w:val="24"/>
        </w:rPr>
        <w:t>UNIT – II</w:t>
      </w:r>
      <w:r w:rsidR="00C43FF7">
        <w:rPr>
          <w:rFonts w:ascii="Times New Roman" w:hAnsi="Times New Roman" w:cs="Times New Roman"/>
          <w:b/>
          <w:bCs/>
          <w:sz w:val="24"/>
          <w:szCs w:val="24"/>
        </w:rPr>
        <w:t xml:space="preserve"> </w:t>
      </w:r>
      <w:r w:rsidRPr="00A82B09">
        <w:rPr>
          <w:rFonts w:ascii="Times New Roman" w:hAnsi="Times New Roman" w:cs="Times New Roman"/>
          <w:b/>
          <w:bCs/>
          <w:sz w:val="24"/>
          <w:szCs w:val="24"/>
        </w:rPr>
        <w:t>Remedies against Environmental Pollution</w:t>
      </w:r>
    </w:p>
    <w:p w14:paraId="3A750BB2"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Common Law Remedies against Pollution </w:t>
      </w:r>
    </w:p>
    <w:p w14:paraId="374E7F6F"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Trespass </w:t>
      </w:r>
    </w:p>
    <w:p w14:paraId="597BA202"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Negligence </w:t>
      </w:r>
    </w:p>
    <w:p w14:paraId="77031B03"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lastRenderedPageBreak/>
        <w:t xml:space="preserve">Rule of Strict Liability </w:t>
      </w:r>
    </w:p>
    <w:p w14:paraId="4D303EB2"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Rule of Absolute Liability </w:t>
      </w:r>
    </w:p>
    <w:p w14:paraId="4EE20F33"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Relevant Provisions of IPC relating to Pollution </w:t>
      </w:r>
    </w:p>
    <w:p w14:paraId="516DFDE1"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Relevant Provisions of </w:t>
      </w:r>
      <w:proofErr w:type="spellStart"/>
      <w:r w:rsidRPr="00A82B09">
        <w:rPr>
          <w:rFonts w:ascii="Times New Roman" w:hAnsi="Times New Roman" w:cs="Times New Roman"/>
          <w:sz w:val="24"/>
          <w:szCs w:val="24"/>
        </w:rPr>
        <w:t>Cr.P.C</w:t>
      </w:r>
      <w:proofErr w:type="spellEnd"/>
      <w:r w:rsidRPr="00A82B09">
        <w:rPr>
          <w:rFonts w:ascii="Times New Roman" w:hAnsi="Times New Roman" w:cs="Times New Roman"/>
          <w:sz w:val="24"/>
          <w:szCs w:val="24"/>
        </w:rPr>
        <w:t xml:space="preserve">. relating to Public Nuisance </w:t>
      </w:r>
    </w:p>
    <w:p w14:paraId="03B17F3A"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Relevant Provisions of C.P.C. relating to Public Nuisance </w:t>
      </w:r>
    </w:p>
    <w:p w14:paraId="4B6A896B"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Remedies under Specific Relief Act </w:t>
      </w:r>
    </w:p>
    <w:p w14:paraId="5126B44C" w14:textId="77777777" w:rsidR="00A82B09" w:rsidRPr="00A82B09" w:rsidRDefault="00A82B09" w:rsidP="00911F41">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Relief against Smoke and Noise </w:t>
      </w:r>
    </w:p>
    <w:p w14:paraId="23FF1668" w14:textId="293A9C5F" w:rsidR="00A82B09" w:rsidRPr="00C43FF7" w:rsidRDefault="00A82B09" w:rsidP="00C43FF7">
      <w:pPr>
        <w:numPr>
          <w:ilvl w:val="0"/>
          <w:numId w:val="223"/>
        </w:numPr>
        <w:rPr>
          <w:rFonts w:ascii="Times New Roman" w:hAnsi="Times New Roman" w:cs="Times New Roman"/>
          <w:sz w:val="24"/>
          <w:szCs w:val="24"/>
        </w:rPr>
      </w:pPr>
      <w:r w:rsidRPr="00A82B09">
        <w:rPr>
          <w:rFonts w:ascii="Times New Roman" w:hAnsi="Times New Roman" w:cs="Times New Roman"/>
          <w:sz w:val="24"/>
          <w:szCs w:val="24"/>
        </w:rPr>
        <w:t xml:space="preserve">Noise Pollution </w:t>
      </w:r>
    </w:p>
    <w:p w14:paraId="29AACA47" w14:textId="7EF3248F" w:rsidR="00A82B09" w:rsidRPr="00A82B09" w:rsidRDefault="00A82B09" w:rsidP="00C43FF7">
      <w:pPr>
        <w:rPr>
          <w:rFonts w:ascii="Times New Roman" w:hAnsi="Times New Roman" w:cs="Times New Roman"/>
          <w:b/>
          <w:bCs/>
          <w:sz w:val="24"/>
          <w:szCs w:val="24"/>
        </w:rPr>
      </w:pPr>
      <w:r w:rsidRPr="00A82B09">
        <w:rPr>
          <w:rFonts w:ascii="Times New Roman" w:hAnsi="Times New Roman" w:cs="Times New Roman"/>
          <w:b/>
          <w:bCs/>
          <w:sz w:val="24"/>
          <w:szCs w:val="24"/>
        </w:rPr>
        <w:t>UNIT – III</w:t>
      </w:r>
      <w:r w:rsidR="00C43FF7">
        <w:rPr>
          <w:rFonts w:ascii="Times New Roman" w:hAnsi="Times New Roman" w:cs="Times New Roman"/>
          <w:b/>
          <w:bCs/>
          <w:sz w:val="24"/>
          <w:szCs w:val="24"/>
        </w:rPr>
        <w:t xml:space="preserve"> </w:t>
      </w:r>
      <w:r w:rsidRPr="00A82B09">
        <w:rPr>
          <w:rFonts w:ascii="Times New Roman" w:hAnsi="Times New Roman" w:cs="Times New Roman"/>
          <w:b/>
          <w:bCs/>
          <w:sz w:val="24"/>
          <w:szCs w:val="24"/>
        </w:rPr>
        <w:t>Environmental Protection Laws</w:t>
      </w:r>
    </w:p>
    <w:p w14:paraId="181EC8C8"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Preservation and Conservation of Forests </w:t>
      </w:r>
    </w:p>
    <w:p w14:paraId="700962F7"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Protection of Wildlife </w:t>
      </w:r>
    </w:p>
    <w:p w14:paraId="3326946B"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Protection of Endangered Species </w:t>
      </w:r>
    </w:p>
    <w:p w14:paraId="6A189BEB"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Protection of Marine Life </w:t>
      </w:r>
    </w:p>
    <w:p w14:paraId="4D227869"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Coastal Ecosystems and Lakes </w:t>
      </w:r>
    </w:p>
    <w:p w14:paraId="3E723F84"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Prevention of Cruelty to Animals </w:t>
      </w:r>
    </w:p>
    <w:p w14:paraId="3FFB8FF5"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Prevention and Control of Water Pollution </w:t>
      </w:r>
    </w:p>
    <w:p w14:paraId="30CE7E26"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Air Pollution Control </w:t>
      </w:r>
    </w:p>
    <w:p w14:paraId="7CCA50F7"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Environmental Pollution Control Mechanisms </w:t>
      </w:r>
    </w:p>
    <w:p w14:paraId="789119C6"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Environment Protection Act, 1986 </w:t>
      </w:r>
    </w:p>
    <w:p w14:paraId="7196BF7B"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Biological Diversity Act, 2002 </w:t>
      </w:r>
    </w:p>
    <w:p w14:paraId="3F3CC9F2"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Hazardous Waste Management and Handling Regulations </w:t>
      </w:r>
    </w:p>
    <w:p w14:paraId="1A1C10EC"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National Environment Tribunal </w:t>
      </w:r>
    </w:p>
    <w:p w14:paraId="41C1F691"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National Environmental Appellate Authority </w:t>
      </w:r>
    </w:p>
    <w:p w14:paraId="491CE16E" w14:textId="77777777" w:rsidR="00A82B09" w:rsidRPr="00A82B09"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National Green Tribunal (NGT) </w:t>
      </w:r>
    </w:p>
    <w:p w14:paraId="74EB6C6E" w14:textId="77777777" w:rsidR="00583DB4" w:rsidRDefault="00A82B09" w:rsidP="00911F41">
      <w:pPr>
        <w:numPr>
          <w:ilvl w:val="0"/>
          <w:numId w:val="224"/>
        </w:numPr>
        <w:rPr>
          <w:rFonts w:ascii="Times New Roman" w:hAnsi="Times New Roman" w:cs="Times New Roman"/>
          <w:sz w:val="24"/>
          <w:szCs w:val="24"/>
        </w:rPr>
      </w:pPr>
      <w:r w:rsidRPr="00A82B09">
        <w:rPr>
          <w:rFonts w:ascii="Times New Roman" w:hAnsi="Times New Roman" w:cs="Times New Roman"/>
          <w:sz w:val="24"/>
          <w:szCs w:val="24"/>
        </w:rPr>
        <w:t xml:space="preserve">Powers and Jurisdiction of NGT </w:t>
      </w:r>
    </w:p>
    <w:p w14:paraId="01CC7835" w14:textId="19FA0B3C" w:rsidR="00A82B09" w:rsidRPr="00C43FF7" w:rsidRDefault="00A82B09" w:rsidP="00C43FF7">
      <w:pPr>
        <w:rPr>
          <w:rFonts w:ascii="Times New Roman" w:hAnsi="Times New Roman" w:cs="Times New Roman"/>
          <w:sz w:val="24"/>
          <w:szCs w:val="24"/>
        </w:rPr>
      </w:pPr>
      <w:r w:rsidRPr="00A82B09">
        <w:rPr>
          <w:rFonts w:ascii="Times New Roman" w:hAnsi="Times New Roman" w:cs="Times New Roman"/>
          <w:b/>
          <w:bCs/>
          <w:sz w:val="24"/>
          <w:szCs w:val="24"/>
        </w:rPr>
        <w:t>UNIT – IV</w:t>
      </w:r>
      <w:r w:rsidR="00C43FF7">
        <w:rPr>
          <w:rFonts w:ascii="Times New Roman" w:hAnsi="Times New Roman" w:cs="Times New Roman"/>
          <w:sz w:val="24"/>
          <w:szCs w:val="24"/>
        </w:rPr>
        <w:t xml:space="preserve"> </w:t>
      </w:r>
      <w:r w:rsidRPr="00A82B09">
        <w:rPr>
          <w:rFonts w:ascii="Times New Roman" w:hAnsi="Times New Roman" w:cs="Times New Roman"/>
          <w:b/>
          <w:bCs/>
          <w:sz w:val="24"/>
          <w:szCs w:val="24"/>
        </w:rPr>
        <w:t>Constitutional and Judicial Dimensions of Environmental Law</w:t>
      </w:r>
    </w:p>
    <w:p w14:paraId="1C2C3C6F"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Article 48A of the Constitution </w:t>
      </w:r>
    </w:p>
    <w:p w14:paraId="6817241F"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Article 51A(g) of the Constitution </w:t>
      </w:r>
    </w:p>
    <w:p w14:paraId="5AD1BA23"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Right to Wholesome Environment </w:t>
      </w:r>
    </w:p>
    <w:p w14:paraId="3ADEBABD"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Right to Development </w:t>
      </w:r>
    </w:p>
    <w:p w14:paraId="0DAEBF54"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lastRenderedPageBreak/>
        <w:t xml:space="preserve">Restriction on Trade and Occupation for Environmental Protection </w:t>
      </w:r>
    </w:p>
    <w:p w14:paraId="03EEA4C1"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Immunity under Article 31C </w:t>
      </w:r>
    </w:p>
    <w:p w14:paraId="75332C2B"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Legislative Powers of Centre and States </w:t>
      </w:r>
    </w:p>
    <w:p w14:paraId="47326655"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Writ Jurisdiction in Environmental Matters </w:t>
      </w:r>
    </w:p>
    <w:p w14:paraId="738C9654"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Role of Indian Judiciary in Environmental Jurisprudence </w:t>
      </w:r>
    </w:p>
    <w:p w14:paraId="73701158" w14:textId="77777777" w:rsidR="00A82B09" w:rsidRPr="00A82B09"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Green Belt Development </w:t>
      </w:r>
    </w:p>
    <w:p w14:paraId="3CE5DEB3" w14:textId="77777777" w:rsidR="005200BD" w:rsidRDefault="00A82B09" w:rsidP="00911F41">
      <w:pPr>
        <w:numPr>
          <w:ilvl w:val="0"/>
          <w:numId w:val="225"/>
        </w:numPr>
        <w:rPr>
          <w:rFonts w:ascii="Times New Roman" w:hAnsi="Times New Roman" w:cs="Times New Roman"/>
          <w:sz w:val="24"/>
          <w:szCs w:val="24"/>
        </w:rPr>
      </w:pPr>
      <w:r w:rsidRPr="00A82B09">
        <w:rPr>
          <w:rFonts w:ascii="Times New Roman" w:hAnsi="Times New Roman" w:cs="Times New Roman"/>
          <w:sz w:val="24"/>
          <w:szCs w:val="24"/>
        </w:rPr>
        <w:t xml:space="preserve">Purpose and Advantages of Green Belts </w:t>
      </w:r>
    </w:p>
    <w:p w14:paraId="74C46F9B" w14:textId="5DB06A9C" w:rsidR="00A82B09" w:rsidRPr="00C43FF7" w:rsidRDefault="00A82B09" w:rsidP="00C43FF7">
      <w:pPr>
        <w:rPr>
          <w:rFonts w:ascii="Times New Roman" w:hAnsi="Times New Roman" w:cs="Times New Roman"/>
          <w:sz w:val="24"/>
          <w:szCs w:val="24"/>
        </w:rPr>
      </w:pPr>
      <w:r w:rsidRPr="00A82B09">
        <w:rPr>
          <w:rFonts w:ascii="Times New Roman" w:hAnsi="Times New Roman" w:cs="Times New Roman"/>
          <w:b/>
          <w:bCs/>
          <w:sz w:val="24"/>
          <w:szCs w:val="24"/>
        </w:rPr>
        <w:t>UNIT – V</w:t>
      </w:r>
      <w:r w:rsidR="00C43FF7">
        <w:rPr>
          <w:rFonts w:ascii="Times New Roman" w:hAnsi="Times New Roman" w:cs="Times New Roman"/>
          <w:sz w:val="24"/>
          <w:szCs w:val="24"/>
        </w:rPr>
        <w:t xml:space="preserve"> </w:t>
      </w:r>
      <w:r w:rsidRPr="00A82B09">
        <w:rPr>
          <w:rFonts w:ascii="Times New Roman" w:hAnsi="Times New Roman" w:cs="Times New Roman"/>
          <w:b/>
          <w:bCs/>
          <w:sz w:val="24"/>
          <w:szCs w:val="24"/>
        </w:rPr>
        <w:t>International Environmental Law</w:t>
      </w:r>
    </w:p>
    <w:p w14:paraId="2EFA7F80"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International Environmental Regime </w:t>
      </w:r>
    </w:p>
    <w:p w14:paraId="5AFA2472"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Transboundary Pollution </w:t>
      </w:r>
    </w:p>
    <w:p w14:paraId="4955062D"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State Liability </w:t>
      </w:r>
    </w:p>
    <w:p w14:paraId="5DDAC13D"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Customary International Law </w:t>
      </w:r>
    </w:p>
    <w:p w14:paraId="2C3439A5"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Liability of Multinational Corporations </w:t>
      </w:r>
    </w:p>
    <w:p w14:paraId="6A944BC6"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Stockholm Declaration, 1972 </w:t>
      </w:r>
    </w:p>
    <w:p w14:paraId="562BED27"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Role of UNEP </w:t>
      </w:r>
    </w:p>
    <w:p w14:paraId="6E35E587"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Ramsar Convention, 1971 </w:t>
      </w:r>
    </w:p>
    <w:p w14:paraId="24B36F9E"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Bonn Convention, 1992 </w:t>
      </w:r>
    </w:p>
    <w:p w14:paraId="12CDD8BE"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Nairobi Convention, 1982 </w:t>
      </w:r>
    </w:p>
    <w:p w14:paraId="7E00AA6A"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Convention on Biological Diversity, 1992 </w:t>
      </w:r>
    </w:p>
    <w:p w14:paraId="7A96A9F4"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Kyoto Protocol, 1997 </w:t>
      </w:r>
    </w:p>
    <w:p w14:paraId="0102E2D1"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Johannesburg Convention, 2002 </w:t>
      </w:r>
    </w:p>
    <w:p w14:paraId="66C41210"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UN Framework Convention on Climate Change (UNFCCC) </w:t>
      </w:r>
    </w:p>
    <w:p w14:paraId="0AF5DB1D" w14:textId="77777777" w:rsidR="00A82B09" w:rsidRPr="00A82B09" w:rsidRDefault="00A82B09" w:rsidP="00911F41">
      <w:pPr>
        <w:numPr>
          <w:ilvl w:val="0"/>
          <w:numId w:val="226"/>
        </w:numPr>
        <w:rPr>
          <w:rFonts w:ascii="Times New Roman" w:hAnsi="Times New Roman" w:cs="Times New Roman"/>
          <w:sz w:val="24"/>
          <w:szCs w:val="24"/>
        </w:rPr>
      </w:pPr>
      <w:r w:rsidRPr="00A82B09">
        <w:rPr>
          <w:rFonts w:ascii="Times New Roman" w:hAnsi="Times New Roman" w:cs="Times New Roman"/>
          <w:sz w:val="24"/>
          <w:szCs w:val="24"/>
        </w:rPr>
        <w:t xml:space="preserve">COP21 and Paris Agreement, 2016 </w:t>
      </w:r>
    </w:p>
    <w:p w14:paraId="7D1758BB" w14:textId="77777777" w:rsidR="00A82B09" w:rsidRPr="00A82B09" w:rsidRDefault="00A82B09" w:rsidP="002B2148">
      <w:pPr>
        <w:rPr>
          <w:rFonts w:ascii="Times New Roman" w:hAnsi="Times New Roman" w:cs="Times New Roman"/>
          <w:b/>
          <w:bCs/>
          <w:sz w:val="24"/>
          <w:szCs w:val="24"/>
        </w:rPr>
      </w:pPr>
      <w:r w:rsidRPr="00A82B09">
        <w:rPr>
          <w:rFonts w:ascii="Times New Roman" w:hAnsi="Times New Roman" w:cs="Times New Roman"/>
          <w:b/>
          <w:bCs/>
          <w:sz w:val="24"/>
          <w:szCs w:val="24"/>
        </w:rPr>
        <w:t>Suggested Case Laws</w:t>
      </w:r>
    </w:p>
    <w:p w14:paraId="03B3EC62"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M.C. Mehta v Union of India </w:t>
      </w:r>
    </w:p>
    <w:p w14:paraId="28801530"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Vellore Citizens Welfare Forum v Union of India </w:t>
      </w:r>
    </w:p>
    <w:p w14:paraId="54B9A502"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Indian Council for Enviro-Legal Action v Union of India </w:t>
      </w:r>
    </w:p>
    <w:p w14:paraId="70FC1E02"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Subhash Kumar v State of Bihar </w:t>
      </w:r>
    </w:p>
    <w:p w14:paraId="13181C3B"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M.C. Mehta v Kamal Nath </w:t>
      </w:r>
    </w:p>
    <w:p w14:paraId="1EFFAD52"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T.N. </w:t>
      </w:r>
      <w:proofErr w:type="spellStart"/>
      <w:r w:rsidRPr="00A82B09">
        <w:rPr>
          <w:rFonts w:ascii="Times New Roman" w:hAnsi="Times New Roman" w:cs="Times New Roman"/>
          <w:sz w:val="24"/>
          <w:szCs w:val="24"/>
        </w:rPr>
        <w:t>Godavarman</w:t>
      </w:r>
      <w:proofErr w:type="spellEnd"/>
      <w:r w:rsidRPr="00A82B09">
        <w:rPr>
          <w:rFonts w:ascii="Times New Roman" w:hAnsi="Times New Roman" w:cs="Times New Roman"/>
          <w:sz w:val="24"/>
          <w:szCs w:val="24"/>
        </w:rPr>
        <w:t xml:space="preserve"> </w:t>
      </w:r>
      <w:proofErr w:type="spellStart"/>
      <w:r w:rsidRPr="00A82B09">
        <w:rPr>
          <w:rFonts w:ascii="Times New Roman" w:hAnsi="Times New Roman" w:cs="Times New Roman"/>
          <w:sz w:val="24"/>
          <w:szCs w:val="24"/>
        </w:rPr>
        <w:t>Thirumulpad</w:t>
      </w:r>
      <w:proofErr w:type="spellEnd"/>
      <w:r w:rsidRPr="00A82B09">
        <w:rPr>
          <w:rFonts w:ascii="Times New Roman" w:hAnsi="Times New Roman" w:cs="Times New Roman"/>
          <w:sz w:val="24"/>
          <w:szCs w:val="24"/>
        </w:rPr>
        <w:t xml:space="preserve"> v Union of India </w:t>
      </w:r>
    </w:p>
    <w:p w14:paraId="51A8EADF"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lastRenderedPageBreak/>
        <w:t xml:space="preserve">Rural Litigation and Entitlement Kendra v State of Uttar Pradesh </w:t>
      </w:r>
    </w:p>
    <w:p w14:paraId="58473CCF"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A.P. Pollution Control Board v Prof. M.V. Nayudu </w:t>
      </w:r>
    </w:p>
    <w:p w14:paraId="3FF4BC32"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Narmada Bachao Andolan v Union of India </w:t>
      </w:r>
    </w:p>
    <w:p w14:paraId="2AE4B2B1" w14:textId="77777777" w:rsidR="00A82B09" w:rsidRPr="00A82B09" w:rsidRDefault="00A82B09" w:rsidP="00911F41">
      <w:pPr>
        <w:numPr>
          <w:ilvl w:val="0"/>
          <w:numId w:val="227"/>
        </w:numPr>
        <w:rPr>
          <w:rFonts w:ascii="Times New Roman" w:hAnsi="Times New Roman" w:cs="Times New Roman"/>
          <w:sz w:val="24"/>
          <w:szCs w:val="24"/>
        </w:rPr>
      </w:pPr>
      <w:r w:rsidRPr="00A82B09">
        <w:rPr>
          <w:rFonts w:ascii="Times New Roman" w:hAnsi="Times New Roman" w:cs="Times New Roman"/>
          <w:sz w:val="24"/>
          <w:szCs w:val="24"/>
        </w:rPr>
        <w:t xml:space="preserve">Sterlite Industries v Union of India </w:t>
      </w:r>
    </w:p>
    <w:p w14:paraId="2016213B" w14:textId="53095155" w:rsidR="00A82B09" w:rsidRPr="00A82B09" w:rsidRDefault="002B2148" w:rsidP="002B2148">
      <w:pPr>
        <w:rPr>
          <w:rFonts w:ascii="Times New Roman" w:hAnsi="Times New Roman" w:cs="Times New Roman"/>
          <w:b/>
          <w:bCs/>
          <w:sz w:val="24"/>
          <w:szCs w:val="24"/>
        </w:rPr>
      </w:pPr>
      <w:r>
        <w:rPr>
          <w:rFonts w:ascii="Times New Roman" w:hAnsi="Times New Roman" w:cs="Times New Roman"/>
          <w:sz w:val="24"/>
          <w:szCs w:val="24"/>
        </w:rPr>
        <w:t xml:space="preserve"> </w:t>
      </w:r>
      <w:r w:rsidR="00A82B09" w:rsidRPr="00A82B09">
        <w:rPr>
          <w:rFonts w:ascii="Times New Roman" w:hAnsi="Times New Roman" w:cs="Times New Roman"/>
          <w:b/>
          <w:bCs/>
          <w:sz w:val="24"/>
          <w:szCs w:val="24"/>
        </w:rPr>
        <w:t>Suggested Readings</w:t>
      </w:r>
    </w:p>
    <w:p w14:paraId="0C059F5E"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Armin Rosencranz &amp; Shyam Divan – Environmental Law and Policy in India </w:t>
      </w:r>
    </w:p>
    <w:p w14:paraId="4EBF7ED6"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Manoj Kumar Sinha – Environmental Law and Enforcement </w:t>
      </w:r>
    </w:p>
    <w:p w14:paraId="2371BF98"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A. Agarwal – Legal Control of Environmental Pollution </w:t>
      </w:r>
    </w:p>
    <w:p w14:paraId="5DCFFA9E"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Chetan Singh Mehta – Environmental Protection and Law </w:t>
      </w:r>
    </w:p>
    <w:p w14:paraId="0ECE556B"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V.K. Krishna Iyer – Environment Pollution and Law </w:t>
      </w:r>
    </w:p>
    <w:p w14:paraId="1CAFB16E"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Paras Diwan – Environmental Law and Policy in India </w:t>
      </w:r>
    </w:p>
    <w:p w14:paraId="1B368E59"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Dr. N. Maheshwara Swamy – Environmental Law </w:t>
      </w:r>
    </w:p>
    <w:p w14:paraId="16FFA774"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P. </w:t>
      </w:r>
      <w:proofErr w:type="spellStart"/>
      <w:r w:rsidRPr="00A82B09">
        <w:rPr>
          <w:rFonts w:ascii="Times New Roman" w:hAnsi="Times New Roman" w:cs="Times New Roman"/>
          <w:sz w:val="24"/>
          <w:szCs w:val="24"/>
        </w:rPr>
        <w:t>Leelakrishnan</w:t>
      </w:r>
      <w:proofErr w:type="spellEnd"/>
      <w:r w:rsidRPr="00A82B09">
        <w:rPr>
          <w:rFonts w:ascii="Times New Roman" w:hAnsi="Times New Roman" w:cs="Times New Roman"/>
          <w:sz w:val="24"/>
          <w:szCs w:val="24"/>
        </w:rPr>
        <w:t xml:space="preserve"> – Environmental Law in India </w:t>
      </w:r>
    </w:p>
    <w:p w14:paraId="68C7CCAD"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 xml:space="preserve">Shyam Divan &amp; Armin Rosencranz – Environmental Law and Policy in India </w:t>
      </w:r>
    </w:p>
    <w:p w14:paraId="54040A3F" w14:textId="77777777" w:rsidR="00A82B09" w:rsidRPr="00A82B09" w:rsidRDefault="00A82B09" w:rsidP="00E142DD">
      <w:pPr>
        <w:numPr>
          <w:ilvl w:val="0"/>
          <w:numId w:val="228"/>
        </w:numPr>
        <w:spacing w:line="240" w:lineRule="auto"/>
        <w:rPr>
          <w:rFonts w:ascii="Times New Roman" w:hAnsi="Times New Roman" w:cs="Times New Roman"/>
          <w:sz w:val="24"/>
          <w:szCs w:val="24"/>
        </w:rPr>
      </w:pPr>
      <w:r w:rsidRPr="00A82B09">
        <w:rPr>
          <w:rFonts w:ascii="Times New Roman" w:hAnsi="Times New Roman" w:cs="Times New Roman"/>
          <w:sz w:val="24"/>
          <w:szCs w:val="24"/>
        </w:rPr>
        <w:t>Environmental Protection Act, 1986</w:t>
      </w:r>
    </w:p>
    <w:p w14:paraId="45EBCC71" w14:textId="77777777" w:rsidR="00C43FF7" w:rsidRDefault="00C43FF7" w:rsidP="009270D1">
      <w:pPr>
        <w:spacing w:before="296"/>
        <w:ind w:left="360" w:right="491"/>
        <w:jc w:val="center"/>
        <w:rPr>
          <w:rFonts w:ascii="Times New Roman" w:hAnsi="Times New Roman" w:cs="Times New Roman"/>
          <w:b/>
          <w:sz w:val="24"/>
          <w:szCs w:val="24"/>
        </w:rPr>
      </w:pPr>
    </w:p>
    <w:p w14:paraId="0FC91801" w14:textId="77777777" w:rsidR="00C43FF7" w:rsidRDefault="00C43FF7" w:rsidP="009270D1">
      <w:pPr>
        <w:spacing w:before="296"/>
        <w:ind w:left="360" w:right="491"/>
        <w:jc w:val="center"/>
        <w:rPr>
          <w:rFonts w:ascii="Times New Roman" w:hAnsi="Times New Roman" w:cs="Times New Roman"/>
          <w:b/>
          <w:sz w:val="24"/>
          <w:szCs w:val="24"/>
        </w:rPr>
      </w:pPr>
    </w:p>
    <w:p w14:paraId="1BEBBF4C" w14:textId="77777777" w:rsidR="00C43FF7" w:rsidRDefault="00C43FF7" w:rsidP="009270D1">
      <w:pPr>
        <w:spacing w:before="296"/>
        <w:ind w:left="360" w:right="491"/>
        <w:jc w:val="center"/>
        <w:rPr>
          <w:rFonts w:ascii="Times New Roman" w:hAnsi="Times New Roman" w:cs="Times New Roman"/>
          <w:b/>
          <w:sz w:val="24"/>
          <w:szCs w:val="24"/>
        </w:rPr>
      </w:pPr>
    </w:p>
    <w:p w14:paraId="037B1FF2" w14:textId="77777777" w:rsidR="00C43FF7" w:rsidRDefault="00C43FF7" w:rsidP="009270D1">
      <w:pPr>
        <w:spacing w:before="296"/>
        <w:ind w:left="360" w:right="491"/>
        <w:jc w:val="center"/>
        <w:rPr>
          <w:rFonts w:ascii="Times New Roman" w:hAnsi="Times New Roman" w:cs="Times New Roman"/>
          <w:b/>
          <w:sz w:val="24"/>
          <w:szCs w:val="24"/>
        </w:rPr>
      </w:pPr>
    </w:p>
    <w:p w14:paraId="052068DB" w14:textId="77777777" w:rsidR="00C43FF7" w:rsidRDefault="00C43FF7" w:rsidP="009270D1">
      <w:pPr>
        <w:spacing w:before="296"/>
        <w:ind w:left="360" w:right="491"/>
        <w:jc w:val="center"/>
        <w:rPr>
          <w:rFonts w:ascii="Times New Roman" w:hAnsi="Times New Roman" w:cs="Times New Roman"/>
          <w:b/>
          <w:sz w:val="24"/>
          <w:szCs w:val="24"/>
        </w:rPr>
      </w:pPr>
    </w:p>
    <w:p w14:paraId="462D93D9" w14:textId="77777777" w:rsidR="00C43FF7" w:rsidRDefault="00C43FF7" w:rsidP="009270D1">
      <w:pPr>
        <w:spacing w:before="296"/>
        <w:ind w:left="360" w:right="491"/>
        <w:jc w:val="center"/>
        <w:rPr>
          <w:rFonts w:ascii="Times New Roman" w:hAnsi="Times New Roman" w:cs="Times New Roman"/>
          <w:b/>
          <w:sz w:val="24"/>
          <w:szCs w:val="24"/>
        </w:rPr>
      </w:pPr>
    </w:p>
    <w:p w14:paraId="240D3BD6" w14:textId="77777777" w:rsidR="00C43FF7" w:rsidRDefault="00C43FF7" w:rsidP="009270D1">
      <w:pPr>
        <w:spacing w:before="296"/>
        <w:ind w:left="360" w:right="491"/>
        <w:jc w:val="center"/>
        <w:rPr>
          <w:rFonts w:ascii="Times New Roman" w:hAnsi="Times New Roman" w:cs="Times New Roman"/>
          <w:b/>
          <w:sz w:val="24"/>
          <w:szCs w:val="24"/>
        </w:rPr>
      </w:pPr>
    </w:p>
    <w:p w14:paraId="3CD8BCD8" w14:textId="77777777" w:rsidR="00C43FF7" w:rsidRDefault="00C43FF7" w:rsidP="009270D1">
      <w:pPr>
        <w:spacing w:before="296"/>
        <w:ind w:left="360" w:right="491"/>
        <w:jc w:val="center"/>
        <w:rPr>
          <w:rFonts w:ascii="Times New Roman" w:hAnsi="Times New Roman" w:cs="Times New Roman"/>
          <w:b/>
          <w:sz w:val="24"/>
          <w:szCs w:val="24"/>
        </w:rPr>
      </w:pPr>
    </w:p>
    <w:p w14:paraId="3ED3309A" w14:textId="77777777" w:rsidR="00C43FF7" w:rsidRDefault="00C43FF7" w:rsidP="009270D1">
      <w:pPr>
        <w:spacing w:before="296"/>
        <w:ind w:left="360" w:right="491"/>
        <w:jc w:val="center"/>
        <w:rPr>
          <w:rFonts w:ascii="Times New Roman" w:hAnsi="Times New Roman" w:cs="Times New Roman"/>
          <w:b/>
          <w:sz w:val="24"/>
          <w:szCs w:val="24"/>
        </w:rPr>
      </w:pPr>
    </w:p>
    <w:p w14:paraId="5BE00B98" w14:textId="77777777" w:rsidR="00C43FF7" w:rsidRDefault="00C43FF7" w:rsidP="009270D1">
      <w:pPr>
        <w:spacing w:before="296"/>
        <w:ind w:left="360" w:right="491"/>
        <w:jc w:val="center"/>
        <w:rPr>
          <w:rFonts w:ascii="Times New Roman" w:hAnsi="Times New Roman" w:cs="Times New Roman"/>
          <w:b/>
          <w:sz w:val="24"/>
          <w:szCs w:val="24"/>
        </w:rPr>
      </w:pPr>
    </w:p>
    <w:p w14:paraId="02893EA2" w14:textId="77777777" w:rsidR="00C43FF7" w:rsidRDefault="00C43FF7" w:rsidP="009270D1">
      <w:pPr>
        <w:spacing w:before="296"/>
        <w:ind w:left="360" w:right="491"/>
        <w:jc w:val="center"/>
        <w:rPr>
          <w:rFonts w:ascii="Times New Roman" w:hAnsi="Times New Roman" w:cs="Times New Roman"/>
          <w:b/>
          <w:sz w:val="24"/>
          <w:szCs w:val="24"/>
        </w:rPr>
      </w:pPr>
    </w:p>
    <w:p w14:paraId="0506E0E5" w14:textId="77777777" w:rsidR="00C43FF7" w:rsidRDefault="00C43FF7" w:rsidP="009270D1">
      <w:pPr>
        <w:spacing w:before="296"/>
        <w:ind w:left="360" w:right="491"/>
        <w:jc w:val="center"/>
        <w:rPr>
          <w:rFonts w:ascii="Times New Roman" w:hAnsi="Times New Roman" w:cs="Times New Roman"/>
          <w:b/>
          <w:sz w:val="24"/>
          <w:szCs w:val="24"/>
        </w:rPr>
      </w:pPr>
    </w:p>
    <w:p w14:paraId="44F1432E" w14:textId="0784B5E5" w:rsidR="009F6D57" w:rsidRPr="009270D1" w:rsidRDefault="009F6D57" w:rsidP="009270D1">
      <w:pPr>
        <w:spacing w:before="296"/>
        <w:ind w:left="360" w:right="491"/>
        <w:jc w:val="center"/>
        <w:rPr>
          <w:rFonts w:ascii="Times New Roman" w:hAnsi="Times New Roman" w:cs="Times New Roman"/>
          <w:b/>
          <w:sz w:val="24"/>
          <w:szCs w:val="24"/>
        </w:rPr>
      </w:pPr>
      <w:r w:rsidRPr="009270D1">
        <w:rPr>
          <w:rFonts w:ascii="Times New Roman" w:hAnsi="Times New Roman" w:cs="Times New Roman"/>
          <w:b/>
          <w:sz w:val="24"/>
          <w:szCs w:val="24"/>
        </w:rPr>
        <w:lastRenderedPageBreak/>
        <w:t xml:space="preserve">PAPER </w:t>
      </w:r>
      <w:r w:rsidR="00C43FF7">
        <w:rPr>
          <w:rFonts w:ascii="Times New Roman" w:hAnsi="Times New Roman" w:cs="Times New Roman"/>
          <w:b/>
          <w:sz w:val="24"/>
          <w:szCs w:val="24"/>
        </w:rPr>
        <w:t>II</w:t>
      </w:r>
      <w:r w:rsidR="009270D1">
        <w:rPr>
          <w:rFonts w:ascii="Times New Roman" w:hAnsi="Times New Roman" w:cs="Times New Roman"/>
          <w:b/>
          <w:sz w:val="24"/>
          <w:szCs w:val="24"/>
        </w:rPr>
        <w:t>I</w:t>
      </w:r>
      <w:r w:rsidRPr="009270D1">
        <w:rPr>
          <w:rFonts w:ascii="Times New Roman" w:hAnsi="Times New Roman" w:cs="Times New Roman"/>
          <w:b/>
          <w:sz w:val="24"/>
          <w:szCs w:val="24"/>
        </w:rPr>
        <w:t xml:space="preserve"> </w:t>
      </w:r>
      <w:r w:rsidR="00621604">
        <w:rPr>
          <w:rFonts w:ascii="Times New Roman" w:hAnsi="Times New Roman" w:cs="Times New Roman"/>
          <w:b/>
          <w:sz w:val="24"/>
          <w:szCs w:val="24"/>
        </w:rPr>
        <w:t>–</w:t>
      </w:r>
      <w:r w:rsidRPr="009270D1">
        <w:rPr>
          <w:rFonts w:ascii="Times New Roman" w:hAnsi="Times New Roman" w:cs="Times New Roman"/>
          <w:b/>
          <w:sz w:val="24"/>
          <w:szCs w:val="24"/>
        </w:rPr>
        <w:t xml:space="preserve"> </w:t>
      </w:r>
      <w:r w:rsidR="00621604">
        <w:rPr>
          <w:rFonts w:ascii="Times New Roman" w:hAnsi="Times New Roman" w:cs="Times New Roman"/>
          <w:b/>
          <w:sz w:val="24"/>
          <w:szCs w:val="24"/>
        </w:rPr>
        <w:t>CRIMINAL LAW - II</w:t>
      </w:r>
    </w:p>
    <w:p w14:paraId="76AB16E6" w14:textId="77777777" w:rsidR="009F6D57" w:rsidRPr="00375DFF" w:rsidRDefault="009F6D57" w:rsidP="00375DFF">
      <w:pPr>
        <w:widowControl w:val="0"/>
        <w:tabs>
          <w:tab w:val="left" w:pos="273"/>
        </w:tabs>
        <w:autoSpaceDE w:val="0"/>
        <w:autoSpaceDN w:val="0"/>
        <w:spacing w:before="77" w:after="0" w:line="240" w:lineRule="auto"/>
        <w:ind w:left="360" w:right="43"/>
        <w:rPr>
          <w:rFonts w:ascii="Times New Roman" w:hAnsi="Times New Roman" w:cs="Times New Roman"/>
          <w:b/>
          <w:bCs/>
          <w:sz w:val="24"/>
          <w:szCs w:val="24"/>
        </w:rPr>
      </w:pP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9F6D57" w:rsidRPr="00530B20" w14:paraId="61E65E97" w14:textId="77777777" w:rsidTr="00C43FF7">
        <w:trPr>
          <w:trHeight w:val="698"/>
        </w:trPr>
        <w:tc>
          <w:tcPr>
            <w:tcW w:w="1601" w:type="dxa"/>
          </w:tcPr>
          <w:p w14:paraId="1C9A6892" w14:textId="77777777"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6AAA7BFB" w14:textId="77777777"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29634F4F" w14:textId="77777777"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9F6D57" w:rsidRPr="00530B20" w14:paraId="30409202" w14:textId="77777777" w:rsidTr="000D177A">
        <w:trPr>
          <w:trHeight w:val="580"/>
        </w:trPr>
        <w:tc>
          <w:tcPr>
            <w:tcW w:w="1601" w:type="dxa"/>
          </w:tcPr>
          <w:p w14:paraId="5DC7BF57" w14:textId="7BB9D4C2"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60</w:t>
            </w:r>
            <w:r w:rsidR="009270D1">
              <w:rPr>
                <w:rFonts w:ascii="Times New Roman" w:eastAsia="Times New Roman" w:hAnsi="Times New Roman" w:cs="Times New Roman"/>
                <w:b/>
                <w:bCs/>
                <w:sz w:val="24"/>
                <w:szCs w:val="24"/>
              </w:rPr>
              <w:t>3</w:t>
            </w:r>
          </w:p>
        </w:tc>
        <w:tc>
          <w:tcPr>
            <w:tcW w:w="6306" w:type="dxa"/>
          </w:tcPr>
          <w:p w14:paraId="53044971" w14:textId="6549383F" w:rsidR="009F6D57" w:rsidRPr="00530B20" w:rsidRDefault="00621604" w:rsidP="00C43FF7">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sz w:val="24"/>
                <w:szCs w:val="24"/>
              </w:rPr>
              <w:t>CRIMINAL LAW - II</w:t>
            </w:r>
          </w:p>
        </w:tc>
        <w:tc>
          <w:tcPr>
            <w:tcW w:w="1519" w:type="dxa"/>
          </w:tcPr>
          <w:p w14:paraId="66824FE9" w14:textId="77777777"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9F6D57" w:rsidRPr="00530B20" w14:paraId="5B8B07EF" w14:textId="77777777" w:rsidTr="000D177A">
        <w:trPr>
          <w:trHeight w:val="623"/>
        </w:trPr>
        <w:tc>
          <w:tcPr>
            <w:tcW w:w="1601" w:type="dxa"/>
          </w:tcPr>
          <w:p w14:paraId="382E33F0" w14:textId="77777777"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9F6D57" w:rsidRPr="00530B20" w14:paraId="307A27C2" w14:textId="77777777" w:rsidTr="000D177A">
              <w:trPr>
                <w:trHeight w:val="591"/>
              </w:trPr>
              <w:tc>
                <w:tcPr>
                  <w:tcW w:w="1863" w:type="dxa"/>
                </w:tcPr>
                <w:p w14:paraId="5F8B5687"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7F8358CC"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6CF28F8E"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595409FA" w14:textId="77777777" w:rsidR="009F6D57" w:rsidRPr="00530B20" w:rsidRDefault="009F6D57"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80FA71F" w14:textId="77777777"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9F6D57" w:rsidRPr="00530B20" w14:paraId="087CFF06" w14:textId="77777777" w:rsidTr="000D177A">
        <w:trPr>
          <w:trHeight w:val="656"/>
        </w:trPr>
        <w:tc>
          <w:tcPr>
            <w:tcW w:w="1601" w:type="dxa"/>
          </w:tcPr>
          <w:p w14:paraId="7FBC3416" w14:textId="77777777" w:rsidR="009F6D57" w:rsidRPr="00530B20" w:rsidRDefault="009F6D57"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9F6D57" w:rsidRPr="00530B20" w14:paraId="14FBF7E2"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9F6D57" w:rsidRPr="00530B20" w14:paraId="4CA5639C" w14:textId="77777777" w:rsidTr="000D177A">
                    <w:trPr>
                      <w:trHeight w:val="295"/>
                    </w:trPr>
                    <w:tc>
                      <w:tcPr>
                        <w:tcW w:w="795" w:type="dxa"/>
                      </w:tcPr>
                      <w:p w14:paraId="72272F25"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644881B8"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9F6D57" w:rsidRPr="00530B20" w14:paraId="5B59CA40" w14:textId="77777777" w:rsidTr="000D177A">
                    <w:trPr>
                      <w:trHeight w:val="295"/>
                    </w:trPr>
                    <w:tc>
                      <w:tcPr>
                        <w:tcW w:w="795" w:type="dxa"/>
                      </w:tcPr>
                      <w:p w14:paraId="7FEB237F"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ABDB871"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1EB0D530" w14:textId="77777777" w:rsidR="009F6D57" w:rsidRPr="00530B20" w:rsidRDefault="009F6D57"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00EF6769"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9F6D57" w:rsidRPr="00530B20" w14:paraId="23967F59" w14:textId="77777777" w:rsidTr="000D177A">
                    <w:trPr>
                      <w:trHeight w:val="295"/>
                    </w:trPr>
                    <w:tc>
                      <w:tcPr>
                        <w:tcW w:w="905" w:type="dxa"/>
                      </w:tcPr>
                      <w:p w14:paraId="7B5ED9DE"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00D918BB"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9F6D57" w:rsidRPr="00530B20" w14:paraId="5D6DFC8D" w14:textId="77777777" w:rsidTr="000D177A">
                    <w:trPr>
                      <w:trHeight w:val="295"/>
                    </w:trPr>
                    <w:tc>
                      <w:tcPr>
                        <w:tcW w:w="905" w:type="dxa"/>
                      </w:tcPr>
                      <w:p w14:paraId="5FA042C3"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222E187B" w14:textId="77777777" w:rsidR="009F6D57" w:rsidRPr="00530B20" w:rsidRDefault="009F6D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5F7E8D34" w14:textId="77777777" w:rsidR="009F6D57" w:rsidRPr="00530B20" w:rsidRDefault="009F6D57"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21615379" w14:textId="77777777" w:rsidR="009F6D57" w:rsidRPr="00530B20" w:rsidRDefault="009F6D57"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DCC0F8A" w14:textId="77777777" w:rsidR="009F6D57" w:rsidRPr="00530B20" w:rsidRDefault="009F6D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3E502D25" w14:textId="77777777" w:rsidR="009F6D57" w:rsidRPr="00375DFF" w:rsidRDefault="009F6D57" w:rsidP="00375DFF">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24E0C57A" w14:textId="77777777" w:rsidR="009F6D57" w:rsidRPr="00375DFF" w:rsidRDefault="009F6D57" w:rsidP="00375DFF">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5E049569" w14:textId="77777777" w:rsidR="009F6D57" w:rsidRPr="00375DFF" w:rsidRDefault="009F6D57" w:rsidP="00375DFF">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9F6D57" w:rsidRPr="007A083D" w14:paraId="13A5EB50" w14:textId="77777777" w:rsidTr="000D177A">
        <w:trPr>
          <w:trHeight w:val="441"/>
          <w:tblHeader/>
          <w:tblCellSpacing w:w="15" w:type="dxa"/>
        </w:trPr>
        <w:tc>
          <w:tcPr>
            <w:tcW w:w="0" w:type="auto"/>
            <w:vAlign w:val="center"/>
            <w:hideMark/>
          </w:tcPr>
          <w:p w14:paraId="70E4D0E8"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152F467A"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51AF62E7"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507214AE"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43902C1B"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CF8D9EF"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1CD5C4C"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7E5AAB78"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77710EF4"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757AA4A"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092CB845" w14:textId="77777777" w:rsidR="009F6D57" w:rsidRPr="007A083D" w:rsidRDefault="009F6D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9F6D57" w:rsidRPr="007A083D" w14:paraId="009A7489" w14:textId="77777777" w:rsidTr="000D177A">
        <w:trPr>
          <w:trHeight w:val="431"/>
          <w:tblCellSpacing w:w="15" w:type="dxa"/>
        </w:trPr>
        <w:tc>
          <w:tcPr>
            <w:tcW w:w="0" w:type="auto"/>
            <w:vAlign w:val="center"/>
            <w:hideMark/>
          </w:tcPr>
          <w:p w14:paraId="5F411109" w14:textId="77777777" w:rsidR="009F6D57" w:rsidRPr="009E6CB8" w:rsidRDefault="009F6D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5E377037"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FD8E80B"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4A9D5B"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C8357BE"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5C9E9E5"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E1EAFCF"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A4B8C2F"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4DEE2C"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BB6D4A5"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0087C6F"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F6D57" w:rsidRPr="007A083D" w14:paraId="7D88DE4F" w14:textId="77777777" w:rsidTr="000D177A">
        <w:trPr>
          <w:trHeight w:val="441"/>
          <w:tblCellSpacing w:w="15" w:type="dxa"/>
        </w:trPr>
        <w:tc>
          <w:tcPr>
            <w:tcW w:w="0" w:type="auto"/>
            <w:vAlign w:val="center"/>
            <w:hideMark/>
          </w:tcPr>
          <w:p w14:paraId="407566D0" w14:textId="77777777" w:rsidR="009F6D57" w:rsidRPr="009E6CB8" w:rsidRDefault="009F6D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72F6187F"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16AAC2"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EA1C09A"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668B8A"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0424CA"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D045CBC"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B665BCE"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DCE0EE"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ADBDF0"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85C71DC"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F6D57" w:rsidRPr="007A083D" w14:paraId="72F6796E" w14:textId="77777777" w:rsidTr="000D177A">
        <w:trPr>
          <w:trHeight w:val="431"/>
          <w:tblCellSpacing w:w="15" w:type="dxa"/>
        </w:trPr>
        <w:tc>
          <w:tcPr>
            <w:tcW w:w="0" w:type="auto"/>
            <w:vAlign w:val="center"/>
            <w:hideMark/>
          </w:tcPr>
          <w:p w14:paraId="06C5714B" w14:textId="77777777" w:rsidR="009F6D57" w:rsidRPr="009E6CB8" w:rsidRDefault="009F6D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5F97EFA2"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2D10C31"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8CD94B0"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1CDD218"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001B85C"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D0A92DD"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B10246"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B11709"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CDABC9"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743E6B5"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F6D57" w:rsidRPr="007A083D" w14:paraId="46B8EF19" w14:textId="77777777" w:rsidTr="000D177A">
        <w:trPr>
          <w:trHeight w:val="441"/>
          <w:tblCellSpacing w:w="15" w:type="dxa"/>
        </w:trPr>
        <w:tc>
          <w:tcPr>
            <w:tcW w:w="0" w:type="auto"/>
            <w:vAlign w:val="center"/>
            <w:hideMark/>
          </w:tcPr>
          <w:p w14:paraId="749D7355" w14:textId="77777777" w:rsidR="009F6D57" w:rsidRPr="009E6CB8" w:rsidRDefault="009F6D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575E862E"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04E67C1"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AEF372C"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246795"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DA67561"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F1D132"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8F34588"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7BF2821"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735CE6"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BF8E0A"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F6D57" w:rsidRPr="007A083D" w14:paraId="75F9FEC9" w14:textId="77777777" w:rsidTr="000D177A">
        <w:trPr>
          <w:trHeight w:val="441"/>
          <w:tblCellSpacing w:w="15" w:type="dxa"/>
        </w:trPr>
        <w:tc>
          <w:tcPr>
            <w:tcW w:w="0" w:type="auto"/>
            <w:vAlign w:val="center"/>
            <w:hideMark/>
          </w:tcPr>
          <w:p w14:paraId="3FB96747" w14:textId="77777777" w:rsidR="009F6D57" w:rsidRPr="009E6CB8" w:rsidRDefault="009F6D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46BBD66D"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F1DDFF3"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8254AA4"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AD357E"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E9FA4A"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F33C8B7"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0A7FA88"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431C62"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A4A16F"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AD20441" w14:textId="77777777" w:rsidR="009F6D57" w:rsidRPr="007A083D" w:rsidRDefault="009F6D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49397965" w14:textId="72D562FE" w:rsidR="00146EA7" w:rsidRPr="00E142DD" w:rsidRDefault="009F6D57" w:rsidP="00E142DD">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146EA7" w:rsidRPr="00146EA7" w14:paraId="10DCC738" w14:textId="77777777" w:rsidTr="00E142DD">
        <w:trPr>
          <w:tblHeader/>
          <w:tblCellSpacing w:w="15" w:type="dxa"/>
        </w:trPr>
        <w:tc>
          <w:tcPr>
            <w:tcW w:w="1231" w:type="dxa"/>
            <w:vAlign w:val="center"/>
            <w:hideMark/>
          </w:tcPr>
          <w:p w14:paraId="3CF2ED09" w14:textId="77777777" w:rsidR="00146EA7" w:rsidRPr="00146EA7" w:rsidRDefault="00146EA7" w:rsidP="00E142DD">
            <w:pPr>
              <w:ind w:left="360"/>
              <w:jc w:val="center"/>
              <w:rPr>
                <w:rFonts w:ascii="Times New Roman" w:hAnsi="Times New Roman" w:cs="Times New Roman"/>
                <w:b/>
                <w:bCs/>
                <w:sz w:val="24"/>
                <w:szCs w:val="24"/>
              </w:rPr>
            </w:pPr>
            <w:r w:rsidRPr="00146EA7">
              <w:rPr>
                <w:rFonts w:ascii="Times New Roman" w:hAnsi="Times New Roman" w:cs="Times New Roman"/>
                <w:b/>
                <w:bCs/>
                <w:sz w:val="24"/>
                <w:szCs w:val="24"/>
              </w:rPr>
              <w:t>CO No.</w:t>
            </w:r>
          </w:p>
        </w:tc>
        <w:tc>
          <w:tcPr>
            <w:tcW w:w="7705" w:type="dxa"/>
            <w:vAlign w:val="center"/>
            <w:hideMark/>
          </w:tcPr>
          <w:p w14:paraId="4E7C47D6" w14:textId="77777777" w:rsidR="00146EA7" w:rsidRPr="00146EA7" w:rsidRDefault="00146EA7" w:rsidP="00E142DD">
            <w:pPr>
              <w:ind w:left="360"/>
              <w:jc w:val="center"/>
              <w:rPr>
                <w:rFonts w:ascii="Times New Roman" w:hAnsi="Times New Roman" w:cs="Times New Roman"/>
                <w:b/>
                <w:bCs/>
                <w:sz w:val="24"/>
                <w:szCs w:val="24"/>
              </w:rPr>
            </w:pPr>
            <w:r w:rsidRPr="00146EA7">
              <w:rPr>
                <w:rFonts w:ascii="Times New Roman" w:hAnsi="Times New Roman" w:cs="Times New Roman"/>
                <w:b/>
                <w:bCs/>
                <w:sz w:val="24"/>
                <w:szCs w:val="24"/>
              </w:rPr>
              <w:t>Course Objectives</w:t>
            </w:r>
          </w:p>
        </w:tc>
      </w:tr>
      <w:tr w:rsidR="00146EA7" w:rsidRPr="00146EA7" w14:paraId="6E1DC186" w14:textId="77777777" w:rsidTr="00E142DD">
        <w:trPr>
          <w:tblCellSpacing w:w="15" w:type="dxa"/>
        </w:trPr>
        <w:tc>
          <w:tcPr>
            <w:tcW w:w="1231" w:type="dxa"/>
            <w:vAlign w:val="center"/>
            <w:hideMark/>
          </w:tcPr>
          <w:p w14:paraId="00D36718" w14:textId="77777777" w:rsidR="00146EA7" w:rsidRPr="00146EA7" w:rsidRDefault="00146EA7" w:rsidP="00E142DD">
            <w:pPr>
              <w:ind w:left="360"/>
              <w:jc w:val="center"/>
              <w:rPr>
                <w:rFonts w:ascii="Times New Roman" w:hAnsi="Times New Roman" w:cs="Times New Roman"/>
                <w:sz w:val="24"/>
                <w:szCs w:val="24"/>
              </w:rPr>
            </w:pPr>
            <w:r w:rsidRPr="00146EA7">
              <w:rPr>
                <w:rFonts w:ascii="Times New Roman" w:hAnsi="Times New Roman" w:cs="Times New Roman"/>
                <w:sz w:val="24"/>
                <w:szCs w:val="24"/>
              </w:rPr>
              <w:t>CO1</w:t>
            </w:r>
          </w:p>
        </w:tc>
        <w:tc>
          <w:tcPr>
            <w:tcW w:w="7705" w:type="dxa"/>
            <w:vAlign w:val="center"/>
            <w:hideMark/>
          </w:tcPr>
          <w:p w14:paraId="4926BC97" w14:textId="77777777" w:rsidR="00146EA7" w:rsidRPr="00146EA7" w:rsidRDefault="00146EA7" w:rsidP="00146EA7">
            <w:pPr>
              <w:ind w:left="360"/>
              <w:rPr>
                <w:rFonts w:ascii="Times New Roman" w:hAnsi="Times New Roman" w:cs="Times New Roman"/>
                <w:sz w:val="24"/>
                <w:szCs w:val="24"/>
              </w:rPr>
            </w:pPr>
            <w:r w:rsidRPr="00146EA7">
              <w:rPr>
                <w:rFonts w:ascii="Times New Roman" w:hAnsi="Times New Roman" w:cs="Times New Roman"/>
                <w:sz w:val="24"/>
                <w:szCs w:val="24"/>
              </w:rPr>
              <w:t xml:space="preserve">To introduce students to offences against the State, public </w:t>
            </w:r>
            <w:proofErr w:type="spellStart"/>
            <w:r w:rsidRPr="00146EA7">
              <w:rPr>
                <w:rFonts w:ascii="Times New Roman" w:hAnsi="Times New Roman" w:cs="Times New Roman"/>
                <w:sz w:val="24"/>
                <w:szCs w:val="24"/>
              </w:rPr>
              <w:t>tranquility</w:t>
            </w:r>
            <w:proofErr w:type="spellEnd"/>
            <w:r w:rsidRPr="00146EA7">
              <w:rPr>
                <w:rFonts w:ascii="Times New Roman" w:hAnsi="Times New Roman" w:cs="Times New Roman"/>
                <w:sz w:val="24"/>
                <w:szCs w:val="24"/>
              </w:rPr>
              <w:t xml:space="preserve"> and public justice under Bharatiya Nyaya Sanhita, 2023.</w:t>
            </w:r>
          </w:p>
        </w:tc>
      </w:tr>
      <w:tr w:rsidR="00146EA7" w:rsidRPr="00146EA7" w14:paraId="613C9819" w14:textId="77777777" w:rsidTr="00E142DD">
        <w:trPr>
          <w:tblCellSpacing w:w="15" w:type="dxa"/>
        </w:trPr>
        <w:tc>
          <w:tcPr>
            <w:tcW w:w="1231" w:type="dxa"/>
            <w:vAlign w:val="center"/>
            <w:hideMark/>
          </w:tcPr>
          <w:p w14:paraId="069620BA" w14:textId="77777777" w:rsidR="00146EA7" w:rsidRPr="00146EA7" w:rsidRDefault="00146EA7" w:rsidP="00E142DD">
            <w:pPr>
              <w:ind w:left="360"/>
              <w:jc w:val="center"/>
              <w:rPr>
                <w:rFonts w:ascii="Times New Roman" w:hAnsi="Times New Roman" w:cs="Times New Roman"/>
                <w:sz w:val="24"/>
                <w:szCs w:val="24"/>
              </w:rPr>
            </w:pPr>
            <w:r w:rsidRPr="00146EA7">
              <w:rPr>
                <w:rFonts w:ascii="Times New Roman" w:hAnsi="Times New Roman" w:cs="Times New Roman"/>
                <w:sz w:val="24"/>
                <w:szCs w:val="24"/>
              </w:rPr>
              <w:t>CO2</w:t>
            </w:r>
          </w:p>
        </w:tc>
        <w:tc>
          <w:tcPr>
            <w:tcW w:w="7705" w:type="dxa"/>
            <w:vAlign w:val="center"/>
            <w:hideMark/>
          </w:tcPr>
          <w:p w14:paraId="48723A8A" w14:textId="77777777" w:rsidR="00146EA7" w:rsidRPr="00146EA7" w:rsidRDefault="00146EA7" w:rsidP="00146EA7">
            <w:pPr>
              <w:ind w:left="360"/>
              <w:rPr>
                <w:rFonts w:ascii="Times New Roman" w:hAnsi="Times New Roman" w:cs="Times New Roman"/>
                <w:sz w:val="24"/>
                <w:szCs w:val="24"/>
              </w:rPr>
            </w:pPr>
            <w:r w:rsidRPr="00146EA7">
              <w:rPr>
                <w:rFonts w:ascii="Times New Roman" w:hAnsi="Times New Roman" w:cs="Times New Roman"/>
                <w:sz w:val="24"/>
                <w:szCs w:val="24"/>
              </w:rPr>
              <w:t>To examine offences relating to currency, public servants, religion and public order under criminal law.</w:t>
            </w:r>
          </w:p>
        </w:tc>
      </w:tr>
      <w:tr w:rsidR="00146EA7" w:rsidRPr="00146EA7" w14:paraId="566DF065" w14:textId="77777777" w:rsidTr="00E142DD">
        <w:trPr>
          <w:tblCellSpacing w:w="15" w:type="dxa"/>
        </w:trPr>
        <w:tc>
          <w:tcPr>
            <w:tcW w:w="1231" w:type="dxa"/>
            <w:vAlign w:val="center"/>
            <w:hideMark/>
          </w:tcPr>
          <w:p w14:paraId="6CA3DA5C" w14:textId="77777777" w:rsidR="00146EA7" w:rsidRPr="00146EA7" w:rsidRDefault="00146EA7" w:rsidP="00E142DD">
            <w:pPr>
              <w:ind w:left="360"/>
              <w:jc w:val="center"/>
              <w:rPr>
                <w:rFonts w:ascii="Times New Roman" w:hAnsi="Times New Roman" w:cs="Times New Roman"/>
                <w:sz w:val="24"/>
                <w:szCs w:val="24"/>
              </w:rPr>
            </w:pPr>
            <w:r w:rsidRPr="00146EA7">
              <w:rPr>
                <w:rFonts w:ascii="Times New Roman" w:hAnsi="Times New Roman" w:cs="Times New Roman"/>
                <w:sz w:val="24"/>
                <w:szCs w:val="24"/>
              </w:rPr>
              <w:t>CO3</w:t>
            </w:r>
          </w:p>
        </w:tc>
        <w:tc>
          <w:tcPr>
            <w:tcW w:w="7705" w:type="dxa"/>
            <w:vAlign w:val="center"/>
            <w:hideMark/>
          </w:tcPr>
          <w:p w14:paraId="64FCEF1C" w14:textId="77777777" w:rsidR="00146EA7" w:rsidRPr="00146EA7" w:rsidRDefault="00146EA7" w:rsidP="00146EA7">
            <w:pPr>
              <w:ind w:left="360"/>
              <w:rPr>
                <w:rFonts w:ascii="Times New Roman" w:hAnsi="Times New Roman" w:cs="Times New Roman"/>
                <w:sz w:val="24"/>
                <w:szCs w:val="24"/>
              </w:rPr>
            </w:pPr>
            <w:r w:rsidRPr="00146EA7">
              <w:rPr>
                <w:rFonts w:ascii="Times New Roman" w:hAnsi="Times New Roman" w:cs="Times New Roman"/>
                <w:sz w:val="24"/>
                <w:szCs w:val="24"/>
              </w:rPr>
              <w:t xml:space="preserve">To </w:t>
            </w:r>
            <w:proofErr w:type="spellStart"/>
            <w:r w:rsidRPr="00146EA7">
              <w:rPr>
                <w:rFonts w:ascii="Times New Roman" w:hAnsi="Times New Roman" w:cs="Times New Roman"/>
                <w:sz w:val="24"/>
                <w:szCs w:val="24"/>
              </w:rPr>
              <w:t>analyze</w:t>
            </w:r>
            <w:proofErr w:type="spellEnd"/>
            <w:r w:rsidRPr="00146EA7">
              <w:rPr>
                <w:rFonts w:ascii="Times New Roman" w:hAnsi="Times New Roman" w:cs="Times New Roman"/>
                <w:sz w:val="24"/>
                <w:szCs w:val="24"/>
              </w:rPr>
              <w:t xml:space="preserve"> offences against property and offences affecting public morality and administration of justice.</w:t>
            </w:r>
          </w:p>
        </w:tc>
      </w:tr>
      <w:tr w:rsidR="00146EA7" w:rsidRPr="00146EA7" w14:paraId="4D2E9DB3" w14:textId="77777777" w:rsidTr="00E142DD">
        <w:trPr>
          <w:tblCellSpacing w:w="15" w:type="dxa"/>
        </w:trPr>
        <w:tc>
          <w:tcPr>
            <w:tcW w:w="1231" w:type="dxa"/>
            <w:vAlign w:val="center"/>
            <w:hideMark/>
          </w:tcPr>
          <w:p w14:paraId="52AC29C2" w14:textId="77777777" w:rsidR="00146EA7" w:rsidRPr="00146EA7" w:rsidRDefault="00146EA7" w:rsidP="00E142DD">
            <w:pPr>
              <w:ind w:left="360"/>
              <w:jc w:val="center"/>
              <w:rPr>
                <w:rFonts w:ascii="Times New Roman" w:hAnsi="Times New Roman" w:cs="Times New Roman"/>
                <w:sz w:val="24"/>
                <w:szCs w:val="24"/>
              </w:rPr>
            </w:pPr>
            <w:r w:rsidRPr="00146EA7">
              <w:rPr>
                <w:rFonts w:ascii="Times New Roman" w:hAnsi="Times New Roman" w:cs="Times New Roman"/>
                <w:sz w:val="24"/>
                <w:szCs w:val="24"/>
              </w:rPr>
              <w:t>CO4</w:t>
            </w:r>
          </w:p>
        </w:tc>
        <w:tc>
          <w:tcPr>
            <w:tcW w:w="7705" w:type="dxa"/>
            <w:vAlign w:val="center"/>
            <w:hideMark/>
          </w:tcPr>
          <w:p w14:paraId="31CAD3DD" w14:textId="77777777" w:rsidR="00146EA7" w:rsidRPr="00146EA7" w:rsidRDefault="00146EA7" w:rsidP="00146EA7">
            <w:pPr>
              <w:ind w:left="360"/>
              <w:rPr>
                <w:rFonts w:ascii="Times New Roman" w:hAnsi="Times New Roman" w:cs="Times New Roman"/>
                <w:sz w:val="24"/>
                <w:szCs w:val="24"/>
              </w:rPr>
            </w:pPr>
            <w:r w:rsidRPr="00146EA7">
              <w:rPr>
                <w:rFonts w:ascii="Times New Roman" w:hAnsi="Times New Roman" w:cs="Times New Roman"/>
                <w:sz w:val="24"/>
                <w:szCs w:val="24"/>
              </w:rPr>
              <w:t>To understand criminal liability relating to documents, defamation, intimidation and public offences under BNS, 2023.</w:t>
            </w:r>
          </w:p>
        </w:tc>
      </w:tr>
      <w:tr w:rsidR="00146EA7" w:rsidRPr="00146EA7" w14:paraId="2D1D6360" w14:textId="77777777" w:rsidTr="00E142DD">
        <w:trPr>
          <w:tblCellSpacing w:w="15" w:type="dxa"/>
        </w:trPr>
        <w:tc>
          <w:tcPr>
            <w:tcW w:w="1231" w:type="dxa"/>
            <w:vAlign w:val="center"/>
            <w:hideMark/>
          </w:tcPr>
          <w:p w14:paraId="1064C2C2" w14:textId="77777777" w:rsidR="00146EA7" w:rsidRPr="00146EA7" w:rsidRDefault="00146EA7" w:rsidP="00E142DD">
            <w:pPr>
              <w:ind w:left="360"/>
              <w:jc w:val="center"/>
              <w:rPr>
                <w:rFonts w:ascii="Times New Roman" w:hAnsi="Times New Roman" w:cs="Times New Roman"/>
                <w:sz w:val="24"/>
                <w:szCs w:val="24"/>
              </w:rPr>
            </w:pPr>
            <w:r w:rsidRPr="00146EA7">
              <w:rPr>
                <w:rFonts w:ascii="Times New Roman" w:hAnsi="Times New Roman" w:cs="Times New Roman"/>
                <w:sz w:val="24"/>
                <w:szCs w:val="24"/>
              </w:rPr>
              <w:t>CO5</w:t>
            </w:r>
          </w:p>
        </w:tc>
        <w:tc>
          <w:tcPr>
            <w:tcW w:w="7705" w:type="dxa"/>
            <w:vAlign w:val="center"/>
            <w:hideMark/>
          </w:tcPr>
          <w:p w14:paraId="04904115" w14:textId="77777777" w:rsidR="00146EA7" w:rsidRPr="00146EA7" w:rsidRDefault="00146EA7" w:rsidP="00146EA7">
            <w:pPr>
              <w:ind w:left="360"/>
              <w:rPr>
                <w:rFonts w:ascii="Times New Roman" w:hAnsi="Times New Roman" w:cs="Times New Roman"/>
                <w:sz w:val="24"/>
                <w:szCs w:val="24"/>
              </w:rPr>
            </w:pPr>
            <w:r w:rsidRPr="00146EA7">
              <w:rPr>
                <w:rFonts w:ascii="Times New Roman" w:hAnsi="Times New Roman" w:cs="Times New Roman"/>
                <w:sz w:val="24"/>
                <w:szCs w:val="24"/>
              </w:rPr>
              <w:t>To familiarize students with comparative developments between IPC, 1860 and BNS, 2023 through judicial interpretation and modern criminal jurisprudence.</w:t>
            </w:r>
          </w:p>
        </w:tc>
      </w:tr>
    </w:tbl>
    <w:tbl>
      <w:tblPr>
        <w:tblpPr w:leftFromText="180" w:rightFromText="180" w:vertAnchor="text" w:horzAnchor="margin" w:tblpY="-119"/>
        <w:tblW w:w="8945" w:type="dxa"/>
        <w:tblCellSpacing w:w="15" w:type="dxa"/>
        <w:tblCellMar>
          <w:top w:w="15" w:type="dxa"/>
          <w:left w:w="15" w:type="dxa"/>
          <w:bottom w:w="15" w:type="dxa"/>
          <w:right w:w="15" w:type="dxa"/>
        </w:tblCellMar>
        <w:tblLook w:val="04A0" w:firstRow="1" w:lastRow="0" w:firstColumn="1" w:lastColumn="0" w:noHBand="0" w:noVBand="1"/>
      </w:tblPr>
      <w:tblGrid>
        <w:gridCol w:w="1530"/>
        <w:gridCol w:w="7415"/>
      </w:tblGrid>
      <w:tr w:rsidR="001A573A" w:rsidRPr="00146EA7" w14:paraId="6934855A" w14:textId="77777777" w:rsidTr="001A573A">
        <w:trPr>
          <w:tblHeader/>
          <w:tblCellSpacing w:w="15" w:type="dxa"/>
        </w:trPr>
        <w:tc>
          <w:tcPr>
            <w:tcW w:w="1485" w:type="dxa"/>
            <w:vAlign w:val="center"/>
            <w:hideMark/>
          </w:tcPr>
          <w:p w14:paraId="4CF845BB" w14:textId="77777777" w:rsidR="001A573A" w:rsidRPr="00146EA7" w:rsidRDefault="001A573A" w:rsidP="00C64715">
            <w:pPr>
              <w:ind w:left="360"/>
              <w:jc w:val="center"/>
              <w:rPr>
                <w:rFonts w:ascii="Times New Roman" w:hAnsi="Times New Roman" w:cs="Times New Roman"/>
                <w:b/>
                <w:bCs/>
                <w:sz w:val="24"/>
                <w:szCs w:val="24"/>
              </w:rPr>
            </w:pPr>
            <w:r w:rsidRPr="00146EA7">
              <w:rPr>
                <w:rFonts w:ascii="Times New Roman" w:hAnsi="Times New Roman" w:cs="Times New Roman"/>
                <w:b/>
                <w:bCs/>
                <w:sz w:val="24"/>
                <w:szCs w:val="24"/>
              </w:rPr>
              <w:lastRenderedPageBreak/>
              <w:t>CO</w:t>
            </w:r>
            <w:r>
              <w:rPr>
                <w:rFonts w:ascii="Times New Roman" w:hAnsi="Times New Roman" w:cs="Times New Roman"/>
                <w:b/>
                <w:bCs/>
                <w:sz w:val="24"/>
                <w:szCs w:val="24"/>
              </w:rPr>
              <w:t>L</w:t>
            </w:r>
            <w:r w:rsidRPr="00146EA7">
              <w:rPr>
                <w:rFonts w:ascii="Times New Roman" w:hAnsi="Times New Roman" w:cs="Times New Roman"/>
                <w:b/>
                <w:bCs/>
                <w:sz w:val="24"/>
                <w:szCs w:val="24"/>
              </w:rPr>
              <w:t xml:space="preserve"> No.</w:t>
            </w:r>
          </w:p>
        </w:tc>
        <w:tc>
          <w:tcPr>
            <w:tcW w:w="7370" w:type="dxa"/>
            <w:vAlign w:val="center"/>
            <w:hideMark/>
          </w:tcPr>
          <w:p w14:paraId="6B97E694" w14:textId="77777777" w:rsidR="001A573A" w:rsidRPr="00146EA7" w:rsidRDefault="001A573A" w:rsidP="001A573A">
            <w:pPr>
              <w:ind w:left="360"/>
              <w:jc w:val="center"/>
              <w:rPr>
                <w:rFonts w:ascii="Times New Roman" w:hAnsi="Times New Roman" w:cs="Times New Roman"/>
                <w:b/>
                <w:bCs/>
                <w:sz w:val="24"/>
                <w:szCs w:val="24"/>
              </w:rPr>
            </w:pPr>
            <w:r w:rsidRPr="00146EA7">
              <w:rPr>
                <w:rFonts w:ascii="Times New Roman" w:hAnsi="Times New Roman" w:cs="Times New Roman"/>
                <w:b/>
                <w:bCs/>
                <w:sz w:val="24"/>
                <w:szCs w:val="24"/>
              </w:rPr>
              <w:t>Course Learning Outcome</w:t>
            </w:r>
          </w:p>
        </w:tc>
      </w:tr>
      <w:tr w:rsidR="001A573A" w:rsidRPr="00146EA7" w14:paraId="2A640551" w14:textId="77777777" w:rsidTr="001A573A">
        <w:trPr>
          <w:trHeight w:val="603"/>
          <w:tblCellSpacing w:w="15" w:type="dxa"/>
        </w:trPr>
        <w:tc>
          <w:tcPr>
            <w:tcW w:w="1485" w:type="dxa"/>
            <w:vAlign w:val="center"/>
            <w:hideMark/>
          </w:tcPr>
          <w:p w14:paraId="1EECC3A3" w14:textId="77777777" w:rsidR="001A573A" w:rsidRPr="00146EA7" w:rsidRDefault="001A573A" w:rsidP="00C64715">
            <w:pPr>
              <w:ind w:left="360"/>
              <w:jc w:val="center"/>
              <w:rPr>
                <w:rFonts w:ascii="Times New Roman" w:hAnsi="Times New Roman" w:cs="Times New Roman"/>
                <w:sz w:val="24"/>
                <w:szCs w:val="24"/>
              </w:rPr>
            </w:pPr>
            <w:r w:rsidRPr="00146EA7">
              <w:rPr>
                <w:rFonts w:ascii="Times New Roman" w:hAnsi="Times New Roman" w:cs="Times New Roman"/>
                <w:sz w:val="24"/>
                <w:szCs w:val="24"/>
              </w:rPr>
              <w:t>CO1</w:t>
            </w:r>
          </w:p>
        </w:tc>
        <w:tc>
          <w:tcPr>
            <w:tcW w:w="7370" w:type="dxa"/>
            <w:vAlign w:val="center"/>
            <w:hideMark/>
          </w:tcPr>
          <w:p w14:paraId="7C19F3F1" w14:textId="77777777" w:rsidR="001A573A" w:rsidRPr="00146EA7" w:rsidRDefault="001A573A" w:rsidP="001A573A">
            <w:pPr>
              <w:ind w:left="-8" w:firstLine="8"/>
              <w:rPr>
                <w:rFonts w:ascii="Times New Roman" w:hAnsi="Times New Roman" w:cs="Times New Roman"/>
                <w:sz w:val="24"/>
                <w:szCs w:val="24"/>
              </w:rPr>
            </w:pPr>
            <w:r w:rsidRPr="00146EA7">
              <w:rPr>
                <w:rFonts w:ascii="Times New Roman" w:hAnsi="Times New Roman" w:cs="Times New Roman"/>
                <w:sz w:val="24"/>
                <w:szCs w:val="24"/>
              </w:rPr>
              <w:t>Explain the concepts and principles relating to offences against the State and public order under BNS, 2023.</w:t>
            </w:r>
          </w:p>
        </w:tc>
      </w:tr>
      <w:tr w:rsidR="001A573A" w:rsidRPr="00146EA7" w14:paraId="148380D0" w14:textId="77777777" w:rsidTr="001A573A">
        <w:trPr>
          <w:tblCellSpacing w:w="15" w:type="dxa"/>
        </w:trPr>
        <w:tc>
          <w:tcPr>
            <w:tcW w:w="1485" w:type="dxa"/>
            <w:vAlign w:val="center"/>
            <w:hideMark/>
          </w:tcPr>
          <w:p w14:paraId="5A2CAFEB" w14:textId="77777777" w:rsidR="001A573A" w:rsidRPr="00146EA7" w:rsidRDefault="001A573A" w:rsidP="00C64715">
            <w:pPr>
              <w:ind w:left="360"/>
              <w:jc w:val="center"/>
              <w:rPr>
                <w:rFonts w:ascii="Times New Roman" w:hAnsi="Times New Roman" w:cs="Times New Roman"/>
                <w:sz w:val="24"/>
                <w:szCs w:val="24"/>
              </w:rPr>
            </w:pPr>
            <w:r w:rsidRPr="00146EA7">
              <w:rPr>
                <w:rFonts w:ascii="Times New Roman" w:hAnsi="Times New Roman" w:cs="Times New Roman"/>
                <w:sz w:val="24"/>
                <w:szCs w:val="24"/>
              </w:rPr>
              <w:t>CO2</w:t>
            </w:r>
          </w:p>
        </w:tc>
        <w:tc>
          <w:tcPr>
            <w:tcW w:w="7370" w:type="dxa"/>
            <w:vAlign w:val="center"/>
            <w:hideMark/>
          </w:tcPr>
          <w:p w14:paraId="7F65ACC0" w14:textId="77777777" w:rsidR="001A573A" w:rsidRPr="00146EA7" w:rsidRDefault="001A573A" w:rsidP="001A573A">
            <w:pPr>
              <w:ind w:hanging="8"/>
              <w:rPr>
                <w:rFonts w:ascii="Times New Roman" w:hAnsi="Times New Roman" w:cs="Times New Roman"/>
                <w:sz w:val="24"/>
                <w:szCs w:val="24"/>
              </w:rPr>
            </w:pPr>
            <w:proofErr w:type="spellStart"/>
            <w:r w:rsidRPr="00146EA7">
              <w:rPr>
                <w:rFonts w:ascii="Times New Roman" w:hAnsi="Times New Roman" w:cs="Times New Roman"/>
                <w:sz w:val="24"/>
                <w:szCs w:val="24"/>
              </w:rPr>
              <w:t>Analyze</w:t>
            </w:r>
            <w:proofErr w:type="spellEnd"/>
            <w:r w:rsidRPr="00146EA7">
              <w:rPr>
                <w:rFonts w:ascii="Times New Roman" w:hAnsi="Times New Roman" w:cs="Times New Roman"/>
                <w:sz w:val="24"/>
                <w:szCs w:val="24"/>
              </w:rPr>
              <w:t xml:space="preserve"> offences relating to public </w:t>
            </w:r>
            <w:proofErr w:type="spellStart"/>
            <w:r w:rsidRPr="00146EA7">
              <w:rPr>
                <w:rFonts w:ascii="Times New Roman" w:hAnsi="Times New Roman" w:cs="Times New Roman"/>
                <w:sz w:val="24"/>
                <w:szCs w:val="24"/>
              </w:rPr>
              <w:t>tranquility</w:t>
            </w:r>
            <w:proofErr w:type="spellEnd"/>
            <w:r w:rsidRPr="00146EA7">
              <w:rPr>
                <w:rFonts w:ascii="Times New Roman" w:hAnsi="Times New Roman" w:cs="Times New Roman"/>
                <w:sz w:val="24"/>
                <w:szCs w:val="24"/>
              </w:rPr>
              <w:t>, public servants and public justice under criminal law.</w:t>
            </w:r>
          </w:p>
        </w:tc>
      </w:tr>
      <w:tr w:rsidR="001A573A" w:rsidRPr="00146EA7" w14:paraId="5CC3D354" w14:textId="77777777" w:rsidTr="001A573A">
        <w:trPr>
          <w:tblCellSpacing w:w="15" w:type="dxa"/>
        </w:trPr>
        <w:tc>
          <w:tcPr>
            <w:tcW w:w="1485" w:type="dxa"/>
            <w:vAlign w:val="center"/>
            <w:hideMark/>
          </w:tcPr>
          <w:p w14:paraId="13F157D9" w14:textId="77777777" w:rsidR="001A573A" w:rsidRPr="00146EA7" w:rsidRDefault="001A573A" w:rsidP="00C64715">
            <w:pPr>
              <w:ind w:left="360"/>
              <w:jc w:val="center"/>
              <w:rPr>
                <w:rFonts w:ascii="Times New Roman" w:hAnsi="Times New Roman" w:cs="Times New Roman"/>
                <w:sz w:val="24"/>
                <w:szCs w:val="24"/>
              </w:rPr>
            </w:pPr>
            <w:r w:rsidRPr="00146EA7">
              <w:rPr>
                <w:rFonts w:ascii="Times New Roman" w:hAnsi="Times New Roman" w:cs="Times New Roman"/>
                <w:sz w:val="24"/>
                <w:szCs w:val="24"/>
              </w:rPr>
              <w:t>CO3</w:t>
            </w:r>
          </w:p>
        </w:tc>
        <w:tc>
          <w:tcPr>
            <w:tcW w:w="7370" w:type="dxa"/>
            <w:vAlign w:val="center"/>
            <w:hideMark/>
          </w:tcPr>
          <w:p w14:paraId="2CC3E0B9" w14:textId="77777777" w:rsidR="001A573A" w:rsidRPr="00146EA7" w:rsidRDefault="001A573A" w:rsidP="001A573A">
            <w:pPr>
              <w:ind w:hanging="8"/>
              <w:rPr>
                <w:rFonts w:ascii="Times New Roman" w:hAnsi="Times New Roman" w:cs="Times New Roman"/>
                <w:sz w:val="24"/>
                <w:szCs w:val="24"/>
              </w:rPr>
            </w:pPr>
            <w:r w:rsidRPr="00146EA7">
              <w:rPr>
                <w:rFonts w:ascii="Times New Roman" w:hAnsi="Times New Roman" w:cs="Times New Roman"/>
                <w:sz w:val="24"/>
                <w:szCs w:val="24"/>
              </w:rPr>
              <w:t>Examine offences against religion, property and public morality under Bharatiya Nyaya Sanhita, 2023.</w:t>
            </w:r>
          </w:p>
        </w:tc>
      </w:tr>
      <w:tr w:rsidR="001A573A" w:rsidRPr="00146EA7" w14:paraId="7230369B" w14:textId="77777777" w:rsidTr="001A573A">
        <w:trPr>
          <w:tblCellSpacing w:w="15" w:type="dxa"/>
        </w:trPr>
        <w:tc>
          <w:tcPr>
            <w:tcW w:w="1485" w:type="dxa"/>
            <w:vAlign w:val="center"/>
            <w:hideMark/>
          </w:tcPr>
          <w:p w14:paraId="5F8F2870" w14:textId="77777777" w:rsidR="001A573A" w:rsidRPr="00146EA7" w:rsidRDefault="001A573A" w:rsidP="00C64715">
            <w:pPr>
              <w:ind w:left="360"/>
              <w:jc w:val="center"/>
              <w:rPr>
                <w:rFonts w:ascii="Times New Roman" w:hAnsi="Times New Roman" w:cs="Times New Roman"/>
                <w:sz w:val="24"/>
                <w:szCs w:val="24"/>
              </w:rPr>
            </w:pPr>
            <w:r w:rsidRPr="00146EA7">
              <w:rPr>
                <w:rFonts w:ascii="Times New Roman" w:hAnsi="Times New Roman" w:cs="Times New Roman"/>
                <w:sz w:val="24"/>
                <w:szCs w:val="24"/>
              </w:rPr>
              <w:t>CO4</w:t>
            </w:r>
          </w:p>
        </w:tc>
        <w:tc>
          <w:tcPr>
            <w:tcW w:w="7370" w:type="dxa"/>
            <w:vAlign w:val="center"/>
            <w:hideMark/>
          </w:tcPr>
          <w:p w14:paraId="120F323F" w14:textId="77777777" w:rsidR="001A573A" w:rsidRPr="00146EA7" w:rsidRDefault="001A573A" w:rsidP="001A573A">
            <w:pPr>
              <w:ind w:hanging="8"/>
              <w:rPr>
                <w:rFonts w:ascii="Times New Roman" w:hAnsi="Times New Roman" w:cs="Times New Roman"/>
                <w:sz w:val="24"/>
                <w:szCs w:val="24"/>
              </w:rPr>
            </w:pPr>
            <w:r w:rsidRPr="00146EA7">
              <w:rPr>
                <w:rFonts w:ascii="Times New Roman" w:hAnsi="Times New Roman" w:cs="Times New Roman"/>
                <w:sz w:val="24"/>
                <w:szCs w:val="24"/>
              </w:rPr>
              <w:t>Apply criminal law principles to offences relating to documents, intimidation, defamation and related offences.</w:t>
            </w:r>
          </w:p>
        </w:tc>
      </w:tr>
      <w:tr w:rsidR="001A573A" w:rsidRPr="00146EA7" w14:paraId="619E993A" w14:textId="77777777" w:rsidTr="001A573A">
        <w:trPr>
          <w:tblCellSpacing w:w="15" w:type="dxa"/>
        </w:trPr>
        <w:tc>
          <w:tcPr>
            <w:tcW w:w="1485" w:type="dxa"/>
            <w:vAlign w:val="center"/>
            <w:hideMark/>
          </w:tcPr>
          <w:p w14:paraId="3EABCD1F" w14:textId="77777777" w:rsidR="001A573A" w:rsidRPr="00146EA7" w:rsidRDefault="001A573A" w:rsidP="00C64715">
            <w:pPr>
              <w:ind w:left="360"/>
              <w:jc w:val="center"/>
              <w:rPr>
                <w:rFonts w:ascii="Times New Roman" w:hAnsi="Times New Roman" w:cs="Times New Roman"/>
                <w:sz w:val="24"/>
                <w:szCs w:val="24"/>
              </w:rPr>
            </w:pPr>
            <w:r w:rsidRPr="00146EA7">
              <w:rPr>
                <w:rFonts w:ascii="Times New Roman" w:hAnsi="Times New Roman" w:cs="Times New Roman"/>
                <w:sz w:val="24"/>
                <w:szCs w:val="24"/>
              </w:rPr>
              <w:t>CO5</w:t>
            </w:r>
          </w:p>
        </w:tc>
        <w:tc>
          <w:tcPr>
            <w:tcW w:w="7370" w:type="dxa"/>
            <w:vAlign w:val="center"/>
            <w:hideMark/>
          </w:tcPr>
          <w:p w14:paraId="5FE8FEFE" w14:textId="77777777" w:rsidR="001A573A" w:rsidRPr="00146EA7" w:rsidRDefault="001A573A" w:rsidP="001A573A">
            <w:pPr>
              <w:ind w:hanging="8"/>
              <w:rPr>
                <w:rFonts w:ascii="Times New Roman" w:hAnsi="Times New Roman" w:cs="Times New Roman"/>
                <w:sz w:val="24"/>
                <w:szCs w:val="24"/>
              </w:rPr>
            </w:pPr>
            <w:r w:rsidRPr="00146EA7">
              <w:rPr>
                <w:rFonts w:ascii="Times New Roman" w:hAnsi="Times New Roman" w:cs="Times New Roman"/>
                <w:sz w:val="24"/>
                <w:szCs w:val="24"/>
              </w:rPr>
              <w:t>Evaluate contemporary criminal justice developments and comparative changes between IPC, 1860 and BNS, 2023.</w:t>
            </w:r>
          </w:p>
        </w:tc>
      </w:tr>
    </w:tbl>
    <w:p w14:paraId="7689CE67" w14:textId="70175C36" w:rsidR="00146EA7" w:rsidRPr="00146EA7" w:rsidRDefault="00146EA7" w:rsidP="00E142DD">
      <w:pPr>
        <w:rPr>
          <w:rFonts w:ascii="Times New Roman" w:hAnsi="Times New Roman" w:cs="Times New Roman"/>
          <w:b/>
          <w:bCs/>
          <w:sz w:val="24"/>
          <w:szCs w:val="24"/>
        </w:rPr>
      </w:pPr>
    </w:p>
    <w:p w14:paraId="695586D5" w14:textId="5E94B9C7" w:rsidR="00146EA7" w:rsidRPr="00146EA7" w:rsidRDefault="008E41B9" w:rsidP="00E142DD">
      <w:pPr>
        <w:ind w:left="360"/>
        <w:jc w:val="center"/>
        <w:rPr>
          <w:rFonts w:ascii="Times New Roman" w:hAnsi="Times New Roman" w:cs="Times New Roman"/>
          <w:b/>
          <w:bCs/>
          <w:sz w:val="24"/>
          <w:szCs w:val="24"/>
        </w:rPr>
      </w:pPr>
      <w:r w:rsidRPr="008E41B9">
        <w:rPr>
          <w:rFonts w:ascii="Times New Roman" w:hAnsi="Times New Roman" w:cs="Times New Roman"/>
          <w:b/>
          <w:bCs/>
          <w:sz w:val="24"/>
          <w:szCs w:val="24"/>
        </w:rPr>
        <w:t>COURSE CONTENT</w:t>
      </w:r>
    </w:p>
    <w:p w14:paraId="755132FB" w14:textId="66A8392F" w:rsidR="00146EA7" w:rsidRPr="00146EA7" w:rsidRDefault="00146EA7" w:rsidP="00E142DD">
      <w:pPr>
        <w:rPr>
          <w:rFonts w:ascii="Times New Roman" w:hAnsi="Times New Roman" w:cs="Times New Roman"/>
          <w:b/>
          <w:bCs/>
          <w:sz w:val="24"/>
          <w:szCs w:val="24"/>
        </w:rPr>
      </w:pPr>
      <w:r w:rsidRPr="00146EA7">
        <w:rPr>
          <w:rFonts w:ascii="Times New Roman" w:hAnsi="Times New Roman" w:cs="Times New Roman"/>
          <w:b/>
          <w:bCs/>
          <w:sz w:val="24"/>
          <w:szCs w:val="24"/>
        </w:rPr>
        <w:t>UNIT – I</w:t>
      </w:r>
      <w:r w:rsidR="00E142DD">
        <w:rPr>
          <w:rFonts w:ascii="Times New Roman" w:hAnsi="Times New Roman" w:cs="Times New Roman"/>
          <w:b/>
          <w:bCs/>
          <w:sz w:val="24"/>
          <w:szCs w:val="24"/>
        </w:rPr>
        <w:t xml:space="preserve"> </w:t>
      </w:r>
      <w:r w:rsidRPr="00146EA7">
        <w:rPr>
          <w:rFonts w:ascii="Times New Roman" w:hAnsi="Times New Roman" w:cs="Times New Roman"/>
          <w:b/>
          <w:bCs/>
          <w:sz w:val="24"/>
          <w:szCs w:val="24"/>
        </w:rPr>
        <w:t>Offences against State and Elections</w:t>
      </w:r>
    </w:p>
    <w:p w14:paraId="471DCA4F" w14:textId="77777777" w:rsidR="00146EA7" w:rsidRPr="00146EA7" w:rsidRDefault="00146EA7" w:rsidP="00911F41">
      <w:pPr>
        <w:numPr>
          <w:ilvl w:val="0"/>
          <w:numId w:val="229"/>
        </w:numPr>
        <w:rPr>
          <w:rFonts w:ascii="Times New Roman" w:hAnsi="Times New Roman" w:cs="Times New Roman"/>
          <w:sz w:val="24"/>
          <w:szCs w:val="24"/>
        </w:rPr>
      </w:pPr>
      <w:r w:rsidRPr="00146EA7">
        <w:rPr>
          <w:rFonts w:ascii="Times New Roman" w:hAnsi="Times New Roman" w:cs="Times New Roman"/>
          <w:sz w:val="24"/>
          <w:szCs w:val="24"/>
        </w:rPr>
        <w:t xml:space="preserve">Offences against State </w:t>
      </w:r>
    </w:p>
    <w:p w14:paraId="5CE70DBE" w14:textId="77777777" w:rsidR="00146EA7" w:rsidRPr="00146EA7" w:rsidRDefault="00146EA7" w:rsidP="00911F41">
      <w:pPr>
        <w:numPr>
          <w:ilvl w:val="0"/>
          <w:numId w:val="229"/>
        </w:numPr>
        <w:rPr>
          <w:rFonts w:ascii="Times New Roman" w:hAnsi="Times New Roman" w:cs="Times New Roman"/>
          <w:sz w:val="24"/>
          <w:szCs w:val="24"/>
        </w:rPr>
      </w:pPr>
      <w:r w:rsidRPr="00146EA7">
        <w:rPr>
          <w:rFonts w:ascii="Times New Roman" w:hAnsi="Times New Roman" w:cs="Times New Roman"/>
          <w:sz w:val="24"/>
          <w:szCs w:val="24"/>
        </w:rPr>
        <w:t xml:space="preserve">Sections 147–158 of BNS, 2023 </w:t>
      </w:r>
    </w:p>
    <w:p w14:paraId="27071215" w14:textId="77777777" w:rsidR="00146EA7" w:rsidRPr="00146EA7" w:rsidRDefault="00146EA7" w:rsidP="00911F41">
      <w:pPr>
        <w:numPr>
          <w:ilvl w:val="0"/>
          <w:numId w:val="229"/>
        </w:numPr>
        <w:rPr>
          <w:rFonts w:ascii="Times New Roman" w:hAnsi="Times New Roman" w:cs="Times New Roman"/>
          <w:sz w:val="24"/>
          <w:szCs w:val="24"/>
        </w:rPr>
      </w:pPr>
      <w:r w:rsidRPr="00146EA7">
        <w:rPr>
          <w:rFonts w:ascii="Times New Roman" w:hAnsi="Times New Roman" w:cs="Times New Roman"/>
          <w:sz w:val="24"/>
          <w:szCs w:val="24"/>
        </w:rPr>
        <w:t xml:space="preserve">Offences relating to Army, Navy and Air Force </w:t>
      </w:r>
    </w:p>
    <w:p w14:paraId="554D8439" w14:textId="77777777" w:rsidR="00146EA7" w:rsidRPr="00146EA7" w:rsidRDefault="00146EA7" w:rsidP="00911F41">
      <w:pPr>
        <w:numPr>
          <w:ilvl w:val="0"/>
          <w:numId w:val="229"/>
        </w:numPr>
        <w:rPr>
          <w:rFonts w:ascii="Times New Roman" w:hAnsi="Times New Roman" w:cs="Times New Roman"/>
          <w:sz w:val="24"/>
          <w:szCs w:val="24"/>
        </w:rPr>
      </w:pPr>
      <w:r w:rsidRPr="00146EA7">
        <w:rPr>
          <w:rFonts w:ascii="Times New Roman" w:hAnsi="Times New Roman" w:cs="Times New Roman"/>
          <w:sz w:val="24"/>
          <w:szCs w:val="24"/>
        </w:rPr>
        <w:t xml:space="preserve">Sections 159–168 of BNS, 2023 </w:t>
      </w:r>
    </w:p>
    <w:p w14:paraId="19D65B52" w14:textId="77777777" w:rsidR="00146EA7" w:rsidRPr="00146EA7" w:rsidRDefault="00146EA7" w:rsidP="00911F41">
      <w:pPr>
        <w:numPr>
          <w:ilvl w:val="0"/>
          <w:numId w:val="229"/>
        </w:numPr>
        <w:rPr>
          <w:rFonts w:ascii="Times New Roman" w:hAnsi="Times New Roman" w:cs="Times New Roman"/>
          <w:sz w:val="24"/>
          <w:szCs w:val="24"/>
        </w:rPr>
      </w:pPr>
      <w:r w:rsidRPr="00146EA7">
        <w:rPr>
          <w:rFonts w:ascii="Times New Roman" w:hAnsi="Times New Roman" w:cs="Times New Roman"/>
          <w:sz w:val="24"/>
          <w:szCs w:val="24"/>
        </w:rPr>
        <w:t xml:space="preserve">Offences relating to Elections </w:t>
      </w:r>
    </w:p>
    <w:p w14:paraId="1ED2AA1D" w14:textId="16B38B3F" w:rsidR="00AB3B95" w:rsidRPr="00C64715" w:rsidRDefault="00146EA7" w:rsidP="00C64715">
      <w:pPr>
        <w:numPr>
          <w:ilvl w:val="0"/>
          <w:numId w:val="229"/>
        </w:numPr>
        <w:rPr>
          <w:rFonts w:ascii="Times New Roman" w:hAnsi="Times New Roman" w:cs="Times New Roman"/>
          <w:sz w:val="24"/>
          <w:szCs w:val="24"/>
        </w:rPr>
      </w:pPr>
      <w:r w:rsidRPr="00146EA7">
        <w:rPr>
          <w:rFonts w:ascii="Times New Roman" w:hAnsi="Times New Roman" w:cs="Times New Roman"/>
          <w:sz w:val="24"/>
          <w:szCs w:val="24"/>
        </w:rPr>
        <w:t xml:space="preserve">Sections 169–177 of BNS, 2023 </w:t>
      </w:r>
    </w:p>
    <w:p w14:paraId="62B20DA5" w14:textId="6BFCD8DE"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UNIT – II</w:t>
      </w:r>
      <w:r w:rsidR="00C64715">
        <w:rPr>
          <w:rFonts w:ascii="Times New Roman" w:hAnsi="Times New Roman" w:cs="Times New Roman"/>
          <w:b/>
          <w:bCs/>
          <w:sz w:val="24"/>
          <w:szCs w:val="24"/>
        </w:rPr>
        <w:t xml:space="preserve"> </w:t>
      </w:r>
      <w:r w:rsidRPr="00146EA7">
        <w:rPr>
          <w:rFonts w:ascii="Times New Roman" w:hAnsi="Times New Roman" w:cs="Times New Roman"/>
          <w:b/>
          <w:bCs/>
          <w:sz w:val="24"/>
          <w:szCs w:val="24"/>
        </w:rPr>
        <w:t xml:space="preserve">Public </w:t>
      </w:r>
      <w:r w:rsidR="00C64715" w:rsidRPr="00146EA7">
        <w:rPr>
          <w:rFonts w:ascii="Times New Roman" w:hAnsi="Times New Roman" w:cs="Times New Roman"/>
          <w:b/>
          <w:bCs/>
          <w:sz w:val="24"/>
          <w:szCs w:val="24"/>
        </w:rPr>
        <w:t>Tranquillity</w:t>
      </w:r>
      <w:r w:rsidRPr="00146EA7">
        <w:rPr>
          <w:rFonts w:ascii="Times New Roman" w:hAnsi="Times New Roman" w:cs="Times New Roman"/>
          <w:b/>
          <w:bCs/>
          <w:sz w:val="24"/>
          <w:szCs w:val="24"/>
        </w:rPr>
        <w:t xml:space="preserve"> and Public Servants</w:t>
      </w:r>
    </w:p>
    <w:p w14:paraId="63C26A27"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Offences relating to Currency and Government Stamps</w:t>
      </w:r>
    </w:p>
    <w:p w14:paraId="346F33A2" w14:textId="77777777" w:rsidR="00146EA7" w:rsidRPr="00146EA7" w:rsidRDefault="00146EA7" w:rsidP="00911F41">
      <w:pPr>
        <w:numPr>
          <w:ilvl w:val="0"/>
          <w:numId w:val="230"/>
        </w:numPr>
        <w:rPr>
          <w:rFonts w:ascii="Times New Roman" w:hAnsi="Times New Roman" w:cs="Times New Roman"/>
          <w:sz w:val="24"/>
          <w:szCs w:val="24"/>
        </w:rPr>
      </w:pPr>
      <w:r w:rsidRPr="00146EA7">
        <w:rPr>
          <w:rFonts w:ascii="Times New Roman" w:hAnsi="Times New Roman" w:cs="Times New Roman"/>
          <w:sz w:val="24"/>
          <w:szCs w:val="24"/>
        </w:rPr>
        <w:t xml:space="preserve">Offences relating to Coin </w:t>
      </w:r>
    </w:p>
    <w:p w14:paraId="291CA30C" w14:textId="77777777" w:rsidR="00146EA7" w:rsidRPr="00146EA7" w:rsidRDefault="00146EA7" w:rsidP="00911F41">
      <w:pPr>
        <w:numPr>
          <w:ilvl w:val="0"/>
          <w:numId w:val="230"/>
        </w:numPr>
        <w:rPr>
          <w:rFonts w:ascii="Times New Roman" w:hAnsi="Times New Roman" w:cs="Times New Roman"/>
          <w:sz w:val="24"/>
          <w:szCs w:val="24"/>
        </w:rPr>
      </w:pPr>
      <w:r w:rsidRPr="00146EA7">
        <w:rPr>
          <w:rFonts w:ascii="Times New Roman" w:hAnsi="Times New Roman" w:cs="Times New Roman"/>
          <w:sz w:val="24"/>
          <w:szCs w:val="24"/>
        </w:rPr>
        <w:t xml:space="preserve">Currency Notes </w:t>
      </w:r>
    </w:p>
    <w:p w14:paraId="4AA7CAFE" w14:textId="77777777" w:rsidR="00146EA7" w:rsidRPr="00146EA7" w:rsidRDefault="00146EA7" w:rsidP="00911F41">
      <w:pPr>
        <w:numPr>
          <w:ilvl w:val="0"/>
          <w:numId w:val="230"/>
        </w:numPr>
        <w:rPr>
          <w:rFonts w:ascii="Times New Roman" w:hAnsi="Times New Roman" w:cs="Times New Roman"/>
          <w:sz w:val="24"/>
          <w:szCs w:val="24"/>
        </w:rPr>
      </w:pPr>
      <w:r w:rsidRPr="00146EA7">
        <w:rPr>
          <w:rFonts w:ascii="Times New Roman" w:hAnsi="Times New Roman" w:cs="Times New Roman"/>
          <w:sz w:val="24"/>
          <w:szCs w:val="24"/>
        </w:rPr>
        <w:t xml:space="preserve">Bank Notes </w:t>
      </w:r>
    </w:p>
    <w:p w14:paraId="22233EA1" w14:textId="77777777" w:rsidR="00146EA7" w:rsidRPr="00146EA7" w:rsidRDefault="00146EA7" w:rsidP="00911F41">
      <w:pPr>
        <w:numPr>
          <w:ilvl w:val="0"/>
          <w:numId w:val="230"/>
        </w:numPr>
        <w:rPr>
          <w:rFonts w:ascii="Times New Roman" w:hAnsi="Times New Roman" w:cs="Times New Roman"/>
          <w:sz w:val="24"/>
          <w:szCs w:val="24"/>
        </w:rPr>
      </w:pPr>
      <w:r w:rsidRPr="00146EA7">
        <w:rPr>
          <w:rFonts w:ascii="Times New Roman" w:hAnsi="Times New Roman" w:cs="Times New Roman"/>
          <w:sz w:val="24"/>
          <w:szCs w:val="24"/>
        </w:rPr>
        <w:t xml:space="preserve">Government Stamps </w:t>
      </w:r>
    </w:p>
    <w:p w14:paraId="3D265D7C" w14:textId="77777777" w:rsidR="00146EA7" w:rsidRPr="00146EA7" w:rsidRDefault="00146EA7" w:rsidP="00911F41">
      <w:pPr>
        <w:numPr>
          <w:ilvl w:val="0"/>
          <w:numId w:val="230"/>
        </w:numPr>
        <w:rPr>
          <w:rFonts w:ascii="Times New Roman" w:hAnsi="Times New Roman" w:cs="Times New Roman"/>
          <w:sz w:val="24"/>
          <w:szCs w:val="24"/>
        </w:rPr>
      </w:pPr>
      <w:r w:rsidRPr="00146EA7">
        <w:rPr>
          <w:rFonts w:ascii="Times New Roman" w:hAnsi="Times New Roman" w:cs="Times New Roman"/>
          <w:sz w:val="24"/>
          <w:szCs w:val="24"/>
        </w:rPr>
        <w:t xml:space="preserve">Sections 178–188 of BNS, 2023 </w:t>
      </w:r>
    </w:p>
    <w:p w14:paraId="03DD4454" w14:textId="3F4A7F1C"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 xml:space="preserve">Offences against Public </w:t>
      </w:r>
      <w:r w:rsidR="00C64715" w:rsidRPr="00146EA7">
        <w:rPr>
          <w:rFonts w:ascii="Times New Roman" w:hAnsi="Times New Roman" w:cs="Times New Roman"/>
          <w:b/>
          <w:bCs/>
          <w:sz w:val="24"/>
          <w:szCs w:val="24"/>
        </w:rPr>
        <w:t>Tranquillity</w:t>
      </w:r>
    </w:p>
    <w:p w14:paraId="5A92FBAB" w14:textId="77777777" w:rsidR="00146EA7" w:rsidRPr="00146EA7" w:rsidRDefault="00146EA7" w:rsidP="00911F41">
      <w:pPr>
        <w:numPr>
          <w:ilvl w:val="0"/>
          <w:numId w:val="231"/>
        </w:numPr>
        <w:rPr>
          <w:rFonts w:ascii="Times New Roman" w:hAnsi="Times New Roman" w:cs="Times New Roman"/>
          <w:sz w:val="24"/>
          <w:szCs w:val="24"/>
        </w:rPr>
      </w:pPr>
      <w:r w:rsidRPr="00146EA7">
        <w:rPr>
          <w:rFonts w:ascii="Times New Roman" w:hAnsi="Times New Roman" w:cs="Times New Roman"/>
          <w:sz w:val="24"/>
          <w:szCs w:val="24"/>
        </w:rPr>
        <w:t xml:space="preserve">Sections 189–197 of BNS, 2023 </w:t>
      </w:r>
    </w:p>
    <w:p w14:paraId="53CDAEF4"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Offences by or relating to Public Servants</w:t>
      </w:r>
    </w:p>
    <w:p w14:paraId="14BDACB2" w14:textId="77777777" w:rsidR="00146EA7" w:rsidRPr="00146EA7" w:rsidRDefault="00146EA7" w:rsidP="00911F41">
      <w:pPr>
        <w:numPr>
          <w:ilvl w:val="0"/>
          <w:numId w:val="232"/>
        </w:numPr>
        <w:rPr>
          <w:rFonts w:ascii="Times New Roman" w:hAnsi="Times New Roman" w:cs="Times New Roman"/>
          <w:sz w:val="24"/>
          <w:szCs w:val="24"/>
        </w:rPr>
      </w:pPr>
      <w:r w:rsidRPr="00146EA7">
        <w:rPr>
          <w:rFonts w:ascii="Times New Roman" w:hAnsi="Times New Roman" w:cs="Times New Roman"/>
          <w:sz w:val="24"/>
          <w:szCs w:val="24"/>
        </w:rPr>
        <w:t xml:space="preserve">Sections 198–205 of BNS, 2023 </w:t>
      </w:r>
    </w:p>
    <w:p w14:paraId="4B96EB46" w14:textId="44C5AF72" w:rsidR="00146EA7" w:rsidRPr="00146EA7" w:rsidRDefault="00146EA7" w:rsidP="00146EA7">
      <w:pPr>
        <w:ind w:left="360"/>
        <w:rPr>
          <w:rFonts w:ascii="Times New Roman" w:hAnsi="Times New Roman" w:cs="Times New Roman"/>
          <w:sz w:val="24"/>
          <w:szCs w:val="24"/>
        </w:rPr>
      </w:pPr>
    </w:p>
    <w:p w14:paraId="0639870F" w14:textId="68366F8E"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lastRenderedPageBreak/>
        <w:t>UNIT – III</w:t>
      </w:r>
      <w:r w:rsidR="00C64715">
        <w:rPr>
          <w:rFonts w:ascii="Times New Roman" w:hAnsi="Times New Roman" w:cs="Times New Roman"/>
          <w:b/>
          <w:bCs/>
          <w:sz w:val="24"/>
          <w:szCs w:val="24"/>
        </w:rPr>
        <w:t xml:space="preserve"> </w:t>
      </w:r>
      <w:r w:rsidRPr="00146EA7">
        <w:rPr>
          <w:rFonts w:ascii="Times New Roman" w:hAnsi="Times New Roman" w:cs="Times New Roman"/>
          <w:b/>
          <w:bCs/>
          <w:sz w:val="24"/>
          <w:szCs w:val="24"/>
        </w:rPr>
        <w:t>Public Justice and Public Morality</w:t>
      </w:r>
    </w:p>
    <w:p w14:paraId="67FEF156"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Contempt of Lawful Authority</w:t>
      </w:r>
    </w:p>
    <w:p w14:paraId="3A7D547F" w14:textId="77777777" w:rsidR="00146EA7" w:rsidRPr="00146EA7" w:rsidRDefault="00146EA7" w:rsidP="00911F41">
      <w:pPr>
        <w:numPr>
          <w:ilvl w:val="0"/>
          <w:numId w:val="233"/>
        </w:numPr>
        <w:rPr>
          <w:rFonts w:ascii="Times New Roman" w:hAnsi="Times New Roman" w:cs="Times New Roman"/>
          <w:sz w:val="24"/>
          <w:szCs w:val="24"/>
        </w:rPr>
      </w:pPr>
      <w:r w:rsidRPr="00146EA7">
        <w:rPr>
          <w:rFonts w:ascii="Times New Roman" w:hAnsi="Times New Roman" w:cs="Times New Roman"/>
          <w:sz w:val="24"/>
          <w:szCs w:val="24"/>
        </w:rPr>
        <w:t xml:space="preserve">Sections 206–226 of BNS, 2023 </w:t>
      </w:r>
    </w:p>
    <w:p w14:paraId="751F6752"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False Evidence and Public Justice</w:t>
      </w:r>
    </w:p>
    <w:p w14:paraId="50CBB72A" w14:textId="77777777" w:rsidR="00146EA7" w:rsidRPr="00146EA7" w:rsidRDefault="00146EA7" w:rsidP="00911F41">
      <w:pPr>
        <w:numPr>
          <w:ilvl w:val="0"/>
          <w:numId w:val="234"/>
        </w:numPr>
        <w:rPr>
          <w:rFonts w:ascii="Times New Roman" w:hAnsi="Times New Roman" w:cs="Times New Roman"/>
          <w:sz w:val="24"/>
          <w:szCs w:val="24"/>
        </w:rPr>
      </w:pPr>
      <w:r w:rsidRPr="00146EA7">
        <w:rPr>
          <w:rFonts w:ascii="Times New Roman" w:hAnsi="Times New Roman" w:cs="Times New Roman"/>
          <w:sz w:val="24"/>
          <w:szCs w:val="24"/>
        </w:rPr>
        <w:t xml:space="preserve">False Evidence </w:t>
      </w:r>
    </w:p>
    <w:p w14:paraId="323EA232" w14:textId="77777777" w:rsidR="00146EA7" w:rsidRPr="00146EA7" w:rsidRDefault="00146EA7" w:rsidP="00911F41">
      <w:pPr>
        <w:numPr>
          <w:ilvl w:val="0"/>
          <w:numId w:val="234"/>
        </w:numPr>
        <w:rPr>
          <w:rFonts w:ascii="Times New Roman" w:hAnsi="Times New Roman" w:cs="Times New Roman"/>
          <w:sz w:val="24"/>
          <w:szCs w:val="24"/>
        </w:rPr>
      </w:pPr>
      <w:r w:rsidRPr="00146EA7">
        <w:rPr>
          <w:rFonts w:ascii="Times New Roman" w:hAnsi="Times New Roman" w:cs="Times New Roman"/>
          <w:sz w:val="24"/>
          <w:szCs w:val="24"/>
        </w:rPr>
        <w:t xml:space="preserve">Offences against Public Justice </w:t>
      </w:r>
    </w:p>
    <w:p w14:paraId="27E12D22" w14:textId="77777777" w:rsidR="00146EA7" w:rsidRPr="00146EA7" w:rsidRDefault="00146EA7" w:rsidP="00911F41">
      <w:pPr>
        <w:numPr>
          <w:ilvl w:val="0"/>
          <w:numId w:val="234"/>
        </w:numPr>
        <w:rPr>
          <w:rFonts w:ascii="Times New Roman" w:hAnsi="Times New Roman" w:cs="Times New Roman"/>
          <w:sz w:val="24"/>
          <w:szCs w:val="24"/>
        </w:rPr>
      </w:pPr>
      <w:r w:rsidRPr="00146EA7">
        <w:rPr>
          <w:rFonts w:ascii="Times New Roman" w:hAnsi="Times New Roman" w:cs="Times New Roman"/>
          <w:sz w:val="24"/>
          <w:szCs w:val="24"/>
        </w:rPr>
        <w:t xml:space="preserve">Sections 227–269 of BNS, 2023 </w:t>
      </w:r>
    </w:p>
    <w:p w14:paraId="048D4A72"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Public Health, Safety and Morality</w:t>
      </w:r>
    </w:p>
    <w:p w14:paraId="3B6DA9C4" w14:textId="77777777" w:rsidR="00146EA7" w:rsidRPr="00146EA7" w:rsidRDefault="00146EA7" w:rsidP="00911F41">
      <w:pPr>
        <w:numPr>
          <w:ilvl w:val="0"/>
          <w:numId w:val="235"/>
        </w:numPr>
        <w:rPr>
          <w:rFonts w:ascii="Times New Roman" w:hAnsi="Times New Roman" w:cs="Times New Roman"/>
          <w:sz w:val="24"/>
          <w:szCs w:val="24"/>
        </w:rPr>
      </w:pPr>
      <w:r w:rsidRPr="00146EA7">
        <w:rPr>
          <w:rFonts w:ascii="Times New Roman" w:hAnsi="Times New Roman" w:cs="Times New Roman"/>
          <w:sz w:val="24"/>
          <w:szCs w:val="24"/>
        </w:rPr>
        <w:t xml:space="preserve">Offences affecting Public Health </w:t>
      </w:r>
    </w:p>
    <w:p w14:paraId="7916A070" w14:textId="77777777" w:rsidR="00146EA7" w:rsidRPr="00146EA7" w:rsidRDefault="00146EA7" w:rsidP="00911F41">
      <w:pPr>
        <w:numPr>
          <w:ilvl w:val="0"/>
          <w:numId w:val="235"/>
        </w:numPr>
        <w:rPr>
          <w:rFonts w:ascii="Times New Roman" w:hAnsi="Times New Roman" w:cs="Times New Roman"/>
          <w:sz w:val="24"/>
          <w:szCs w:val="24"/>
        </w:rPr>
      </w:pPr>
      <w:r w:rsidRPr="00146EA7">
        <w:rPr>
          <w:rFonts w:ascii="Times New Roman" w:hAnsi="Times New Roman" w:cs="Times New Roman"/>
          <w:sz w:val="24"/>
          <w:szCs w:val="24"/>
        </w:rPr>
        <w:t xml:space="preserve">Public Safety </w:t>
      </w:r>
    </w:p>
    <w:p w14:paraId="7415D987" w14:textId="77777777" w:rsidR="00146EA7" w:rsidRPr="00146EA7" w:rsidRDefault="00146EA7" w:rsidP="00911F41">
      <w:pPr>
        <w:numPr>
          <w:ilvl w:val="0"/>
          <w:numId w:val="235"/>
        </w:numPr>
        <w:rPr>
          <w:rFonts w:ascii="Times New Roman" w:hAnsi="Times New Roman" w:cs="Times New Roman"/>
          <w:sz w:val="24"/>
          <w:szCs w:val="24"/>
        </w:rPr>
      </w:pPr>
      <w:r w:rsidRPr="00146EA7">
        <w:rPr>
          <w:rFonts w:ascii="Times New Roman" w:hAnsi="Times New Roman" w:cs="Times New Roman"/>
          <w:sz w:val="24"/>
          <w:szCs w:val="24"/>
        </w:rPr>
        <w:t xml:space="preserve">Public Convenience </w:t>
      </w:r>
    </w:p>
    <w:p w14:paraId="0546FF2A" w14:textId="77777777" w:rsidR="00146EA7" w:rsidRPr="00146EA7" w:rsidRDefault="00146EA7" w:rsidP="00911F41">
      <w:pPr>
        <w:numPr>
          <w:ilvl w:val="0"/>
          <w:numId w:val="235"/>
        </w:numPr>
        <w:rPr>
          <w:rFonts w:ascii="Times New Roman" w:hAnsi="Times New Roman" w:cs="Times New Roman"/>
          <w:sz w:val="24"/>
          <w:szCs w:val="24"/>
        </w:rPr>
      </w:pPr>
      <w:r w:rsidRPr="00146EA7">
        <w:rPr>
          <w:rFonts w:ascii="Times New Roman" w:hAnsi="Times New Roman" w:cs="Times New Roman"/>
          <w:sz w:val="24"/>
          <w:szCs w:val="24"/>
        </w:rPr>
        <w:t xml:space="preserve">Decency and Morals </w:t>
      </w:r>
    </w:p>
    <w:p w14:paraId="14EC6224" w14:textId="199C31D8" w:rsidR="00146EA7" w:rsidRPr="00C64715" w:rsidRDefault="00146EA7" w:rsidP="00C64715">
      <w:pPr>
        <w:numPr>
          <w:ilvl w:val="0"/>
          <w:numId w:val="235"/>
        </w:numPr>
        <w:rPr>
          <w:rFonts w:ascii="Times New Roman" w:hAnsi="Times New Roman" w:cs="Times New Roman"/>
          <w:sz w:val="24"/>
          <w:szCs w:val="24"/>
        </w:rPr>
      </w:pPr>
      <w:r w:rsidRPr="00146EA7">
        <w:rPr>
          <w:rFonts w:ascii="Times New Roman" w:hAnsi="Times New Roman" w:cs="Times New Roman"/>
          <w:sz w:val="24"/>
          <w:szCs w:val="24"/>
        </w:rPr>
        <w:t xml:space="preserve">Sections 270–297 of BNS, 2023 </w:t>
      </w:r>
    </w:p>
    <w:p w14:paraId="324E6B34" w14:textId="26D450DB"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UNIT – IV</w:t>
      </w:r>
      <w:r w:rsidR="00C64715">
        <w:rPr>
          <w:rFonts w:ascii="Times New Roman" w:hAnsi="Times New Roman" w:cs="Times New Roman"/>
          <w:b/>
          <w:bCs/>
          <w:sz w:val="24"/>
          <w:szCs w:val="24"/>
        </w:rPr>
        <w:t xml:space="preserve"> </w:t>
      </w:r>
      <w:r w:rsidRPr="00146EA7">
        <w:rPr>
          <w:rFonts w:ascii="Times New Roman" w:hAnsi="Times New Roman" w:cs="Times New Roman"/>
          <w:b/>
          <w:bCs/>
          <w:sz w:val="24"/>
          <w:szCs w:val="24"/>
        </w:rPr>
        <w:t>Offences against Religion and Property</w:t>
      </w:r>
    </w:p>
    <w:p w14:paraId="05738409"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Offences relating to Religion</w:t>
      </w:r>
    </w:p>
    <w:p w14:paraId="3B9CEE17" w14:textId="77777777" w:rsidR="00146EA7" w:rsidRPr="00146EA7" w:rsidRDefault="00146EA7" w:rsidP="00911F41">
      <w:pPr>
        <w:numPr>
          <w:ilvl w:val="0"/>
          <w:numId w:val="236"/>
        </w:numPr>
        <w:rPr>
          <w:rFonts w:ascii="Times New Roman" w:hAnsi="Times New Roman" w:cs="Times New Roman"/>
          <w:sz w:val="24"/>
          <w:szCs w:val="24"/>
        </w:rPr>
      </w:pPr>
      <w:r w:rsidRPr="00146EA7">
        <w:rPr>
          <w:rFonts w:ascii="Times New Roman" w:hAnsi="Times New Roman" w:cs="Times New Roman"/>
          <w:sz w:val="24"/>
          <w:szCs w:val="24"/>
        </w:rPr>
        <w:t xml:space="preserve">Sections 298–302 of BNS, 2023 </w:t>
      </w:r>
    </w:p>
    <w:p w14:paraId="0E66B144"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Offences against Property</w:t>
      </w:r>
    </w:p>
    <w:p w14:paraId="14AB2711"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Sections 303–334 of BNS, 2023 </w:t>
      </w:r>
    </w:p>
    <w:p w14:paraId="050674D8"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Theft </w:t>
      </w:r>
    </w:p>
    <w:p w14:paraId="63BD48C0"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Robbery </w:t>
      </w:r>
    </w:p>
    <w:p w14:paraId="6F9CD61F"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Dacoity </w:t>
      </w:r>
    </w:p>
    <w:p w14:paraId="6ECF6470"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Criminal Misappropriation of Property </w:t>
      </w:r>
    </w:p>
    <w:p w14:paraId="254CFC39"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Criminal Breach of Trust </w:t>
      </w:r>
    </w:p>
    <w:p w14:paraId="1574E0F7"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Receiving Stolen Property </w:t>
      </w:r>
    </w:p>
    <w:p w14:paraId="3FE7176E"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Cheating </w:t>
      </w:r>
    </w:p>
    <w:p w14:paraId="1F7ABD8A"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Fraudulent Deeds and Disposition of Property </w:t>
      </w:r>
    </w:p>
    <w:p w14:paraId="42C62429" w14:textId="77777777" w:rsidR="00146EA7" w:rsidRPr="00146EA7"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 xml:space="preserve">Mischief </w:t>
      </w:r>
    </w:p>
    <w:p w14:paraId="5D9CC9A5" w14:textId="77777777" w:rsidR="008E41B9" w:rsidRDefault="00146EA7" w:rsidP="00911F41">
      <w:pPr>
        <w:numPr>
          <w:ilvl w:val="0"/>
          <w:numId w:val="237"/>
        </w:numPr>
        <w:rPr>
          <w:rFonts w:ascii="Times New Roman" w:hAnsi="Times New Roman" w:cs="Times New Roman"/>
          <w:sz w:val="24"/>
          <w:szCs w:val="24"/>
        </w:rPr>
      </w:pPr>
      <w:r w:rsidRPr="00146EA7">
        <w:rPr>
          <w:rFonts w:ascii="Times New Roman" w:hAnsi="Times New Roman" w:cs="Times New Roman"/>
          <w:sz w:val="24"/>
          <w:szCs w:val="24"/>
        </w:rPr>
        <w:t>Criminal Trespass</w:t>
      </w:r>
    </w:p>
    <w:p w14:paraId="68069CE2" w14:textId="2882A728" w:rsidR="00146EA7" w:rsidRPr="00C64715" w:rsidRDefault="00146EA7" w:rsidP="00C64715">
      <w:pPr>
        <w:rPr>
          <w:rFonts w:ascii="Times New Roman" w:hAnsi="Times New Roman" w:cs="Times New Roman"/>
          <w:sz w:val="24"/>
          <w:szCs w:val="24"/>
        </w:rPr>
      </w:pPr>
      <w:r w:rsidRPr="00146EA7">
        <w:rPr>
          <w:rFonts w:ascii="Times New Roman" w:hAnsi="Times New Roman" w:cs="Times New Roman"/>
          <w:b/>
          <w:bCs/>
          <w:sz w:val="24"/>
          <w:szCs w:val="24"/>
        </w:rPr>
        <w:t>UNIT – V</w:t>
      </w:r>
      <w:r w:rsidR="00C64715">
        <w:rPr>
          <w:rFonts w:ascii="Times New Roman" w:hAnsi="Times New Roman" w:cs="Times New Roman"/>
          <w:sz w:val="24"/>
          <w:szCs w:val="24"/>
        </w:rPr>
        <w:t xml:space="preserve"> </w:t>
      </w:r>
      <w:r w:rsidRPr="00146EA7">
        <w:rPr>
          <w:rFonts w:ascii="Times New Roman" w:hAnsi="Times New Roman" w:cs="Times New Roman"/>
          <w:b/>
          <w:bCs/>
          <w:sz w:val="24"/>
          <w:szCs w:val="24"/>
        </w:rPr>
        <w:t>Offences relating to Documents and Reputation</w:t>
      </w:r>
    </w:p>
    <w:p w14:paraId="60BD7685"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Offences relating to Documents and Property Marks</w:t>
      </w:r>
    </w:p>
    <w:p w14:paraId="5F78C626" w14:textId="77777777" w:rsidR="00146EA7" w:rsidRPr="00146EA7" w:rsidRDefault="00146EA7" w:rsidP="00911F41">
      <w:pPr>
        <w:numPr>
          <w:ilvl w:val="0"/>
          <w:numId w:val="238"/>
        </w:numPr>
        <w:rPr>
          <w:rFonts w:ascii="Times New Roman" w:hAnsi="Times New Roman" w:cs="Times New Roman"/>
          <w:sz w:val="24"/>
          <w:szCs w:val="24"/>
        </w:rPr>
      </w:pPr>
      <w:r w:rsidRPr="00146EA7">
        <w:rPr>
          <w:rFonts w:ascii="Times New Roman" w:hAnsi="Times New Roman" w:cs="Times New Roman"/>
          <w:sz w:val="24"/>
          <w:szCs w:val="24"/>
        </w:rPr>
        <w:lastRenderedPageBreak/>
        <w:t xml:space="preserve">Sections 335–350 of BNS, 2023 </w:t>
      </w:r>
    </w:p>
    <w:p w14:paraId="375686FB"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Criminal Intimidation and Defamation</w:t>
      </w:r>
    </w:p>
    <w:p w14:paraId="0D852999" w14:textId="77777777" w:rsidR="00146EA7" w:rsidRPr="00146EA7" w:rsidRDefault="00146EA7" w:rsidP="00911F41">
      <w:pPr>
        <w:numPr>
          <w:ilvl w:val="0"/>
          <w:numId w:val="239"/>
        </w:numPr>
        <w:rPr>
          <w:rFonts w:ascii="Times New Roman" w:hAnsi="Times New Roman" w:cs="Times New Roman"/>
          <w:sz w:val="24"/>
          <w:szCs w:val="24"/>
        </w:rPr>
      </w:pPr>
      <w:r w:rsidRPr="00146EA7">
        <w:rPr>
          <w:rFonts w:ascii="Times New Roman" w:hAnsi="Times New Roman" w:cs="Times New Roman"/>
          <w:sz w:val="24"/>
          <w:szCs w:val="24"/>
        </w:rPr>
        <w:t xml:space="preserve">Criminal Intimidation </w:t>
      </w:r>
    </w:p>
    <w:p w14:paraId="489980F6" w14:textId="77777777" w:rsidR="00146EA7" w:rsidRPr="00146EA7" w:rsidRDefault="00146EA7" w:rsidP="00911F41">
      <w:pPr>
        <w:numPr>
          <w:ilvl w:val="0"/>
          <w:numId w:val="239"/>
        </w:numPr>
        <w:rPr>
          <w:rFonts w:ascii="Times New Roman" w:hAnsi="Times New Roman" w:cs="Times New Roman"/>
          <w:sz w:val="24"/>
          <w:szCs w:val="24"/>
        </w:rPr>
      </w:pPr>
      <w:r w:rsidRPr="00146EA7">
        <w:rPr>
          <w:rFonts w:ascii="Times New Roman" w:hAnsi="Times New Roman" w:cs="Times New Roman"/>
          <w:sz w:val="24"/>
          <w:szCs w:val="24"/>
        </w:rPr>
        <w:t xml:space="preserve">Insult </w:t>
      </w:r>
    </w:p>
    <w:p w14:paraId="43F547EA" w14:textId="77777777" w:rsidR="00146EA7" w:rsidRPr="00146EA7" w:rsidRDefault="00146EA7" w:rsidP="00911F41">
      <w:pPr>
        <w:numPr>
          <w:ilvl w:val="0"/>
          <w:numId w:val="239"/>
        </w:numPr>
        <w:rPr>
          <w:rFonts w:ascii="Times New Roman" w:hAnsi="Times New Roman" w:cs="Times New Roman"/>
          <w:sz w:val="24"/>
          <w:szCs w:val="24"/>
        </w:rPr>
      </w:pPr>
      <w:r w:rsidRPr="00146EA7">
        <w:rPr>
          <w:rFonts w:ascii="Times New Roman" w:hAnsi="Times New Roman" w:cs="Times New Roman"/>
          <w:sz w:val="24"/>
          <w:szCs w:val="24"/>
        </w:rPr>
        <w:t xml:space="preserve">Annoyance </w:t>
      </w:r>
    </w:p>
    <w:p w14:paraId="33D4C116" w14:textId="77777777" w:rsidR="00146EA7" w:rsidRPr="00146EA7" w:rsidRDefault="00146EA7" w:rsidP="00911F41">
      <w:pPr>
        <w:numPr>
          <w:ilvl w:val="0"/>
          <w:numId w:val="239"/>
        </w:numPr>
        <w:rPr>
          <w:rFonts w:ascii="Times New Roman" w:hAnsi="Times New Roman" w:cs="Times New Roman"/>
          <w:sz w:val="24"/>
          <w:szCs w:val="24"/>
        </w:rPr>
      </w:pPr>
      <w:r w:rsidRPr="00146EA7">
        <w:rPr>
          <w:rFonts w:ascii="Times New Roman" w:hAnsi="Times New Roman" w:cs="Times New Roman"/>
          <w:sz w:val="24"/>
          <w:szCs w:val="24"/>
        </w:rPr>
        <w:t xml:space="preserve">Sections 351–355 of BNS, 2023 </w:t>
      </w:r>
    </w:p>
    <w:p w14:paraId="0400441C" w14:textId="77777777" w:rsidR="00146EA7" w:rsidRPr="00146EA7" w:rsidRDefault="00146EA7" w:rsidP="00911F41">
      <w:pPr>
        <w:numPr>
          <w:ilvl w:val="0"/>
          <w:numId w:val="239"/>
        </w:numPr>
        <w:rPr>
          <w:rFonts w:ascii="Times New Roman" w:hAnsi="Times New Roman" w:cs="Times New Roman"/>
          <w:sz w:val="24"/>
          <w:szCs w:val="24"/>
        </w:rPr>
      </w:pPr>
      <w:r w:rsidRPr="00146EA7">
        <w:rPr>
          <w:rFonts w:ascii="Times New Roman" w:hAnsi="Times New Roman" w:cs="Times New Roman"/>
          <w:sz w:val="24"/>
          <w:szCs w:val="24"/>
        </w:rPr>
        <w:t xml:space="preserve">Defamation under Section 356 of BNS, 2023 </w:t>
      </w:r>
    </w:p>
    <w:p w14:paraId="194194DB" w14:textId="77777777" w:rsidR="00146EA7" w:rsidRPr="00146EA7" w:rsidRDefault="00146EA7" w:rsidP="00C64715">
      <w:pPr>
        <w:rPr>
          <w:rFonts w:ascii="Times New Roman" w:hAnsi="Times New Roman" w:cs="Times New Roman"/>
          <w:b/>
          <w:bCs/>
          <w:sz w:val="24"/>
          <w:szCs w:val="24"/>
        </w:rPr>
      </w:pPr>
      <w:r w:rsidRPr="00146EA7">
        <w:rPr>
          <w:rFonts w:ascii="Times New Roman" w:hAnsi="Times New Roman" w:cs="Times New Roman"/>
          <w:b/>
          <w:bCs/>
          <w:sz w:val="24"/>
          <w:szCs w:val="24"/>
        </w:rPr>
        <w:t>Breach of Contract</w:t>
      </w:r>
    </w:p>
    <w:p w14:paraId="03F84F42" w14:textId="77777777" w:rsidR="00146EA7" w:rsidRPr="00146EA7" w:rsidRDefault="00146EA7" w:rsidP="00911F41">
      <w:pPr>
        <w:numPr>
          <w:ilvl w:val="0"/>
          <w:numId w:val="240"/>
        </w:numPr>
        <w:rPr>
          <w:rFonts w:ascii="Times New Roman" w:hAnsi="Times New Roman" w:cs="Times New Roman"/>
          <w:sz w:val="24"/>
          <w:szCs w:val="24"/>
        </w:rPr>
      </w:pPr>
      <w:r w:rsidRPr="00146EA7">
        <w:rPr>
          <w:rFonts w:ascii="Times New Roman" w:hAnsi="Times New Roman" w:cs="Times New Roman"/>
          <w:sz w:val="24"/>
          <w:szCs w:val="24"/>
        </w:rPr>
        <w:t xml:space="preserve">Breach of Contracts to attend on and supply wants of helpless persons </w:t>
      </w:r>
    </w:p>
    <w:p w14:paraId="3867DC5E" w14:textId="77777777" w:rsidR="00CD1A43" w:rsidRDefault="00146EA7" w:rsidP="00911F41">
      <w:pPr>
        <w:numPr>
          <w:ilvl w:val="0"/>
          <w:numId w:val="240"/>
        </w:numPr>
        <w:rPr>
          <w:rFonts w:ascii="Times New Roman" w:hAnsi="Times New Roman" w:cs="Times New Roman"/>
          <w:sz w:val="24"/>
          <w:szCs w:val="24"/>
        </w:rPr>
      </w:pPr>
      <w:r w:rsidRPr="00146EA7">
        <w:rPr>
          <w:rFonts w:ascii="Times New Roman" w:hAnsi="Times New Roman" w:cs="Times New Roman"/>
          <w:sz w:val="24"/>
          <w:szCs w:val="24"/>
        </w:rPr>
        <w:t xml:space="preserve">Section 357 of BNS, 2023 </w:t>
      </w:r>
    </w:p>
    <w:p w14:paraId="133EB19C" w14:textId="6D1421F6" w:rsidR="00146EA7" w:rsidRPr="00146EA7" w:rsidRDefault="00146EA7" w:rsidP="00C64715">
      <w:pPr>
        <w:rPr>
          <w:rFonts w:ascii="Times New Roman" w:hAnsi="Times New Roman" w:cs="Times New Roman"/>
          <w:sz w:val="24"/>
          <w:szCs w:val="24"/>
        </w:rPr>
      </w:pPr>
      <w:r w:rsidRPr="00146EA7">
        <w:rPr>
          <w:rFonts w:ascii="Times New Roman" w:hAnsi="Times New Roman" w:cs="Times New Roman"/>
          <w:b/>
          <w:bCs/>
          <w:sz w:val="24"/>
          <w:szCs w:val="24"/>
        </w:rPr>
        <w:t>Suggested Case Laws</w:t>
      </w:r>
    </w:p>
    <w:p w14:paraId="673061AC"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Kedar Nath Singh v State of Bihar </w:t>
      </w:r>
    </w:p>
    <w:p w14:paraId="461FDF92"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Shreya Singhal v Union of India </w:t>
      </w:r>
    </w:p>
    <w:p w14:paraId="4FD0C6F2"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State of Maharashtra v Mayer Hans George </w:t>
      </w:r>
    </w:p>
    <w:p w14:paraId="176D02C4"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Bachan Singh v State of Punjab </w:t>
      </w:r>
    </w:p>
    <w:p w14:paraId="4C0FCC4E"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Subramanian Swamy v Union of India </w:t>
      </w:r>
    </w:p>
    <w:p w14:paraId="151DA188"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Vishaka v State of Rajasthan </w:t>
      </w:r>
    </w:p>
    <w:p w14:paraId="2CCAA60A" w14:textId="77777777" w:rsidR="00146EA7" w:rsidRPr="00146EA7" w:rsidRDefault="00146EA7" w:rsidP="00911F41">
      <w:pPr>
        <w:numPr>
          <w:ilvl w:val="0"/>
          <w:numId w:val="241"/>
        </w:numPr>
        <w:rPr>
          <w:rFonts w:ascii="Times New Roman" w:hAnsi="Times New Roman" w:cs="Times New Roman"/>
          <w:sz w:val="24"/>
          <w:szCs w:val="24"/>
        </w:rPr>
      </w:pPr>
      <w:proofErr w:type="spellStart"/>
      <w:r w:rsidRPr="00146EA7">
        <w:rPr>
          <w:rFonts w:ascii="Times New Roman" w:hAnsi="Times New Roman" w:cs="Times New Roman"/>
          <w:sz w:val="24"/>
          <w:szCs w:val="24"/>
        </w:rPr>
        <w:t>Niharendu</w:t>
      </w:r>
      <w:proofErr w:type="spellEnd"/>
      <w:r w:rsidRPr="00146EA7">
        <w:rPr>
          <w:rFonts w:ascii="Times New Roman" w:hAnsi="Times New Roman" w:cs="Times New Roman"/>
          <w:sz w:val="24"/>
          <w:szCs w:val="24"/>
        </w:rPr>
        <w:t xml:space="preserve"> </w:t>
      </w:r>
      <w:proofErr w:type="spellStart"/>
      <w:r w:rsidRPr="00146EA7">
        <w:rPr>
          <w:rFonts w:ascii="Times New Roman" w:hAnsi="Times New Roman" w:cs="Times New Roman"/>
          <w:sz w:val="24"/>
          <w:szCs w:val="24"/>
        </w:rPr>
        <w:t>Dutt</w:t>
      </w:r>
      <w:proofErr w:type="spellEnd"/>
      <w:r w:rsidRPr="00146EA7">
        <w:rPr>
          <w:rFonts w:ascii="Times New Roman" w:hAnsi="Times New Roman" w:cs="Times New Roman"/>
          <w:sz w:val="24"/>
          <w:szCs w:val="24"/>
        </w:rPr>
        <w:t xml:space="preserve"> </w:t>
      </w:r>
      <w:proofErr w:type="spellStart"/>
      <w:r w:rsidRPr="00146EA7">
        <w:rPr>
          <w:rFonts w:ascii="Times New Roman" w:hAnsi="Times New Roman" w:cs="Times New Roman"/>
          <w:sz w:val="24"/>
          <w:szCs w:val="24"/>
        </w:rPr>
        <w:t>Majumdar</w:t>
      </w:r>
      <w:proofErr w:type="spellEnd"/>
      <w:r w:rsidRPr="00146EA7">
        <w:rPr>
          <w:rFonts w:ascii="Times New Roman" w:hAnsi="Times New Roman" w:cs="Times New Roman"/>
          <w:sz w:val="24"/>
          <w:szCs w:val="24"/>
        </w:rPr>
        <w:t xml:space="preserve"> v Emperor </w:t>
      </w:r>
    </w:p>
    <w:p w14:paraId="755099FB"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State of Karnataka v Krishnappa </w:t>
      </w:r>
    </w:p>
    <w:p w14:paraId="303035E9"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Maneka Gandhi v Union of India </w:t>
      </w:r>
    </w:p>
    <w:p w14:paraId="4490EBB5" w14:textId="77777777" w:rsidR="00146EA7" w:rsidRPr="00146EA7" w:rsidRDefault="00146EA7" w:rsidP="00911F41">
      <w:pPr>
        <w:numPr>
          <w:ilvl w:val="0"/>
          <w:numId w:val="241"/>
        </w:numPr>
        <w:rPr>
          <w:rFonts w:ascii="Times New Roman" w:hAnsi="Times New Roman" w:cs="Times New Roman"/>
          <w:sz w:val="24"/>
          <w:szCs w:val="24"/>
        </w:rPr>
      </w:pPr>
      <w:r w:rsidRPr="00146EA7">
        <w:rPr>
          <w:rFonts w:ascii="Times New Roman" w:hAnsi="Times New Roman" w:cs="Times New Roman"/>
          <w:sz w:val="24"/>
          <w:szCs w:val="24"/>
        </w:rPr>
        <w:t xml:space="preserve">R. Rajagopal v State of Tamil Nadu </w:t>
      </w:r>
    </w:p>
    <w:p w14:paraId="11A41CD9" w14:textId="77777777" w:rsidR="00146EA7" w:rsidRPr="00146EA7" w:rsidRDefault="00146EA7" w:rsidP="00CD1A43">
      <w:pPr>
        <w:rPr>
          <w:rFonts w:ascii="Times New Roman" w:hAnsi="Times New Roman" w:cs="Times New Roman"/>
          <w:b/>
          <w:bCs/>
          <w:sz w:val="24"/>
          <w:szCs w:val="24"/>
        </w:rPr>
      </w:pPr>
      <w:r w:rsidRPr="00146EA7">
        <w:rPr>
          <w:rFonts w:ascii="Times New Roman" w:hAnsi="Times New Roman" w:cs="Times New Roman"/>
          <w:b/>
          <w:bCs/>
          <w:sz w:val="24"/>
          <w:szCs w:val="24"/>
        </w:rPr>
        <w:t>Suggested Readings</w:t>
      </w:r>
    </w:p>
    <w:p w14:paraId="5FF37145"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Bharatiya Nyaya Sanhita, 2023 – Bare Act </w:t>
      </w:r>
    </w:p>
    <w:p w14:paraId="194D4600"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Ratan Lal &amp; Dhiraj Lal – Indian Penal Code </w:t>
      </w:r>
    </w:p>
    <w:p w14:paraId="448330FC" w14:textId="77777777" w:rsidR="00146EA7" w:rsidRPr="00146EA7" w:rsidRDefault="00146EA7" w:rsidP="00911F41">
      <w:pPr>
        <w:numPr>
          <w:ilvl w:val="0"/>
          <w:numId w:val="242"/>
        </w:numPr>
        <w:rPr>
          <w:rFonts w:ascii="Times New Roman" w:hAnsi="Times New Roman" w:cs="Times New Roman"/>
          <w:sz w:val="24"/>
          <w:szCs w:val="24"/>
        </w:rPr>
      </w:pPr>
      <w:proofErr w:type="spellStart"/>
      <w:r w:rsidRPr="00146EA7">
        <w:rPr>
          <w:rFonts w:ascii="Times New Roman" w:hAnsi="Times New Roman" w:cs="Times New Roman"/>
          <w:sz w:val="24"/>
          <w:szCs w:val="24"/>
        </w:rPr>
        <w:t>Achutan</w:t>
      </w:r>
      <w:proofErr w:type="spellEnd"/>
      <w:r w:rsidRPr="00146EA7">
        <w:rPr>
          <w:rFonts w:ascii="Times New Roman" w:hAnsi="Times New Roman" w:cs="Times New Roman"/>
          <w:sz w:val="24"/>
          <w:szCs w:val="24"/>
        </w:rPr>
        <w:t xml:space="preserve"> Pillai – Criminal Law </w:t>
      </w:r>
    </w:p>
    <w:p w14:paraId="77FB1C38"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Gour K.D. – Criminal Law: Cases and Materials </w:t>
      </w:r>
    </w:p>
    <w:p w14:paraId="77768707"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Kenny’s – Outlines of Criminal Law </w:t>
      </w:r>
    </w:p>
    <w:p w14:paraId="19270CF5"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R.N. Saxena – Indian Penal Code </w:t>
      </w:r>
    </w:p>
    <w:p w14:paraId="0A28DEC3"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M.P. Tandon – Indian Penal Code </w:t>
      </w:r>
    </w:p>
    <w:p w14:paraId="5CF68474"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K.D. Gaur – Textbook on Indian Penal Code </w:t>
      </w:r>
    </w:p>
    <w:p w14:paraId="78443705"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lastRenderedPageBreak/>
        <w:t xml:space="preserve">PSA Pillai – Criminal Law </w:t>
      </w:r>
    </w:p>
    <w:p w14:paraId="6BFFB5B2" w14:textId="77777777" w:rsidR="00146EA7" w:rsidRPr="00146EA7" w:rsidRDefault="00146EA7" w:rsidP="00911F41">
      <w:pPr>
        <w:numPr>
          <w:ilvl w:val="0"/>
          <w:numId w:val="242"/>
        </w:numPr>
        <w:rPr>
          <w:rFonts w:ascii="Times New Roman" w:hAnsi="Times New Roman" w:cs="Times New Roman"/>
          <w:sz w:val="24"/>
          <w:szCs w:val="24"/>
        </w:rPr>
      </w:pPr>
      <w:r w:rsidRPr="00146EA7">
        <w:rPr>
          <w:rFonts w:ascii="Times New Roman" w:hAnsi="Times New Roman" w:cs="Times New Roman"/>
          <w:sz w:val="24"/>
          <w:szCs w:val="24"/>
        </w:rPr>
        <w:t xml:space="preserve">Smith &amp; Hogan – Criminal Law </w:t>
      </w:r>
    </w:p>
    <w:p w14:paraId="3E90D1B7" w14:textId="2A1E299B" w:rsidR="00AB3B95" w:rsidRDefault="00AB3B95">
      <w:pPr>
        <w:rPr>
          <w:rFonts w:ascii="Times New Roman" w:hAnsi="Times New Roman" w:cs="Times New Roman"/>
          <w:sz w:val="24"/>
          <w:szCs w:val="24"/>
        </w:rPr>
      </w:pPr>
      <w:r>
        <w:rPr>
          <w:rFonts w:ascii="Times New Roman" w:hAnsi="Times New Roman" w:cs="Times New Roman"/>
          <w:sz w:val="24"/>
          <w:szCs w:val="24"/>
        </w:rPr>
        <w:br w:type="page"/>
      </w:r>
    </w:p>
    <w:p w14:paraId="42517770" w14:textId="0F6342B6" w:rsidR="00AB3B95" w:rsidRPr="00375DFF" w:rsidRDefault="00AB3B95" w:rsidP="00A70E9D">
      <w:pPr>
        <w:spacing w:before="296"/>
        <w:ind w:left="360" w:right="491"/>
        <w:jc w:val="center"/>
        <w:rPr>
          <w:rFonts w:ascii="Times New Roman" w:hAnsi="Times New Roman" w:cs="Times New Roman"/>
          <w:b/>
          <w:bCs/>
          <w:sz w:val="24"/>
          <w:szCs w:val="24"/>
        </w:rPr>
      </w:pPr>
      <w:r w:rsidRPr="009270D1">
        <w:rPr>
          <w:rFonts w:ascii="Times New Roman" w:hAnsi="Times New Roman" w:cs="Times New Roman"/>
          <w:b/>
          <w:sz w:val="24"/>
          <w:szCs w:val="24"/>
        </w:rPr>
        <w:lastRenderedPageBreak/>
        <w:t>PAPER 1</w:t>
      </w:r>
      <w:r w:rsidR="00A70E9D">
        <w:rPr>
          <w:rFonts w:ascii="Times New Roman" w:hAnsi="Times New Roman" w:cs="Times New Roman"/>
          <w:b/>
          <w:sz w:val="24"/>
          <w:szCs w:val="24"/>
        </w:rPr>
        <w:t>V</w:t>
      </w:r>
      <w:r w:rsidRPr="009270D1">
        <w:rPr>
          <w:rFonts w:ascii="Times New Roman" w:hAnsi="Times New Roman" w:cs="Times New Roman"/>
          <w:b/>
          <w:sz w:val="24"/>
          <w:szCs w:val="24"/>
        </w:rPr>
        <w:t xml:space="preserve"> </w:t>
      </w:r>
      <w:r>
        <w:rPr>
          <w:rFonts w:ascii="Times New Roman" w:hAnsi="Times New Roman" w:cs="Times New Roman"/>
          <w:b/>
          <w:sz w:val="24"/>
          <w:szCs w:val="24"/>
        </w:rPr>
        <w:t>–</w:t>
      </w:r>
      <w:r w:rsidRPr="009270D1">
        <w:rPr>
          <w:rFonts w:ascii="Times New Roman" w:hAnsi="Times New Roman" w:cs="Times New Roman"/>
          <w:b/>
          <w:sz w:val="24"/>
          <w:szCs w:val="24"/>
        </w:rPr>
        <w:t xml:space="preserve"> </w:t>
      </w:r>
      <w:r w:rsidR="00665ACB">
        <w:rPr>
          <w:rFonts w:ascii="Times New Roman" w:hAnsi="Times New Roman" w:cs="Times New Roman"/>
          <w:b/>
          <w:sz w:val="24"/>
          <w:szCs w:val="24"/>
        </w:rPr>
        <w:t xml:space="preserve">  CONSTITUTIONAL </w:t>
      </w:r>
      <w:r w:rsidR="00186A16">
        <w:rPr>
          <w:rFonts w:ascii="Times New Roman" w:hAnsi="Times New Roman" w:cs="Times New Roman"/>
          <w:b/>
          <w:sz w:val="24"/>
          <w:szCs w:val="24"/>
        </w:rPr>
        <w:t>LAW</w:t>
      </w:r>
      <w:r w:rsidR="00665ACB">
        <w:rPr>
          <w:rFonts w:ascii="Times New Roman" w:hAnsi="Times New Roman" w:cs="Times New Roman"/>
          <w:b/>
          <w:sz w:val="24"/>
          <w:szCs w:val="24"/>
        </w:rPr>
        <w:t xml:space="preserve"> </w:t>
      </w:r>
      <w:r w:rsidR="00186A16">
        <w:rPr>
          <w:rFonts w:ascii="Times New Roman" w:hAnsi="Times New Roman" w:cs="Times New Roman"/>
          <w:b/>
          <w:sz w:val="24"/>
          <w:szCs w:val="24"/>
        </w:rPr>
        <w:t>- II</w:t>
      </w:r>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AB3B95" w:rsidRPr="00530B20" w14:paraId="50FF5B70" w14:textId="77777777" w:rsidTr="00665ACB">
        <w:trPr>
          <w:trHeight w:val="530"/>
        </w:trPr>
        <w:tc>
          <w:tcPr>
            <w:tcW w:w="1601" w:type="dxa"/>
          </w:tcPr>
          <w:p w14:paraId="4A5FCD57" w14:textId="77777777"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585571A6" w14:textId="77777777"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60F5CE7C" w14:textId="77777777"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AB3B95" w:rsidRPr="00530B20" w14:paraId="1675DAD5" w14:textId="77777777" w:rsidTr="000D177A">
        <w:trPr>
          <w:trHeight w:val="580"/>
        </w:trPr>
        <w:tc>
          <w:tcPr>
            <w:tcW w:w="1601" w:type="dxa"/>
          </w:tcPr>
          <w:p w14:paraId="6F63C335" w14:textId="32CCACF0"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60</w:t>
            </w:r>
            <w:r w:rsidR="00A70E9D">
              <w:rPr>
                <w:rFonts w:ascii="Times New Roman" w:eastAsia="Times New Roman" w:hAnsi="Times New Roman" w:cs="Times New Roman"/>
                <w:b/>
                <w:bCs/>
                <w:sz w:val="24"/>
                <w:szCs w:val="24"/>
              </w:rPr>
              <w:t>4</w:t>
            </w:r>
          </w:p>
        </w:tc>
        <w:tc>
          <w:tcPr>
            <w:tcW w:w="6306" w:type="dxa"/>
          </w:tcPr>
          <w:p w14:paraId="6144BB31" w14:textId="32169E66" w:rsidR="00AB3B95" w:rsidRPr="00A70E9D" w:rsidRDefault="00A70E9D" w:rsidP="00665ACB">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sidRPr="00A70E9D">
              <w:rPr>
                <w:rFonts w:ascii="Times New Roman" w:hAnsi="Times New Roman" w:cs="Times New Roman"/>
                <w:b/>
                <w:bCs/>
                <w:sz w:val="24"/>
                <w:szCs w:val="24"/>
              </w:rPr>
              <w:t>CONSTITUTIONAL</w:t>
            </w:r>
            <w:r w:rsidRPr="00A70E9D">
              <w:rPr>
                <w:rFonts w:ascii="Times New Roman" w:hAnsi="Times New Roman" w:cs="Times New Roman"/>
                <w:b/>
                <w:bCs/>
                <w:spacing w:val="-3"/>
                <w:sz w:val="24"/>
                <w:szCs w:val="24"/>
              </w:rPr>
              <w:t xml:space="preserve"> </w:t>
            </w:r>
            <w:r w:rsidRPr="00A70E9D">
              <w:rPr>
                <w:rFonts w:ascii="Times New Roman" w:hAnsi="Times New Roman" w:cs="Times New Roman"/>
                <w:b/>
                <w:bCs/>
                <w:sz w:val="24"/>
                <w:szCs w:val="24"/>
              </w:rPr>
              <w:t>LAW-</w:t>
            </w:r>
            <w:r w:rsidRPr="00A70E9D">
              <w:rPr>
                <w:rFonts w:ascii="Times New Roman" w:hAnsi="Times New Roman" w:cs="Times New Roman"/>
                <w:b/>
                <w:bCs/>
                <w:spacing w:val="-5"/>
                <w:sz w:val="24"/>
                <w:szCs w:val="24"/>
              </w:rPr>
              <w:t>II</w:t>
            </w:r>
          </w:p>
        </w:tc>
        <w:tc>
          <w:tcPr>
            <w:tcW w:w="1519" w:type="dxa"/>
          </w:tcPr>
          <w:p w14:paraId="24CE3938" w14:textId="77777777"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AB3B95" w:rsidRPr="00530B20" w14:paraId="61CFA0B0" w14:textId="77777777" w:rsidTr="000D177A">
        <w:trPr>
          <w:trHeight w:val="623"/>
        </w:trPr>
        <w:tc>
          <w:tcPr>
            <w:tcW w:w="1601" w:type="dxa"/>
          </w:tcPr>
          <w:p w14:paraId="4258EDC7" w14:textId="77777777"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AB3B95" w:rsidRPr="00530B20" w14:paraId="1643AAED" w14:textId="77777777" w:rsidTr="000D177A">
              <w:trPr>
                <w:trHeight w:val="591"/>
              </w:trPr>
              <w:tc>
                <w:tcPr>
                  <w:tcW w:w="1863" w:type="dxa"/>
                </w:tcPr>
                <w:p w14:paraId="68A6C14F"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6052E19E"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66A65625"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3D0105A3" w14:textId="77777777" w:rsidR="00AB3B95" w:rsidRPr="00530B20" w:rsidRDefault="00AB3B9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B421940" w14:textId="77777777"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AB3B95" w:rsidRPr="00530B20" w14:paraId="5E203601" w14:textId="77777777" w:rsidTr="000D177A">
        <w:trPr>
          <w:trHeight w:val="656"/>
        </w:trPr>
        <w:tc>
          <w:tcPr>
            <w:tcW w:w="1601" w:type="dxa"/>
          </w:tcPr>
          <w:p w14:paraId="75546443" w14:textId="77777777" w:rsidR="00AB3B95" w:rsidRPr="00530B20" w:rsidRDefault="00AB3B95"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AB3B95" w:rsidRPr="00530B20" w14:paraId="7C44FA97"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AB3B95" w:rsidRPr="00530B20" w14:paraId="27BD109E" w14:textId="77777777" w:rsidTr="000D177A">
                    <w:trPr>
                      <w:trHeight w:val="295"/>
                    </w:trPr>
                    <w:tc>
                      <w:tcPr>
                        <w:tcW w:w="795" w:type="dxa"/>
                      </w:tcPr>
                      <w:p w14:paraId="419766DC"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6851DDF6"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AB3B95" w:rsidRPr="00530B20" w14:paraId="3EFF410B" w14:textId="77777777" w:rsidTr="000D177A">
                    <w:trPr>
                      <w:trHeight w:val="295"/>
                    </w:trPr>
                    <w:tc>
                      <w:tcPr>
                        <w:tcW w:w="795" w:type="dxa"/>
                      </w:tcPr>
                      <w:p w14:paraId="1B33469B"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19286D8C"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616F0AC7" w14:textId="77777777" w:rsidR="00AB3B95" w:rsidRPr="00530B20" w:rsidRDefault="00AB3B95"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7BFD4E94"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AB3B95" w:rsidRPr="00530B20" w14:paraId="38FA337B" w14:textId="77777777" w:rsidTr="000D177A">
                    <w:trPr>
                      <w:trHeight w:val="295"/>
                    </w:trPr>
                    <w:tc>
                      <w:tcPr>
                        <w:tcW w:w="905" w:type="dxa"/>
                      </w:tcPr>
                      <w:p w14:paraId="3FBC7F3F"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3D6A7AEA"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AB3B95" w:rsidRPr="00530B20" w14:paraId="2931CA7F" w14:textId="77777777" w:rsidTr="000D177A">
                    <w:trPr>
                      <w:trHeight w:val="295"/>
                    </w:trPr>
                    <w:tc>
                      <w:tcPr>
                        <w:tcW w:w="905" w:type="dxa"/>
                      </w:tcPr>
                      <w:p w14:paraId="7195D2AB"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BBFD3EC" w14:textId="77777777" w:rsidR="00AB3B95" w:rsidRPr="00530B20" w:rsidRDefault="00AB3B95"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763221BB" w14:textId="77777777" w:rsidR="00AB3B95" w:rsidRPr="00530B20" w:rsidRDefault="00AB3B95"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7D4E7634" w14:textId="77777777" w:rsidR="00AB3B95" w:rsidRPr="00530B20" w:rsidRDefault="00AB3B9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61992C4" w14:textId="77777777" w:rsidR="00AB3B95" w:rsidRPr="00530B20" w:rsidRDefault="00AB3B9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14C4A52C" w14:textId="77777777" w:rsidR="00AB3B95" w:rsidRPr="00375DFF" w:rsidRDefault="00AB3B95" w:rsidP="00AB3B95">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57015689" w14:textId="77777777" w:rsidR="00AB3B95" w:rsidRPr="00375DFF" w:rsidRDefault="00AB3B95" w:rsidP="00AB3B95">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69619F88" w14:textId="77777777" w:rsidR="00AB3B95" w:rsidRPr="00375DFF" w:rsidRDefault="00AB3B95" w:rsidP="00AB3B95">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AB3B95" w:rsidRPr="007A083D" w14:paraId="77CB47CE" w14:textId="77777777" w:rsidTr="000D177A">
        <w:trPr>
          <w:trHeight w:val="441"/>
          <w:tblHeader/>
          <w:tblCellSpacing w:w="15" w:type="dxa"/>
        </w:trPr>
        <w:tc>
          <w:tcPr>
            <w:tcW w:w="0" w:type="auto"/>
            <w:vAlign w:val="center"/>
            <w:hideMark/>
          </w:tcPr>
          <w:p w14:paraId="61321579"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596EA077"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040EE973"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4B1E89B0"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6D950585"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9019E54"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E23BC48"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5BFADFBC"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4266175F"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19B7CD0"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25102795" w14:textId="77777777" w:rsidR="00AB3B95" w:rsidRPr="007A083D" w:rsidRDefault="00AB3B9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AB3B95" w:rsidRPr="007A083D" w14:paraId="039D52AE" w14:textId="77777777" w:rsidTr="000D177A">
        <w:trPr>
          <w:trHeight w:val="431"/>
          <w:tblCellSpacing w:w="15" w:type="dxa"/>
        </w:trPr>
        <w:tc>
          <w:tcPr>
            <w:tcW w:w="0" w:type="auto"/>
            <w:vAlign w:val="center"/>
            <w:hideMark/>
          </w:tcPr>
          <w:p w14:paraId="4C8EB161" w14:textId="77777777" w:rsidR="00AB3B95" w:rsidRPr="009E6CB8" w:rsidRDefault="00AB3B9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1937C6B5"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BCED9E2"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9897B8F"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A55E93A"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CE12C76"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739544"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E3228D7"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55C9D2"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72C7819"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00825C1"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B3B95" w:rsidRPr="007A083D" w14:paraId="0176F9D3" w14:textId="77777777" w:rsidTr="000D177A">
        <w:trPr>
          <w:trHeight w:val="441"/>
          <w:tblCellSpacing w:w="15" w:type="dxa"/>
        </w:trPr>
        <w:tc>
          <w:tcPr>
            <w:tcW w:w="0" w:type="auto"/>
            <w:vAlign w:val="center"/>
            <w:hideMark/>
          </w:tcPr>
          <w:p w14:paraId="45799089" w14:textId="77777777" w:rsidR="00AB3B95" w:rsidRPr="009E6CB8" w:rsidRDefault="00AB3B9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3AAC1DE"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8DC4348"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50DEEA2"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2888FA6"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BFBA220"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F87A920"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2700213"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0C5764"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814B8E"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D3C6838"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B3B95" w:rsidRPr="007A083D" w14:paraId="7BC51D50" w14:textId="77777777" w:rsidTr="000D177A">
        <w:trPr>
          <w:trHeight w:val="431"/>
          <w:tblCellSpacing w:w="15" w:type="dxa"/>
        </w:trPr>
        <w:tc>
          <w:tcPr>
            <w:tcW w:w="0" w:type="auto"/>
            <w:vAlign w:val="center"/>
            <w:hideMark/>
          </w:tcPr>
          <w:p w14:paraId="4C5AC016" w14:textId="77777777" w:rsidR="00AB3B95" w:rsidRPr="009E6CB8" w:rsidRDefault="00AB3B9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5087DAD1"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6E26C88"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6A4066"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355C3B"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1FE85F"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7227368"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B24708"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5BC71C"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F268C6"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AAA211C"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B3B95" w:rsidRPr="007A083D" w14:paraId="7317C816" w14:textId="77777777" w:rsidTr="000D177A">
        <w:trPr>
          <w:trHeight w:val="441"/>
          <w:tblCellSpacing w:w="15" w:type="dxa"/>
        </w:trPr>
        <w:tc>
          <w:tcPr>
            <w:tcW w:w="0" w:type="auto"/>
            <w:vAlign w:val="center"/>
            <w:hideMark/>
          </w:tcPr>
          <w:p w14:paraId="540286B7" w14:textId="77777777" w:rsidR="00AB3B95" w:rsidRPr="009E6CB8" w:rsidRDefault="00AB3B9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7FF6EFAC"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F55877B"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3B4609"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FAA4A2"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D8A9AC4"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6028B9"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906FAAD"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BCBA4E7"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81F488"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A8ECB3E"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AB3B95" w:rsidRPr="007A083D" w14:paraId="1D148A80" w14:textId="77777777" w:rsidTr="000D177A">
        <w:trPr>
          <w:trHeight w:val="441"/>
          <w:tblCellSpacing w:w="15" w:type="dxa"/>
        </w:trPr>
        <w:tc>
          <w:tcPr>
            <w:tcW w:w="0" w:type="auto"/>
            <w:vAlign w:val="center"/>
            <w:hideMark/>
          </w:tcPr>
          <w:p w14:paraId="7263E787" w14:textId="77777777" w:rsidR="00AB3B95" w:rsidRPr="009E6CB8" w:rsidRDefault="00AB3B9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7DB629D7"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0700A6D"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54CD208"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F228654"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87FD17"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051427"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E2E9DE"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332D159"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F962C27"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F28D8DE" w14:textId="77777777" w:rsidR="00AB3B95" w:rsidRPr="007A083D" w:rsidRDefault="00AB3B9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0DE09DE7" w14:textId="4F8E0396" w:rsidR="00186A16" w:rsidRPr="00665ACB" w:rsidRDefault="00AB3B95" w:rsidP="00665ACB">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186A16" w:rsidRPr="00186A16" w14:paraId="40293E22" w14:textId="77777777" w:rsidTr="00285B42">
        <w:trPr>
          <w:tblHeader/>
          <w:tblCellSpacing w:w="15" w:type="dxa"/>
        </w:trPr>
        <w:tc>
          <w:tcPr>
            <w:tcW w:w="1215" w:type="dxa"/>
            <w:vAlign w:val="center"/>
            <w:hideMark/>
          </w:tcPr>
          <w:p w14:paraId="7D164DA8" w14:textId="77777777" w:rsidR="00186A16" w:rsidRPr="00186A16" w:rsidRDefault="00186A16" w:rsidP="00665ACB">
            <w:pPr>
              <w:ind w:left="360"/>
              <w:jc w:val="center"/>
              <w:rPr>
                <w:rFonts w:ascii="Times New Roman" w:hAnsi="Times New Roman" w:cs="Times New Roman"/>
                <w:b/>
                <w:bCs/>
                <w:sz w:val="24"/>
                <w:szCs w:val="24"/>
              </w:rPr>
            </w:pPr>
            <w:r w:rsidRPr="00186A16">
              <w:rPr>
                <w:rFonts w:ascii="Times New Roman" w:hAnsi="Times New Roman" w:cs="Times New Roman"/>
                <w:b/>
                <w:bCs/>
                <w:sz w:val="24"/>
                <w:szCs w:val="24"/>
              </w:rPr>
              <w:t>CO No.</w:t>
            </w:r>
          </w:p>
        </w:tc>
        <w:tc>
          <w:tcPr>
            <w:tcW w:w="7721" w:type="dxa"/>
            <w:vAlign w:val="center"/>
            <w:hideMark/>
          </w:tcPr>
          <w:p w14:paraId="5BAE135A" w14:textId="77777777" w:rsidR="00186A16" w:rsidRPr="00186A16" w:rsidRDefault="00186A16" w:rsidP="00665ACB">
            <w:pPr>
              <w:ind w:left="360"/>
              <w:jc w:val="center"/>
              <w:rPr>
                <w:rFonts w:ascii="Times New Roman" w:hAnsi="Times New Roman" w:cs="Times New Roman"/>
                <w:b/>
                <w:bCs/>
                <w:sz w:val="24"/>
                <w:szCs w:val="24"/>
              </w:rPr>
            </w:pPr>
            <w:r w:rsidRPr="00186A16">
              <w:rPr>
                <w:rFonts w:ascii="Times New Roman" w:hAnsi="Times New Roman" w:cs="Times New Roman"/>
                <w:b/>
                <w:bCs/>
                <w:sz w:val="24"/>
                <w:szCs w:val="24"/>
              </w:rPr>
              <w:t>Course Objectives</w:t>
            </w:r>
          </w:p>
        </w:tc>
      </w:tr>
      <w:tr w:rsidR="00186A16" w:rsidRPr="00186A16" w14:paraId="0D5BF8E7" w14:textId="77777777" w:rsidTr="00285B42">
        <w:trPr>
          <w:tblCellSpacing w:w="15" w:type="dxa"/>
        </w:trPr>
        <w:tc>
          <w:tcPr>
            <w:tcW w:w="1215" w:type="dxa"/>
            <w:vAlign w:val="center"/>
            <w:hideMark/>
          </w:tcPr>
          <w:p w14:paraId="09418169" w14:textId="77777777" w:rsidR="00186A16" w:rsidRPr="00186A16" w:rsidRDefault="00186A16" w:rsidP="00665ACB">
            <w:pPr>
              <w:ind w:left="360"/>
              <w:jc w:val="center"/>
              <w:rPr>
                <w:rFonts w:ascii="Times New Roman" w:hAnsi="Times New Roman" w:cs="Times New Roman"/>
                <w:sz w:val="24"/>
                <w:szCs w:val="24"/>
              </w:rPr>
            </w:pPr>
            <w:r w:rsidRPr="00186A16">
              <w:rPr>
                <w:rFonts w:ascii="Times New Roman" w:hAnsi="Times New Roman" w:cs="Times New Roman"/>
                <w:sz w:val="24"/>
                <w:szCs w:val="24"/>
              </w:rPr>
              <w:t>CO1</w:t>
            </w:r>
          </w:p>
        </w:tc>
        <w:tc>
          <w:tcPr>
            <w:tcW w:w="7721" w:type="dxa"/>
            <w:vAlign w:val="center"/>
            <w:hideMark/>
          </w:tcPr>
          <w:p w14:paraId="310E5191" w14:textId="77777777" w:rsidR="00186A16" w:rsidRPr="00186A16" w:rsidRDefault="00186A16" w:rsidP="00665ACB">
            <w:pPr>
              <w:ind w:left="36" w:hanging="36"/>
              <w:rPr>
                <w:rFonts w:ascii="Times New Roman" w:hAnsi="Times New Roman" w:cs="Times New Roman"/>
                <w:sz w:val="24"/>
                <w:szCs w:val="24"/>
              </w:rPr>
            </w:pPr>
            <w:r w:rsidRPr="00186A16">
              <w:rPr>
                <w:rFonts w:ascii="Times New Roman" w:hAnsi="Times New Roman" w:cs="Times New Roman"/>
                <w:sz w:val="24"/>
                <w:szCs w:val="24"/>
              </w:rPr>
              <w:t>To introduce students to the structure, powers and functions of constitutional organs under the Indian Constitution.</w:t>
            </w:r>
          </w:p>
        </w:tc>
      </w:tr>
      <w:tr w:rsidR="00186A16" w:rsidRPr="00186A16" w14:paraId="6EAC5BDC" w14:textId="77777777" w:rsidTr="00285B42">
        <w:trPr>
          <w:tblCellSpacing w:w="15" w:type="dxa"/>
        </w:trPr>
        <w:tc>
          <w:tcPr>
            <w:tcW w:w="1215" w:type="dxa"/>
            <w:vAlign w:val="center"/>
            <w:hideMark/>
          </w:tcPr>
          <w:p w14:paraId="1C686580" w14:textId="77777777" w:rsidR="00186A16" w:rsidRPr="00186A16" w:rsidRDefault="00186A16" w:rsidP="00665ACB">
            <w:pPr>
              <w:ind w:left="360"/>
              <w:jc w:val="center"/>
              <w:rPr>
                <w:rFonts w:ascii="Times New Roman" w:hAnsi="Times New Roman" w:cs="Times New Roman"/>
                <w:sz w:val="24"/>
                <w:szCs w:val="24"/>
              </w:rPr>
            </w:pPr>
            <w:r w:rsidRPr="00186A16">
              <w:rPr>
                <w:rFonts w:ascii="Times New Roman" w:hAnsi="Times New Roman" w:cs="Times New Roman"/>
                <w:sz w:val="24"/>
                <w:szCs w:val="24"/>
              </w:rPr>
              <w:t>CO2</w:t>
            </w:r>
          </w:p>
        </w:tc>
        <w:tc>
          <w:tcPr>
            <w:tcW w:w="7721" w:type="dxa"/>
            <w:vAlign w:val="center"/>
            <w:hideMark/>
          </w:tcPr>
          <w:p w14:paraId="6C0AA016" w14:textId="77777777" w:rsidR="00186A16" w:rsidRPr="00186A16" w:rsidRDefault="00186A16" w:rsidP="00665ACB">
            <w:pPr>
              <w:ind w:left="36" w:hanging="36"/>
              <w:rPr>
                <w:rFonts w:ascii="Times New Roman" w:hAnsi="Times New Roman" w:cs="Times New Roman"/>
                <w:sz w:val="24"/>
                <w:szCs w:val="24"/>
              </w:rPr>
            </w:pPr>
            <w:r w:rsidRPr="00186A16">
              <w:rPr>
                <w:rFonts w:ascii="Times New Roman" w:hAnsi="Times New Roman" w:cs="Times New Roman"/>
                <w:sz w:val="24"/>
                <w:szCs w:val="24"/>
              </w:rPr>
              <w:t>To examine the constitutional framework relating to legislature, executive and judiciary in India.</w:t>
            </w:r>
          </w:p>
        </w:tc>
      </w:tr>
      <w:tr w:rsidR="00186A16" w:rsidRPr="00186A16" w14:paraId="58956622" w14:textId="77777777" w:rsidTr="00285B42">
        <w:trPr>
          <w:tblCellSpacing w:w="15" w:type="dxa"/>
        </w:trPr>
        <w:tc>
          <w:tcPr>
            <w:tcW w:w="1215" w:type="dxa"/>
            <w:vAlign w:val="center"/>
            <w:hideMark/>
          </w:tcPr>
          <w:p w14:paraId="654CE81A" w14:textId="77777777" w:rsidR="00186A16" w:rsidRPr="00186A16" w:rsidRDefault="00186A16" w:rsidP="00665ACB">
            <w:pPr>
              <w:ind w:left="360"/>
              <w:jc w:val="center"/>
              <w:rPr>
                <w:rFonts w:ascii="Times New Roman" w:hAnsi="Times New Roman" w:cs="Times New Roman"/>
                <w:sz w:val="24"/>
                <w:szCs w:val="24"/>
              </w:rPr>
            </w:pPr>
            <w:r w:rsidRPr="00186A16">
              <w:rPr>
                <w:rFonts w:ascii="Times New Roman" w:hAnsi="Times New Roman" w:cs="Times New Roman"/>
                <w:sz w:val="24"/>
                <w:szCs w:val="24"/>
              </w:rPr>
              <w:t>CO3</w:t>
            </w:r>
          </w:p>
        </w:tc>
        <w:tc>
          <w:tcPr>
            <w:tcW w:w="7721" w:type="dxa"/>
            <w:vAlign w:val="center"/>
            <w:hideMark/>
          </w:tcPr>
          <w:p w14:paraId="52711DE9" w14:textId="77777777" w:rsidR="00186A16" w:rsidRPr="00186A16" w:rsidRDefault="00186A16" w:rsidP="00665ACB">
            <w:pPr>
              <w:ind w:left="36" w:hanging="36"/>
              <w:rPr>
                <w:rFonts w:ascii="Times New Roman" w:hAnsi="Times New Roman" w:cs="Times New Roman"/>
                <w:sz w:val="24"/>
                <w:szCs w:val="24"/>
              </w:rPr>
            </w:pPr>
            <w:r w:rsidRPr="00186A16">
              <w:rPr>
                <w:rFonts w:ascii="Times New Roman" w:hAnsi="Times New Roman" w:cs="Times New Roman"/>
                <w:sz w:val="24"/>
                <w:szCs w:val="24"/>
              </w:rPr>
              <w:t xml:space="preserve">To </w:t>
            </w:r>
            <w:proofErr w:type="spellStart"/>
            <w:r w:rsidRPr="00186A16">
              <w:rPr>
                <w:rFonts w:ascii="Times New Roman" w:hAnsi="Times New Roman" w:cs="Times New Roman"/>
                <w:sz w:val="24"/>
                <w:szCs w:val="24"/>
              </w:rPr>
              <w:t>analyze</w:t>
            </w:r>
            <w:proofErr w:type="spellEnd"/>
            <w:r w:rsidRPr="00186A16">
              <w:rPr>
                <w:rFonts w:ascii="Times New Roman" w:hAnsi="Times New Roman" w:cs="Times New Roman"/>
                <w:sz w:val="24"/>
                <w:szCs w:val="24"/>
              </w:rPr>
              <w:t xml:space="preserve"> Centre-State relations and constitutional distribution of powers in the federal system.</w:t>
            </w:r>
          </w:p>
        </w:tc>
      </w:tr>
      <w:tr w:rsidR="00186A16" w:rsidRPr="00186A16" w14:paraId="1FE7B1E2" w14:textId="77777777" w:rsidTr="00285B42">
        <w:trPr>
          <w:tblCellSpacing w:w="15" w:type="dxa"/>
        </w:trPr>
        <w:tc>
          <w:tcPr>
            <w:tcW w:w="1215" w:type="dxa"/>
            <w:vAlign w:val="center"/>
            <w:hideMark/>
          </w:tcPr>
          <w:p w14:paraId="767C152B" w14:textId="77777777" w:rsidR="00186A16" w:rsidRPr="00186A16" w:rsidRDefault="00186A16" w:rsidP="00665ACB">
            <w:pPr>
              <w:ind w:left="360"/>
              <w:jc w:val="center"/>
              <w:rPr>
                <w:rFonts w:ascii="Times New Roman" w:hAnsi="Times New Roman" w:cs="Times New Roman"/>
                <w:sz w:val="24"/>
                <w:szCs w:val="24"/>
              </w:rPr>
            </w:pPr>
            <w:r w:rsidRPr="00186A16">
              <w:rPr>
                <w:rFonts w:ascii="Times New Roman" w:hAnsi="Times New Roman" w:cs="Times New Roman"/>
                <w:sz w:val="24"/>
                <w:szCs w:val="24"/>
              </w:rPr>
              <w:t>CO4</w:t>
            </w:r>
          </w:p>
        </w:tc>
        <w:tc>
          <w:tcPr>
            <w:tcW w:w="7721" w:type="dxa"/>
            <w:vAlign w:val="center"/>
            <w:hideMark/>
          </w:tcPr>
          <w:p w14:paraId="11450544" w14:textId="77777777" w:rsidR="00186A16" w:rsidRPr="00186A16" w:rsidRDefault="00186A16" w:rsidP="00665ACB">
            <w:pPr>
              <w:ind w:left="36" w:hanging="36"/>
              <w:rPr>
                <w:rFonts w:ascii="Times New Roman" w:hAnsi="Times New Roman" w:cs="Times New Roman"/>
                <w:sz w:val="24"/>
                <w:szCs w:val="24"/>
              </w:rPr>
            </w:pPr>
            <w:r w:rsidRPr="00186A16">
              <w:rPr>
                <w:rFonts w:ascii="Times New Roman" w:hAnsi="Times New Roman" w:cs="Times New Roman"/>
                <w:sz w:val="24"/>
                <w:szCs w:val="24"/>
              </w:rPr>
              <w:t>To understand constitutional provisions relating to emergency powers, state liability and public services.</w:t>
            </w:r>
          </w:p>
        </w:tc>
      </w:tr>
      <w:tr w:rsidR="00186A16" w:rsidRPr="00186A16" w14:paraId="670BEC93" w14:textId="77777777" w:rsidTr="00285B42">
        <w:trPr>
          <w:tblCellSpacing w:w="15" w:type="dxa"/>
        </w:trPr>
        <w:tc>
          <w:tcPr>
            <w:tcW w:w="1215" w:type="dxa"/>
            <w:vAlign w:val="center"/>
            <w:hideMark/>
          </w:tcPr>
          <w:p w14:paraId="169FFD13" w14:textId="77777777" w:rsidR="00186A16" w:rsidRPr="00186A16" w:rsidRDefault="00186A16" w:rsidP="00665ACB">
            <w:pPr>
              <w:ind w:left="360"/>
              <w:jc w:val="center"/>
              <w:rPr>
                <w:rFonts w:ascii="Times New Roman" w:hAnsi="Times New Roman" w:cs="Times New Roman"/>
                <w:sz w:val="24"/>
                <w:szCs w:val="24"/>
              </w:rPr>
            </w:pPr>
            <w:r w:rsidRPr="00186A16">
              <w:rPr>
                <w:rFonts w:ascii="Times New Roman" w:hAnsi="Times New Roman" w:cs="Times New Roman"/>
                <w:sz w:val="24"/>
                <w:szCs w:val="24"/>
              </w:rPr>
              <w:t>CO5</w:t>
            </w:r>
          </w:p>
        </w:tc>
        <w:tc>
          <w:tcPr>
            <w:tcW w:w="7721" w:type="dxa"/>
            <w:vAlign w:val="center"/>
            <w:hideMark/>
          </w:tcPr>
          <w:p w14:paraId="12BC90CE" w14:textId="77777777" w:rsidR="00186A16" w:rsidRPr="00186A16" w:rsidRDefault="00186A16" w:rsidP="00665ACB">
            <w:pPr>
              <w:ind w:left="36" w:hanging="36"/>
              <w:rPr>
                <w:rFonts w:ascii="Times New Roman" w:hAnsi="Times New Roman" w:cs="Times New Roman"/>
                <w:sz w:val="24"/>
                <w:szCs w:val="24"/>
              </w:rPr>
            </w:pPr>
            <w:r w:rsidRPr="00186A16">
              <w:rPr>
                <w:rFonts w:ascii="Times New Roman" w:hAnsi="Times New Roman" w:cs="Times New Roman"/>
                <w:sz w:val="24"/>
                <w:szCs w:val="24"/>
              </w:rPr>
              <w:t>To familiarize students with constitutional amendments, judicial doctrines and the Basic Structure Theory.</w:t>
            </w:r>
          </w:p>
        </w:tc>
      </w:tr>
    </w:tbl>
    <w:p w14:paraId="4F7FB704" w14:textId="5989711E" w:rsidR="00186A16" w:rsidRPr="00186A16" w:rsidRDefault="00186A16" w:rsidP="00186A16">
      <w:pPr>
        <w:ind w:left="360"/>
        <w:rPr>
          <w:rFonts w:ascii="Times New Roman" w:hAnsi="Times New Roman" w:cs="Times New Roman"/>
          <w:sz w:val="24"/>
          <w:szCs w:val="24"/>
        </w:rPr>
      </w:pPr>
    </w:p>
    <w:p w14:paraId="719CF8B4" w14:textId="5928108E" w:rsidR="00186A16" w:rsidRPr="00186A16" w:rsidRDefault="00186A16" w:rsidP="00186A16">
      <w:pPr>
        <w:ind w:left="360"/>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260"/>
        <w:gridCol w:w="7685"/>
      </w:tblGrid>
      <w:tr w:rsidR="00285B42" w:rsidRPr="00186A16" w14:paraId="03CE611D" w14:textId="77777777" w:rsidTr="00285B42">
        <w:trPr>
          <w:tblHeader/>
          <w:tblCellSpacing w:w="15" w:type="dxa"/>
        </w:trPr>
        <w:tc>
          <w:tcPr>
            <w:tcW w:w="1215" w:type="dxa"/>
            <w:vAlign w:val="center"/>
            <w:hideMark/>
          </w:tcPr>
          <w:p w14:paraId="2DFE12F1" w14:textId="77777777" w:rsidR="00285B42" w:rsidRPr="00186A16" w:rsidRDefault="00285B42" w:rsidP="00285B42">
            <w:pPr>
              <w:ind w:left="360"/>
              <w:jc w:val="center"/>
              <w:rPr>
                <w:rFonts w:ascii="Times New Roman" w:hAnsi="Times New Roman" w:cs="Times New Roman"/>
                <w:b/>
                <w:bCs/>
                <w:sz w:val="24"/>
                <w:szCs w:val="24"/>
              </w:rPr>
            </w:pPr>
            <w:r w:rsidRPr="00186A16">
              <w:rPr>
                <w:rFonts w:ascii="Times New Roman" w:hAnsi="Times New Roman" w:cs="Times New Roman"/>
                <w:b/>
                <w:bCs/>
                <w:sz w:val="24"/>
                <w:szCs w:val="24"/>
              </w:rPr>
              <w:lastRenderedPageBreak/>
              <w:t>CO No.</w:t>
            </w:r>
          </w:p>
        </w:tc>
        <w:tc>
          <w:tcPr>
            <w:tcW w:w="7640" w:type="dxa"/>
            <w:vAlign w:val="center"/>
            <w:hideMark/>
          </w:tcPr>
          <w:p w14:paraId="072983A4" w14:textId="77777777" w:rsidR="00285B42" w:rsidRPr="00186A16" w:rsidRDefault="00285B42" w:rsidP="00285B42">
            <w:pPr>
              <w:ind w:left="360"/>
              <w:jc w:val="center"/>
              <w:rPr>
                <w:rFonts w:ascii="Times New Roman" w:hAnsi="Times New Roman" w:cs="Times New Roman"/>
                <w:b/>
                <w:bCs/>
                <w:sz w:val="24"/>
                <w:szCs w:val="24"/>
              </w:rPr>
            </w:pPr>
            <w:r w:rsidRPr="00186A16">
              <w:rPr>
                <w:rFonts w:ascii="Times New Roman" w:hAnsi="Times New Roman" w:cs="Times New Roman"/>
                <w:b/>
                <w:bCs/>
                <w:sz w:val="24"/>
                <w:szCs w:val="24"/>
              </w:rPr>
              <w:t>Course Learning Outcome</w:t>
            </w:r>
          </w:p>
        </w:tc>
      </w:tr>
      <w:tr w:rsidR="00285B42" w:rsidRPr="00186A16" w14:paraId="6D646FA4" w14:textId="77777777" w:rsidTr="00285B42">
        <w:trPr>
          <w:tblCellSpacing w:w="15" w:type="dxa"/>
        </w:trPr>
        <w:tc>
          <w:tcPr>
            <w:tcW w:w="1215" w:type="dxa"/>
            <w:vAlign w:val="center"/>
            <w:hideMark/>
          </w:tcPr>
          <w:p w14:paraId="1F7048A3" w14:textId="77777777" w:rsidR="00285B42" w:rsidRPr="00186A16" w:rsidRDefault="00285B42" w:rsidP="00285B42">
            <w:pPr>
              <w:ind w:left="360"/>
              <w:jc w:val="center"/>
              <w:rPr>
                <w:rFonts w:ascii="Times New Roman" w:hAnsi="Times New Roman" w:cs="Times New Roman"/>
                <w:sz w:val="24"/>
                <w:szCs w:val="24"/>
              </w:rPr>
            </w:pPr>
            <w:r w:rsidRPr="00186A16">
              <w:rPr>
                <w:rFonts w:ascii="Times New Roman" w:hAnsi="Times New Roman" w:cs="Times New Roman"/>
                <w:sz w:val="24"/>
                <w:szCs w:val="24"/>
              </w:rPr>
              <w:t>CO1</w:t>
            </w:r>
          </w:p>
        </w:tc>
        <w:tc>
          <w:tcPr>
            <w:tcW w:w="7640" w:type="dxa"/>
            <w:vAlign w:val="center"/>
            <w:hideMark/>
          </w:tcPr>
          <w:p w14:paraId="319F6A69" w14:textId="77777777" w:rsidR="00285B42" w:rsidRPr="00186A16" w:rsidRDefault="00285B42" w:rsidP="00285B42">
            <w:pPr>
              <w:rPr>
                <w:rFonts w:ascii="Times New Roman" w:hAnsi="Times New Roman" w:cs="Times New Roman"/>
                <w:sz w:val="24"/>
                <w:szCs w:val="24"/>
              </w:rPr>
            </w:pPr>
            <w:r w:rsidRPr="00186A16">
              <w:rPr>
                <w:rFonts w:ascii="Times New Roman" w:hAnsi="Times New Roman" w:cs="Times New Roman"/>
                <w:sz w:val="24"/>
                <w:szCs w:val="24"/>
              </w:rPr>
              <w:t>Explain the constitutional structure and functioning of legislature, executive and judiciary in India.</w:t>
            </w:r>
          </w:p>
        </w:tc>
      </w:tr>
      <w:tr w:rsidR="00285B42" w:rsidRPr="00186A16" w14:paraId="766C8AD1" w14:textId="77777777" w:rsidTr="00285B42">
        <w:trPr>
          <w:tblCellSpacing w:w="15" w:type="dxa"/>
        </w:trPr>
        <w:tc>
          <w:tcPr>
            <w:tcW w:w="1215" w:type="dxa"/>
            <w:vAlign w:val="center"/>
            <w:hideMark/>
          </w:tcPr>
          <w:p w14:paraId="411BEA4D" w14:textId="77777777" w:rsidR="00285B42" w:rsidRPr="00186A16" w:rsidRDefault="00285B42" w:rsidP="00285B42">
            <w:pPr>
              <w:ind w:left="360"/>
              <w:jc w:val="center"/>
              <w:rPr>
                <w:rFonts w:ascii="Times New Roman" w:hAnsi="Times New Roman" w:cs="Times New Roman"/>
                <w:sz w:val="24"/>
                <w:szCs w:val="24"/>
              </w:rPr>
            </w:pPr>
            <w:r w:rsidRPr="00186A16">
              <w:rPr>
                <w:rFonts w:ascii="Times New Roman" w:hAnsi="Times New Roman" w:cs="Times New Roman"/>
                <w:sz w:val="24"/>
                <w:szCs w:val="24"/>
              </w:rPr>
              <w:t>CO2</w:t>
            </w:r>
          </w:p>
        </w:tc>
        <w:tc>
          <w:tcPr>
            <w:tcW w:w="7640" w:type="dxa"/>
            <w:vAlign w:val="center"/>
            <w:hideMark/>
          </w:tcPr>
          <w:p w14:paraId="66F87266" w14:textId="77777777" w:rsidR="00285B42" w:rsidRPr="00186A16" w:rsidRDefault="00285B42" w:rsidP="00285B42">
            <w:pPr>
              <w:rPr>
                <w:rFonts w:ascii="Times New Roman" w:hAnsi="Times New Roman" w:cs="Times New Roman"/>
                <w:sz w:val="24"/>
                <w:szCs w:val="24"/>
              </w:rPr>
            </w:pPr>
            <w:proofErr w:type="spellStart"/>
            <w:r w:rsidRPr="00186A16">
              <w:rPr>
                <w:rFonts w:ascii="Times New Roman" w:hAnsi="Times New Roman" w:cs="Times New Roman"/>
                <w:sz w:val="24"/>
                <w:szCs w:val="24"/>
              </w:rPr>
              <w:t>Analyze</w:t>
            </w:r>
            <w:proofErr w:type="spellEnd"/>
            <w:r w:rsidRPr="00186A16">
              <w:rPr>
                <w:rFonts w:ascii="Times New Roman" w:hAnsi="Times New Roman" w:cs="Times New Roman"/>
                <w:sz w:val="24"/>
                <w:szCs w:val="24"/>
              </w:rPr>
              <w:t xml:space="preserve"> constitutional provisions relating to powers, privileges and accountability of constitutional authorities.</w:t>
            </w:r>
          </w:p>
        </w:tc>
      </w:tr>
      <w:tr w:rsidR="00285B42" w:rsidRPr="00186A16" w14:paraId="777C1381" w14:textId="77777777" w:rsidTr="00285B42">
        <w:trPr>
          <w:tblCellSpacing w:w="15" w:type="dxa"/>
        </w:trPr>
        <w:tc>
          <w:tcPr>
            <w:tcW w:w="1215" w:type="dxa"/>
            <w:vAlign w:val="center"/>
            <w:hideMark/>
          </w:tcPr>
          <w:p w14:paraId="3D165ABA" w14:textId="77777777" w:rsidR="00285B42" w:rsidRPr="00186A16" w:rsidRDefault="00285B42" w:rsidP="00285B42">
            <w:pPr>
              <w:ind w:left="360"/>
              <w:jc w:val="center"/>
              <w:rPr>
                <w:rFonts w:ascii="Times New Roman" w:hAnsi="Times New Roman" w:cs="Times New Roman"/>
                <w:sz w:val="24"/>
                <w:szCs w:val="24"/>
              </w:rPr>
            </w:pPr>
            <w:r w:rsidRPr="00186A16">
              <w:rPr>
                <w:rFonts w:ascii="Times New Roman" w:hAnsi="Times New Roman" w:cs="Times New Roman"/>
                <w:sz w:val="24"/>
                <w:szCs w:val="24"/>
              </w:rPr>
              <w:t>CO3</w:t>
            </w:r>
          </w:p>
        </w:tc>
        <w:tc>
          <w:tcPr>
            <w:tcW w:w="7640" w:type="dxa"/>
            <w:vAlign w:val="center"/>
            <w:hideMark/>
          </w:tcPr>
          <w:p w14:paraId="1DA37381" w14:textId="77777777" w:rsidR="00285B42" w:rsidRPr="00186A16" w:rsidRDefault="00285B42" w:rsidP="00285B42">
            <w:pPr>
              <w:rPr>
                <w:rFonts w:ascii="Times New Roman" w:hAnsi="Times New Roman" w:cs="Times New Roman"/>
                <w:sz w:val="24"/>
                <w:szCs w:val="24"/>
              </w:rPr>
            </w:pPr>
            <w:r w:rsidRPr="00186A16">
              <w:rPr>
                <w:rFonts w:ascii="Times New Roman" w:hAnsi="Times New Roman" w:cs="Times New Roman"/>
                <w:sz w:val="24"/>
                <w:szCs w:val="24"/>
              </w:rPr>
              <w:t>Examine Centre-State relations and constitutional doctrines evolved through judicial interpretation.</w:t>
            </w:r>
          </w:p>
        </w:tc>
      </w:tr>
      <w:tr w:rsidR="00285B42" w:rsidRPr="00186A16" w14:paraId="3E5EC60D" w14:textId="77777777" w:rsidTr="00285B42">
        <w:trPr>
          <w:tblCellSpacing w:w="15" w:type="dxa"/>
        </w:trPr>
        <w:tc>
          <w:tcPr>
            <w:tcW w:w="1215" w:type="dxa"/>
            <w:vAlign w:val="center"/>
            <w:hideMark/>
          </w:tcPr>
          <w:p w14:paraId="6E05328C" w14:textId="77777777" w:rsidR="00285B42" w:rsidRPr="00186A16" w:rsidRDefault="00285B42" w:rsidP="00285B42">
            <w:pPr>
              <w:ind w:left="360"/>
              <w:jc w:val="center"/>
              <w:rPr>
                <w:rFonts w:ascii="Times New Roman" w:hAnsi="Times New Roman" w:cs="Times New Roman"/>
                <w:sz w:val="24"/>
                <w:szCs w:val="24"/>
              </w:rPr>
            </w:pPr>
            <w:r w:rsidRPr="00186A16">
              <w:rPr>
                <w:rFonts w:ascii="Times New Roman" w:hAnsi="Times New Roman" w:cs="Times New Roman"/>
                <w:sz w:val="24"/>
                <w:szCs w:val="24"/>
              </w:rPr>
              <w:t>CO4</w:t>
            </w:r>
          </w:p>
        </w:tc>
        <w:tc>
          <w:tcPr>
            <w:tcW w:w="7640" w:type="dxa"/>
            <w:vAlign w:val="center"/>
            <w:hideMark/>
          </w:tcPr>
          <w:p w14:paraId="58711A45" w14:textId="77777777" w:rsidR="00285B42" w:rsidRPr="00186A16" w:rsidRDefault="00285B42" w:rsidP="00285B42">
            <w:pPr>
              <w:rPr>
                <w:rFonts w:ascii="Times New Roman" w:hAnsi="Times New Roman" w:cs="Times New Roman"/>
                <w:sz w:val="24"/>
                <w:szCs w:val="24"/>
              </w:rPr>
            </w:pPr>
            <w:r w:rsidRPr="00186A16">
              <w:rPr>
                <w:rFonts w:ascii="Times New Roman" w:hAnsi="Times New Roman" w:cs="Times New Roman"/>
                <w:sz w:val="24"/>
                <w:szCs w:val="24"/>
              </w:rPr>
              <w:t>Apply constitutional principles relating to emergency powers, state liability and public services in legal contexts.</w:t>
            </w:r>
          </w:p>
        </w:tc>
      </w:tr>
      <w:tr w:rsidR="00285B42" w:rsidRPr="00186A16" w14:paraId="4B06D379" w14:textId="77777777" w:rsidTr="00285B42">
        <w:trPr>
          <w:tblCellSpacing w:w="15" w:type="dxa"/>
        </w:trPr>
        <w:tc>
          <w:tcPr>
            <w:tcW w:w="1215" w:type="dxa"/>
            <w:vAlign w:val="center"/>
            <w:hideMark/>
          </w:tcPr>
          <w:p w14:paraId="54E0C19B" w14:textId="77777777" w:rsidR="00285B42" w:rsidRPr="00186A16" w:rsidRDefault="00285B42" w:rsidP="00285B42">
            <w:pPr>
              <w:ind w:left="360"/>
              <w:jc w:val="center"/>
              <w:rPr>
                <w:rFonts w:ascii="Times New Roman" w:hAnsi="Times New Roman" w:cs="Times New Roman"/>
                <w:sz w:val="24"/>
                <w:szCs w:val="24"/>
              </w:rPr>
            </w:pPr>
            <w:r w:rsidRPr="00186A16">
              <w:rPr>
                <w:rFonts w:ascii="Times New Roman" w:hAnsi="Times New Roman" w:cs="Times New Roman"/>
                <w:sz w:val="24"/>
                <w:szCs w:val="24"/>
              </w:rPr>
              <w:t>CO5</w:t>
            </w:r>
          </w:p>
        </w:tc>
        <w:tc>
          <w:tcPr>
            <w:tcW w:w="7640" w:type="dxa"/>
            <w:vAlign w:val="center"/>
            <w:hideMark/>
          </w:tcPr>
          <w:p w14:paraId="4D702BD4" w14:textId="77777777" w:rsidR="00285B42" w:rsidRPr="00186A16" w:rsidRDefault="00285B42" w:rsidP="00285B42">
            <w:pPr>
              <w:rPr>
                <w:rFonts w:ascii="Times New Roman" w:hAnsi="Times New Roman" w:cs="Times New Roman"/>
                <w:sz w:val="24"/>
                <w:szCs w:val="24"/>
              </w:rPr>
            </w:pPr>
            <w:r w:rsidRPr="00186A16">
              <w:rPr>
                <w:rFonts w:ascii="Times New Roman" w:hAnsi="Times New Roman" w:cs="Times New Roman"/>
                <w:sz w:val="24"/>
                <w:szCs w:val="24"/>
              </w:rPr>
              <w:t>Evaluate constitutional amendments, federalism and judicial doctrines including the Basic Structure Theory.</w:t>
            </w:r>
          </w:p>
        </w:tc>
      </w:tr>
    </w:tbl>
    <w:p w14:paraId="5FEBA2F2" w14:textId="507A0176" w:rsidR="00186A16" w:rsidRPr="00186A16" w:rsidRDefault="00186A16" w:rsidP="00186A16">
      <w:pPr>
        <w:ind w:left="360"/>
        <w:rPr>
          <w:rFonts w:ascii="Times New Roman" w:hAnsi="Times New Roman" w:cs="Times New Roman"/>
          <w:sz w:val="24"/>
          <w:szCs w:val="24"/>
        </w:rPr>
      </w:pPr>
    </w:p>
    <w:p w14:paraId="6A9E05D1" w14:textId="77777777" w:rsidR="00285B42" w:rsidRDefault="00285B42" w:rsidP="00D41C0C">
      <w:pPr>
        <w:ind w:left="360"/>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6BC8CED3" w14:textId="7075CD29" w:rsidR="00186A16" w:rsidRPr="00186A16" w:rsidRDefault="00D41C0C" w:rsidP="00D41C0C">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186A16" w:rsidRPr="00186A16">
        <w:rPr>
          <w:rFonts w:ascii="Times New Roman" w:hAnsi="Times New Roman" w:cs="Times New Roman"/>
          <w:b/>
          <w:bCs/>
          <w:sz w:val="24"/>
          <w:szCs w:val="24"/>
        </w:rPr>
        <w:t>Legislature and Executive under the Constitution</w:t>
      </w:r>
    </w:p>
    <w:p w14:paraId="11B36A11" w14:textId="77777777" w:rsidR="00186A16" w:rsidRPr="00186A16" w:rsidRDefault="00186A16" w:rsidP="00D41C0C">
      <w:pPr>
        <w:rPr>
          <w:rFonts w:ascii="Times New Roman" w:hAnsi="Times New Roman" w:cs="Times New Roman"/>
          <w:b/>
          <w:bCs/>
          <w:sz w:val="24"/>
          <w:szCs w:val="24"/>
        </w:rPr>
      </w:pPr>
      <w:r w:rsidRPr="00186A16">
        <w:rPr>
          <w:rFonts w:ascii="Times New Roman" w:hAnsi="Times New Roman" w:cs="Times New Roman"/>
          <w:b/>
          <w:bCs/>
          <w:sz w:val="24"/>
          <w:szCs w:val="24"/>
        </w:rPr>
        <w:t>Legislature</w:t>
      </w:r>
    </w:p>
    <w:p w14:paraId="2AF8D9EE" w14:textId="77777777" w:rsidR="00186A16" w:rsidRPr="00186A16" w:rsidRDefault="00186A16" w:rsidP="00911F41">
      <w:pPr>
        <w:numPr>
          <w:ilvl w:val="0"/>
          <w:numId w:val="243"/>
        </w:numPr>
        <w:rPr>
          <w:rFonts w:ascii="Times New Roman" w:hAnsi="Times New Roman" w:cs="Times New Roman"/>
          <w:sz w:val="24"/>
          <w:szCs w:val="24"/>
        </w:rPr>
      </w:pPr>
      <w:r w:rsidRPr="00186A16">
        <w:rPr>
          <w:rFonts w:ascii="Times New Roman" w:hAnsi="Times New Roman" w:cs="Times New Roman"/>
          <w:sz w:val="24"/>
          <w:szCs w:val="24"/>
        </w:rPr>
        <w:t xml:space="preserve">Legislature under Indian Constitution </w:t>
      </w:r>
    </w:p>
    <w:p w14:paraId="27CD4B71" w14:textId="77777777" w:rsidR="00186A16" w:rsidRPr="00186A16" w:rsidRDefault="00186A16" w:rsidP="00911F41">
      <w:pPr>
        <w:numPr>
          <w:ilvl w:val="0"/>
          <w:numId w:val="243"/>
        </w:numPr>
        <w:rPr>
          <w:rFonts w:ascii="Times New Roman" w:hAnsi="Times New Roman" w:cs="Times New Roman"/>
          <w:sz w:val="24"/>
          <w:szCs w:val="24"/>
        </w:rPr>
      </w:pPr>
      <w:r w:rsidRPr="00186A16">
        <w:rPr>
          <w:rFonts w:ascii="Times New Roman" w:hAnsi="Times New Roman" w:cs="Times New Roman"/>
          <w:sz w:val="24"/>
          <w:szCs w:val="24"/>
        </w:rPr>
        <w:t xml:space="preserve">Union Legislature </w:t>
      </w:r>
    </w:p>
    <w:p w14:paraId="09D3E893" w14:textId="77777777" w:rsidR="00186A16" w:rsidRPr="00186A16" w:rsidRDefault="00186A16" w:rsidP="00911F41">
      <w:pPr>
        <w:numPr>
          <w:ilvl w:val="0"/>
          <w:numId w:val="243"/>
        </w:numPr>
        <w:rPr>
          <w:rFonts w:ascii="Times New Roman" w:hAnsi="Times New Roman" w:cs="Times New Roman"/>
          <w:sz w:val="24"/>
          <w:szCs w:val="24"/>
        </w:rPr>
      </w:pPr>
      <w:r w:rsidRPr="00186A16">
        <w:rPr>
          <w:rFonts w:ascii="Times New Roman" w:hAnsi="Times New Roman" w:cs="Times New Roman"/>
          <w:sz w:val="24"/>
          <w:szCs w:val="24"/>
        </w:rPr>
        <w:t xml:space="preserve">State Legislature </w:t>
      </w:r>
    </w:p>
    <w:p w14:paraId="218DFD8F" w14:textId="77777777" w:rsidR="00186A16" w:rsidRPr="00186A16" w:rsidRDefault="00186A16" w:rsidP="00911F41">
      <w:pPr>
        <w:numPr>
          <w:ilvl w:val="0"/>
          <w:numId w:val="243"/>
        </w:numPr>
        <w:rPr>
          <w:rFonts w:ascii="Times New Roman" w:hAnsi="Times New Roman" w:cs="Times New Roman"/>
          <w:sz w:val="24"/>
          <w:szCs w:val="24"/>
        </w:rPr>
      </w:pPr>
      <w:r w:rsidRPr="00186A16">
        <w:rPr>
          <w:rFonts w:ascii="Times New Roman" w:hAnsi="Times New Roman" w:cs="Times New Roman"/>
          <w:sz w:val="24"/>
          <w:szCs w:val="24"/>
        </w:rPr>
        <w:t xml:space="preserve">Composition of Legislature </w:t>
      </w:r>
    </w:p>
    <w:p w14:paraId="5F452C97" w14:textId="77777777" w:rsidR="00186A16" w:rsidRPr="00186A16" w:rsidRDefault="00186A16" w:rsidP="00911F41">
      <w:pPr>
        <w:numPr>
          <w:ilvl w:val="0"/>
          <w:numId w:val="243"/>
        </w:numPr>
        <w:rPr>
          <w:rFonts w:ascii="Times New Roman" w:hAnsi="Times New Roman" w:cs="Times New Roman"/>
          <w:sz w:val="24"/>
          <w:szCs w:val="24"/>
        </w:rPr>
      </w:pPr>
      <w:r w:rsidRPr="00186A16">
        <w:rPr>
          <w:rFonts w:ascii="Times New Roman" w:hAnsi="Times New Roman" w:cs="Times New Roman"/>
          <w:sz w:val="24"/>
          <w:szCs w:val="24"/>
        </w:rPr>
        <w:t xml:space="preserve">Powers and Functions of Legislature </w:t>
      </w:r>
    </w:p>
    <w:p w14:paraId="7BCC8E4B" w14:textId="77777777" w:rsidR="00186A16" w:rsidRPr="00186A16" w:rsidRDefault="00186A16" w:rsidP="00911F41">
      <w:pPr>
        <w:numPr>
          <w:ilvl w:val="0"/>
          <w:numId w:val="243"/>
        </w:numPr>
        <w:rPr>
          <w:rFonts w:ascii="Times New Roman" w:hAnsi="Times New Roman" w:cs="Times New Roman"/>
          <w:sz w:val="24"/>
          <w:szCs w:val="24"/>
        </w:rPr>
      </w:pPr>
      <w:r w:rsidRPr="00186A16">
        <w:rPr>
          <w:rFonts w:ascii="Times New Roman" w:hAnsi="Times New Roman" w:cs="Times New Roman"/>
          <w:sz w:val="24"/>
          <w:szCs w:val="24"/>
        </w:rPr>
        <w:t xml:space="preserve">Privileges of Legislature </w:t>
      </w:r>
    </w:p>
    <w:p w14:paraId="717BD398" w14:textId="77777777" w:rsidR="00186A16" w:rsidRPr="00186A16" w:rsidRDefault="00186A16" w:rsidP="00911F41">
      <w:pPr>
        <w:numPr>
          <w:ilvl w:val="0"/>
          <w:numId w:val="243"/>
        </w:numPr>
        <w:rPr>
          <w:rFonts w:ascii="Times New Roman" w:hAnsi="Times New Roman" w:cs="Times New Roman"/>
          <w:sz w:val="24"/>
          <w:szCs w:val="24"/>
        </w:rPr>
      </w:pPr>
      <w:r w:rsidRPr="00186A16">
        <w:rPr>
          <w:rFonts w:ascii="Times New Roman" w:hAnsi="Times New Roman" w:cs="Times New Roman"/>
          <w:sz w:val="24"/>
          <w:szCs w:val="24"/>
        </w:rPr>
        <w:t xml:space="preserve">Anti-Defection Law </w:t>
      </w:r>
    </w:p>
    <w:p w14:paraId="36717444" w14:textId="77777777" w:rsidR="00186A16" w:rsidRPr="00186A16" w:rsidRDefault="00186A16" w:rsidP="00D41C0C">
      <w:pPr>
        <w:rPr>
          <w:rFonts w:ascii="Times New Roman" w:hAnsi="Times New Roman" w:cs="Times New Roman"/>
          <w:b/>
          <w:bCs/>
          <w:sz w:val="24"/>
          <w:szCs w:val="24"/>
        </w:rPr>
      </w:pPr>
      <w:r w:rsidRPr="00186A16">
        <w:rPr>
          <w:rFonts w:ascii="Times New Roman" w:hAnsi="Times New Roman" w:cs="Times New Roman"/>
          <w:b/>
          <w:bCs/>
          <w:sz w:val="24"/>
          <w:szCs w:val="24"/>
        </w:rPr>
        <w:t>Executive</w:t>
      </w:r>
    </w:p>
    <w:p w14:paraId="39862CE5" w14:textId="77777777" w:rsidR="00186A16" w:rsidRPr="00186A16" w:rsidRDefault="00186A16" w:rsidP="00911F41">
      <w:pPr>
        <w:numPr>
          <w:ilvl w:val="0"/>
          <w:numId w:val="244"/>
        </w:numPr>
        <w:rPr>
          <w:rFonts w:ascii="Times New Roman" w:hAnsi="Times New Roman" w:cs="Times New Roman"/>
          <w:sz w:val="24"/>
          <w:szCs w:val="24"/>
        </w:rPr>
      </w:pPr>
      <w:r w:rsidRPr="00186A16">
        <w:rPr>
          <w:rFonts w:ascii="Times New Roman" w:hAnsi="Times New Roman" w:cs="Times New Roman"/>
          <w:sz w:val="24"/>
          <w:szCs w:val="24"/>
        </w:rPr>
        <w:t xml:space="preserve">Executive under Indian Constitution </w:t>
      </w:r>
    </w:p>
    <w:p w14:paraId="6B751F03" w14:textId="77777777" w:rsidR="00186A16" w:rsidRPr="00186A16" w:rsidRDefault="00186A16" w:rsidP="00911F41">
      <w:pPr>
        <w:numPr>
          <w:ilvl w:val="0"/>
          <w:numId w:val="244"/>
        </w:numPr>
        <w:rPr>
          <w:rFonts w:ascii="Times New Roman" w:hAnsi="Times New Roman" w:cs="Times New Roman"/>
          <w:sz w:val="24"/>
          <w:szCs w:val="24"/>
        </w:rPr>
      </w:pPr>
      <w:r w:rsidRPr="00186A16">
        <w:rPr>
          <w:rFonts w:ascii="Times New Roman" w:hAnsi="Times New Roman" w:cs="Times New Roman"/>
          <w:sz w:val="24"/>
          <w:szCs w:val="24"/>
        </w:rPr>
        <w:t xml:space="preserve">President of India </w:t>
      </w:r>
    </w:p>
    <w:p w14:paraId="07339D6B" w14:textId="77777777" w:rsidR="00186A16" w:rsidRPr="00186A16" w:rsidRDefault="00186A16" w:rsidP="00911F41">
      <w:pPr>
        <w:numPr>
          <w:ilvl w:val="0"/>
          <w:numId w:val="244"/>
        </w:numPr>
        <w:rPr>
          <w:rFonts w:ascii="Times New Roman" w:hAnsi="Times New Roman" w:cs="Times New Roman"/>
          <w:sz w:val="24"/>
          <w:szCs w:val="24"/>
        </w:rPr>
      </w:pPr>
      <w:r w:rsidRPr="00186A16">
        <w:rPr>
          <w:rFonts w:ascii="Times New Roman" w:hAnsi="Times New Roman" w:cs="Times New Roman"/>
          <w:sz w:val="24"/>
          <w:szCs w:val="24"/>
        </w:rPr>
        <w:t xml:space="preserve">Union Council of Ministers </w:t>
      </w:r>
    </w:p>
    <w:p w14:paraId="622AD7ED" w14:textId="77777777" w:rsidR="00186A16" w:rsidRPr="00186A16" w:rsidRDefault="00186A16" w:rsidP="00911F41">
      <w:pPr>
        <w:numPr>
          <w:ilvl w:val="0"/>
          <w:numId w:val="244"/>
        </w:numPr>
        <w:rPr>
          <w:rFonts w:ascii="Times New Roman" w:hAnsi="Times New Roman" w:cs="Times New Roman"/>
          <w:sz w:val="24"/>
          <w:szCs w:val="24"/>
        </w:rPr>
      </w:pPr>
      <w:r w:rsidRPr="00186A16">
        <w:rPr>
          <w:rFonts w:ascii="Times New Roman" w:hAnsi="Times New Roman" w:cs="Times New Roman"/>
          <w:sz w:val="24"/>
          <w:szCs w:val="24"/>
        </w:rPr>
        <w:t xml:space="preserve">Governor </w:t>
      </w:r>
    </w:p>
    <w:p w14:paraId="20AA98EF" w14:textId="77777777" w:rsidR="00186A16" w:rsidRPr="00186A16" w:rsidRDefault="00186A16" w:rsidP="00911F41">
      <w:pPr>
        <w:numPr>
          <w:ilvl w:val="0"/>
          <w:numId w:val="244"/>
        </w:numPr>
        <w:rPr>
          <w:rFonts w:ascii="Times New Roman" w:hAnsi="Times New Roman" w:cs="Times New Roman"/>
          <w:sz w:val="24"/>
          <w:szCs w:val="24"/>
        </w:rPr>
      </w:pPr>
      <w:r w:rsidRPr="00186A16">
        <w:rPr>
          <w:rFonts w:ascii="Times New Roman" w:hAnsi="Times New Roman" w:cs="Times New Roman"/>
          <w:sz w:val="24"/>
          <w:szCs w:val="24"/>
        </w:rPr>
        <w:t xml:space="preserve">State Council of Ministers </w:t>
      </w:r>
    </w:p>
    <w:p w14:paraId="4BB9C9A3" w14:textId="77777777" w:rsidR="00186A16" w:rsidRPr="00186A16" w:rsidRDefault="00186A16" w:rsidP="00911F41">
      <w:pPr>
        <w:numPr>
          <w:ilvl w:val="0"/>
          <w:numId w:val="244"/>
        </w:numPr>
        <w:rPr>
          <w:rFonts w:ascii="Times New Roman" w:hAnsi="Times New Roman" w:cs="Times New Roman"/>
          <w:sz w:val="24"/>
          <w:szCs w:val="24"/>
        </w:rPr>
      </w:pPr>
      <w:r w:rsidRPr="00186A16">
        <w:rPr>
          <w:rFonts w:ascii="Times New Roman" w:hAnsi="Times New Roman" w:cs="Times New Roman"/>
          <w:sz w:val="24"/>
          <w:szCs w:val="24"/>
        </w:rPr>
        <w:t xml:space="preserve">Powers and Position of President </w:t>
      </w:r>
    </w:p>
    <w:p w14:paraId="0E1AE9D0" w14:textId="77777777" w:rsidR="00D41C0C" w:rsidRDefault="00186A16" w:rsidP="00D41C0C">
      <w:pPr>
        <w:numPr>
          <w:ilvl w:val="0"/>
          <w:numId w:val="244"/>
        </w:numPr>
        <w:rPr>
          <w:rFonts w:ascii="Times New Roman" w:hAnsi="Times New Roman" w:cs="Times New Roman"/>
          <w:sz w:val="24"/>
          <w:szCs w:val="24"/>
        </w:rPr>
      </w:pPr>
      <w:r w:rsidRPr="00186A16">
        <w:rPr>
          <w:rFonts w:ascii="Times New Roman" w:hAnsi="Times New Roman" w:cs="Times New Roman"/>
          <w:sz w:val="24"/>
          <w:szCs w:val="24"/>
        </w:rPr>
        <w:t xml:space="preserve">Powers and Position of Governor </w:t>
      </w:r>
    </w:p>
    <w:p w14:paraId="31AFC43E" w14:textId="145B2DE8" w:rsidR="00186A16" w:rsidRPr="00D41C0C" w:rsidRDefault="00186A16" w:rsidP="00D41C0C">
      <w:pPr>
        <w:rPr>
          <w:rFonts w:ascii="Times New Roman" w:hAnsi="Times New Roman" w:cs="Times New Roman"/>
          <w:sz w:val="24"/>
          <w:szCs w:val="24"/>
        </w:rPr>
      </w:pPr>
      <w:r w:rsidRPr="00D41C0C">
        <w:rPr>
          <w:rFonts w:ascii="Times New Roman" w:hAnsi="Times New Roman" w:cs="Times New Roman"/>
          <w:b/>
          <w:bCs/>
          <w:sz w:val="24"/>
          <w:szCs w:val="24"/>
        </w:rPr>
        <w:t>UNIT – II</w:t>
      </w:r>
      <w:r w:rsidR="00D41C0C">
        <w:rPr>
          <w:rFonts w:ascii="Times New Roman" w:hAnsi="Times New Roman" w:cs="Times New Roman"/>
          <w:sz w:val="24"/>
          <w:szCs w:val="24"/>
        </w:rPr>
        <w:t xml:space="preserve"> </w:t>
      </w:r>
      <w:r w:rsidRPr="00186A16">
        <w:rPr>
          <w:rFonts w:ascii="Times New Roman" w:hAnsi="Times New Roman" w:cs="Times New Roman"/>
          <w:b/>
          <w:bCs/>
          <w:sz w:val="24"/>
          <w:szCs w:val="24"/>
        </w:rPr>
        <w:t>Judiciary under the Constitution</w:t>
      </w:r>
    </w:p>
    <w:p w14:paraId="3F0859A3"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lastRenderedPageBreak/>
        <w:t xml:space="preserve">Judiciary under Constitution </w:t>
      </w:r>
    </w:p>
    <w:p w14:paraId="3E639742"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Supreme Court of India </w:t>
      </w:r>
    </w:p>
    <w:p w14:paraId="0DAE9F0A"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Appointment of Judges </w:t>
      </w:r>
    </w:p>
    <w:p w14:paraId="7F17F0DC"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Powers and Jurisdiction of Supreme Court </w:t>
      </w:r>
    </w:p>
    <w:p w14:paraId="54802AE5"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High Courts </w:t>
      </w:r>
    </w:p>
    <w:p w14:paraId="53FA8083"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Appointment and Transfer of Judges </w:t>
      </w:r>
    </w:p>
    <w:p w14:paraId="4C20FBF4"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Powers and Jurisdiction of High Courts </w:t>
      </w:r>
    </w:p>
    <w:p w14:paraId="286E9BBB"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Subordinate Judiciary </w:t>
      </w:r>
    </w:p>
    <w:p w14:paraId="3659117A" w14:textId="77777777" w:rsidR="00186A16" w:rsidRPr="00186A16" w:rsidRDefault="00186A16" w:rsidP="00911F41">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Independence of Judiciary </w:t>
      </w:r>
    </w:p>
    <w:p w14:paraId="2F90B916" w14:textId="45A35278" w:rsidR="00186A16" w:rsidRPr="00D41C0C" w:rsidRDefault="00186A16" w:rsidP="00D41C0C">
      <w:pPr>
        <w:numPr>
          <w:ilvl w:val="0"/>
          <w:numId w:val="245"/>
        </w:numPr>
        <w:rPr>
          <w:rFonts w:ascii="Times New Roman" w:hAnsi="Times New Roman" w:cs="Times New Roman"/>
          <w:sz w:val="24"/>
          <w:szCs w:val="24"/>
        </w:rPr>
      </w:pPr>
      <w:r w:rsidRPr="00186A16">
        <w:rPr>
          <w:rFonts w:ascii="Times New Roman" w:hAnsi="Times New Roman" w:cs="Times New Roman"/>
          <w:sz w:val="24"/>
          <w:szCs w:val="24"/>
        </w:rPr>
        <w:t xml:space="preserve">Judicial Accountability </w:t>
      </w:r>
    </w:p>
    <w:p w14:paraId="0D0C3713" w14:textId="74F116CF" w:rsidR="00186A16" w:rsidRPr="00186A16" w:rsidRDefault="00D41C0C" w:rsidP="00D41C0C">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186A16" w:rsidRPr="00186A16">
        <w:rPr>
          <w:rFonts w:ascii="Times New Roman" w:hAnsi="Times New Roman" w:cs="Times New Roman"/>
          <w:b/>
          <w:bCs/>
          <w:sz w:val="24"/>
          <w:szCs w:val="24"/>
        </w:rPr>
        <w:t>Centre-State Relations</w:t>
      </w:r>
    </w:p>
    <w:p w14:paraId="28A979E5"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Centre-State Relations </w:t>
      </w:r>
    </w:p>
    <w:p w14:paraId="08B5FD31"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Legislative Relations </w:t>
      </w:r>
    </w:p>
    <w:p w14:paraId="48BF00B7"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Administrative Relations </w:t>
      </w:r>
    </w:p>
    <w:p w14:paraId="628B43FF"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Financial Relations </w:t>
      </w:r>
    </w:p>
    <w:p w14:paraId="13BC6D79"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Cooperation between Centre and States </w:t>
      </w:r>
    </w:p>
    <w:p w14:paraId="3EC07AA5"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Coordination between Centre and States </w:t>
      </w:r>
    </w:p>
    <w:p w14:paraId="792DF4EA"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Judicial Interpretation of Centre-State Relations </w:t>
      </w:r>
    </w:p>
    <w:p w14:paraId="7319A134" w14:textId="77777777" w:rsidR="00186A16" w:rsidRPr="00186A16" w:rsidRDefault="00186A16" w:rsidP="00911F41">
      <w:pPr>
        <w:numPr>
          <w:ilvl w:val="0"/>
          <w:numId w:val="246"/>
        </w:numPr>
        <w:rPr>
          <w:rFonts w:ascii="Times New Roman" w:hAnsi="Times New Roman" w:cs="Times New Roman"/>
          <w:sz w:val="24"/>
          <w:szCs w:val="24"/>
        </w:rPr>
      </w:pPr>
      <w:r w:rsidRPr="00186A16">
        <w:rPr>
          <w:rFonts w:ascii="Times New Roman" w:hAnsi="Times New Roman" w:cs="Times New Roman"/>
          <w:sz w:val="24"/>
          <w:szCs w:val="24"/>
        </w:rPr>
        <w:t xml:space="preserve">Constitutional Doctrines evolved by Judiciary </w:t>
      </w:r>
    </w:p>
    <w:p w14:paraId="1E2D2F64" w14:textId="3801FEF7" w:rsidR="00186A16" w:rsidRPr="00186A16" w:rsidRDefault="00D41C0C" w:rsidP="00D41C0C">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186A16" w:rsidRPr="00186A16">
        <w:rPr>
          <w:rFonts w:ascii="Times New Roman" w:hAnsi="Times New Roman" w:cs="Times New Roman"/>
          <w:b/>
          <w:bCs/>
          <w:sz w:val="24"/>
          <w:szCs w:val="24"/>
        </w:rPr>
        <w:t>State Liability and Public Services</w:t>
      </w:r>
    </w:p>
    <w:p w14:paraId="467FC44D" w14:textId="77777777" w:rsidR="00186A16" w:rsidRPr="00186A16" w:rsidRDefault="00186A16" w:rsidP="00911F41">
      <w:pPr>
        <w:numPr>
          <w:ilvl w:val="0"/>
          <w:numId w:val="247"/>
        </w:numPr>
        <w:rPr>
          <w:rFonts w:ascii="Times New Roman" w:hAnsi="Times New Roman" w:cs="Times New Roman"/>
          <w:sz w:val="24"/>
          <w:szCs w:val="24"/>
        </w:rPr>
      </w:pPr>
      <w:r w:rsidRPr="00186A16">
        <w:rPr>
          <w:rFonts w:ascii="Times New Roman" w:hAnsi="Times New Roman" w:cs="Times New Roman"/>
          <w:sz w:val="24"/>
          <w:szCs w:val="24"/>
        </w:rPr>
        <w:t xml:space="preserve">Liability of State in Torts </w:t>
      </w:r>
    </w:p>
    <w:p w14:paraId="2E9AA7EC" w14:textId="77777777" w:rsidR="00186A16" w:rsidRPr="00186A16" w:rsidRDefault="00186A16" w:rsidP="00911F41">
      <w:pPr>
        <w:numPr>
          <w:ilvl w:val="0"/>
          <w:numId w:val="247"/>
        </w:numPr>
        <w:rPr>
          <w:rFonts w:ascii="Times New Roman" w:hAnsi="Times New Roman" w:cs="Times New Roman"/>
          <w:sz w:val="24"/>
          <w:szCs w:val="24"/>
        </w:rPr>
      </w:pPr>
      <w:r w:rsidRPr="00186A16">
        <w:rPr>
          <w:rFonts w:ascii="Times New Roman" w:hAnsi="Times New Roman" w:cs="Times New Roman"/>
          <w:sz w:val="24"/>
          <w:szCs w:val="24"/>
        </w:rPr>
        <w:t xml:space="preserve">Liability of State in Contracts </w:t>
      </w:r>
    </w:p>
    <w:p w14:paraId="7E28DC6D" w14:textId="77777777" w:rsidR="00186A16" w:rsidRPr="00186A16" w:rsidRDefault="00186A16" w:rsidP="00911F41">
      <w:pPr>
        <w:numPr>
          <w:ilvl w:val="0"/>
          <w:numId w:val="247"/>
        </w:numPr>
        <w:rPr>
          <w:rFonts w:ascii="Times New Roman" w:hAnsi="Times New Roman" w:cs="Times New Roman"/>
          <w:sz w:val="24"/>
          <w:szCs w:val="24"/>
        </w:rPr>
      </w:pPr>
      <w:r w:rsidRPr="00186A16">
        <w:rPr>
          <w:rFonts w:ascii="Times New Roman" w:hAnsi="Times New Roman" w:cs="Times New Roman"/>
          <w:sz w:val="24"/>
          <w:szCs w:val="24"/>
        </w:rPr>
        <w:t xml:space="preserve">Freedom of Interstate Trade, Commerce and Intercourse </w:t>
      </w:r>
    </w:p>
    <w:p w14:paraId="009D3DAF" w14:textId="77777777" w:rsidR="00186A16" w:rsidRPr="00186A16" w:rsidRDefault="00186A16" w:rsidP="00911F41">
      <w:pPr>
        <w:numPr>
          <w:ilvl w:val="0"/>
          <w:numId w:val="247"/>
        </w:numPr>
        <w:rPr>
          <w:rFonts w:ascii="Times New Roman" w:hAnsi="Times New Roman" w:cs="Times New Roman"/>
          <w:sz w:val="24"/>
          <w:szCs w:val="24"/>
        </w:rPr>
      </w:pPr>
      <w:r w:rsidRPr="00186A16">
        <w:rPr>
          <w:rFonts w:ascii="Times New Roman" w:hAnsi="Times New Roman" w:cs="Times New Roman"/>
          <w:sz w:val="24"/>
          <w:szCs w:val="24"/>
        </w:rPr>
        <w:t xml:space="preserve">Services under the State </w:t>
      </w:r>
    </w:p>
    <w:p w14:paraId="2B540E42" w14:textId="77777777" w:rsidR="00186A16" w:rsidRPr="00186A16" w:rsidRDefault="00186A16" w:rsidP="00911F41">
      <w:pPr>
        <w:numPr>
          <w:ilvl w:val="0"/>
          <w:numId w:val="247"/>
        </w:numPr>
        <w:rPr>
          <w:rFonts w:ascii="Times New Roman" w:hAnsi="Times New Roman" w:cs="Times New Roman"/>
          <w:sz w:val="24"/>
          <w:szCs w:val="24"/>
        </w:rPr>
      </w:pPr>
      <w:r w:rsidRPr="00186A16">
        <w:rPr>
          <w:rFonts w:ascii="Times New Roman" w:hAnsi="Times New Roman" w:cs="Times New Roman"/>
          <w:sz w:val="24"/>
          <w:szCs w:val="24"/>
        </w:rPr>
        <w:t xml:space="preserve">All India Services </w:t>
      </w:r>
    </w:p>
    <w:p w14:paraId="52B3CFD8" w14:textId="77777777" w:rsidR="00186A16" w:rsidRPr="00186A16" w:rsidRDefault="00186A16" w:rsidP="00911F41">
      <w:pPr>
        <w:numPr>
          <w:ilvl w:val="0"/>
          <w:numId w:val="247"/>
        </w:numPr>
        <w:rPr>
          <w:rFonts w:ascii="Times New Roman" w:hAnsi="Times New Roman" w:cs="Times New Roman"/>
          <w:sz w:val="24"/>
          <w:szCs w:val="24"/>
        </w:rPr>
      </w:pPr>
      <w:r w:rsidRPr="00186A16">
        <w:rPr>
          <w:rFonts w:ascii="Times New Roman" w:hAnsi="Times New Roman" w:cs="Times New Roman"/>
          <w:sz w:val="24"/>
          <w:szCs w:val="24"/>
        </w:rPr>
        <w:t xml:space="preserve">Public Service Commissions </w:t>
      </w:r>
    </w:p>
    <w:p w14:paraId="42DBFA16" w14:textId="53AC31AC" w:rsidR="00186A16" w:rsidRPr="00186A16" w:rsidRDefault="00D41C0C" w:rsidP="00D41C0C">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186A16" w:rsidRPr="00186A16">
        <w:rPr>
          <w:rFonts w:ascii="Times New Roman" w:hAnsi="Times New Roman" w:cs="Times New Roman"/>
          <w:b/>
          <w:bCs/>
          <w:sz w:val="24"/>
          <w:szCs w:val="24"/>
        </w:rPr>
        <w:t>Emergency and Constitutional Amendments</w:t>
      </w:r>
    </w:p>
    <w:p w14:paraId="0C1608D8"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Emergency Powers under Constitution </w:t>
      </w:r>
    </w:p>
    <w:p w14:paraId="445DFAB2"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Need for Emergency Provisions </w:t>
      </w:r>
    </w:p>
    <w:p w14:paraId="6467494A"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National Emergency </w:t>
      </w:r>
    </w:p>
    <w:p w14:paraId="697398C9"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lastRenderedPageBreak/>
        <w:t xml:space="preserve">State Emergency </w:t>
      </w:r>
    </w:p>
    <w:p w14:paraId="12B94F5C"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Financial Emergency </w:t>
      </w:r>
    </w:p>
    <w:p w14:paraId="6A2624F5"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Impact of Emergency on Federalism </w:t>
      </w:r>
    </w:p>
    <w:p w14:paraId="5464AF1B"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Impact of Emergency on Fundamental Rights </w:t>
      </w:r>
    </w:p>
    <w:p w14:paraId="359E926D"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Amendment of Constitution </w:t>
      </w:r>
    </w:p>
    <w:p w14:paraId="1F641D7E" w14:textId="77777777" w:rsidR="00186A16" w:rsidRPr="00186A16" w:rsidRDefault="00186A16" w:rsidP="00911F41">
      <w:pPr>
        <w:numPr>
          <w:ilvl w:val="0"/>
          <w:numId w:val="248"/>
        </w:numPr>
        <w:rPr>
          <w:rFonts w:ascii="Times New Roman" w:hAnsi="Times New Roman" w:cs="Times New Roman"/>
          <w:sz w:val="24"/>
          <w:szCs w:val="24"/>
        </w:rPr>
      </w:pPr>
      <w:r w:rsidRPr="00186A16">
        <w:rPr>
          <w:rFonts w:ascii="Times New Roman" w:hAnsi="Times New Roman" w:cs="Times New Roman"/>
          <w:sz w:val="24"/>
          <w:szCs w:val="24"/>
        </w:rPr>
        <w:t xml:space="preserve">Basic Structure Theory </w:t>
      </w:r>
    </w:p>
    <w:p w14:paraId="57E50C98" w14:textId="77777777" w:rsidR="00186A16" w:rsidRPr="00186A16" w:rsidRDefault="00186A16" w:rsidP="00D41C0C">
      <w:pPr>
        <w:rPr>
          <w:rFonts w:ascii="Times New Roman" w:hAnsi="Times New Roman" w:cs="Times New Roman"/>
          <w:b/>
          <w:bCs/>
          <w:sz w:val="24"/>
          <w:szCs w:val="24"/>
        </w:rPr>
      </w:pPr>
      <w:r w:rsidRPr="00186A16">
        <w:rPr>
          <w:rFonts w:ascii="Times New Roman" w:hAnsi="Times New Roman" w:cs="Times New Roman"/>
          <w:b/>
          <w:bCs/>
          <w:sz w:val="24"/>
          <w:szCs w:val="24"/>
        </w:rPr>
        <w:t>Suggested Case Laws</w:t>
      </w:r>
    </w:p>
    <w:p w14:paraId="0920FF29" w14:textId="77777777" w:rsidR="00186A16" w:rsidRPr="00186A16" w:rsidRDefault="00186A16" w:rsidP="00911F41">
      <w:pPr>
        <w:numPr>
          <w:ilvl w:val="0"/>
          <w:numId w:val="249"/>
        </w:numPr>
        <w:rPr>
          <w:rFonts w:ascii="Times New Roman" w:hAnsi="Times New Roman" w:cs="Times New Roman"/>
          <w:sz w:val="24"/>
          <w:szCs w:val="24"/>
        </w:rPr>
      </w:pPr>
      <w:proofErr w:type="spellStart"/>
      <w:r w:rsidRPr="00186A16">
        <w:rPr>
          <w:rFonts w:ascii="Times New Roman" w:hAnsi="Times New Roman" w:cs="Times New Roman"/>
          <w:sz w:val="24"/>
          <w:szCs w:val="24"/>
        </w:rPr>
        <w:t>Kesavananda</w:t>
      </w:r>
      <w:proofErr w:type="spellEnd"/>
      <w:r w:rsidRPr="00186A16">
        <w:rPr>
          <w:rFonts w:ascii="Times New Roman" w:hAnsi="Times New Roman" w:cs="Times New Roman"/>
          <w:sz w:val="24"/>
          <w:szCs w:val="24"/>
        </w:rPr>
        <w:t xml:space="preserve"> </w:t>
      </w:r>
      <w:proofErr w:type="spellStart"/>
      <w:r w:rsidRPr="00186A16">
        <w:rPr>
          <w:rFonts w:ascii="Times New Roman" w:hAnsi="Times New Roman" w:cs="Times New Roman"/>
          <w:sz w:val="24"/>
          <w:szCs w:val="24"/>
        </w:rPr>
        <w:t>Bharati</w:t>
      </w:r>
      <w:proofErr w:type="spellEnd"/>
      <w:r w:rsidRPr="00186A16">
        <w:rPr>
          <w:rFonts w:ascii="Times New Roman" w:hAnsi="Times New Roman" w:cs="Times New Roman"/>
          <w:sz w:val="24"/>
          <w:szCs w:val="24"/>
        </w:rPr>
        <w:t xml:space="preserve"> v State of Kerala </w:t>
      </w:r>
    </w:p>
    <w:p w14:paraId="51E97680"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S.R. </w:t>
      </w:r>
      <w:proofErr w:type="spellStart"/>
      <w:r w:rsidRPr="00186A16">
        <w:rPr>
          <w:rFonts w:ascii="Times New Roman" w:hAnsi="Times New Roman" w:cs="Times New Roman"/>
          <w:sz w:val="24"/>
          <w:szCs w:val="24"/>
        </w:rPr>
        <w:t>Bommai</w:t>
      </w:r>
      <w:proofErr w:type="spellEnd"/>
      <w:r w:rsidRPr="00186A16">
        <w:rPr>
          <w:rFonts w:ascii="Times New Roman" w:hAnsi="Times New Roman" w:cs="Times New Roman"/>
          <w:sz w:val="24"/>
          <w:szCs w:val="24"/>
        </w:rPr>
        <w:t xml:space="preserve"> v Union of India </w:t>
      </w:r>
    </w:p>
    <w:p w14:paraId="0473E598"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Minerva Mills v Union of India </w:t>
      </w:r>
    </w:p>
    <w:p w14:paraId="6D3BAA91"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Indira Nehru Gandhi v Raj Narain </w:t>
      </w:r>
    </w:p>
    <w:p w14:paraId="250B7F47"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ADM Jabalpur v Shivkant Shukla </w:t>
      </w:r>
    </w:p>
    <w:p w14:paraId="451E9159"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Shamsher Singh v State of Punjab </w:t>
      </w:r>
    </w:p>
    <w:p w14:paraId="40BAD2E8"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Union of India v H.S. Dhillon </w:t>
      </w:r>
    </w:p>
    <w:p w14:paraId="5A39E45F"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State of Rajasthan v Union of India </w:t>
      </w:r>
    </w:p>
    <w:p w14:paraId="79FB0566" w14:textId="77777777" w:rsidR="00186A16" w:rsidRPr="00186A16" w:rsidRDefault="00186A16" w:rsidP="00911F41">
      <w:pPr>
        <w:numPr>
          <w:ilvl w:val="0"/>
          <w:numId w:val="249"/>
        </w:numPr>
        <w:rPr>
          <w:rFonts w:ascii="Times New Roman" w:hAnsi="Times New Roman" w:cs="Times New Roman"/>
          <w:sz w:val="24"/>
          <w:szCs w:val="24"/>
        </w:rPr>
      </w:pPr>
      <w:r w:rsidRPr="00186A16">
        <w:rPr>
          <w:rFonts w:ascii="Times New Roman" w:hAnsi="Times New Roman" w:cs="Times New Roman"/>
          <w:sz w:val="24"/>
          <w:szCs w:val="24"/>
        </w:rPr>
        <w:t xml:space="preserve">I.R. Coelho v State of Tamil Nadu </w:t>
      </w:r>
    </w:p>
    <w:p w14:paraId="2E0B01AF" w14:textId="77777777" w:rsidR="00186A16" w:rsidRPr="00186A16" w:rsidRDefault="00186A16" w:rsidP="00911F41">
      <w:pPr>
        <w:numPr>
          <w:ilvl w:val="0"/>
          <w:numId w:val="249"/>
        </w:numPr>
        <w:rPr>
          <w:rFonts w:ascii="Times New Roman" w:hAnsi="Times New Roman" w:cs="Times New Roman"/>
          <w:sz w:val="24"/>
          <w:szCs w:val="24"/>
        </w:rPr>
      </w:pPr>
      <w:proofErr w:type="spellStart"/>
      <w:r w:rsidRPr="00186A16">
        <w:rPr>
          <w:rFonts w:ascii="Times New Roman" w:hAnsi="Times New Roman" w:cs="Times New Roman"/>
          <w:sz w:val="24"/>
          <w:szCs w:val="24"/>
        </w:rPr>
        <w:t>Kihoto</w:t>
      </w:r>
      <w:proofErr w:type="spellEnd"/>
      <w:r w:rsidRPr="00186A16">
        <w:rPr>
          <w:rFonts w:ascii="Times New Roman" w:hAnsi="Times New Roman" w:cs="Times New Roman"/>
          <w:sz w:val="24"/>
          <w:szCs w:val="24"/>
        </w:rPr>
        <w:t xml:space="preserve"> </w:t>
      </w:r>
      <w:proofErr w:type="spellStart"/>
      <w:r w:rsidRPr="00186A16">
        <w:rPr>
          <w:rFonts w:ascii="Times New Roman" w:hAnsi="Times New Roman" w:cs="Times New Roman"/>
          <w:sz w:val="24"/>
          <w:szCs w:val="24"/>
        </w:rPr>
        <w:t>Hollohan</w:t>
      </w:r>
      <w:proofErr w:type="spellEnd"/>
      <w:r w:rsidRPr="00186A16">
        <w:rPr>
          <w:rFonts w:ascii="Times New Roman" w:hAnsi="Times New Roman" w:cs="Times New Roman"/>
          <w:sz w:val="24"/>
          <w:szCs w:val="24"/>
        </w:rPr>
        <w:t xml:space="preserve"> v </w:t>
      </w:r>
      <w:proofErr w:type="spellStart"/>
      <w:r w:rsidRPr="00186A16">
        <w:rPr>
          <w:rFonts w:ascii="Times New Roman" w:hAnsi="Times New Roman" w:cs="Times New Roman"/>
          <w:sz w:val="24"/>
          <w:szCs w:val="24"/>
        </w:rPr>
        <w:t>Zachillhu</w:t>
      </w:r>
      <w:proofErr w:type="spellEnd"/>
      <w:r w:rsidRPr="00186A16">
        <w:rPr>
          <w:rFonts w:ascii="Times New Roman" w:hAnsi="Times New Roman" w:cs="Times New Roman"/>
          <w:sz w:val="24"/>
          <w:szCs w:val="24"/>
        </w:rPr>
        <w:t xml:space="preserve"> </w:t>
      </w:r>
    </w:p>
    <w:p w14:paraId="45F8186D" w14:textId="33D21494" w:rsidR="00186A16" w:rsidRPr="00186A16" w:rsidRDefault="00186A16" w:rsidP="00D41C0C">
      <w:pPr>
        <w:rPr>
          <w:rFonts w:ascii="Times New Roman" w:hAnsi="Times New Roman" w:cs="Times New Roman"/>
          <w:b/>
          <w:bCs/>
          <w:sz w:val="24"/>
          <w:szCs w:val="24"/>
        </w:rPr>
      </w:pPr>
      <w:r w:rsidRPr="00186A16">
        <w:rPr>
          <w:rFonts w:ascii="Times New Roman" w:hAnsi="Times New Roman" w:cs="Times New Roman"/>
          <w:b/>
          <w:bCs/>
          <w:sz w:val="24"/>
          <w:szCs w:val="24"/>
        </w:rPr>
        <w:t>Suggested Readings</w:t>
      </w:r>
    </w:p>
    <w:p w14:paraId="59CDF66C"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M.P. Jain – Indian Constitutional Law </w:t>
      </w:r>
    </w:p>
    <w:p w14:paraId="4D736B7E"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V.N. Shukla – Constitution of India </w:t>
      </w:r>
    </w:p>
    <w:p w14:paraId="5FEFADF1"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Granville Austin – Indian Constitution: Cornerstone of a Nation </w:t>
      </w:r>
    </w:p>
    <w:p w14:paraId="08F0E958"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H.M. </w:t>
      </w:r>
      <w:proofErr w:type="spellStart"/>
      <w:r w:rsidRPr="00186A16">
        <w:rPr>
          <w:rFonts w:ascii="Times New Roman" w:hAnsi="Times New Roman" w:cs="Times New Roman"/>
          <w:sz w:val="24"/>
          <w:szCs w:val="24"/>
        </w:rPr>
        <w:t>Seervai</w:t>
      </w:r>
      <w:proofErr w:type="spellEnd"/>
      <w:r w:rsidRPr="00186A16">
        <w:rPr>
          <w:rFonts w:ascii="Times New Roman" w:hAnsi="Times New Roman" w:cs="Times New Roman"/>
          <w:sz w:val="24"/>
          <w:szCs w:val="24"/>
        </w:rPr>
        <w:t xml:space="preserve"> – Constitutional Law of India </w:t>
      </w:r>
    </w:p>
    <w:p w14:paraId="1D3492F0"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G.C.V. Subba Rao – Indian Constitutional Law </w:t>
      </w:r>
    </w:p>
    <w:p w14:paraId="04F5BCFC"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B. Shiva Rao – Framing of India’s Constitution </w:t>
      </w:r>
    </w:p>
    <w:p w14:paraId="625FC113"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J.N. Pandey – Constitutional Law of India </w:t>
      </w:r>
    </w:p>
    <w:p w14:paraId="0E7ED238"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D.D. Basu – Introduction to the Constitution of India </w:t>
      </w:r>
    </w:p>
    <w:p w14:paraId="3253596E" w14:textId="77777777"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M.P. Singh – V.N. Shukla’s Constitution of India </w:t>
      </w:r>
    </w:p>
    <w:p w14:paraId="44B3AEC4" w14:textId="35C4BDAA" w:rsidR="00186A16" w:rsidRPr="00186A16" w:rsidRDefault="00186A16" w:rsidP="00911F41">
      <w:pPr>
        <w:numPr>
          <w:ilvl w:val="0"/>
          <w:numId w:val="250"/>
        </w:numPr>
        <w:rPr>
          <w:rFonts w:ascii="Times New Roman" w:hAnsi="Times New Roman" w:cs="Times New Roman"/>
          <w:sz w:val="24"/>
          <w:szCs w:val="24"/>
        </w:rPr>
      </w:pPr>
      <w:r w:rsidRPr="00186A16">
        <w:rPr>
          <w:rFonts w:ascii="Times New Roman" w:hAnsi="Times New Roman" w:cs="Times New Roman"/>
          <w:sz w:val="24"/>
          <w:szCs w:val="24"/>
        </w:rPr>
        <w:t xml:space="preserve">H.R. Khanna – Making of India’s </w:t>
      </w:r>
      <w:proofErr w:type="spellStart"/>
      <w:r w:rsidRPr="00186A16">
        <w:rPr>
          <w:rFonts w:ascii="Times New Roman" w:hAnsi="Times New Roman" w:cs="Times New Roman"/>
          <w:sz w:val="24"/>
          <w:szCs w:val="24"/>
        </w:rPr>
        <w:t>Constitutio</w:t>
      </w:r>
      <w:proofErr w:type="spellEnd"/>
    </w:p>
    <w:p w14:paraId="75D342B9" w14:textId="444C9815" w:rsidR="00186A16" w:rsidRDefault="00186A16">
      <w:pPr>
        <w:rPr>
          <w:rFonts w:ascii="Times New Roman" w:hAnsi="Times New Roman" w:cs="Times New Roman"/>
          <w:sz w:val="24"/>
          <w:szCs w:val="24"/>
        </w:rPr>
      </w:pPr>
    </w:p>
    <w:p w14:paraId="475BB9F4" w14:textId="77777777" w:rsidR="00661FE6" w:rsidRDefault="00661FE6">
      <w:pPr>
        <w:rPr>
          <w:rFonts w:ascii="Times New Roman" w:hAnsi="Times New Roman" w:cs="Times New Roman"/>
          <w:sz w:val="24"/>
          <w:szCs w:val="24"/>
        </w:rPr>
      </w:pPr>
    </w:p>
    <w:p w14:paraId="6674D302" w14:textId="24104183" w:rsidR="00661FE6" w:rsidRDefault="00661FE6" w:rsidP="00AC7D9B">
      <w:pPr>
        <w:jc w:val="center"/>
        <w:rPr>
          <w:rFonts w:ascii="Times New Roman" w:hAnsi="Times New Roman" w:cs="Times New Roman"/>
          <w:sz w:val="24"/>
          <w:szCs w:val="24"/>
        </w:rPr>
      </w:pPr>
      <w:r w:rsidRPr="00C87774">
        <w:rPr>
          <w:rFonts w:ascii="Times New Roman" w:hAnsi="Times New Roman" w:cs="Times New Roman"/>
          <w:b/>
          <w:bCs/>
          <w:sz w:val="24"/>
          <w:szCs w:val="24"/>
        </w:rPr>
        <w:lastRenderedPageBreak/>
        <w:t>PAPER-V:</w:t>
      </w:r>
      <w:r w:rsidRPr="00C87774">
        <w:rPr>
          <w:rFonts w:ascii="Times New Roman" w:hAnsi="Times New Roman" w:cs="Times New Roman"/>
          <w:b/>
          <w:bCs/>
          <w:spacing w:val="-3"/>
          <w:sz w:val="24"/>
          <w:szCs w:val="24"/>
        </w:rPr>
        <w:t xml:space="preserve"> </w:t>
      </w:r>
      <w:bookmarkStart w:id="1" w:name="_Hlk230368418"/>
      <w:r w:rsidRPr="00C87774">
        <w:rPr>
          <w:rFonts w:ascii="Times New Roman" w:hAnsi="Times New Roman" w:cs="Times New Roman"/>
          <w:b/>
          <w:sz w:val="24"/>
          <w:szCs w:val="24"/>
        </w:rPr>
        <w:t>CORPORATE</w:t>
      </w:r>
      <w:r w:rsidRPr="00C87774">
        <w:rPr>
          <w:rFonts w:ascii="Times New Roman" w:hAnsi="Times New Roman" w:cs="Times New Roman"/>
          <w:b/>
          <w:spacing w:val="-6"/>
          <w:sz w:val="24"/>
          <w:szCs w:val="24"/>
        </w:rPr>
        <w:t xml:space="preserve"> </w:t>
      </w:r>
      <w:r w:rsidRPr="00C87774">
        <w:rPr>
          <w:rFonts w:ascii="Times New Roman" w:hAnsi="Times New Roman" w:cs="Times New Roman"/>
          <w:b/>
          <w:sz w:val="24"/>
          <w:szCs w:val="24"/>
        </w:rPr>
        <w:t>LAW-</w:t>
      </w:r>
      <w:r w:rsidRPr="00C87774">
        <w:rPr>
          <w:rFonts w:ascii="Times New Roman" w:hAnsi="Times New Roman" w:cs="Times New Roman"/>
          <w:b/>
          <w:spacing w:val="-5"/>
          <w:sz w:val="24"/>
          <w:szCs w:val="24"/>
        </w:rPr>
        <w:t>II</w:t>
      </w:r>
      <w:bookmarkEnd w:id="1"/>
    </w:p>
    <w:tbl>
      <w:tblPr>
        <w:tblStyle w:val="TableGrid"/>
        <w:tblpPr w:leftFromText="180" w:rightFromText="180" w:vertAnchor="text" w:horzAnchor="margin" w:tblpX="137" w:tblpY="-59"/>
        <w:tblW w:w="9426" w:type="dxa"/>
        <w:tblLook w:val="04A0" w:firstRow="1" w:lastRow="0" w:firstColumn="1" w:lastColumn="0" w:noHBand="0" w:noVBand="1"/>
      </w:tblPr>
      <w:tblGrid>
        <w:gridCol w:w="1601"/>
        <w:gridCol w:w="6306"/>
        <w:gridCol w:w="1519"/>
      </w:tblGrid>
      <w:tr w:rsidR="00350A57" w:rsidRPr="00530B20" w14:paraId="5F69BCA1" w14:textId="77777777" w:rsidTr="00AC7D9B">
        <w:trPr>
          <w:trHeight w:val="350"/>
        </w:trPr>
        <w:tc>
          <w:tcPr>
            <w:tcW w:w="1601" w:type="dxa"/>
          </w:tcPr>
          <w:p w14:paraId="0C78F009" w14:textId="77777777"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169D4A14" w14:textId="77777777"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2B2FAF6D" w14:textId="77777777"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350A57" w:rsidRPr="00530B20" w14:paraId="4E591DFC" w14:textId="77777777" w:rsidTr="000D177A">
        <w:trPr>
          <w:trHeight w:val="580"/>
        </w:trPr>
        <w:tc>
          <w:tcPr>
            <w:tcW w:w="1601" w:type="dxa"/>
          </w:tcPr>
          <w:p w14:paraId="76764E61" w14:textId="6B3FB4F4"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60</w:t>
            </w:r>
            <w:r w:rsidR="00C87774">
              <w:rPr>
                <w:rFonts w:ascii="Times New Roman" w:eastAsia="Times New Roman" w:hAnsi="Times New Roman" w:cs="Times New Roman"/>
                <w:b/>
                <w:bCs/>
                <w:sz w:val="24"/>
                <w:szCs w:val="24"/>
              </w:rPr>
              <w:t>5</w:t>
            </w:r>
          </w:p>
        </w:tc>
        <w:tc>
          <w:tcPr>
            <w:tcW w:w="6306" w:type="dxa"/>
          </w:tcPr>
          <w:p w14:paraId="33A9D853" w14:textId="1EADF36B" w:rsidR="00350A57" w:rsidRPr="00AC7D9B" w:rsidRDefault="00C87774" w:rsidP="00AC7D9B">
            <w:pPr>
              <w:spacing w:before="213"/>
              <w:ind w:right="491"/>
              <w:jc w:val="center"/>
              <w:rPr>
                <w:rFonts w:ascii="Times New Roman" w:hAnsi="Times New Roman" w:cs="Times New Roman"/>
                <w:b/>
                <w:sz w:val="24"/>
                <w:szCs w:val="24"/>
              </w:rPr>
            </w:pPr>
            <w:r w:rsidRPr="00C87774">
              <w:rPr>
                <w:rFonts w:ascii="Times New Roman" w:hAnsi="Times New Roman" w:cs="Times New Roman"/>
                <w:b/>
                <w:sz w:val="24"/>
                <w:szCs w:val="24"/>
              </w:rPr>
              <w:t>CORPORATE</w:t>
            </w:r>
            <w:r w:rsidRPr="00C87774">
              <w:rPr>
                <w:rFonts w:ascii="Times New Roman" w:hAnsi="Times New Roman" w:cs="Times New Roman"/>
                <w:b/>
                <w:spacing w:val="-6"/>
                <w:sz w:val="24"/>
                <w:szCs w:val="24"/>
              </w:rPr>
              <w:t xml:space="preserve"> </w:t>
            </w:r>
            <w:r w:rsidRPr="00C87774">
              <w:rPr>
                <w:rFonts w:ascii="Times New Roman" w:hAnsi="Times New Roman" w:cs="Times New Roman"/>
                <w:b/>
                <w:sz w:val="24"/>
                <w:szCs w:val="24"/>
              </w:rPr>
              <w:t>LAW-</w:t>
            </w:r>
            <w:r w:rsidRPr="00C87774">
              <w:rPr>
                <w:rFonts w:ascii="Times New Roman" w:hAnsi="Times New Roman" w:cs="Times New Roman"/>
                <w:b/>
                <w:spacing w:val="-5"/>
                <w:sz w:val="24"/>
                <w:szCs w:val="24"/>
              </w:rPr>
              <w:t>II</w:t>
            </w:r>
          </w:p>
        </w:tc>
        <w:tc>
          <w:tcPr>
            <w:tcW w:w="1519" w:type="dxa"/>
          </w:tcPr>
          <w:p w14:paraId="15DCB003" w14:textId="77777777"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350A57" w:rsidRPr="00530B20" w14:paraId="3915E2D8" w14:textId="77777777" w:rsidTr="000D177A">
        <w:trPr>
          <w:trHeight w:val="623"/>
        </w:trPr>
        <w:tc>
          <w:tcPr>
            <w:tcW w:w="1601" w:type="dxa"/>
          </w:tcPr>
          <w:p w14:paraId="4BE01D8B" w14:textId="77777777"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350A57" w:rsidRPr="00530B20" w14:paraId="798514D9" w14:textId="77777777" w:rsidTr="000D177A">
              <w:trPr>
                <w:trHeight w:val="591"/>
              </w:trPr>
              <w:tc>
                <w:tcPr>
                  <w:tcW w:w="1863" w:type="dxa"/>
                </w:tcPr>
                <w:p w14:paraId="6FDA44E5"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391F882"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1F75BAF"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017DC597" w14:textId="77777777" w:rsidR="00350A57" w:rsidRPr="00530B20" w:rsidRDefault="00350A57"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111F5F7" w14:textId="77777777"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350A57" w:rsidRPr="00530B20" w14:paraId="3F4C1441" w14:textId="77777777" w:rsidTr="000D177A">
        <w:trPr>
          <w:trHeight w:val="656"/>
        </w:trPr>
        <w:tc>
          <w:tcPr>
            <w:tcW w:w="1601" w:type="dxa"/>
          </w:tcPr>
          <w:p w14:paraId="17AC3CCE" w14:textId="77777777" w:rsidR="00350A57" w:rsidRPr="00530B20" w:rsidRDefault="00350A57"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350A57" w:rsidRPr="00530B20" w14:paraId="09F689F5"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350A57" w:rsidRPr="00530B20" w14:paraId="4567A4F3" w14:textId="77777777" w:rsidTr="000D177A">
                    <w:trPr>
                      <w:trHeight w:val="295"/>
                    </w:trPr>
                    <w:tc>
                      <w:tcPr>
                        <w:tcW w:w="795" w:type="dxa"/>
                      </w:tcPr>
                      <w:p w14:paraId="45A5777D"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7E5C947"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350A57" w:rsidRPr="00530B20" w14:paraId="27953F86" w14:textId="77777777" w:rsidTr="000D177A">
                    <w:trPr>
                      <w:trHeight w:val="295"/>
                    </w:trPr>
                    <w:tc>
                      <w:tcPr>
                        <w:tcW w:w="795" w:type="dxa"/>
                      </w:tcPr>
                      <w:p w14:paraId="342FD75E"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2A6609DD"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23B2C229" w14:textId="77777777" w:rsidR="00350A57" w:rsidRPr="00530B20" w:rsidRDefault="00350A57"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BCF6781"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350A57" w:rsidRPr="00530B20" w14:paraId="53F168B6" w14:textId="77777777" w:rsidTr="000D177A">
                    <w:trPr>
                      <w:trHeight w:val="295"/>
                    </w:trPr>
                    <w:tc>
                      <w:tcPr>
                        <w:tcW w:w="905" w:type="dxa"/>
                      </w:tcPr>
                      <w:p w14:paraId="7EC273B6"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04DE01A2"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350A57" w:rsidRPr="00530B20" w14:paraId="6D823F5B" w14:textId="77777777" w:rsidTr="000D177A">
                    <w:trPr>
                      <w:trHeight w:val="295"/>
                    </w:trPr>
                    <w:tc>
                      <w:tcPr>
                        <w:tcW w:w="905" w:type="dxa"/>
                      </w:tcPr>
                      <w:p w14:paraId="6F4AE52E"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27471876" w14:textId="77777777" w:rsidR="00350A57" w:rsidRPr="00530B20" w:rsidRDefault="00350A57" w:rsidP="00C56346">
                        <w:pPr>
                          <w:framePr w:hSpace="180" w:wrap="around" w:vAnchor="text" w:hAnchor="margin" w:x="137" w:y="-5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8C573C1" w14:textId="77777777" w:rsidR="00350A57" w:rsidRPr="00530B20" w:rsidRDefault="00350A57" w:rsidP="00C56346">
                  <w:pPr>
                    <w:framePr w:hSpace="180" w:wrap="around" w:vAnchor="text" w:hAnchor="margin" w:x="137" w:y="-59"/>
                    <w:spacing w:before="100" w:beforeAutospacing="1" w:after="100" w:afterAutospacing="1"/>
                    <w:outlineLvl w:val="1"/>
                    <w:rPr>
                      <w:rFonts w:ascii="Times New Roman" w:eastAsia="Times New Roman" w:hAnsi="Times New Roman" w:cs="Times New Roman"/>
                      <w:b/>
                      <w:bCs/>
                      <w:sz w:val="24"/>
                      <w:szCs w:val="24"/>
                    </w:rPr>
                  </w:pPr>
                </w:p>
              </w:tc>
            </w:tr>
          </w:tbl>
          <w:p w14:paraId="5217437C" w14:textId="77777777" w:rsidR="00350A57" w:rsidRPr="00530B20" w:rsidRDefault="00350A57"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184D0D3" w14:textId="77777777" w:rsidR="00350A57" w:rsidRPr="00530B20" w:rsidRDefault="00350A5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64B1E724" w14:textId="77777777" w:rsidR="00350A57" w:rsidRPr="00375DFF" w:rsidRDefault="00350A57" w:rsidP="00350A57">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17FD2EA4" w14:textId="77777777" w:rsidR="00350A57" w:rsidRPr="00375DFF" w:rsidRDefault="00350A57" w:rsidP="00350A57">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66F305E5" w14:textId="77777777" w:rsidR="00350A57" w:rsidRPr="00375DFF" w:rsidRDefault="00350A57" w:rsidP="00350A57">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350A57" w:rsidRPr="007A083D" w14:paraId="6F77B607" w14:textId="77777777" w:rsidTr="000D177A">
        <w:trPr>
          <w:trHeight w:val="441"/>
          <w:tblHeader/>
          <w:tblCellSpacing w:w="15" w:type="dxa"/>
        </w:trPr>
        <w:tc>
          <w:tcPr>
            <w:tcW w:w="0" w:type="auto"/>
            <w:vAlign w:val="center"/>
            <w:hideMark/>
          </w:tcPr>
          <w:p w14:paraId="14360480"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775761F6"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6E5614CC"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7768CED1"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AD319BF"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F8F6490"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B11E0A6"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17E40F35"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32821FF"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5AD00E3"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6907E8B7" w14:textId="77777777" w:rsidR="00350A57" w:rsidRPr="007A083D" w:rsidRDefault="00350A5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350A57" w:rsidRPr="007A083D" w14:paraId="2F969407" w14:textId="77777777" w:rsidTr="000D177A">
        <w:trPr>
          <w:trHeight w:val="431"/>
          <w:tblCellSpacing w:w="15" w:type="dxa"/>
        </w:trPr>
        <w:tc>
          <w:tcPr>
            <w:tcW w:w="0" w:type="auto"/>
            <w:vAlign w:val="center"/>
            <w:hideMark/>
          </w:tcPr>
          <w:p w14:paraId="5E8F2CEB" w14:textId="77777777" w:rsidR="00350A57" w:rsidRPr="009E6CB8" w:rsidRDefault="00350A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35BB0F4F"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471EAA"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7705F37"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D017355"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BB2601E"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51E2961"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12636D8"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12D6AE"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7C2C5B9"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628356D"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350A57" w:rsidRPr="007A083D" w14:paraId="2F3DCC1A" w14:textId="77777777" w:rsidTr="000D177A">
        <w:trPr>
          <w:trHeight w:val="441"/>
          <w:tblCellSpacing w:w="15" w:type="dxa"/>
        </w:trPr>
        <w:tc>
          <w:tcPr>
            <w:tcW w:w="0" w:type="auto"/>
            <w:vAlign w:val="center"/>
            <w:hideMark/>
          </w:tcPr>
          <w:p w14:paraId="3EB9ACEE" w14:textId="77777777" w:rsidR="00350A57" w:rsidRPr="009E6CB8" w:rsidRDefault="00350A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742BFEE0"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6DDBE1A"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3D2C67C"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8155120"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4D5F672"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F5C2146"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C753433"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7606417"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7EC9ED9"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B96B22B"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350A57" w:rsidRPr="007A083D" w14:paraId="031519A6" w14:textId="77777777" w:rsidTr="000D177A">
        <w:trPr>
          <w:trHeight w:val="431"/>
          <w:tblCellSpacing w:w="15" w:type="dxa"/>
        </w:trPr>
        <w:tc>
          <w:tcPr>
            <w:tcW w:w="0" w:type="auto"/>
            <w:vAlign w:val="center"/>
            <w:hideMark/>
          </w:tcPr>
          <w:p w14:paraId="70CBC8ED" w14:textId="77777777" w:rsidR="00350A57" w:rsidRPr="009E6CB8" w:rsidRDefault="00350A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54E810E0"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5DC470D"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E9EAA38"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7F500C8"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2BDBB6"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98B3E7"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B3A7624"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D31906"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73BBC4"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7F73E13"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350A57" w:rsidRPr="007A083D" w14:paraId="12DEDADA" w14:textId="77777777" w:rsidTr="000D177A">
        <w:trPr>
          <w:trHeight w:val="441"/>
          <w:tblCellSpacing w:w="15" w:type="dxa"/>
        </w:trPr>
        <w:tc>
          <w:tcPr>
            <w:tcW w:w="0" w:type="auto"/>
            <w:vAlign w:val="center"/>
            <w:hideMark/>
          </w:tcPr>
          <w:p w14:paraId="5B85B85D" w14:textId="77777777" w:rsidR="00350A57" w:rsidRPr="009E6CB8" w:rsidRDefault="00350A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3FEB76F"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DCFDA2A"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9F169FB"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7B8B29"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96A0F4"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8A96A43"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5E59F7"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CAE3976"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DF50D0"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2C199A"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350A57" w:rsidRPr="007A083D" w14:paraId="0AF1CDC6" w14:textId="77777777" w:rsidTr="000D177A">
        <w:trPr>
          <w:trHeight w:val="441"/>
          <w:tblCellSpacing w:w="15" w:type="dxa"/>
        </w:trPr>
        <w:tc>
          <w:tcPr>
            <w:tcW w:w="0" w:type="auto"/>
            <w:vAlign w:val="center"/>
            <w:hideMark/>
          </w:tcPr>
          <w:p w14:paraId="0A7E8FA0" w14:textId="77777777" w:rsidR="00350A57" w:rsidRPr="009E6CB8" w:rsidRDefault="00350A5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3458A9F8"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87D5574"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B440C20"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91D7F4"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168B8D"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F466E2"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1BAA98"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C6C4F6E"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2FEA02"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31074D" w14:textId="77777777" w:rsidR="00350A57" w:rsidRPr="007A083D" w:rsidRDefault="00350A5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7349BB02" w14:textId="6010E195" w:rsidR="003F72C7" w:rsidRPr="00AC7D9B" w:rsidRDefault="00350A57" w:rsidP="00AC7D9B">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w:t>
      </w:r>
      <w:r w:rsidR="00AC7D9B">
        <w:rPr>
          <w:rFonts w:ascii="Times New Roman" w:hAnsi="Times New Roman" w:cs="Times New Roman"/>
          <w:sz w:val="24"/>
          <w:szCs w:val="24"/>
        </w:rPr>
        <w:t xml:space="preserve">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3F72C7" w:rsidRPr="003F72C7" w14:paraId="785337B5" w14:textId="77777777" w:rsidTr="00AC7D9B">
        <w:trPr>
          <w:tblHeader/>
          <w:tblCellSpacing w:w="15" w:type="dxa"/>
        </w:trPr>
        <w:tc>
          <w:tcPr>
            <w:tcW w:w="1215" w:type="dxa"/>
            <w:vAlign w:val="center"/>
            <w:hideMark/>
          </w:tcPr>
          <w:p w14:paraId="6E982EE4" w14:textId="77777777" w:rsidR="003F72C7" w:rsidRPr="003F72C7" w:rsidRDefault="003F72C7" w:rsidP="00AC7D9B">
            <w:pPr>
              <w:jc w:val="center"/>
              <w:rPr>
                <w:rFonts w:ascii="Times New Roman" w:hAnsi="Times New Roman" w:cs="Times New Roman"/>
                <w:b/>
                <w:bCs/>
                <w:sz w:val="24"/>
                <w:szCs w:val="24"/>
              </w:rPr>
            </w:pPr>
            <w:r w:rsidRPr="003F72C7">
              <w:rPr>
                <w:rFonts w:ascii="Times New Roman" w:hAnsi="Times New Roman" w:cs="Times New Roman"/>
                <w:b/>
                <w:bCs/>
                <w:sz w:val="24"/>
                <w:szCs w:val="24"/>
              </w:rPr>
              <w:t>CO No.</w:t>
            </w:r>
          </w:p>
        </w:tc>
        <w:tc>
          <w:tcPr>
            <w:tcW w:w="7721" w:type="dxa"/>
            <w:vAlign w:val="center"/>
            <w:hideMark/>
          </w:tcPr>
          <w:p w14:paraId="5F4BC1B5" w14:textId="77777777" w:rsidR="003F72C7" w:rsidRPr="00AC7D9B" w:rsidRDefault="003F72C7" w:rsidP="00AC7D9B">
            <w:pPr>
              <w:jc w:val="center"/>
              <w:rPr>
                <w:rFonts w:ascii="Times New Roman" w:hAnsi="Times New Roman" w:cs="Times New Roman"/>
                <w:b/>
                <w:bCs/>
                <w:sz w:val="24"/>
                <w:szCs w:val="24"/>
              </w:rPr>
            </w:pPr>
            <w:r w:rsidRPr="00AC7D9B">
              <w:rPr>
                <w:rFonts w:ascii="Times New Roman" w:hAnsi="Times New Roman" w:cs="Times New Roman"/>
                <w:b/>
                <w:bCs/>
                <w:sz w:val="24"/>
                <w:szCs w:val="24"/>
              </w:rPr>
              <w:t>Course Objectives</w:t>
            </w:r>
          </w:p>
        </w:tc>
      </w:tr>
      <w:tr w:rsidR="003F72C7" w:rsidRPr="003F72C7" w14:paraId="0A7DE632" w14:textId="77777777" w:rsidTr="00AC7D9B">
        <w:trPr>
          <w:tblCellSpacing w:w="15" w:type="dxa"/>
        </w:trPr>
        <w:tc>
          <w:tcPr>
            <w:tcW w:w="1215" w:type="dxa"/>
            <w:vAlign w:val="center"/>
            <w:hideMark/>
          </w:tcPr>
          <w:p w14:paraId="2B8D1DBB" w14:textId="77777777" w:rsidR="003F72C7" w:rsidRPr="003F72C7" w:rsidRDefault="003F72C7" w:rsidP="00AC7D9B">
            <w:pPr>
              <w:jc w:val="center"/>
              <w:rPr>
                <w:rFonts w:ascii="Times New Roman" w:hAnsi="Times New Roman" w:cs="Times New Roman"/>
                <w:sz w:val="24"/>
                <w:szCs w:val="24"/>
              </w:rPr>
            </w:pPr>
            <w:r w:rsidRPr="003F72C7">
              <w:rPr>
                <w:rFonts w:ascii="Times New Roman" w:hAnsi="Times New Roman" w:cs="Times New Roman"/>
                <w:sz w:val="24"/>
                <w:szCs w:val="24"/>
              </w:rPr>
              <w:t>CO1</w:t>
            </w:r>
          </w:p>
        </w:tc>
        <w:tc>
          <w:tcPr>
            <w:tcW w:w="7721" w:type="dxa"/>
            <w:vAlign w:val="center"/>
            <w:hideMark/>
          </w:tcPr>
          <w:p w14:paraId="5FBA55E4" w14:textId="77777777" w:rsidR="003F72C7" w:rsidRPr="003F72C7" w:rsidRDefault="003F72C7" w:rsidP="003F72C7">
            <w:pPr>
              <w:rPr>
                <w:rFonts w:ascii="Times New Roman" w:hAnsi="Times New Roman" w:cs="Times New Roman"/>
                <w:sz w:val="24"/>
                <w:szCs w:val="24"/>
              </w:rPr>
            </w:pPr>
            <w:r w:rsidRPr="003F72C7">
              <w:rPr>
                <w:rFonts w:ascii="Times New Roman" w:hAnsi="Times New Roman" w:cs="Times New Roman"/>
                <w:sz w:val="24"/>
                <w:szCs w:val="24"/>
              </w:rPr>
              <w:t>To introduce students to securities regulation, capital market laws and corporate regulatory mechanisms in India.</w:t>
            </w:r>
          </w:p>
        </w:tc>
      </w:tr>
      <w:tr w:rsidR="003F72C7" w:rsidRPr="003F72C7" w14:paraId="4D17815C" w14:textId="77777777" w:rsidTr="00AC7D9B">
        <w:trPr>
          <w:tblCellSpacing w:w="15" w:type="dxa"/>
        </w:trPr>
        <w:tc>
          <w:tcPr>
            <w:tcW w:w="1215" w:type="dxa"/>
            <w:vAlign w:val="center"/>
            <w:hideMark/>
          </w:tcPr>
          <w:p w14:paraId="1AF4C1E4" w14:textId="77777777" w:rsidR="003F72C7" w:rsidRPr="003F72C7" w:rsidRDefault="003F72C7" w:rsidP="00AC7D9B">
            <w:pPr>
              <w:jc w:val="center"/>
              <w:rPr>
                <w:rFonts w:ascii="Times New Roman" w:hAnsi="Times New Roman" w:cs="Times New Roman"/>
                <w:sz w:val="24"/>
                <w:szCs w:val="24"/>
              </w:rPr>
            </w:pPr>
            <w:r w:rsidRPr="003F72C7">
              <w:rPr>
                <w:rFonts w:ascii="Times New Roman" w:hAnsi="Times New Roman" w:cs="Times New Roman"/>
                <w:sz w:val="24"/>
                <w:szCs w:val="24"/>
              </w:rPr>
              <w:t>CO2</w:t>
            </w:r>
          </w:p>
        </w:tc>
        <w:tc>
          <w:tcPr>
            <w:tcW w:w="7721" w:type="dxa"/>
            <w:vAlign w:val="center"/>
            <w:hideMark/>
          </w:tcPr>
          <w:p w14:paraId="3ABF045F" w14:textId="77777777" w:rsidR="003F72C7" w:rsidRPr="003F72C7" w:rsidRDefault="003F72C7" w:rsidP="003F72C7">
            <w:pPr>
              <w:rPr>
                <w:rFonts w:ascii="Times New Roman" w:hAnsi="Times New Roman" w:cs="Times New Roman"/>
                <w:sz w:val="24"/>
                <w:szCs w:val="24"/>
              </w:rPr>
            </w:pPr>
            <w:r w:rsidRPr="003F72C7">
              <w:rPr>
                <w:rFonts w:ascii="Times New Roman" w:hAnsi="Times New Roman" w:cs="Times New Roman"/>
                <w:sz w:val="24"/>
                <w:szCs w:val="24"/>
              </w:rPr>
              <w:t>To examine the legal framework governing SEBI, securities markets, depositories and stock exchanges.</w:t>
            </w:r>
          </w:p>
        </w:tc>
      </w:tr>
      <w:tr w:rsidR="003F72C7" w:rsidRPr="003F72C7" w14:paraId="7021A706" w14:textId="77777777" w:rsidTr="00AC7D9B">
        <w:trPr>
          <w:tblCellSpacing w:w="15" w:type="dxa"/>
        </w:trPr>
        <w:tc>
          <w:tcPr>
            <w:tcW w:w="1215" w:type="dxa"/>
            <w:vAlign w:val="center"/>
            <w:hideMark/>
          </w:tcPr>
          <w:p w14:paraId="19CA7FE4" w14:textId="77777777" w:rsidR="003F72C7" w:rsidRPr="003F72C7" w:rsidRDefault="003F72C7" w:rsidP="00AC7D9B">
            <w:pPr>
              <w:jc w:val="center"/>
              <w:rPr>
                <w:rFonts w:ascii="Times New Roman" w:hAnsi="Times New Roman" w:cs="Times New Roman"/>
                <w:sz w:val="24"/>
                <w:szCs w:val="24"/>
              </w:rPr>
            </w:pPr>
            <w:r w:rsidRPr="003F72C7">
              <w:rPr>
                <w:rFonts w:ascii="Times New Roman" w:hAnsi="Times New Roman" w:cs="Times New Roman"/>
                <w:sz w:val="24"/>
                <w:szCs w:val="24"/>
              </w:rPr>
              <w:t>CO3</w:t>
            </w:r>
          </w:p>
        </w:tc>
        <w:tc>
          <w:tcPr>
            <w:tcW w:w="7721" w:type="dxa"/>
            <w:vAlign w:val="center"/>
            <w:hideMark/>
          </w:tcPr>
          <w:p w14:paraId="0898FCA9" w14:textId="77777777" w:rsidR="003F72C7" w:rsidRPr="003F72C7" w:rsidRDefault="003F72C7" w:rsidP="003F72C7">
            <w:pPr>
              <w:rPr>
                <w:rFonts w:ascii="Times New Roman" w:hAnsi="Times New Roman" w:cs="Times New Roman"/>
                <w:sz w:val="24"/>
                <w:szCs w:val="24"/>
              </w:rPr>
            </w:pPr>
            <w:r w:rsidRPr="003F72C7">
              <w:rPr>
                <w:rFonts w:ascii="Times New Roman" w:hAnsi="Times New Roman" w:cs="Times New Roman"/>
                <w:sz w:val="24"/>
                <w:szCs w:val="24"/>
              </w:rPr>
              <w:t xml:space="preserve">To </w:t>
            </w:r>
            <w:proofErr w:type="spellStart"/>
            <w:r w:rsidRPr="003F72C7">
              <w:rPr>
                <w:rFonts w:ascii="Times New Roman" w:hAnsi="Times New Roman" w:cs="Times New Roman"/>
                <w:sz w:val="24"/>
                <w:szCs w:val="24"/>
              </w:rPr>
              <w:t>analyze</w:t>
            </w:r>
            <w:proofErr w:type="spellEnd"/>
            <w:r w:rsidRPr="003F72C7">
              <w:rPr>
                <w:rFonts w:ascii="Times New Roman" w:hAnsi="Times New Roman" w:cs="Times New Roman"/>
                <w:sz w:val="24"/>
                <w:szCs w:val="24"/>
              </w:rPr>
              <w:t xml:space="preserve"> competition law, foreign exchange management and corporate governance principles.</w:t>
            </w:r>
          </w:p>
        </w:tc>
      </w:tr>
      <w:tr w:rsidR="003F72C7" w:rsidRPr="003F72C7" w14:paraId="3A93785F" w14:textId="77777777" w:rsidTr="00AC7D9B">
        <w:trPr>
          <w:tblCellSpacing w:w="15" w:type="dxa"/>
        </w:trPr>
        <w:tc>
          <w:tcPr>
            <w:tcW w:w="1215" w:type="dxa"/>
            <w:vAlign w:val="center"/>
            <w:hideMark/>
          </w:tcPr>
          <w:p w14:paraId="561183E5" w14:textId="77777777" w:rsidR="003F72C7" w:rsidRPr="003F72C7" w:rsidRDefault="003F72C7" w:rsidP="00AC7D9B">
            <w:pPr>
              <w:jc w:val="center"/>
              <w:rPr>
                <w:rFonts w:ascii="Times New Roman" w:hAnsi="Times New Roman" w:cs="Times New Roman"/>
                <w:sz w:val="24"/>
                <w:szCs w:val="24"/>
              </w:rPr>
            </w:pPr>
            <w:r w:rsidRPr="003F72C7">
              <w:rPr>
                <w:rFonts w:ascii="Times New Roman" w:hAnsi="Times New Roman" w:cs="Times New Roman"/>
                <w:sz w:val="24"/>
                <w:szCs w:val="24"/>
              </w:rPr>
              <w:t>CO4</w:t>
            </w:r>
          </w:p>
        </w:tc>
        <w:tc>
          <w:tcPr>
            <w:tcW w:w="7721" w:type="dxa"/>
            <w:vAlign w:val="center"/>
            <w:hideMark/>
          </w:tcPr>
          <w:p w14:paraId="78FDC5A0" w14:textId="77777777" w:rsidR="003F72C7" w:rsidRPr="003F72C7" w:rsidRDefault="003F72C7" w:rsidP="003F72C7">
            <w:pPr>
              <w:rPr>
                <w:rFonts w:ascii="Times New Roman" w:hAnsi="Times New Roman" w:cs="Times New Roman"/>
                <w:sz w:val="24"/>
                <w:szCs w:val="24"/>
              </w:rPr>
            </w:pPr>
            <w:r w:rsidRPr="003F72C7">
              <w:rPr>
                <w:rFonts w:ascii="Times New Roman" w:hAnsi="Times New Roman" w:cs="Times New Roman"/>
                <w:sz w:val="24"/>
                <w:szCs w:val="24"/>
              </w:rPr>
              <w:t>To understand the role of regulatory authorities and adjudicatory mechanisms in corporate law.</w:t>
            </w:r>
          </w:p>
        </w:tc>
      </w:tr>
      <w:tr w:rsidR="003F72C7" w:rsidRPr="003F72C7" w14:paraId="204624B9" w14:textId="77777777" w:rsidTr="00AC7D9B">
        <w:trPr>
          <w:tblCellSpacing w:w="15" w:type="dxa"/>
        </w:trPr>
        <w:tc>
          <w:tcPr>
            <w:tcW w:w="1215" w:type="dxa"/>
            <w:vAlign w:val="center"/>
            <w:hideMark/>
          </w:tcPr>
          <w:p w14:paraId="467DA80F" w14:textId="77777777" w:rsidR="003F72C7" w:rsidRPr="003F72C7" w:rsidRDefault="003F72C7" w:rsidP="00AC7D9B">
            <w:pPr>
              <w:jc w:val="center"/>
              <w:rPr>
                <w:rFonts w:ascii="Times New Roman" w:hAnsi="Times New Roman" w:cs="Times New Roman"/>
                <w:sz w:val="24"/>
                <w:szCs w:val="24"/>
              </w:rPr>
            </w:pPr>
            <w:r w:rsidRPr="003F72C7">
              <w:rPr>
                <w:rFonts w:ascii="Times New Roman" w:hAnsi="Times New Roman" w:cs="Times New Roman"/>
                <w:sz w:val="24"/>
                <w:szCs w:val="24"/>
              </w:rPr>
              <w:t>CO5</w:t>
            </w:r>
          </w:p>
        </w:tc>
        <w:tc>
          <w:tcPr>
            <w:tcW w:w="7721" w:type="dxa"/>
            <w:vAlign w:val="center"/>
            <w:hideMark/>
          </w:tcPr>
          <w:p w14:paraId="5DA50F3B" w14:textId="77777777" w:rsidR="003F72C7" w:rsidRPr="003F72C7" w:rsidRDefault="003F72C7" w:rsidP="003F72C7">
            <w:pPr>
              <w:rPr>
                <w:rFonts w:ascii="Times New Roman" w:hAnsi="Times New Roman" w:cs="Times New Roman"/>
                <w:sz w:val="24"/>
                <w:szCs w:val="24"/>
              </w:rPr>
            </w:pPr>
            <w:r w:rsidRPr="003F72C7">
              <w:rPr>
                <w:rFonts w:ascii="Times New Roman" w:hAnsi="Times New Roman" w:cs="Times New Roman"/>
                <w:sz w:val="24"/>
                <w:szCs w:val="24"/>
              </w:rPr>
              <w:t>To familiarize students with insolvency, consumer protection and international dimensions of corporate law.</w:t>
            </w:r>
          </w:p>
        </w:tc>
      </w:tr>
    </w:tbl>
    <w:p w14:paraId="3DFBA253" w14:textId="6D0615EE" w:rsidR="003F72C7" w:rsidRPr="003F72C7" w:rsidRDefault="003F72C7" w:rsidP="003F72C7">
      <w:pPr>
        <w:rPr>
          <w:rFonts w:ascii="Times New Roman" w:hAnsi="Times New Roman" w:cs="Times New Roman"/>
          <w:sz w:val="24"/>
          <w:szCs w:val="24"/>
        </w:rPr>
      </w:pPr>
    </w:p>
    <w:p w14:paraId="798F312D" w14:textId="6FA6C3EE" w:rsidR="003F72C7" w:rsidRPr="003F72C7" w:rsidRDefault="003F72C7" w:rsidP="003F72C7">
      <w:pPr>
        <w:rPr>
          <w:rFonts w:ascii="Times New Roman" w:hAnsi="Times New Roman" w:cs="Times New Roman"/>
          <w:b/>
          <w:bCs/>
          <w:sz w:val="24"/>
          <w:szCs w:val="24"/>
        </w:rPr>
      </w:pPr>
    </w:p>
    <w:tbl>
      <w:tblPr>
        <w:tblW w:w="9309" w:type="dxa"/>
        <w:tblCellSpacing w:w="15" w:type="dxa"/>
        <w:tblCellMar>
          <w:top w:w="15" w:type="dxa"/>
          <w:left w:w="15" w:type="dxa"/>
          <w:bottom w:w="15" w:type="dxa"/>
          <w:right w:w="15" w:type="dxa"/>
        </w:tblCellMar>
        <w:tblLook w:val="04A0" w:firstRow="1" w:lastRow="0" w:firstColumn="1" w:lastColumn="0" w:noHBand="0" w:noVBand="1"/>
      </w:tblPr>
      <w:tblGrid>
        <w:gridCol w:w="1208"/>
        <w:gridCol w:w="8101"/>
      </w:tblGrid>
      <w:tr w:rsidR="00D26820" w:rsidRPr="003F72C7" w14:paraId="2F8CC7CA" w14:textId="77777777" w:rsidTr="00D26820">
        <w:trPr>
          <w:trHeight w:val="369"/>
          <w:tblHeader/>
          <w:tblCellSpacing w:w="15" w:type="dxa"/>
        </w:trPr>
        <w:tc>
          <w:tcPr>
            <w:tcW w:w="0" w:type="auto"/>
            <w:vAlign w:val="center"/>
            <w:hideMark/>
          </w:tcPr>
          <w:p w14:paraId="055E8230" w14:textId="0495F1FF" w:rsidR="00D26820" w:rsidRPr="003F72C7" w:rsidRDefault="00D26820" w:rsidP="00D26820">
            <w:pPr>
              <w:jc w:val="center"/>
              <w:rPr>
                <w:rFonts w:ascii="Times New Roman" w:hAnsi="Times New Roman" w:cs="Times New Roman"/>
                <w:b/>
                <w:bCs/>
                <w:sz w:val="24"/>
                <w:szCs w:val="24"/>
              </w:rPr>
            </w:pPr>
            <w:r w:rsidRPr="003F72C7">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3F72C7">
              <w:rPr>
                <w:rFonts w:ascii="Times New Roman" w:hAnsi="Times New Roman" w:cs="Times New Roman"/>
                <w:b/>
                <w:bCs/>
                <w:sz w:val="24"/>
                <w:szCs w:val="24"/>
              </w:rPr>
              <w:t>O No.</w:t>
            </w:r>
          </w:p>
        </w:tc>
        <w:tc>
          <w:tcPr>
            <w:tcW w:w="8056" w:type="dxa"/>
            <w:vAlign w:val="center"/>
            <w:hideMark/>
          </w:tcPr>
          <w:p w14:paraId="15B52237" w14:textId="77777777" w:rsidR="00D26820" w:rsidRPr="003F72C7" w:rsidRDefault="00D26820" w:rsidP="00D26820">
            <w:pPr>
              <w:jc w:val="center"/>
              <w:rPr>
                <w:rFonts w:ascii="Times New Roman" w:hAnsi="Times New Roman" w:cs="Times New Roman"/>
                <w:b/>
                <w:bCs/>
                <w:sz w:val="24"/>
                <w:szCs w:val="24"/>
              </w:rPr>
            </w:pPr>
            <w:r w:rsidRPr="003F72C7">
              <w:rPr>
                <w:rFonts w:ascii="Times New Roman" w:hAnsi="Times New Roman" w:cs="Times New Roman"/>
                <w:b/>
                <w:bCs/>
                <w:sz w:val="24"/>
                <w:szCs w:val="24"/>
              </w:rPr>
              <w:t>Course Learning Outcome</w:t>
            </w:r>
          </w:p>
        </w:tc>
      </w:tr>
      <w:tr w:rsidR="00D26820" w:rsidRPr="003F72C7" w14:paraId="22C433E5" w14:textId="77777777" w:rsidTr="00D26820">
        <w:trPr>
          <w:trHeight w:val="596"/>
          <w:tblCellSpacing w:w="15" w:type="dxa"/>
        </w:trPr>
        <w:tc>
          <w:tcPr>
            <w:tcW w:w="0" w:type="auto"/>
            <w:vAlign w:val="center"/>
            <w:hideMark/>
          </w:tcPr>
          <w:p w14:paraId="46D96F18" w14:textId="77777777" w:rsidR="00D26820" w:rsidRPr="003F72C7" w:rsidRDefault="00D26820" w:rsidP="00D26820">
            <w:pPr>
              <w:jc w:val="center"/>
              <w:rPr>
                <w:rFonts w:ascii="Times New Roman" w:hAnsi="Times New Roman" w:cs="Times New Roman"/>
                <w:sz w:val="24"/>
                <w:szCs w:val="24"/>
              </w:rPr>
            </w:pPr>
            <w:r w:rsidRPr="003F72C7">
              <w:rPr>
                <w:rFonts w:ascii="Times New Roman" w:hAnsi="Times New Roman" w:cs="Times New Roman"/>
                <w:sz w:val="24"/>
                <w:szCs w:val="24"/>
              </w:rPr>
              <w:t>CO1</w:t>
            </w:r>
          </w:p>
        </w:tc>
        <w:tc>
          <w:tcPr>
            <w:tcW w:w="8056" w:type="dxa"/>
            <w:vAlign w:val="center"/>
            <w:hideMark/>
          </w:tcPr>
          <w:p w14:paraId="1E87B5FA" w14:textId="77777777" w:rsidR="00D26820" w:rsidRPr="003F72C7" w:rsidRDefault="00D26820" w:rsidP="003F72C7">
            <w:pPr>
              <w:rPr>
                <w:rFonts w:ascii="Times New Roman" w:hAnsi="Times New Roman" w:cs="Times New Roman"/>
                <w:sz w:val="24"/>
                <w:szCs w:val="24"/>
              </w:rPr>
            </w:pPr>
            <w:r w:rsidRPr="003F72C7">
              <w:rPr>
                <w:rFonts w:ascii="Times New Roman" w:hAnsi="Times New Roman" w:cs="Times New Roman"/>
                <w:sz w:val="24"/>
                <w:szCs w:val="24"/>
              </w:rPr>
              <w:t>Explain the legal framework governing securities markets and corporate regulation in India.</w:t>
            </w:r>
          </w:p>
        </w:tc>
      </w:tr>
      <w:tr w:rsidR="00D26820" w:rsidRPr="003F72C7" w14:paraId="0E086316" w14:textId="77777777" w:rsidTr="00D26820">
        <w:trPr>
          <w:trHeight w:val="596"/>
          <w:tblCellSpacing w:w="15" w:type="dxa"/>
        </w:trPr>
        <w:tc>
          <w:tcPr>
            <w:tcW w:w="0" w:type="auto"/>
            <w:vAlign w:val="center"/>
            <w:hideMark/>
          </w:tcPr>
          <w:p w14:paraId="5C07A537" w14:textId="77777777" w:rsidR="00D26820" w:rsidRPr="003F72C7" w:rsidRDefault="00D26820" w:rsidP="00D26820">
            <w:pPr>
              <w:jc w:val="center"/>
              <w:rPr>
                <w:rFonts w:ascii="Times New Roman" w:hAnsi="Times New Roman" w:cs="Times New Roman"/>
                <w:sz w:val="24"/>
                <w:szCs w:val="24"/>
              </w:rPr>
            </w:pPr>
            <w:r w:rsidRPr="003F72C7">
              <w:rPr>
                <w:rFonts w:ascii="Times New Roman" w:hAnsi="Times New Roman" w:cs="Times New Roman"/>
                <w:sz w:val="24"/>
                <w:szCs w:val="24"/>
              </w:rPr>
              <w:t>CO2</w:t>
            </w:r>
          </w:p>
        </w:tc>
        <w:tc>
          <w:tcPr>
            <w:tcW w:w="8056" w:type="dxa"/>
            <w:vAlign w:val="center"/>
            <w:hideMark/>
          </w:tcPr>
          <w:p w14:paraId="2C5A24B2" w14:textId="77777777" w:rsidR="00D26820" w:rsidRPr="003F72C7" w:rsidRDefault="00D26820" w:rsidP="003F72C7">
            <w:pPr>
              <w:rPr>
                <w:rFonts w:ascii="Times New Roman" w:hAnsi="Times New Roman" w:cs="Times New Roman"/>
                <w:sz w:val="24"/>
                <w:szCs w:val="24"/>
              </w:rPr>
            </w:pPr>
            <w:proofErr w:type="spellStart"/>
            <w:r w:rsidRPr="003F72C7">
              <w:rPr>
                <w:rFonts w:ascii="Times New Roman" w:hAnsi="Times New Roman" w:cs="Times New Roman"/>
                <w:sz w:val="24"/>
                <w:szCs w:val="24"/>
              </w:rPr>
              <w:t>Analyze</w:t>
            </w:r>
            <w:proofErr w:type="spellEnd"/>
            <w:r w:rsidRPr="003F72C7">
              <w:rPr>
                <w:rFonts w:ascii="Times New Roman" w:hAnsi="Times New Roman" w:cs="Times New Roman"/>
                <w:sz w:val="24"/>
                <w:szCs w:val="24"/>
              </w:rPr>
              <w:t xml:space="preserve"> the powers, functions and regulatory mechanisms of SEBI and related authorities.</w:t>
            </w:r>
          </w:p>
        </w:tc>
      </w:tr>
      <w:tr w:rsidR="00D26820" w:rsidRPr="003F72C7" w14:paraId="6F0C9E14" w14:textId="77777777" w:rsidTr="00D26820">
        <w:trPr>
          <w:trHeight w:val="608"/>
          <w:tblCellSpacing w:w="15" w:type="dxa"/>
        </w:trPr>
        <w:tc>
          <w:tcPr>
            <w:tcW w:w="0" w:type="auto"/>
            <w:vAlign w:val="center"/>
            <w:hideMark/>
          </w:tcPr>
          <w:p w14:paraId="72CE0321" w14:textId="77777777" w:rsidR="00D26820" w:rsidRPr="003F72C7" w:rsidRDefault="00D26820" w:rsidP="00D26820">
            <w:pPr>
              <w:jc w:val="center"/>
              <w:rPr>
                <w:rFonts w:ascii="Times New Roman" w:hAnsi="Times New Roman" w:cs="Times New Roman"/>
                <w:sz w:val="24"/>
                <w:szCs w:val="24"/>
              </w:rPr>
            </w:pPr>
            <w:r w:rsidRPr="003F72C7">
              <w:rPr>
                <w:rFonts w:ascii="Times New Roman" w:hAnsi="Times New Roman" w:cs="Times New Roman"/>
                <w:sz w:val="24"/>
                <w:szCs w:val="24"/>
              </w:rPr>
              <w:t>CO3</w:t>
            </w:r>
          </w:p>
        </w:tc>
        <w:tc>
          <w:tcPr>
            <w:tcW w:w="8056" w:type="dxa"/>
            <w:vAlign w:val="center"/>
            <w:hideMark/>
          </w:tcPr>
          <w:p w14:paraId="645AF568" w14:textId="77777777" w:rsidR="00D26820" w:rsidRPr="003F72C7" w:rsidRDefault="00D26820" w:rsidP="003F72C7">
            <w:pPr>
              <w:rPr>
                <w:rFonts w:ascii="Times New Roman" w:hAnsi="Times New Roman" w:cs="Times New Roman"/>
                <w:sz w:val="24"/>
                <w:szCs w:val="24"/>
              </w:rPr>
            </w:pPr>
            <w:r w:rsidRPr="003F72C7">
              <w:rPr>
                <w:rFonts w:ascii="Times New Roman" w:hAnsi="Times New Roman" w:cs="Times New Roman"/>
                <w:sz w:val="24"/>
                <w:szCs w:val="24"/>
              </w:rPr>
              <w:t>Examine legal provisions relating to competition law, foreign exchange management and depository systems.</w:t>
            </w:r>
          </w:p>
        </w:tc>
      </w:tr>
      <w:tr w:rsidR="00D26820" w:rsidRPr="003F72C7" w14:paraId="0BEA420E" w14:textId="77777777" w:rsidTr="00D26820">
        <w:trPr>
          <w:trHeight w:val="596"/>
          <w:tblCellSpacing w:w="15" w:type="dxa"/>
        </w:trPr>
        <w:tc>
          <w:tcPr>
            <w:tcW w:w="0" w:type="auto"/>
            <w:vAlign w:val="center"/>
            <w:hideMark/>
          </w:tcPr>
          <w:p w14:paraId="521965EB" w14:textId="77777777" w:rsidR="00D26820" w:rsidRPr="003F72C7" w:rsidRDefault="00D26820" w:rsidP="00D26820">
            <w:pPr>
              <w:jc w:val="center"/>
              <w:rPr>
                <w:rFonts w:ascii="Times New Roman" w:hAnsi="Times New Roman" w:cs="Times New Roman"/>
                <w:sz w:val="24"/>
                <w:szCs w:val="24"/>
              </w:rPr>
            </w:pPr>
            <w:r w:rsidRPr="003F72C7">
              <w:rPr>
                <w:rFonts w:ascii="Times New Roman" w:hAnsi="Times New Roman" w:cs="Times New Roman"/>
                <w:sz w:val="24"/>
                <w:szCs w:val="24"/>
              </w:rPr>
              <w:t>CO4</w:t>
            </w:r>
          </w:p>
        </w:tc>
        <w:tc>
          <w:tcPr>
            <w:tcW w:w="8056" w:type="dxa"/>
            <w:vAlign w:val="center"/>
            <w:hideMark/>
          </w:tcPr>
          <w:p w14:paraId="3367BD91" w14:textId="77777777" w:rsidR="00D26820" w:rsidRPr="003F72C7" w:rsidRDefault="00D26820" w:rsidP="003F72C7">
            <w:pPr>
              <w:rPr>
                <w:rFonts w:ascii="Times New Roman" w:hAnsi="Times New Roman" w:cs="Times New Roman"/>
                <w:sz w:val="24"/>
                <w:szCs w:val="24"/>
              </w:rPr>
            </w:pPr>
            <w:r w:rsidRPr="003F72C7">
              <w:rPr>
                <w:rFonts w:ascii="Times New Roman" w:hAnsi="Times New Roman" w:cs="Times New Roman"/>
                <w:sz w:val="24"/>
                <w:szCs w:val="24"/>
              </w:rPr>
              <w:t>Apply corporate regulatory principles to securities transactions, corporate governance and insolvency proceedings.</w:t>
            </w:r>
          </w:p>
        </w:tc>
      </w:tr>
      <w:tr w:rsidR="00D26820" w:rsidRPr="003F72C7" w14:paraId="1DC855F2" w14:textId="77777777" w:rsidTr="00D26820">
        <w:trPr>
          <w:trHeight w:val="596"/>
          <w:tblCellSpacing w:w="15" w:type="dxa"/>
        </w:trPr>
        <w:tc>
          <w:tcPr>
            <w:tcW w:w="0" w:type="auto"/>
            <w:vAlign w:val="center"/>
            <w:hideMark/>
          </w:tcPr>
          <w:p w14:paraId="34F4CA16" w14:textId="77777777" w:rsidR="00D26820" w:rsidRPr="003F72C7" w:rsidRDefault="00D26820" w:rsidP="00D26820">
            <w:pPr>
              <w:jc w:val="center"/>
              <w:rPr>
                <w:rFonts w:ascii="Times New Roman" w:hAnsi="Times New Roman" w:cs="Times New Roman"/>
                <w:sz w:val="24"/>
                <w:szCs w:val="24"/>
              </w:rPr>
            </w:pPr>
            <w:r w:rsidRPr="003F72C7">
              <w:rPr>
                <w:rFonts w:ascii="Times New Roman" w:hAnsi="Times New Roman" w:cs="Times New Roman"/>
                <w:sz w:val="24"/>
                <w:szCs w:val="24"/>
              </w:rPr>
              <w:t>CO5</w:t>
            </w:r>
          </w:p>
        </w:tc>
        <w:tc>
          <w:tcPr>
            <w:tcW w:w="8056" w:type="dxa"/>
            <w:vAlign w:val="center"/>
            <w:hideMark/>
          </w:tcPr>
          <w:p w14:paraId="2DF96DE8" w14:textId="77777777" w:rsidR="00D26820" w:rsidRPr="003F72C7" w:rsidRDefault="00D26820" w:rsidP="003F72C7">
            <w:pPr>
              <w:rPr>
                <w:rFonts w:ascii="Times New Roman" w:hAnsi="Times New Roman" w:cs="Times New Roman"/>
                <w:sz w:val="24"/>
                <w:szCs w:val="24"/>
              </w:rPr>
            </w:pPr>
            <w:r w:rsidRPr="003F72C7">
              <w:rPr>
                <w:rFonts w:ascii="Times New Roman" w:hAnsi="Times New Roman" w:cs="Times New Roman"/>
                <w:sz w:val="24"/>
                <w:szCs w:val="24"/>
              </w:rPr>
              <w:t>Evaluate contemporary corporate law developments and regulatory frameworks affecting business organizations.</w:t>
            </w:r>
          </w:p>
        </w:tc>
      </w:tr>
    </w:tbl>
    <w:p w14:paraId="2995E49B" w14:textId="16BD78E5" w:rsidR="003F72C7" w:rsidRPr="003F72C7" w:rsidRDefault="003F72C7" w:rsidP="003F72C7">
      <w:pPr>
        <w:rPr>
          <w:rFonts w:ascii="Times New Roman" w:hAnsi="Times New Roman" w:cs="Times New Roman"/>
          <w:sz w:val="24"/>
          <w:szCs w:val="24"/>
        </w:rPr>
      </w:pPr>
    </w:p>
    <w:p w14:paraId="5DAA3B2A" w14:textId="77777777" w:rsidR="00D26820" w:rsidRDefault="00D26820" w:rsidP="00D26820">
      <w:pPr>
        <w:jc w:val="center"/>
        <w:rPr>
          <w:rFonts w:ascii="Times New Roman" w:hAnsi="Times New Roman" w:cs="Times New Roman"/>
          <w:b/>
          <w:bCs/>
          <w:sz w:val="24"/>
          <w:szCs w:val="24"/>
        </w:rPr>
      </w:pPr>
      <w:r>
        <w:rPr>
          <w:rFonts w:ascii="Times New Roman" w:hAnsi="Times New Roman" w:cs="Times New Roman"/>
          <w:b/>
          <w:bCs/>
          <w:sz w:val="24"/>
          <w:szCs w:val="24"/>
        </w:rPr>
        <w:t>COURSE CONTENT</w:t>
      </w:r>
    </w:p>
    <w:p w14:paraId="3AAEB391" w14:textId="40295890" w:rsidR="003F72C7" w:rsidRPr="003F72C7" w:rsidRDefault="003F72C7" w:rsidP="003F72C7">
      <w:pPr>
        <w:rPr>
          <w:rFonts w:ascii="Times New Roman" w:hAnsi="Times New Roman" w:cs="Times New Roman"/>
          <w:b/>
          <w:bCs/>
          <w:sz w:val="24"/>
          <w:szCs w:val="24"/>
        </w:rPr>
      </w:pPr>
      <w:r w:rsidRPr="003F72C7">
        <w:rPr>
          <w:rFonts w:ascii="Times New Roman" w:hAnsi="Times New Roman" w:cs="Times New Roman"/>
          <w:b/>
          <w:bCs/>
          <w:sz w:val="24"/>
          <w:szCs w:val="24"/>
        </w:rPr>
        <w:t>UNIT – I</w:t>
      </w:r>
      <w:r w:rsidR="00D26820">
        <w:rPr>
          <w:rFonts w:ascii="Times New Roman" w:hAnsi="Times New Roman" w:cs="Times New Roman"/>
          <w:b/>
          <w:bCs/>
          <w:sz w:val="24"/>
          <w:szCs w:val="24"/>
        </w:rPr>
        <w:t xml:space="preserve"> </w:t>
      </w:r>
      <w:r w:rsidRPr="003F72C7">
        <w:rPr>
          <w:rFonts w:ascii="Times New Roman" w:hAnsi="Times New Roman" w:cs="Times New Roman"/>
          <w:b/>
          <w:bCs/>
          <w:sz w:val="24"/>
          <w:szCs w:val="24"/>
        </w:rPr>
        <w:t>Securities Contracts Regulation</w:t>
      </w:r>
    </w:p>
    <w:p w14:paraId="5B2BA69A"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Securities Contracts (Regulation) Act, 1956 </w:t>
      </w:r>
    </w:p>
    <w:p w14:paraId="34A3557C"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Definition of Securities Contracts </w:t>
      </w:r>
    </w:p>
    <w:p w14:paraId="79135354"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Stock Exchange </w:t>
      </w:r>
    </w:p>
    <w:p w14:paraId="7570C32F"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Recognised Stock Exchange </w:t>
      </w:r>
    </w:p>
    <w:p w14:paraId="01FCE414"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Contracts in Securities </w:t>
      </w:r>
    </w:p>
    <w:p w14:paraId="5DC68C6F"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Listing of Securities </w:t>
      </w:r>
    </w:p>
    <w:p w14:paraId="25066EDF"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Penalties and Procedure </w:t>
      </w:r>
    </w:p>
    <w:p w14:paraId="02D824C0"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Securities Appellate Tribunal </w:t>
      </w:r>
    </w:p>
    <w:p w14:paraId="39069505"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Constitution, Powers and Functions of SAT </w:t>
      </w:r>
    </w:p>
    <w:p w14:paraId="4C8FAE4B"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Appeals against Orders of SAT </w:t>
      </w:r>
    </w:p>
    <w:p w14:paraId="3F1E5D0C" w14:textId="77777777" w:rsidR="003F72C7" w:rsidRPr="003F72C7" w:rsidRDefault="003F72C7" w:rsidP="00911F41">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Collective Investment Scheme </w:t>
      </w:r>
    </w:p>
    <w:p w14:paraId="6D1F876C" w14:textId="77777777" w:rsidR="00D26820" w:rsidRDefault="003F72C7" w:rsidP="003F72C7">
      <w:pPr>
        <w:numPr>
          <w:ilvl w:val="0"/>
          <w:numId w:val="251"/>
        </w:numPr>
        <w:rPr>
          <w:rFonts w:ascii="Times New Roman" w:hAnsi="Times New Roman" w:cs="Times New Roman"/>
          <w:sz w:val="24"/>
          <w:szCs w:val="24"/>
        </w:rPr>
      </w:pPr>
      <w:r w:rsidRPr="003F72C7">
        <w:rPr>
          <w:rFonts w:ascii="Times New Roman" w:hAnsi="Times New Roman" w:cs="Times New Roman"/>
          <w:sz w:val="24"/>
          <w:szCs w:val="24"/>
        </w:rPr>
        <w:t xml:space="preserve">Title to Dividends </w:t>
      </w:r>
    </w:p>
    <w:p w14:paraId="1AA84955" w14:textId="0DC6EA95" w:rsidR="003F72C7" w:rsidRPr="00D26820" w:rsidRDefault="003F72C7" w:rsidP="003F72C7">
      <w:pPr>
        <w:rPr>
          <w:rFonts w:ascii="Times New Roman" w:hAnsi="Times New Roman" w:cs="Times New Roman"/>
          <w:sz w:val="24"/>
          <w:szCs w:val="24"/>
        </w:rPr>
      </w:pPr>
      <w:r w:rsidRPr="00D26820">
        <w:rPr>
          <w:rFonts w:ascii="Times New Roman" w:hAnsi="Times New Roman" w:cs="Times New Roman"/>
          <w:b/>
          <w:bCs/>
          <w:sz w:val="24"/>
          <w:szCs w:val="24"/>
        </w:rPr>
        <w:t>UNIT – II</w:t>
      </w:r>
      <w:r w:rsidR="00D26820">
        <w:rPr>
          <w:rFonts w:ascii="Times New Roman" w:hAnsi="Times New Roman" w:cs="Times New Roman"/>
          <w:sz w:val="24"/>
          <w:szCs w:val="24"/>
        </w:rPr>
        <w:t xml:space="preserve"> </w:t>
      </w:r>
      <w:r w:rsidRPr="003F72C7">
        <w:rPr>
          <w:rFonts w:ascii="Times New Roman" w:hAnsi="Times New Roman" w:cs="Times New Roman"/>
          <w:b/>
          <w:bCs/>
          <w:sz w:val="24"/>
          <w:szCs w:val="24"/>
        </w:rPr>
        <w:t>Securities and Exchange Board of India (SEBI)</w:t>
      </w:r>
    </w:p>
    <w:p w14:paraId="45120550"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SEBI Act, 1992 </w:t>
      </w:r>
    </w:p>
    <w:p w14:paraId="5F62BA2F"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Definitions under SEBI Act </w:t>
      </w:r>
    </w:p>
    <w:p w14:paraId="698D7B08"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Establishment of SEBI </w:t>
      </w:r>
    </w:p>
    <w:p w14:paraId="73B5D990"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Constitution of SEBI </w:t>
      </w:r>
    </w:p>
    <w:p w14:paraId="22686C97"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lastRenderedPageBreak/>
        <w:t xml:space="preserve">Powers and Functions of SEBI </w:t>
      </w:r>
    </w:p>
    <w:p w14:paraId="1B1A9953"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Registration of Stock Brokers </w:t>
      </w:r>
    </w:p>
    <w:p w14:paraId="6678CF08"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Registration of Sub-brokers </w:t>
      </w:r>
    </w:p>
    <w:p w14:paraId="43AB437E"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Share Transfer Agents </w:t>
      </w:r>
    </w:p>
    <w:p w14:paraId="1C490D98"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Insider Trading </w:t>
      </w:r>
    </w:p>
    <w:p w14:paraId="399B4B5F"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Manipulative and Deceptive Devices </w:t>
      </w:r>
    </w:p>
    <w:p w14:paraId="15A75C79"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Substantial Acquisition of Securities and Control </w:t>
      </w:r>
    </w:p>
    <w:p w14:paraId="50934315"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Penalties and Adjudication </w:t>
      </w:r>
    </w:p>
    <w:p w14:paraId="3C814E27"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Appeals to SAT </w:t>
      </w:r>
    </w:p>
    <w:p w14:paraId="479FF99F" w14:textId="77777777" w:rsidR="003F72C7" w:rsidRPr="003F72C7" w:rsidRDefault="003F72C7" w:rsidP="00911F41">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Appeals to High Court and Supreme Court </w:t>
      </w:r>
    </w:p>
    <w:p w14:paraId="0DF01410" w14:textId="77777777" w:rsidR="00D26820" w:rsidRDefault="003F72C7" w:rsidP="00D26820">
      <w:pPr>
        <w:numPr>
          <w:ilvl w:val="0"/>
          <w:numId w:val="252"/>
        </w:numPr>
        <w:rPr>
          <w:rFonts w:ascii="Times New Roman" w:hAnsi="Times New Roman" w:cs="Times New Roman"/>
          <w:sz w:val="24"/>
          <w:szCs w:val="24"/>
        </w:rPr>
      </w:pPr>
      <w:r w:rsidRPr="003F72C7">
        <w:rPr>
          <w:rFonts w:ascii="Times New Roman" w:hAnsi="Times New Roman" w:cs="Times New Roman"/>
          <w:sz w:val="24"/>
          <w:szCs w:val="24"/>
        </w:rPr>
        <w:t xml:space="preserve">Capital Market Regulations </w:t>
      </w:r>
    </w:p>
    <w:p w14:paraId="35D21F7C" w14:textId="4174CA77" w:rsidR="003F72C7" w:rsidRPr="00D26820" w:rsidRDefault="003F72C7" w:rsidP="003F72C7">
      <w:pPr>
        <w:rPr>
          <w:rFonts w:ascii="Times New Roman" w:hAnsi="Times New Roman" w:cs="Times New Roman"/>
          <w:sz w:val="24"/>
          <w:szCs w:val="24"/>
        </w:rPr>
      </w:pPr>
      <w:r w:rsidRPr="00D26820">
        <w:rPr>
          <w:rFonts w:ascii="Times New Roman" w:hAnsi="Times New Roman" w:cs="Times New Roman"/>
          <w:b/>
          <w:bCs/>
          <w:sz w:val="24"/>
          <w:szCs w:val="24"/>
        </w:rPr>
        <w:t>UNIT – III</w:t>
      </w:r>
      <w:r w:rsidR="00D26820">
        <w:rPr>
          <w:rFonts w:ascii="Times New Roman" w:hAnsi="Times New Roman" w:cs="Times New Roman"/>
          <w:sz w:val="24"/>
          <w:szCs w:val="24"/>
        </w:rPr>
        <w:t xml:space="preserve"> </w:t>
      </w:r>
      <w:r w:rsidRPr="003F72C7">
        <w:rPr>
          <w:rFonts w:ascii="Times New Roman" w:hAnsi="Times New Roman" w:cs="Times New Roman"/>
          <w:b/>
          <w:bCs/>
          <w:sz w:val="24"/>
          <w:szCs w:val="24"/>
        </w:rPr>
        <w:t>Depositories and Competition Law</w:t>
      </w:r>
    </w:p>
    <w:p w14:paraId="590EA8E5" w14:textId="77777777" w:rsidR="003F72C7" w:rsidRPr="003F72C7" w:rsidRDefault="003F72C7" w:rsidP="003F72C7">
      <w:pPr>
        <w:rPr>
          <w:rFonts w:ascii="Times New Roman" w:hAnsi="Times New Roman" w:cs="Times New Roman"/>
          <w:b/>
          <w:bCs/>
          <w:sz w:val="24"/>
          <w:szCs w:val="24"/>
        </w:rPr>
      </w:pPr>
      <w:r w:rsidRPr="003F72C7">
        <w:rPr>
          <w:rFonts w:ascii="Times New Roman" w:hAnsi="Times New Roman" w:cs="Times New Roman"/>
          <w:b/>
          <w:bCs/>
          <w:sz w:val="24"/>
          <w:szCs w:val="24"/>
        </w:rPr>
        <w:t>Depositories Act, 1996</w:t>
      </w:r>
    </w:p>
    <w:p w14:paraId="227232A8"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Depository </w:t>
      </w:r>
    </w:p>
    <w:p w14:paraId="120E2C3A"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Beneficial Owner </w:t>
      </w:r>
    </w:p>
    <w:p w14:paraId="44C374B4"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Certificate of Commencement of Business </w:t>
      </w:r>
    </w:p>
    <w:p w14:paraId="1960E9BF"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Rights and Obligations of Depositories </w:t>
      </w:r>
    </w:p>
    <w:p w14:paraId="35F3FB63"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Rights and Obligations of Participants </w:t>
      </w:r>
    </w:p>
    <w:p w14:paraId="6BFFC4E0"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Rights and Obligations of Issuers </w:t>
      </w:r>
    </w:p>
    <w:p w14:paraId="4E30C341"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Enquiry and Inspection </w:t>
      </w:r>
    </w:p>
    <w:p w14:paraId="3FBF7472" w14:textId="77777777" w:rsidR="003F72C7" w:rsidRPr="003F72C7" w:rsidRDefault="003F72C7" w:rsidP="00911F41">
      <w:pPr>
        <w:numPr>
          <w:ilvl w:val="0"/>
          <w:numId w:val="253"/>
        </w:numPr>
        <w:rPr>
          <w:rFonts w:ascii="Times New Roman" w:hAnsi="Times New Roman" w:cs="Times New Roman"/>
          <w:sz w:val="24"/>
          <w:szCs w:val="24"/>
        </w:rPr>
      </w:pPr>
      <w:r w:rsidRPr="003F72C7">
        <w:rPr>
          <w:rFonts w:ascii="Times New Roman" w:hAnsi="Times New Roman" w:cs="Times New Roman"/>
          <w:sz w:val="24"/>
          <w:szCs w:val="24"/>
        </w:rPr>
        <w:t xml:space="preserve">Penalties and Appeals </w:t>
      </w:r>
    </w:p>
    <w:p w14:paraId="2EE31F78" w14:textId="77777777" w:rsidR="003F72C7" w:rsidRPr="003F72C7" w:rsidRDefault="003F72C7" w:rsidP="003F72C7">
      <w:pPr>
        <w:rPr>
          <w:rFonts w:ascii="Times New Roman" w:hAnsi="Times New Roman" w:cs="Times New Roman"/>
          <w:b/>
          <w:bCs/>
          <w:sz w:val="24"/>
          <w:szCs w:val="24"/>
        </w:rPr>
      </w:pPr>
      <w:r w:rsidRPr="003F72C7">
        <w:rPr>
          <w:rFonts w:ascii="Times New Roman" w:hAnsi="Times New Roman" w:cs="Times New Roman"/>
          <w:b/>
          <w:bCs/>
          <w:sz w:val="24"/>
          <w:szCs w:val="24"/>
        </w:rPr>
        <w:t>Competition Act, 2002</w:t>
      </w:r>
    </w:p>
    <w:p w14:paraId="5A3B0134"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Applicability of Competition Act </w:t>
      </w:r>
    </w:p>
    <w:p w14:paraId="24AA1417"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Definitions under Competition Act </w:t>
      </w:r>
    </w:p>
    <w:p w14:paraId="2BD174EC"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Anti-Competitive Agreements </w:t>
      </w:r>
    </w:p>
    <w:p w14:paraId="1D7F4EEA"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Abuse of Dominant Position </w:t>
      </w:r>
    </w:p>
    <w:p w14:paraId="38031DEE"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Regulation of Combinations </w:t>
      </w:r>
    </w:p>
    <w:p w14:paraId="6AA012C4"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Competition Commission of India (CCI) </w:t>
      </w:r>
    </w:p>
    <w:p w14:paraId="19FCEB35"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Powers and Functions of CCI </w:t>
      </w:r>
    </w:p>
    <w:p w14:paraId="16D8095A"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Supersession of Commission </w:t>
      </w:r>
    </w:p>
    <w:p w14:paraId="78EB84E7"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lastRenderedPageBreak/>
        <w:t xml:space="preserve">Restriction on Disclosure of Information </w:t>
      </w:r>
    </w:p>
    <w:p w14:paraId="7E568F7F" w14:textId="77777777" w:rsidR="003F72C7" w:rsidRPr="003F72C7" w:rsidRDefault="003F72C7" w:rsidP="00911F41">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Penalties and Appeals </w:t>
      </w:r>
    </w:p>
    <w:p w14:paraId="499F684A" w14:textId="77777777" w:rsidR="00D26820" w:rsidRDefault="003F72C7" w:rsidP="003F72C7">
      <w:pPr>
        <w:numPr>
          <w:ilvl w:val="0"/>
          <w:numId w:val="254"/>
        </w:numPr>
        <w:rPr>
          <w:rFonts w:ascii="Times New Roman" w:hAnsi="Times New Roman" w:cs="Times New Roman"/>
          <w:sz w:val="24"/>
          <w:szCs w:val="24"/>
        </w:rPr>
      </w:pPr>
      <w:r w:rsidRPr="003F72C7">
        <w:rPr>
          <w:rFonts w:ascii="Times New Roman" w:hAnsi="Times New Roman" w:cs="Times New Roman"/>
          <w:sz w:val="24"/>
          <w:szCs w:val="24"/>
        </w:rPr>
        <w:t xml:space="preserve">Competition Advocacy </w:t>
      </w:r>
    </w:p>
    <w:p w14:paraId="5B750B21" w14:textId="26DD5F7D" w:rsidR="003F72C7" w:rsidRPr="00D26820" w:rsidRDefault="003F72C7" w:rsidP="003F72C7">
      <w:pPr>
        <w:rPr>
          <w:rFonts w:ascii="Times New Roman" w:hAnsi="Times New Roman" w:cs="Times New Roman"/>
          <w:sz w:val="24"/>
          <w:szCs w:val="24"/>
        </w:rPr>
      </w:pPr>
      <w:r w:rsidRPr="00D26820">
        <w:rPr>
          <w:rFonts w:ascii="Times New Roman" w:hAnsi="Times New Roman" w:cs="Times New Roman"/>
          <w:b/>
          <w:bCs/>
          <w:sz w:val="24"/>
          <w:szCs w:val="24"/>
        </w:rPr>
        <w:t>UNIT – IV</w:t>
      </w:r>
      <w:r w:rsidR="00D26820">
        <w:rPr>
          <w:rFonts w:ascii="Times New Roman" w:hAnsi="Times New Roman" w:cs="Times New Roman"/>
          <w:sz w:val="24"/>
          <w:szCs w:val="24"/>
        </w:rPr>
        <w:t xml:space="preserve"> </w:t>
      </w:r>
      <w:r w:rsidRPr="003F72C7">
        <w:rPr>
          <w:rFonts w:ascii="Times New Roman" w:hAnsi="Times New Roman" w:cs="Times New Roman"/>
          <w:b/>
          <w:bCs/>
          <w:sz w:val="24"/>
          <w:szCs w:val="24"/>
        </w:rPr>
        <w:t>Foreign Exchange and Corporate Governance</w:t>
      </w:r>
    </w:p>
    <w:p w14:paraId="3438E9EC" w14:textId="77777777" w:rsidR="003F72C7" w:rsidRPr="003F72C7" w:rsidRDefault="003F72C7" w:rsidP="003F72C7">
      <w:pPr>
        <w:rPr>
          <w:rFonts w:ascii="Times New Roman" w:hAnsi="Times New Roman" w:cs="Times New Roman"/>
          <w:b/>
          <w:bCs/>
          <w:sz w:val="24"/>
          <w:szCs w:val="24"/>
        </w:rPr>
      </w:pPr>
      <w:r w:rsidRPr="003F72C7">
        <w:rPr>
          <w:rFonts w:ascii="Times New Roman" w:hAnsi="Times New Roman" w:cs="Times New Roman"/>
          <w:b/>
          <w:bCs/>
          <w:sz w:val="24"/>
          <w:szCs w:val="24"/>
        </w:rPr>
        <w:t>Foreign Exchange Management Act, 1999</w:t>
      </w:r>
    </w:p>
    <w:p w14:paraId="0672E305" w14:textId="77777777" w:rsidR="003F72C7" w:rsidRPr="003F72C7" w:rsidRDefault="003F72C7" w:rsidP="00911F41">
      <w:pPr>
        <w:numPr>
          <w:ilvl w:val="0"/>
          <w:numId w:val="255"/>
        </w:numPr>
        <w:rPr>
          <w:rFonts w:ascii="Times New Roman" w:hAnsi="Times New Roman" w:cs="Times New Roman"/>
          <w:sz w:val="24"/>
          <w:szCs w:val="24"/>
        </w:rPr>
      </w:pPr>
      <w:r w:rsidRPr="003F72C7">
        <w:rPr>
          <w:rFonts w:ascii="Times New Roman" w:hAnsi="Times New Roman" w:cs="Times New Roman"/>
          <w:sz w:val="24"/>
          <w:szCs w:val="24"/>
        </w:rPr>
        <w:t xml:space="preserve">Definitions under FEMA </w:t>
      </w:r>
    </w:p>
    <w:p w14:paraId="007BF9F5" w14:textId="77777777" w:rsidR="003F72C7" w:rsidRPr="003F72C7" w:rsidRDefault="003F72C7" w:rsidP="00911F41">
      <w:pPr>
        <w:numPr>
          <w:ilvl w:val="0"/>
          <w:numId w:val="255"/>
        </w:numPr>
        <w:rPr>
          <w:rFonts w:ascii="Times New Roman" w:hAnsi="Times New Roman" w:cs="Times New Roman"/>
          <w:sz w:val="24"/>
          <w:szCs w:val="24"/>
        </w:rPr>
      </w:pPr>
      <w:r w:rsidRPr="003F72C7">
        <w:rPr>
          <w:rFonts w:ascii="Times New Roman" w:hAnsi="Times New Roman" w:cs="Times New Roman"/>
          <w:sz w:val="24"/>
          <w:szCs w:val="24"/>
        </w:rPr>
        <w:t xml:space="preserve">Regulation and Management of Foreign Exchange </w:t>
      </w:r>
    </w:p>
    <w:p w14:paraId="2F30D5E4" w14:textId="77777777" w:rsidR="003F72C7" w:rsidRPr="003F72C7" w:rsidRDefault="003F72C7" w:rsidP="00911F41">
      <w:pPr>
        <w:numPr>
          <w:ilvl w:val="0"/>
          <w:numId w:val="255"/>
        </w:numPr>
        <w:rPr>
          <w:rFonts w:ascii="Times New Roman" w:hAnsi="Times New Roman" w:cs="Times New Roman"/>
          <w:sz w:val="24"/>
          <w:szCs w:val="24"/>
        </w:rPr>
      </w:pPr>
      <w:r w:rsidRPr="003F72C7">
        <w:rPr>
          <w:rFonts w:ascii="Times New Roman" w:hAnsi="Times New Roman" w:cs="Times New Roman"/>
          <w:sz w:val="24"/>
          <w:szCs w:val="24"/>
        </w:rPr>
        <w:t xml:space="preserve">Authorised Persons </w:t>
      </w:r>
    </w:p>
    <w:p w14:paraId="7F8A53E8" w14:textId="77777777" w:rsidR="003F72C7" w:rsidRPr="003F72C7" w:rsidRDefault="003F72C7" w:rsidP="00911F41">
      <w:pPr>
        <w:numPr>
          <w:ilvl w:val="0"/>
          <w:numId w:val="255"/>
        </w:numPr>
        <w:rPr>
          <w:rFonts w:ascii="Times New Roman" w:hAnsi="Times New Roman" w:cs="Times New Roman"/>
          <w:sz w:val="24"/>
          <w:szCs w:val="24"/>
        </w:rPr>
      </w:pPr>
      <w:r w:rsidRPr="003F72C7">
        <w:rPr>
          <w:rFonts w:ascii="Times New Roman" w:hAnsi="Times New Roman" w:cs="Times New Roman"/>
          <w:sz w:val="24"/>
          <w:szCs w:val="24"/>
        </w:rPr>
        <w:t xml:space="preserve">Contraventions and Penalties </w:t>
      </w:r>
    </w:p>
    <w:p w14:paraId="78C1ECF1" w14:textId="77777777" w:rsidR="003F72C7" w:rsidRPr="003F72C7" w:rsidRDefault="003F72C7" w:rsidP="00911F41">
      <w:pPr>
        <w:numPr>
          <w:ilvl w:val="0"/>
          <w:numId w:val="255"/>
        </w:numPr>
        <w:rPr>
          <w:rFonts w:ascii="Times New Roman" w:hAnsi="Times New Roman" w:cs="Times New Roman"/>
          <w:sz w:val="24"/>
          <w:szCs w:val="24"/>
        </w:rPr>
      </w:pPr>
      <w:r w:rsidRPr="003F72C7">
        <w:rPr>
          <w:rFonts w:ascii="Times New Roman" w:hAnsi="Times New Roman" w:cs="Times New Roman"/>
          <w:sz w:val="24"/>
          <w:szCs w:val="24"/>
        </w:rPr>
        <w:t xml:space="preserve">Adjudication and Appeals </w:t>
      </w:r>
    </w:p>
    <w:p w14:paraId="42ABD34F" w14:textId="77777777" w:rsidR="003F72C7" w:rsidRPr="003F72C7" w:rsidRDefault="003F72C7" w:rsidP="00911F41">
      <w:pPr>
        <w:numPr>
          <w:ilvl w:val="0"/>
          <w:numId w:val="255"/>
        </w:numPr>
        <w:rPr>
          <w:rFonts w:ascii="Times New Roman" w:hAnsi="Times New Roman" w:cs="Times New Roman"/>
          <w:sz w:val="24"/>
          <w:szCs w:val="24"/>
        </w:rPr>
      </w:pPr>
      <w:r w:rsidRPr="003F72C7">
        <w:rPr>
          <w:rFonts w:ascii="Times New Roman" w:hAnsi="Times New Roman" w:cs="Times New Roman"/>
          <w:sz w:val="24"/>
          <w:szCs w:val="24"/>
        </w:rPr>
        <w:t xml:space="preserve">Directorate of Enforcement </w:t>
      </w:r>
    </w:p>
    <w:p w14:paraId="54D65DFB" w14:textId="77777777" w:rsidR="003F72C7" w:rsidRPr="003F72C7" w:rsidRDefault="003F72C7" w:rsidP="00911F41">
      <w:pPr>
        <w:numPr>
          <w:ilvl w:val="0"/>
          <w:numId w:val="255"/>
        </w:numPr>
        <w:rPr>
          <w:rFonts w:ascii="Times New Roman" w:hAnsi="Times New Roman" w:cs="Times New Roman"/>
          <w:sz w:val="24"/>
          <w:szCs w:val="24"/>
        </w:rPr>
      </w:pPr>
      <w:r w:rsidRPr="003F72C7">
        <w:rPr>
          <w:rFonts w:ascii="Times New Roman" w:hAnsi="Times New Roman" w:cs="Times New Roman"/>
          <w:sz w:val="24"/>
          <w:szCs w:val="24"/>
        </w:rPr>
        <w:t xml:space="preserve">Powers and Functions of Directorate of Enforcement </w:t>
      </w:r>
    </w:p>
    <w:p w14:paraId="3EE04FAF" w14:textId="77777777" w:rsidR="003F72C7" w:rsidRPr="003F72C7" w:rsidRDefault="003F72C7" w:rsidP="003F72C7">
      <w:pPr>
        <w:rPr>
          <w:rFonts w:ascii="Times New Roman" w:hAnsi="Times New Roman" w:cs="Times New Roman"/>
          <w:b/>
          <w:bCs/>
          <w:sz w:val="24"/>
          <w:szCs w:val="24"/>
        </w:rPr>
      </w:pPr>
      <w:r w:rsidRPr="003F72C7">
        <w:rPr>
          <w:rFonts w:ascii="Times New Roman" w:hAnsi="Times New Roman" w:cs="Times New Roman"/>
          <w:b/>
          <w:bCs/>
          <w:sz w:val="24"/>
          <w:szCs w:val="24"/>
        </w:rPr>
        <w:t>NBFCs and Consumer Protection</w:t>
      </w:r>
    </w:p>
    <w:p w14:paraId="3E5DBCD3" w14:textId="77777777" w:rsidR="003F72C7" w:rsidRPr="003F72C7" w:rsidRDefault="003F72C7" w:rsidP="00911F41">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Non-Banking Financial Companies </w:t>
      </w:r>
    </w:p>
    <w:p w14:paraId="2D21B2BC" w14:textId="77777777" w:rsidR="003F72C7" w:rsidRPr="003F72C7" w:rsidRDefault="003F72C7" w:rsidP="00911F41">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Formation and Regulation of NBFCs </w:t>
      </w:r>
    </w:p>
    <w:p w14:paraId="00D2A61A" w14:textId="77777777" w:rsidR="003F72C7" w:rsidRPr="003F72C7" w:rsidRDefault="003F72C7" w:rsidP="00911F41">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Consumer Protection Act, 1986 </w:t>
      </w:r>
    </w:p>
    <w:p w14:paraId="2C3AD1B8" w14:textId="77777777" w:rsidR="003F72C7" w:rsidRPr="003F72C7" w:rsidRDefault="003F72C7" w:rsidP="00911F41">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Definitions of Consumer and Consumer Dispute </w:t>
      </w:r>
    </w:p>
    <w:p w14:paraId="678C4201" w14:textId="77777777" w:rsidR="003F72C7" w:rsidRPr="003F72C7" w:rsidRDefault="003F72C7" w:rsidP="00911F41">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Unfair Trade Practices </w:t>
      </w:r>
    </w:p>
    <w:p w14:paraId="0ACD149E" w14:textId="77777777" w:rsidR="003F72C7" w:rsidRPr="003F72C7" w:rsidRDefault="003F72C7" w:rsidP="00911F41">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Liability of Companies towards Consumers </w:t>
      </w:r>
    </w:p>
    <w:p w14:paraId="789CB0EF" w14:textId="77777777" w:rsidR="003F72C7" w:rsidRPr="003F72C7" w:rsidRDefault="003F72C7" w:rsidP="00911F41">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Corporate Governance </w:t>
      </w:r>
    </w:p>
    <w:p w14:paraId="12B6AA58" w14:textId="77777777" w:rsidR="00D26820" w:rsidRDefault="003F72C7" w:rsidP="003F72C7">
      <w:pPr>
        <w:numPr>
          <w:ilvl w:val="0"/>
          <w:numId w:val="256"/>
        </w:numPr>
        <w:rPr>
          <w:rFonts w:ascii="Times New Roman" w:hAnsi="Times New Roman" w:cs="Times New Roman"/>
          <w:sz w:val="24"/>
          <w:szCs w:val="24"/>
        </w:rPr>
      </w:pPr>
      <w:r w:rsidRPr="003F72C7">
        <w:rPr>
          <w:rFonts w:ascii="Times New Roman" w:hAnsi="Times New Roman" w:cs="Times New Roman"/>
          <w:sz w:val="24"/>
          <w:szCs w:val="24"/>
        </w:rPr>
        <w:t xml:space="preserve">International Dimensions of Company Law </w:t>
      </w:r>
    </w:p>
    <w:p w14:paraId="43FAE606" w14:textId="0746060D" w:rsidR="003F72C7" w:rsidRPr="00D26820" w:rsidRDefault="003F72C7" w:rsidP="003F72C7">
      <w:pPr>
        <w:rPr>
          <w:rFonts w:ascii="Times New Roman" w:hAnsi="Times New Roman" w:cs="Times New Roman"/>
          <w:sz w:val="24"/>
          <w:szCs w:val="24"/>
        </w:rPr>
      </w:pPr>
      <w:r w:rsidRPr="00D26820">
        <w:rPr>
          <w:rFonts w:ascii="Times New Roman" w:hAnsi="Times New Roman" w:cs="Times New Roman"/>
          <w:b/>
          <w:bCs/>
          <w:sz w:val="24"/>
          <w:szCs w:val="24"/>
        </w:rPr>
        <w:t>UNIT – V</w:t>
      </w:r>
      <w:r w:rsidR="00D26820">
        <w:rPr>
          <w:rFonts w:ascii="Times New Roman" w:hAnsi="Times New Roman" w:cs="Times New Roman"/>
          <w:sz w:val="24"/>
          <w:szCs w:val="24"/>
        </w:rPr>
        <w:t xml:space="preserve"> </w:t>
      </w:r>
      <w:r w:rsidRPr="003F72C7">
        <w:rPr>
          <w:rFonts w:ascii="Times New Roman" w:hAnsi="Times New Roman" w:cs="Times New Roman"/>
          <w:b/>
          <w:bCs/>
          <w:sz w:val="24"/>
          <w:szCs w:val="24"/>
        </w:rPr>
        <w:t>Insolvency and Bankruptcy</w:t>
      </w:r>
    </w:p>
    <w:p w14:paraId="0B573C44"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Insolvency and Bankruptcy Code, 2016 </w:t>
      </w:r>
    </w:p>
    <w:p w14:paraId="2CAFA624"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Insolvency and Bankruptcy Code (Amendment) Act, 2018 </w:t>
      </w:r>
    </w:p>
    <w:p w14:paraId="698577B6"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Corporate Insolvency Resolution Process </w:t>
      </w:r>
    </w:p>
    <w:p w14:paraId="404E69A4"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Insolvency Resolution Professionals </w:t>
      </w:r>
    </w:p>
    <w:p w14:paraId="1B37A155"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Adjudicating Authorities under IBC </w:t>
      </w:r>
    </w:p>
    <w:p w14:paraId="4034EACF"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Liquidation Process </w:t>
      </w:r>
    </w:p>
    <w:p w14:paraId="4920D221"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Rights of Creditors </w:t>
      </w:r>
    </w:p>
    <w:p w14:paraId="0B2A080B"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t xml:space="preserve">Corporate Debt Resolution </w:t>
      </w:r>
    </w:p>
    <w:p w14:paraId="66834F7B" w14:textId="77777777" w:rsidR="003F72C7" w:rsidRPr="003F72C7" w:rsidRDefault="003F72C7" w:rsidP="00911F41">
      <w:pPr>
        <w:numPr>
          <w:ilvl w:val="0"/>
          <w:numId w:val="257"/>
        </w:numPr>
        <w:rPr>
          <w:rFonts w:ascii="Times New Roman" w:hAnsi="Times New Roman" w:cs="Times New Roman"/>
          <w:sz w:val="24"/>
          <w:szCs w:val="24"/>
        </w:rPr>
      </w:pPr>
      <w:r w:rsidRPr="003F72C7">
        <w:rPr>
          <w:rFonts w:ascii="Times New Roman" w:hAnsi="Times New Roman" w:cs="Times New Roman"/>
          <w:sz w:val="24"/>
          <w:szCs w:val="24"/>
        </w:rPr>
        <w:lastRenderedPageBreak/>
        <w:t xml:space="preserve">Corporate Restructuring and Revival </w:t>
      </w:r>
    </w:p>
    <w:p w14:paraId="7DEFA36E" w14:textId="77777777" w:rsidR="003F72C7" w:rsidRPr="003F72C7" w:rsidRDefault="003F72C7" w:rsidP="003F72C7">
      <w:pPr>
        <w:rPr>
          <w:rFonts w:ascii="Times New Roman" w:hAnsi="Times New Roman" w:cs="Times New Roman"/>
          <w:b/>
          <w:bCs/>
          <w:sz w:val="24"/>
          <w:szCs w:val="24"/>
        </w:rPr>
      </w:pPr>
      <w:r w:rsidRPr="003F72C7">
        <w:rPr>
          <w:rFonts w:ascii="Times New Roman" w:hAnsi="Times New Roman" w:cs="Times New Roman"/>
          <w:b/>
          <w:bCs/>
          <w:sz w:val="24"/>
          <w:szCs w:val="24"/>
        </w:rPr>
        <w:t>Suggested Case Laws</w:t>
      </w:r>
    </w:p>
    <w:p w14:paraId="6D5DA0E1"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Sahara India Real Estate Corporation Ltd v SEBI </w:t>
      </w:r>
    </w:p>
    <w:p w14:paraId="3BF1C390"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SEBI v Rakhi Trading Pvt Ltd </w:t>
      </w:r>
    </w:p>
    <w:p w14:paraId="44E82D79"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Swiss Ribbons Pvt Ltd v Union of India </w:t>
      </w:r>
    </w:p>
    <w:p w14:paraId="1A2563B6" w14:textId="77777777" w:rsidR="003F72C7" w:rsidRPr="003F72C7" w:rsidRDefault="003F72C7" w:rsidP="00911F41">
      <w:pPr>
        <w:numPr>
          <w:ilvl w:val="0"/>
          <w:numId w:val="258"/>
        </w:numPr>
        <w:rPr>
          <w:rFonts w:ascii="Times New Roman" w:hAnsi="Times New Roman" w:cs="Times New Roman"/>
          <w:sz w:val="24"/>
          <w:szCs w:val="24"/>
        </w:rPr>
      </w:pPr>
      <w:proofErr w:type="spellStart"/>
      <w:r w:rsidRPr="003F72C7">
        <w:rPr>
          <w:rFonts w:ascii="Times New Roman" w:hAnsi="Times New Roman" w:cs="Times New Roman"/>
          <w:sz w:val="24"/>
          <w:szCs w:val="24"/>
        </w:rPr>
        <w:t>Innoventive</w:t>
      </w:r>
      <w:proofErr w:type="spellEnd"/>
      <w:r w:rsidRPr="003F72C7">
        <w:rPr>
          <w:rFonts w:ascii="Times New Roman" w:hAnsi="Times New Roman" w:cs="Times New Roman"/>
          <w:sz w:val="24"/>
          <w:szCs w:val="24"/>
        </w:rPr>
        <w:t xml:space="preserve"> Industries Ltd v ICICI Bank </w:t>
      </w:r>
    </w:p>
    <w:p w14:paraId="276EEE0C"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Competition Commission of India v Bharti Airtel Ltd </w:t>
      </w:r>
    </w:p>
    <w:p w14:paraId="65AF0D49"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Excel Crop Care Ltd v Competition Commission of India </w:t>
      </w:r>
    </w:p>
    <w:p w14:paraId="079D9BF0"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MCX Stock Exchange Ltd v SEBI </w:t>
      </w:r>
    </w:p>
    <w:p w14:paraId="447407AD"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LIC of India v Escorts Ltd </w:t>
      </w:r>
    </w:p>
    <w:p w14:paraId="3257483F"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Tata Consultancy Services v Cyrus Investments Pvt Ltd </w:t>
      </w:r>
    </w:p>
    <w:p w14:paraId="597B6EE7" w14:textId="77777777" w:rsidR="003F72C7" w:rsidRPr="003F72C7" w:rsidRDefault="003F72C7" w:rsidP="00911F41">
      <w:pPr>
        <w:numPr>
          <w:ilvl w:val="0"/>
          <w:numId w:val="258"/>
        </w:numPr>
        <w:rPr>
          <w:rFonts w:ascii="Times New Roman" w:hAnsi="Times New Roman" w:cs="Times New Roman"/>
          <w:sz w:val="24"/>
          <w:szCs w:val="24"/>
        </w:rPr>
      </w:pPr>
      <w:r w:rsidRPr="003F72C7">
        <w:rPr>
          <w:rFonts w:ascii="Times New Roman" w:hAnsi="Times New Roman" w:cs="Times New Roman"/>
          <w:sz w:val="24"/>
          <w:szCs w:val="24"/>
        </w:rPr>
        <w:t xml:space="preserve">ArcelorMittal India Pvt Ltd v Satish Kumar Gupta </w:t>
      </w:r>
    </w:p>
    <w:p w14:paraId="7E33DA7C" w14:textId="77777777" w:rsidR="003F72C7" w:rsidRPr="003F72C7" w:rsidRDefault="003F72C7" w:rsidP="003F72C7">
      <w:pPr>
        <w:rPr>
          <w:rFonts w:ascii="Times New Roman" w:hAnsi="Times New Roman" w:cs="Times New Roman"/>
          <w:b/>
          <w:bCs/>
          <w:sz w:val="24"/>
          <w:szCs w:val="24"/>
        </w:rPr>
      </w:pPr>
      <w:r w:rsidRPr="003F72C7">
        <w:rPr>
          <w:rFonts w:ascii="Times New Roman" w:hAnsi="Times New Roman" w:cs="Times New Roman"/>
          <w:b/>
          <w:bCs/>
          <w:sz w:val="24"/>
          <w:szCs w:val="24"/>
        </w:rPr>
        <w:t>Suggested Readings</w:t>
      </w:r>
    </w:p>
    <w:p w14:paraId="2651CF0B"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Palmer – Company Law </w:t>
      </w:r>
    </w:p>
    <w:p w14:paraId="2B80A68C"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Ramaiya – Guide to the Companies Act </w:t>
      </w:r>
    </w:p>
    <w:p w14:paraId="018222A1"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Avtar Singh – Company Law </w:t>
      </w:r>
    </w:p>
    <w:p w14:paraId="78771ED3"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H.K. </w:t>
      </w:r>
      <w:proofErr w:type="spellStart"/>
      <w:r w:rsidRPr="003F72C7">
        <w:rPr>
          <w:rFonts w:ascii="Times New Roman" w:hAnsi="Times New Roman" w:cs="Times New Roman"/>
          <w:sz w:val="24"/>
          <w:szCs w:val="24"/>
        </w:rPr>
        <w:t>Saharay</w:t>
      </w:r>
      <w:proofErr w:type="spellEnd"/>
      <w:r w:rsidRPr="003F72C7">
        <w:rPr>
          <w:rFonts w:ascii="Times New Roman" w:hAnsi="Times New Roman" w:cs="Times New Roman"/>
          <w:sz w:val="24"/>
          <w:szCs w:val="24"/>
        </w:rPr>
        <w:t xml:space="preserve"> – Principles and Practice of Company Law in India </w:t>
      </w:r>
    </w:p>
    <w:p w14:paraId="0CE68888"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S.M. Shah – Lectures on Company Law </w:t>
      </w:r>
    </w:p>
    <w:p w14:paraId="03107C70"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Charlesworth &amp; Cain – Company Law </w:t>
      </w:r>
    </w:p>
    <w:p w14:paraId="2A827C8D"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L.C.B. Gower – Principles of Modern Company Law </w:t>
      </w:r>
    </w:p>
    <w:p w14:paraId="6AF0F8FA"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Pennington – Company Law </w:t>
      </w:r>
    </w:p>
    <w:p w14:paraId="398C71CD"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Insolvency and Bankruptcy Code, 2016 </w:t>
      </w:r>
    </w:p>
    <w:p w14:paraId="5BF69D5D" w14:textId="77777777" w:rsidR="003F72C7" w:rsidRPr="003F72C7" w:rsidRDefault="003F72C7" w:rsidP="00911F41">
      <w:pPr>
        <w:numPr>
          <w:ilvl w:val="0"/>
          <w:numId w:val="259"/>
        </w:numPr>
        <w:rPr>
          <w:rFonts w:ascii="Times New Roman" w:hAnsi="Times New Roman" w:cs="Times New Roman"/>
          <w:sz w:val="24"/>
          <w:szCs w:val="24"/>
        </w:rPr>
      </w:pPr>
      <w:r w:rsidRPr="003F72C7">
        <w:rPr>
          <w:rFonts w:ascii="Times New Roman" w:hAnsi="Times New Roman" w:cs="Times New Roman"/>
          <w:sz w:val="24"/>
          <w:szCs w:val="24"/>
        </w:rPr>
        <w:t xml:space="preserve">SEBI Act, 1992 </w:t>
      </w:r>
    </w:p>
    <w:p w14:paraId="3FE37F0A" w14:textId="77777777" w:rsidR="00C87774" w:rsidRDefault="00C87774">
      <w:pPr>
        <w:rPr>
          <w:rFonts w:ascii="Times New Roman" w:hAnsi="Times New Roman" w:cs="Times New Roman"/>
          <w:sz w:val="24"/>
          <w:szCs w:val="24"/>
        </w:rPr>
      </w:pPr>
    </w:p>
    <w:p w14:paraId="621CF61D" w14:textId="0C1A9B78" w:rsidR="00920844" w:rsidRDefault="00920844">
      <w:pPr>
        <w:rPr>
          <w:rFonts w:ascii="Times New Roman" w:hAnsi="Times New Roman" w:cs="Times New Roman"/>
          <w:sz w:val="24"/>
          <w:szCs w:val="24"/>
        </w:rPr>
      </w:pPr>
      <w:r>
        <w:rPr>
          <w:rFonts w:ascii="Times New Roman" w:hAnsi="Times New Roman" w:cs="Times New Roman"/>
          <w:sz w:val="24"/>
          <w:szCs w:val="24"/>
        </w:rPr>
        <w:br w:type="page"/>
      </w:r>
    </w:p>
    <w:p w14:paraId="044B1E97" w14:textId="336217E8" w:rsidR="008313E7" w:rsidRPr="00101D65" w:rsidRDefault="008313E7" w:rsidP="008313E7">
      <w:pPr>
        <w:pStyle w:val="Heading2"/>
        <w:jc w:val="center"/>
        <w:rPr>
          <w:rFonts w:ascii="Times New Roman" w:hAnsi="Times New Roman" w:cs="Times New Roman"/>
          <w:b/>
          <w:color w:val="auto"/>
          <w:sz w:val="24"/>
          <w:szCs w:val="24"/>
        </w:rPr>
      </w:pPr>
      <w:r w:rsidRPr="00B3430D">
        <w:rPr>
          <w:rFonts w:ascii="Times New Roman" w:hAnsi="Times New Roman" w:cs="Times New Roman"/>
          <w:b/>
          <w:color w:val="auto"/>
          <w:sz w:val="24"/>
          <w:szCs w:val="24"/>
        </w:rPr>
        <w:lastRenderedPageBreak/>
        <w:t xml:space="preserve">SEMESTER </w:t>
      </w:r>
      <w:r>
        <w:rPr>
          <w:rFonts w:ascii="Times New Roman" w:hAnsi="Times New Roman" w:cs="Times New Roman"/>
          <w:b/>
          <w:color w:val="auto"/>
          <w:sz w:val="24"/>
          <w:szCs w:val="24"/>
        </w:rPr>
        <w:t>– VII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8313E7" w:rsidRPr="00667B1B" w14:paraId="04AC7BAD" w14:textId="77777777" w:rsidTr="001665D8">
        <w:trPr>
          <w:trHeight w:val="366"/>
          <w:tblHeader/>
          <w:tblCellSpacing w:w="15" w:type="dxa"/>
        </w:trPr>
        <w:tc>
          <w:tcPr>
            <w:tcW w:w="1778" w:type="dxa"/>
            <w:vAlign w:val="center"/>
            <w:hideMark/>
          </w:tcPr>
          <w:p w14:paraId="50E14844" w14:textId="77777777" w:rsidR="008313E7" w:rsidRPr="00667B1B" w:rsidRDefault="008313E7" w:rsidP="001665D8">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6D9E487E" w14:textId="77777777" w:rsidR="008313E7" w:rsidRPr="00667B1B" w:rsidRDefault="008313E7" w:rsidP="001665D8">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6C500A46" w14:textId="76ECF8A4" w:rsidR="008313E7" w:rsidRPr="00667B1B" w:rsidRDefault="008313E7" w:rsidP="001665D8">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w:t>
            </w:r>
            <w:r w:rsidR="00572667">
              <w:rPr>
                <w:rFonts w:ascii="Times New Roman" w:eastAsia="Times New Roman" w:hAnsi="Times New Roman" w:cs="Times New Roman"/>
                <w:b/>
                <w:bCs/>
                <w:sz w:val="24"/>
                <w:szCs w:val="24"/>
              </w:rPr>
              <w:t>VI</w:t>
            </w:r>
            <w:r>
              <w:rPr>
                <w:rFonts w:ascii="Times New Roman" w:eastAsia="Times New Roman" w:hAnsi="Times New Roman" w:cs="Times New Roman"/>
                <w:b/>
                <w:bCs/>
                <w:sz w:val="24"/>
                <w:szCs w:val="24"/>
              </w:rPr>
              <w:t>I</w:t>
            </w:r>
          </w:p>
        </w:tc>
        <w:tc>
          <w:tcPr>
            <w:tcW w:w="786" w:type="dxa"/>
            <w:vAlign w:val="center"/>
            <w:hideMark/>
          </w:tcPr>
          <w:p w14:paraId="55A70D0C" w14:textId="77777777" w:rsidR="008313E7" w:rsidRPr="00667B1B" w:rsidRDefault="008313E7" w:rsidP="001665D8">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1A3A08" w:rsidRPr="00667B1B" w14:paraId="664EDBAA" w14:textId="77777777" w:rsidTr="001665D8">
        <w:trPr>
          <w:trHeight w:val="366"/>
          <w:tblCellSpacing w:w="15" w:type="dxa"/>
        </w:trPr>
        <w:tc>
          <w:tcPr>
            <w:tcW w:w="1778" w:type="dxa"/>
            <w:vAlign w:val="center"/>
            <w:hideMark/>
          </w:tcPr>
          <w:p w14:paraId="6811480E"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A06215E" w14:textId="7721BF54" w:rsidR="001A3A08" w:rsidRPr="00667B1B" w:rsidRDefault="001A3A08" w:rsidP="001A3A08">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BBA.LLB-7</w:t>
            </w:r>
            <w:r w:rsidRPr="00667B1B">
              <w:rPr>
                <w:rFonts w:ascii="Times New Roman" w:eastAsia="Times New Roman" w:hAnsi="Times New Roman" w:cs="Times New Roman"/>
                <w:b/>
                <w:sz w:val="24"/>
                <w:szCs w:val="24"/>
              </w:rPr>
              <w:t>01</w:t>
            </w:r>
          </w:p>
        </w:tc>
        <w:tc>
          <w:tcPr>
            <w:tcW w:w="0" w:type="auto"/>
            <w:hideMark/>
          </w:tcPr>
          <w:p w14:paraId="583AFCA5" w14:textId="005612C1" w:rsidR="001A3A08" w:rsidRPr="001A3A08" w:rsidRDefault="001A3A08" w:rsidP="001A3A08">
            <w:pPr>
              <w:spacing w:after="0" w:line="240" w:lineRule="auto"/>
              <w:jc w:val="center"/>
              <w:rPr>
                <w:rFonts w:ascii="Times New Roman" w:eastAsia="Times New Roman" w:hAnsi="Times New Roman" w:cs="Times New Roman"/>
                <w:b/>
                <w:sz w:val="24"/>
                <w:szCs w:val="24"/>
              </w:rPr>
            </w:pPr>
            <w:r w:rsidRPr="001A3A08">
              <w:rPr>
                <w:rFonts w:ascii="Times New Roman" w:hAnsi="Times New Roman" w:cs="Times New Roman"/>
                <w:b/>
                <w:sz w:val="24"/>
                <w:szCs w:val="24"/>
              </w:rPr>
              <w:t>Labour Law-</w:t>
            </w:r>
            <w:r w:rsidRPr="001A3A08">
              <w:rPr>
                <w:rFonts w:ascii="Times New Roman" w:hAnsi="Times New Roman" w:cs="Times New Roman"/>
                <w:b/>
                <w:spacing w:val="-10"/>
                <w:sz w:val="24"/>
                <w:szCs w:val="24"/>
              </w:rPr>
              <w:t>I</w:t>
            </w:r>
          </w:p>
        </w:tc>
        <w:tc>
          <w:tcPr>
            <w:tcW w:w="786" w:type="dxa"/>
            <w:vAlign w:val="center"/>
            <w:hideMark/>
          </w:tcPr>
          <w:p w14:paraId="69FB3C8D"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1A3A08" w:rsidRPr="00667B1B" w14:paraId="1133DE17" w14:textId="77777777" w:rsidTr="001665D8">
        <w:trPr>
          <w:trHeight w:val="356"/>
          <w:tblCellSpacing w:w="15" w:type="dxa"/>
        </w:trPr>
        <w:tc>
          <w:tcPr>
            <w:tcW w:w="1778" w:type="dxa"/>
            <w:vAlign w:val="center"/>
            <w:hideMark/>
          </w:tcPr>
          <w:p w14:paraId="7A4DFEEB"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1D39685F" w14:textId="34CF52DE"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.LLB-7</w:t>
            </w:r>
            <w:r w:rsidRPr="00667B1B">
              <w:rPr>
                <w:rFonts w:ascii="Times New Roman" w:eastAsia="Times New Roman" w:hAnsi="Times New Roman" w:cs="Times New Roman"/>
                <w:b/>
                <w:sz w:val="24"/>
                <w:szCs w:val="24"/>
              </w:rPr>
              <w:t>02</w:t>
            </w:r>
          </w:p>
        </w:tc>
        <w:tc>
          <w:tcPr>
            <w:tcW w:w="0" w:type="auto"/>
            <w:hideMark/>
          </w:tcPr>
          <w:p w14:paraId="3E65C6AC" w14:textId="011A301D" w:rsidR="001A3A08" w:rsidRPr="001A3A08" w:rsidRDefault="001A3A08" w:rsidP="001A3A08">
            <w:pPr>
              <w:spacing w:after="0" w:line="240" w:lineRule="auto"/>
              <w:jc w:val="center"/>
              <w:rPr>
                <w:rFonts w:ascii="Times New Roman" w:eastAsia="Times New Roman" w:hAnsi="Times New Roman" w:cs="Times New Roman"/>
                <w:b/>
                <w:sz w:val="24"/>
                <w:szCs w:val="24"/>
              </w:rPr>
            </w:pPr>
            <w:r w:rsidRPr="001A3A08">
              <w:rPr>
                <w:rFonts w:ascii="Times New Roman" w:hAnsi="Times New Roman" w:cs="Times New Roman"/>
                <w:b/>
                <w:sz w:val="24"/>
                <w:szCs w:val="24"/>
              </w:rPr>
              <w:t>Public International</w:t>
            </w:r>
            <w:r w:rsidRPr="001A3A08">
              <w:rPr>
                <w:rFonts w:ascii="Times New Roman" w:hAnsi="Times New Roman" w:cs="Times New Roman"/>
                <w:b/>
                <w:spacing w:val="-6"/>
                <w:sz w:val="24"/>
                <w:szCs w:val="24"/>
              </w:rPr>
              <w:t xml:space="preserve"> </w:t>
            </w:r>
            <w:r w:rsidRPr="001A3A08">
              <w:rPr>
                <w:rFonts w:ascii="Times New Roman" w:hAnsi="Times New Roman" w:cs="Times New Roman"/>
                <w:b/>
                <w:spacing w:val="-5"/>
                <w:sz w:val="24"/>
                <w:szCs w:val="24"/>
              </w:rPr>
              <w:t>Law</w:t>
            </w:r>
          </w:p>
        </w:tc>
        <w:tc>
          <w:tcPr>
            <w:tcW w:w="786" w:type="dxa"/>
            <w:vAlign w:val="center"/>
            <w:hideMark/>
          </w:tcPr>
          <w:p w14:paraId="61839D3B"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1A3A08" w:rsidRPr="00667B1B" w14:paraId="578FBD16" w14:textId="77777777" w:rsidTr="001665D8">
        <w:trPr>
          <w:trHeight w:val="366"/>
          <w:tblCellSpacing w:w="15" w:type="dxa"/>
        </w:trPr>
        <w:tc>
          <w:tcPr>
            <w:tcW w:w="1778" w:type="dxa"/>
            <w:vAlign w:val="center"/>
            <w:hideMark/>
          </w:tcPr>
          <w:p w14:paraId="0DDBE34A"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47AB3392" w14:textId="054190A2"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.LLB-7</w:t>
            </w:r>
            <w:r w:rsidRPr="00667B1B">
              <w:rPr>
                <w:rFonts w:ascii="Times New Roman" w:eastAsia="Times New Roman" w:hAnsi="Times New Roman" w:cs="Times New Roman"/>
                <w:b/>
                <w:sz w:val="24"/>
                <w:szCs w:val="24"/>
              </w:rPr>
              <w:t>03</w:t>
            </w:r>
          </w:p>
        </w:tc>
        <w:tc>
          <w:tcPr>
            <w:tcW w:w="0" w:type="auto"/>
            <w:hideMark/>
          </w:tcPr>
          <w:p w14:paraId="0DE64FE5" w14:textId="64B46C47" w:rsidR="001A3A08" w:rsidRPr="001A3A08" w:rsidRDefault="001A3A08" w:rsidP="001A3A08">
            <w:pPr>
              <w:spacing w:after="0" w:line="240" w:lineRule="auto"/>
              <w:jc w:val="center"/>
              <w:rPr>
                <w:rFonts w:ascii="Times New Roman" w:eastAsia="Times New Roman" w:hAnsi="Times New Roman" w:cs="Times New Roman"/>
                <w:b/>
                <w:sz w:val="24"/>
                <w:szCs w:val="24"/>
              </w:rPr>
            </w:pPr>
            <w:r w:rsidRPr="001A3A08">
              <w:rPr>
                <w:rFonts w:ascii="Times New Roman" w:hAnsi="Times New Roman" w:cs="Times New Roman"/>
                <w:b/>
                <w:sz w:val="24"/>
                <w:szCs w:val="24"/>
              </w:rPr>
              <w:t>Administrative</w:t>
            </w:r>
            <w:r w:rsidRPr="001A3A08">
              <w:rPr>
                <w:rFonts w:ascii="Times New Roman" w:hAnsi="Times New Roman" w:cs="Times New Roman"/>
                <w:b/>
                <w:spacing w:val="-5"/>
                <w:sz w:val="24"/>
                <w:szCs w:val="24"/>
              </w:rPr>
              <w:t xml:space="preserve"> Law</w:t>
            </w:r>
          </w:p>
        </w:tc>
        <w:tc>
          <w:tcPr>
            <w:tcW w:w="786" w:type="dxa"/>
            <w:vAlign w:val="center"/>
            <w:hideMark/>
          </w:tcPr>
          <w:p w14:paraId="5793AE3A"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1A3A08" w:rsidRPr="00667B1B" w14:paraId="5A1B547B" w14:textId="77777777" w:rsidTr="001665D8">
        <w:trPr>
          <w:trHeight w:val="366"/>
          <w:tblCellSpacing w:w="15" w:type="dxa"/>
        </w:trPr>
        <w:tc>
          <w:tcPr>
            <w:tcW w:w="1778" w:type="dxa"/>
            <w:vAlign w:val="center"/>
            <w:hideMark/>
          </w:tcPr>
          <w:p w14:paraId="4055E2EA"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39EEF064" w14:textId="6BADB2DA"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.LLB-7</w:t>
            </w:r>
            <w:r w:rsidRPr="00667B1B">
              <w:rPr>
                <w:rFonts w:ascii="Times New Roman" w:eastAsia="Times New Roman" w:hAnsi="Times New Roman" w:cs="Times New Roman"/>
                <w:b/>
                <w:sz w:val="24"/>
                <w:szCs w:val="24"/>
              </w:rPr>
              <w:t>04</w:t>
            </w:r>
          </w:p>
        </w:tc>
        <w:tc>
          <w:tcPr>
            <w:tcW w:w="0" w:type="auto"/>
            <w:hideMark/>
          </w:tcPr>
          <w:p w14:paraId="1E890DD0" w14:textId="78AABA4A" w:rsidR="001A3A08" w:rsidRPr="001A3A08" w:rsidRDefault="001A3A08" w:rsidP="001A3A08">
            <w:pPr>
              <w:spacing w:after="0" w:line="240" w:lineRule="auto"/>
              <w:jc w:val="center"/>
              <w:rPr>
                <w:rFonts w:ascii="Times New Roman" w:eastAsia="Times New Roman" w:hAnsi="Times New Roman" w:cs="Times New Roman"/>
                <w:b/>
                <w:sz w:val="24"/>
                <w:szCs w:val="24"/>
              </w:rPr>
            </w:pPr>
            <w:r w:rsidRPr="001A3A08">
              <w:rPr>
                <w:rFonts w:ascii="Times New Roman" w:hAnsi="Times New Roman" w:cs="Times New Roman"/>
                <w:b/>
                <w:sz w:val="24"/>
                <w:szCs w:val="24"/>
              </w:rPr>
              <w:t xml:space="preserve">Law of </w:t>
            </w:r>
            <w:r w:rsidRPr="001A3A08">
              <w:rPr>
                <w:rFonts w:ascii="Times New Roman" w:hAnsi="Times New Roman" w:cs="Times New Roman"/>
                <w:b/>
                <w:spacing w:val="-2"/>
                <w:sz w:val="24"/>
                <w:szCs w:val="24"/>
              </w:rPr>
              <w:t>Property</w:t>
            </w:r>
          </w:p>
        </w:tc>
        <w:tc>
          <w:tcPr>
            <w:tcW w:w="786" w:type="dxa"/>
            <w:vAlign w:val="center"/>
            <w:hideMark/>
          </w:tcPr>
          <w:p w14:paraId="0AE3A41B"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1A3A08" w:rsidRPr="00667B1B" w14:paraId="04D3DA18" w14:textId="77777777" w:rsidTr="001665D8">
        <w:trPr>
          <w:trHeight w:val="366"/>
          <w:tblCellSpacing w:w="15" w:type="dxa"/>
        </w:trPr>
        <w:tc>
          <w:tcPr>
            <w:tcW w:w="1778" w:type="dxa"/>
            <w:vAlign w:val="center"/>
            <w:hideMark/>
          </w:tcPr>
          <w:p w14:paraId="6584E71F"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36A37471" w14:textId="533151CE"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.LLB-7</w:t>
            </w:r>
            <w:r w:rsidRPr="00667B1B">
              <w:rPr>
                <w:rFonts w:ascii="Times New Roman" w:eastAsia="Times New Roman" w:hAnsi="Times New Roman" w:cs="Times New Roman"/>
                <w:b/>
                <w:sz w:val="24"/>
                <w:szCs w:val="24"/>
              </w:rPr>
              <w:t>05</w:t>
            </w:r>
          </w:p>
        </w:tc>
        <w:tc>
          <w:tcPr>
            <w:tcW w:w="0" w:type="auto"/>
            <w:hideMark/>
          </w:tcPr>
          <w:p w14:paraId="37B6E745" w14:textId="48B9ADE1" w:rsidR="001A3A08" w:rsidRPr="001A3A08" w:rsidRDefault="001A3A08" w:rsidP="001A3A08">
            <w:pPr>
              <w:spacing w:after="0" w:line="240" w:lineRule="auto"/>
              <w:jc w:val="center"/>
              <w:rPr>
                <w:rFonts w:ascii="Times New Roman" w:eastAsia="Times New Roman" w:hAnsi="Times New Roman" w:cs="Times New Roman"/>
                <w:b/>
                <w:sz w:val="24"/>
                <w:szCs w:val="24"/>
              </w:rPr>
            </w:pPr>
            <w:r w:rsidRPr="001A3A08">
              <w:rPr>
                <w:rFonts w:ascii="Times New Roman" w:hAnsi="Times New Roman" w:cs="Times New Roman"/>
                <w:b/>
                <w:spacing w:val="-2"/>
                <w:sz w:val="24"/>
                <w:szCs w:val="24"/>
              </w:rPr>
              <w:t>Jurisprudence</w:t>
            </w:r>
          </w:p>
        </w:tc>
        <w:tc>
          <w:tcPr>
            <w:tcW w:w="786" w:type="dxa"/>
            <w:vAlign w:val="center"/>
            <w:hideMark/>
          </w:tcPr>
          <w:p w14:paraId="7ED32232" w14:textId="77777777" w:rsidR="001A3A08" w:rsidRPr="00667B1B" w:rsidRDefault="001A3A08" w:rsidP="001A3A08">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4E627CFF" w14:textId="77777777" w:rsidR="008313E7" w:rsidRDefault="008313E7" w:rsidP="008313E7">
      <w:pPr>
        <w:rPr>
          <w:rFonts w:ascii="Times New Roman" w:hAnsi="Times New Roman" w:cs="Times New Roman"/>
          <w:b/>
          <w:bCs/>
          <w:sz w:val="24"/>
          <w:szCs w:val="24"/>
        </w:rPr>
      </w:pPr>
    </w:p>
    <w:p w14:paraId="1F07818F" w14:textId="2894D2C4" w:rsidR="00243DE3" w:rsidRDefault="004E5D8E" w:rsidP="001F5BFC">
      <w:pPr>
        <w:jc w:val="center"/>
        <w:rPr>
          <w:rFonts w:ascii="Times New Roman" w:hAnsi="Times New Roman" w:cs="Times New Roman"/>
          <w:b/>
          <w:bCs/>
          <w:sz w:val="24"/>
          <w:szCs w:val="24"/>
        </w:rPr>
      </w:pPr>
      <w:r>
        <w:rPr>
          <w:rFonts w:ascii="Times New Roman" w:hAnsi="Times New Roman" w:cs="Times New Roman"/>
          <w:b/>
          <w:bCs/>
          <w:sz w:val="24"/>
          <w:szCs w:val="24"/>
        </w:rPr>
        <w:t xml:space="preserve">PAPER – I </w:t>
      </w:r>
      <w:r w:rsidR="001F5BFC">
        <w:rPr>
          <w:rFonts w:ascii="Times New Roman" w:hAnsi="Times New Roman" w:cs="Times New Roman"/>
          <w:b/>
          <w:bCs/>
          <w:sz w:val="24"/>
          <w:szCs w:val="24"/>
        </w:rPr>
        <w:t>LABOUR</w:t>
      </w:r>
      <w:r w:rsidR="00243DE3">
        <w:rPr>
          <w:rFonts w:ascii="Times New Roman" w:hAnsi="Times New Roman" w:cs="Times New Roman"/>
          <w:b/>
          <w:bCs/>
          <w:sz w:val="24"/>
          <w:szCs w:val="24"/>
        </w:rPr>
        <w:t xml:space="preserve"> LAW- I</w:t>
      </w:r>
    </w:p>
    <w:p w14:paraId="70666824" w14:textId="77777777" w:rsidR="001F5BFC" w:rsidRPr="00D26820" w:rsidRDefault="001F5BFC" w:rsidP="001F5BFC">
      <w:pPr>
        <w:jc w:val="center"/>
        <w:rPr>
          <w:rFonts w:ascii="Times New Roman" w:hAnsi="Times New Roman" w:cs="Times New Roman"/>
          <w:b/>
          <w:bCs/>
          <w:sz w:val="24"/>
          <w:szCs w:val="24"/>
        </w:rPr>
      </w:pPr>
    </w:p>
    <w:tbl>
      <w:tblPr>
        <w:tblStyle w:val="TableGrid"/>
        <w:tblpPr w:leftFromText="180" w:rightFromText="180" w:vertAnchor="text" w:horzAnchor="margin" w:tblpY="-134"/>
        <w:tblW w:w="9426" w:type="dxa"/>
        <w:tblLook w:val="04A0" w:firstRow="1" w:lastRow="0" w:firstColumn="1" w:lastColumn="0" w:noHBand="0" w:noVBand="1"/>
      </w:tblPr>
      <w:tblGrid>
        <w:gridCol w:w="1601"/>
        <w:gridCol w:w="6306"/>
        <w:gridCol w:w="1519"/>
      </w:tblGrid>
      <w:tr w:rsidR="00243DE3" w:rsidRPr="00530B20" w14:paraId="300053A8" w14:textId="77777777" w:rsidTr="00D26820">
        <w:trPr>
          <w:trHeight w:val="617"/>
        </w:trPr>
        <w:tc>
          <w:tcPr>
            <w:tcW w:w="1601" w:type="dxa"/>
          </w:tcPr>
          <w:p w14:paraId="7E020743" w14:textId="77777777"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EDD9E03" w14:textId="77777777"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0703988F" w14:textId="77777777"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243DE3" w:rsidRPr="00530B20" w14:paraId="3DB18AFD" w14:textId="77777777" w:rsidTr="004573A4">
        <w:trPr>
          <w:trHeight w:val="580"/>
        </w:trPr>
        <w:tc>
          <w:tcPr>
            <w:tcW w:w="1601" w:type="dxa"/>
          </w:tcPr>
          <w:p w14:paraId="1796263B" w14:textId="42D33141"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01471B">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0</w:t>
            </w:r>
            <w:r w:rsidR="0001471B">
              <w:rPr>
                <w:rFonts w:ascii="Times New Roman" w:eastAsia="Times New Roman" w:hAnsi="Times New Roman" w:cs="Times New Roman"/>
                <w:b/>
                <w:bCs/>
                <w:sz w:val="24"/>
                <w:szCs w:val="24"/>
              </w:rPr>
              <w:t>1</w:t>
            </w:r>
          </w:p>
        </w:tc>
        <w:tc>
          <w:tcPr>
            <w:tcW w:w="6306" w:type="dxa"/>
          </w:tcPr>
          <w:p w14:paraId="5EEF031D" w14:textId="46BCE9E2" w:rsidR="00243DE3" w:rsidRPr="00A70E9D" w:rsidRDefault="00F514B2" w:rsidP="00D26820">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LABOUR  LAW- I</w:t>
            </w:r>
          </w:p>
        </w:tc>
        <w:tc>
          <w:tcPr>
            <w:tcW w:w="1519" w:type="dxa"/>
          </w:tcPr>
          <w:p w14:paraId="1257645A" w14:textId="77777777"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243DE3" w:rsidRPr="00530B20" w14:paraId="6CDADED5" w14:textId="77777777" w:rsidTr="004573A4">
        <w:trPr>
          <w:trHeight w:val="623"/>
        </w:trPr>
        <w:tc>
          <w:tcPr>
            <w:tcW w:w="1601" w:type="dxa"/>
          </w:tcPr>
          <w:p w14:paraId="5F2DF1E3" w14:textId="77777777"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243DE3" w:rsidRPr="00530B20" w14:paraId="160575B1" w14:textId="77777777" w:rsidTr="000D177A">
              <w:trPr>
                <w:trHeight w:val="591"/>
              </w:trPr>
              <w:tc>
                <w:tcPr>
                  <w:tcW w:w="1863" w:type="dxa"/>
                </w:tcPr>
                <w:p w14:paraId="00A5737A"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664BB2E9"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011B7934"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A80CACF" w14:textId="77777777" w:rsidR="00243DE3" w:rsidRPr="00530B20" w:rsidRDefault="00243DE3" w:rsidP="004573A4">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9F165CA" w14:textId="77777777"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243DE3" w:rsidRPr="00530B20" w14:paraId="28D6003A" w14:textId="77777777" w:rsidTr="004573A4">
        <w:trPr>
          <w:trHeight w:val="656"/>
        </w:trPr>
        <w:tc>
          <w:tcPr>
            <w:tcW w:w="1601" w:type="dxa"/>
          </w:tcPr>
          <w:p w14:paraId="23A3732A" w14:textId="77777777" w:rsidR="00243DE3" w:rsidRPr="00530B20" w:rsidRDefault="00243DE3" w:rsidP="004573A4">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243DE3" w:rsidRPr="00530B20" w14:paraId="517C5A91"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243DE3" w:rsidRPr="00530B20" w14:paraId="7F29B313" w14:textId="77777777" w:rsidTr="000D177A">
                    <w:trPr>
                      <w:trHeight w:val="295"/>
                    </w:trPr>
                    <w:tc>
                      <w:tcPr>
                        <w:tcW w:w="795" w:type="dxa"/>
                      </w:tcPr>
                      <w:p w14:paraId="5085C762"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73ECC20"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243DE3" w:rsidRPr="00530B20" w14:paraId="010193D0" w14:textId="77777777" w:rsidTr="000D177A">
                    <w:trPr>
                      <w:trHeight w:val="295"/>
                    </w:trPr>
                    <w:tc>
                      <w:tcPr>
                        <w:tcW w:w="795" w:type="dxa"/>
                      </w:tcPr>
                      <w:p w14:paraId="7DC7DCBB"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76BE372"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34904EBB" w14:textId="77777777" w:rsidR="00243DE3" w:rsidRPr="00530B20" w:rsidRDefault="00243DE3"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F29304E"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243DE3" w:rsidRPr="00530B20" w14:paraId="6CA597E1" w14:textId="77777777" w:rsidTr="000D177A">
                    <w:trPr>
                      <w:trHeight w:val="295"/>
                    </w:trPr>
                    <w:tc>
                      <w:tcPr>
                        <w:tcW w:w="905" w:type="dxa"/>
                      </w:tcPr>
                      <w:p w14:paraId="0A2EF38C"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4641FD77"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243DE3" w:rsidRPr="00530B20" w14:paraId="71F77021" w14:textId="77777777" w:rsidTr="000D177A">
                    <w:trPr>
                      <w:trHeight w:val="295"/>
                    </w:trPr>
                    <w:tc>
                      <w:tcPr>
                        <w:tcW w:w="905" w:type="dxa"/>
                      </w:tcPr>
                      <w:p w14:paraId="27C08C93"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20DDA45E" w14:textId="77777777" w:rsidR="00243DE3" w:rsidRPr="00530B20" w:rsidRDefault="00243DE3"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C9594DB" w14:textId="77777777" w:rsidR="00243DE3" w:rsidRPr="00530B20" w:rsidRDefault="00243DE3"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r>
          </w:tbl>
          <w:p w14:paraId="2AAB51AE" w14:textId="77777777" w:rsidR="00243DE3" w:rsidRPr="00530B20" w:rsidRDefault="00243DE3" w:rsidP="004573A4">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969545C" w14:textId="77777777" w:rsidR="00243DE3" w:rsidRPr="00530B20" w:rsidRDefault="00243DE3" w:rsidP="004573A4">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34D36A64" w14:textId="77777777" w:rsidR="00243DE3" w:rsidRPr="00375DFF" w:rsidRDefault="00243DE3" w:rsidP="00243DE3">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447803EF" w14:textId="4FE3FF6A" w:rsidR="00635834" w:rsidRPr="00635834" w:rsidRDefault="00243DE3" w:rsidP="00635834">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tbl>
      <w:tblPr>
        <w:tblStyle w:val="TableGrid"/>
        <w:tblW w:w="9093" w:type="dxa"/>
        <w:jc w:val="center"/>
        <w:tblLook w:val="04A0" w:firstRow="1" w:lastRow="0" w:firstColumn="1" w:lastColumn="0" w:noHBand="0" w:noVBand="1"/>
      </w:tblPr>
      <w:tblGrid>
        <w:gridCol w:w="1267"/>
        <w:gridCol w:w="6372"/>
        <w:gridCol w:w="1454"/>
      </w:tblGrid>
      <w:tr w:rsidR="00635834" w14:paraId="45211E54" w14:textId="77777777" w:rsidTr="00635834">
        <w:trPr>
          <w:trHeight w:val="559"/>
          <w:jc w:val="center"/>
        </w:trPr>
        <w:tc>
          <w:tcPr>
            <w:tcW w:w="1267" w:type="dxa"/>
          </w:tcPr>
          <w:p w14:paraId="4B3BCC61" w14:textId="78CA6C4E" w:rsidR="00635834" w:rsidRPr="00A73B39" w:rsidRDefault="00635834" w:rsidP="001665D8">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372" w:type="dxa"/>
          </w:tcPr>
          <w:p w14:paraId="501C75EF" w14:textId="498EB34A" w:rsidR="00635834" w:rsidRPr="00A73B39" w:rsidRDefault="00635834" w:rsidP="001665D8">
            <w:pPr>
              <w:pStyle w:val="NoSpacing"/>
              <w:jc w:val="center"/>
              <w:rPr>
                <w:rFonts w:ascii="Times New Roman" w:hAnsi="Times New Roman" w:cs="Times New Roman"/>
                <w:b/>
                <w:sz w:val="24"/>
                <w:szCs w:val="24"/>
              </w:rPr>
            </w:pPr>
            <w:r w:rsidRPr="00375DFF">
              <w:rPr>
                <w:rFonts w:ascii="Times New Roman" w:eastAsia="Times New Roman" w:hAnsi="Times New Roman" w:cs="Times New Roman"/>
                <w:b/>
                <w:bCs/>
                <w:sz w:val="24"/>
                <w:szCs w:val="24"/>
              </w:rPr>
              <w:t>Continuous Internal Evaluation</w:t>
            </w:r>
          </w:p>
        </w:tc>
        <w:tc>
          <w:tcPr>
            <w:tcW w:w="1454" w:type="dxa"/>
          </w:tcPr>
          <w:p w14:paraId="6EE543B6" w14:textId="77777777" w:rsidR="00635834" w:rsidRDefault="00635834" w:rsidP="001665D8">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6C63A0EA" w14:textId="77777777" w:rsidR="00635834" w:rsidRPr="00A73B39" w:rsidRDefault="00635834" w:rsidP="001665D8">
            <w:pPr>
              <w:pStyle w:val="NoSpacing"/>
              <w:jc w:val="center"/>
              <w:rPr>
                <w:rFonts w:ascii="Times New Roman" w:hAnsi="Times New Roman" w:cs="Times New Roman"/>
                <w:b/>
                <w:sz w:val="24"/>
                <w:szCs w:val="24"/>
              </w:rPr>
            </w:pPr>
          </w:p>
        </w:tc>
      </w:tr>
      <w:tr w:rsidR="00635834" w14:paraId="39F28500" w14:textId="77777777" w:rsidTr="00635834">
        <w:trPr>
          <w:trHeight w:val="295"/>
          <w:jc w:val="center"/>
        </w:trPr>
        <w:tc>
          <w:tcPr>
            <w:tcW w:w="1267" w:type="dxa"/>
          </w:tcPr>
          <w:p w14:paraId="229556F5" w14:textId="77777777" w:rsidR="00635834" w:rsidRPr="00A73B39" w:rsidRDefault="00635834" w:rsidP="0063583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w:t>
            </w:r>
          </w:p>
        </w:tc>
        <w:tc>
          <w:tcPr>
            <w:tcW w:w="6372" w:type="dxa"/>
          </w:tcPr>
          <w:p w14:paraId="5635B1B2" w14:textId="77777777" w:rsidR="00635834" w:rsidRPr="00A73B39" w:rsidRDefault="00635834" w:rsidP="001665D8">
            <w:pPr>
              <w:pStyle w:val="NoSpacing"/>
              <w:rPr>
                <w:rFonts w:ascii="Times New Roman" w:hAnsi="Times New Roman" w:cs="Times New Roman"/>
                <w:sz w:val="24"/>
                <w:szCs w:val="24"/>
              </w:rPr>
            </w:pPr>
            <w:r w:rsidRPr="00A73B39">
              <w:rPr>
                <w:rFonts w:ascii="Times New Roman" w:hAnsi="Times New Roman" w:cs="Times New Roman"/>
                <w:sz w:val="24"/>
                <w:szCs w:val="24"/>
              </w:rPr>
              <w:t xml:space="preserve">Internal Exam </w:t>
            </w:r>
          </w:p>
        </w:tc>
        <w:tc>
          <w:tcPr>
            <w:tcW w:w="1454" w:type="dxa"/>
          </w:tcPr>
          <w:p w14:paraId="64EED872" w14:textId="77777777" w:rsidR="00635834" w:rsidRPr="00A73B39" w:rsidRDefault="00635834" w:rsidP="0063583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635834" w14:paraId="5ED3BF41" w14:textId="77777777" w:rsidTr="00635834">
        <w:trPr>
          <w:trHeight w:val="279"/>
          <w:jc w:val="center"/>
        </w:trPr>
        <w:tc>
          <w:tcPr>
            <w:tcW w:w="1267" w:type="dxa"/>
          </w:tcPr>
          <w:p w14:paraId="27E526F2" w14:textId="77777777" w:rsidR="00635834" w:rsidRPr="00A73B39" w:rsidRDefault="00635834" w:rsidP="0063583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2</w:t>
            </w:r>
          </w:p>
        </w:tc>
        <w:tc>
          <w:tcPr>
            <w:tcW w:w="6372" w:type="dxa"/>
          </w:tcPr>
          <w:p w14:paraId="1D13D281" w14:textId="77777777" w:rsidR="00635834" w:rsidRPr="00A73B39" w:rsidRDefault="00635834" w:rsidP="001665D8">
            <w:pPr>
              <w:pStyle w:val="NoSpacing"/>
              <w:rPr>
                <w:rFonts w:ascii="Times New Roman" w:hAnsi="Times New Roman" w:cs="Times New Roman"/>
                <w:sz w:val="24"/>
                <w:szCs w:val="24"/>
              </w:rPr>
            </w:pPr>
            <w:r>
              <w:rPr>
                <w:rFonts w:ascii="Times New Roman" w:hAnsi="Times New Roman" w:cs="Times New Roman"/>
                <w:sz w:val="24"/>
                <w:szCs w:val="24"/>
              </w:rPr>
              <w:t>Internship with NGO’s</w:t>
            </w:r>
          </w:p>
        </w:tc>
        <w:tc>
          <w:tcPr>
            <w:tcW w:w="1454" w:type="dxa"/>
          </w:tcPr>
          <w:p w14:paraId="1C7F685F" w14:textId="77777777" w:rsidR="00635834" w:rsidRPr="00A73B39" w:rsidRDefault="00635834" w:rsidP="0063583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635834" w14:paraId="734BA9C8" w14:textId="77777777" w:rsidTr="00635834">
        <w:trPr>
          <w:trHeight w:val="559"/>
          <w:jc w:val="center"/>
        </w:trPr>
        <w:tc>
          <w:tcPr>
            <w:tcW w:w="1267" w:type="dxa"/>
          </w:tcPr>
          <w:p w14:paraId="7C5D0A09" w14:textId="77777777" w:rsidR="00635834" w:rsidRPr="00A73B39" w:rsidRDefault="00635834" w:rsidP="0063583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3</w:t>
            </w:r>
          </w:p>
        </w:tc>
        <w:tc>
          <w:tcPr>
            <w:tcW w:w="6372" w:type="dxa"/>
          </w:tcPr>
          <w:p w14:paraId="1856EAEA" w14:textId="77777777" w:rsidR="00635834" w:rsidRPr="00A73B39" w:rsidRDefault="00635834" w:rsidP="001665D8">
            <w:pPr>
              <w:pStyle w:val="NoSpacing"/>
              <w:rPr>
                <w:rFonts w:ascii="Times New Roman" w:hAnsi="Times New Roman" w:cs="Times New Roman"/>
                <w:sz w:val="24"/>
                <w:szCs w:val="24"/>
              </w:rPr>
            </w:pPr>
            <w:r>
              <w:rPr>
                <w:rFonts w:ascii="Times New Roman" w:hAnsi="Times New Roman" w:cs="Times New Roman"/>
                <w:sz w:val="24"/>
                <w:szCs w:val="24"/>
              </w:rPr>
              <w:t>Submission of Project Report on Landmark Subject (listed by Principal)</w:t>
            </w:r>
          </w:p>
        </w:tc>
        <w:tc>
          <w:tcPr>
            <w:tcW w:w="1454" w:type="dxa"/>
          </w:tcPr>
          <w:p w14:paraId="597EDF5C" w14:textId="77777777" w:rsidR="00635834" w:rsidRPr="00A73B39" w:rsidRDefault="00635834" w:rsidP="00635834">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bl>
    <w:p w14:paraId="12B6CB7E" w14:textId="77777777" w:rsidR="00E045C0" w:rsidRDefault="00E045C0" w:rsidP="00E045C0">
      <w:pPr>
        <w:rPr>
          <w:rFonts w:ascii="Times New Roman" w:eastAsia="Times New Roman" w:hAnsi="Times New Roman" w:cs="Times New Roman"/>
          <w:b/>
          <w:bCs/>
          <w:sz w:val="24"/>
          <w:szCs w:val="24"/>
        </w:rPr>
      </w:pPr>
    </w:p>
    <w:p w14:paraId="3AF21E45" w14:textId="77777777" w:rsidR="00243DE3" w:rsidRPr="00375DFF" w:rsidRDefault="00243DE3" w:rsidP="00E045C0">
      <w:pPr>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243DE3" w:rsidRPr="007A083D" w14:paraId="00B06A8E" w14:textId="77777777" w:rsidTr="000D177A">
        <w:trPr>
          <w:trHeight w:val="441"/>
          <w:tblHeader/>
          <w:tblCellSpacing w:w="15" w:type="dxa"/>
        </w:trPr>
        <w:tc>
          <w:tcPr>
            <w:tcW w:w="0" w:type="auto"/>
            <w:vAlign w:val="center"/>
            <w:hideMark/>
          </w:tcPr>
          <w:p w14:paraId="75800226"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ADF57C7"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5373D63"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633B05D5"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6A5BBAC8"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C1974E7"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7A6B17C"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30F3CDA5"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1425067D"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B76B130"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3787F17" w14:textId="77777777" w:rsidR="00243DE3" w:rsidRPr="007A083D" w:rsidRDefault="00243DE3"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243DE3" w:rsidRPr="007A083D" w14:paraId="5AE23EB2" w14:textId="77777777" w:rsidTr="000D177A">
        <w:trPr>
          <w:trHeight w:val="431"/>
          <w:tblCellSpacing w:w="15" w:type="dxa"/>
        </w:trPr>
        <w:tc>
          <w:tcPr>
            <w:tcW w:w="0" w:type="auto"/>
            <w:vAlign w:val="center"/>
            <w:hideMark/>
          </w:tcPr>
          <w:p w14:paraId="0AF46ADC" w14:textId="77777777" w:rsidR="00243DE3" w:rsidRPr="009E6CB8" w:rsidRDefault="00243DE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5DB41FE9"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2391681"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2147C0"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ECA7860"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78DCBB"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FB8D47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0BBAD99"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FFB4CD"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EC7FDCD"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9609FE1"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43DE3" w:rsidRPr="007A083D" w14:paraId="1F05E659" w14:textId="77777777" w:rsidTr="000D177A">
        <w:trPr>
          <w:trHeight w:val="441"/>
          <w:tblCellSpacing w:w="15" w:type="dxa"/>
        </w:trPr>
        <w:tc>
          <w:tcPr>
            <w:tcW w:w="0" w:type="auto"/>
            <w:vAlign w:val="center"/>
            <w:hideMark/>
          </w:tcPr>
          <w:p w14:paraId="348C2934" w14:textId="77777777" w:rsidR="00243DE3" w:rsidRPr="009E6CB8" w:rsidRDefault="00243DE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00157102"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19D0748"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02D3FC9"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2F4AEFA"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E9860F"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CC8D419"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7DBD9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DF2318"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523673"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8FF8E61"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43DE3" w:rsidRPr="007A083D" w14:paraId="007ABF81" w14:textId="77777777" w:rsidTr="000D177A">
        <w:trPr>
          <w:trHeight w:val="431"/>
          <w:tblCellSpacing w:w="15" w:type="dxa"/>
        </w:trPr>
        <w:tc>
          <w:tcPr>
            <w:tcW w:w="0" w:type="auto"/>
            <w:vAlign w:val="center"/>
            <w:hideMark/>
          </w:tcPr>
          <w:p w14:paraId="4062A645" w14:textId="77777777" w:rsidR="00243DE3" w:rsidRPr="009E6CB8" w:rsidRDefault="00243DE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239178EA"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D8664D"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ED961C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88E5E9"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2E8F49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DFBE94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30E08C"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2232497"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93F8482"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4CB25EE"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43DE3" w:rsidRPr="007A083D" w14:paraId="31C9F572" w14:textId="77777777" w:rsidTr="000D177A">
        <w:trPr>
          <w:trHeight w:val="441"/>
          <w:tblCellSpacing w:w="15" w:type="dxa"/>
        </w:trPr>
        <w:tc>
          <w:tcPr>
            <w:tcW w:w="0" w:type="auto"/>
            <w:vAlign w:val="center"/>
            <w:hideMark/>
          </w:tcPr>
          <w:p w14:paraId="00117981" w14:textId="77777777" w:rsidR="00243DE3" w:rsidRPr="009E6CB8" w:rsidRDefault="00243DE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CO4</w:t>
            </w:r>
          </w:p>
        </w:tc>
        <w:tc>
          <w:tcPr>
            <w:tcW w:w="0" w:type="auto"/>
            <w:vAlign w:val="center"/>
            <w:hideMark/>
          </w:tcPr>
          <w:p w14:paraId="396F01D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2A64804"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025A9E7"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F3E4D9"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9F4241"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ABDA755"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8C93B1F"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AEE0CE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97197F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DFB25A"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43DE3" w:rsidRPr="007A083D" w14:paraId="10947F34" w14:textId="77777777" w:rsidTr="000D177A">
        <w:trPr>
          <w:trHeight w:val="441"/>
          <w:tblCellSpacing w:w="15" w:type="dxa"/>
        </w:trPr>
        <w:tc>
          <w:tcPr>
            <w:tcW w:w="0" w:type="auto"/>
            <w:vAlign w:val="center"/>
            <w:hideMark/>
          </w:tcPr>
          <w:p w14:paraId="2BD9EC95" w14:textId="77777777" w:rsidR="00243DE3" w:rsidRPr="009E6CB8" w:rsidRDefault="00243DE3"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6255E59F"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456E845"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5195AEF"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8C261B0"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2A4EC3"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61C8707"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F74D881"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0A2B936"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A8191F"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D87F32" w14:textId="77777777" w:rsidR="00243DE3" w:rsidRPr="007A083D" w:rsidRDefault="00243DE3"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47680316" w14:textId="4F7C2D48" w:rsidR="00564CE4" w:rsidRPr="00E045C0" w:rsidRDefault="00243DE3" w:rsidP="00E045C0">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w:t>
      </w:r>
      <w:r w:rsidR="00E045C0">
        <w:rPr>
          <w:rFonts w:ascii="Times New Roman" w:hAnsi="Times New Roman" w:cs="Times New Roman"/>
          <w:sz w:val="24"/>
          <w:szCs w:val="24"/>
        </w:rPr>
        <w:t>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564CE4" w:rsidRPr="00564CE4" w14:paraId="74E8DF24" w14:textId="77777777" w:rsidTr="00E045C0">
        <w:trPr>
          <w:tblHeader/>
          <w:tblCellSpacing w:w="15" w:type="dxa"/>
        </w:trPr>
        <w:tc>
          <w:tcPr>
            <w:tcW w:w="1215" w:type="dxa"/>
            <w:vAlign w:val="center"/>
            <w:hideMark/>
          </w:tcPr>
          <w:p w14:paraId="7C4B3F9A" w14:textId="77777777" w:rsidR="00564CE4" w:rsidRPr="00354E94" w:rsidRDefault="00564CE4" w:rsidP="00E045C0">
            <w:pPr>
              <w:jc w:val="center"/>
              <w:rPr>
                <w:rFonts w:ascii="Times New Roman" w:hAnsi="Times New Roman" w:cs="Times New Roman"/>
                <w:b/>
                <w:sz w:val="24"/>
                <w:szCs w:val="24"/>
              </w:rPr>
            </w:pPr>
            <w:r w:rsidRPr="00354E94">
              <w:rPr>
                <w:rFonts w:ascii="Times New Roman" w:hAnsi="Times New Roman" w:cs="Times New Roman"/>
                <w:b/>
                <w:sz w:val="24"/>
                <w:szCs w:val="24"/>
              </w:rPr>
              <w:t>CO No.</w:t>
            </w:r>
          </w:p>
        </w:tc>
        <w:tc>
          <w:tcPr>
            <w:tcW w:w="7721" w:type="dxa"/>
            <w:vAlign w:val="center"/>
            <w:hideMark/>
          </w:tcPr>
          <w:p w14:paraId="6DD3E443" w14:textId="77777777" w:rsidR="00564CE4" w:rsidRPr="00354E94" w:rsidRDefault="00564CE4" w:rsidP="00E045C0">
            <w:pPr>
              <w:jc w:val="center"/>
              <w:rPr>
                <w:rFonts w:ascii="Times New Roman" w:hAnsi="Times New Roman" w:cs="Times New Roman"/>
                <w:b/>
                <w:sz w:val="24"/>
                <w:szCs w:val="24"/>
              </w:rPr>
            </w:pPr>
            <w:r w:rsidRPr="00354E94">
              <w:rPr>
                <w:rFonts w:ascii="Times New Roman" w:hAnsi="Times New Roman" w:cs="Times New Roman"/>
                <w:b/>
                <w:sz w:val="24"/>
                <w:szCs w:val="24"/>
              </w:rPr>
              <w:t>Course Objectives</w:t>
            </w:r>
          </w:p>
        </w:tc>
      </w:tr>
      <w:tr w:rsidR="00564CE4" w:rsidRPr="00564CE4" w14:paraId="05D2F7B4" w14:textId="77777777" w:rsidTr="00E045C0">
        <w:trPr>
          <w:tblCellSpacing w:w="15" w:type="dxa"/>
        </w:trPr>
        <w:tc>
          <w:tcPr>
            <w:tcW w:w="1215" w:type="dxa"/>
            <w:vAlign w:val="center"/>
            <w:hideMark/>
          </w:tcPr>
          <w:p w14:paraId="24C54B36" w14:textId="77777777" w:rsidR="00564CE4" w:rsidRPr="00564CE4" w:rsidRDefault="00564CE4" w:rsidP="00E045C0">
            <w:pPr>
              <w:jc w:val="center"/>
              <w:rPr>
                <w:rFonts w:ascii="Times New Roman" w:hAnsi="Times New Roman" w:cs="Times New Roman"/>
                <w:sz w:val="24"/>
                <w:szCs w:val="24"/>
              </w:rPr>
            </w:pPr>
            <w:r w:rsidRPr="00564CE4">
              <w:rPr>
                <w:rFonts w:ascii="Times New Roman" w:hAnsi="Times New Roman" w:cs="Times New Roman"/>
                <w:sz w:val="24"/>
                <w:szCs w:val="24"/>
              </w:rPr>
              <w:t>CO1</w:t>
            </w:r>
          </w:p>
        </w:tc>
        <w:tc>
          <w:tcPr>
            <w:tcW w:w="7721" w:type="dxa"/>
            <w:vAlign w:val="center"/>
            <w:hideMark/>
          </w:tcPr>
          <w:p w14:paraId="3FE31615" w14:textId="77777777" w:rsidR="00564CE4" w:rsidRPr="00564CE4" w:rsidRDefault="00564CE4" w:rsidP="00564CE4">
            <w:pPr>
              <w:rPr>
                <w:rFonts w:ascii="Times New Roman" w:hAnsi="Times New Roman" w:cs="Times New Roman"/>
                <w:sz w:val="24"/>
                <w:szCs w:val="24"/>
              </w:rPr>
            </w:pPr>
            <w:r w:rsidRPr="00564CE4">
              <w:rPr>
                <w:rFonts w:ascii="Times New Roman" w:hAnsi="Times New Roman" w:cs="Times New Roman"/>
                <w:sz w:val="24"/>
                <w:szCs w:val="24"/>
              </w:rPr>
              <w:t>To introduce students to the concepts, history and development of labour law and trade union movement in India.</w:t>
            </w:r>
          </w:p>
        </w:tc>
      </w:tr>
      <w:tr w:rsidR="00564CE4" w:rsidRPr="00564CE4" w14:paraId="5545CF54" w14:textId="77777777" w:rsidTr="00E045C0">
        <w:trPr>
          <w:tblCellSpacing w:w="15" w:type="dxa"/>
        </w:trPr>
        <w:tc>
          <w:tcPr>
            <w:tcW w:w="1215" w:type="dxa"/>
            <w:vAlign w:val="center"/>
            <w:hideMark/>
          </w:tcPr>
          <w:p w14:paraId="0975603A" w14:textId="77777777" w:rsidR="00564CE4" w:rsidRPr="00564CE4" w:rsidRDefault="00564CE4" w:rsidP="00E045C0">
            <w:pPr>
              <w:jc w:val="center"/>
              <w:rPr>
                <w:rFonts w:ascii="Times New Roman" w:hAnsi="Times New Roman" w:cs="Times New Roman"/>
                <w:sz w:val="24"/>
                <w:szCs w:val="24"/>
              </w:rPr>
            </w:pPr>
            <w:r w:rsidRPr="00564CE4">
              <w:rPr>
                <w:rFonts w:ascii="Times New Roman" w:hAnsi="Times New Roman" w:cs="Times New Roman"/>
                <w:sz w:val="24"/>
                <w:szCs w:val="24"/>
              </w:rPr>
              <w:t>CO2</w:t>
            </w:r>
          </w:p>
        </w:tc>
        <w:tc>
          <w:tcPr>
            <w:tcW w:w="7721" w:type="dxa"/>
            <w:vAlign w:val="center"/>
            <w:hideMark/>
          </w:tcPr>
          <w:p w14:paraId="76F94E82" w14:textId="77777777" w:rsidR="00564CE4" w:rsidRPr="00564CE4" w:rsidRDefault="00564CE4" w:rsidP="00564CE4">
            <w:pPr>
              <w:rPr>
                <w:rFonts w:ascii="Times New Roman" w:hAnsi="Times New Roman" w:cs="Times New Roman"/>
                <w:sz w:val="24"/>
                <w:szCs w:val="24"/>
              </w:rPr>
            </w:pPr>
            <w:r w:rsidRPr="00564CE4">
              <w:rPr>
                <w:rFonts w:ascii="Times New Roman" w:hAnsi="Times New Roman" w:cs="Times New Roman"/>
                <w:sz w:val="24"/>
                <w:szCs w:val="24"/>
              </w:rPr>
              <w:t>To examine legal provisions relating to trade unions, industrial disputes and industrial relations.</w:t>
            </w:r>
          </w:p>
        </w:tc>
      </w:tr>
      <w:tr w:rsidR="00564CE4" w:rsidRPr="00564CE4" w14:paraId="63BFE71C" w14:textId="77777777" w:rsidTr="00E045C0">
        <w:trPr>
          <w:tblCellSpacing w:w="15" w:type="dxa"/>
        </w:trPr>
        <w:tc>
          <w:tcPr>
            <w:tcW w:w="1215" w:type="dxa"/>
            <w:vAlign w:val="center"/>
            <w:hideMark/>
          </w:tcPr>
          <w:p w14:paraId="722FBE53" w14:textId="77777777" w:rsidR="00564CE4" w:rsidRPr="00564CE4" w:rsidRDefault="00564CE4" w:rsidP="00E045C0">
            <w:pPr>
              <w:jc w:val="center"/>
              <w:rPr>
                <w:rFonts w:ascii="Times New Roman" w:hAnsi="Times New Roman" w:cs="Times New Roman"/>
                <w:sz w:val="24"/>
                <w:szCs w:val="24"/>
              </w:rPr>
            </w:pPr>
            <w:r w:rsidRPr="00564CE4">
              <w:rPr>
                <w:rFonts w:ascii="Times New Roman" w:hAnsi="Times New Roman" w:cs="Times New Roman"/>
                <w:sz w:val="24"/>
                <w:szCs w:val="24"/>
              </w:rPr>
              <w:t>CO3</w:t>
            </w:r>
          </w:p>
        </w:tc>
        <w:tc>
          <w:tcPr>
            <w:tcW w:w="7721" w:type="dxa"/>
            <w:vAlign w:val="center"/>
            <w:hideMark/>
          </w:tcPr>
          <w:p w14:paraId="2CA57D2D" w14:textId="77777777" w:rsidR="00564CE4" w:rsidRPr="00564CE4" w:rsidRDefault="00564CE4" w:rsidP="00564CE4">
            <w:pPr>
              <w:rPr>
                <w:rFonts w:ascii="Times New Roman" w:hAnsi="Times New Roman" w:cs="Times New Roman"/>
                <w:sz w:val="24"/>
                <w:szCs w:val="24"/>
              </w:rPr>
            </w:pPr>
            <w:r w:rsidRPr="00564CE4">
              <w:rPr>
                <w:rFonts w:ascii="Times New Roman" w:hAnsi="Times New Roman" w:cs="Times New Roman"/>
                <w:sz w:val="24"/>
                <w:szCs w:val="24"/>
              </w:rPr>
              <w:t xml:space="preserve">To </w:t>
            </w:r>
            <w:proofErr w:type="spellStart"/>
            <w:r w:rsidRPr="00564CE4">
              <w:rPr>
                <w:rFonts w:ascii="Times New Roman" w:hAnsi="Times New Roman" w:cs="Times New Roman"/>
                <w:sz w:val="24"/>
                <w:szCs w:val="24"/>
              </w:rPr>
              <w:t>analyze</w:t>
            </w:r>
            <w:proofErr w:type="spellEnd"/>
            <w:r w:rsidRPr="00564CE4">
              <w:rPr>
                <w:rFonts w:ascii="Times New Roman" w:hAnsi="Times New Roman" w:cs="Times New Roman"/>
                <w:sz w:val="24"/>
                <w:szCs w:val="24"/>
              </w:rPr>
              <w:t xml:space="preserve"> authorities, adjudicatory mechanisms and dispute resolution processes under labour laws.</w:t>
            </w:r>
          </w:p>
        </w:tc>
      </w:tr>
      <w:tr w:rsidR="00564CE4" w:rsidRPr="00564CE4" w14:paraId="08ADBAFB" w14:textId="77777777" w:rsidTr="00E045C0">
        <w:trPr>
          <w:tblCellSpacing w:w="15" w:type="dxa"/>
        </w:trPr>
        <w:tc>
          <w:tcPr>
            <w:tcW w:w="1215" w:type="dxa"/>
            <w:vAlign w:val="center"/>
            <w:hideMark/>
          </w:tcPr>
          <w:p w14:paraId="54120D1D" w14:textId="77777777" w:rsidR="00564CE4" w:rsidRPr="00564CE4" w:rsidRDefault="00564CE4" w:rsidP="00E045C0">
            <w:pPr>
              <w:jc w:val="center"/>
              <w:rPr>
                <w:rFonts w:ascii="Times New Roman" w:hAnsi="Times New Roman" w:cs="Times New Roman"/>
                <w:sz w:val="24"/>
                <w:szCs w:val="24"/>
              </w:rPr>
            </w:pPr>
            <w:r w:rsidRPr="00564CE4">
              <w:rPr>
                <w:rFonts w:ascii="Times New Roman" w:hAnsi="Times New Roman" w:cs="Times New Roman"/>
                <w:sz w:val="24"/>
                <w:szCs w:val="24"/>
              </w:rPr>
              <w:t>CO4</w:t>
            </w:r>
          </w:p>
        </w:tc>
        <w:tc>
          <w:tcPr>
            <w:tcW w:w="7721" w:type="dxa"/>
            <w:vAlign w:val="center"/>
            <w:hideMark/>
          </w:tcPr>
          <w:p w14:paraId="538DF99C" w14:textId="77777777" w:rsidR="00564CE4" w:rsidRPr="00564CE4" w:rsidRDefault="00564CE4" w:rsidP="00564CE4">
            <w:pPr>
              <w:rPr>
                <w:rFonts w:ascii="Times New Roman" w:hAnsi="Times New Roman" w:cs="Times New Roman"/>
                <w:sz w:val="24"/>
                <w:szCs w:val="24"/>
              </w:rPr>
            </w:pPr>
            <w:r w:rsidRPr="00564CE4">
              <w:rPr>
                <w:rFonts w:ascii="Times New Roman" w:hAnsi="Times New Roman" w:cs="Times New Roman"/>
                <w:sz w:val="24"/>
                <w:szCs w:val="24"/>
              </w:rPr>
              <w:t>To understand standing orders, disciplinary proceedings and principles of natural justice in industries.</w:t>
            </w:r>
          </w:p>
        </w:tc>
      </w:tr>
      <w:tr w:rsidR="00564CE4" w:rsidRPr="00564CE4" w14:paraId="7844F02E" w14:textId="77777777" w:rsidTr="00E045C0">
        <w:trPr>
          <w:tblCellSpacing w:w="15" w:type="dxa"/>
        </w:trPr>
        <w:tc>
          <w:tcPr>
            <w:tcW w:w="1215" w:type="dxa"/>
            <w:vAlign w:val="center"/>
            <w:hideMark/>
          </w:tcPr>
          <w:p w14:paraId="0BEAD27A" w14:textId="77777777" w:rsidR="00564CE4" w:rsidRPr="00564CE4" w:rsidRDefault="00564CE4" w:rsidP="00E045C0">
            <w:pPr>
              <w:jc w:val="center"/>
              <w:rPr>
                <w:rFonts w:ascii="Times New Roman" w:hAnsi="Times New Roman" w:cs="Times New Roman"/>
                <w:sz w:val="24"/>
                <w:szCs w:val="24"/>
              </w:rPr>
            </w:pPr>
            <w:r w:rsidRPr="00564CE4">
              <w:rPr>
                <w:rFonts w:ascii="Times New Roman" w:hAnsi="Times New Roman" w:cs="Times New Roman"/>
                <w:sz w:val="24"/>
                <w:szCs w:val="24"/>
              </w:rPr>
              <w:t>CO5</w:t>
            </w:r>
          </w:p>
        </w:tc>
        <w:tc>
          <w:tcPr>
            <w:tcW w:w="7721" w:type="dxa"/>
            <w:vAlign w:val="center"/>
            <w:hideMark/>
          </w:tcPr>
          <w:p w14:paraId="4A995B00" w14:textId="77777777" w:rsidR="00564CE4" w:rsidRPr="00564CE4" w:rsidRDefault="00564CE4" w:rsidP="00564CE4">
            <w:pPr>
              <w:rPr>
                <w:rFonts w:ascii="Times New Roman" w:hAnsi="Times New Roman" w:cs="Times New Roman"/>
                <w:sz w:val="24"/>
                <w:szCs w:val="24"/>
              </w:rPr>
            </w:pPr>
            <w:r w:rsidRPr="00564CE4">
              <w:rPr>
                <w:rFonts w:ascii="Times New Roman" w:hAnsi="Times New Roman" w:cs="Times New Roman"/>
                <w:sz w:val="24"/>
                <w:szCs w:val="24"/>
              </w:rPr>
              <w:t>To familiarize students with labour welfare, industrial harmony and protection of workers’ rights under labour legislation.</w:t>
            </w:r>
          </w:p>
        </w:tc>
      </w:tr>
    </w:tbl>
    <w:p w14:paraId="4633A1F8" w14:textId="7A0DAD3C" w:rsidR="00564CE4" w:rsidRPr="00564CE4" w:rsidRDefault="00564CE4" w:rsidP="00564CE4">
      <w:pPr>
        <w:rPr>
          <w:rFonts w:ascii="Times New Roman" w:hAnsi="Times New Roman" w:cs="Times New Roman"/>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260"/>
        <w:gridCol w:w="7685"/>
      </w:tblGrid>
      <w:tr w:rsidR="00E045C0" w:rsidRPr="00564CE4" w14:paraId="51610461" w14:textId="77777777" w:rsidTr="00354E94">
        <w:trPr>
          <w:tblHeader/>
          <w:tblCellSpacing w:w="15" w:type="dxa"/>
        </w:trPr>
        <w:tc>
          <w:tcPr>
            <w:tcW w:w="1215" w:type="dxa"/>
            <w:vAlign w:val="center"/>
            <w:hideMark/>
          </w:tcPr>
          <w:p w14:paraId="45D973AC" w14:textId="0863216B" w:rsidR="00E045C0" w:rsidRPr="00354E94" w:rsidRDefault="00E045C0" w:rsidP="00E045C0">
            <w:pPr>
              <w:jc w:val="center"/>
              <w:rPr>
                <w:rFonts w:ascii="Times New Roman" w:hAnsi="Times New Roman" w:cs="Times New Roman"/>
                <w:b/>
                <w:sz w:val="24"/>
                <w:szCs w:val="24"/>
              </w:rPr>
            </w:pPr>
            <w:r w:rsidRPr="00354E94">
              <w:rPr>
                <w:rFonts w:ascii="Times New Roman" w:hAnsi="Times New Roman" w:cs="Times New Roman"/>
                <w:b/>
                <w:sz w:val="24"/>
                <w:szCs w:val="24"/>
              </w:rPr>
              <w:t>CLO No.</w:t>
            </w:r>
          </w:p>
        </w:tc>
        <w:tc>
          <w:tcPr>
            <w:tcW w:w="7640" w:type="dxa"/>
            <w:vAlign w:val="center"/>
            <w:hideMark/>
          </w:tcPr>
          <w:p w14:paraId="42375963" w14:textId="77777777" w:rsidR="00E045C0" w:rsidRPr="00354E94" w:rsidRDefault="00E045C0" w:rsidP="00E045C0">
            <w:pPr>
              <w:jc w:val="center"/>
              <w:rPr>
                <w:rFonts w:ascii="Times New Roman" w:hAnsi="Times New Roman" w:cs="Times New Roman"/>
                <w:b/>
                <w:sz w:val="24"/>
                <w:szCs w:val="24"/>
              </w:rPr>
            </w:pPr>
            <w:r w:rsidRPr="00354E94">
              <w:rPr>
                <w:rFonts w:ascii="Times New Roman" w:hAnsi="Times New Roman" w:cs="Times New Roman"/>
                <w:b/>
                <w:sz w:val="24"/>
                <w:szCs w:val="24"/>
              </w:rPr>
              <w:t>Course Learning Outcome</w:t>
            </w:r>
          </w:p>
        </w:tc>
      </w:tr>
      <w:tr w:rsidR="00E045C0" w:rsidRPr="00564CE4" w14:paraId="0C3AF2A0" w14:textId="77777777" w:rsidTr="00354E94">
        <w:trPr>
          <w:tblCellSpacing w:w="15" w:type="dxa"/>
        </w:trPr>
        <w:tc>
          <w:tcPr>
            <w:tcW w:w="1215" w:type="dxa"/>
            <w:vAlign w:val="center"/>
            <w:hideMark/>
          </w:tcPr>
          <w:p w14:paraId="11F1D283" w14:textId="77777777" w:rsidR="00E045C0" w:rsidRPr="00564CE4" w:rsidRDefault="00E045C0" w:rsidP="00E045C0">
            <w:pPr>
              <w:jc w:val="center"/>
              <w:rPr>
                <w:rFonts w:ascii="Times New Roman" w:hAnsi="Times New Roman" w:cs="Times New Roman"/>
                <w:sz w:val="24"/>
                <w:szCs w:val="24"/>
              </w:rPr>
            </w:pPr>
            <w:r w:rsidRPr="00564CE4">
              <w:rPr>
                <w:rFonts w:ascii="Times New Roman" w:hAnsi="Times New Roman" w:cs="Times New Roman"/>
                <w:sz w:val="24"/>
                <w:szCs w:val="24"/>
              </w:rPr>
              <w:t>CO1</w:t>
            </w:r>
          </w:p>
        </w:tc>
        <w:tc>
          <w:tcPr>
            <w:tcW w:w="7640" w:type="dxa"/>
            <w:vAlign w:val="center"/>
            <w:hideMark/>
          </w:tcPr>
          <w:p w14:paraId="052593D5" w14:textId="77777777" w:rsidR="00E045C0" w:rsidRPr="00564CE4" w:rsidRDefault="00E045C0" w:rsidP="00564CE4">
            <w:pPr>
              <w:rPr>
                <w:rFonts w:ascii="Times New Roman" w:hAnsi="Times New Roman" w:cs="Times New Roman"/>
                <w:sz w:val="24"/>
                <w:szCs w:val="24"/>
              </w:rPr>
            </w:pPr>
            <w:r w:rsidRPr="00564CE4">
              <w:rPr>
                <w:rFonts w:ascii="Times New Roman" w:hAnsi="Times New Roman" w:cs="Times New Roman"/>
                <w:sz w:val="24"/>
                <w:szCs w:val="24"/>
              </w:rPr>
              <w:t>Explain the concepts, development and significance of labour law and trade unions in India.</w:t>
            </w:r>
          </w:p>
        </w:tc>
      </w:tr>
      <w:tr w:rsidR="00E045C0" w:rsidRPr="00564CE4" w14:paraId="4F69C9BD" w14:textId="77777777" w:rsidTr="00354E94">
        <w:trPr>
          <w:tblCellSpacing w:w="15" w:type="dxa"/>
        </w:trPr>
        <w:tc>
          <w:tcPr>
            <w:tcW w:w="1215" w:type="dxa"/>
            <w:vAlign w:val="center"/>
            <w:hideMark/>
          </w:tcPr>
          <w:p w14:paraId="4C7AA084" w14:textId="77777777" w:rsidR="00E045C0" w:rsidRPr="00564CE4" w:rsidRDefault="00E045C0" w:rsidP="00E045C0">
            <w:pPr>
              <w:jc w:val="center"/>
              <w:rPr>
                <w:rFonts w:ascii="Times New Roman" w:hAnsi="Times New Roman" w:cs="Times New Roman"/>
                <w:sz w:val="24"/>
                <w:szCs w:val="24"/>
              </w:rPr>
            </w:pPr>
            <w:r w:rsidRPr="00564CE4">
              <w:rPr>
                <w:rFonts w:ascii="Times New Roman" w:hAnsi="Times New Roman" w:cs="Times New Roman"/>
                <w:sz w:val="24"/>
                <w:szCs w:val="24"/>
              </w:rPr>
              <w:t>CO2</w:t>
            </w:r>
          </w:p>
        </w:tc>
        <w:tc>
          <w:tcPr>
            <w:tcW w:w="7640" w:type="dxa"/>
            <w:vAlign w:val="center"/>
            <w:hideMark/>
          </w:tcPr>
          <w:p w14:paraId="176CD13B" w14:textId="77777777" w:rsidR="00E045C0" w:rsidRPr="00564CE4" w:rsidRDefault="00E045C0" w:rsidP="00564CE4">
            <w:pPr>
              <w:rPr>
                <w:rFonts w:ascii="Times New Roman" w:hAnsi="Times New Roman" w:cs="Times New Roman"/>
                <w:sz w:val="24"/>
                <w:szCs w:val="24"/>
              </w:rPr>
            </w:pPr>
            <w:proofErr w:type="spellStart"/>
            <w:r w:rsidRPr="00564CE4">
              <w:rPr>
                <w:rFonts w:ascii="Times New Roman" w:hAnsi="Times New Roman" w:cs="Times New Roman"/>
                <w:sz w:val="24"/>
                <w:szCs w:val="24"/>
              </w:rPr>
              <w:t>Analyze</w:t>
            </w:r>
            <w:proofErr w:type="spellEnd"/>
            <w:r w:rsidRPr="00564CE4">
              <w:rPr>
                <w:rFonts w:ascii="Times New Roman" w:hAnsi="Times New Roman" w:cs="Times New Roman"/>
                <w:sz w:val="24"/>
                <w:szCs w:val="24"/>
              </w:rPr>
              <w:t xml:space="preserve"> industrial disputes, trade union rights and mechanisms of industrial relations.</w:t>
            </w:r>
          </w:p>
        </w:tc>
      </w:tr>
      <w:tr w:rsidR="00E045C0" w:rsidRPr="00564CE4" w14:paraId="501084E3" w14:textId="77777777" w:rsidTr="00354E94">
        <w:trPr>
          <w:tblCellSpacing w:w="15" w:type="dxa"/>
        </w:trPr>
        <w:tc>
          <w:tcPr>
            <w:tcW w:w="1215" w:type="dxa"/>
            <w:vAlign w:val="center"/>
            <w:hideMark/>
          </w:tcPr>
          <w:p w14:paraId="286D2656" w14:textId="77777777" w:rsidR="00E045C0" w:rsidRPr="00564CE4" w:rsidRDefault="00E045C0" w:rsidP="00E045C0">
            <w:pPr>
              <w:jc w:val="center"/>
              <w:rPr>
                <w:rFonts w:ascii="Times New Roman" w:hAnsi="Times New Roman" w:cs="Times New Roman"/>
                <w:sz w:val="24"/>
                <w:szCs w:val="24"/>
              </w:rPr>
            </w:pPr>
            <w:r w:rsidRPr="00564CE4">
              <w:rPr>
                <w:rFonts w:ascii="Times New Roman" w:hAnsi="Times New Roman" w:cs="Times New Roman"/>
                <w:sz w:val="24"/>
                <w:szCs w:val="24"/>
              </w:rPr>
              <w:t>CO3</w:t>
            </w:r>
          </w:p>
        </w:tc>
        <w:tc>
          <w:tcPr>
            <w:tcW w:w="7640" w:type="dxa"/>
            <w:vAlign w:val="center"/>
            <w:hideMark/>
          </w:tcPr>
          <w:p w14:paraId="7E648070" w14:textId="77777777" w:rsidR="00E045C0" w:rsidRPr="00564CE4" w:rsidRDefault="00E045C0" w:rsidP="00564CE4">
            <w:pPr>
              <w:rPr>
                <w:rFonts w:ascii="Times New Roman" w:hAnsi="Times New Roman" w:cs="Times New Roman"/>
                <w:sz w:val="24"/>
                <w:szCs w:val="24"/>
              </w:rPr>
            </w:pPr>
            <w:r w:rsidRPr="00564CE4">
              <w:rPr>
                <w:rFonts w:ascii="Times New Roman" w:hAnsi="Times New Roman" w:cs="Times New Roman"/>
                <w:sz w:val="24"/>
                <w:szCs w:val="24"/>
              </w:rPr>
              <w:t>Examine powers and functions of labour authorities and adjudicatory bodies under labour legislation.</w:t>
            </w:r>
          </w:p>
        </w:tc>
      </w:tr>
      <w:tr w:rsidR="00E045C0" w:rsidRPr="00564CE4" w14:paraId="705867A3" w14:textId="77777777" w:rsidTr="00354E94">
        <w:trPr>
          <w:tblCellSpacing w:w="15" w:type="dxa"/>
        </w:trPr>
        <w:tc>
          <w:tcPr>
            <w:tcW w:w="1215" w:type="dxa"/>
            <w:vAlign w:val="center"/>
            <w:hideMark/>
          </w:tcPr>
          <w:p w14:paraId="24C6DE4B" w14:textId="77777777" w:rsidR="00E045C0" w:rsidRPr="00564CE4" w:rsidRDefault="00E045C0" w:rsidP="00E045C0">
            <w:pPr>
              <w:jc w:val="center"/>
              <w:rPr>
                <w:rFonts w:ascii="Times New Roman" w:hAnsi="Times New Roman" w:cs="Times New Roman"/>
                <w:sz w:val="24"/>
                <w:szCs w:val="24"/>
              </w:rPr>
            </w:pPr>
            <w:r w:rsidRPr="00564CE4">
              <w:rPr>
                <w:rFonts w:ascii="Times New Roman" w:hAnsi="Times New Roman" w:cs="Times New Roman"/>
                <w:sz w:val="24"/>
                <w:szCs w:val="24"/>
              </w:rPr>
              <w:t>CO4</w:t>
            </w:r>
          </w:p>
        </w:tc>
        <w:tc>
          <w:tcPr>
            <w:tcW w:w="7640" w:type="dxa"/>
            <w:vAlign w:val="center"/>
            <w:hideMark/>
          </w:tcPr>
          <w:p w14:paraId="7C4AB750" w14:textId="77777777" w:rsidR="00E045C0" w:rsidRPr="00564CE4" w:rsidRDefault="00E045C0" w:rsidP="00564CE4">
            <w:pPr>
              <w:rPr>
                <w:rFonts w:ascii="Times New Roman" w:hAnsi="Times New Roman" w:cs="Times New Roman"/>
                <w:sz w:val="24"/>
                <w:szCs w:val="24"/>
              </w:rPr>
            </w:pPr>
            <w:r w:rsidRPr="00564CE4">
              <w:rPr>
                <w:rFonts w:ascii="Times New Roman" w:hAnsi="Times New Roman" w:cs="Times New Roman"/>
                <w:sz w:val="24"/>
                <w:szCs w:val="24"/>
              </w:rPr>
              <w:t>Apply legal principles relating to standing orders, disciplinary proceedings and industrial justice.</w:t>
            </w:r>
          </w:p>
        </w:tc>
      </w:tr>
      <w:tr w:rsidR="00E045C0" w:rsidRPr="00564CE4" w14:paraId="4E926ADF" w14:textId="77777777" w:rsidTr="00354E94">
        <w:trPr>
          <w:tblCellSpacing w:w="15" w:type="dxa"/>
        </w:trPr>
        <w:tc>
          <w:tcPr>
            <w:tcW w:w="1215" w:type="dxa"/>
            <w:vAlign w:val="center"/>
            <w:hideMark/>
          </w:tcPr>
          <w:p w14:paraId="0A8CDD4B" w14:textId="77777777" w:rsidR="00E045C0" w:rsidRPr="00564CE4" w:rsidRDefault="00E045C0" w:rsidP="00E045C0">
            <w:pPr>
              <w:jc w:val="center"/>
              <w:rPr>
                <w:rFonts w:ascii="Times New Roman" w:hAnsi="Times New Roman" w:cs="Times New Roman"/>
                <w:sz w:val="24"/>
                <w:szCs w:val="24"/>
              </w:rPr>
            </w:pPr>
            <w:r w:rsidRPr="00564CE4">
              <w:rPr>
                <w:rFonts w:ascii="Times New Roman" w:hAnsi="Times New Roman" w:cs="Times New Roman"/>
                <w:sz w:val="24"/>
                <w:szCs w:val="24"/>
              </w:rPr>
              <w:t>CO5</w:t>
            </w:r>
          </w:p>
        </w:tc>
        <w:tc>
          <w:tcPr>
            <w:tcW w:w="7640" w:type="dxa"/>
            <w:vAlign w:val="center"/>
            <w:hideMark/>
          </w:tcPr>
          <w:p w14:paraId="59122A23" w14:textId="77777777" w:rsidR="00E045C0" w:rsidRPr="00564CE4" w:rsidRDefault="00E045C0" w:rsidP="00564CE4">
            <w:pPr>
              <w:rPr>
                <w:rFonts w:ascii="Times New Roman" w:hAnsi="Times New Roman" w:cs="Times New Roman"/>
                <w:sz w:val="24"/>
                <w:szCs w:val="24"/>
              </w:rPr>
            </w:pPr>
            <w:r w:rsidRPr="00564CE4">
              <w:rPr>
                <w:rFonts w:ascii="Times New Roman" w:hAnsi="Times New Roman" w:cs="Times New Roman"/>
                <w:sz w:val="24"/>
                <w:szCs w:val="24"/>
              </w:rPr>
              <w:t>Evaluate labour welfare measures and legal protections available to workers under labour laws.</w:t>
            </w:r>
          </w:p>
        </w:tc>
      </w:tr>
    </w:tbl>
    <w:p w14:paraId="621ABA09" w14:textId="33F03369" w:rsidR="00564CE4" w:rsidRPr="00564CE4" w:rsidRDefault="00564CE4" w:rsidP="00564CE4">
      <w:pPr>
        <w:rPr>
          <w:rFonts w:ascii="Times New Roman" w:hAnsi="Times New Roman" w:cs="Times New Roman"/>
          <w:sz w:val="24"/>
          <w:szCs w:val="24"/>
        </w:rPr>
      </w:pPr>
    </w:p>
    <w:p w14:paraId="7FA838B5" w14:textId="77777777" w:rsidR="00354E94" w:rsidRDefault="00E045C0" w:rsidP="00354E94">
      <w:pPr>
        <w:jc w:val="center"/>
        <w:rPr>
          <w:rFonts w:ascii="Times New Roman" w:hAnsi="Times New Roman" w:cs="Times New Roman"/>
          <w:b/>
          <w:sz w:val="24"/>
          <w:szCs w:val="24"/>
        </w:rPr>
      </w:pPr>
      <w:r w:rsidRPr="00E045C0">
        <w:rPr>
          <w:rFonts w:ascii="Times New Roman" w:hAnsi="Times New Roman" w:cs="Times New Roman"/>
          <w:b/>
          <w:sz w:val="24"/>
          <w:szCs w:val="24"/>
        </w:rPr>
        <w:t>COURSE CONTENT</w:t>
      </w:r>
    </w:p>
    <w:p w14:paraId="1746E4BD" w14:textId="6B10E83E" w:rsidR="00564CE4" w:rsidRPr="00354E94" w:rsidRDefault="00564CE4" w:rsidP="00564CE4">
      <w:pPr>
        <w:rPr>
          <w:rFonts w:ascii="Times New Roman" w:hAnsi="Times New Roman" w:cs="Times New Roman"/>
          <w:b/>
          <w:sz w:val="24"/>
          <w:szCs w:val="24"/>
        </w:rPr>
      </w:pPr>
      <w:r w:rsidRPr="00354E94">
        <w:rPr>
          <w:rFonts w:ascii="Times New Roman" w:hAnsi="Times New Roman" w:cs="Times New Roman"/>
          <w:b/>
          <w:sz w:val="24"/>
          <w:szCs w:val="24"/>
        </w:rPr>
        <w:t>UNIT – I</w:t>
      </w:r>
      <w:r w:rsidR="00354E94" w:rsidRPr="00354E94">
        <w:rPr>
          <w:rFonts w:ascii="Times New Roman" w:hAnsi="Times New Roman" w:cs="Times New Roman"/>
          <w:b/>
          <w:sz w:val="24"/>
          <w:szCs w:val="24"/>
        </w:rPr>
        <w:t xml:space="preserve"> </w:t>
      </w:r>
      <w:r w:rsidRPr="00354E94">
        <w:rPr>
          <w:rFonts w:ascii="Times New Roman" w:hAnsi="Times New Roman" w:cs="Times New Roman"/>
          <w:b/>
          <w:sz w:val="24"/>
          <w:szCs w:val="24"/>
        </w:rPr>
        <w:t>Trade Unions and Labour Movement</w:t>
      </w:r>
    </w:p>
    <w:p w14:paraId="15C1DB30"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Concept of Labour through the Ages </w:t>
      </w:r>
    </w:p>
    <w:p w14:paraId="49028093"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Trade Union Movement in India </w:t>
      </w:r>
    </w:p>
    <w:p w14:paraId="000B73D4"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lastRenderedPageBreak/>
        <w:t xml:space="preserve">History of Trade Union Movement </w:t>
      </w:r>
    </w:p>
    <w:p w14:paraId="5267391F"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Trade Unions Act, 1926 </w:t>
      </w:r>
    </w:p>
    <w:p w14:paraId="5D074170"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Definitions under Trade Unions Act </w:t>
      </w:r>
    </w:p>
    <w:p w14:paraId="7A6651BB"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Registration of Trade Unions </w:t>
      </w:r>
    </w:p>
    <w:p w14:paraId="425A704A"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Rights of Registered Trade Unions </w:t>
      </w:r>
    </w:p>
    <w:p w14:paraId="22929C61"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Liabilities of Registered Trade Unions </w:t>
      </w:r>
    </w:p>
    <w:p w14:paraId="6D85F261"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Immunities of Trade Unions </w:t>
      </w:r>
    </w:p>
    <w:p w14:paraId="46B05578"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Amalgamation of Trade Unions </w:t>
      </w:r>
    </w:p>
    <w:p w14:paraId="75CBBB86"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Dissolution of Trade Unions </w:t>
      </w:r>
    </w:p>
    <w:p w14:paraId="23E60934" w14:textId="77777777" w:rsidR="00564CE4" w:rsidRPr="00564CE4" w:rsidRDefault="00564CE4" w:rsidP="00911F41">
      <w:pPr>
        <w:numPr>
          <w:ilvl w:val="0"/>
          <w:numId w:val="260"/>
        </w:numPr>
        <w:rPr>
          <w:rFonts w:ascii="Times New Roman" w:hAnsi="Times New Roman" w:cs="Times New Roman"/>
          <w:sz w:val="24"/>
          <w:szCs w:val="24"/>
        </w:rPr>
      </w:pPr>
      <w:r w:rsidRPr="00564CE4">
        <w:rPr>
          <w:rFonts w:ascii="Times New Roman" w:hAnsi="Times New Roman" w:cs="Times New Roman"/>
          <w:sz w:val="24"/>
          <w:szCs w:val="24"/>
        </w:rPr>
        <w:t xml:space="preserve">Reorganization of Trade Unions </w:t>
      </w:r>
    </w:p>
    <w:p w14:paraId="4EB0F131" w14:textId="6A8A89C1" w:rsidR="00564CE4" w:rsidRPr="00354E94" w:rsidRDefault="00354E94" w:rsidP="00564CE4">
      <w:pPr>
        <w:rPr>
          <w:rFonts w:ascii="Times New Roman" w:hAnsi="Times New Roman" w:cs="Times New Roman"/>
          <w:b/>
          <w:sz w:val="24"/>
          <w:szCs w:val="24"/>
        </w:rPr>
      </w:pPr>
      <w:r w:rsidRPr="00354E94">
        <w:rPr>
          <w:rFonts w:ascii="Times New Roman" w:hAnsi="Times New Roman" w:cs="Times New Roman"/>
          <w:b/>
          <w:sz w:val="24"/>
          <w:szCs w:val="24"/>
        </w:rPr>
        <w:t xml:space="preserve">UNIT – II </w:t>
      </w:r>
      <w:r w:rsidR="00564CE4" w:rsidRPr="00354E94">
        <w:rPr>
          <w:rFonts w:ascii="Times New Roman" w:hAnsi="Times New Roman" w:cs="Times New Roman"/>
          <w:b/>
          <w:sz w:val="24"/>
          <w:szCs w:val="24"/>
        </w:rPr>
        <w:t>Industrial Disputes and Industrial Relations</w:t>
      </w:r>
    </w:p>
    <w:p w14:paraId="7521C3CF"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Prevention of Industrial Disputes </w:t>
      </w:r>
    </w:p>
    <w:p w14:paraId="2B61C254"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Settlement of Industrial Disputes </w:t>
      </w:r>
    </w:p>
    <w:p w14:paraId="6068DA2B"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Role of State in Industrial Relations </w:t>
      </w:r>
    </w:p>
    <w:p w14:paraId="318692AB"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Industrial Disputes Act, 1947 </w:t>
      </w:r>
    </w:p>
    <w:p w14:paraId="12B564F1"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Definition of Industry </w:t>
      </w:r>
    </w:p>
    <w:p w14:paraId="53EE3B94"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Industrial Dispute </w:t>
      </w:r>
    </w:p>
    <w:p w14:paraId="75708849"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Individual Dispute </w:t>
      </w:r>
    </w:p>
    <w:p w14:paraId="79294B75"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Workman </w:t>
      </w:r>
    </w:p>
    <w:p w14:paraId="4040B9EB"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Lay Off </w:t>
      </w:r>
    </w:p>
    <w:p w14:paraId="0E29544D"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Retrenchment </w:t>
      </w:r>
    </w:p>
    <w:p w14:paraId="6293BEF9"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Closure </w:t>
      </w:r>
    </w:p>
    <w:p w14:paraId="59124EB7"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Award </w:t>
      </w:r>
    </w:p>
    <w:p w14:paraId="2E62B0C7"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Strike </w:t>
      </w:r>
    </w:p>
    <w:p w14:paraId="1B248428" w14:textId="77777777" w:rsidR="00564CE4" w:rsidRPr="00564CE4" w:rsidRDefault="00564CE4" w:rsidP="00911F41">
      <w:pPr>
        <w:numPr>
          <w:ilvl w:val="0"/>
          <w:numId w:val="261"/>
        </w:numPr>
        <w:rPr>
          <w:rFonts w:ascii="Times New Roman" w:hAnsi="Times New Roman" w:cs="Times New Roman"/>
          <w:sz w:val="24"/>
          <w:szCs w:val="24"/>
        </w:rPr>
      </w:pPr>
      <w:r w:rsidRPr="00564CE4">
        <w:rPr>
          <w:rFonts w:ascii="Times New Roman" w:hAnsi="Times New Roman" w:cs="Times New Roman"/>
          <w:sz w:val="24"/>
          <w:szCs w:val="24"/>
        </w:rPr>
        <w:t xml:space="preserve">Lockout </w:t>
      </w:r>
    </w:p>
    <w:p w14:paraId="20809762" w14:textId="5796BE7A" w:rsidR="00564CE4" w:rsidRPr="00354E94" w:rsidRDefault="00354E94" w:rsidP="00564CE4">
      <w:pPr>
        <w:rPr>
          <w:rFonts w:ascii="Times New Roman" w:hAnsi="Times New Roman" w:cs="Times New Roman"/>
          <w:b/>
          <w:sz w:val="24"/>
          <w:szCs w:val="24"/>
        </w:rPr>
      </w:pPr>
      <w:r w:rsidRPr="00354E94">
        <w:rPr>
          <w:rFonts w:ascii="Times New Roman" w:hAnsi="Times New Roman" w:cs="Times New Roman"/>
          <w:b/>
          <w:sz w:val="24"/>
          <w:szCs w:val="24"/>
        </w:rPr>
        <w:t xml:space="preserve">UNIT – III </w:t>
      </w:r>
      <w:r w:rsidR="00564CE4" w:rsidRPr="00354E94">
        <w:rPr>
          <w:rFonts w:ascii="Times New Roman" w:hAnsi="Times New Roman" w:cs="Times New Roman"/>
          <w:b/>
          <w:sz w:val="24"/>
          <w:szCs w:val="24"/>
        </w:rPr>
        <w:t>Authorities under Industrial Disputes Act</w:t>
      </w:r>
    </w:p>
    <w:p w14:paraId="003C3E62"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Works Committee </w:t>
      </w:r>
    </w:p>
    <w:p w14:paraId="2231D66C"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Conciliation </w:t>
      </w:r>
    </w:p>
    <w:p w14:paraId="6CFBB623"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Court of Inquiry </w:t>
      </w:r>
    </w:p>
    <w:p w14:paraId="0F876131"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Labour Courts </w:t>
      </w:r>
    </w:p>
    <w:p w14:paraId="57A84DAC"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lastRenderedPageBreak/>
        <w:t xml:space="preserve">Industrial Tribunals </w:t>
      </w:r>
    </w:p>
    <w:p w14:paraId="6EB89427"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Powers and Functions of Authorities </w:t>
      </w:r>
    </w:p>
    <w:p w14:paraId="3A187FC0"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Voluntary Arbitration </w:t>
      </w:r>
    </w:p>
    <w:p w14:paraId="58E9ABA9"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Provisions under Chapter V-A </w:t>
      </w:r>
    </w:p>
    <w:p w14:paraId="176B541B"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Provisions under Chapter V-B </w:t>
      </w:r>
    </w:p>
    <w:p w14:paraId="0B863DE5"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Alteration of Conditions of Service </w:t>
      </w:r>
    </w:p>
    <w:p w14:paraId="38012281"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Management Rights during Pendency of Proceedings </w:t>
      </w:r>
    </w:p>
    <w:p w14:paraId="1E957E11"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Recovery of Money due from Employer </w:t>
      </w:r>
    </w:p>
    <w:p w14:paraId="6812056D"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Unfair Labour Practices </w:t>
      </w:r>
    </w:p>
    <w:p w14:paraId="166709BB" w14:textId="77777777" w:rsidR="00564CE4" w:rsidRPr="00564CE4" w:rsidRDefault="00564CE4" w:rsidP="00911F41">
      <w:pPr>
        <w:numPr>
          <w:ilvl w:val="0"/>
          <w:numId w:val="262"/>
        </w:numPr>
        <w:rPr>
          <w:rFonts w:ascii="Times New Roman" w:hAnsi="Times New Roman" w:cs="Times New Roman"/>
          <w:sz w:val="24"/>
          <w:szCs w:val="24"/>
        </w:rPr>
      </w:pPr>
      <w:r w:rsidRPr="00564CE4">
        <w:rPr>
          <w:rFonts w:ascii="Times New Roman" w:hAnsi="Times New Roman" w:cs="Times New Roman"/>
          <w:sz w:val="24"/>
          <w:szCs w:val="24"/>
        </w:rPr>
        <w:t xml:space="preserve">Miscellaneous Provisions under Industrial Disputes Act </w:t>
      </w:r>
    </w:p>
    <w:p w14:paraId="73CE96EE" w14:textId="65F2BFDC" w:rsidR="00564CE4" w:rsidRPr="00354E94" w:rsidRDefault="00354E94" w:rsidP="00564CE4">
      <w:pPr>
        <w:rPr>
          <w:rFonts w:ascii="Times New Roman" w:hAnsi="Times New Roman" w:cs="Times New Roman"/>
          <w:b/>
          <w:sz w:val="24"/>
          <w:szCs w:val="24"/>
        </w:rPr>
      </w:pPr>
      <w:r w:rsidRPr="00354E94">
        <w:rPr>
          <w:rFonts w:ascii="Times New Roman" w:hAnsi="Times New Roman" w:cs="Times New Roman"/>
          <w:b/>
          <w:sz w:val="24"/>
          <w:szCs w:val="24"/>
        </w:rPr>
        <w:t xml:space="preserve">UNIT – IV </w:t>
      </w:r>
      <w:r w:rsidR="00564CE4" w:rsidRPr="00354E94">
        <w:rPr>
          <w:rFonts w:ascii="Times New Roman" w:hAnsi="Times New Roman" w:cs="Times New Roman"/>
          <w:b/>
          <w:sz w:val="24"/>
          <w:szCs w:val="24"/>
        </w:rPr>
        <w:t>Standing Orders</w:t>
      </w:r>
    </w:p>
    <w:p w14:paraId="57810BE4"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Concept of Standing Orders </w:t>
      </w:r>
    </w:p>
    <w:p w14:paraId="0CB2052B"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Nature of Standing Orders </w:t>
      </w:r>
    </w:p>
    <w:p w14:paraId="247D0635"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Scope and Coverage of Standing Orders </w:t>
      </w:r>
    </w:p>
    <w:p w14:paraId="6B63F2F2"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Certification Process </w:t>
      </w:r>
    </w:p>
    <w:p w14:paraId="746C29FE"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Operation and Binding Effect of Standing Orders </w:t>
      </w:r>
    </w:p>
    <w:p w14:paraId="7493EDAE"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Modification of Standing Orders </w:t>
      </w:r>
    </w:p>
    <w:p w14:paraId="6A122884"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Temporary Application of Model Standing Orders </w:t>
      </w:r>
    </w:p>
    <w:p w14:paraId="55A936FB"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Interpretation of Standing Orders </w:t>
      </w:r>
    </w:p>
    <w:p w14:paraId="57AF0BA8"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Enforcement of Standing Orders </w:t>
      </w:r>
    </w:p>
    <w:p w14:paraId="715F0904" w14:textId="77777777" w:rsidR="00564CE4" w:rsidRPr="00564CE4" w:rsidRDefault="00564CE4" w:rsidP="00911F41">
      <w:pPr>
        <w:numPr>
          <w:ilvl w:val="0"/>
          <w:numId w:val="263"/>
        </w:numPr>
        <w:rPr>
          <w:rFonts w:ascii="Times New Roman" w:hAnsi="Times New Roman" w:cs="Times New Roman"/>
          <w:sz w:val="24"/>
          <w:szCs w:val="24"/>
        </w:rPr>
      </w:pPr>
      <w:r w:rsidRPr="00564CE4">
        <w:rPr>
          <w:rFonts w:ascii="Times New Roman" w:hAnsi="Times New Roman" w:cs="Times New Roman"/>
          <w:sz w:val="24"/>
          <w:szCs w:val="24"/>
        </w:rPr>
        <w:t xml:space="preserve">Industrial Employment (Standing Orders) Act, 1946 </w:t>
      </w:r>
    </w:p>
    <w:p w14:paraId="1EF0B979" w14:textId="0BCBEA60" w:rsidR="00564CE4" w:rsidRPr="00354E94" w:rsidRDefault="00354E94" w:rsidP="00564CE4">
      <w:pPr>
        <w:rPr>
          <w:rFonts w:ascii="Times New Roman" w:hAnsi="Times New Roman" w:cs="Times New Roman"/>
          <w:b/>
          <w:sz w:val="24"/>
          <w:szCs w:val="24"/>
        </w:rPr>
      </w:pPr>
      <w:r w:rsidRPr="00354E94">
        <w:rPr>
          <w:rFonts w:ascii="Times New Roman" w:hAnsi="Times New Roman" w:cs="Times New Roman"/>
          <w:b/>
          <w:sz w:val="24"/>
          <w:szCs w:val="24"/>
        </w:rPr>
        <w:t xml:space="preserve">UNIT – V </w:t>
      </w:r>
      <w:r w:rsidR="00564CE4" w:rsidRPr="00354E94">
        <w:rPr>
          <w:rFonts w:ascii="Times New Roman" w:hAnsi="Times New Roman" w:cs="Times New Roman"/>
          <w:b/>
          <w:sz w:val="24"/>
          <w:szCs w:val="24"/>
        </w:rPr>
        <w:t>Disciplinary Proceedings in Industries</w:t>
      </w:r>
    </w:p>
    <w:p w14:paraId="14082842"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Disciplinary Proceedings </w:t>
      </w:r>
    </w:p>
    <w:p w14:paraId="17FD2287"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Charge Sheet </w:t>
      </w:r>
    </w:p>
    <w:p w14:paraId="65225182"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Explanation by Workman </w:t>
      </w:r>
    </w:p>
    <w:p w14:paraId="709DD877"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Domestic Enquiry </w:t>
      </w:r>
    </w:p>
    <w:p w14:paraId="7286512D"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Enquiry Officer </w:t>
      </w:r>
    </w:p>
    <w:p w14:paraId="25E5269B"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Enquiry Report </w:t>
      </w:r>
    </w:p>
    <w:p w14:paraId="6306DA81"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Punishment </w:t>
      </w:r>
    </w:p>
    <w:p w14:paraId="18F96AAC" w14:textId="77777777" w:rsidR="00564CE4" w:rsidRPr="00564CE4" w:rsidRDefault="00564CE4" w:rsidP="00911F41">
      <w:pPr>
        <w:numPr>
          <w:ilvl w:val="0"/>
          <w:numId w:val="264"/>
        </w:numPr>
        <w:rPr>
          <w:rFonts w:ascii="Times New Roman" w:hAnsi="Times New Roman" w:cs="Times New Roman"/>
          <w:sz w:val="24"/>
          <w:szCs w:val="24"/>
        </w:rPr>
      </w:pPr>
      <w:r w:rsidRPr="00564CE4">
        <w:rPr>
          <w:rFonts w:ascii="Times New Roman" w:hAnsi="Times New Roman" w:cs="Times New Roman"/>
          <w:sz w:val="24"/>
          <w:szCs w:val="24"/>
        </w:rPr>
        <w:t xml:space="preserve">Principles of Natural Justice </w:t>
      </w:r>
    </w:p>
    <w:p w14:paraId="02E761AA" w14:textId="77777777" w:rsidR="00564CE4" w:rsidRPr="00354E94" w:rsidRDefault="00564CE4" w:rsidP="00564CE4">
      <w:pPr>
        <w:rPr>
          <w:rFonts w:ascii="Times New Roman" w:hAnsi="Times New Roman" w:cs="Times New Roman"/>
          <w:b/>
          <w:sz w:val="24"/>
          <w:szCs w:val="24"/>
        </w:rPr>
      </w:pPr>
      <w:r w:rsidRPr="00354E94">
        <w:rPr>
          <w:rFonts w:ascii="Times New Roman" w:hAnsi="Times New Roman" w:cs="Times New Roman"/>
          <w:b/>
          <w:sz w:val="24"/>
          <w:szCs w:val="24"/>
        </w:rPr>
        <w:lastRenderedPageBreak/>
        <w:t>Suggested Case Laws</w:t>
      </w:r>
    </w:p>
    <w:p w14:paraId="019A6A16"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Bangalore Water Supply and Sewerage Board v A. Rajappa </w:t>
      </w:r>
    </w:p>
    <w:p w14:paraId="1BE491BB"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Workmen of Firestone Tyre and Rubber Co v Management </w:t>
      </w:r>
    </w:p>
    <w:p w14:paraId="2AB78533"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D.K. Yadav v J.M.A. Industries Ltd </w:t>
      </w:r>
    </w:p>
    <w:p w14:paraId="5D7DCD28"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Management of Express Newspapers v Workers </w:t>
      </w:r>
    </w:p>
    <w:p w14:paraId="3E344EA3"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Delhi Cloth and General Mills Co v </w:t>
      </w:r>
      <w:proofErr w:type="spellStart"/>
      <w:r w:rsidRPr="00564CE4">
        <w:rPr>
          <w:rFonts w:ascii="Times New Roman" w:hAnsi="Times New Roman" w:cs="Times New Roman"/>
          <w:sz w:val="24"/>
          <w:szCs w:val="24"/>
        </w:rPr>
        <w:t>Ludh</w:t>
      </w:r>
      <w:proofErr w:type="spellEnd"/>
      <w:r w:rsidRPr="00564CE4">
        <w:rPr>
          <w:rFonts w:ascii="Times New Roman" w:hAnsi="Times New Roman" w:cs="Times New Roman"/>
          <w:sz w:val="24"/>
          <w:szCs w:val="24"/>
        </w:rPr>
        <w:t xml:space="preserve"> </w:t>
      </w:r>
      <w:proofErr w:type="spellStart"/>
      <w:r w:rsidRPr="00564CE4">
        <w:rPr>
          <w:rFonts w:ascii="Times New Roman" w:hAnsi="Times New Roman" w:cs="Times New Roman"/>
          <w:sz w:val="24"/>
          <w:szCs w:val="24"/>
        </w:rPr>
        <w:t>Budh</w:t>
      </w:r>
      <w:proofErr w:type="spellEnd"/>
      <w:r w:rsidRPr="00564CE4">
        <w:rPr>
          <w:rFonts w:ascii="Times New Roman" w:hAnsi="Times New Roman" w:cs="Times New Roman"/>
          <w:sz w:val="24"/>
          <w:szCs w:val="24"/>
        </w:rPr>
        <w:t xml:space="preserve"> Singh </w:t>
      </w:r>
    </w:p>
    <w:p w14:paraId="77B98FF0"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Workmen v Meenakshi Mills Ltd </w:t>
      </w:r>
    </w:p>
    <w:p w14:paraId="24D3EA64"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Gujarat Steel Tubes Ltd v Gujarat Steel Tubes Mazdoor Sabha </w:t>
      </w:r>
    </w:p>
    <w:p w14:paraId="70D3D012"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Crompton Greaves Ltd v Workmen </w:t>
      </w:r>
    </w:p>
    <w:p w14:paraId="08E24944"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Balmer Lawrie Workers Union v Balmer Lawrie &amp; Co Ltd </w:t>
      </w:r>
    </w:p>
    <w:p w14:paraId="6C215997" w14:textId="77777777" w:rsidR="00564CE4" w:rsidRPr="00564CE4" w:rsidRDefault="00564CE4" w:rsidP="00911F41">
      <w:pPr>
        <w:numPr>
          <w:ilvl w:val="0"/>
          <w:numId w:val="265"/>
        </w:numPr>
        <w:rPr>
          <w:rFonts w:ascii="Times New Roman" w:hAnsi="Times New Roman" w:cs="Times New Roman"/>
          <w:sz w:val="24"/>
          <w:szCs w:val="24"/>
        </w:rPr>
      </w:pPr>
      <w:r w:rsidRPr="00564CE4">
        <w:rPr>
          <w:rFonts w:ascii="Times New Roman" w:hAnsi="Times New Roman" w:cs="Times New Roman"/>
          <w:sz w:val="24"/>
          <w:szCs w:val="24"/>
        </w:rPr>
        <w:t xml:space="preserve">Punjab National Bank Ltd v All India Punjab National Bank Employees Federation </w:t>
      </w:r>
    </w:p>
    <w:p w14:paraId="2CD30EE2" w14:textId="77777777" w:rsidR="00564CE4" w:rsidRPr="00354E94" w:rsidRDefault="00564CE4" w:rsidP="00564CE4">
      <w:pPr>
        <w:rPr>
          <w:rFonts w:ascii="Times New Roman" w:hAnsi="Times New Roman" w:cs="Times New Roman"/>
          <w:b/>
          <w:sz w:val="24"/>
          <w:szCs w:val="24"/>
        </w:rPr>
      </w:pPr>
      <w:r w:rsidRPr="00354E94">
        <w:rPr>
          <w:rFonts w:ascii="Times New Roman" w:hAnsi="Times New Roman" w:cs="Times New Roman"/>
          <w:b/>
          <w:sz w:val="24"/>
          <w:szCs w:val="24"/>
        </w:rPr>
        <w:t>Suggested Readings</w:t>
      </w:r>
    </w:p>
    <w:p w14:paraId="37EECF11"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Srivastava – Law of Trade Unions </w:t>
      </w:r>
    </w:p>
    <w:p w14:paraId="5F8A8648"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Goswami – Labour and Industrial Law </w:t>
      </w:r>
    </w:p>
    <w:p w14:paraId="604E6074"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R.F. </w:t>
      </w:r>
      <w:proofErr w:type="spellStart"/>
      <w:r w:rsidRPr="00564CE4">
        <w:rPr>
          <w:rFonts w:ascii="Times New Roman" w:hAnsi="Times New Roman" w:cs="Times New Roman"/>
          <w:sz w:val="24"/>
          <w:szCs w:val="24"/>
        </w:rPr>
        <w:t>Rustomji</w:t>
      </w:r>
      <w:proofErr w:type="spellEnd"/>
      <w:r w:rsidRPr="00564CE4">
        <w:rPr>
          <w:rFonts w:ascii="Times New Roman" w:hAnsi="Times New Roman" w:cs="Times New Roman"/>
          <w:sz w:val="24"/>
          <w:szCs w:val="24"/>
        </w:rPr>
        <w:t xml:space="preserve"> – Law of Industrial Disputes </w:t>
      </w:r>
    </w:p>
    <w:p w14:paraId="39D73C59"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S.N. Misra – Labour and Industrial Law </w:t>
      </w:r>
    </w:p>
    <w:p w14:paraId="113305FD"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J.N. Malik – Trade Union Law </w:t>
      </w:r>
    </w:p>
    <w:p w14:paraId="6D7984B6"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Khan &amp; Khan – Labour Law </w:t>
      </w:r>
    </w:p>
    <w:p w14:paraId="69E53718"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S.C. Srivastava – Industrial Relations and Labour Law </w:t>
      </w:r>
    </w:p>
    <w:p w14:paraId="197F9306"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Nick Humphreys – Trade Union Law and Collective Employment Rights </w:t>
      </w:r>
    </w:p>
    <w:p w14:paraId="4E3817F5"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 xml:space="preserve">O.P. Malhotra – Law of Industrial Disputes </w:t>
      </w:r>
    </w:p>
    <w:p w14:paraId="58FBF67B" w14:textId="77777777" w:rsidR="00564CE4" w:rsidRPr="00564CE4" w:rsidRDefault="00564CE4" w:rsidP="00911F41">
      <w:pPr>
        <w:numPr>
          <w:ilvl w:val="0"/>
          <w:numId w:val="266"/>
        </w:numPr>
        <w:rPr>
          <w:rFonts w:ascii="Times New Roman" w:hAnsi="Times New Roman" w:cs="Times New Roman"/>
          <w:sz w:val="24"/>
          <w:szCs w:val="24"/>
        </w:rPr>
      </w:pPr>
      <w:r w:rsidRPr="00564CE4">
        <w:rPr>
          <w:rFonts w:ascii="Times New Roman" w:hAnsi="Times New Roman" w:cs="Times New Roman"/>
          <w:sz w:val="24"/>
          <w:szCs w:val="24"/>
        </w:rPr>
        <w:t>Industrial Disputes Act, 1947 and Trade Unions Act, 1926</w:t>
      </w:r>
    </w:p>
    <w:p w14:paraId="27D3DFAB" w14:textId="0DA8EF8C" w:rsidR="00CD33DD" w:rsidRDefault="00CD33DD">
      <w:pPr>
        <w:rPr>
          <w:rFonts w:ascii="Times New Roman" w:hAnsi="Times New Roman" w:cs="Times New Roman"/>
          <w:sz w:val="24"/>
          <w:szCs w:val="24"/>
        </w:rPr>
      </w:pPr>
      <w:r>
        <w:rPr>
          <w:rFonts w:ascii="Times New Roman" w:hAnsi="Times New Roman" w:cs="Times New Roman"/>
          <w:sz w:val="24"/>
          <w:szCs w:val="24"/>
        </w:rPr>
        <w:br w:type="page"/>
      </w:r>
    </w:p>
    <w:p w14:paraId="0AB6854F" w14:textId="2A93165E" w:rsidR="002A3438" w:rsidRPr="00F55703" w:rsidRDefault="0001471B" w:rsidP="00F55703">
      <w:pPr>
        <w:jc w:val="center"/>
        <w:rPr>
          <w:rFonts w:ascii="Times New Roman" w:hAnsi="Times New Roman" w:cs="Times New Roman"/>
          <w:b/>
          <w:sz w:val="24"/>
          <w:szCs w:val="24"/>
        </w:rPr>
      </w:pPr>
      <w:r w:rsidRPr="00F55703">
        <w:rPr>
          <w:rFonts w:ascii="Times New Roman" w:hAnsi="Times New Roman" w:cs="Times New Roman"/>
          <w:b/>
          <w:sz w:val="24"/>
          <w:szCs w:val="24"/>
        </w:rPr>
        <w:lastRenderedPageBreak/>
        <w:t>PAPER</w:t>
      </w:r>
      <w:r w:rsidR="002A3438" w:rsidRPr="00F55703">
        <w:rPr>
          <w:rFonts w:ascii="Times New Roman" w:hAnsi="Times New Roman" w:cs="Times New Roman"/>
          <w:b/>
          <w:sz w:val="24"/>
          <w:szCs w:val="24"/>
        </w:rPr>
        <w:t xml:space="preserve"> – II </w:t>
      </w:r>
      <w:r w:rsidR="00572667" w:rsidRPr="00F55703">
        <w:rPr>
          <w:rFonts w:ascii="Times New Roman" w:hAnsi="Times New Roman" w:cs="Times New Roman"/>
          <w:b/>
          <w:sz w:val="24"/>
          <w:szCs w:val="24"/>
        </w:rPr>
        <w:t>PUBLIC</w:t>
      </w:r>
      <w:r w:rsidR="002A3438" w:rsidRPr="00F55703">
        <w:rPr>
          <w:rFonts w:ascii="Times New Roman" w:hAnsi="Times New Roman" w:cs="Times New Roman"/>
          <w:b/>
          <w:sz w:val="24"/>
          <w:szCs w:val="24"/>
        </w:rPr>
        <w:t xml:space="preserve"> INTERNATIONAL LAW</w:t>
      </w:r>
    </w:p>
    <w:tbl>
      <w:tblPr>
        <w:tblStyle w:val="TableGrid"/>
        <w:tblpPr w:leftFromText="180" w:rightFromText="180" w:vertAnchor="text" w:horzAnchor="margin" w:tblpY="-134"/>
        <w:tblW w:w="9426" w:type="dxa"/>
        <w:tblLook w:val="04A0" w:firstRow="1" w:lastRow="0" w:firstColumn="1" w:lastColumn="0" w:noHBand="0" w:noVBand="1"/>
      </w:tblPr>
      <w:tblGrid>
        <w:gridCol w:w="1601"/>
        <w:gridCol w:w="6306"/>
        <w:gridCol w:w="1519"/>
      </w:tblGrid>
      <w:tr w:rsidR="004573A4" w:rsidRPr="00530B20" w14:paraId="73726317" w14:textId="77777777" w:rsidTr="00F55703">
        <w:trPr>
          <w:trHeight w:val="530"/>
        </w:trPr>
        <w:tc>
          <w:tcPr>
            <w:tcW w:w="1601" w:type="dxa"/>
          </w:tcPr>
          <w:p w14:paraId="676BC0E7" w14:textId="7777777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BD44638" w14:textId="7777777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0996A631" w14:textId="7777777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4573A4" w:rsidRPr="00530B20" w14:paraId="298F61E5" w14:textId="77777777" w:rsidTr="000D177A">
        <w:trPr>
          <w:trHeight w:val="580"/>
        </w:trPr>
        <w:tc>
          <w:tcPr>
            <w:tcW w:w="1601" w:type="dxa"/>
          </w:tcPr>
          <w:p w14:paraId="06505987" w14:textId="2B4F7C8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70</w:t>
            </w:r>
            <w:r w:rsidR="009C330D">
              <w:rPr>
                <w:rFonts w:ascii="Times New Roman" w:eastAsia="Times New Roman" w:hAnsi="Times New Roman" w:cs="Times New Roman"/>
                <w:b/>
                <w:bCs/>
                <w:sz w:val="24"/>
                <w:szCs w:val="24"/>
              </w:rPr>
              <w:t>2</w:t>
            </w:r>
          </w:p>
        </w:tc>
        <w:tc>
          <w:tcPr>
            <w:tcW w:w="6306" w:type="dxa"/>
          </w:tcPr>
          <w:p w14:paraId="5387405F" w14:textId="42FD7A7D" w:rsidR="004573A4" w:rsidRPr="00A70E9D" w:rsidRDefault="00F55703" w:rsidP="00F55703">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PUBLIC </w:t>
            </w:r>
            <w:r w:rsidR="009C330D">
              <w:rPr>
                <w:rFonts w:ascii="Times New Roman" w:hAnsi="Times New Roman" w:cs="Times New Roman"/>
                <w:b/>
                <w:bCs/>
                <w:sz w:val="24"/>
                <w:szCs w:val="24"/>
                <w:lang w:val="en-IN"/>
              </w:rPr>
              <w:t>INTERNATIONAL LAW</w:t>
            </w:r>
          </w:p>
        </w:tc>
        <w:tc>
          <w:tcPr>
            <w:tcW w:w="1519" w:type="dxa"/>
          </w:tcPr>
          <w:p w14:paraId="06BD5C6C" w14:textId="7777777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4573A4" w:rsidRPr="00530B20" w14:paraId="0826E40A" w14:textId="77777777" w:rsidTr="000D177A">
        <w:trPr>
          <w:trHeight w:val="623"/>
        </w:trPr>
        <w:tc>
          <w:tcPr>
            <w:tcW w:w="1601" w:type="dxa"/>
          </w:tcPr>
          <w:p w14:paraId="7CAB4CAE" w14:textId="7777777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4573A4" w:rsidRPr="00530B20" w14:paraId="1F12CD70" w14:textId="77777777" w:rsidTr="000D177A">
              <w:trPr>
                <w:trHeight w:val="591"/>
              </w:trPr>
              <w:tc>
                <w:tcPr>
                  <w:tcW w:w="1863" w:type="dxa"/>
                </w:tcPr>
                <w:p w14:paraId="52A99BC8"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4FCA2923"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999099F"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2F600FC4" w14:textId="77777777" w:rsidR="004573A4" w:rsidRPr="00530B20" w:rsidRDefault="004573A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3499006" w14:textId="7777777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4573A4" w:rsidRPr="00530B20" w14:paraId="4FF01C09" w14:textId="77777777" w:rsidTr="000D177A">
        <w:trPr>
          <w:trHeight w:val="656"/>
        </w:trPr>
        <w:tc>
          <w:tcPr>
            <w:tcW w:w="1601" w:type="dxa"/>
          </w:tcPr>
          <w:p w14:paraId="57070D67" w14:textId="77777777" w:rsidR="004573A4" w:rsidRPr="00530B20" w:rsidRDefault="004573A4"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4573A4" w:rsidRPr="00530B20" w14:paraId="270A7A97"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4573A4" w:rsidRPr="00530B20" w14:paraId="47FC902E" w14:textId="77777777" w:rsidTr="000D177A">
                    <w:trPr>
                      <w:trHeight w:val="295"/>
                    </w:trPr>
                    <w:tc>
                      <w:tcPr>
                        <w:tcW w:w="795" w:type="dxa"/>
                      </w:tcPr>
                      <w:p w14:paraId="449A03FB"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63978CAC"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4573A4" w:rsidRPr="00530B20" w14:paraId="45A486F4" w14:textId="77777777" w:rsidTr="000D177A">
                    <w:trPr>
                      <w:trHeight w:val="295"/>
                    </w:trPr>
                    <w:tc>
                      <w:tcPr>
                        <w:tcW w:w="795" w:type="dxa"/>
                      </w:tcPr>
                      <w:p w14:paraId="3F340B8E"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4AAC0E11"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3DA243E" w14:textId="77777777" w:rsidR="004573A4" w:rsidRPr="00530B20" w:rsidRDefault="004573A4"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72AD440C"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4573A4" w:rsidRPr="00530B20" w14:paraId="3AC59CDD" w14:textId="77777777" w:rsidTr="000D177A">
                    <w:trPr>
                      <w:trHeight w:val="295"/>
                    </w:trPr>
                    <w:tc>
                      <w:tcPr>
                        <w:tcW w:w="905" w:type="dxa"/>
                      </w:tcPr>
                      <w:p w14:paraId="7C188547"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53BDFDFC"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4573A4" w:rsidRPr="00530B20" w14:paraId="120D305E" w14:textId="77777777" w:rsidTr="000D177A">
                    <w:trPr>
                      <w:trHeight w:val="295"/>
                    </w:trPr>
                    <w:tc>
                      <w:tcPr>
                        <w:tcW w:w="905" w:type="dxa"/>
                      </w:tcPr>
                      <w:p w14:paraId="4A1FAED7"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C833ECE" w14:textId="77777777" w:rsidR="004573A4" w:rsidRPr="00530B20" w:rsidRDefault="004573A4"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1F053D39" w14:textId="77777777" w:rsidR="004573A4" w:rsidRPr="00530B20" w:rsidRDefault="004573A4"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r>
          </w:tbl>
          <w:p w14:paraId="580DC640" w14:textId="77777777" w:rsidR="004573A4" w:rsidRPr="00530B20" w:rsidRDefault="004573A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37B6576" w14:textId="77777777" w:rsidR="004573A4" w:rsidRPr="00530B20" w:rsidRDefault="004573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497059A3" w14:textId="77777777" w:rsidR="004573A4" w:rsidRPr="00375DFF" w:rsidRDefault="004573A4" w:rsidP="004573A4">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762BB048" w14:textId="77777777" w:rsidR="004573A4" w:rsidRPr="00375DFF" w:rsidRDefault="004573A4" w:rsidP="004573A4">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0516B3D8" w14:textId="77777777" w:rsidR="004573A4" w:rsidRPr="00375DFF" w:rsidRDefault="004573A4" w:rsidP="004573A4">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4573A4" w:rsidRPr="007A083D" w14:paraId="2789B667" w14:textId="77777777" w:rsidTr="000D177A">
        <w:trPr>
          <w:trHeight w:val="441"/>
          <w:tblHeader/>
          <w:tblCellSpacing w:w="15" w:type="dxa"/>
        </w:trPr>
        <w:tc>
          <w:tcPr>
            <w:tcW w:w="0" w:type="auto"/>
            <w:vAlign w:val="center"/>
            <w:hideMark/>
          </w:tcPr>
          <w:p w14:paraId="52FE1858"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78F8CE9E"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C1B7DC1"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45B446C8"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300C2F43"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E7DF78D"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218ED0BD"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7EEAA771"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B269084"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182D22C"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2C5C0FE" w14:textId="77777777" w:rsidR="004573A4" w:rsidRPr="007A083D" w:rsidRDefault="004573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4573A4" w:rsidRPr="007A083D" w14:paraId="70758360" w14:textId="77777777" w:rsidTr="000D177A">
        <w:trPr>
          <w:trHeight w:val="431"/>
          <w:tblCellSpacing w:w="15" w:type="dxa"/>
        </w:trPr>
        <w:tc>
          <w:tcPr>
            <w:tcW w:w="0" w:type="auto"/>
            <w:vAlign w:val="center"/>
            <w:hideMark/>
          </w:tcPr>
          <w:p w14:paraId="69275712" w14:textId="77777777" w:rsidR="004573A4" w:rsidRPr="009E6CB8" w:rsidRDefault="004573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25443C96"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5D5015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7A02418"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59571E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13E9152"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8599C7A"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0D4DC2D"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10F5FDA"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DCD5D5"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404351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573A4" w:rsidRPr="007A083D" w14:paraId="69AFF4C6" w14:textId="77777777" w:rsidTr="000D177A">
        <w:trPr>
          <w:trHeight w:val="441"/>
          <w:tblCellSpacing w:w="15" w:type="dxa"/>
        </w:trPr>
        <w:tc>
          <w:tcPr>
            <w:tcW w:w="0" w:type="auto"/>
            <w:vAlign w:val="center"/>
            <w:hideMark/>
          </w:tcPr>
          <w:p w14:paraId="673DF9C7" w14:textId="77777777" w:rsidR="004573A4" w:rsidRPr="009E6CB8" w:rsidRDefault="004573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FA4238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F3E2E2"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553E712"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D477C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02F543"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487F69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F0AC96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BDC6AA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1F3549E"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F01F8BB"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573A4" w:rsidRPr="007A083D" w14:paraId="2F54BB89" w14:textId="77777777" w:rsidTr="000D177A">
        <w:trPr>
          <w:trHeight w:val="431"/>
          <w:tblCellSpacing w:w="15" w:type="dxa"/>
        </w:trPr>
        <w:tc>
          <w:tcPr>
            <w:tcW w:w="0" w:type="auto"/>
            <w:vAlign w:val="center"/>
            <w:hideMark/>
          </w:tcPr>
          <w:p w14:paraId="1E4E3DC7" w14:textId="77777777" w:rsidR="004573A4" w:rsidRPr="009E6CB8" w:rsidRDefault="004573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3AA4B9B5"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C753A5B"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84C9A9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D34B0D"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DF3146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6295BA"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E16C009"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D1ED5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8AF4CD"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EDE4046"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573A4" w:rsidRPr="007A083D" w14:paraId="0B1905C0" w14:textId="77777777" w:rsidTr="000D177A">
        <w:trPr>
          <w:trHeight w:val="441"/>
          <w:tblCellSpacing w:w="15" w:type="dxa"/>
        </w:trPr>
        <w:tc>
          <w:tcPr>
            <w:tcW w:w="0" w:type="auto"/>
            <w:vAlign w:val="center"/>
            <w:hideMark/>
          </w:tcPr>
          <w:p w14:paraId="60AB4538" w14:textId="77777777" w:rsidR="004573A4" w:rsidRPr="009E6CB8" w:rsidRDefault="004573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258B5601"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D6F23FA"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BC40FD3"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A001F9"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4786BA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C6900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8F41E4"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8DFA544"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D3E895"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8E95E3"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573A4" w:rsidRPr="007A083D" w14:paraId="0551DF0C" w14:textId="77777777" w:rsidTr="000D177A">
        <w:trPr>
          <w:trHeight w:val="441"/>
          <w:tblCellSpacing w:w="15" w:type="dxa"/>
        </w:trPr>
        <w:tc>
          <w:tcPr>
            <w:tcW w:w="0" w:type="auto"/>
            <w:vAlign w:val="center"/>
            <w:hideMark/>
          </w:tcPr>
          <w:p w14:paraId="59FE59E2" w14:textId="77777777" w:rsidR="004573A4" w:rsidRPr="009E6CB8" w:rsidRDefault="004573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DCB29B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60C1990"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93D791C"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65C122C"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31E426"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0A4831"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805717"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D99FEA6"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7CAF25C"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C074E9" w14:textId="77777777" w:rsidR="004573A4" w:rsidRPr="007A083D" w:rsidRDefault="004573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0E67F04" w14:textId="77777777" w:rsidR="004573A4" w:rsidRPr="00375DFF" w:rsidRDefault="004573A4" w:rsidP="004573A4">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3478FFF0" w14:textId="62C48185" w:rsidR="004319AD" w:rsidRPr="004319AD" w:rsidRDefault="004319AD" w:rsidP="004319AD">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6"/>
      </w:tblGrid>
      <w:tr w:rsidR="004319AD" w:rsidRPr="004319AD" w14:paraId="704B0127" w14:textId="77777777" w:rsidTr="00F55703">
        <w:trPr>
          <w:tblHeader/>
          <w:tblCellSpacing w:w="15" w:type="dxa"/>
        </w:trPr>
        <w:tc>
          <w:tcPr>
            <w:tcW w:w="945" w:type="dxa"/>
            <w:vAlign w:val="center"/>
            <w:hideMark/>
          </w:tcPr>
          <w:p w14:paraId="20FF5CE0" w14:textId="77777777" w:rsidR="004319AD" w:rsidRPr="004319AD" w:rsidRDefault="004319AD" w:rsidP="00F55703">
            <w:pPr>
              <w:jc w:val="center"/>
              <w:rPr>
                <w:rFonts w:ascii="Times New Roman" w:hAnsi="Times New Roman" w:cs="Times New Roman"/>
                <w:b/>
                <w:bCs/>
                <w:sz w:val="24"/>
                <w:szCs w:val="24"/>
              </w:rPr>
            </w:pPr>
            <w:r w:rsidRPr="004319AD">
              <w:rPr>
                <w:rFonts w:ascii="Times New Roman" w:hAnsi="Times New Roman" w:cs="Times New Roman"/>
                <w:b/>
                <w:bCs/>
                <w:sz w:val="24"/>
                <w:szCs w:val="24"/>
              </w:rPr>
              <w:t>CO No.</w:t>
            </w:r>
          </w:p>
        </w:tc>
        <w:tc>
          <w:tcPr>
            <w:tcW w:w="7991" w:type="dxa"/>
            <w:vAlign w:val="center"/>
            <w:hideMark/>
          </w:tcPr>
          <w:p w14:paraId="7F9ACA2C" w14:textId="77777777" w:rsidR="004319AD" w:rsidRPr="004319AD" w:rsidRDefault="004319AD" w:rsidP="00F55703">
            <w:pPr>
              <w:jc w:val="center"/>
              <w:rPr>
                <w:rFonts w:ascii="Times New Roman" w:hAnsi="Times New Roman" w:cs="Times New Roman"/>
                <w:b/>
                <w:bCs/>
                <w:sz w:val="24"/>
                <w:szCs w:val="24"/>
              </w:rPr>
            </w:pPr>
            <w:r w:rsidRPr="004319AD">
              <w:rPr>
                <w:rFonts w:ascii="Times New Roman" w:hAnsi="Times New Roman" w:cs="Times New Roman"/>
                <w:b/>
                <w:bCs/>
                <w:sz w:val="24"/>
                <w:szCs w:val="24"/>
              </w:rPr>
              <w:t>Course Objectives</w:t>
            </w:r>
          </w:p>
        </w:tc>
      </w:tr>
      <w:tr w:rsidR="004319AD" w:rsidRPr="004319AD" w14:paraId="4365A144" w14:textId="77777777" w:rsidTr="00F55703">
        <w:trPr>
          <w:tblCellSpacing w:w="15" w:type="dxa"/>
        </w:trPr>
        <w:tc>
          <w:tcPr>
            <w:tcW w:w="945" w:type="dxa"/>
            <w:vAlign w:val="center"/>
            <w:hideMark/>
          </w:tcPr>
          <w:p w14:paraId="08782916" w14:textId="77777777" w:rsidR="004319AD" w:rsidRPr="004319AD" w:rsidRDefault="004319AD" w:rsidP="00F55703">
            <w:pPr>
              <w:jc w:val="center"/>
              <w:rPr>
                <w:rFonts w:ascii="Times New Roman" w:hAnsi="Times New Roman" w:cs="Times New Roman"/>
                <w:sz w:val="24"/>
                <w:szCs w:val="24"/>
              </w:rPr>
            </w:pPr>
            <w:r w:rsidRPr="004319AD">
              <w:rPr>
                <w:rFonts w:ascii="Times New Roman" w:hAnsi="Times New Roman" w:cs="Times New Roman"/>
                <w:sz w:val="24"/>
                <w:szCs w:val="24"/>
              </w:rPr>
              <w:t>CO1</w:t>
            </w:r>
          </w:p>
        </w:tc>
        <w:tc>
          <w:tcPr>
            <w:tcW w:w="7991" w:type="dxa"/>
            <w:vAlign w:val="center"/>
            <w:hideMark/>
          </w:tcPr>
          <w:p w14:paraId="04CCE479" w14:textId="77777777" w:rsidR="004319AD" w:rsidRPr="004319AD" w:rsidRDefault="004319AD" w:rsidP="004319AD">
            <w:pPr>
              <w:rPr>
                <w:rFonts w:ascii="Times New Roman" w:hAnsi="Times New Roman" w:cs="Times New Roman"/>
                <w:sz w:val="24"/>
                <w:szCs w:val="24"/>
              </w:rPr>
            </w:pPr>
            <w:r w:rsidRPr="004319AD">
              <w:rPr>
                <w:rFonts w:ascii="Times New Roman" w:hAnsi="Times New Roman" w:cs="Times New Roman"/>
                <w:sz w:val="24"/>
                <w:szCs w:val="24"/>
              </w:rPr>
              <w:t>To introduce students to the nature, sources and development of Public International Law.</w:t>
            </w:r>
          </w:p>
        </w:tc>
      </w:tr>
      <w:tr w:rsidR="004319AD" w:rsidRPr="004319AD" w14:paraId="06871CAC" w14:textId="77777777" w:rsidTr="00F55703">
        <w:trPr>
          <w:tblCellSpacing w:w="15" w:type="dxa"/>
        </w:trPr>
        <w:tc>
          <w:tcPr>
            <w:tcW w:w="945" w:type="dxa"/>
            <w:vAlign w:val="center"/>
            <w:hideMark/>
          </w:tcPr>
          <w:p w14:paraId="2CE88718" w14:textId="77777777" w:rsidR="004319AD" w:rsidRPr="004319AD" w:rsidRDefault="004319AD" w:rsidP="00F55703">
            <w:pPr>
              <w:jc w:val="center"/>
              <w:rPr>
                <w:rFonts w:ascii="Times New Roman" w:hAnsi="Times New Roman" w:cs="Times New Roman"/>
                <w:sz w:val="24"/>
                <w:szCs w:val="24"/>
              </w:rPr>
            </w:pPr>
            <w:r w:rsidRPr="004319AD">
              <w:rPr>
                <w:rFonts w:ascii="Times New Roman" w:hAnsi="Times New Roman" w:cs="Times New Roman"/>
                <w:sz w:val="24"/>
                <w:szCs w:val="24"/>
              </w:rPr>
              <w:t>CO2</w:t>
            </w:r>
          </w:p>
        </w:tc>
        <w:tc>
          <w:tcPr>
            <w:tcW w:w="7991" w:type="dxa"/>
            <w:vAlign w:val="center"/>
            <w:hideMark/>
          </w:tcPr>
          <w:p w14:paraId="6F9371F1" w14:textId="77777777" w:rsidR="004319AD" w:rsidRPr="004319AD" w:rsidRDefault="004319AD" w:rsidP="004319AD">
            <w:pPr>
              <w:rPr>
                <w:rFonts w:ascii="Times New Roman" w:hAnsi="Times New Roman" w:cs="Times New Roman"/>
                <w:sz w:val="24"/>
                <w:szCs w:val="24"/>
              </w:rPr>
            </w:pPr>
            <w:r w:rsidRPr="004319AD">
              <w:rPr>
                <w:rFonts w:ascii="Times New Roman" w:hAnsi="Times New Roman" w:cs="Times New Roman"/>
                <w:sz w:val="24"/>
                <w:szCs w:val="24"/>
              </w:rPr>
              <w:t>To explain the legal principles governing states, recognition, territory and international responsibility.</w:t>
            </w:r>
          </w:p>
        </w:tc>
      </w:tr>
      <w:tr w:rsidR="004319AD" w:rsidRPr="004319AD" w14:paraId="5B865D24" w14:textId="77777777" w:rsidTr="00F55703">
        <w:trPr>
          <w:tblCellSpacing w:w="15" w:type="dxa"/>
        </w:trPr>
        <w:tc>
          <w:tcPr>
            <w:tcW w:w="945" w:type="dxa"/>
            <w:vAlign w:val="center"/>
            <w:hideMark/>
          </w:tcPr>
          <w:p w14:paraId="0863982D" w14:textId="77777777" w:rsidR="004319AD" w:rsidRPr="004319AD" w:rsidRDefault="004319AD" w:rsidP="00F55703">
            <w:pPr>
              <w:jc w:val="center"/>
              <w:rPr>
                <w:rFonts w:ascii="Times New Roman" w:hAnsi="Times New Roman" w:cs="Times New Roman"/>
                <w:sz w:val="24"/>
                <w:szCs w:val="24"/>
              </w:rPr>
            </w:pPr>
            <w:r w:rsidRPr="004319AD">
              <w:rPr>
                <w:rFonts w:ascii="Times New Roman" w:hAnsi="Times New Roman" w:cs="Times New Roman"/>
                <w:sz w:val="24"/>
                <w:szCs w:val="24"/>
              </w:rPr>
              <w:t>CO3</w:t>
            </w:r>
          </w:p>
        </w:tc>
        <w:tc>
          <w:tcPr>
            <w:tcW w:w="7991" w:type="dxa"/>
            <w:vAlign w:val="center"/>
            <w:hideMark/>
          </w:tcPr>
          <w:p w14:paraId="6FD1B7D5" w14:textId="77777777" w:rsidR="004319AD" w:rsidRPr="004319AD" w:rsidRDefault="004319AD" w:rsidP="004319AD">
            <w:pPr>
              <w:rPr>
                <w:rFonts w:ascii="Times New Roman" w:hAnsi="Times New Roman" w:cs="Times New Roman"/>
                <w:sz w:val="24"/>
                <w:szCs w:val="24"/>
              </w:rPr>
            </w:pPr>
            <w:r w:rsidRPr="004319AD">
              <w:rPr>
                <w:rFonts w:ascii="Times New Roman" w:hAnsi="Times New Roman" w:cs="Times New Roman"/>
                <w:sz w:val="24"/>
                <w:szCs w:val="24"/>
              </w:rPr>
              <w:t>To examine the rights and duties of individuals and states under international law.</w:t>
            </w:r>
          </w:p>
        </w:tc>
      </w:tr>
      <w:tr w:rsidR="004319AD" w:rsidRPr="004319AD" w14:paraId="777794D9" w14:textId="77777777" w:rsidTr="00F55703">
        <w:trPr>
          <w:tblCellSpacing w:w="15" w:type="dxa"/>
        </w:trPr>
        <w:tc>
          <w:tcPr>
            <w:tcW w:w="945" w:type="dxa"/>
            <w:vAlign w:val="center"/>
            <w:hideMark/>
          </w:tcPr>
          <w:p w14:paraId="4CB0042C" w14:textId="77777777" w:rsidR="004319AD" w:rsidRPr="004319AD" w:rsidRDefault="004319AD" w:rsidP="00F55703">
            <w:pPr>
              <w:jc w:val="center"/>
              <w:rPr>
                <w:rFonts w:ascii="Times New Roman" w:hAnsi="Times New Roman" w:cs="Times New Roman"/>
                <w:sz w:val="24"/>
                <w:szCs w:val="24"/>
              </w:rPr>
            </w:pPr>
            <w:r w:rsidRPr="004319AD">
              <w:rPr>
                <w:rFonts w:ascii="Times New Roman" w:hAnsi="Times New Roman" w:cs="Times New Roman"/>
                <w:sz w:val="24"/>
                <w:szCs w:val="24"/>
              </w:rPr>
              <w:t>CO4</w:t>
            </w:r>
          </w:p>
        </w:tc>
        <w:tc>
          <w:tcPr>
            <w:tcW w:w="7991" w:type="dxa"/>
            <w:vAlign w:val="center"/>
            <w:hideMark/>
          </w:tcPr>
          <w:p w14:paraId="179CDA83" w14:textId="77777777" w:rsidR="004319AD" w:rsidRPr="004319AD" w:rsidRDefault="004319AD" w:rsidP="004319AD">
            <w:pPr>
              <w:rPr>
                <w:rFonts w:ascii="Times New Roman" w:hAnsi="Times New Roman" w:cs="Times New Roman"/>
                <w:sz w:val="24"/>
                <w:szCs w:val="24"/>
              </w:rPr>
            </w:pPr>
            <w:r w:rsidRPr="004319AD">
              <w:rPr>
                <w:rFonts w:ascii="Times New Roman" w:hAnsi="Times New Roman" w:cs="Times New Roman"/>
                <w:sz w:val="24"/>
                <w:szCs w:val="24"/>
              </w:rPr>
              <w:t>To familiarize students with international legal regimes relating to sea, air and outer space.</w:t>
            </w:r>
          </w:p>
        </w:tc>
      </w:tr>
      <w:tr w:rsidR="004319AD" w:rsidRPr="004319AD" w14:paraId="0AEA8BFC" w14:textId="77777777" w:rsidTr="00F55703">
        <w:trPr>
          <w:tblCellSpacing w:w="15" w:type="dxa"/>
        </w:trPr>
        <w:tc>
          <w:tcPr>
            <w:tcW w:w="945" w:type="dxa"/>
            <w:vAlign w:val="center"/>
            <w:hideMark/>
          </w:tcPr>
          <w:p w14:paraId="4196510D" w14:textId="77777777" w:rsidR="004319AD" w:rsidRPr="004319AD" w:rsidRDefault="004319AD" w:rsidP="00F55703">
            <w:pPr>
              <w:jc w:val="center"/>
              <w:rPr>
                <w:rFonts w:ascii="Times New Roman" w:hAnsi="Times New Roman" w:cs="Times New Roman"/>
                <w:sz w:val="24"/>
                <w:szCs w:val="24"/>
              </w:rPr>
            </w:pPr>
            <w:r w:rsidRPr="004319AD">
              <w:rPr>
                <w:rFonts w:ascii="Times New Roman" w:hAnsi="Times New Roman" w:cs="Times New Roman"/>
                <w:sz w:val="24"/>
                <w:szCs w:val="24"/>
              </w:rPr>
              <w:t>CO5</w:t>
            </w:r>
          </w:p>
        </w:tc>
        <w:tc>
          <w:tcPr>
            <w:tcW w:w="7991" w:type="dxa"/>
            <w:vAlign w:val="center"/>
            <w:hideMark/>
          </w:tcPr>
          <w:p w14:paraId="3EB04241" w14:textId="77777777" w:rsidR="004319AD" w:rsidRPr="004319AD" w:rsidRDefault="004319AD" w:rsidP="004319AD">
            <w:pPr>
              <w:rPr>
                <w:rFonts w:ascii="Times New Roman" w:hAnsi="Times New Roman" w:cs="Times New Roman"/>
                <w:sz w:val="24"/>
                <w:szCs w:val="24"/>
              </w:rPr>
            </w:pPr>
            <w:r w:rsidRPr="004319AD">
              <w:rPr>
                <w:rFonts w:ascii="Times New Roman" w:hAnsi="Times New Roman" w:cs="Times New Roman"/>
                <w:sz w:val="24"/>
                <w:szCs w:val="24"/>
              </w:rPr>
              <w:t>To develop understanding of international organizations and dispute resolution mechanisms in international law.</w:t>
            </w:r>
          </w:p>
        </w:tc>
      </w:tr>
    </w:tbl>
    <w:p w14:paraId="63090A40" w14:textId="19887C2A" w:rsidR="004319AD" w:rsidRPr="004319AD" w:rsidRDefault="004319AD" w:rsidP="004319AD">
      <w:pPr>
        <w:rPr>
          <w:rFonts w:ascii="Times New Roman" w:hAnsi="Times New Roman" w:cs="Times New Roman"/>
          <w:sz w:val="24"/>
          <w:szCs w:val="24"/>
        </w:rPr>
      </w:pPr>
    </w:p>
    <w:p w14:paraId="6CDB32EE" w14:textId="66E03927" w:rsidR="004319AD" w:rsidRPr="004319AD" w:rsidRDefault="004319AD" w:rsidP="004319AD">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350"/>
        <w:gridCol w:w="7595"/>
      </w:tblGrid>
      <w:tr w:rsidR="00F55703" w:rsidRPr="004319AD" w14:paraId="29891B31" w14:textId="77777777" w:rsidTr="00F55703">
        <w:trPr>
          <w:tblHeader/>
          <w:tblCellSpacing w:w="15" w:type="dxa"/>
        </w:trPr>
        <w:tc>
          <w:tcPr>
            <w:tcW w:w="1305" w:type="dxa"/>
            <w:vAlign w:val="center"/>
            <w:hideMark/>
          </w:tcPr>
          <w:p w14:paraId="303DD411" w14:textId="6B7553A0" w:rsidR="00F55703" w:rsidRPr="004319AD" w:rsidRDefault="00F55703" w:rsidP="00F55703">
            <w:pPr>
              <w:jc w:val="center"/>
              <w:rPr>
                <w:rFonts w:ascii="Times New Roman" w:hAnsi="Times New Roman" w:cs="Times New Roman"/>
                <w:b/>
                <w:bCs/>
                <w:sz w:val="24"/>
                <w:szCs w:val="24"/>
              </w:rPr>
            </w:pPr>
            <w:r w:rsidRPr="004319AD">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4319AD">
              <w:rPr>
                <w:rFonts w:ascii="Times New Roman" w:hAnsi="Times New Roman" w:cs="Times New Roman"/>
                <w:b/>
                <w:bCs/>
                <w:sz w:val="24"/>
                <w:szCs w:val="24"/>
              </w:rPr>
              <w:t>O No.</w:t>
            </w:r>
          </w:p>
        </w:tc>
        <w:tc>
          <w:tcPr>
            <w:tcW w:w="7550" w:type="dxa"/>
            <w:vAlign w:val="center"/>
            <w:hideMark/>
          </w:tcPr>
          <w:p w14:paraId="4EFD508A" w14:textId="77777777" w:rsidR="00F55703" w:rsidRPr="004319AD" w:rsidRDefault="00F55703" w:rsidP="00F55703">
            <w:pPr>
              <w:jc w:val="center"/>
              <w:rPr>
                <w:rFonts w:ascii="Times New Roman" w:hAnsi="Times New Roman" w:cs="Times New Roman"/>
                <w:b/>
                <w:bCs/>
                <w:sz w:val="24"/>
                <w:szCs w:val="24"/>
              </w:rPr>
            </w:pPr>
            <w:r w:rsidRPr="004319AD">
              <w:rPr>
                <w:rFonts w:ascii="Times New Roman" w:hAnsi="Times New Roman" w:cs="Times New Roman"/>
                <w:b/>
                <w:bCs/>
                <w:sz w:val="24"/>
                <w:szCs w:val="24"/>
              </w:rPr>
              <w:t>Course Learning Outcome</w:t>
            </w:r>
          </w:p>
        </w:tc>
      </w:tr>
      <w:tr w:rsidR="00F55703" w:rsidRPr="004319AD" w14:paraId="153A6E20" w14:textId="77777777" w:rsidTr="00F55703">
        <w:trPr>
          <w:tblCellSpacing w:w="15" w:type="dxa"/>
        </w:trPr>
        <w:tc>
          <w:tcPr>
            <w:tcW w:w="1305" w:type="dxa"/>
            <w:vAlign w:val="center"/>
            <w:hideMark/>
          </w:tcPr>
          <w:p w14:paraId="0BE4E8BE" w14:textId="77777777" w:rsidR="00F55703" w:rsidRPr="004319AD" w:rsidRDefault="00F55703" w:rsidP="00F55703">
            <w:pPr>
              <w:jc w:val="center"/>
              <w:rPr>
                <w:rFonts w:ascii="Times New Roman" w:hAnsi="Times New Roman" w:cs="Times New Roman"/>
                <w:sz w:val="24"/>
                <w:szCs w:val="24"/>
              </w:rPr>
            </w:pPr>
            <w:r w:rsidRPr="004319AD">
              <w:rPr>
                <w:rFonts w:ascii="Times New Roman" w:hAnsi="Times New Roman" w:cs="Times New Roman"/>
                <w:sz w:val="24"/>
                <w:szCs w:val="24"/>
              </w:rPr>
              <w:t>CO1</w:t>
            </w:r>
          </w:p>
        </w:tc>
        <w:tc>
          <w:tcPr>
            <w:tcW w:w="7550" w:type="dxa"/>
            <w:vAlign w:val="center"/>
            <w:hideMark/>
          </w:tcPr>
          <w:p w14:paraId="67C16E81" w14:textId="77777777" w:rsidR="00F55703" w:rsidRPr="004319AD" w:rsidRDefault="00F55703" w:rsidP="004319AD">
            <w:pPr>
              <w:rPr>
                <w:rFonts w:ascii="Times New Roman" w:hAnsi="Times New Roman" w:cs="Times New Roman"/>
                <w:sz w:val="24"/>
                <w:szCs w:val="24"/>
              </w:rPr>
            </w:pPr>
            <w:r w:rsidRPr="004319AD">
              <w:rPr>
                <w:rFonts w:ascii="Times New Roman" w:hAnsi="Times New Roman" w:cs="Times New Roman"/>
                <w:sz w:val="24"/>
                <w:szCs w:val="24"/>
              </w:rPr>
              <w:t>Explain the concepts, nature and sources of Public International Law.</w:t>
            </w:r>
          </w:p>
        </w:tc>
      </w:tr>
      <w:tr w:rsidR="00F55703" w:rsidRPr="004319AD" w14:paraId="4ADA1890" w14:textId="77777777" w:rsidTr="00F55703">
        <w:trPr>
          <w:tblCellSpacing w:w="15" w:type="dxa"/>
        </w:trPr>
        <w:tc>
          <w:tcPr>
            <w:tcW w:w="1305" w:type="dxa"/>
            <w:vAlign w:val="center"/>
            <w:hideMark/>
          </w:tcPr>
          <w:p w14:paraId="7D9F71E1" w14:textId="77777777" w:rsidR="00F55703" w:rsidRPr="004319AD" w:rsidRDefault="00F55703" w:rsidP="00F55703">
            <w:pPr>
              <w:jc w:val="center"/>
              <w:rPr>
                <w:rFonts w:ascii="Times New Roman" w:hAnsi="Times New Roman" w:cs="Times New Roman"/>
                <w:sz w:val="24"/>
                <w:szCs w:val="24"/>
              </w:rPr>
            </w:pPr>
            <w:r w:rsidRPr="004319AD">
              <w:rPr>
                <w:rFonts w:ascii="Times New Roman" w:hAnsi="Times New Roman" w:cs="Times New Roman"/>
                <w:sz w:val="24"/>
                <w:szCs w:val="24"/>
              </w:rPr>
              <w:t>CO2</w:t>
            </w:r>
          </w:p>
        </w:tc>
        <w:tc>
          <w:tcPr>
            <w:tcW w:w="7550" w:type="dxa"/>
            <w:vAlign w:val="center"/>
            <w:hideMark/>
          </w:tcPr>
          <w:p w14:paraId="68E0B4AE" w14:textId="77777777" w:rsidR="00F55703" w:rsidRPr="004319AD" w:rsidRDefault="00F55703" w:rsidP="004319AD">
            <w:pPr>
              <w:rPr>
                <w:rFonts w:ascii="Times New Roman" w:hAnsi="Times New Roman" w:cs="Times New Roman"/>
                <w:sz w:val="24"/>
                <w:szCs w:val="24"/>
              </w:rPr>
            </w:pPr>
            <w:proofErr w:type="spellStart"/>
            <w:r w:rsidRPr="004319AD">
              <w:rPr>
                <w:rFonts w:ascii="Times New Roman" w:hAnsi="Times New Roman" w:cs="Times New Roman"/>
                <w:sz w:val="24"/>
                <w:szCs w:val="24"/>
              </w:rPr>
              <w:t>Analyze</w:t>
            </w:r>
            <w:proofErr w:type="spellEnd"/>
            <w:r w:rsidRPr="004319AD">
              <w:rPr>
                <w:rFonts w:ascii="Times New Roman" w:hAnsi="Times New Roman" w:cs="Times New Roman"/>
                <w:sz w:val="24"/>
                <w:szCs w:val="24"/>
              </w:rPr>
              <w:t xml:space="preserve"> legal principles relating to statehood, recognition and international responsibility.</w:t>
            </w:r>
          </w:p>
        </w:tc>
      </w:tr>
      <w:tr w:rsidR="00F55703" w:rsidRPr="004319AD" w14:paraId="2334B814" w14:textId="77777777" w:rsidTr="00F55703">
        <w:trPr>
          <w:tblCellSpacing w:w="15" w:type="dxa"/>
        </w:trPr>
        <w:tc>
          <w:tcPr>
            <w:tcW w:w="1305" w:type="dxa"/>
            <w:vAlign w:val="center"/>
            <w:hideMark/>
          </w:tcPr>
          <w:p w14:paraId="2BED3417" w14:textId="77777777" w:rsidR="00F55703" w:rsidRPr="004319AD" w:rsidRDefault="00F55703" w:rsidP="00F55703">
            <w:pPr>
              <w:jc w:val="center"/>
              <w:rPr>
                <w:rFonts w:ascii="Times New Roman" w:hAnsi="Times New Roman" w:cs="Times New Roman"/>
                <w:sz w:val="24"/>
                <w:szCs w:val="24"/>
              </w:rPr>
            </w:pPr>
            <w:r w:rsidRPr="004319AD">
              <w:rPr>
                <w:rFonts w:ascii="Times New Roman" w:hAnsi="Times New Roman" w:cs="Times New Roman"/>
                <w:sz w:val="24"/>
                <w:szCs w:val="24"/>
              </w:rPr>
              <w:t>CO3</w:t>
            </w:r>
          </w:p>
        </w:tc>
        <w:tc>
          <w:tcPr>
            <w:tcW w:w="7550" w:type="dxa"/>
            <w:vAlign w:val="center"/>
            <w:hideMark/>
          </w:tcPr>
          <w:p w14:paraId="45F41FC9" w14:textId="77777777" w:rsidR="00F55703" w:rsidRPr="004319AD" w:rsidRDefault="00F55703" w:rsidP="004319AD">
            <w:pPr>
              <w:rPr>
                <w:rFonts w:ascii="Times New Roman" w:hAnsi="Times New Roman" w:cs="Times New Roman"/>
                <w:sz w:val="24"/>
                <w:szCs w:val="24"/>
              </w:rPr>
            </w:pPr>
            <w:r w:rsidRPr="004319AD">
              <w:rPr>
                <w:rFonts w:ascii="Times New Roman" w:hAnsi="Times New Roman" w:cs="Times New Roman"/>
                <w:sz w:val="24"/>
                <w:szCs w:val="24"/>
              </w:rPr>
              <w:t>Examine international legal rules governing nationality, extradition, asylum and treaties.</w:t>
            </w:r>
          </w:p>
        </w:tc>
      </w:tr>
      <w:tr w:rsidR="00F55703" w:rsidRPr="004319AD" w14:paraId="7F0DFB4C" w14:textId="77777777" w:rsidTr="00F55703">
        <w:trPr>
          <w:tblCellSpacing w:w="15" w:type="dxa"/>
        </w:trPr>
        <w:tc>
          <w:tcPr>
            <w:tcW w:w="1305" w:type="dxa"/>
            <w:vAlign w:val="center"/>
            <w:hideMark/>
          </w:tcPr>
          <w:p w14:paraId="3886A02C" w14:textId="77777777" w:rsidR="00F55703" w:rsidRPr="004319AD" w:rsidRDefault="00F55703" w:rsidP="00F55703">
            <w:pPr>
              <w:jc w:val="center"/>
              <w:rPr>
                <w:rFonts w:ascii="Times New Roman" w:hAnsi="Times New Roman" w:cs="Times New Roman"/>
                <w:sz w:val="24"/>
                <w:szCs w:val="24"/>
              </w:rPr>
            </w:pPr>
            <w:r w:rsidRPr="004319AD">
              <w:rPr>
                <w:rFonts w:ascii="Times New Roman" w:hAnsi="Times New Roman" w:cs="Times New Roman"/>
                <w:sz w:val="24"/>
                <w:szCs w:val="24"/>
              </w:rPr>
              <w:t>CO4</w:t>
            </w:r>
          </w:p>
        </w:tc>
        <w:tc>
          <w:tcPr>
            <w:tcW w:w="7550" w:type="dxa"/>
            <w:vAlign w:val="center"/>
            <w:hideMark/>
          </w:tcPr>
          <w:p w14:paraId="1FBB87B6" w14:textId="77777777" w:rsidR="00F55703" w:rsidRPr="004319AD" w:rsidRDefault="00F55703" w:rsidP="004319AD">
            <w:pPr>
              <w:rPr>
                <w:rFonts w:ascii="Times New Roman" w:hAnsi="Times New Roman" w:cs="Times New Roman"/>
                <w:sz w:val="24"/>
                <w:szCs w:val="24"/>
              </w:rPr>
            </w:pPr>
            <w:r w:rsidRPr="004319AD">
              <w:rPr>
                <w:rFonts w:ascii="Times New Roman" w:hAnsi="Times New Roman" w:cs="Times New Roman"/>
                <w:sz w:val="24"/>
                <w:szCs w:val="24"/>
              </w:rPr>
              <w:t>Apply international legal principles relating to sea, airspace and outer space regimes.</w:t>
            </w:r>
          </w:p>
        </w:tc>
      </w:tr>
      <w:tr w:rsidR="00F55703" w:rsidRPr="004319AD" w14:paraId="1F2C6B73" w14:textId="77777777" w:rsidTr="00F55703">
        <w:trPr>
          <w:tblCellSpacing w:w="15" w:type="dxa"/>
        </w:trPr>
        <w:tc>
          <w:tcPr>
            <w:tcW w:w="1305" w:type="dxa"/>
            <w:vAlign w:val="center"/>
            <w:hideMark/>
          </w:tcPr>
          <w:p w14:paraId="566EA17F" w14:textId="77777777" w:rsidR="00F55703" w:rsidRPr="004319AD" w:rsidRDefault="00F55703" w:rsidP="00F55703">
            <w:pPr>
              <w:jc w:val="center"/>
              <w:rPr>
                <w:rFonts w:ascii="Times New Roman" w:hAnsi="Times New Roman" w:cs="Times New Roman"/>
                <w:sz w:val="24"/>
                <w:szCs w:val="24"/>
              </w:rPr>
            </w:pPr>
            <w:r w:rsidRPr="004319AD">
              <w:rPr>
                <w:rFonts w:ascii="Times New Roman" w:hAnsi="Times New Roman" w:cs="Times New Roman"/>
                <w:sz w:val="24"/>
                <w:szCs w:val="24"/>
              </w:rPr>
              <w:t>CO5</w:t>
            </w:r>
          </w:p>
        </w:tc>
        <w:tc>
          <w:tcPr>
            <w:tcW w:w="7550" w:type="dxa"/>
            <w:vAlign w:val="center"/>
            <w:hideMark/>
          </w:tcPr>
          <w:p w14:paraId="6D366DF5" w14:textId="77777777" w:rsidR="00F55703" w:rsidRPr="004319AD" w:rsidRDefault="00F55703" w:rsidP="004319AD">
            <w:pPr>
              <w:rPr>
                <w:rFonts w:ascii="Times New Roman" w:hAnsi="Times New Roman" w:cs="Times New Roman"/>
                <w:sz w:val="24"/>
                <w:szCs w:val="24"/>
              </w:rPr>
            </w:pPr>
            <w:r w:rsidRPr="004319AD">
              <w:rPr>
                <w:rFonts w:ascii="Times New Roman" w:hAnsi="Times New Roman" w:cs="Times New Roman"/>
                <w:sz w:val="24"/>
                <w:szCs w:val="24"/>
              </w:rPr>
              <w:t>Evaluate the role of international organizations and international adjudicatory institutions.</w:t>
            </w:r>
          </w:p>
        </w:tc>
      </w:tr>
    </w:tbl>
    <w:p w14:paraId="416B3D76" w14:textId="77777777" w:rsidR="00F55703" w:rsidRDefault="00F55703" w:rsidP="004319AD">
      <w:pPr>
        <w:rPr>
          <w:rFonts w:ascii="Times New Roman" w:hAnsi="Times New Roman" w:cs="Times New Roman"/>
          <w:b/>
          <w:bCs/>
          <w:sz w:val="24"/>
          <w:szCs w:val="24"/>
        </w:rPr>
      </w:pPr>
    </w:p>
    <w:p w14:paraId="0622CEC8" w14:textId="4A21B1B5" w:rsidR="004319AD" w:rsidRPr="004319AD" w:rsidRDefault="00B06312" w:rsidP="00F55703">
      <w:pPr>
        <w:jc w:val="center"/>
        <w:rPr>
          <w:rFonts w:ascii="Times New Roman" w:hAnsi="Times New Roman" w:cs="Times New Roman"/>
          <w:b/>
          <w:bCs/>
          <w:sz w:val="24"/>
          <w:szCs w:val="24"/>
        </w:rPr>
      </w:pPr>
      <w:r w:rsidRPr="00B06312">
        <w:rPr>
          <w:rFonts w:ascii="Times New Roman" w:hAnsi="Times New Roman" w:cs="Times New Roman"/>
          <w:b/>
          <w:bCs/>
          <w:sz w:val="24"/>
          <w:szCs w:val="24"/>
        </w:rPr>
        <w:t>COURSE CONTENT</w:t>
      </w:r>
    </w:p>
    <w:p w14:paraId="04DA6026" w14:textId="0986B4FE"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UNIT – I</w:t>
      </w:r>
      <w:r w:rsidR="00F55703">
        <w:rPr>
          <w:rFonts w:ascii="Times New Roman" w:hAnsi="Times New Roman" w:cs="Times New Roman"/>
          <w:b/>
          <w:bCs/>
          <w:sz w:val="24"/>
          <w:szCs w:val="24"/>
        </w:rPr>
        <w:t xml:space="preserve"> </w:t>
      </w:r>
      <w:r w:rsidRPr="004319AD">
        <w:rPr>
          <w:rFonts w:ascii="Times New Roman" w:hAnsi="Times New Roman" w:cs="Times New Roman"/>
          <w:b/>
          <w:bCs/>
          <w:sz w:val="24"/>
          <w:szCs w:val="24"/>
        </w:rPr>
        <w:t>Introduction to Public International Law</w:t>
      </w:r>
    </w:p>
    <w:p w14:paraId="48A73C4A" w14:textId="77777777" w:rsidR="004319AD" w:rsidRPr="004319AD" w:rsidRDefault="004319AD" w:rsidP="00911F41">
      <w:pPr>
        <w:numPr>
          <w:ilvl w:val="0"/>
          <w:numId w:val="267"/>
        </w:numPr>
        <w:rPr>
          <w:rFonts w:ascii="Times New Roman" w:hAnsi="Times New Roman" w:cs="Times New Roman"/>
          <w:sz w:val="24"/>
          <w:szCs w:val="24"/>
        </w:rPr>
      </w:pPr>
      <w:r w:rsidRPr="004319AD">
        <w:rPr>
          <w:rFonts w:ascii="Times New Roman" w:hAnsi="Times New Roman" w:cs="Times New Roman"/>
          <w:sz w:val="24"/>
          <w:szCs w:val="24"/>
        </w:rPr>
        <w:t xml:space="preserve">Definition of International Law </w:t>
      </w:r>
    </w:p>
    <w:p w14:paraId="52C0CAB8" w14:textId="77777777" w:rsidR="004319AD" w:rsidRPr="004319AD" w:rsidRDefault="004319AD" w:rsidP="00911F41">
      <w:pPr>
        <w:numPr>
          <w:ilvl w:val="0"/>
          <w:numId w:val="267"/>
        </w:numPr>
        <w:rPr>
          <w:rFonts w:ascii="Times New Roman" w:hAnsi="Times New Roman" w:cs="Times New Roman"/>
          <w:sz w:val="24"/>
          <w:szCs w:val="24"/>
        </w:rPr>
      </w:pPr>
      <w:r w:rsidRPr="004319AD">
        <w:rPr>
          <w:rFonts w:ascii="Times New Roman" w:hAnsi="Times New Roman" w:cs="Times New Roman"/>
          <w:sz w:val="24"/>
          <w:szCs w:val="24"/>
        </w:rPr>
        <w:t xml:space="preserve">Nature of International Law </w:t>
      </w:r>
    </w:p>
    <w:p w14:paraId="492DD4C0" w14:textId="77777777" w:rsidR="004319AD" w:rsidRPr="004319AD" w:rsidRDefault="004319AD" w:rsidP="00911F41">
      <w:pPr>
        <w:numPr>
          <w:ilvl w:val="0"/>
          <w:numId w:val="267"/>
        </w:numPr>
        <w:rPr>
          <w:rFonts w:ascii="Times New Roman" w:hAnsi="Times New Roman" w:cs="Times New Roman"/>
          <w:sz w:val="24"/>
          <w:szCs w:val="24"/>
        </w:rPr>
      </w:pPr>
      <w:r w:rsidRPr="004319AD">
        <w:rPr>
          <w:rFonts w:ascii="Times New Roman" w:hAnsi="Times New Roman" w:cs="Times New Roman"/>
          <w:sz w:val="24"/>
          <w:szCs w:val="24"/>
        </w:rPr>
        <w:t xml:space="preserve">Scope and Importance of International Law </w:t>
      </w:r>
    </w:p>
    <w:p w14:paraId="7E47B6C4" w14:textId="77777777" w:rsidR="004319AD" w:rsidRPr="004319AD" w:rsidRDefault="004319AD" w:rsidP="00911F41">
      <w:pPr>
        <w:numPr>
          <w:ilvl w:val="0"/>
          <w:numId w:val="267"/>
        </w:numPr>
        <w:rPr>
          <w:rFonts w:ascii="Times New Roman" w:hAnsi="Times New Roman" w:cs="Times New Roman"/>
          <w:sz w:val="24"/>
          <w:szCs w:val="24"/>
        </w:rPr>
      </w:pPr>
      <w:r w:rsidRPr="004319AD">
        <w:rPr>
          <w:rFonts w:ascii="Times New Roman" w:hAnsi="Times New Roman" w:cs="Times New Roman"/>
          <w:sz w:val="24"/>
          <w:szCs w:val="24"/>
        </w:rPr>
        <w:t xml:space="preserve">Relation between International Law and Municipal Law </w:t>
      </w:r>
    </w:p>
    <w:p w14:paraId="203B886C" w14:textId="77777777" w:rsidR="004319AD" w:rsidRPr="004319AD" w:rsidRDefault="004319AD" w:rsidP="00911F41">
      <w:pPr>
        <w:numPr>
          <w:ilvl w:val="0"/>
          <w:numId w:val="267"/>
        </w:numPr>
        <w:rPr>
          <w:rFonts w:ascii="Times New Roman" w:hAnsi="Times New Roman" w:cs="Times New Roman"/>
          <w:sz w:val="24"/>
          <w:szCs w:val="24"/>
        </w:rPr>
      </w:pPr>
      <w:r w:rsidRPr="004319AD">
        <w:rPr>
          <w:rFonts w:ascii="Times New Roman" w:hAnsi="Times New Roman" w:cs="Times New Roman"/>
          <w:sz w:val="24"/>
          <w:szCs w:val="24"/>
        </w:rPr>
        <w:t xml:space="preserve">Sources of International Law </w:t>
      </w:r>
    </w:p>
    <w:p w14:paraId="07E2FBF3" w14:textId="77777777" w:rsidR="00F55703" w:rsidRDefault="004319AD" w:rsidP="004319AD">
      <w:pPr>
        <w:numPr>
          <w:ilvl w:val="0"/>
          <w:numId w:val="267"/>
        </w:numPr>
        <w:rPr>
          <w:rFonts w:ascii="Times New Roman" w:hAnsi="Times New Roman" w:cs="Times New Roman"/>
          <w:sz w:val="24"/>
          <w:szCs w:val="24"/>
        </w:rPr>
      </w:pPr>
      <w:r w:rsidRPr="004319AD">
        <w:rPr>
          <w:rFonts w:ascii="Times New Roman" w:hAnsi="Times New Roman" w:cs="Times New Roman"/>
          <w:sz w:val="24"/>
          <w:szCs w:val="24"/>
        </w:rPr>
        <w:t xml:space="preserve">Codification of International Law </w:t>
      </w:r>
    </w:p>
    <w:p w14:paraId="564ED453" w14:textId="4ACF32A5" w:rsidR="004319AD" w:rsidRPr="00F55703" w:rsidRDefault="004319AD" w:rsidP="004319AD">
      <w:pPr>
        <w:rPr>
          <w:rFonts w:ascii="Times New Roman" w:hAnsi="Times New Roman" w:cs="Times New Roman"/>
          <w:sz w:val="24"/>
          <w:szCs w:val="24"/>
        </w:rPr>
      </w:pPr>
      <w:r w:rsidRPr="00F55703">
        <w:rPr>
          <w:rFonts w:ascii="Times New Roman" w:hAnsi="Times New Roman" w:cs="Times New Roman"/>
          <w:b/>
          <w:bCs/>
          <w:sz w:val="24"/>
          <w:szCs w:val="24"/>
        </w:rPr>
        <w:t>UNIT – II</w:t>
      </w:r>
      <w:r w:rsidR="00F55703">
        <w:rPr>
          <w:rFonts w:ascii="Times New Roman" w:hAnsi="Times New Roman" w:cs="Times New Roman"/>
          <w:sz w:val="24"/>
          <w:szCs w:val="24"/>
        </w:rPr>
        <w:t xml:space="preserve"> </w:t>
      </w:r>
      <w:r w:rsidRPr="004319AD">
        <w:rPr>
          <w:rFonts w:ascii="Times New Roman" w:hAnsi="Times New Roman" w:cs="Times New Roman"/>
          <w:b/>
          <w:bCs/>
          <w:sz w:val="24"/>
          <w:szCs w:val="24"/>
        </w:rPr>
        <w:t>States and International Responsibility</w:t>
      </w:r>
    </w:p>
    <w:p w14:paraId="29346838" w14:textId="77777777" w:rsidR="004319AD" w:rsidRPr="004319AD" w:rsidRDefault="004319AD" w:rsidP="00911F41">
      <w:pPr>
        <w:numPr>
          <w:ilvl w:val="0"/>
          <w:numId w:val="268"/>
        </w:numPr>
        <w:rPr>
          <w:rFonts w:ascii="Times New Roman" w:hAnsi="Times New Roman" w:cs="Times New Roman"/>
          <w:sz w:val="24"/>
          <w:szCs w:val="24"/>
        </w:rPr>
      </w:pPr>
      <w:r w:rsidRPr="004319AD">
        <w:rPr>
          <w:rFonts w:ascii="Times New Roman" w:hAnsi="Times New Roman" w:cs="Times New Roman"/>
          <w:sz w:val="24"/>
          <w:szCs w:val="24"/>
        </w:rPr>
        <w:t xml:space="preserve">State Recognition </w:t>
      </w:r>
    </w:p>
    <w:p w14:paraId="5A8EEDAE" w14:textId="77777777" w:rsidR="004319AD" w:rsidRPr="004319AD" w:rsidRDefault="004319AD" w:rsidP="00911F41">
      <w:pPr>
        <w:numPr>
          <w:ilvl w:val="0"/>
          <w:numId w:val="268"/>
        </w:numPr>
        <w:rPr>
          <w:rFonts w:ascii="Times New Roman" w:hAnsi="Times New Roman" w:cs="Times New Roman"/>
          <w:sz w:val="24"/>
          <w:szCs w:val="24"/>
        </w:rPr>
      </w:pPr>
      <w:r w:rsidRPr="004319AD">
        <w:rPr>
          <w:rFonts w:ascii="Times New Roman" w:hAnsi="Times New Roman" w:cs="Times New Roman"/>
          <w:sz w:val="24"/>
          <w:szCs w:val="24"/>
        </w:rPr>
        <w:t xml:space="preserve">State Succession </w:t>
      </w:r>
    </w:p>
    <w:p w14:paraId="38411509" w14:textId="77777777" w:rsidR="004319AD" w:rsidRPr="004319AD" w:rsidRDefault="004319AD" w:rsidP="00911F41">
      <w:pPr>
        <w:numPr>
          <w:ilvl w:val="0"/>
          <w:numId w:val="268"/>
        </w:numPr>
        <w:rPr>
          <w:rFonts w:ascii="Times New Roman" w:hAnsi="Times New Roman" w:cs="Times New Roman"/>
          <w:sz w:val="24"/>
          <w:szCs w:val="24"/>
        </w:rPr>
      </w:pPr>
      <w:r w:rsidRPr="004319AD">
        <w:rPr>
          <w:rFonts w:ascii="Times New Roman" w:hAnsi="Times New Roman" w:cs="Times New Roman"/>
          <w:sz w:val="24"/>
          <w:szCs w:val="24"/>
        </w:rPr>
        <w:t xml:space="preserve">Responsibility of States for International Delinquencies </w:t>
      </w:r>
    </w:p>
    <w:p w14:paraId="33D0D888" w14:textId="77777777" w:rsidR="004319AD" w:rsidRPr="004319AD" w:rsidRDefault="004319AD" w:rsidP="00911F41">
      <w:pPr>
        <w:numPr>
          <w:ilvl w:val="0"/>
          <w:numId w:val="268"/>
        </w:numPr>
        <w:rPr>
          <w:rFonts w:ascii="Times New Roman" w:hAnsi="Times New Roman" w:cs="Times New Roman"/>
          <w:sz w:val="24"/>
          <w:szCs w:val="24"/>
        </w:rPr>
      </w:pPr>
      <w:r w:rsidRPr="004319AD">
        <w:rPr>
          <w:rFonts w:ascii="Times New Roman" w:hAnsi="Times New Roman" w:cs="Times New Roman"/>
          <w:sz w:val="24"/>
          <w:szCs w:val="24"/>
        </w:rPr>
        <w:t xml:space="preserve">State Territory </w:t>
      </w:r>
    </w:p>
    <w:p w14:paraId="6E0FA036" w14:textId="77777777" w:rsidR="004319AD" w:rsidRPr="004319AD" w:rsidRDefault="004319AD" w:rsidP="00911F41">
      <w:pPr>
        <w:numPr>
          <w:ilvl w:val="0"/>
          <w:numId w:val="268"/>
        </w:numPr>
        <w:rPr>
          <w:rFonts w:ascii="Times New Roman" w:hAnsi="Times New Roman" w:cs="Times New Roman"/>
          <w:sz w:val="24"/>
          <w:szCs w:val="24"/>
        </w:rPr>
      </w:pPr>
      <w:r w:rsidRPr="004319AD">
        <w:rPr>
          <w:rFonts w:ascii="Times New Roman" w:hAnsi="Times New Roman" w:cs="Times New Roman"/>
          <w:sz w:val="24"/>
          <w:szCs w:val="24"/>
        </w:rPr>
        <w:t xml:space="preserve">Modes of Acquisition of State Territory </w:t>
      </w:r>
    </w:p>
    <w:p w14:paraId="2BBA6054" w14:textId="0CE282DA"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UNIT – III</w:t>
      </w:r>
      <w:r w:rsidR="00F55703">
        <w:rPr>
          <w:rFonts w:ascii="Times New Roman" w:hAnsi="Times New Roman" w:cs="Times New Roman"/>
          <w:b/>
          <w:bCs/>
          <w:sz w:val="24"/>
          <w:szCs w:val="24"/>
        </w:rPr>
        <w:t xml:space="preserve"> </w:t>
      </w:r>
      <w:r w:rsidRPr="004319AD">
        <w:rPr>
          <w:rFonts w:ascii="Times New Roman" w:hAnsi="Times New Roman" w:cs="Times New Roman"/>
          <w:b/>
          <w:bCs/>
          <w:sz w:val="24"/>
          <w:szCs w:val="24"/>
        </w:rPr>
        <w:t>Individuals and Treaties in International Law</w:t>
      </w:r>
    </w:p>
    <w:p w14:paraId="280E4E69"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Position of Individual in International Law </w:t>
      </w:r>
    </w:p>
    <w:p w14:paraId="47E2C818"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Nationality </w:t>
      </w:r>
    </w:p>
    <w:p w14:paraId="6223122A"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Extradition </w:t>
      </w:r>
    </w:p>
    <w:p w14:paraId="767CC01A"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Asylum </w:t>
      </w:r>
    </w:p>
    <w:p w14:paraId="2AE2A666"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Privileges and Immunities of Diplomatic Envoys </w:t>
      </w:r>
    </w:p>
    <w:p w14:paraId="541661C2"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lastRenderedPageBreak/>
        <w:t xml:space="preserve">Treaties </w:t>
      </w:r>
    </w:p>
    <w:p w14:paraId="79B12CFC"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Formation of Treaties </w:t>
      </w:r>
    </w:p>
    <w:p w14:paraId="1D17B3C3"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Modes of Consent </w:t>
      </w:r>
    </w:p>
    <w:p w14:paraId="31580F31"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Reservation to Treaties </w:t>
      </w:r>
    </w:p>
    <w:p w14:paraId="1A4B8BFE" w14:textId="77777777" w:rsidR="004319AD" w:rsidRPr="004319AD" w:rsidRDefault="004319AD" w:rsidP="00911F41">
      <w:pPr>
        <w:numPr>
          <w:ilvl w:val="0"/>
          <w:numId w:val="269"/>
        </w:numPr>
        <w:rPr>
          <w:rFonts w:ascii="Times New Roman" w:hAnsi="Times New Roman" w:cs="Times New Roman"/>
          <w:sz w:val="24"/>
          <w:szCs w:val="24"/>
        </w:rPr>
      </w:pPr>
      <w:r w:rsidRPr="004319AD">
        <w:rPr>
          <w:rFonts w:ascii="Times New Roman" w:hAnsi="Times New Roman" w:cs="Times New Roman"/>
          <w:sz w:val="24"/>
          <w:szCs w:val="24"/>
        </w:rPr>
        <w:t xml:space="preserve">Termination of Treaties </w:t>
      </w:r>
    </w:p>
    <w:p w14:paraId="18608019" w14:textId="0BB5982E"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UNIT – IV</w:t>
      </w:r>
      <w:r w:rsidR="00F55703">
        <w:rPr>
          <w:rFonts w:ascii="Times New Roman" w:hAnsi="Times New Roman" w:cs="Times New Roman"/>
          <w:b/>
          <w:bCs/>
          <w:sz w:val="24"/>
          <w:szCs w:val="24"/>
        </w:rPr>
        <w:t xml:space="preserve"> </w:t>
      </w:r>
      <w:r w:rsidRPr="004319AD">
        <w:rPr>
          <w:rFonts w:ascii="Times New Roman" w:hAnsi="Times New Roman" w:cs="Times New Roman"/>
          <w:b/>
          <w:bCs/>
          <w:sz w:val="24"/>
          <w:szCs w:val="24"/>
        </w:rPr>
        <w:t>International Legal Regimes</w:t>
      </w:r>
    </w:p>
    <w:p w14:paraId="491EEC30" w14:textId="77777777"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Law of the Sea</w:t>
      </w:r>
    </w:p>
    <w:p w14:paraId="4257D49D" w14:textId="77777777" w:rsidR="004319AD" w:rsidRPr="004319AD" w:rsidRDefault="004319AD" w:rsidP="00911F41">
      <w:pPr>
        <w:numPr>
          <w:ilvl w:val="0"/>
          <w:numId w:val="270"/>
        </w:numPr>
        <w:rPr>
          <w:rFonts w:ascii="Times New Roman" w:hAnsi="Times New Roman" w:cs="Times New Roman"/>
          <w:sz w:val="24"/>
          <w:szCs w:val="24"/>
        </w:rPr>
      </w:pPr>
      <w:r w:rsidRPr="004319AD">
        <w:rPr>
          <w:rFonts w:ascii="Times New Roman" w:hAnsi="Times New Roman" w:cs="Times New Roman"/>
          <w:sz w:val="24"/>
          <w:szCs w:val="24"/>
        </w:rPr>
        <w:t xml:space="preserve">Evolution of the Law of the Sea </w:t>
      </w:r>
    </w:p>
    <w:p w14:paraId="3E846972" w14:textId="77777777" w:rsidR="004319AD" w:rsidRPr="004319AD" w:rsidRDefault="004319AD" w:rsidP="00911F41">
      <w:pPr>
        <w:numPr>
          <w:ilvl w:val="0"/>
          <w:numId w:val="270"/>
        </w:numPr>
        <w:rPr>
          <w:rFonts w:ascii="Times New Roman" w:hAnsi="Times New Roman" w:cs="Times New Roman"/>
          <w:sz w:val="24"/>
          <w:szCs w:val="24"/>
        </w:rPr>
      </w:pPr>
      <w:r w:rsidRPr="004319AD">
        <w:rPr>
          <w:rFonts w:ascii="Times New Roman" w:hAnsi="Times New Roman" w:cs="Times New Roman"/>
          <w:sz w:val="24"/>
          <w:szCs w:val="24"/>
        </w:rPr>
        <w:t xml:space="preserve">Freedoms of the High Seas </w:t>
      </w:r>
    </w:p>
    <w:p w14:paraId="78CE0F28" w14:textId="77777777" w:rsidR="004319AD" w:rsidRPr="004319AD" w:rsidRDefault="004319AD" w:rsidP="00911F41">
      <w:pPr>
        <w:numPr>
          <w:ilvl w:val="0"/>
          <w:numId w:val="270"/>
        </w:numPr>
        <w:rPr>
          <w:rFonts w:ascii="Times New Roman" w:hAnsi="Times New Roman" w:cs="Times New Roman"/>
          <w:sz w:val="24"/>
          <w:szCs w:val="24"/>
        </w:rPr>
      </w:pPr>
      <w:r w:rsidRPr="004319AD">
        <w:rPr>
          <w:rFonts w:ascii="Times New Roman" w:hAnsi="Times New Roman" w:cs="Times New Roman"/>
          <w:sz w:val="24"/>
          <w:szCs w:val="24"/>
        </w:rPr>
        <w:t xml:space="preserve">Common Heritage of Mankind </w:t>
      </w:r>
    </w:p>
    <w:p w14:paraId="14285C15" w14:textId="77777777" w:rsidR="004319AD" w:rsidRPr="004319AD" w:rsidRDefault="004319AD" w:rsidP="00911F41">
      <w:pPr>
        <w:numPr>
          <w:ilvl w:val="0"/>
          <w:numId w:val="270"/>
        </w:numPr>
        <w:rPr>
          <w:rFonts w:ascii="Times New Roman" w:hAnsi="Times New Roman" w:cs="Times New Roman"/>
          <w:sz w:val="24"/>
          <w:szCs w:val="24"/>
        </w:rPr>
      </w:pPr>
      <w:r w:rsidRPr="004319AD">
        <w:rPr>
          <w:rFonts w:ascii="Times New Roman" w:hAnsi="Times New Roman" w:cs="Times New Roman"/>
          <w:sz w:val="24"/>
          <w:szCs w:val="24"/>
        </w:rPr>
        <w:t xml:space="preserve">United Nations Convention on the Law of the Sea (UNCLOS) </w:t>
      </w:r>
    </w:p>
    <w:p w14:paraId="6B61507E" w14:textId="77777777"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Air Law</w:t>
      </w:r>
    </w:p>
    <w:p w14:paraId="0F59DAD4" w14:textId="77777777" w:rsidR="004319AD" w:rsidRPr="004319AD" w:rsidRDefault="004319AD" w:rsidP="00911F41">
      <w:pPr>
        <w:numPr>
          <w:ilvl w:val="0"/>
          <w:numId w:val="271"/>
        </w:numPr>
        <w:rPr>
          <w:rFonts w:ascii="Times New Roman" w:hAnsi="Times New Roman" w:cs="Times New Roman"/>
          <w:sz w:val="24"/>
          <w:szCs w:val="24"/>
        </w:rPr>
      </w:pPr>
      <w:r w:rsidRPr="004319AD">
        <w:rPr>
          <w:rFonts w:ascii="Times New Roman" w:hAnsi="Times New Roman" w:cs="Times New Roman"/>
          <w:sz w:val="24"/>
          <w:szCs w:val="24"/>
        </w:rPr>
        <w:t xml:space="preserve">Legal Regime of Airspace </w:t>
      </w:r>
    </w:p>
    <w:p w14:paraId="052C9D9C" w14:textId="77777777" w:rsidR="004319AD" w:rsidRPr="004319AD" w:rsidRDefault="004319AD" w:rsidP="00911F41">
      <w:pPr>
        <w:numPr>
          <w:ilvl w:val="0"/>
          <w:numId w:val="271"/>
        </w:numPr>
        <w:rPr>
          <w:rFonts w:ascii="Times New Roman" w:hAnsi="Times New Roman" w:cs="Times New Roman"/>
          <w:sz w:val="24"/>
          <w:szCs w:val="24"/>
        </w:rPr>
      </w:pPr>
      <w:r w:rsidRPr="004319AD">
        <w:rPr>
          <w:rFonts w:ascii="Times New Roman" w:hAnsi="Times New Roman" w:cs="Times New Roman"/>
          <w:sz w:val="24"/>
          <w:szCs w:val="24"/>
        </w:rPr>
        <w:t xml:space="preserve">Paris Convention </w:t>
      </w:r>
    </w:p>
    <w:p w14:paraId="1BA70BB1" w14:textId="77777777" w:rsidR="004319AD" w:rsidRPr="004319AD" w:rsidRDefault="004319AD" w:rsidP="00911F41">
      <w:pPr>
        <w:numPr>
          <w:ilvl w:val="0"/>
          <w:numId w:val="271"/>
        </w:numPr>
        <w:rPr>
          <w:rFonts w:ascii="Times New Roman" w:hAnsi="Times New Roman" w:cs="Times New Roman"/>
          <w:sz w:val="24"/>
          <w:szCs w:val="24"/>
        </w:rPr>
      </w:pPr>
      <w:r w:rsidRPr="004319AD">
        <w:rPr>
          <w:rFonts w:ascii="Times New Roman" w:hAnsi="Times New Roman" w:cs="Times New Roman"/>
          <w:sz w:val="24"/>
          <w:szCs w:val="24"/>
        </w:rPr>
        <w:t xml:space="preserve">Havana Convention </w:t>
      </w:r>
    </w:p>
    <w:p w14:paraId="72784A9B" w14:textId="77777777" w:rsidR="004319AD" w:rsidRPr="004319AD" w:rsidRDefault="004319AD" w:rsidP="00911F41">
      <w:pPr>
        <w:numPr>
          <w:ilvl w:val="0"/>
          <w:numId w:val="271"/>
        </w:numPr>
        <w:rPr>
          <w:rFonts w:ascii="Times New Roman" w:hAnsi="Times New Roman" w:cs="Times New Roman"/>
          <w:sz w:val="24"/>
          <w:szCs w:val="24"/>
        </w:rPr>
      </w:pPr>
      <w:r w:rsidRPr="004319AD">
        <w:rPr>
          <w:rFonts w:ascii="Times New Roman" w:hAnsi="Times New Roman" w:cs="Times New Roman"/>
          <w:sz w:val="24"/>
          <w:szCs w:val="24"/>
        </w:rPr>
        <w:t xml:space="preserve">Warsaw Convention </w:t>
      </w:r>
    </w:p>
    <w:p w14:paraId="0BD31D30" w14:textId="77777777" w:rsidR="004319AD" w:rsidRPr="004319AD" w:rsidRDefault="004319AD" w:rsidP="00911F41">
      <w:pPr>
        <w:numPr>
          <w:ilvl w:val="0"/>
          <w:numId w:val="271"/>
        </w:numPr>
        <w:rPr>
          <w:rFonts w:ascii="Times New Roman" w:hAnsi="Times New Roman" w:cs="Times New Roman"/>
          <w:sz w:val="24"/>
          <w:szCs w:val="24"/>
        </w:rPr>
      </w:pPr>
      <w:r w:rsidRPr="004319AD">
        <w:rPr>
          <w:rFonts w:ascii="Times New Roman" w:hAnsi="Times New Roman" w:cs="Times New Roman"/>
          <w:sz w:val="24"/>
          <w:szCs w:val="24"/>
        </w:rPr>
        <w:t xml:space="preserve">Chicago Convention </w:t>
      </w:r>
    </w:p>
    <w:p w14:paraId="3D137E19" w14:textId="77777777" w:rsidR="004319AD" w:rsidRPr="004319AD" w:rsidRDefault="004319AD" w:rsidP="00911F41">
      <w:pPr>
        <w:numPr>
          <w:ilvl w:val="0"/>
          <w:numId w:val="271"/>
        </w:numPr>
        <w:rPr>
          <w:rFonts w:ascii="Times New Roman" w:hAnsi="Times New Roman" w:cs="Times New Roman"/>
          <w:sz w:val="24"/>
          <w:szCs w:val="24"/>
        </w:rPr>
      </w:pPr>
      <w:r w:rsidRPr="004319AD">
        <w:rPr>
          <w:rFonts w:ascii="Times New Roman" w:hAnsi="Times New Roman" w:cs="Times New Roman"/>
          <w:sz w:val="24"/>
          <w:szCs w:val="24"/>
        </w:rPr>
        <w:t xml:space="preserve">Five Freedoms of Air </w:t>
      </w:r>
    </w:p>
    <w:p w14:paraId="2FD95FBF" w14:textId="77777777"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Outer Space Law</w:t>
      </w:r>
    </w:p>
    <w:p w14:paraId="413AF3FC"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Legal Regime of Outer Space </w:t>
      </w:r>
    </w:p>
    <w:p w14:paraId="0DAEDCF9"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Outer Space Treaty </w:t>
      </w:r>
    </w:p>
    <w:p w14:paraId="085FE872"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Agreement on Rescue and Return of Astronauts </w:t>
      </w:r>
    </w:p>
    <w:p w14:paraId="6265026D"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Liability Convention </w:t>
      </w:r>
    </w:p>
    <w:p w14:paraId="581B0575"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Agreement on Registration of Space Objects </w:t>
      </w:r>
    </w:p>
    <w:p w14:paraId="1FAD4EFE"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Moon Treaty </w:t>
      </w:r>
    </w:p>
    <w:p w14:paraId="56BC38EB"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UNISPACE </w:t>
      </w:r>
    </w:p>
    <w:p w14:paraId="0DE076A0" w14:textId="77777777" w:rsidR="004319AD" w:rsidRPr="004319AD" w:rsidRDefault="004319AD" w:rsidP="00911F41">
      <w:pPr>
        <w:numPr>
          <w:ilvl w:val="0"/>
          <w:numId w:val="272"/>
        </w:numPr>
        <w:rPr>
          <w:rFonts w:ascii="Times New Roman" w:hAnsi="Times New Roman" w:cs="Times New Roman"/>
          <w:sz w:val="24"/>
          <w:szCs w:val="24"/>
        </w:rPr>
      </w:pPr>
      <w:r w:rsidRPr="004319AD">
        <w:rPr>
          <w:rFonts w:ascii="Times New Roman" w:hAnsi="Times New Roman" w:cs="Times New Roman"/>
          <w:sz w:val="24"/>
          <w:szCs w:val="24"/>
        </w:rPr>
        <w:t xml:space="preserve">Recent Developments in India’s Space Missions </w:t>
      </w:r>
    </w:p>
    <w:p w14:paraId="7B9F8DF2" w14:textId="02892A64"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UNIT – V</w:t>
      </w:r>
      <w:r w:rsidR="00F55703">
        <w:rPr>
          <w:rFonts w:ascii="Times New Roman" w:hAnsi="Times New Roman" w:cs="Times New Roman"/>
          <w:b/>
          <w:bCs/>
          <w:sz w:val="24"/>
          <w:szCs w:val="24"/>
        </w:rPr>
        <w:t xml:space="preserve"> </w:t>
      </w:r>
      <w:r w:rsidRPr="004319AD">
        <w:rPr>
          <w:rFonts w:ascii="Times New Roman" w:hAnsi="Times New Roman" w:cs="Times New Roman"/>
          <w:b/>
          <w:bCs/>
          <w:sz w:val="24"/>
          <w:szCs w:val="24"/>
        </w:rPr>
        <w:t>International Organizations</w:t>
      </w:r>
    </w:p>
    <w:p w14:paraId="331584D6" w14:textId="77777777" w:rsidR="004319AD" w:rsidRPr="004319AD" w:rsidRDefault="004319AD" w:rsidP="00911F41">
      <w:pPr>
        <w:numPr>
          <w:ilvl w:val="0"/>
          <w:numId w:val="273"/>
        </w:numPr>
        <w:rPr>
          <w:rFonts w:ascii="Times New Roman" w:hAnsi="Times New Roman" w:cs="Times New Roman"/>
          <w:sz w:val="24"/>
          <w:szCs w:val="24"/>
        </w:rPr>
      </w:pPr>
      <w:r w:rsidRPr="004319AD">
        <w:rPr>
          <w:rFonts w:ascii="Times New Roman" w:hAnsi="Times New Roman" w:cs="Times New Roman"/>
          <w:sz w:val="24"/>
          <w:szCs w:val="24"/>
        </w:rPr>
        <w:t xml:space="preserve">League of Nations </w:t>
      </w:r>
    </w:p>
    <w:p w14:paraId="5B95CC66" w14:textId="77777777" w:rsidR="004319AD" w:rsidRPr="004319AD" w:rsidRDefault="004319AD" w:rsidP="00911F41">
      <w:pPr>
        <w:numPr>
          <w:ilvl w:val="0"/>
          <w:numId w:val="273"/>
        </w:numPr>
        <w:rPr>
          <w:rFonts w:ascii="Times New Roman" w:hAnsi="Times New Roman" w:cs="Times New Roman"/>
          <w:sz w:val="24"/>
          <w:szCs w:val="24"/>
        </w:rPr>
      </w:pPr>
      <w:r w:rsidRPr="004319AD">
        <w:rPr>
          <w:rFonts w:ascii="Times New Roman" w:hAnsi="Times New Roman" w:cs="Times New Roman"/>
          <w:sz w:val="24"/>
          <w:szCs w:val="24"/>
        </w:rPr>
        <w:t xml:space="preserve">United Nations Organization </w:t>
      </w:r>
    </w:p>
    <w:p w14:paraId="1CCF49E9" w14:textId="77777777" w:rsidR="004319AD" w:rsidRPr="004319AD" w:rsidRDefault="004319AD" w:rsidP="00911F41">
      <w:pPr>
        <w:numPr>
          <w:ilvl w:val="0"/>
          <w:numId w:val="273"/>
        </w:numPr>
        <w:rPr>
          <w:rFonts w:ascii="Times New Roman" w:hAnsi="Times New Roman" w:cs="Times New Roman"/>
          <w:sz w:val="24"/>
          <w:szCs w:val="24"/>
        </w:rPr>
      </w:pPr>
      <w:r w:rsidRPr="004319AD">
        <w:rPr>
          <w:rFonts w:ascii="Times New Roman" w:hAnsi="Times New Roman" w:cs="Times New Roman"/>
          <w:sz w:val="24"/>
          <w:szCs w:val="24"/>
        </w:rPr>
        <w:lastRenderedPageBreak/>
        <w:t xml:space="preserve">International Court of Justice (ICJ) </w:t>
      </w:r>
    </w:p>
    <w:p w14:paraId="575335DA" w14:textId="77777777" w:rsidR="004319AD" w:rsidRPr="004319AD" w:rsidRDefault="004319AD" w:rsidP="00911F41">
      <w:pPr>
        <w:numPr>
          <w:ilvl w:val="0"/>
          <w:numId w:val="273"/>
        </w:numPr>
        <w:rPr>
          <w:rFonts w:ascii="Times New Roman" w:hAnsi="Times New Roman" w:cs="Times New Roman"/>
          <w:sz w:val="24"/>
          <w:szCs w:val="24"/>
        </w:rPr>
      </w:pPr>
      <w:r w:rsidRPr="004319AD">
        <w:rPr>
          <w:rFonts w:ascii="Times New Roman" w:hAnsi="Times New Roman" w:cs="Times New Roman"/>
          <w:sz w:val="24"/>
          <w:szCs w:val="24"/>
        </w:rPr>
        <w:t xml:space="preserve">International Criminal Court (ICC) </w:t>
      </w:r>
    </w:p>
    <w:p w14:paraId="2E45CD9A" w14:textId="77777777" w:rsidR="004319AD" w:rsidRPr="004319AD" w:rsidRDefault="004319AD" w:rsidP="00911F41">
      <w:pPr>
        <w:numPr>
          <w:ilvl w:val="0"/>
          <w:numId w:val="273"/>
        </w:numPr>
        <w:rPr>
          <w:rFonts w:ascii="Times New Roman" w:hAnsi="Times New Roman" w:cs="Times New Roman"/>
          <w:sz w:val="24"/>
          <w:szCs w:val="24"/>
        </w:rPr>
      </w:pPr>
      <w:r w:rsidRPr="004319AD">
        <w:rPr>
          <w:rFonts w:ascii="Times New Roman" w:hAnsi="Times New Roman" w:cs="Times New Roman"/>
          <w:sz w:val="24"/>
          <w:szCs w:val="24"/>
        </w:rPr>
        <w:t xml:space="preserve">Specialized Agencies of the United Nations </w:t>
      </w:r>
    </w:p>
    <w:p w14:paraId="46ED6BE1" w14:textId="77777777" w:rsidR="004319AD" w:rsidRPr="004319AD" w:rsidRDefault="004319AD" w:rsidP="00F55703">
      <w:pPr>
        <w:numPr>
          <w:ilvl w:val="1"/>
          <w:numId w:val="455"/>
        </w:numPr>
        <w:rPr>
          <w:rFonts w:ascii="Times New Roman" w:hAnsi="Times New Roman" w:cs="Times New Roman"/>
          <w:sz w:val="24"/>
          <w:szCs w:val="24"/>
        </w:rPr>
      </w:pPr>
      <w:r w:rsidRPr="004319AD">
        <w:rPr>
          <w:rFonts w:ascii="Times New Roman" w:hAnsi="Times New Roman" w:cs="Times New Roman"/>
          <w:sz w:val="24"/>
          <w:szCs w:val="24"/>
        </w:rPr>
        <w:t xml:space="preserve">WHO </w:t>
      </w:r>
    </w:p>
    <w:p w14:paraId="1D5075E6" w14:textId="77777777" w:rsidR="004319AD" w:rsidRPr="004319AD" w:rsidRDefault="004319AD" w:rsidP="00F55703">
      <w:pPr>
        <w:numPr>
          <w:ilvl w:val="1"/>
          <w:numId w:val="455"/>
        </w:numPr>
        <w:rPr>
          <w:rFonts w:ascii="Times New Roman" w:hAnsi="Times New Roman" w:cs="Times New Roman"/>
          <w:sz w:val="24"/>
          <w:szCs w:val="24"/>
        </w:rPr>
      </w:pPr>
      <w:r w:rsidRPr="004319AD">
        <w:rPr>
          <w:rFonts w:ascii="Times New Roman" w:hAnsi="Times New Roman" w:cs="Times New Roman"/>
          <w:sz w:val="24"/>
          <w:szCs w:val="24"/>
        </w:rPr>
        <w:t xml:space="preserve">UNESCO </w:t>
      </w:r>
    </w:p>
    <w:p w14:paraId="32C7C642" w14:textId="77777777" w:rsidR="004319AD" w:rsidRPr="004319AD" w:rsidRDefault="004319AD" w:rsidP="00F55703">
      <w:pPr>
        <w:numPr>
          <w:ilvl w:val="1"/>
          <w:numId w:val="455"/>
        </w:numPr>
        <w:rPr>
          <w:rFonts w:ascii="Times New Roman" w:hAnsi="Times New Roman" w:cs="Times New Roman"/>
          <w:sz w:val="24"/>
          <w:szCs w:val="24"/>
        </w:rPr>
      </w:pPr>
      <w:r w:rsidRPr="004319AD">
        <w:rPr>
          <w:rFonts w:ascii="Times New Roman" w:hAnsi="Times New Roman" w:cs="Times New Roman"/>
          <w:sz w:val="24"/>
          <w:szCs w:val="24"/>
        </w:rPr>
        <w:t xml:space="preserve">ILO </w:t>
      </w:r>
    </w:p>
    <w:p w14:paraId="350D9351" w14:textId="77777777" w:rsidR="004319AD" w:rsidRPr="004319AD" w:rsidRDefault="004319AD" w:rsidP="00F55703">
      <w:pPr>
        <w:numPr>
          <w:ilvl w:val="1"/>
          <w:numId w:val="455"/>
        </w:numPr>
        <w:rPr>
          <w:rFonts w:ascii="Times New Roman" w:hAnsi="Times New Roman" w:cs="Times New Roman"/>
          <w:sz w:val="24"/>
          <w:szCs w:val="24"/>
        </w:rPr>
      </w:pPr>
      <w:r w:rsidRPr="004319AD">
        <w:rPr>
          <w:rFonts w:ascii="Times New Roman" w:hAnsi="Times New Roman" w:cs="Times New Roman"/>
          <w:sz w:val="24"/>
          <w:szCs w:val="24"/>
        </w:rPr>
        <w:t xml:space="preserve">IMF </w:t>
      </w:r>
    </w:p>
    <w:p w14:paraId="64D94CE3" w14:textId="77777777" w:rsidR="004319AD" w:rsidRPr="004319AD" w:rsidRDefault="004319AD" w:rsidP="00F55703">
      <w:pPr>
        <w:numPr>
          <w:ilvl w:val="1"/>
          <w:numId w:val="455"/>
        </w:numPr>
        <w:rPr>
          <w:rFonts w:ascii="Times New Roman" w:hAnsi="Times New Roman" w:cs="Times New Roman"/>
          <w:sz w:val="24"/>
          <w:szCs w:val="24"/>
        </w:rPr>
      </w:pPr>
      <w:r w:rsidRPr="004319AD">
        <w:rPr>
          <w:rFonts w:ascii="Times New Roman" w:hAnsi="Times New Roman" w:cs="Times New Roman"/>
          <w:sz w:val="24"/>
          <w:szCs w:val="24"/>
        </w:rPr>
        <w:t xml:space="preserve">WTO </w:t>
      </w:r>
    </w:p>
    <w:p w14:paraId="40756C61" w14:textId="77777777"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Suggested Case Laws</w:t>
      </w:r>
    </w:p>
    <w:p w14:paraId="73CB91BD"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Lotus Case </w:t>
      </w:r>
    </w:p>
    <w:p w14:paraId="63A2EAF5"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North Sea Continental Shelf Cases </w:t>
      </w:r>
    </w:p>
    <w:p w14:paraId="7C1C9709"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Corfu Channel Case </w:t>
      </w:r>
    </w:p>
    <w:p w14:paraId="6FDB32E5"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Nicaragua v United States </w:t>
      </w:r>
    </w:p>
    <w:p w14:paraId="473C7A7F"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Asylum Case </w:t>
      </w:r>
    </w:p>
    <w:p w14:paraId="763424FD" w14:textId="77777777" w:rsidR="004319AD" w:rsidRPr="004319AD" w:rsidRDefault="004319AD" w:rsidP="00911F41">
      <w:pPr>
        <w:numPr>
          <w:ilvl w:val="0"/>
          <w:numId w:val="274"/>
        </w:numPr>
        <w:rPr>
          <w:rFonts w:ascii="Times New Roman" w:hAnsi="Times New Roman" w:cs="Times New Roman"/>
          <w:sz w:val="24"/>
          <w:szCs w:val="24"/>
        </w:rPr>
      </w:pPr>
      <w:proofErr w:type="spellStart"/>
      <w:r w:rsidRPr="004319AD">
        <w:rPr>
          <w:rFonts w:ascii="Times New Roman" w:hAnsi="Times New Roman" w:cs="Times New Roman"/>
          <w:sz w:val="24"/>
          <w:szCs w:val="24"/>
        </w:rPr>
        <w:t>Nottebohm</w:t>
      </w:r>
      <w:proofErr w:type="spellEnd"/>
      <w:r w:rsidRPr="004319AD">
        <w:rPr>
          <w:rFonts w:ascii="Times New Roman" w:hAnsi="Times New Roman" w:cs="Times New Roman"/>
          <w:sz w:val="24"/>
          <w:szCs w:val="24"/>
        </w:rPr>
        <w:t xml:space="preserve"> Case </w:t>
      </w:r>
    </w:p>
    <w:p w14:paraId="497BE95B"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Barcelona Traction Case </w:t>
      </w:r>
    </w:p>
    <w:p w14:paraId="31B4342E"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SS Wimbledon Case </w:t>
      </w:r>
    </w:p>
    <w:p w14:paraId="6942A6AB"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Arrest Warrant Case </w:t>
      </w:r>
    </w:p>
    <w:p w14:paraId="3D00E5C8" w14:textId="77777777" w:rsidR="004319AD" w:rsidRPr="004319AD" w:rsidRDefault="004319AD" w:rsidP="00911F41">
      <w:pPr>
        <w:numPr>
          <w:ilvl w:val="0"/>
          <w:numId w:val="274"/>
        </w:numPr>
        <w:rPr>
          <w:rFonts w:ascii="Times New Roman" w:hAnsi="Times New Roman" w:cs="Times New Roman"/>
          <w:sz w:val="24"/>
          <w:szCs w:val="24"/>
        </w:rPr>
      </w:pPr>
      <w:r w:rsidRPr="004319AD">
        <w:rPr>
          <w:rFonts w:ascii="Times New Roman" w:hAnsi="Times New Roman" w:cs="Times New Roman"/>
          <w:sz w:val="24"/>
          <w:szCs w:val="24"/>
        </w:rPr>
        <w:t xml:space="preserve">South China Sea Arbitration Case </w:t>
      </w:r>
    </w:p>
    <w:p w14:paraId="3F14CB82" w14:textId="77777777" w:rsidR="004319AD" w:rsidRPr="004319AD" w:rsidRDefault="004319AD" w:rsidP="004319AD">
      <w:pPr>
        <w:rPr>
          <w:rFonts w:ascii="Times New Roman" w:hAnsi="Times New Roman" w:cs="Times New Roman"/>
          <w:b/>
          <w:bCs/>
          <w:sz w:val="24"/>
          <w:szCs w:val="24"/>
        </w:rPr>
      </w:pPr>
      <w:r w:rsidRPr="004319AD">
        <w:rPr>
          <w:rFonts w:ascii="Times New Roman" w:hAnsi="Times New Roman" w:cs="Times New Roman"/>
          <w:b/>
          <w:bCs/>
          <w:sz w:val="24"/>
          <w:szCs w:val="24"/>
        </w:rPr>
        <w:t>Suggested Readings</w:t>
      </w:r>
    </w:p>
    <w:p w14:paraId="1BD0041C"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J.G. Starke – Introduction to International Law </w:t>
      </w:r>
    </w:p>
    <w:p w14:paraId="163A5D66"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J.L. Brierly – The Law of Nations </w:t>
      </w:r>
    </w:p>
    <w:p w14:paraId="581DC082"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Ian Brownlie – Principles of Public International Law </w:t>
      </w:r>
    </w:p>
    <w:p w14:paraId="086F2CBF"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S.K. Kapoor – Public International Law </w:t>
      </w:r>
    </w:p>
    <w:p w14:paraId="2C1455FB"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H.O. Agarwal – International Law and Human Rights </w:t>
      </w:r>
    </w:p>
    <w:p w14:paraId="233359AC"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S.K. Verma – An Introduction to Public International Law </w:t>
      </w:r>
    </w:p>
    <w:p w14:paraId="0403ED03"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Malcolm N. Shaw – International Law </w:t>
      </w:r>
    </w:p>
    <w:p w14:paraId="25A8312E"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Oppenheim – International Law </w:t>
      </w:r>
    </w:p>
    <w:p w14:paraId="4073882E"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V.D. Mahajan – International Law </w:t>
      </w:r>
    </w:p>
    <w:p w14:paraId="2B3C17B7" w14:textId="77777777" w:rsidR="004319AD" w:rsidRPr="004319AD" w:rsidRDefault="004319AD" w:rsidP="00911F41">
      <w:pPr>
        <w:numPr>
          <w:ilvl w:val="0"/>
          <w:numId w:val="275"/>
        </w:numPr>
        <w:rPr>
          <w:rFonts w:ascii="Times New Roman" w:hAnsi="Times New Roman" w:cs="Times New Roman"/>
          <w:sz w:val="24"/>
          <w:szCs w:val="24"/>
        </w:rPr>
      </w:pPr>
      <w:r w:rsidRPr="004319AD">
        <w:rPr>
          <w:rFonts w:ascii="Times New Roman" w:hAnsi="Times New Roman" w:cs="Times New Roman"/>
          <w:sz w:val="24"/>
          <w:szCs w:val="24"/>
        </w:rPr>
        <w:t xml:space="preserve">UNCLOS and Vienna Convention on Law of Treaties (Reference Material) </w:t>
      </w:r>
    </w:p>
    <w:p w14:paraId="5D188DF4" w14:textId="0C093089" w:rsidR="00F22B21" w:rsidRPr="00F55703" w:rsidRDefault="00C44EBE" w:rsidP="00F55703">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PAPER </w:t>
      </w:r>
      <w:r w:rsidR="00021527">
        <w:rPr>
          <w:rFonts w:ascii="Times New Roman" w:hAnsi="Times New Roman" w:cs="Times New Roman"/>
          <w:b/>
          <w:bCs/>
          <w:sz w:val="24"/>
          <w:szCs w:val="24"/>
        </w:rPr>
        <w:t>–</w:t>
      </w:r>
      <w:r>
        <w:rPr>
          <w:rFonts w:ascii="Times New Roman" w:hAnsi="Times New Roman" w:cs="Times New Roman"/>
          <w:b/>
          <w:bCs/>
          <w:sz w:val="24"/>
          <w:szCs w:val="24"/>
        </w:rPr>
        <w:t xml:space="preserve"> </w:t>
      </w:r>
      <w:r w:rsidRPr="00F22B21">
        <w:rPr>
          <w:rFonts w:ascii="Times New Roman" w:hAnsi="Times New Roman" w:cs="Times New Roman"/>
          <w:b/>
          <w:bCs/>
          <w:sz w:val="24"/>
          <w:szCs w:val="24"/>
        </w:rPr>
        <w:t>II</w:t>
      </w:r>
      <w:r w:rsidR="00F22B21" w:rsidRPr="00F22B21">
        <w:rPr>
          <w:rFonts w:ascii="Times New Roman" w:hAnsi="Times New Roman" w:cs="Times New Roman"/>
          <w:b/>
          <w:bCs/>
          <w:sz w:val="24"/>
          <w:szCs w:val="24"/>
        </w:rPr>
        <w:t>I   ADMINISTRATIVE</w:t>
      </w:r>
      <w:r w:rsidR="00F22B21" w:rsidRPr="00F22B21">
        <w:rPr>
          <w:rFonts w:ascii="Times New Roman" w:hAnsi="Times New Roman" w:cs="Times New Roman"/>
          <w:b/>
          <w:bCs/>
          <w:spacing w:val="-3"/>
          <w:sz w:val="24"/>
          <w:szCs w:val="24"/>
        </w:rPr>
        <w:t xml:space="preserve"> </w:t>
      </w:r>
      <w:r w:rsidR="00F22B21" w:rsidRPr="00F22B21">
        <w:rPr>
          <w:rFonts w:ascii="Times New Roman" w:hAnsi="Times New Roman" w:cs="Times New Roman"/>
          <w:b/>
          <w:bCs/>
          <w:spacing w:val="-5"/>
          <w:sz w:val="24"/>
          <w:szCs w:val="24"/>
        </w:rPr>
        <w:t>LAW</w:t>
      </w:r>
    </w:p>
    <w:tbl>
      <w:tblPr>
        <w:tblStyle w:val="TableGrid"/>
        <w:tblpPr w:leftFromText="180" w:rightFromText="180" w:vertAnchor="text" w:horzAnchor="margin" w:tblpY="-134"/>
        <w:tblW w:w="9426" w:type="dxa"/>
        <w:tblLook w:val="04A0" w:firstRow="1" w:lastRow="0" w:firstColumn="1" w:lastColumn="0" w:noHBand="0" w:noVBand="1"/>
      </w:tblPr>
      <w:tblGrid>
        <w:gridCol w:w="1601"/>
        <w:gridCol w:w="6306"/>
        <w:gridCol w:w="1519"/>
      </w:tblGrid>
      <w:tr w:rsidR="008E65FF" w:rsidRPr="00530B20" w14:paraId="7CFE35E4" w14:textId="77777777" w:rsidTr="00F55703">
        <w:trPr>
          <w:trHeight w:val="623"/>
        </w:trPr>
        <w:tc>
          <w:tcPr>
            <w:tcW w:w="1601" w:type="dxa"/>
          </w:tcPr>
          <w:p w14:paraId="294DC470" w14:textId="77777777"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775C4B2" w14:textId="77777777"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6C07A97E" w14:textId="77777777"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8E65FF" w:rsidRPr="00530B20" w14:paraId="510DC0C3" w14:textId="77777777" w:rsidTr="000D177A">
        <w:trPr>
          <w:trHeight w:val="580"/>
        </w:trPr>
        <w:tc>
          <w:tcPr>
            <w:tcW w:w="1601" w:type="dxa"/>
          </w:tcPr>
          <w:p w14:paraId="3F66540E" w14:textId="7C09FFD2"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70</w:t>
            </w:r>
            <w:r w:rsidR="00AF4414">
              <w:rPr>
                <w:rFonts w:ascii="Times New Roman" w:eastAsia="Times New Roman" w:hAnsi="Times New Roman" w:cs="Times New Roman"/>
                <w:b/>
                <w:bCs/>
                <w:sz w:val="24"/>
                <w:szCs w:val="24"/>
              </w:rPr>
              <w:t>3</w:t>
            </w:r>
          </w:p>
        </w:tc>
        <w:tc>
          <w:tcPr>
            <w:tcW w:w="6306" w:type="dxa"/>
          </w:tcPr>
          <w:p w14:paraId="53B36A09" w14:textId="24FE212F" w:rsidR="008E65FF" w:rsidRPr="00A70E9D" w:rsidRDefault="008E65FF" w:rsidP="00F55703">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A</w:t>
            </w:r>
            <w:r w:rsidR="009D71E5">
              <w:rPr>
                <w:rFonts w:ascii="Times New Roman" w:hAnsi="Times New Roman" w:cs="Times New Roman"/>
                <w:b/>
                <w:bCs/>
                <w:sz w:val="24"/>
                <w:szCs w:val="24"/>
                <w:lang w:val="en-IN"/>
              </w:rPr>
              <w:t>DMINISTRATIVE LAW</w:t>
            </w:r>
          </w:p>
        </w:tc>
        <w:tc>
          <w:tcPr>
            <w:tcW w:w="1519" w:type="dxa"/>
          </w:tcPr>
          <w:p w14:paraId="24F7CA04" w14:textId="77777777"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8E65FF" w:rsidRPr="00530B20" w14:paraId="7ACB386B" w14:textId="77777777" w:rsidTr="000D177A">
        <w:trPr>
          <w:trHeight w:val="623"/>
        </w:trPr>
        <w:tc>
          <w:tcPr>
            <w:tcW w:w="1601" w:type="dxa"/>
          </w:tcPr>
          <w:p w14:paraId="17A8D35B" w14:textId="77777777"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8E65FF" w:rsidRPr="00530B20" w14:paraId="1653E314" w14:textId="77777777" w:rsidTr="000D177A">
              <w:trPr>
                <w:trHeight w:val="591"/>
              </w:trPr>
              <w:tc>
                <w:tcPr>
                  <w:tcW w:w="1863" w:type="dxa"/>
                </w:tcPr>
                <w:p w14:paraId="42C10DB8"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03382683"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C2A1AD3"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2B3B3941" w14:textId="77777777" w:rsidR="008E65FF" w:rsidRPr="00530B20" w:rsidRDefault="008E65FF"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A1034ED" w14:textId="77777777"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8E65FF" w:rsidRPr="00530B20" w14:paraId="35FD97EF" w14:textId="77777777" w:rsidTr="000D177A">
        <w:trPr>
          <w:trHeight w:val="656"/>
        </w:trPr>
        <w:tc>
          <w:tcPr>
            <w:tcW w:w="1601" w:type="dxa"/>
          </w:tcPr>
          <w:p w14:paraId="61405648" w14:textId="77777777" w:rsidR="008E65FF" w:rsidRPr="00530B20" w:rsidRDefault="008E65FF"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8E65FF" w:rsidRPr="00530B20" w14:paraId="0F2D0ABF"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8E65FF" w:rsidRPr="00530B20" w14:paraId="024845D1" w14:textId="77777777" w:rsidTr="000D177A">
                    <w:trPr>
                      <w:trHeight w:val="295"/>
                    </w:trPr>
                    <w:tc>
                      <w:tcPr>
                        <w:tcW w:w="795" w:type="dxa"/>
                      </w:tcPr>
                      <w:p w14:paraId="7C3AFA45"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DA01B67"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8E65FF" w:rsidRPr="00530B20" w14:paraId="0E744111" w14:textId="77777777" w:rsidTr="000D177A">
                    <w:trPr>
                      <w:trHeight w:val="295"/>
                    </w:trPr>
                    <w:tc>
                      <w:tcPr>
                        <w:tcW w:w="795" w:type="dxa"/>
                      </w:tcPr>
                      <w:p w14:paraId="29AB1F18"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24D4B018"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1CF0F36F" w14:textId="77777777" w:rsidR="008E65FF" w:rsidRPr="00530B20" w:rsidRDefault="008E65FF"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62B79D06"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8E65FF" w:rsidRPr="00530B20" w14:paraId="191F6437" w14:textId="77777777" w:rsidTr="000D177A">
                    <w:trPr>
                      <w:trHeight w:val="295"/>
                    </w:trPr>
                    <w:tc>
                      <w:tcPr>
                        <w:tcW w:w="905" w:type="dxa"/>
                      </w:tcPr>
                      <w:p w14:paraId="390FD5C2"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2F884081"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8E65FF" w:rsidRPr="00530B20" w14:paraId="42E728BB" w14:textId="77777777" w:rsidTr="000D177A">
                    <w:trPr>
                      <w:trHeight w:val="295"/>
                    </w:trPr>
                    <w:tc>
                      <w:tcPr>
                        <w:tcW w:w="905" w:type="dxa"/>
                      </w:tcPr>
                      <w:p w14:paraId="6454532B"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2077383" w14:textId="77777777" w:rsidR="008E65FF" w:rsidRPr="00530B20" w:rsidRDefault="008E65FF"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91253FE" w14:textId="77777777" w:rsidR="008E65FF" w:rsidRPr="00530B20" w:rsidRDefault="008E65FF"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r>
          </w:tbl>
          <w:p w14:paraId="4E020233" w14:textId="77777777" w:rsidR="008E65FF" w:rsidRPr="00530B20" w:rsidRDefault="008E65FF"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E1B3CF0" w14:textId="77777777" w:rsidR="008E65FF" w:rsidRPr="00530B20" w:rsidRDefault="008E65F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5CBA7002" w14:textId="77777777" w:rsidR="008E65FF" w:rsidRPr="00375DFF" w:rsidRDefault="008E65FF" w:rsidP="008E65FF">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7767E1CD" w14:textId="77777777" w:rsidR="008E65FF" w:rsidRPr="00375DFF" w:rsidRDefault="008E65FF" w:rsidP="008E65FF">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674E76F2" w14:textId="77777777" w:rsidR="008E65FF" w:rsidRPr="00375DFF" w:rsidRDefault="008E65FF" w:rsidP="008E65FF">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8E65FF" w:rsidRPr="007A083D" w14:paraId="07318720" w14:textId="77777777" w:rsidTr="000D177A">
        <w:trPr>
          <w:trHeight w:val="441"/>
          <w:tblHeader/>
          <w:tblCellSpacing w:w="15" w:type="dxa"/>
        </w:trPr>
        <w:tc>
          <w:tcPr>
            <w:tcW w:w="0" w:type="auto"/>
            <w:vAlign w:val="center"/>
            <w:hideMark/>
          </w:tcPr>
          <w:p w14:paraId="48361D52"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5F0FB2D8"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84D036C"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3D894936"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56CA6393"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D5AD8C4"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13AB34B"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13FD00CB"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6C14163A"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9A5AEE6"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43382E6" w14:textId="77777777" w:rsidR="008E65FF" w:rsidRPr="007A083D" w:rsidRDefault="008E65F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8E65FF" w:rsidRPr="007A083D" w14:paraId="6C61E135" w14:textId="77777777" w:rsidTr="000D177A">
        <w:trPr>
          <w:trHeight w:val="431"/>
          <w:tblCellSpacing w:w="15" w:type="dxa"/>
        </w:trPr>
        <w:tc>
          <w:tcPr>
            <w:tcW w:w="0" w:type="auto"/>
            <w:vAlign w:val="center"/>
            <w:hideMark/>
          </w:tcPr>
          <w:p w14:paraId="12199ABD" w14:textId="77777777" w:rsidR="008E65FF" w:rsidRPr="009E6CB8" w:rsidRDefault="008E65F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B51FC67"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34D0105"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2CCB33"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D7C27B7"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F0C5633"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7539746"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CDF53D7"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A018CC"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EE44512"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63A79DC"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E65FF" w:rsidRPr="007A083D" w14:paraId="59229CC8" w14:textId="77777777" w:rsidTr="000D177A">
        <w:trPr>
          <w:trHeight w:val="441"/>
          <w:tblCellSpacing w:w="15" w:type="dxa"/>
        </w:trPr>
        <w:tc>
          <w:tcPr>
            <w:tcW w:w="0" w:type="auto"/>
            <w:vAlign w:val="center"/>
            <w:hideMark/>
          </w:tcPr>
          <w:p w14:paraId="0209AADD" w14:textId="77777777" w:rsidR="008E65FF" w:rsidRPr="009E6CB8" w:rsidRDefault="008E65F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47EC9675"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A54ECDB"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70F830D"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233601"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6DBAB9D"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4538B90"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41DF1DF"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D4DAB2"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D69A9B"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6F61222"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E65FF" w:rsidRPr="007A083D" w14:paraId="4F05776C" w14:textId="77777777" w:rsidTr="000D177A">
        <w:trPr>
          <w:trHeight w:val="431"/>
          <w:tblCellSpacing w:w="15" w:type="dxa"/>
        </w:trPr>
        <w:tc>
          <w:tcPr>
            <w:tcW w:w="0" w:type="auto"/>
            <w:vAlign w:val="center"/>
            <w:hideMark/>
          </w:tcPr>
          <w:p w14:paraId="1FE59D5E" w14:textId="77777777" w:rsidR="008E65FF" w:rsidRPr="009E6CB8" w:rsidRDefault="008E65F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46D2EA87"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47C0C8B"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5F9FF9F"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2D04969"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9D0209"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163D249"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870B25"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0C34F01"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BA948E"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3E1F875"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E65FF" w:rsidRPr="007A083D" w14:paraId="24279AE0" w14:textId="77777777" w:rsidTr="000D177A">
        <w:trPr>
          <w:trHeight w:val="441"/>
          <w:tblCellSpacing w:w="15" w:type="dxa"/>
        </w:trPr>
        <w:tc>
          <w:tcPr>
            <w:tcW w:w="0" w:type="auto"/>
            <w:vAlign w:val="center"/>
            <w:hideMark/>
          </w:tcPr>
          <w:p w14:paraId="1FC338B0" w14:textId="77777777" w:rsidR="008E65FF" w:rsidRPr="009E6CB8" w:rsidRDefault="008E65F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1F62723C"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C5276A"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C85C927"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82A720"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5234D1"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C1069F"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27F3A7"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9BB2B1B"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7171B2"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72366B1"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E65FF" w:rsidRPr="007A083D" w14:paraId="4C301724" w14:textId="77777777" w:rsidTr="000D177A">
        <w:trPr>
          <w:trHeight w:val="441"/>
          <w:tblCellSpacing w:w="15" w:type="dxa"/>
        </w:trPr>
        <w:tc>
          <w:tcPr>
            <w:tcW w:w="0" w:type="auto"/>
            <w:vAlign w:val="center"/>
            <w:hideMark/>
          </w:tcPr>
          <w:p w14:paraId="1E6D3F8B" w14:textId="77777777" w:rsidR="008E65FF" w:rsidRPr="009E6CB8" w:rsidRDefault="008E65F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602B8BDD"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1A18B5C"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D6BF561"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1B1637B"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42317A"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F70D199"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625CC97"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3266B29"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E9E77A"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F61F63B" w14:textId="77777777" w:rsidR="008E65FF" w:rsidRPr="007A083D" w:rsidRDefault="008E65F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40012C46" w14:textId="28B75E46" w:rsidR="00CC2DFE" w:rsidRPr="00F55703" w:rsidRDefault="008E65FF" w:rsidP="00F55703">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CC2DFE" w:rsidRPr="00CC2DFE" w14:paraId="2E91123D" w14:textId="77777777" w:rsidTr="00F55703">
        <w:trPr>
          <w:tblHeader/>
          <w:tblCellSpacing w:w="15" w:type="dxa"/>
        </w:trPr>
        <w:tc>
          <w:tcPr>
            <w:tcW w:w="1215" w:type="dxa"/>
            <w:vAlign w:val="center"/>
            <w:hideMark/>
          </w:tcPr>
          <w:p w14:paraId="080C5692" w14:textId="77777777" w:rsidR="00CC2DFE" w:rsidRPr="00CC2DFE" w:rsidRDefault="00CC2DFE" w:rsidP="00CC2DFE">
            <w:pPr>
              <w:ind w:left="360"/>
              <w:rPr>
                <w:rFonts w:ascii="Times New Roman" w:hAnsi="Times New Roman" w:cs="Times New Roman"/>
                <w:b/>
                <w:bCs/>
                <w:sz w:val="24"/>
                <w:szCs w:val="24"/>
              </w:rPr>
            </w:pPr>
            <w:r w:rsidRPr="00CC2DFE">
              <w:rPr>
                <w:rFonts w:ascii="Times New Roman" w:hAnsi="Times New Roman" w:cs="Times New Roman"/>
                <w:b/>
                <w:bCs/>
                <w:sz w:val="24"/>
                <w:szCs w:val="24"/>
              </w:rPr>
              <w:t>CO No.</w:t>
            </w:r>
          </w:p>
        </w:tc>
        <w:tc>
          <w:tcPr>
            <w:tcW w:w="7721" w:type="dxa"/>
            <w:vAlign w:val="center"/>
            <w:hideMark/>
          </w:tcPr>
          <w:p w14:paraId="5C61CA0C" w14:textId="77777777" w:rsidR="00CC2DFE" w:rsidRPr="00CC2DFE" w:rsidRDefault="00CC2DFE" w:rsidP="00F55703">
            <w:pPr>
              <w:ind w:left="360"/>
              <w:jc w:val="center"/>
              <w:rPr>
                <w:rFonts w:ascii="Times New Roman" w:hAnsi="Times New Roman" w:cs="Times New Roman"/>
                <w:b/>
                <w:bCs/>
                <w:sz w:val="24"/>
                <w:szCs w:val="24"/>
              </w:rPr>
            </w:pPr>
            <w:r w:rsidRPr="00CC2DFE">
              <w:rPr>
                <w:rFonts w:ascii="Times New Roman" w:hAnsi="Times New Roman" w:cs="Times New Roman"/>
                <w:b/>
                <w:bCs/>
                <w:sz w:val="24"/>
                <w:szCs w:val="24"/>
              </w:rPr>
              <w:t>Course Objectives</w:t>
            </w:r>
          </w:p>
        </w:tc>
      </w:tr>
      <w:tr w:rsidR="00CC2DFE" w:rsidRPr="00CC2DFE" w14:paraId="6D6537C4" w14:textId="77777777" w:rsidTr="00F55703">
        <w:trPr>
          <w:tblCellSpacing w:w="15" w:type="dxa"/>
        </w:trPr>
        <w:tc>
          <w:tcPr>
            <w:tcW w:w="1215" w:type="dxa"/>
            <w:vAlign w:val="center"/>
            <w:hideMark/>
          </w:tcPr>
          <w:p w14:paraId="0E758CDF"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CO1</w:t>
            </w:r>
          </w:p>
        </w:tc>
        <w:tc>
          <w:tcPr>
            <w:tcW w:w="7721" w:type="dxa"/>
            <w:vAlign w:val="center"/>
            <w:hideMark/>
          </w:tcPr>
          <w:p w14:paraId="4EAA1144"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To introduce students to the meaning, nature, evolution and scope of Administrative Law.</w:t>
            </w:r>
          </w:p>
        </w:tc>
      </w:tr>
      <w:tr w:rsidR="00CC2DFE" w:rsidRPr="00CC2DFE" w14:paraId="6204B9CB" w14:textId="77777777" w:rsidTr="00F55703">
        <w:trPr>
          <w:tblCellSpacing w:w="15" w:type="dxa"/>
        </w:trPr>
        <w:tc>
          <w:tcPr>
            <w:tcW w:w="1215" w:type="dxa"/>
            <w:vAlign w:val="center"/>
            <w:hideMark/>
          </w:tcPr>
          <w:p w14:paraId="5F1940C7"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CO2</w:t>
            </w:r>
          </w:p>
        </w:tc>
        <w:tc>
          <w:tcPr>
            <w:tcW w:w="7721" w:type="dxa"/>
            <w:vAlign w:val="center"/>
            <w:hideMark/>
          </w:tcPr>
          <w:p w14:paraId="66D705C1"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To examine the principles of Rule of Law, Separation of Powers and delegated legislation.</w:t>
            </w:r>
          </w:p>
        </w:tc>
      </w:tr>
      <w:tr w:rsidR="00CC2DFE" w:rsidRPr="00CC2DFE" w14:paraId="2EEC7CA7" w14:textId="77777777" w:rsidTr="00F55703">
        <w:trPr>
          <w:tblCellSpacing w:w="15" w:type="dxa"/>
        </w:trPr>
        <w:tc>
          <w:tcPr>
            <w:tcW w:w="1215" w:type="dxa"/>
            <w:vAlign w:val="center"/>
            <w:hideMark/>
          </w:tcPr>
          <w:p w14:paraId="6A58842C"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CO3</w:t>
            </w:r>
          </w:p>
        </w:tc>
        <w:tc>
          <w:tcPr>
            <w:tcW w:w="7721" w:type="dxa"/>
            <w:vAlign w:val="center"/>
            <w:hideMark/>
          </w:tcPr>
          <w:p w14:paraId="60D38D9C"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 xml:space="preserve">To </w:t>
            </w:r>
            <w:proofErr w:type="spellStart"/>
            <w:r w:rsidRPr="00CC2DFE">
              <w:rPr>
                <w:rFonts w:ascii="Times New Roman" w:hAnsi="Times New Roman" w:cs="Times New Roman"/>
                <w:sz w:val="24"/>
                <w:szCs w:val="24"/>
              </w:rPr>
              <w:t>analyze</w:t>
            </w:r>
            <w:proofErr w:type="spellEnd"/>
            <w:r w:rsidRPr="00CC2DFE">
              <w:rPr>
                <w:rFonts w:ascii="Times New Roman" w:hAnsi="Times New Roman" w:cs="Times New Roman"/>
                <w:sz w:val="24"/>
                <w:szCs w:val="24"/>
              </w:rPr>
              <w:t xml:space="preserve"> administrative functions and judicial control of administrative actions.</w:t>
            </w:r>
          </w:p>
        </w:tc>
      </w:tr>
      <w:tr w:rsidR="00CC2DFE" w:rsidRPr="00CC2DFE" w14:paraId="66610DE5" w14:textId="77777777" w:rsidTr="00F55703">
        <w:trPr>
          <w:tblCellSpacing w:w="15" w:type="dxa"/>
        </w:trPr>
        <w:tc>
          <w:tcPr>
            <w:tcW w:w="1215" w:type="dxa"/>
            <w:vAlign w:val="center"/>
            <w:hideMark/>
          </w:tcPr>
          <w:p w14:paraId="4176EA7C"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CO4</w:t>
            </w:r>
          </w:p>
        </w:tc>
        <w:tc>
          <w:tcPr>
            <w:tcW w:w="7721" w:type="dxa"/>
            <w:vAlign w:val="center"/>
            <w:hideMark/>
          </w:tcPr>
          <w:p w14:paraId="0A0E6C65"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To develop understanding of natural justice, administrative discretion and constitutional remedies.</w:t>
            </w:r>
          </w:p>
        </w:tc>
      </w:tr>
      <w:tr w:rsidR="00CC2DFE" w:rsidRPr="00CC2DFE" w14:paraId="6DB752E1" w14:textId="77777777" w:rsidTr="00F55703">
        <w:trPr>
          <w:tblCellSpacing w:w="15" w:type="dxa"/>
        </w:trPr>
        <w:tc>
          <w:tcPr>
            <w:tcW w:w="1215" w:type="dxa"/>
            <w:vAlign w:val="center"/>
            <w:hideMark/>
          </w:tcPr>
          <w:p w14:paraId="345EF4AA"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CO5</w:t>
            </w:r>
          </w:p>
        </w:tc>
        <w:tc>
          <w:tcPr>
            <w:tcW w:w="7721" w:type="dxa"/>
            <w:vAlign w:val="center"/>
            <w:hideMark/>
          </w:tcPr>
          <w:p w14:paraId="39DCFBDE" w14:textId="77777777" w:rsidR="00CC2DFE" w:rsidRPr="00CC2DFE" w:rsidRDefault="00CC2DFE" w:rsidP="00CC2DFE">
            <w:pPr>
              <w:ind w:left="360"/>
              <w:rPr>
                <w:rFonts w:ascii="Times New Roman" w:hAnsi="Times New Roman" w:cs="Times New Roman"/>
                <w:sz w:val="24"/>
                <w:szCs w:val="24"/>
              </w:rPr>
            </w:pPr>
            <w:r w:rsidRPr="00CC2DFE">
              <w:rPr>
                <w:rFonts w:ascii="Times New Roman" w:hAnsi="Times New Roman" w:cs="Times New Roman"/>
                <w:sz w:val="24"/>
                <w:szCs w:val="24"/>
              </w:rPr>
              <w:t>To familiarize students with administrative tribunals, public corporations and liability of the State.</w:t>
            </w:r>
          </w:p>
        </w:tc>
      </w:tr>
    </w:tbl>
    <w:p w14:paraId="2CF37CC6" w14:textId="2C40EB1F" w:rsidR="00CC2DFE" w:rsidRPr="00CC2DFE" w:rsidRDefault="00CC2DFE" w:rsidP="00CC2DFE">
      <w:pPr>
        <w:ind w:left="360"/>
        <w:rPr>
          <w:rFonts w:ascii="Times New Roman" w:hAnsi="Times New Roman" w:cs="Times New Roman"/>
          <w:sz w:val="24"/>
          <w:szCs w:val="24"/>
        </w:rPr>
      </w:pPr>
    </w:p>
    <w:p w14:paraId="1406754D" w14:textId="1DA87C86" w:rsidR="00CC2DFE" w:rsidRPr="00CC2DFE" w:rsidRDefault="00CC2DFE" w:rsidP="00F55703">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530"/>
        <w:gridCol w:w="7415"/>
      </w:tblGrid>
      <w:tr w:rsidR="00F55703" w:rsidRPr="00CC2DFE" w14:paraId="5AB7E34F" w14:textId="77777777" w:rsidTr="00F55703">
        <w:trPr>
          <w:tblHeader/>
          <w:tblCellSpacing w:w="15" w:type="dxa"/>
        </w:trPr>
        <w:tc>
          <w:tcPr>
            <w:tcW w:w="1485" w:type="dxa"/>
            <w:vAlign w:val="center"/>
            <w:hideMark/>
          </w:tcPr>
          <w:p w14:paraId="56CEB562" w14:textId="63BDD308" w:rsidR="00F55703" w:rsidRPr="00CC2DFE" w:rsidRDefault="00F55703" w:rsidP="00F55703">
            <w:pPr>
              <w:ind w:left="360"/>
              <w:jc w:val="center"/>
              <w:rPr>
                <w:rFonts w:ascii="Times New Roman" w:hAnsi="Times New Roman" w:cs="Times New Roman"/>
                <w:b/>
                <w:bCs/>
                <w:sz w:val="24"/>
                <w:szCs w:val="24"/>
              </w:rPr>
            </w:pPr>
            <w:r w:rsidRPr="00CC2DFE">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CC2DFE">
              <w:rPr>
                <w:rFonts w:ascii="Times New Roman" w:hAnsi="Times New Roman" w:cs="Times New Roman"/>
                <w:b/>
                <w:bCs/>
                <w:sz w:val="24"/>
                <w:szCs w:val="24"/>
              </w:rPr>
              <w:t>O No.</w:t>
            </w:r>
          </w:p>
        </w:tc>
        <w:tc>
          <w:tcPr>
            <w:tcW w:w="7370" w:type="dxa"/>
            <w:vAlign w:val="center"/>
            <w:hideMark/>
          </w:tcPr>
          <w:p w14:paraId="53114319" w14:textId="77777777" w:rsidR="00F55703" w:rsidRPr="00CC2DFE" w:rsidRDefault="00F55703" w:rsidP="00F55703">
            <w:pPr>
              <w:ind w:left="360"/>
              <w:jc w:val="center"/>
              <w:rPr>
                <w:rFonts w:ascii="Times New Roman" w:hAnsi="Times New Roman" w:cs="Times New Roman"/>
                <w:b/>
                <w:bCs/>
                <w:sz w:val="24"/>
                <w:szCs w:val="24"/>
              </w:rPr>
            </w:pPr>
            <w:r w:rsidRPr="00CC2DFE">
              <w:rPr>
                <w:rFonts w:ascii="Times New Roman" w:hAnsi="Times New Roman" w:cs="Times New Roman"/>
                <w:b/>
                <w:bCs/>
                <w:sz w:val="24"/>
                <w:szCs w:val="24"/>
              </w:rPr>
              <w:t>Course Learning Outcome</w:t>
            </w:r>
          </w:p>
        </w:tc>
      </w:tr>
      <w:tr w:rsidR="00F55703" w:rsidRPr="00CC2DFE" w14:paraId="6FC28E24" w14:textId="77777777" w:rsidTr="00F55703">
        <w:trPr>
          <w:tblCellSpacing w:w="15" w:type="dxa"/>
        </w:trPr>
        <w:tc>
          <w:tcPr>
            <w:tcW w:w="1485" w:type="dxa"/>
            <w:vAlign w:val="center"/>
            <w:hideMark/>
          </w:tcPr>
          <w:p w14:paraId="5B9843EF" w14:textId="77777777" w:rsidR="00F55703" w:rsidRPr="00CC2DFE" w:rsidRDefault="00F55703" w:rsidP="00F55703">
            <w:pPr>
              <w:ind w:left="360"/>
              <w:jc w:val="center"/>
              <w:rPr>
                <w:rFonts w:ascii="Times New Roman" w:hAnsi="Times New Roman" w:cs="Times New Roman"/>
                <w:sz w:val="24"/>
                <w:szCs w:val="24"/>
              </w:rPr>
            </w:pPr>
            <w:r w:rsidRPr="00CC2DFE">
              <w:rPr>
                <w:rFonts w:ascii="Times New Roman" w:hAnsi="Times New Roman" w:cs="Times New Roman"/>
                <w:sz w:val="24"/>
                <w:szCs w:val="24"/>
              </w:rPr>
              <w:t>CO1</w:t>
            </w:r>
          </w:p>
        </w:tc>
        <w:tc>
          <w:tcPr>
            <w:tcW w:w="7370" w:type="dxa"/>
            <w:vAlign w:val="center"/>
            <w:hideMark/>
          </w:tcPr>
          <w:p w14:paraId="7B7319C9" w14:textId="77777777" w:rsidR="00F55703" w:rsidRPr="00CC2DFE" w:rsidRDefault="00F55703" w:rsidP="00F55703">
            <w:pPr>
              <w:rPr>
                <w:rFonts w:ascii="Times New Roman" w:hAnsi="Times New Roman" w:cs="Times New Roman"/>
                <w:sz w:val="24"/>
                <w:szCs w:val="24"/>
              </w:rPr>
            </w:pPr>
            <w:r w:rsidRPr="00CC2DFE">
              <w:rPr>
                <w:rFonts w:ascii="Times New Roman" w:hAnsi="Times New Roman" w:cs="Times New Roman"/>
                <w:sz w:val="24"/>
                <w:szCs w:val="24"/>
              </w:rPr>
              <w:t>Explain the meaning, scope and development of Administrative Law.</w:t>
            </w:r>
          </w:p>
        </w:tc>
      </w:tr>
      <w:tr w:rsidR="00F55703" w:rsidRPr="00CC2DFE" w14:paraId="2D60D784" w14:textId="77777777" w:rsidTr="00F55703">
        <w:trPr>
          <w:tblCellSpacing w:w="15" w:type="dxa"/>
        </w:trPr>
        <w:tc>
          <w:tcPr>
            <w:tcW w:w="1485" w:type="dxa"/>
            <w:vAlign w:val="center"/>
            <w:hideMark/>
          </w:tcPr>
          <w:p w14:paraId="15D3F537" w14:textId="77777777" w:rsidR="00F55703" w:rsidRPr="00CC2DFE" w:rsidRDefault="00F55703" w:rsidP="00F55703">
            <w:pPr>
              <w:ind w:left="360"/>
              <w:jc w:val="center"/>
              <w:rPr>
                <w:rFonts w:ascii="Times New Roman" w:hAnsi="Times New Roman" w:cs="Times New Roman"/>
                <w:sz w:val="24"/>
                <w:szCs w:val="24"/>
              </w:rPr>
            </w:pPr>
            <w:r w:rsidRPr="00CC2DFE">
              <w:rPr>
                <w:rFonts w:ascii="Times New Roman" w:hAnsi="Times New Roman" w:cs="Times New Roman"/>
                <w:sz w:val="24"/>
                <w:szCs w:val="24"/>
              </w:rPr>
              <w:t>CO2</w:t>
            </w:r>
          </w:p>
        </w:tc>
        <w:tc>
          <w:tcPr>
            <w:tcW w:w="7370" w:type="dxa"/>
            <w:vAlign w:val="center"/>
            <w:hideMark/>
          </w:tcPr>
          <w:p w14:paraId="7F72F573" w14:textId="77777777" w:rsidR="00F55703" w:rsidRPr="00CC2DFE" w:rsidRDefault="00F55703" w:rsidP="00F55703">
            <w:pPr>
              <w:rPr>
                <w:rFonts w:ascii="Times New Roman" w:hAnsi="Times New Roman" w:cs="Times New Roman"/>
                <w:sz w:val="24"/>
                <w:szCs w:val="24"/>
              </w:rPr>
            </w:pPr>
            <w:proofErr w:type="spellStart"/>
            <w:r w:rsidRPr="00CC2DFE">
              <w:rPr>
                <w:rFonts w:ascii="Times New Roman" w:hAnsi="Times New Roman" w:cs="Times New Roman"/>
                <w:sz w:val="24"/>
                <w:szCs w:val="24"/>
              </w:rPr>
              <w:t>Analyze</w:t>
            </w:r>
            <w:proofErr w:type="spellEnd"/>
            <w:r w:rsidRPr="00CC2DFE">
              <w:rPr>
                <w:rFonts w:ascii="Times New Roman" w:hAnsi="Times New Roman" w:cs="Times New Roman"/>
                <w:sz w:val="24"/>
                <w:szCs w:val="24"/>
              </w:rPr>
              <w:t xml:space="preserve"> principles relating to Rule of Law, Separation of Powers and delegated legislation.</w:t>
            </w:r>
          </w:p>
        </w:tc>
      </w:tr>
      <w:tr w:rsidR="00F55703" w:rsidRPr="00CC2DFE" w14:paraId="01A68A89" w14:textId="77777777" w:rsidTr="00F55703">
        <w:trPr>
          <w:tblCellSpacing w:w="15" w:type="dxa"/>
        </w:trPr>
        <w:tc>
          <w:tcPr>
            <w:tcW w:w="1485" w:type="dxa"/>
            <w:vAlign w:val="center"/>
            <w:hideMark/>
          </w:tcPr>
          <w:p w14:paraId="7738A7CF" w14:textId="77777777" w:rsidR="00F55703" w:rsidRPr="00CC2DFE" w:rsidRDefault="00F55703" w:rsidP="00F55703">
            <w:pPr>
              <w:ind w:left="360"/>
              <w:jc w:val="center"/>
              <w:rPr>
                <w:rFonts w:ascii="Times New Roman" w:hAnsi="Times New Roman" w:cs="Times New Roman"/>
                <w:sz w:val="24"/>
                <w:szCs w:val="24"/>
              </w:rPr>
            </w:pPr>
            <w:r w:rsidRPr="00CC2DFE">
              <w:rPr>
                <w:rFonts w:ascii="Times New Roman" w:hAnsi="Times New Roman" w:cs="Times New Roman"/>
                <w:sz w:val="24"/>
                <w:szCs w:val="24"/>
              </w:rPr>
              <w:t>CO3</w:t>
            </w:r>
          </w:p>
        </w:tc>
        <w:tc>
          <w:tcPr>
            <w:tcW w:w="7370" w:type="dxa"/>
            <w:vAlign w:val="center"/>
            <w:hideMark/>
          </w:tcPr>
          <w:p w14:paraId="538AADA1" w14:textId="77777777" w:rsidR="00F55703" w:rsidRPr="00CC2DFE" w:rsidRDefault="00F55703" w:rsidP="00F55703">
            <w:pPr>
              <w:rPr>
                <w:rFonts w:ascii="Times New Roman" w:hAnsi="Times New Roman" w:cs="Times New Roman"/>
                <w:sz w:val="24"/>
                <w:szCs w:val="24"/>
              </w:rPr>
            </w:pPr>
            <w:r w:rsidRPr="00CC2DFE">
              <w:rPr>
                <w:rFonts w:ascii="Times New Roman" w:hAnsi="Times New Roman" w:cs="Times New Roman"/>
                <w:sz w:val="24"/>
                <w:szCs w:val="24"/>
              </w:rPr>
              <w:t>Examine administrative functions and mechanisms of judicial review of administrative action.</w:t>
            </w:r>
          </w:p>
        </w:tc>
      </w:tr>
      <w:tr w:rsidR="00F55703" w:rsidRPr="00CC2DFE" w14:paraId="05BC5E7D" w14:textId="77777777" w:rsidTr="00F55703">
        <w:trPr>
          <w:tblCellSpacing w:w="15" w:type="dxa"/>
        </w:trPr>
        <w:tc>
          <w:tcPr>
            <w:tcW w:w="1485" w:type="dxa"/>
            <w:vAlign w:val="center"/>
            <w:hideMark/>
          </w:tcPr>
          <w:p w14:paraId="6D1D61E3" w14:textId="77777777" w:rsidR="00F55703" w:rsidRPr="00CC2DFE" w:rsidRDefault="00F55703" w:rsidP="00F55703">
            <w:pPr>
              <w:ind w:left="360"/>
              <w:jc w:val="center"/>
              <w:rPr>
                <w:rFonts w:ascii="Times New Roman" w:hAnsi="Times New Roman" w:cs="Times New Roman"/>
                <w:sz w:val="24"/>
                <w:szCs w:val="24"/>
              </w:rPr>
            </w:pPr>
            <w:r w:rsidRPr="00CC2DFE">
              <w:rPr>
                <w:rFonts w:ascii="Times New Roman" w:hAnsi="Times New Roman" w:cs="Times New Roman"/>
                <w:sz w:val="24"/>
                <w:szCs w:val="24"/>
              </w:rPr>
              <w:t>CO4</w:t>
            </w:r>
          </w:p>
        </w:tc>
        <w:tc>
          <w:tcPr>
            <w:tcW w:w="7370" w:type="dxa"/>
            <w:vAlign w:val="center"/>
            <w:hideMark/>
          </w:tcPr>
          <w:p w14:paraId="1B41438B" w14:textId="77777777" w:rsidR="00F55703" w:rsidRPr="00CC2DFE" w:rsidRDefault="00F55703" w:rsidP="00F55703">
            <w:pPr>
              <w:rPr>
                <w:rFonts w:ascii="Times New Roman" w:hAnsi="Times New Roman" w:cs="Times New Roman"/>
                <w:sz w:val="24"/>
                <w:szCs w:val="24"/>
              </w:rPr>
            </w:pPr>
            <w:r w:rsidRPr="00CC2DFE">
              <w:rPr>
                <w:rFonts w:ascii="Times New Roman" w:hAnsi="Times New Roman" w:cs="Times New Roman"/>
                <w:sz w:val="24"/>
                <w:szCs w:val="24"/>
              </w:rPr>
              <w:t>Apply principles of natural justice and constitutional remedies in administrative law disputes.</w:t>
            </w:r>
          </w:p>
        </w:tc>
      </w:tr>
      <w:tr w:rsidR="00F55703" w:rsidRPr="00CC2DFE" w14:paraId="4EEF6566" w14:textId="77777777" w:rsidTr="00F55703">
        <w:trPr>
          <w:tblCellSpacing w:w="15" w:type="dxa"/>
        </w:trPr>
        <w:tc>
          <w:tcPr>
            <w:tcW w:w="1485" w:type="dxa"/>
            <w:vAlign w:val="center"/>
            <w:hideMark/>
          </w:tcPr>
          <w:p w14:paraId="2681A42C" w14:textId="77777777" w:rsidR="00F55703" w:rsidRPr="00CC2DFE" w:rsidRDefault="00F55703" w:rsidP="00F55703">
            <w:pPr>
              <w:ind w:left="360"/>
              <w:jc w:val="center"/>
              <w:rPr>
                <w:rFonts w:ascii="Times New Roman" w:hAnsi="Times New Roman" w:cs="Times New Roman"/>
                <w:sz w:val="24"/>
                <w:szCs w:val="24"/>
              </w:rPr>
            </w:pPr>
            <w:r w:rsidRPr="00CC2DFE">
              <w:rPr>
                <w:rFonts w:ascii="Times New Roman" w:hAnsi="Times New Roman" w:cs="Times New Roman"/>
                <w:sz w:val="24"/>
                <w:szCs w:val="24"/>
              </w:rPr>
              <w:t>CO5</w:t>
            </w:r>
          </w:p>
        </w:tc>
        <w:tc>
          <w:tcPr>
            <w:tcW w:w="7370" w:type="dxa"/>
            <w:vAlign w:val="center"/>
            <w:hideMark/>
          </w:tcPr>
          <w:p w14:paraId="5683FFC1" w14:textId="77777777" w:rsidR="00F55703" w:rsidRPr="00CC2DFE" w:rsidRDefault="00F55703" w:rsidP="00F55703">
            <w:pPr>
              <w:rPr>
                <w:rFonts w:ascii="Times New Roman" w:hAnsi="Times New Roman" w:cs="Times New Roman"/>
                <w:sz w:val="24"/>
                <w:szCs w:val="24"/>
              </w:rPr>
            </w:pPr>
            <w:r w:rsidRPr="00CC2DFE">
              <w:rPr>
                <w:rFonts w:ascii="Times New Roman" w:hAnsi="Times New Roman" w:cs="Times New Roman"/>
                <w:sz w:val="24"/>
                <w:szCs w:val="24"/>
              </w:rPr>
              <w:t>Evaluate the role of administrative tribunals, public authorities and State liability in modern governance.</w:t>
            </w:r>
          </w:p>
        </w:tc>
      </w:tr>
    </w:tbl>
    <w:p w14:paraId="4BB36A7C" w14:textId="77777777" w:rsidR="00F55703" w:rsidRDefault="00F55703" w:rsidP="00CC2DFE">
      <w:pPr>
        <w:ind w:left="360"/>
        <w:rPr>
          <w:rFonts w:ascii="Times New Roman" w:hAnsi="Times New Roman" w:cs="Times New Roman"/>
          <w:b/>
          <w:bCs/>
          <w:sz w:val="24"/>
          <w:szCs w:val="24"/>
        </w:rPr>
      </w:pPr>
    </w:p>
    <w:p w14:paraId="5111D04C" w14:textId="3D09039E" w:rsidR="00CC2DFE" w:rsidRPr="00CC2DFE" w:rsidRDefault="00CC2DFE" w:rsidP="00F55703">
      <w:pPr>
        <w:ind w:left="360"/>
        <w:jc w:val="center"/>
        <w:rPr>
          <w:rFonts w:ascii="Times New Roman" w:hAnsi="Times New Roman" w:cs="Times New Roman"/>
          <w:b/>
          <w:bCs/>
          <w:sz w:val="24"/>
          <w:szCs w:val="24"/>
        </w:rPr>
      </w:pPr>
      <w:r w:rsidRPr="00CC2DFE">
        <w:rPr>
          <w:rFonts w:ascii="Times New Roman" w:hAnsi="Times New Roman" w:cs="Times New Roman"/>
          <w:b/>
          <w:bCs/>
          <w:sz w:val="24"/>
          <w:szCs w:val="24"/>
        </w:rPr>
        <w:t>COURSE CONTENT</w:t>
      </w:r>
    </w:p>
    <w:p w14:paraId="09EB21ED" w14:textId="5D813DA3" w:rsidR="00CC2DFE" w:rsidRPr="00CC2DFE" w:rsidRDefault="00CC2DFE" w:rsidP="001665D8">
      <w:pPr>
        <w:rPr>
          <w:rFonts w:ascii="Times New Roman" w:hAnsi="Times New Roman" w:cs="Times New Roman"/>
          <w:b/>
          <w:bCs/>
          <w:sz w:val="24"/>
          <w:szCs w:val="24"/>
        </w:rPr>
      </w:pPr>
      <w:r w:rsidRPr="00CC2DFE">
        <w:rPr>
          <w:rFonts w:ascii="Times New Roman" w:hAnsi="Times New Roman" w:cs="Times New Roman"/>
          <w:b/>
          <w:bCs/>
          <w:sz w:val="24"/>
          <w:szCs w:val="24"/>
        </w:rPr>
        <w:t>UNIT – I</w:t>
      </w:r>
      <w:r w:rsidR="001665D8">
        <w:rPr>
          <w:rFonts w:ascii="Times New Roman" w:hAnsi="Times New Roman" w:cs="Times New Roman"/>
          <w:b/>
          <w:bCs/>
          <w:sz w:val="24"/>
          <w:szCs w:val="24"/>
        </w:rPr>
        <w:t xml:space="preserve"> </w:t>
      </w:r>
      <w:r w:rsidRPr="00CC2DFE">
        <w:rPr>
          <w:rFonts w:ascii="Times New Roman" w:hAnsi="Times New Roman" w:cs="Times New Roman"/>
          <w:b/>
          <w:bCs/>
          <w:sz w:val="24"/>
          <w:szCs w:val="24"/>
        </w:rPr>
        <w:t>Introduction to Administrative Law</w:t>
      </w:r>
    </w:p>
    <w:p w14:paraId="1C813D58" w14:textId="77777777" w:rsidR="00CC2DFE" w:rsidRPr="00CC2DFE" w:rsidRDefault="00CC2DFE" w:rsidP="00911F41">
      <w:pPr>
        <w:numPr>
          <w:ilvl w:val="0"/>
          <w:numId w:val="276"/>
        </w:numPr>
        <w:rPr>
          <w:rFonts w:ascii="Times New Roman" w:hAnsi="Times New Roman" w:cs="Times New Roman"/>
          <w:sz w:val="24"/>
          <w:szCs w:val="24"/>
        </w:rPr>
      </w:pPr>
      <w:r w:rsidRPr="00CC2DFE">
        <w:rPr>
          <w:rFonts w:ascii="Times New Roman" w:hAnsi="Times New Roman" w:cs="Times New Roman"/>
          <w:sz w:val="24"/>
          <w:szCs w:val="24"/>
        </w:rPr>
        <w:t xml:space="preserve">Nature of Administrative Law </w:t>
      </w:r>
    </w:p>
    <w:p w14:paraId="251B0DF2" w14:textId="77777777" w:rsidR="00CC2DFE" w:rsidRPr="00CC2DFE" w:rsidRDefault="00CC2DFE" w:rsidP="00911F41">
      <w:pPr>
        <w:numPr>
          <w:ilvl w:val="0"/>
          <w:numId w:val="276"/>
        </w:numPr>
        <w:rPr>
          <w:rFonts w:ascii="Times New Roman" w:hAnsi="Times New Roman" w:cs="Times New Roman"/>
          <w:sz w:val="24"/>
          <w:szCs w:val="24"/>
        </w:rPr>
      </w:pPr>
      <w:r w:rsidRPr="00CC2DFE">
        <w:rPr>
          <w:rFonts w:ascii="Times New Roman" w:hAnsi="Times New Roman" w:cs="Times New Roman"/>
          <w:sz w:val="24"/>
          <w:szCs w:val="24"/>
        </w:rPr>
        <w:t xml:space="preserve">Scope of Administrative Law </w:t>
      </w:r>
    </w:p>
    <w:p w14:paraId="19F2C081" w14:textId="77777777" w:rsidR="00CC2DFE" w:rsidRPr="00CC2DFE" w:rsidRDefault="00CC2DFE" w:rsidP="00911F41">
      <w:pPr>
        <w:numPr>
          <w:ilvl w:val="0"/>
          <w:numId w:val="276"/>
        </w:numPr>
        <w:rPr>
          <w:rFonts w:ascii="Times New Roman" w:hAnsi="Times New Roman" w:cs="Times New Roman"/>
          <w:sz w:val="24"/>
          <w:szCs w:val="24"/>
        </w:rPr>
      </w:pPr>
      <w:r w:rsidRPr="00CC2DFE">
        <w:rPr>
          <w:rFonts w:ascii="Times New Roman" w:hAnsi="Times New Roman" w:cs="Times New Roman"/>
          <w:sz w:val="24"/>
          <w:szCs w:val="24"/>
        </w:rPr>
        <w:t xml:space="preserve">Meaning and Definition of Administrative Law </w:t>
      </w:r>
    </w:p>
    <w:p w14:paraId="10CFC233" w14:textId="77777777" w:rsidR="00CC2DFE" w:rsidRPr="00CC2DFE" w:rsidRDefault="00CC2DFE" w:rsidP="00911F41">
      <w:pPr>
        <w:numPr>
          <w:ilvl w:val="0"/>
          <w:numId w:val="276"/>
        </w:numPr>
        <w:rPr>
          <w:rFonts w:ascii="Times New Roman" w:hAnsi="Times New Roman" w:cs="Times New Roman"/>
          <w:sz w:val="24"/>
          <w:szCs w:val="24"/>
        </w:rPr>
      </w:pPr>
      <w:r w:rsidRPr="00CC2DFE">
        <w:rPr>
          <w:rFonts w:ascii="Times New Roman" w:hAnsi="Times New Roman" w:cs="Times New Roman"/>
          <w:sz w:val="24"/>
          <w:szCs w:val="24"/>
        </w:rPr>
        <w:t xml:space="preserve">Evolution of Administrative Law </w:t>
      </w:r>
    </w:p>
    <w:p w14:paraId="0D59CDE3" w14:textId="77777777" w:rsidR="00CC2DFE" w:rsidRPr="00CC2DFE" w:rsidRDefault="00CC2DFE" w:rsidP="00911F41">
      <w:pPr>
        <w:numPr>
          <w:ilvl w:val="0"/>
          <w:numId w:val="276"/>
        </w:numPr>
        <w:rPr>
          <w:rFonts w:ascii="Times New Roman" w:hAnsi="Times New Roman" w:cs="Times New Roman"/>
          <w:sz w:val="24"/>
          <w:szCs w:val="24"/>
        </w:rPr>
      </w:pPr>
      <w:r w:rsidRPr="00CC2DFE">
        <w:rPr>
          <w:rFonts w:ascii="Times New Roman" w:hAnsi="Times New Roman" w:cs="Times New Roman"/>
          <w:sz w:val="24"/>
          <w:szCs w:val="24"/>
        </w:rPr>
        <w:t xml:space="preserve">Reasons for Growth of Administrative Law </w:t>
      </w:r>
    </w:p>
    <w:p w14:paraId="493C2926" w14:textId="77777777" w:rsidR="00CC2DFE" w:rsidRPr="00CC2DFE" w:rsidRDefault="00CC2DFE" w:rsidP="00911F41">
      <w:pPr>
        <w:numPr>
          <w:ilvl w:val="0"/>
          <w:numId w:val="276"/>
        </w:numPr>
        <w:rPr>
          <w:rFonts w:ascii="Times New Roman" w:hAnsi="Times New Roman" w:cs="Times New Roman"/>
          <w:sz w:val="24"/>
          <w:szCs w:val="24"/>
        </w:rPr>
      </w:pPr>
      <w:r w:rsidRPr="00CC2DFE">
        <w:rPr>
          <w:rFonts w:ascii="Times New Roman" w:hAnsi="Times New Roman" w:cs="Times New Roman"/>
          <w:sz w:val="24"/>
          <w:szCs w:val="24"/>
        </w:rPr>
        <w:t xml:space="preserve">Relationship between Administrative Law and Constitutional Law </w:t>
      </w:r>
    </w:p>
    <w:p w14:paraId="1638E339" w14:textId="044360C8" w:rsidR="00CC2DFE" w:rsidRPr="00CC2DFE" w:rsidRDefault="001665D8" w:rsidP="001665D8">
      <w:pPr>
        <w:rPr>
          <w:rFonts w:ascii="Times New Roman" w:hAnsi="Times New Roman" w:cs="Times New Roman"/>
          <w:b/>
          <w:bCs/>
          <w:sz w:val="24"/>
          <w:szCs w:val="24"/>
        </w:rPr>
      </w:pPr>
      <w:r>
        <w:rPr>
          <w:rFonts w:ascii="Times New Roman" w:hAnsi="Times New Roman" w:cs="Times New Roman"/>
          <w:b/>
          <w:bCs/>
          <w:sz w:val="24"/>
          <w:szCs w:val="24"/>
        </w:rPr>
        <w:t>UN</w:t>
      </w:r>
      <w:r w:rsidR="00CC2DFE" w:rsidRPr="00CC2DFE">
        <w:rPr>
          <w:rFonts w:ascii="Times New Roman" w:hAnsi="Times New Roman" w:cs="Times New Roman"/>
          <w:b/>
          <w:bCs/>
          <w:sz w:val="24"/>
          <w:szCs w:val="24"/>
        </w:rPr>
        <w:t>IT – II</w:t>
      </w:r>
      <w:r>
        <w:rPr>
          <w:rFonts w:ascii="Times New Roman" w:hAnsi="Times New Roman" w:cs="Times New Roman"/>
          <w:b/>
          <w:bCs/>
          <w:sz w:val="24"/>
          <w:szCs w:val="24"/>
        </w:rPr>
        <w:t xml:space="preserve"> </w:t>
      </w:r>
      <w:r w:rsidR="00CC2DFE" w:rsidRPr="00CC2DFE">
        <w:rPr>
          <w:rFonts w:ascii="Times New Roman" w:hAnsi="Times New Roman" w:cs="Times New Roman"/>
          <w:b/>
          <w:bCs/>
          <w:sz w:val="24"/>
          <w:szCs w:val="24"/>
        </w:rPr>
        <w:t>Basic Concepts of Administrative Law</w:t>
      </w:r>
    </w:p>
    <w:p w14:paraId="1F71BC14" w14:textId="77777777" w:rsidR="00CC2DFE" w:rsidRPr="00CC2DFE" w:rsidRDefault="00CC2DFE" w:rsidP="00911F41">
      <w:pPr>
        <w:numPr>
          <w:ilvl w:val="0"/>
          <w:numId w:val="277"/>
        </w:numPr>
        <w:rPr>
          <w:rFonts w:ascii="Times New Roman" w:hAnsi="Times New Roman" w:cs="Times New Roman"/>
          <w:sz w:val="24"/>
          <w:szCs w:val="24"/>
        </w:rPr>
      </w:pPr>
      <w:r w:rsidRPr="00CC2DFE">
        <w:rPr>
          <w:rFonts w:ascii="Times New Roman" w:hAnsi="Times New Roman" w:cs="Times New Roman"/>
          <w:sz w:val="24"/>
          <w:szCs w:val="24"/>
        </w:rPr>
        <w:t xml:space="preserve">Rule of Law </w:t>
      </w:r>
    </w:p>
    <w:p w14:paraId="694911D9" w14:textId="77777777" w:rsidR="00CC2DFE" w:rsidRPr="00CC2DFE" w:rsidRDefault="00CC2DFE" w:rsidP="00911F41">
      <w:pPr>
        <w:numPr>
          <w:ilvl w:val="0"/>
          <w:numId w:val="277"/>
        </w:numPr>
        <w:rPr>
          <w:rFonts w:ascii="Times New Roman" w:hAnsi="Times New Roman" w:cs="Times New Roman"/>
          <w:sz w:val="24"/>
          <w:szCs w:val="24"/>
        </w:rPr>
      </w:pPr>
      <w:r w:rsidRPr="00CC2DFE">
        <w:rPr>
          <w:rFonts w:ascii="Times New Roman" w:hAnsi="Times New Roman" w:cs="Times New Roman"/>
          <w:sz w:val="24"/>
          <w:szCs w:val="24"/>
        </w:rPr>
        <w:t xml:space="preserve">Dicey’s Principle of Rule of Law </w:t>
      </w:r>
    </w:p>
    <w:p w14:paraId="333E8FB8" w14:textId="77777777" w:rsidR="00CC2DFE" w:rsidRPr="00CC2DFE" w:rsidRDefault="00CC2DFE" w:rsidP="00911F41">
      <w:pPr>
        <w:numPr>
          <w:ilvl w:val="0"/>
          <w:numId w:val="277"/>
        </w:numPr>
        <w:rPr>
          <w:rFonts w:ascii="Times New Roman" w:hAnsi="Times New Roman" w:cs="Times New Roman"/>
          <w:sz w:val="24"/>
          <w:szCs w:val="24"/>
        </w:rPr>
      </w:pPr>
      <w:r w:rsidRPr="00CC2DFE">
        <w:rPr>
          <w:rFonts w:ascii="Times New Roman" w:hAnsi="Times New Roman" w:cs="Times New Roman"/>
          <w:sz w:val="24"/>
          <w:szCs w:val="24"/>
        </w:rPr>
        <w:t xml:space="preserve">Modern Trends in Rule of Law </w:t>
      </w:r>
    </w:p>
    <w:p w14:paraId="021C502D" w14:textId="77777777" w:rsidR="00CC2DFE" w:rsidRPr="00CC2DFE" w:rsidRDefault="00CC2DFE" w:rsidP="00911F41">
      <w:pPr>
        <w:numPr>
          <w:ilvl w:val="0"/>
          <w:numId w:val="277"/>
        </w:numPr>
        <w:rPr>
          <w:rFonts w:ascii="Times New Roman" w:hAnsi="Times New Roman" w:cs="Times New Roman"/>
          <w:sz w:val="24"/>
          <w:szCs w:val="24"/>
        </w:rPr>
      </w:pPr>
      <w:r w:rsidRPr="00CC2DFE">
        <w:rPr>
          <w:rFonts w:ascii="Times New Roman" w:hAnsi="Times New Roman" w:cs="Times New Roman"/>
          <w:sz w:val="24"/>
          <w:szCs w:val="24"/>
        </w:rPr>
        <w:t xml:space="preserve">Theory of Separation of Powers </w:t>
      </w:r>
    </w:p>
    <w:p w14:paraId="133C8905" w14:textId="77777777" w:rsidR="00CC2DFE" w:rsidRPr="00CC2DFE" w:rsidRDefault="00CC2DFE" w:rsidP="00911F41">
      <w:pPr>
        <w:numPr>
          <w:ilvl w:val="0"/>
          <w:numId w:val="277"/>
        </w:numPr>
        <w:rPr>
          <w:rFonts w:ascii="Times New Roman" w:hAnsi="Times New Roman" w:cs="Times New Roman"/>
          <w:sz w:val="24"/>
          <w:szCs w:val="24"/>
        </w:rPr>
      </w:pPr>
      <w:r w:rsidRPr="00CC2DFE">
        <w:rPr>
          <w:rFonts w:ascii="Times New Roman" w:hAnsi="Times New Roman" w:cs="Times New Roman"/>
          <w:sz w:val="24"/>
          <w:szCs w:val="24"/>
        </w:rPr>
        <w:t xml:space="preserve">Position in India </w:t>
      </w:r>
    </w:p>
    <w:p w14:paraId="146140EA" w14:textId="77777777" w:rsidR="00CC2DFE" w:rsidRPr="00CC2DFE" w:rsidRDefault="00CC2DFE" w:rsidP="00911F41">
      <w:pPr>
        <w:numPr>
          <w:ilvl w:val="0"/>
          <w:numId w:val="277"/>
        </w:numPr>
        <w:rPr>
          <w:rFonts w:ascii="Times New Roman" w:hAnsi="Times New Roman" w:cs="Times New Roman"/>
          <w:sz w:val="24"/>
          <w:szCs w:val="24"/>
        </w:rPr>
      </w:pPr>
      <w:r w:rsidRPr="00CC2DFE">
        <w:rPr>
          <w:rFonts w:ascii="Times New Roman" w:hAnsi="Times New Roman" w:cs="Times New Roman"/>
          <w:sz w:val="24"/>
          <w:szCs w:val="24"/>
        </w:rPr>
        <w:t xml:space="preserve">Position in United Kingdom </w:t>
      </w:r>
    </w:p>
    <w:p w14:paraId="72040F0C" w14:textId="77777777" w:rsidR="00CC2DFE" w:rsidRPr="00CC2DFE" w:rsidRDefault="00CC2DFE" w:rsidP="00911F41">
      <w:pPr>
        <w:numPr>
          <w:ilvl w:val="0"/>
          <w:numId w:val="277"/>
        </w:numPr>
        <w:rPr>
          <w:rFonts w:ascii="Times New Roman" w:hAnsi="Times New Roman" w:cs="Times New Roman"/>
          <w:sz w:val="24"/>
          <w:szCs w:val="24"/>
        </w:rPr>
      </w:pPr>
      <w:r w:rsidRPr="00CC2DFE">
        <w:rPr>
          <w:rFonts w:ascii="Times New Roman" w:hAnsi="Times New Roman" w:cs="Times New Roman"/>
          <w:sz w:val="24"/>
          <w:szCs w:val="24"/>
        </w:rPr>
        <w:t xml:space="preserve">Position in United States of America </w:t>
      </w:r>
    </w:p>
    <w:p w14:paraId="07013E7D" w14:textId="05794AAF" w:rsidR="00CC2DFE" w:rsidRPr="00CC2DFE" w:rsidRDefault="00CC2DFE" w:rsidP="001665D8">
      <w:pPr>
        <w:rPr>
          <w:rFonts w:ascii="Times New Roman" w:hAnsi="Times New Roman" w:cs="Times New Roman"/>
          <w:b/>
          <w:bCs/>
          <w:sz w:val="24"/>
          <w:szCs w:val="24"/>
        </w:rPr>
      </w:pPr>
      <w:r w:rsidRPr="00CC2DFE">
        <w:rPr>
          <w:rFonts w:ascii="Times New Roman" w:hAnsi="Times New Roman" w:cs="Times New Roman"/>
          <w:b/>
          <w:bCs/>
          <w:sz w:val="24"/>
          <w:szCs w:val="24"/>
        </w:rPr>
        <w:t>UNIT – III</w:t>
      </w:r>
      <w:r w:rsidR="001665D8">
        <w:rPr>
          <w:rFonts w:ascii="Times New Roman" w:hAnsi="Times New Roman" w:cs="Times New Roman"/>
          <w:b/>
          <w:bCs/>
          <w:sz w:val="24"/>
          <w:szCs w:val="24"/>
        </w:rPr>
        <w:t xml:space="preserve"> </w:t>
      </w:r>
      <w:r w:rsidRPr="00CC2DFE">
        <w:rPr>
          <w:rFonts w:ascii="Times New Roman" w:hAnsi="Times New Roman" w:cs="Times New Roman"/>
          <w:b/>
          <w:bCs/>
          <w:sz w:val="24"/>
          <w:szCs w:val="24"/>
        </w:rPr>
        <w:t>Administrative Functions and Delegated Legislation</w:t>
      </w:r>
    </w:p>
    <w:p w14:paraId="55C6E4DA"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Classification of Administrative Functions </w:t>
      </w:r>
    </w:p>
    <w:p w14:paraId="4A4655D0"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Legislative Functions </w:t>
      </w:r>
    </w:p>
    <w:p w14:paraId="0756E582"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Quasi-Judicial Functions </w:t>
      </w:r>
    </w:p>
    <w:p w14:paraId="2BAF50A5"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lastRenderedPageBreak/>
        <w:t xml:space="preserve">Administrative Functions </w:t>
      </w:r>
    </w:p>
    <w:p w14:paraId="7FB5880E"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Ministerial Functions </w:t>
      </w:r>
    </w:p>
    <w:p w14:paraId="7231712D"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Delegated Legislation </w:t>
      </w:r>
    </w:p>
    <w:p w14:paraId="6DCFC15B"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Meaning of Delegated Legislation </w:t>
      </w:r>
    </w:p>
    <w:p w14:paraId="5639C38F"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Reasons for Growth of Delegated Legislation </w:t>
      </w:r>
    </w:p>
    <w:p w14:paraId="01101667"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Classification of Delegated Legislation </w:t>
      </w:r>
    </w:p>
    <w:p w14:paraId="61380B8A"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Judicial Control of Delegated Legislation </w:t>
      </w:r>
    </w:p>
    <w:p w14:paraId="3E1F87B9"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Legislative Control of Delegated Legislation </w:t>
      </w:r>
    </w:p>
    <w:p w14:paraId="5AA69A4C" w14:textId="77777777" w:rsidR="00CC2DFE" w:rsidRPr="00CC2DFE" w:rsidRDefault="00CC2DFE" w:rsidP="00911F41">
      <w:pPr>
        <w:numPr>
          <w:ilvl w:val="0"/>
          <w:numId w:val="278"/>
        </w:numPr>
        <w:rPr>
          <w:rFonts w:ascii="Times New Roman" w:hAnsi="Times New Roman" w:cs="Times New Roman"/>
          <w:sz w:val="24"/>
          <w:szCs w:val="24"/>
        </w:rPr>
      </w:pPr>
      <w:r w:rsidRPr="00CC2DFE">
        <w:rPr>
          <w:rFonts w:ascii="Times New Roman" w:hAnsi="Times New Roman" w:cs="Times New Roman"/>
          <w:sz w:val="24"/>
          <w:szCs w:val="24"/>
        </w:rPr>
        <w:t xml:space="preserve">Procedural Control of Delegated Legislation </w:t>
      </w:r>
    </w:p>
    <w:p w14:paraId="75E407B1" w14:textId="4C6940F7" w:rsidR="00CC2DFE" w:rsidRPr="00CC2DFE" w:rsidRDefault="00CC2DFE" w:rsidP="001665D8">
      <w:pPr>
        <w:rPr>
          <w:rFonts w:ascii="Times New Roman" w:hAnsi="Times New Roman" w:cs="Times New Roman"/>
          <w:b/>
          <w:bCs/>
          <w:sz w:val="24"/>
          <w:szCs w:val="24"/>
        </w:rPr>
      </w:pPr>
      <w:r w:rsidRPr="00CC2DFE">
        <w:rPr>
          <w:rFonts w:ascii="Times New Roman" w:hAnsi="Times New Roman" w:cs="Times New Roman"/>
          <w:b/>
          <w:bCs/>
          <w:sz w:val="24"/>
          <w:szCs w:val="24"/>
        </w:rPr>
        <w:t>UNIT – IV</w:t>
      </w:r>
      <w:r w:rsidR="001665D8">
        <w:rPr>
          <w:rFonts w:ascii="Times New Roman" w:hAnsi="Times New Roman" w:cs="Times New Roman"/>
          <w:b/>
          <w:bCs/>
          <w:sz w:val="24"/>
          <w:szCs w:val="24"/>
        </w:rPr>
        <w:t xml:space="preserve"> </w:t>
      </w:r>
      <w:r w:rsidRPr="00CC2DFE">
        <w:rPr>
          <w:rFonts w:ascii="Times New Roman" w:hAnsi="Times New Roman" w:cs="Times New Roman"/>
          <w:b/>
          <w:bCs/>
          <w:sz w:val="24"/>
          <w:szCs w:val="24"/>
        </w:rPr>
        <w:t>Judicial Control of Administrative Action</w:t>
      </w:r>
    </w:p>
    <w:p w14:paraId="48081A0B"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Judicial Control of Administrative Action </w:t>
      </w:r>
    </w:p>
    <w:p w14:paraId="79DC04DD"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Grounds of Judicial Review </w:t>
      </w:r>
    </w:p>
    <w:p w14:paraId="08B38F92"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Principles of Natural Justice </w:t>
      </w:r>
    </w:p>
    <w:p w14:paraId="6B977C20"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Administrative Discretion </w:t>
      </w:r>
    </w:p>
    <w:p w14:paraId="2D81B849"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Control of Administrative Discretion </w:t>
      </w:r>
    </w:p>
    <w:p w14:paraId="64878848"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Wednesbury Principle </w:t>
      </w:r>
    </w:p>
    <w:p w14:paraId="3E842219"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Doctrine of Proportionality </w:t>
      </w:r>
    </w:p>
    <w:p w14:paraId="6E1D0128" w14:textId="77777777" w:rsidR="00CC2DFE" w:rsidRPr="00CC2DFE" w:rsidRDefault="00CC2DFE" w:rsidP="00911F41">
      <w:pPr>
        <w:numPr>
          <w:ilvl w:val="0"/>
          <w:numId w:val="279"/>
        </w:numPr>
        <w:rPr>
          <w:rFonts w:ascii="Times New Roman" w:hAnsi="Times New Roman" w:cs="Times New Roman"/>
          <w:sz w:val="24"/>
          <w:szCs w:val="24"/>
        </w:rPr>
      </w:pPr>
      <w:r w:rsidRPr="00CC2DFE">
        <w:rPr>
          <w:rFonts w:ascii="Times New Roman" w:hAnsi="Times New Roman" w:cs="Times New Roman"/>
          <w:sz w:val="24"/>
          <w:szCs w:val="24"/>
        </w:rPr>
        <w:t xml:space="preserve">Doctrine of Legitimate Expectation </w:t>
      </w:r>
    </w:p>
    <w:p w14:paraId="55ADE0BC" w14:textId="55953FD9" w:rsidR="00CC2DFE" w:rsidRPr="00CC2DFE" w:rsidRDefault="00CC2DFE" w:rsidP="001665D8">
      <w:pPr>
        <w:rPr>
          <w:rFonts w:ascii="Times New Roman" w:hAnsi="Times New Roman" w:cs="Times New Roman"/>
          <w:b/>
          <w:bCs/>
          <w:sz w:val="24"/>
          <w:szCs w:val="24"/>
        </w:rPr>
      </w:pPr>
      <w:r w:rsidRPr="00CC2DFE">
        <w:rPr>
          <w:rFonts w:ascii="Times New Roman" w:hAnsi="Times New Roman" w:cs="Times New Roman"/>
          <w:b/>
          <w:bCs/>
          <w:sz w:val="24"/>
          <w:szCs w:val="24"/>
        </w:rPr>
        <w:t>UNIT – V</w:t>
      </w:r>
      <w:r w:rsidR="001665D8">
        <w:rPr>
          <w:rFonts w:ascii="Times New Roman" w:hAnsi="Times New Roman" w:cs="Times New Roman"/>
          <w:b/>
          <w:bCs/>
          <w:sz w:val="24"/>
          <w:szCs w:val="24"/>
        </w:rPr>
        <w:t xml:space="preserve"> </w:t>
      </w:r>
      <w:r w:rsidRPr="00CC2DFE">
        <w:rPr>
          <w:rFonts w:ascii="Times New Roman" w:hAnsi="Times New Roman" w:cs="Times New Roman"/>
          <w:b/>
          <w:bCs/>
          <w:sz w:val="24"/>
          <w:szCs w:val="24"/>
        </w:rPr>
        <w:t>Remedies and Administrative Institutions</w:t>
      </w:r>
    </w:p>
    <w:p w14:paraId="0A936D7C"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Remedies against the State </w:t>
      </w:r>
    </w:p>
    <w:p w14:paraId="54DBD1B6"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Constitutional Writs </w:t>
      </w:r>
    </w:p>
    <w:p w14:paraId="10091EA4" w14:textId="77777777" w:rsidR="00CC2DFE" w:rsidRPr="00CC2DFE" w:rsidRDefault="00CC2DFE" w:rsidP="00911F41">
      <w:pPr>
        <w:numPr>
          <w:ilvl w:val="0"/>
          <w:numId w:val="280"/>
        </w:numPr>
        <w:rPr>
          <w:rFonts w:ascii="Times New Roman" w:hAnsi="Times New Roman" w:cs="Times New Roman"/>
          <w:sz w:val="24"/>
          <w:szCs w:val="24"/>
        </w:rPr>
      </w:pPr>
      <w:proofErr w:type="spellStart"/>
      <w:r w:rsidRPr="00CC2DFE">
        <w:rPr>
          <w:rFonts w:ascii="Times New Roman" w:hAnsi="Times New Roman" w:cs="Times New Roman"/>
          <w:sz w:val="24"/>
          <w:szCs w:val="24"/>
        </w:rPr>
        <w:t>Lokpal</w:t>
      </w:r>
      <w:proofErr w:type="spellEnd"/>
      <w:r w:rsidRPr="00CC2DFE">
        <w:rPr>
          <w:rFonts w:ascii="Times New Roman" w:hAnsi="Times New Roman" w:cs="Times New Roman"/>
          <w:sz w:val="24"/>
          <w:szCs w:val="24"/>
        </w:rPr>
        <w:t xml:space="preserve"> and </w:t>
      </w:r>
      <w:proofErr w:type="spellStart"/>
      <w:r w:rsidRPr="00CC2DFE">
        <w:rPr>
          <w:rFonts w:ascii="Times New Roman" w:hAnsi="Times New Roman" w:cs="Times New Roman"/>
          <w:sz w:val="24"/>
          <w:szCs w:val="24"/>
        </w:rPr>
        <w:t>Lokayukta</w:t>
      </w:r>
      <w:proofErr w:type="spellEnd"/>
      <w:r w:rsidRPr="00CC2DFE">
        <w:rPr>
          <w:rFonts w:ascii="Times New Roman" w:hAnsi="Times New Roman" w:cs="Times New Roman"/>
          <w:sz w:val="24"/>
          <w:szCs w:val="24"/>
        </w:rPr>
        <w:t xml:space="preserve"> </w:t>
      </w:r>
    </w:p>
    <w:p w14:paraId="48E94628"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Liability of State in Torts </w:t>
      </w:r>
    </w:p>
    <w:p w14:paraId="3835386F"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Liability of State in Contracts </w:t>
      </w:r>
    </w:p>
    <w:p w14:paraId="6CC2D43C"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Rule of Promissory Estoppel </w:t>
      </w:r>
    </w:p>
    <w:p w14:paraId="095500CE"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Administrative Tribunals </w:t>
      </w:r>
    </w:p>
    <w:p w14:paraId="1D0C8DD2"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Commissions of Inquiry </w:t>
      </w:r>
    </w:p>
    <w:p w14:paraId="05A9607F" w14:textId="77777777" w:rsidR="00CC2DFE" w:rsidRPr="00CC2DFE" w:rsidRDefault="00CC2DFE" w:rsidP="00911F41">
      <w:pPr>
        <w:numPr>
          <w:ilvl w:val="0"/>
          <w:numId w:val="280"/>
        </w:numPr>
        <w:rPr>
          <w:rFonts w:ascii="Times New Roman" w:hAnsi="Times New Roman" w:cs="Times New Roman"/>
          <w:sz w:val="24"/>
          <w:szCs w:val="24"/>
        </w:rPr>
      </w:pPr>
      <w:r w:rsidRPr="00CC2DFE">
        <w:rPr>
          <w:rFonts w:ascii="Times New Roman" w:hAnsi="Times New Roman" w:cs="Times New Roman"/>
          <w:sz w:val="24"/>
          <w:szCs w:val="24"/>
        </w:rPr>
        <w:t xml:space="preserve">Public Corporations </w:t>
      </w:r>
    </w:p>
    <w:p w14:paraId="4BC7CAFF" w14:textId="77777777" w:rsidR="00CC2DFE" w:rsidRPr="00CC2DFE" w:rsidRDefault="00CC2DFE" w:rsidP="001665D8">
      <w:pPr>
        <w:rPr>
          <w:rFonts w:ascii="Times New Roman" w:hAnsi="Times New Roman" w:cs="Times New Roman"/>
          <w:b/>
          <w:bCs/>
          <w:sz w:val="24"/>
          <w:szCs w:val="24"/>
        </w:rPr>
      </w:pPr>
      <w:r w:rsidRPr="00CC2DFE">
        <w:rPr>
          <w:rFonts w:ascii="Times New Roman" w:hAnsi="Times New Roman" w:cs="Times New Roman"/>
          <w:b/>
          <w:bCs/>
          <w:sz w:val="24"/>
          <w:szCs w:val="24"/>
        </w:rPr>
        <w:t>Suggested Case Laws</w:t>
      </w:r>
    </w:p>
    <w:p w14:paraId="4AC377DF"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A.K. </w:t>
      </w:r>
      <w:proofErr w:type="spellStart"/>
      <w:r w:rsidRPr="00CC2DFE">
        <w:rPr>
          <w:rFonts w:ascii="Times New Roman" w:hAnsi="Times New Roman" w:cs="Times New Roman"/>
          <w:sz w:val="24"/>
          <w:szCs w:val="24"/>
        </w:rPr>
        <w:t>Kraipak</w:t>
      </w:r>
      <w:proofErr w:type="spellEnd"/>
      <w:r w:rsidRPr="00CC2DFE">
        <w:rPr>
          <w:rFonts w:ascii="Times New Roman" w:hAnsi="Times New Roman" w:cs="Times New Roman"/>
          <w:sz w:val="24"/>
          <w:szCs w:val="24"/>
        </w:rPr>
        <w:t xml:space="preserve"> v Union of India </w:t>
      </w:r>
    </w:p>
    <w:p w14:paraId="47DA7AAE"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lastRenderedPageBreak/>
        <w:t xml:space="preserve">Maneka Gandhi v Union of India </w:t>
      </w:r>
    </w:p>
    <w:p w14:paraId="23A148CB"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Ridge v Baldwin </w:t>
      </w:r>
    </w:p>
    <w:p w14:paraId="7D725694"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Associated Provincial Picture Houses Ltd v Wednesbury Corporation </w:t>
      </w:r>
    </w:p>
    <w:p w14:paraId="26706CDE"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State of Punjab v Gurdial Singh </w:t>
      </w:r>
    </w:p>
    <w:p w14:paraId="420D594A"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E.P. </w:t>
      </w:r>
      <w:proofErr w:type="spellStart"/>
      <w:r w:rsidRPr="00CC2DFE">
        <w:rPr>
          <w:rFonts w:ascii="Times New Roman" w:hAnsi="Times New Roman" w:cs="Times New Roman"/>
          <w:sz w:val="24"/>
          <w:szCs w:val="24"/>
        </w:rPr>
        <w:t>Royappa</w:t>
      </w:r>
      <w:proofErr w:type="spellEnd"/>
      <w:r w:rsidRPr="00CC2DFE">
        <w:rPr>
          <w:rFonts w:ascii="Times New Roman" w:hAnsi="Times New Roman" w:cs="Times New Roman"/>
          <w:sz w:val="24"/>
          <w:szCs w:val="24"/>
        </w:rPr>
        <w:t xml:space="preserve"> v State of Tamil Nadu </w:t>
      </w:r>
    </w:p>
    <w:p w14:paraId="15274127"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Council of Civil Service Unions v Minister for the Civil Service </w:t>
      </w:r>
    </w:p>
    <w:p w14:paraId="1DFB43C5"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Barium Chemicals Ltd v Company Law Board </w:t>
      </w:r>
    </w:p>
    <w:p w14:paraId="4B63A4CC"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S.P. Gupta v Union of India </w:t>
      </w:r>
    </w:p>
    <w:p w14:paraId="48B603D8" w14:textId="77777777" w:rsidR="00CC2DFE" w:rsidRPr="00CC2DFE" w:rsidRDefault="00CC2DFE" w:rsidP="00911F41">
      <w:pPr>
        <w:numPr>
          <w:ilvl w:val="0"/>
          <w:numId w:val="281"/>
        </w:numPr>
        <w:rPr>
          <w:rFonts w:ascii="Times New Roman" w:hAnsi="Times New Roman" w:cs="Times New Roman"/>
          <w:sz w:val="24"/>
          <w:szCs w:val="24"/>
        </w:rPr>
      </w:pPr>
      <w:r w:rsidRPr="00CC2DFE">
        <w:rPr>
          <w:rFonts w:ascii="Times New Roman" w:hAnsi="Times New Roman" w:cs="Times New Roman"/>
          <w:sz w:val="24"/>
          <w:szCs w:val="24"/>
        </w:rPr>
        <w:t xml:space="preserve">Olga Tellis v Bombay Municipal Corporation </w:t>
      </w:r>
    </w:p>
    <w:p w14:paraId="664B6BFB" w14:textId="77777777" w:rsidR="00CC2DFE" w:rsidRPr="00CC2DFE" w:rsidRDefault="00CC2DFE" w:rsidP="001665D8">
      <w:pPr>
        <w:rPr>
          <w:rFonts w:ascii="Times New Roman" w:hAnsi="Times New Roman" w:cs="Times New Roman"/>
          <w:b/>
          <w:bCs/>
          <w:sz w:val="24"/>
          <w:szCs w:val="24"/>
        </w:rPr>
      </w:pPr>
      <w:r w:rsidRPr="00CC2DFE">
        <w:rPr>
          <w:rFonts w:ascii="Times New Roman" w:hAnsi="Times New Roman" w:cs="Times New Roman"/>
          <w:b/>
          <w:bCs/>
          <w:sz w:val="24"/>
          <w:szCs w:val="24"/>
        </w:rPr>
        <w:t>Suggested Readings</w:t>
      </w:r>
    </w:p>
    <w:p w14:paraId="767A5DE3"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Griffith and Street – Principles of Administrative Law </w:t>
      </w:r>
    </w:p>
    <w:p w14:paraId="4F70C846"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H.W.R. Wade – Administrative Law </w:t>
      </w:r>
    </w:p>
    <w:p w14:paraId="34BFF42E"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De Smith – Judicial Review of Administrative Action </w:t>
      </w:r>
    </w:p>
    <w:p w14:paraId="43075EE1"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S.P. Sathe – Administrative Law </w:t>
      </w:r>
    </w:p>
    <w:p w14:paraId="0CCFB33C"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I.P. Massey – Administrative Law </w:t>
      </w:r>
    </w:p>
    <w:p w14:paraId="171BC1F1"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Jain and Jain – Principles of Administrative Law </w:t>
      </w:r>
    </w:p>
    <w:p w14:paraId="1EEBF66C"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M.P. Jain – Indian Constitutional Law </w:t>
      </w:r>
    </w:p>
    <w:p w14:paraId="5D5945BB"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C.K. </w:t>
      </w:r>
      <w:proofErr w:type="spellStart"/>
      <w:r w:rsidRPr="00CC2DFE">
        <w:rPr>
          <w:rFonts w:ascii="Times New Roman" w:hAnsi="Times New Roman" w:cs="Times New Roman"/>
          <w:sz w:val="24"/>
          <w:szCs w:val="24"/>
        </w:rPr>
        <w:t>Takwani</w:t>
      </w:r>
      <w:proofErr w:type="spellEnd"/>
      <w:r w:rsidRPr="00CC2DFE">
        <w:rPr>
          <w:rFonts w:ascii="Times New Roman" w:hAnsi="Times New Roman" w:cs="Times New Roman"/>
          <w:sz w:val="24"/>
          <w:szCs w:val="24"/>
        </w:rPr>
        <w:t xml:space="preserve"> – Lectures on Administrative Law </w:t>
      </w:r>
    </w:p>
    <w:p w14:paraId="44D4EF20" w14:textId="77777777"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 xml:space="preserve">Basu – Administrative Law </w:t>
      </w:r>
    </w:p>
    <w:p w14:paraId="27F188FA" w14:textId="6A24DA53" w:rsidR="00CC2DFE" w:rsidRPr="00CC2DFE" w:rsidRDefault="00CC2DFE" w:rsidP="00911F41">
      <w:pPr>
        <w:numPr>
          <w:ilvl w:val="0"/>
          <w:numId w:val="282"/>
        </w:numPr>
        <w:rPr>
          <w:rFonts w:ascii="Times New Roman" w:hAnsi="Times New Roman" w:cs="Times New Roman"/>
          <w:sz w:val="24"/>
          <w:szCs w:val="24"/>
        </w:rPr>
      </w:pPr>
      <w:r w:rsidRPr="00CC2DFE">
        <w:rPr>
          <w:rFonts w:ascii="Times New Roman" w:hAnsi="Times New Roman" w:cs="Times New Roman"/>
          <w:sz w:val="24"/>
          <w:szCs w:val="24"/>
        </w:rPr>
        <w:t>V.N. Shukla – Constitu</w:t>
      </w:r>
      <w:r w:rsidR="00213AA9">
        <w:rPr>
          <w:rFonts w:ascii="Times New Roman" w:hAnsi="Times New Roman" w:cs="Times New Roman"/>
          <w:sz w:val="24"/>
          <w:szCs w:val="24"/>
        </w:rPr>
        <w:t>tion</w:t>
      </w:r>
    </w:p>
    <w:p w14:paraId="2C72E854" w14:textId="77777777" w:rsidR="009D71E5" w:rsidRDefault="009D71E5" w:rsidP="008E65FF">
      <w:pPr>
        <w:ind w:left="360"/>
        <w:rPr>
          <w:rFonts w:ascii="Times New Roman" w:hAnsi="Times New Roman" w:cs="Times New Roman"/>
          <w:sz w:val="24"/>
          <w:szCs w:val="24"/>
        </w:rPr>
      </w:pPr>
    </w:p>
    <w:p w14:paraId="23492E03" w14:textId="4976F764" w:rsidR="00424B9D" w:rsidRDefault="00424B9D">
      <w:pPr>
        <w:rPr>
          <w:rFonts w:ascii="Times New Roman" w:hAnsi="Times New Roman" w:cs="Times New Roman"/>
          <w:sz w:val="24"/>
          <w:szCs w:val="24"/>
        </w:rPr>
      </w:pPr>
      <w:r>
        <w:rPr>
          <w:rFonts w:ascii="Times New Roman" w:hAnsi="Times New Roman" w:cs="Times New Roman"/>
          <w:sz w:val="24"/>
          <w:szCs w:val="24"/>
        </w:rPr>
        <w:br w:type="page"/>
      </w:r>
    </w:p>
    <w:p w14:paraId="5FB0C0DD" w14:textId="59BF5227" w:rsidR="004A01C1" w:rsidRPr="001665D8" w:rsidRDefault="00424B9D" w:rsidP="001665D8">
      <w:pPr>
        <w:ind w:left="360"/>
        <w:jc w:val="center"/>
        <w:rPr>
          <w:rFonts w:ascii="Times New Roman" w:hAnsi="Times New Roman" w:cs="Times New Roman"/>
          <w:b/>
          <w:sz w:val="24"/>
          <w:szCs w:val="24"/>
        </w:rPr>
      </w:pPr>
      <w:r w:rsidRPr="001665D8">
        <w:rPr>
          <w:rFonts w:ascii="Times New Roman" w:hAnsi="Times New Roman" w:cs="Times New Roman"/>
          <w:b/>
          <w:sz w:val="24"/>
          <w:szCs w:val="24"/>
        </w:rPr>
        <w:lastRenderedPageBreak/>
        <w:t>PAPER</w:t>
      </w:r>
      <w:r w:rsidR="00F577F9" w:rsidRPr="001665D8">
        <w:rPr>
          <w:rFonts w:ascii="Times New Roman" w:hAnsi="Times New Roman" w:cs="Times New Roman"/>
          <w:b/>
          <w:sz w:val="24"/>
          <w:szCs w:val="24"/>
        </w:rPr>
        <w:t>- IV LAW OF PROPERTY</w:t>
      </w:r>
    </w:p>
    <w:tbl>
      <w:tblPr>
        <w:tblStyle w:val="TableGrid"/>
        <w:tblpPr w:leftFromText="180" w:rightFromText="180" w:vertAnchor="text" w:horzAnchor="margin" w:tblpY="-134"/>
        <w:tblW w:w="9426" w:type="dxa"/>
        <w:tblLook w:val="04A0" w:firstRow="1" w:lastRow="0" w:firstColumn="1" w:lastColumn="0" w:noHBand="0" w:noVBand="1"/>
      </w:tblPr>
      <w:tblGrid>
        <w:gridCol w:w="1601"/>
        <w:gridCol w:w="6306"/>
        <w:gridCol w:w="1519"/>
      </w:tblGrid>
      <w:tr w:rsidR="004A01C1" w:rsidRPr="00530B20" w14:paraId="6652B171" w14:textId="77777777" w:rsidTr="001665D8">
        <w:trPr>
          <w:trHeight w:val="443"/>
        </w:trPr>
        <w:tc>
          <w:tcPr>
            <w:tcW w:w="1601" w:type="dxa"/>
          </w:tcPr>
          <w:p w14:paraId="1AE3C8D6" w14:textId="77777777"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F9C7875" w14:textId="77777777"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20C5FB9E" w14:textId="77777777"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4A01C1" w:rsidRPr="00530B20" w14:paraId="6717C9E1" w14:textId="77777777" w:rsidTr="000D177A">
        <w:trPr>
          <w:trHeight w:val="580"/>
        </w:trPr>
        <w:tc>
          <w:tcPr>
            <w:tcW w:w="1601" w:type="dxa"/>
          </w:tcPr>
          <w:p w14:paraId="0D6E1C1D" w14:textId="676779B9"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70</w:t>
            </w:r>
            <w:r w:rsidR="003945ED">
              <w:rPr>
                <w:rFonts w:ascii="Times New Roman" w:eastAsia="Times New Roman" w:hAnsi="Times New Roman" w:cs="Times New Roman"/>
                <w:b/>
                <w:bCs/>
                <w:sz w:val="24"/>
                <w:szCs w:val="24"/>
              </w:rPr>
              <w:t>4</w:t>
            </w:r>
          </w:p>
        </w:tc>
        <w:tc>
          <w:tcPr>
            <w:tcW w:w="6306" w:type="dxa"/>
          </w:tcPr>
          <w:p w14:paraId="543932C4" w14:textId="790F0DBD" w:rsidR="004A01C1" w:rsidRPr="00A70E9D" w:rsidRDefault="003945ED" w:rsidP="001665D8">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LAW  OF PROPERTY</w:t>
            </w:r>
          </w:p>
        </w:tc>
        <w:tc>
          <w:tcPr>
            <w:tcW w:w="1519" w:type="dxa"/>
          </w:tcPr>
          <w:p w14:paraId="315D65D1" w14:textId="77777777"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4A01C1" w:rsidRPr="00530B20" w14:paraId="6703C6A3" w14:textId="77777777" w:rsidTr="000D177A">
        <w:trPr>
          <w:trHeight w:val="623"/>
        </w:trPr>
        <w:tc>
          <w:tcPr>
            <w:tcW w:w="1601" w:type="dxa"/>
          </w:tcPr>
          <w:p w14:paraId="16A8BD78" w14:textId="77777777"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4A01C1" w:rsidRPr="00530B20" w14:paraId="61216A08" w14:textId="77777777" w:rsidTr="000D177A">
              <w:trPr>
                <w:trHeight w:val="591"/>
              </w:trPr>
              <w:tc>
                <w:tcPr>
                  <w:tcW w:w="1863" w:type="dxa"/>
                </w:tcPr>
                <w:p w14:paraId="62795A51"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648AB854"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8CE65BA"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59EDB076" w14:textId="77777777" w:rsidR="004A01C1" w:rsidRPr="00530B20" w:rsidRDefault="004A01C1"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E978CDE" w14:textId="77777777"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4A01C1" w:rsidRPr="00530B20" w14:paraId="2E482973" w14:textId="77777777" w:rsidTr="000D177A">
        <w:trPr>
          <w:trHeight w:val="656"/>
        </w:trPr>
        <w:tc>
          <w:tcPr>
            <w:tcW w:w="1601" w:type="dxa"/>
          </w:tcPr>
          <w:p w14:paraId="16E83894" w14:textId="77777777" w:rsidR="004A01C1" w:rsidRPr="00530B20" w:rsidRDefault="004A01C1"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4A01C1" w:rsidRPr="00530B20" w14:paraId="6797AE4C"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4A01C1" w:rsidRPr="00530B20" w14:paraId="2FB5EE68" w14:textId="77777777" w:rsidTr="000D177A">
                    <w:trPr>
                      <w:trHeight w:val="295"/>
                    </w:trPr>
                    <w:tc>
                      <w:tcPr>
                        <w:tcW w:w="795" w:type="dxa"/>
                      </w:tcPr>
                      <w:p w14:paraId="65CF45AD"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5BB0FBBA"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4A01C1" w:rsidRPr="00530B20" w14:paraId="64B0DDF2" w14:textId="77777777" w:rsidTr="000D177A">
                    <w:trPr>
                      <w:trHeight w:val="295"/>
                    </w:trPr>
                    <w:tc>
                      <w:tcPr>
                        <w:tcW w:w="795" w:type="dxa"/>
                      </w:tcPr>
                      <w:p w14:paraId="7187CB78"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195A393"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703F78CF" w14:textId="77777777" w:rsidR="004A01C1" w:rsidRPr="00530B20" w:rsidRDefault="004A01C1"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4E0A9815"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4A01C1" w:rsidRPr="00530B20" w14:paraId="4D158837" w14:textId="77777777" w:rsidTr="000D177A">
                    <w:trPr>
                      <w:trHeight w:val="295"/>
                    </w:trPr>
                    <w:tc>
                      <w:tcPr>
                        <w:tcW w:w="905" w:type="dxa"/>
                      </w:tcPr>
                      <w:p w14:paraId="07793347"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4FB0CF82"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4A01C1" w:rsidRPr="00530B20" w14:paraId="2281CC57" w14:textId="77777777" w:rsidTr="000D177A">
                    <w:trPr>
                      <w:trHeight w:val="295"/>
                    </w:trPr>
                    <w:tc>
                      <w:tcPr>
                        <w:tcW w:w="905" w:type="dxa"/>
                      </w:tcPr>
                      <w:p w14:paraId="4E178597"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776CC300" w14:textId="77777777" w:rsidR="004A01C1" w:rsidRPr="00530B20" w:rsidRDefault="004A01C1"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6888EA76" w14:textId="77777777" w:rsidR="004A01C1" w:rsidRPr="00530B20" w:rsidRDefault="004A01C1"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r>
          </w:tbl>
          <w:p w14:paraId="410675FF" w14:textId="77777777" w:rsidR="004A01C1" w:rsidRPr="00530B20" w:rsidRDefault="004A01C1"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FE9900E" w14:textId="77777777" w:rsidR="004A01C1" w:rsidRPr="00530B20" w:rsidRDefault="004A01C1"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216AFBBE" w14:textId="77777777" w:rsidR="004A01C1" w:rsidRPr="00375DFF" w:rsidRDefault="004A01C1" w:rsidP="004A01C1">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20486F22" w14:textId="77777777" w:rsidR="004A01C1" w:rsidRPr="00375DFF" w:rsidRDefault="004A01C1" w:rsidP="004A01C1">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15DC2D4B" w14:textId="77777777" w:rsidR="004A01C1" w:rsidRPr="00375DFF" w:rsidRDefault="004A01C1" w:rsidP="004A01C1">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4A01C1" w:rsidRPr="007A083D" w14:paraId="37D13CB5" w14:textId="77777777" w:rsidTr="000D177A">
        <w:trPr>
          <w:trHeight w:val="441"/>
          <w:tblHeader/>
          <w:tblCellSpacing w:w="15" w:type="dxa"/>
        </w:trPr>
        <w:tc>
          <w:tcPr>
            <w:tcW w:w="0" w:type="auto"/>
            <w:vAlign w:val="center"/>
            <w:hideMark/>
          </w:tcPr>
          <w:p w14:paraId="3AC243BA"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9AD1A3A"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10D3ECE1"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D3323FE"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1DF8A037"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62728C2"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07537EF6"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93A46BC"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BB869F2"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2CC545FA"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271A523A" w14:textId="77777777" w:rsidR="004A01C1" w:rsidRPr="007A083D" w:rsidRDefault="004A01C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4A01C1" w:rsidRPr="007A083D" w14:paraId="1D611849" w14:textId="77777777" w:rsidTr="000D177A">
        <w:trPr>
          <w:trHeight w:val="431"/>
          <w:tblCellSpacing w:w="15" w:type="dxa"/>
        </w:trPr>
        <w:tc>
          <w:tcPr>
            <w:tcW w:w="0" w:type="auto"/>
            <w:vAlign w:val="center"/>
            <w:hideMark/>
          </w:tcPr>
          <w:p w14:paraId="7112CA16" w14:textId="77777777" w:rsidR="004A01C1" w:rsidRPr="009E6CB8" w:rsidRDefault="004A01C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8DFA221"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65BBACF"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1A638C"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769F596"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FF3B8F"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89C9C0A"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B1B033A"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578881"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71CC529"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C478F5"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A01C1" w:rsidRPr="007A083D" w14:paraId="27610F63" w14:textId="77777777" w:rsidTr="000D177A">
        <w:trPr>
          <w:trHeight w:val="441"/>
          <w:tblCellSpacing w:w="15" w:type="dxa"/>
        </w:trPr>
        <w:tc>
          <w:tcPr>
            <w:tcW w:w="0" w:type="auto"/>
            <w:vAlign w:val="center"/>
            <w:hideMark/>
          </w:tcPr>
          <w:p w14:paraId="30ED74B9" w14:textId="77777777" w:rsidR="004A01C1" w:rsidRPr="009E6CB8" w:rsidRDefault="004A01C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20A3ACA2"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2228B02"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23BA27E"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D5A2A7"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2CDA335"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5FAE71E"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58152F3"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D58013B"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33FCD0"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976A33D"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A01C1" w:rsidRPr="007A083D" w14:paraId="366A09B8" w14:textId="77777777" w:rsidTr="000D177A">
        <w:trPr>
          <w:trHeight w:val="431"/>
          <w:tblCellSpacing w:w="15" w:type="dxa"/>
        </w:trPr>
        <w:tc>
          <w:tcPr>
            <w:tcW w:w="0" w:type="auto"/>
            <w:vAlign w:val="center"/>
            <w:hideMark/>
          </w:tcPr>
          <w:p w14:paraId="51981398" w14:textId="77777777" w:rsidR="004A01C1" w:rsidRPr="009E6CB8" w:rsidRDefault="004A01C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523484C3"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3D5FED0"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9D4077"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BED2F9"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B067B6"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3876F02"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BA7AEA"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0A3F05"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2207EC0"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3AB8716"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A01C1" w:rsidRPr="007A083D" w14:paraId="10CB0AE3" w14:textId="77777777" w:rsidTr="000D177A">
        <w:trPr>
          <w:trHeight w:val="441"/>
          <w:tblCellSpacing w:w="15" w:type="dxa"/>
        </w:trPr>
        <w:tc>
          <w:tcPr>
            <w:tcW w:w="0" w:type="auto"/>
            <w:vAlign w:val="center"/>
            <w:hideMark/>
          </w:tcPr>
          <w:p w14:paraId="1D03B090" w14:textId="77777777" w:rsidR="004A01C1" w:rsidRPr="009E6CB8" w:rsidRDefault="004A01C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1993A30"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E5A0DEA"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FD4B8FA"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C92908"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380C6B"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415006"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A79FEA"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4AEB484"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5003FE"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B61186"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A01C1" w:rsidRPr="007A083D" w14:paraId="3EEB7A6E" w14:textId="77777777" w:rsidTr="000D177A">
        <w:trPr>
          <w:trHeight w:val="441"/>
          <w:tblCellSpacing w:w="15" w:type="dxa"/>
        </w:trPr>
        <w:tc>
          <w:tcPr>
            <w:tcW w:w="0" w:type="auto"/>
            <w:vAlign w:val="center"/>
            <w:hideMark/>
          </w:tcPr>
          <w:p w14:paraId="586D6BB3" w14:textId="77777777" w:rsidR="004A01C1" w:rsidRPr="009E6CB8" w:rsidRDefault="004A01C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78C98592"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16202F"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9DD8582"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57D5A5"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ABF9E0"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9DE588"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27B8678"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7E2914B"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ECD311"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6A37CD" w14:textId="77777777" w:rsidR="004A01C1" w:rsidRPr="007A083D" w:rsidRDefault="004A01C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F193363" w14:textId="3A7F794F" w:rsidR="003945ED" w:rsidRDefault="004A01C1" w:rsidP="001665D8">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6C686A8A" w14:textId="77777777" w:rsidR="001665D8" w:rsidRPr="001665D8" w:rsidRDefault="001665D8" w:rsidP="001665D8">
      <w:pPr>
        <w:ind w:left="360"/>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3945ED" w:rsidRPr="003945ED" w14:paraId="155AD810" w14:textId="77777777" w:rsidTr="001665D8">
        <w:trPr>
          <w:tblHeader/>
          <w:tblCellSpacing w:w="15" w:type="dxa"/>
        </w:trPr>
        <w:tc>
          <w:tcPr>
            <w:tcW w:w="1215" w:type="dxa"/>
            <w:vAlign w:val="center"/>
            <w:hideMark/>
          </w:tcPr>
          <w:p w14:paraId="44D523FF" w14:textId="77777777" w:rsidR="003945ED" w:rsidRPr="003945ED" w:rsidRDefault="003945ED" w:rsidP="001665D8">
            <w:pPr>
              <w:ind w:left="360"/>
              <w:jc w:val="center"/>
              <w:rPr>
                <w:rFonts w:ascii="Times New Roman" w:hAnsi="Times New Roman" w:cs="Times New Roman"/>
                <w:b/>
                <w:bCs/>
                <w:sz w:val="24"/>
                <w:szCs w:val="24"/>
              </w:rPr>
            </w:pPr>
            <w:r w:rsidRPr="003945ED">
              <w:rPr>
                <w:rFonts w:ascii="Times New Roman" w:hAnsi="Times New Roman" w:cs="Times New Roman"/>
                <w:b/>
                <w:bCs/>
                <w:sz w:val="24"/>
                <w:szCs w:val="24"/>
              </w:rPr>
              <w:t>CO No.</w:t>
            </w:r>
          </w:p>
        </w:tc>
        <w:tc>
          <w:tcPr>
            <w:tcW w:w="7721" w:type="dxa"/>
            <w:vAlign w:val="center"/>
            <w:hideMark/>
          </w:tcPr>
          <w:p w14:paraId="3FD2CEF8" w14:textId="77777777" w:rsidR="003945ED" w:rsidRPr="003945ED" w:rsidRDefault="003945ED" w:rsidP="001665D8">
            <w:pPr>
              <w:ind w:left="360"/>
              <w:jc w:val="center"/>
              <w:rPr>
                <w:rFonts w:ascii="Times New Roman" w:hAnsi="Times New Roman" w:cs="Times New Roman"/>
                <w:b/>
                <w:bCs/>
                <w:sz w:val="24"/>
                <w:szCs w:val="24"/>
              </w:rPr>
            </w:pPr>
            <w:r w:rsidRPr="003945ED">
              <w:rPr>
                <w:rFonts w:ascii="Times New Roman" w:hAnsi="Times New Roman" w:cs="Times New Roman"/>
                <w:b/>
                <w:bCs/>
                <w:sz w:val="24"/>
                <w:szCs w:val="24"/>
              </w:rPr>
              <w:t>Course Objectives</w:t>
            </w:r>
          </w:p>
        </w:tc>
      </w:tr>
      <w:tr w:rsidR="003945ED" w:rsidRPr="003945ED" w14:paraId="3CBF6033" w14:textId="77777777" w:rsidTr="001665D8">
        <w:trPr>
          <w:tblCellSpacing w:w="15" w:type="dxa"/>
        </w:trPr>
        <w:tc>
          <w:tcPr>
            <w:tcW w:w="1215" w:type="dxa"/>
            <w:vAlign w:val="center"/>
            <w:hideMark/>
          </w:tcPr>
          <w:p w14:paraId="591F9ABA" w14:textId="77777777" w:rsidR="003945ED" w:rsidRPr="003945ED" w:rsidRDefault="003945ED"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CO1</w:t>
            </w:r>
          </w:p>
        </w:tc>
        <w:tc>
          <w:tcPr>
            <w:tcW w:w="7721" w:type="dxa"/>
            <w:vAlign w:val="center"/>
            <w:hideMark/>
          </w:tcPr>
          <w:p w14:paraId="2C7FC543" w14:textId="77777777" w:rsidR="003945ED" w:rsidRPr="003945ED" w:rsidRDefault="003945ED" w:rsidP="001665D8">
            <w:pPr>
              <w:ind w:left="60" w:hanging="60"/>
              <w:rPr>
                <w:rFonts w:ascii="Times New Roman" w:hAnsi="Times New Roman" w:cs="Times New Roman"/>
                <w:sz w:val="24"/>
                <w:szCs w:val="24"/>
              </w:rPr>
            </w:pPr>
            <w:r w:rsidRPr="003945ED">
              <w:rPr>
                <w:rFonts w:ascii="Times New Roman" w:hAnsi="Times New Roman" w:cs="Times New Roman"/>
                <w:sz w:val="24"/>
                <w:szCs w:val="24"/>
              </w:rPr>
              <w:t>To introduce students to the concepts and principles governing transfer of property under Indian law.</w:t>
            </w:r>
          </w:p>
        </w:tc>
      </w:tr>
      <w:tr w:rsidR="003945ED" w:rsidRPr="003945ED" w14:paraId="3AE8BCBA" w14:textId="77777777" w:rsidTr="001665D8">
        <w:trPr>
          <w:tblCellSpacing w:w="15" w:type="dxa"/>
        </w:trPr>
        <w:tc>
          <w:tcPr>
            <w:tcW w:w="1215" w:type="dxa"/>
            <w:vAlign w:val="center"/>
            <w:hideMark/>
          </w:tcPr>
          <w:p w14:paraId="14DA5B99" w14:textId="77777777" w:rsidR="003945ED" w:rsidRPr="003945ED" w:rsidRDefault="003945ED"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CO2</w:t>
            </w:r>
          </w:p>
        </w:tc>
        <w:tc>
          <w:tcPr>
            <w:tcW w:w="7721" w:type="dxa"/>
            <w:vAlign w:val="center"/>
            <w:hideMark/>
          </w:tcPr>
          <w:p w14:paraId="17F8B29C" w14:textId="77777777" w:rsidR="003945ED" w:rsidRPr="003945ED" w:rsidRDefault="003945ED" w:rsidP="001665D8">
            <w:pPr>
              <w:ind w:left="60" w:hanging="60"/>
              <w:rPr>
                <w:rFonts w:ascii="Times New Roman" w:hAnsi="Times New Roman" w:cs="Times New Roman"/>
                <w:sz w:val="24"/>
                <w:szCs w:val="24"/>
              </w:rPr>
            </w:pPr>
            <w:r w:rsidRPr="003945ED">
              <w:rPr>
                <w:rFonts w:ascii="Times New Roman" w:hAnsi="Times New Roman" w:cs="Times New Roman"/>
                <w:sz w:val="24"/>
                <w:szCs w:val="24"/>
              </w:rPr>
              <w:t>To explain the doctrines relating to transfer of property and equitable principles.</w:t>
            </w:r>
          </w:p>
        </w:tc>
      </w:tr>
      <w:tr w:rsidR="003945ED" w:rsidRPr="003945ED" w14:paraId="13EEAE7E" w14:textId="77777777" w:rsidTr="001665D8">
        <w:trPr>
          <w:tblCellSpacing w:w="15" w:type="dxa"/>
        </w:trPr>
        <w:tc>
          <w:tcPr>
            <w:tcW w:w="1215" w:type="dxa"/>
            <w:vAlign w:val="center"/>
            <w:hideMark/>
          </w:tcPr>
          <w:p w14:paraId="0D9CEBF0" w14:textId="77777777" w:rsidR="003945ED" w:rsidRPr="003945ED" w:rsidRDefault="003945ED"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CO3</w:t>
            </w:r>
          </w:p>
        </w:tc>
        <w:tc>
          <w:tcPr>
            <w:tcW w:w="7721" w:type="dxa"/>
            <w:vAlign w:val="center"/>
            <w:hideMark/>
          </w:tcPr>
          <w:p w14:paraId="58140AC9" w14:textId="77777777" w:rsidR="003945ED" w:rsidRPr="003945ED" w:rsidRDefault="003945ED" w:rsidP="001665D8">
            <w:pPr>
              <w:ind w:left="60" w:hanging="60"/>
              <w:rPr>
                <w:rFonts w:ascii="Times New Roman" w:hAnsi="Times New Roman" w:cs="Times New Roman"/>
                <w:sz w:val="24"/>
                <w:szCs w:val="24"/>
              </w:rPr>
            </w:pPr>
            <w:r w:rsidRPr="003945ED">
              <w:rPr>
                <w:rFonts w:ascii="Times New Roman" w:hAnsi="Times New Roman" w:cs="Times New Roman"/>
                <w:sz w:val="24"/>
                <w:szCs w:val="24"/>
              </w:rPr>
              <w:t>To develop understanding of sale, mortgage, lease and actionable claims.</w:t>
            </w:r>
          </w:p>
        </w:tc>
      </w:tr>
      <w:tr w:rsidR="003945ED" w:rsidRPr="003945ED" w14:paraId="76403705" w14:textId="77777777" w:rsidTr="001665D8">
        <w:trPr>
          <w:tblCellSpacing w:w="15" w:type="dxa"/>
        </w:trPr>
        <w:tc>
          <w:tcPr>
            <w:tcW w:w="1215" w:type="dxa"/>
            <w:vAlign w:val="center"/>
            <w:hideMark/>
          </w:tcPr>
          <w:p w14:paraId="46A8D9B6" w14:textId="77777777" w:rsidR="003945ED" w:rsidRPr="003945ED" w:rsidRDefault="003945ED"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CO4</w:t>
            </w:r>
          </w:p>
        </w:tc>
        <w:tc>
          <w:tcPr>
            <w:tcW w:w="7721" w:type="dxa"/>
            <w:vAlign w:val="center"/>
            <w:hideMark/>
          </w:tcPr>
          <w:p w14:paraId="56B4EEF6" w14:textId="77777777" w:rsidR="003945ED" w:rsidRPr="003945ED" w:rsidRDefault="003945ED" w:rsidP="001665D8">
            <w:pPr>
              <w:ind w:left="60" w:hanging="60"/>
              <w:rPr>
                <w:rFonts w:ascii="Times New Roman" w:hAnsi="Times New Roman" w:cs="Times New Roman"/>
                <w:sz w:val="24"/>
                <w:szCs w:val="24"/>
              </w:rPr>
            </w:pPr>
            <w:r w:rsidRPr="003945ED">
              <w:rPr>
                <w:rFonts w:ascii="Times New Roman" w:hAnsi="Times New Roman" w:cs="Times New Roman"/>
                <w:sz w:val="24"/>
                <w:szCs w:val="24"/>
              </w:rPr>
              <w:t>To familiarize students with easements, gifts and testamentary succession.</w:t>
            </w:r>
          </w:p>
        </w:tc>
      </w:tr>
      <w:tr w:rsidR="003945ED" w:rsidRPr="003945ED" w14:paraId="377E7012" w14:textId="77777777" w:rsidTr="001665D8">
        <w:trPr>
          <w:tblCellSpacing w:w="15" w:type="dxa"/>
        </w:trPr>
        <w:tc>
          <w:tcPr>
            <w:tcW w:w="1215" w:type="dxa"/>
            <w:vAlign w:val="center"/>
            <w:hideMark/>
          </w:tcPr>
          <w:p w14:paraId="188BAAFD" w14:textId="77777777" w:rsidR="003945ED" w:rsidRPr="003945ED" w:rsidRDefault="003945ED"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CO5</w:t>
            </w:r>
          </w:p>
        </w:tc>
        <w:tc>
          <w:tcPr>
            <w:tcW w:w="7721" w:type="dxa"/>
            <w:vAlign w:val="center"/>
            <w:hideMark/>
          </w:tcPr>
          <w:p w14:paraId="412B5C3D" w14:textId="77777777" w:rsidR="003945ED" w:rsidRPr="003945ED" w:rsidRDefault="003945ED" w:rsidP="001665D8">
            <w:pPr>
              <w:ind w:left="60" w:hanging="60"/>
              <w:rPr>
                <w:rFonts w:ascii="Times New Roman" w:hAnsi="Times New Roman" w:cs="Times New Roman"/>
                <w:sz w:val="24"/>
                <w:szCs w:val="24"/>
              </w:rPr>
            </w:pPr>
            <w:r w:rsidRPr="003945ED">
              <w:rPr>
                <w:rFonts w:ascii="Times New Roman" w:hAnsi="Times New Roman" w:cs="Times New Roman"/>
                <w:sz w:val="24"/>
                <w:szCs w:val="24"/>
              </w:rPr>
              <w:t xml:space="preserve">To enable students to </w:t>
            </w:r>
            <w:proofErr w:type="spellStart"/>
            <w:r w:rsidRPr="003945ED">
              <w:rPr>
                <w:rFonts w:ascii="Times New Roman" w:hAnsi="Times New Roman" w:cs="Times New Roman"/>
                <w:sz w:val="24"/>
                <w:szCs w:val="24"/>
              </w:rPr>
              <w:t>analyze</w:t>
            </w:r>
            <w:proofErr w:type="spellEnd"/>
            <w:r w:rsidRPr="003945ED">
              <w:rPr>
                <w:rFonts w:ascii="Times New Roman" w:hAnsi="Times New Roman" w:cs="Times New Roman"/>
                <w:sz w:val="24"/>
                <w:szCs w:val="24"/>
              </w:rPr>
              <w:t xml:space="preserve"> legal rights and liabilities arising out of property transactions.</w:t>
            </w:r>
          </w:p>
        </w:tc>
      </w:tr>
    </w:tbl>
    <w:p w14:paraId="089E2933" w14:textId="4FD0854F" w:rsidR="003945ED" w:rsidRPr="003945ED" w:rsidRDefault="003945ED" w:rsidP="003945ED">
      <w:pPr>
        <w:ind w:left="360"/>
        <w:rPr>
          <w:rFonts w:ascii="Times New Roman" w:hAnsi="Times New Roman" w:cs="Times New Roman"/>
          <w:sz w:val="24"/>
          <w:szCs w:val="24"/>
        </w:rPr>
      </w:pPr>
    </w:p>
    <w:p w14:paraId="369F4805" w14:textId="475D96A1" w:rsidR="003945ED" w:rsidRPr="003945ED" w:rsidRDefault="003945ED" w:rsidP="003945ED">
      <w:pPr>
        <w:ind w:left="360"/>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440"/>
        <w:gridCol w:w="7505"/>
      </w:tblGrid>
      <w:tr w:rsidR="001665D8" w:rsidRPr="003945ED" w14:paraId="50DC2EC2" w14:textId="77777777" w:rsidTr="001665D8">
        <w:trPr>
          <w:tblHeader/>
          <w:tblCellSpacing w:w="15" w:type="dxa"/>
        </w:trPr>
        <w:tc>
          <w:tcPr>
            <w:tcW w:w="1395" w:type="dxa"/>
            <w:vAlign w:val="center"/>
            <w:hideMark/>
          </w:tcPr>
          <w:p w14:paraId="179AAE07" w14:textId="784FC661" w:rsidR="001665D8" w:rsidRPr="003945ED" w:rsidRDefault="001665D8" w:rsidP="001665D8">
            <w:pPr>
              <w:ind w:left="360"/>
              <w:jc w:val="center"/>
              <w:rPr>
                <w:rFonts w:ascii="Times New Roman" w:hAnsi="Times New Roman" w:cs="Times New Roman"/>
                <w:b/>
                <w:bCs/>
                <w:sz w:val="24"/>
                <w:szCs w:val="24"/>
              </w:rPr>
            </w:pPr>
            <w:r w:rsidRPr="003945ED">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3945ED">
              <w:rPr>
                <w:rFonts w:ascii="Times New Roman" w:hAnsi="Times New Roman" w:cs="Times New Roman"/>
                <w:b/>
                <w:bCs/>
                <w:sz w:val="24"/>
                <w:szCs w:val="24"/>
              </w:rPr>
              <w:t>O No.</w:t>
            </w:r>
          </w:p>
        </w:tc>
        <w:tc>
          <w:tcPr>
            <w:tcW w:w="7460" w:type="dxa"/>
            <w:vAlign w:val="center"/>
            <w:hideMark/>
          </w:tcPr>
          <w:p w14:paraId="2412FD97" w14:textId="77777777" w:rsidR="001665D8" w:rsidRPr="003945ED" w:rsidRDefault="001665D8" w:rsidP="001665D8">
            <w:pPr>
              <w:ind w:left="360"/>
              <w:jc w:val="center"/>
              <w:rPr>
                <w:rFonts w:ascii="Times New Roman" w:hAnsi="Times New Roman" w:cs="Times New Roman"/>
                <w:b/>
                <w:bCs/>
                <w:sz w:val="24"/>
                <w:szCs w:val="24"/>
              </w:rPr>
            </w:pPr>
            <w:r w:rsidRPr="003945ED">
              <w:rPr>
                <w:rFonts w:ascii="Times New Roman" w:hAnsi="Times New Roman" w:cs="Times New Roman"/>
                <w:b/>
                <w:bCs/>
                <w:sz w:val="24"/>
                <w:szCs w:val="24"/>
              </w:rPr>
              <w:t>Course Learning Outcome</w:t>
            </w:r>
          </w:p>
        </w:tc>
      </w:tr>
      <w:tr w:rsidR="001665D8" w:rsidRPr="003945ED" w14:paraId="7559EE55" w14:textId="77777777" w:rsidTr="001665D8">
        <w:trPr>
          <w:tblCellSpacing w:w="15" w:type="dxa"/>
        </w:trPr>
        <w:tc>
          <w:tcPr>
            <w:tcW w:w="1395" w:type="dxa"/>
            <w:vAlign w:val="center"/>
            <w:hideMark/>
          </w:tcPr>
          <w:p w14:paraId="29FA962E" w14:textId="77777777" w:rsidR="001665D8" w:rsidRPr="003945ED" w:rsidRDefault="001665D8"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CO1</w:t>
            </w:r>
          </w:p>
        </w:tc>
        <w:tc>
          <w:tcPr>
            <w:tcW w:w="7460" w:type="dxa"/>
            <w:vAlign w:val="center"/>
            <w:hideMark/>
          </w:tcPr>
          <w:p w14:paraId="0D60240D" w14:textId="77777777" w:rsidR="001665D8" w:rsidRPr="003945ED" w:rsidRDefault="001665D8" w:rsidP="001665D8">
            <w:pPr>
              <w:rPr>
                <w:rFonts w:ascii="Times New Roman" w:hAnsi="Times New Roman" w:cs="Times New Roman"/>
                <w:sz w:val="24"/>
                <w:szCs w:val="24"/>
              </w:rPr>
            </w:pPr>
            <w:r w:rsidRPr="003945ED">
              <w:rPr>
                <w:rFonts w:ascii="Times New Roman" w:hAnsi="Times New Roman" w:cs="Times New Roman"/>
                <w:sz w:val="24"/>
                <w:szCs w:val="24"/>
              </w:rPr>
              <w:t>Explain the meaning, kinds and legal principles relating to property and transfer of property.</w:t>
            </w:r>
          </w:p>
        </w:tc>
      </w:tr>
      <w:tr w:rsidR="001665D8" w:rsidRPr="003945ED" w14:paraId="33717966" w14:textId="77777777" w:rsidTr="001665D8">
        <w:trPr>
          <w:tblCellSpacing w:w="15" w:type="dxa"/>
        </w:trPr>
        <w:tc>
          <w:tcPr>
            <w:tcW w:w="1395" w:type="dxa"/>
            <w:vAlign w:val="center"/>
            <w:hideMark/>
          </w:tcPr>
          <w:p w14:paraId="1619200D" w14:textId="77777777" w:rsidR="001665D8" w:rsidRPr="003945ED" w:rsidRDefault="001665D8"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CO2</w:t>
            </w:r>
          </w:p>
        </w:tc>
        <w:tc>
          <w:tcPr>
            <w:tcW w:w="7460" w:type="dxa"/>
            <w:vAlign w:val="center"/>
            <w:hideMark/>
          </w:tcPr>
          <w:p w14:paraId="5CEF5F39" w14:textId="77777777" w:rsidR="001665D8" w:rsidRPr="003945ED" w:rsidRDefault="001665D8" w:rsidP="001665D8">
            <w:pPr>
              <w:rPr>
                <w:rFonts w:ascii="Times New Roman" w:hAnsi="Times New Roman" w:cs="Times New Roman"/>
                <w:sz w:val="24"/>
                <w:szCs w:val="24"/>
              </w:rPr>
            </w:pPr>
            <w:proofErr w:type="spellStart"/>
            <w:r w:rsidRPr="003945ED">
              <w:rPr>
                <w:rFonts w:ascii="Times New Roman" w:hAnsi="Times New Roman" w:cs="Times New Roman"/>
                <w:sz w:val="24"/>
                <w:szCs w:val="24"/>
              </w:rPr>
              <w:t>Analyze</w:t>
            </w:r>
            <w:proofErr w:type="spellEnd"/>
            <w:r w:rsidRPr="003945ED">
              <w:rPr>
                <w:rFonts w:ascii="Times New Roman" w:hAnsi="Times New Roman" w:cs="Times New Roman"/>
                <w:sz w:val="24"/>
                <w:szCs w:val="24"/>
              </w:rPr>
              <w:t xml:space="preserve"> doctrines governing transfer of property and equitable interests.</w:t>
            </w:r>
          </w:p>
        </w:tc>
      </w:tr>
      <w:tr w:rsidR="001665D8" w:rsidRPr="003945ED" w14:paraId="59CC06D0" w14:textId="77777777" w:rsidTr="001665D8">
        <w:trPr>
          <w:tblCellSpacing w:w="15" w:type="dxa"/>
        </w:trPr>
        <w:tc>
          <w:tcPr>
            <w:tcW w:w="1395" w:type="dxa"/>
            <w:vAlign w:val="center"/>
            <w:hideMark/>
          </w:tcPr>
          <w:p w14:paraId="234B1653" w14:textId="77777777" w:rsidR="001665D8" w:rsidRPr="003945ED" w:rsidRDefault="001665D8"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CO3</w:t>
            </w:r>
          </w:p>
        </w:tc>
        <w:tc>
          <w:tcPr>
            <w:tcW w:w="7460" w:type="dxa"/>
            <w:vAlign w:val="center"/>
            <w:hideMark/>
          </w:tcPr>
          <w:p w14:paraId="12A42095" w14:textId="77777777" w:rsidR="001665D8" w:rsidRPr="003945ED" w:rsidRDefault="001665D8" w:rsidP="001665D8">
            <w:pPr>
              <w:rPr>
                <w:rFonts w:ascii="Times New Roman" w:hAnsi="Times New Roman" w:cs="Times New Roman"/>
                <w:sz w:val="24"/>
                <w:szCs w:val="24"/>
              </w:rPr>
            </w:pPr>
            <w:r w:rsidRPr="003945ED">
              <w:rPr>
                <w:rFonts w:ascii="Times New Roman" w:hAnsi="Times New Roman" w:cs="Times New Roman"/>
                <w:sz w:val="24"/>
                <w:szCs w:val="24"/>
              </w:rPr>
              <w:t>Apply legal provisions relating to sale, mortgage, lease and gifts in property transactions.</w:t>
            </w:r>
          </w:p>
        </w:tc>
      </w:tr>
      <w:tr w:rsidR="001665D8" w:rsidRPr="003945ED" w14:paraId="62AFB5CF" w14:textId="77777777" w:rsidTr="001665D8">
        <w:trPr>
          <w:tblCellSpacing w:w="15" w:type="dxa"/>
        </w:trPr>
        <w:tc>
          <w:tcPr>
            <w:tcW w:w="1395" w:type="dxa"/>
            <w:vAlign w:val="center"/>
            <w:hideMark/>
          </w:tcPr>
          <w:p w14:paraId="032E48E9" w14:textId="77777777" w:rsidR="001665D8" w:rsidRPr="003945ED" w:rsidRDefault="001665D8"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CO4</w:t>
            </w:r>
          </w:p>
        </w:tc>
        <w:tc>
          <w:tcPr>
            <w:tcW w:w="7460" w:type="dxa"/>
            <w:vAlign w:val="center"/>
            <w:hideMark/>
          </w:tcPr>
          <w:p w14:paraId="21AFC2FA" w14:textId="77777777" w:rsidR="001665D8" w:rsidRPr="003945ED" w:rsidRDefault="001665D8" w:rsidP="001665D8">
            <w:pPr>
              <w:rPr>
                <w:rFonts w:ascii="Times New Roman" w:hAnsi="Times New Roman" w:cs="Times New Roman"/>
                <w:sz w:val="24"/>
                <w:szCs w:val="24"/>
              </w:rPr>
            </w:pPr>
            <w:r w:rsidRPr="003945ED">
              <w:rPr>
                <w:rFonts w:ascii="Times New Roman" w:hAnsi="Times New Roman" w:cs="Times New Roman"/>
                <w:sz w:val="24"/>
                <w:szCs w:val="24"/>
              </w:rPr>
              <w:t>Examine legal principles relating to easements, wills and succession.</w:t>
            </w:r>
          </w:p>
        </w:tc>
      </w:tr>
      <w:tr w:rsidR="001665D8" w:rsidRPr="003945ED" w14:paraId="3124F179" w14:textId="77777777" w:rsidTr="001665D8">
        <w:trPr>
          <w:tblCellSpacing w:w="15" w:type="dxa"/>
        </w:trPr>
        <w:tc>
          <w:tcPr>
            <w:tcW w:w="1395" w:type="dxa"/>
            <w:vAlign w:val="center"/>
            <w:hideMark/>
          </w:tcPr>
          <w:p w14:paraId="09DEA224" w14:textId="77777777" w:rsidR="001665D8" w:rsidRPr="003945ED" w:rsidRDefault="001665D8" w:rsidP="001665D8">
            <w:pPr>
              <w:ind w:left="360"/>
              <w:jc w:val="center"/>
              <w:rPr>
                <w:rFonts w:ascii="Times New Roman" w:hAnsi="Times New Roman" w:cs="Times New Roman"/>
                <w:sz w:val="24"/>
                <w:szCs w:val="24"/>
              </w:rPr>
            </w:pPr>
            <w:r w:rsidRPr="003945ED">
              <w:rPr>
                <w:rFonts w:ascii="Times New Roman" w:hAnsi="Times New Roman" w:cs="Times New Roman"/>
                <w:sz w:val="24"/>
                <w:szCs w:val="24"/>
              </w:rPr>
              <w:t>CO5</w:t>
            </w:r>
          </w:p>
        </w:tc>
        <w:tc>
          <w:tcPr>
            <w:tcW w:w="7460" w:type="dxa"/>
            <w:vAlign w:val="center"/>
            <w:hideMark/>
          </w:tcPr>
          <w:p w14:paraId="3CFEEDAF" w14:textId="77777777" w:rsidR="001665D8" w:rsidRPr="003945ED" w:rsidRDefault="001665D8" w:rsidP="001665D8">
            <w:pPr>
              <w:rPr>
                <w:rFonts w:ascii="Times New Roman" w:hAnsi="Times New Roman" w:cs="Times New Roman"/>
                <w:sz w:val="24"/>
                <w:szCs w:val="24"/>
              </w:rPr>
            </w:pPr>
            <w:r w:rsidRPr="003945ED">
              <w:rPr>
                <w:rFonts w:ascii="Times New Roman" w:hAnsi="Times New Roman" w:cs="Times New Roman"/>
                <w:sz w:val="24"/>
                <w:szCs w:val="24"/>
              </w:rPr>
              <w:t>Evaluate rights, liabilities and remedies arising under property law.</w:t>
            </w:r>
          </w:p>
        </w:tc>
      </w:tr>
    </w:tbl>
    <w:p w14:paraId="087F8F3E" w14:textId="77777777" w:rsidR="001665D8" w:rsidRDefault="001665D8" w:rsidP="003945ED">
      <w:pPr>
        <w:ind w:left="360"/>
        <w:rPr>
          <w:rFonts w:ascii="Times New Roman" w:hAnsi="Times New Roman" w:cs="Times New Roman"/>
          <w:b/>
          <w:bCs/>
          <w:sz w:val="24"/>
          <w:szCs w:val="24"/>
        </w:rPr>
      </w:pPr>
    </w:p>
    <w:p w14:paraId="71508B31" w14:textId="2CDB6602" w:rsidR="003945ED" w:rsidRPr="003945ED" w:rsidRDefault="00F21066" w:rsidP="001665D8">
      <w:pPr>
        <w:ind w:left="360"/>
        <w:jc w:val="center"/>
        <w:rPr>
          <w:rFonts w:ascii="Times New Roman" w:hAnsi="Times New Roman" w:cs="Times New Roman"/>
          <w:b/>
          <w:bCs/>
          <w:sz w:val="24"/>
          <w:szCs w:val="24"/>
        </w:rPr>
      </w:pPr>
      <w:r w:rsidRPr="00F21066">
        <w:rPr>
          <w:rFonts w:ascii="Times New Roman" w:hAnsi="Times New Roman" w:cs="Times New Roman"/>
          <w:b/>
          <w:bCs/>
          <w:sz w:val="24"/>
          <w:szCs w:val="24"/>
        </w:rPr>
        <w:t>COURSE CONTENT</w:t>
      </w:r>
    </w:p>
    <w:p w14:paraId="180FCDB3" w14:textId="2C05140B"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UNIT – I</w:t>
      </w:r>
      <w:r w:rsidR="001665D8">
        <w:rPr>
          <w:rFonts w:ascii="Times New Roman" w:hAnsi="Times New Roman" w:cs="Times New Roman"/>
          <w:b/>
          <w:bCs/>
          <w:sz w:val="24"/>
          <w:szCs w:val="24"/>
        </w:rPr>
        <w:t xml:space="preserve"> </w:t>
      </w:r>
      <w:r w:rsidRPr="003945ED">
        <w:rPr>
          <w:rFonts w:ascii="Times New Roman" w:hAnsi="Times New Roman" w:cs="Times New Roman"/>
          <w:b/>
          <w:bCs/>
          <w:sz w:val="24"/>
          <w:szCs w:val="24"/>
        </w:rPr>
        <w:t>General Principles of Transfer of Property</w:t>
      </w:r>
    </w:p>
    <w:p w14:paraId="31530DD1"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Meaning and Concept of Property </w:t>
      </w:r>
    </w:p>
    <w:p w14:paraId="5A45D0D5"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Kinds of Property </w:t>
      </w:r>
    </w:p>
    <w:p w14:paraId="43696747"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Transfer of Property </w:t>
      </w:r>
    </w:p>
    <w:p w14:paraId="3DABD7D9"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Transferable and Non-transferable Property </w:t>
      </w:r>
    </w:p>
    <w:p w14:paraId="04847D7F"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Who can Transfer </w:t>
      </w:r>
    </w:p>
    <w:p w14:paraId="69CF268F"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Operation of Transfer </w:t>
      </w:r>
    </w:p>
    <w:p w14:paraId="4B072958"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Modes of Transfer </w:t>
      </w:r>
    </w:p>
    <w:p w14:paraId="6CC9F64C"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Conditional Transfer </w:t>
      </w:r>
    </w:p>
    <w:p w14:paraId="1AFABFF1"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Void and Unlawful Conditions </w:t>
      </w:r>
    </w:p>
    <w:p w14:paraId="20A23D9F"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Condition Precedent and Condition Subsequent </w:t>
      </w:r>
    </w:p>
    <w:p w14:paraId="0B22B1AA"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Vested Interest </w:t>
      </w:r>
    </w:p>
    <w:p w14:paraId="4D068360"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Contingent Interest </w:t>
      </w:r>
    </w:p>
    <w:p w14:paraId="0DEAD1B2" w14:textId="77777777" w:rsidR="003945ED" w:rsidRPr="003945ED" w:rsidRDefault="003945ED" w:rsidP="00911F41">
      <w:pPr>
        <w:numPr>
          <w:ilvl w:val="0"/>
          <w:numId w:val="283"/>
        </w:numPr>
        <w:rPr>
          <w:rFonts w:ascii="Times New Roman" w:hAnsi="Times New Roman" w:cs="Times New Roman"/>
          <w:sz w:val="24"/>
          <w:szCs w:val="24"/>
        </w:rPr>
      </w:pPr>
      <w:r w:rsidRPr="003945ED">
        <w:rPr>
          <w:rFonts w:ascii="Times New Roman" w:hAnsi="Times New Roman" w:cs="Times New Roman"/>
          <w:sz w:val="24"/>
          <w:szCs w:val="24"/>
        </w:rPr>
        <w:t xml:space="preserve">Transfer to Unborn Persons </w:t>
      </w:r>
    </w:p>
    <w:p w14:paraId="4BF2E0B3" w14:textId="4FFAD236"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UNIT – II</w:t>
      </w:r>
      <w:r w:rsidR="001665D8">
        <w:rPr>
          <w:rFonts w:ascii="Times New Roman" w:hAnsi="Times New Roman" w:cs="Times New Roman"/>
          <w:b/>
          <w:bCs/>
          <w:sz w:val="24"/>
          <w:szCs w:val="24"/>
        </w:rPr>
        <w:t xml:space="preserve"> </w:t>
      </w:r>
      <w:r w:rsidRPr="003945ED">
        <w:rPr>
          <w:rFonts w:ascii="Times New Roman" w:hAnsi="Times New Roman" w:cs="Times New Roman"/>
          <w:b/>
          <w:bCs/>
          <w:sz w:val="24"/>
          <w:szCs w:val="24"/>
        </w:rPr>
        <w:t>Doctrines under Transfer of Property Law</w:t>
      </w:r>
    </w:p>
    <w:p w14:paraId="3FA31123" w14:textId="77777777" w:rsidR="003945ED" w:rsidRPr="003945ED" w:rsidRDefault="003945ED" w:rsidP="00911F41">
      <w:pPr>
        <w:numPr>
          <w:ilvl w:val="0"/>
          <w:numId w:val="284"/>
        </w:numPr>
        <w:rPr>
          <w:rFonts w:ascii="Times New Roman" w:hAnsi="Times New Roman" w:cs="Times New Roman"/>
          <w:sz w:val="24"/>
          <w:szCs w:val="24"/>
        </w:rPr>
      </w:pPr>
      <w:r w:rsidRPr="003945ED">
        <w:rPr>
          <w:rFonts w:ascii="Times New Roman" w:hAnsi="Times New Roman" w:cs="Times New Roman"/>
          <w:sz w:val="24"/>
          <w:szCs w:val="24"/>
        </w:rPr>
        <w:t xml:space="preserve">Doctrine of Election </w:t>
      </w:r>
    </w:p>
    <w:p w14:paraId="6DD54AF2" w14:textId="77777777" w:rsidR="003945ED" w:rsidRPr="003945ED" w:rsidRDefault="003945ED" w:rsidP="00911F41">
      <w:pPr>
        <w:numPr>
          <w:ilvl w:val="0"/>
          <w:numId w:val="284"/>
        </w:numPr>
        <w:rPr>
          <w:rFonts w:ascii="Times New Roman" w:hAnsi="Times New Roman" w:cs="Times New Roman"/>
          <w:sz w:val="24"/>
          <w:szCs w:val="24"/>
        </w:rPr>
      </w:pPr>
      <w:r w:rsidRPr="003945ED">
        <w:rPr>
          <w:rFonts w:ascii="Times New Roman" w:hAnsi="Times New Roman" w:cs="Times New Roman"/>
          <w:sz w:val="24"/>
          <w:szCs w:val="24"/>
        </w:rPr>
        <w:t xml:space="preserve">Covenants </w:t>
      </w:r>
    </w:p>
    <w:p w14:paraId="2AA920F3" w14:textId="77777777" w:rsidR="003945ED" w:rsidRPr="003945ED" w:rsidRDefault="003945ED" w:rsidP="00911F41">
      <w:pPr>
        <w:numPr>
          <w:ilvl w:val="0"/>
          <w:numId w:val="284"/>
        </w:numPr>
        <w:rPr>
          <w:rFonts w:ascii="Times New Roman" w:hAnsi="Times New Roman" w:cs="Times New Roman"/>
          <w:sz w:val="24"/>
          <w:szCs w:val="24"/>
        </w:rPr>
      </w:pPr>
      <w:r w:rsidRPr="003945ED">
        <w:rPr>
          <w:rFonts w:ascii="Times New Roman" w:hAnsi="Times New Roman" w:cs="Times New Roman"/>
          <w:sz w:val="24"/>
          <w:szCs w:val="24"/>
        </w:rPr>
        <w:t xml:space="preserve">Transfer by Ostensible Owner </w:t>
      </w:r>
    </w:p>
    <w:p w14:paraId="3561C7A5" w14:textId="77777777" w:rsidR="003945ED" w:rsidRPr="003945ED" w:rsidRDefault="003945ED" w:rsidP="00911F41">
      <w:pPr>
        <w:numPr>
          <w:ilvl w:val="0"/>
          <w:numId w:val="284"/>
        </w:numPr>
        <w:rPr>
          <w:rFonts w:ascii="Times New Roman" w:hAnsi="Times New Roman" w:cs="Times New Roman"/>
          <w:sz w:val="24"/>
          <w:szCs w:val="24"/>
        </w:rPr>
      </w:pPr>
      <w:r w:rsidRPr="003945ED">
        <w:rPr>
          <w:rFonts w:ascii="Times New Roman" w:hAnsi="Times New Roman" w:cs="Times New Roman"/>
          <w:sz w:val="24"/>
          <w:szCs w:val="24"/>
        </w:rPr>
        <w:t xml:space="preserve">Doctrine of Feeding the Grant by Estoppel </w:t>
      </w:r>
    </w:p>
    <w:p w14:paraId="0334D5B8" w14:textId="77777777" w:rsidR="003945ED" w:rsidRPr="003945ED" w:rsidRDefault="003945ED" w:rsidP="00911F41">
      <w:pPr>
        <w:numPr>
          <w:ilvl w:val="0"/>
          <w:numId w:val="284"/>
        </w:numPr>
        <w:rPr>
          <w:rFonts w:ascii="Times New Roman" w:hAnsi="Times New Roman" w:cs="Times New Roman"/>
          <w:sz w:val="24"/>
          <w:szCs w:val="24"/>
        </w:rPr>
      </w:pPr>
      <w:r w:rsidRPr="003945ED">
        <w:rPr>
          <w:rFonts w:ascii="Times New Roman" w:hAnsi="Times New Roman" w:cs="Times New Roman"/>
          <w:sz w:val="24"/>
          <w:szCs w:val="24"/>
        </w:rPr>
        <w:t xml:space="preserve">Doctrine of Lis Pendens </w:t>
      </w:r>
    </w:p>
    <w:p w14:paraId="1CF79FFB" w14:textId="77777777" w:rsidR="003945ED" w:rsidRPr="003945ED" w:rsidRDefault="003945ED" w:rsidP="00911F41">
      <w:pPr>
        <w:numPr>
          <w:ilvl w:val="0"/>
          <w:numId w:val="284"/>
        </w:numPr>
        <w:rPr>
          <w:rFonts w:ascii="Times New Roman" w:hAnsi="Times New Roman" w:cs="Times New Roman"/>
          <w:sz w:val="24"/>
          <w:szCs w:val="24"/>
        </w:rPr>
      </w:pPr>
      <w:r w:rsidRPr="003945ED">
        <w:rPr>
          <w:rFonts w:ascii="Times New Roman" w:hAnsi="Times New Roman" w:cs="Times New Roman"/>
          <w:sz w:val="24"/>
          <w:szCs w:val="24"/>
        </w:rPr>
        <w:lastRenderedPageBreak/>
        <w:t xml:space="preserve">Fraudulent Transfer </w:t>
      </w:r>
    </w:p>
    <w:p w14:paraId="62C11323" w14:textId="77777777" w:rsidR="003945ED" w:rsidRPr="003945ED" w:rsidRDefault="003945ED" w:rsidP="00911F41">
      <w:pPr>
        <w:numPr>
          <w:ilvl w:val="0"/>
          <w:numId w:val="284"/>
        </w:numPr>
        <w:rPr>
          <w:rFonts w:ascii="Times New Roman" w:hAnsi="Times New Roman" w:cs="Times New Roman"/>
          <w:sz w:val="24"/>
          <w:szCs w:val="24"/>
        </w:rPr>
      </w:pPr>
      <w:r w:rsidRPr="003945ED">
        <w:rPr>
          <w:rFonts w:ascii="Times New Roman" w:hAnsi="Times New Roman" w:cs="Times New Roman"/>
          <w:sz w:val="24"/>
          <w:szCs w:val="24"/>
        </w:rPr>
        <w:t xml:space="preserve">Doctrine of Part Performance </w:t>
      </w:r>
    </w:p>
    <w:p w14:paraId="62F470EA" w14:textId="330E9979"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UNIT – III</w:t>
      </w:r>
      <w:r w:rsidR="001665D8">
        <w:rPr>
          <w:rFonts w:ascii="Times New Roman" w:hAnsi="Times New Roman" w:cs="Times New Roman"/>
          <w:b/>
          <w:bCs/>
          <w:sz w:val="24"/>
          <w:szCs w:val="24"/>
        </w:rPr>
        <w:t xml:space="preserve"> </w:t>
      </w:r>
      <w:r w:rsidRPr="003945ED">
        <w:rPr>
          <w:rFonts w:ascii="Times New Roman" w:hAnsi="Times New Roman" w:cs="Times New Roman"/>
          <w:b/>
          <w:bCs/>
          <w:sz w:val="24"/>
          <w:szCs w:val="24"/>
        </w:rPr>
        <w:t>Sale and Mortgage</w:t>
      </w:r>
    </w:p>
    <w:p w14:paraId="569CA556" w14:textId="77777777"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Sale</w:t>
      </w:r>
    </w:p>
    <w:p w14:paraId="527FB666" w14:textId="77777777" w:rsidR="003945ED" w:rsidRPr="003945ED" w:rsidRDefault="003945ED" w:rsidP="00911F41">
      <w:pPr>
        <w:numPr>
          <w:ilvl w:val="0"/>
          <w:numId w:val="285"/>
        </w:numPr>
        <w:rPr>
          <w:rFonts w:ascii="Times New Roman" w:hAnsi="Times New Roman" w:cs="Times New Roman"/>
          <w:sz w:val="24"/>
          <w:szCs w:val="24"/>
        </w:rPr>
      </w:pPr>
      <w:r w:rsidRPr="003945ED">
        <w:rPr>
          <w:rFonts w:ascii="Times New Roman" w:hAnsi="Times New Roman" w:cs="Times New Roman"/>
          <w:sz w:val="24"/>
          <w:szCs w:val="24"/>
        </w:rPr>
        <w:t xml:space="preserve">Essential Features of Sale </w:t>
      </w:r>
    </w:p>
    <w:p w14:paraId="08853EF3" w14:textId="77777777" w:rsidR="003945ED" w:rsidRPr="003945ED" w:rsidRDefault="003945ED" w:rsidP="00911F41">
      <w:pPr>
        <w:numPr>
          <w:ilvl w:val="0"/>
          <w:numId w:val="285"/>
        </w:numPr>
        <w:rPr>
          <w:rFonts w:ascii="Times New Roman" w:hAnsi="Times New Roman" w:cs="Times New Roman"/>
          <w:sz w:val="24"/>
          <w:szCs w:val="24"/>
        </w:rPr>
      </w:pPr>
      <w:r w:rsidRPr="003945ED">
        <w:rPr>
          <w:rFonts w:ascii="Times New Roman" w:hAnsi="Times New Roman" w:cs="Times New Roman"/>
          <w:sz w:val="24"/>
          <w:szCs w:val="24"/>
        </w:rPr>
        <w:t xml:space="preserve">Modes of Sale </w:t>
      </w:r>
    </w:p>
    <w:p w14:paraId="7ACCA639" w14:textId="77777777" w:rsidR="003945ED" w:rsidRPr="003945ED" w:rsidRDefault="003945ED" w:rsidP="00911F41">
      <w:pPr>
        <w:numPr>
          <w:ilvl w:val="0"/>
          <w:numId w:val="285"/>
        </w:numPr>
        <w:rPr>
          <w:rFonts w:ascii="Times New Roman" w:hAnsi="Times New Roman" w:cs="Times New Roman"/>
          <w:sz w:val="24"/>
          <w:szCs w:val="24"/>
        </w:rPr>
      </w:pPr>
      <w:r w:rsidRPr="003945ED">
        <w:rPr>
          <w:rFonts w:ascii="Times New Roman" w:hAnsi="Times New Roman" w:cs="Times New Roman"/>
          <w:sz w:val="24"/>
          <w:szCs w:val="24"/>
        </w:rPr>
        <w:t xml:space="preserve">Rights and Liabilities of Parties </w:t>
      </w:r>
    </w:p>
    <w:p w14:paraId="1811D085" w14:textId="77777777"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Mortgage</w:t>
      </w:r>
    </w:p>
    <w:p w14:paraId="7E7942DF" w14:textId="77777777" w:rsidR="003945ED" w:rsidRPr="003945ED" w:rsidRDefault="003945ED" w:rsidP="00911F41">
      <w:pPr>
        <w:numPr>
          <w:ilvl w:val="0"/>
          <w:numId w:val="286"/>
        </w:numPr>
        <w:rPr>
          <w:rFonts w:ascii="Times New Roman" w:hAnsi="Times New Roman" w:cs="Times New Roman"/>
          <w:sz w:val="24"/>
          <w:szCs w:val="24"/>
        </w:rPr>
      </w:pPr>
      <w:r w:rsidRPr="003945ED">
        <w:rPr>
          <w:rFonts w:ascii="Times New Roman" w:hAnsi="Times New Roman" w:cs="Times New Roman"/>
          <w:sz w:val="24"/>
          <w:szCs w:val="24"/>
        </w:rPr>
        <w:t xml:space="preserve">Kinds of Mortgages </w:t>
      </w:r>
    </w:p>
    <w:p w14:paraId="0D076CEF" w14:textId="77777777" w:rsidR="003945ED" w:rsidRPr="003945ED" w:rsidRDefault="003945ED" w:rsidP="00911F41">
      <w:pPr>
        <w:numPr>
          <w:ilvl w:val="0"/>
          <w:numId w:val="286"/>
        </w:numPr>
        <w:rPr>
          <w:rFonts w:ascii="Times New Roman" w:hAnsi="Times New Roman" w:cs="Times New Roman"/>
          <w:sz w:val="24"/>
          <w:szCs w:val="24"/>
        </w:rPr>
      </w:pPr>
      <w:r w:rsidRPr="003945ED">
        <w:rPr>
          <w:rFonts w:ascii="Times New Roman" w:hAnsi="Times New Roman" w:cs="Times New Roman"/>
          <w:sz w:val="24"/>
          <w:szCs w:val="24"/>
        </w:rPr>
        <w:t xml:space="preserve">Rights and Liabilities of Mortgagor </w:t>
      </w:r>
    </w:p>
    <w:p w14:paraId="70EAD37B" w14:textId="77777777" w:rsidR="003945ED" w:rsidRPr="003945ED" w:rsidRDefault="003945ED" w:rsidP="00911F41">
      <w:pPr>
        <w:numPr>
          <w:ilvl w:val="0"/>
          <w:numId w:val="286"/>
        </w:numPr>
        <w:rPr>
          <w:rFonts w:ascii="Times New Roman" w:hAnsi="Times New Roman" w:cs="Times New Roman"/>
          <w:sz w:val="24"/>
          <w:szCs w:val="24"/>
        </w:rPr>
      </w:pPr>
      <w:r w:rsidRPr="003945ED">
        <w:rPr>
          <w:rFonts w:ascii="Times New Roman" w:hAnsi="Times New Roman" w:cs="Times New Roman"/>
          <w:sz w:val="24"/>
          <w:szCs w:val="24"/>
        </w:rPr>
        <w:t xml:space="preserve">Rights and Liabilities of Mortgagee </w:t>
      </w:r>
    </w:p>
    <w:p w14:paraId="7BBFFA89" w14:textId="77777777" w:rsidR="003945ED" w:rsidRPr="003945ED" w:rsidRDefault="003945ED" w:rsidP="00911F41">
      <w:pPr>
        <w:numPr>
          <w:ilvl w:val="0"/>
          <w:numId w:val="286"/>
        </w:numPr>
        <w:rPr>
          <w:rFonts w:ascii="Times New Roman" w:hAnsi="Times New Roman" w:cs="Times New Roman"/>
          <w:sz w:val="24"/>
          <w:szCs w:val="24"/>
        </w:rPr>
      </w:pPr>
      <w:r w:rsidRPr="003945ED">
        <w:rPr>
          <w:rFonts w:ascii="Times New Roman" w:hAnsi="Times New Roman" w:cs="Times New Roman"/>
          <w:sz w:val="24"/>
          <w:szCs w:val="24"/>
        </w:rPr>
        <w:t xml:space="preserve">Marshalling </w:t>
      </w:r>
    </w:p>
    <w:p w14:paraId="0EFB467E" w14:textId="77777777" w:rsidR="003945ED" w:rsidRPr="003945ED" w:rsidRDefault="003945ED" w:rsidP="00911F41">
      <w:pPr>
        <w:numPr>
          <w:ilvl w:val="0"/>
          <w:numId w:val="286"/>
        </w:numPr>
        <w:rPr>
          <w:rFonts w:ascii="Times New Roman" w:hAnsi="Times New Roman" w:cs="Times New Roman"/>
          <w:sz w:val="24"/>
          <w:szCs w:val="24"/>
        </w:rPr>
      </w:pPr>
      <w:r w:rsidRPr="003945ED">
        <w:rPr>
          <w:rFonts w:ascii="Times New Roman" w:hAnsi="Times New Roman" w:cs="Times New Roman"/>
          <w:sz w:val="24"/>
          <w:szCs w:val="24"/>
        </w:rPr>
        <w:t xml:space="preserve">Contribution </w:t>
      </w:r>
    </w:p>
    <w:p w14:paraId="58CC18D4" w14:textId="77777777" w:rsidR="003945ED" w:rsidRPr="003945ED" w:rsidRDefault="003945ED" w:rsidP="00911F41">
      <w:pPr>
        <w:numPr>
          <w:ilvl w:val="0"/>
          <w:numId w:val="286"/>
        </w:numPr>
        <w:rPr>
          <w:rFonts w:ascii="Times New Roman" w:hAnsi="Times New Roman" w:cs="Times New Roman"/>
          <w:sz w:val="24"/>
          <w:szCs w:val="24"/>
        </w:rPr>
      </w:pPr>
      <w:r w:rsidRPr="003945ED">
        <w:rPr>
          <w:rFonts w:ascii="Times New Roman" w:hAnsi="Times New Roman" w:cs="Times New Roman"/>
          <w:sz w:val="24"/>
          <w:szCs w:val="24"/>
        </w:rPr>
        <w:t xml:space="preserve">Charges </w:t>
      </w:r>
    </w:p>
    <w:p w14:paraId="584D863F" w14:textId="105C5357"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UNIT – IV</w:t>
      </w:r>
      <w:r w:rsidR="001665D8">
        <w:rPr>
          <w:rFonts w:ascii="Times New Roman" w:hAnsi="Times New Roman" w:cs="Times New Roman"/>
          <w:b/>
          <w:bCs/>
          <w:sz w:val="24"/>
          <w:szCs w:val="24"/>
        </w:rPr>
        <w:t xml:space="preserve"> </w:t>
      </w:r>
      <w:r w:rsidRPr="003945ED">
        <w:rPr>
          <w:rFonts w:ascii="Times New Roman" w:hAnsi="Times New Roman" w:cs="Times New Roman"/>
          <w:b/>
          <w:bCs/>
          <w:sz w:val="24"/>
          <w:szCs w:val="24"/>
        </w:rPr>
        <w:t>Lease, Gifts and Actionable Claims</w:t>
      </w:r>
    </w:p>
    <w:p w14:paraId="31240038" w14:textId="77777777"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Lease</w:t>
      </w:r>
    </w:p>
    <w:p w14:paraId="4D293C4F" w14:textId="77777777" w:rsidR="003945ED" w:rsidRPr="003945ED" w:rsidRDefault="003945ED" w:rsidP="00911F41">
      <w:pPr>
        <w:numPr>
          <w:ilvl w:val="0"/>
          <w:numId w:val="287"/>
        </w:numPr>
        <w:rPr>
          <w:rFonts w:ascii="Times New Roman" w:hAnsi="Times New Roman" w:cs="Times New Roman"/>
          <w:sz w:val="24"/>
          <w:szCs w:val="24"/>
        </w:rPr>
      </w:pPr>
      <w:r w:rsidRPr="003945ED">
        <w:rPr>
          <w:rFonts w:ascii="Times New Roman" w:hAnsi="Times New Roman" w:cs="Times New Roman"/>
          <w:sz w:val="24"/>
          <w:szCs w:val="24"/>
        </w:rPr>
        <w:t xml:space="preserve">Essential Features of Lease </w:t>
      </w:r>
    </w:p>
    <w:p w14:paraId="41FB85FB" w14:textId="77777777" w:rsidR="003945ED" w:rsidRPr="003945ED" w:rsidRDefault="003945ED" w:rsidP="00911F41">
      <w:pPr>
        <w:numPr>
          <w:ilvl w:val="0"/>
          <w:numId w:val="287"/>
        </w:numPr>
        <w:rPr>
          <w:rFonts w:ascii="Times New Roman" w:hAnsi="Times New Roman" w:cs="Times New Roman"/>
          <w:sz w:val="24"/>
          <w:szCs w:val="24"/>
        </w:rPr>
      </w:pPr>
      <w:r w:rsidRPr="003945ED">
        <w:rPr>
          <w:rFonts w:ascii="Times New Roman" w:hAnsi="Times New Roman" w:cs="Times New Roman"/>
          <w:sz w:val="24"/>
          <w:szCs w:val="24"/>
        </w:rPr>
        <w:t xml:space="preserve">Kinds of Leases </w:t>
      </w:r>
    </w:p>
    <w:p w14:paraId="694FBB82" w14:textId="77777777" w:rsidR="003945ED" w:rsidRPr="003945ED" w:rsidRDefault="003945ED" w:rsidP="00911F41">
      <w:pPr>
        <w:numPr>
          <w:ilvl w:val="0"/>
          <w:numId w:val="287"/>
        </w:numPr>
        <w:rPr>
          <w:rFonts w:ascii="Times New Roman" w:hAnsi="Times New Roman" w:cs="Times New Roman"/>
          <w:sz w:val="24"/>
          <w:szCs w:val="24"/>
        </w:rPr>
      </w:pPr>
      <w:r w:rsidRPr="003945ED">
        <w:rPr>
          <w:rFonts w:ascii="Times New Roman" w:hAnsi="Times New Roman" w:cs="Times New Roman"/>
          <w:sz w:val="24"/>
          <w:szCs w:val="24"/>
        </w:rPr>
        <w:t xml:space="preserve">Rights and Liabilities of Lessor and Lessee </w:t>
      </w:r>
    </w:p>
    <w:p w14:paraId="32D95573" w14:textId="77777777" w:rsidR="003945ED" w:rsidRPr="003945ED" w:rsidRDefault="003945ED" w:rsidP="00911F41">
      <w:pPr>
        <w:numPr>
          <w:ilvl w:val="0"/>
          <w:numId w:val="287"/>
        </w:numPr>
        <w:rPr>
          <w:rFonts w:ascii="Times New Roman" w:hAnsi="Times New Roman" w:cs="Times New Roman"/>
          <w:sz w:val="24"/>
          <w:szCs w:val="24"/>
        </w:rPr>
      </w:pPr>
      <w:r w:rsidRPr="003945ED">
        <w:rPr>
          <w:rFonts w:ascii="Times New Roman" w:hAnsi="Times New Roman" w:cs="Times New Roman"/>
          <w:sz w:val="24"/>
          <w:szCs w:val="24"/>
        </w:rPr>
        <w:t xml:space="preserve">Termination of Lease </w:t>
      </w:r>
    </w:p>
    <w:p w14:paraId="56AFF3D8" w14:textId="77777777" w:rsidR="003945ED" w:rsidRPr="003945ED" w:rsidRDefault="003945ED" w:rsidP="00911F41">
      <w:pPr>
        <w:numPr>
          <w:ilvl w:val="0"/>
          <w:numId w:val="287"/>
        </w:numPr>
        <w:rPr>
          <w:rFonts w:ascii="Times New Roman" w:hAnsi="Times New Roman" w:cs="Times New Roman"/>
          <w:sz w:val="24"/>
          <w:szCs w:val="24"/>
        </w:rPr>
      </w:pPr>
      <w:r w:rsidRPr="003945ED">
        <w:rPr>
          <w:rFonts w:ascii="Times New Roman" w:hAnsi="Times New Roman" w:cs="Times New Roman"/>
          <w:sz w:val="24"/>
          <w:szCs w:val="24"/>
        </w:rPr>
        <w:t xml:space="preserve">Forfeiture </w:t>
      </w:r>
    </w:p>
    <w:p w14:paraId="372A81DB" w14:textId="77777777"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Other Transfers</w:t>
      </w:r>
    </w:p>
    <w:p w14:paraId="74C486F9" w14:textId="77777777" w:rsidR="003945ED" w:rsidRPr="003945ED" w:rsidRDefault="003945ED" w:rsidP="00911F41">
      <w:pPr>
        <w:numPr>
          <w:ilvl w:val="0"/>
          <w:numId w:val="288"/>
        </w:numPr>
        <w:rPr>
          <w:rFonts w:ascii="Times New Roman" w:hAnsi="Times New Roman" w:cs="Times New Roman"/>
          <w:sz w:val="24"/>
          <w:szCs w:val="24"/>
        </w:rPr>
      </w:pPr>
      <w:r w:rsidRPr="003945ED">
        <w:rPr>
          <w:rFonts w:ascii="Times New Roman" w:hAnsi="Times New Roman" w:cs="Times New Roman"/>
          <w:sz w:val="24"/>
          <w:szCs w:val="24"/>
        </w:rPr>
        <w:t xml:space="preserve">Exchange </w:t>
      </w:r>
    </w:p>
    <w:p w14:paraId="327AE52F" w14:textId="77777777" w:rsidR="003945ED" w:rsidRPr="003945ED" w:rsidRDefault="003945ED" w:rsidP="00911F41">
      <w:pPr>
        <w:numPr>
          <w:ilvl w:val="0"/>
          <w:numId w:val="288"/>
        </w:numPr>
        <w:rPr>
          <w:rFonts w:ascii="Times New Roman" w:hAnsi="Times New Roman" w:cs="Times New Roman"/>
          <w:sz w:val="24"/>
          <w:szCs w:val="24"/>
        </w:rPr>
      </w:pPr>
      <w:r w:rsidRPr="003945ED">
        <w:rPr>
          <w:rFonts w:ascii="Times New Roman" w:hAnsi="Times New Roman" w:cs="Times New Roman"/>
          <w:sz w:val="24"/>
          <w:szCs w:val="24"/>
        </w:rPr>
        <w:t xml:space="preserve">Gifts </w:t>
      </w:r>
    </w:p>
    <w:p w14:paraId="2FB7171D" w14:textId="77777777" w:rsidR="003945ED" w:rsidRPr="003945ED" w:rsidRDefault="003945ED" w:rsidP="00911F41">
      <w:pPr>
        <w:numPr>
          <w:ilvl w:val="0"/>
          <w:numId w:val="288"/>
        </w:numPr>
        <w:rPr>
          <w:rFonts w:ascii="Times New Roman" w:hAnsi="Times New Roman" w:cs="Times New Roman"/>
          <w:sz w:val="24"/>
          <w:szCs w:val="24"/>
        </w:rPr>
      </w:pPr>
      <w:r w:rsidRPr="003945ED">
        <w:rPr>
          <w:rFonts w:ascii="Times New Roman" w:hAnsi="Times New Roman" w:cs="Times New Roman"/>
          <w:sz w:val="24"/>
          <w:szCs w:val="24"/>
        </w:rPr>
        <w:t xml:space="preserve">Different Types of Gifts </w:t>
      </w:r>
    </w:p>
    <w:p w14:paraId="1DFE819D" w14:textId="77777777" w:rsidR="003945ED" w:rsidRPr="003945ED" w:rsidRDefault="003945ED" w:rsidP="00911F41">
      <w:pPr>
        <w:numPr>
          <w:ilvl w:val="0"/>
          <w:numId w:val="288"/>
        </w:numPr>
        <w:rPr>
          <w:rFonts w:ascii="Times New Roman" w:hAnsi="Times New Roman" w:cs="Times New Roman"/>
          <w:sz w:val="24"/>
          <w:szCs w:val="24"/>
        </w:rPr>
      </w:pPr>
      <w:r w:rsidRPr="003945ED">
        <w:rPr>
          <w:rFonts w:ascii="Times New Roman" w:hAnsi="Times New Roman" w:cs="Times New Roman"/>
          <w:sz w:val="24"/>
          <w:szCs w:val="24"/>
        </w:rPr>
        <w:t xml:space="preserve">Registration of Gifts </w:t>
      </w:r>
    </w:p>
    <w:p w14:paraId="47BF21DA" w14:textId="77777777" w:rsidR="003945ED" w:rsidRPr="003945ED" w:rsidRDefault="003945ED" w:rsidP="00911F41">
      <w:pPr>
        <w:numPr>
          <w:ilvl w:val="0"/>
          <w:numId w:val="288"/>
        </w:numPr>
        <w:rPr>
          <w:rFonts w:ascii="Times New Roman" w:hAnsi="Times New Roman" w:cs="Times New Roman"/>
          <w:sz w:val="24"/>
          <w:szCs w:val="24"/>
        </w:rPr>
      </w:pPr>
      <w:r w:rsidRPr="003945ED">
        <w:rPr>
          <w:rFonts w:ascii="Times New Roman" w:hAnsi="Times New Roman" w:cs="Times New Roman"/>
          <w:sz w:val="24"/>
          <w:szCs w:val="24"/>
        </w:rPr>
        <w:t xml:space="preserve">Transfer of Actionable Claims </w:t>
      </w:r>
    </w:p>
    <w:p w14:paraId="53634524" w14:textId="3560FE1C"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UNIT – V</w:t>
      </w:r>
      <w:r w:rsidR="001665D8">
        <w:rPr>
          <w:rFonts w:ascii="Times New Roman" w:hAnsi="Times New Roman" w:cs="Times New Roman"/>
          <w:b/>
          <w:bCs/>
          <w:sz w:val="24"/>
          <w:szCs w:val="24"/>
        </w:rPr>
        <w:t xml:space="preserve"> </w:t>
      </w:r>
      <w:r w:rsidRPr="003945ED">
        <w:rPr>
          <w:rFonts w:ascii="Times New Roman" w:hAnsi="Times New Roman" w:cs="Times New Roman"/>
          <w:b/>
          <w:bCs/>
          <w:sz w:val="24"/>
          <w:szCs w:val="24"/>
        </w:rPr>
        <w:t>Easements and Testamentary Succession</w:t>
      </w:r>
    </w:p>
    <w:p w14:paraId="22604E92" w14:textId="77777777"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Easements</w:t>
      </w:r>
    </w:p>
    <w:p w14:paraId="63B2FE5E" w14:textId="77777777" w:rsidR="003945ED" w:rsidRPr="003945ED" w:rsidRDefault="003945ED" w:rsidP="00911F41">
      <w:pPr>
        <w:numPr>
          <w:ilvl w:val="0"/>
          <w:numId w:val="289"/>
        </w:numPr>
        <w:rPr>
          <w:rFonts w:ascii="Times New Roman" w:hAnsi="Times New Roman" w:cs="Times New Roman"/>
          <w:sz w:val="24"/>
          <w:szCs w:val="24"/>
        </w:rPr>
      </w:pPr>
      <w:r w:rsidRPr="003945ED">
        <w:rPr>
          <w:rFonts w:ascii="Times New Roman" w:hAnsi="Times New Roman" w:cs="Times New Roman"/>
          <w:sz w:val="24"/>
          <w:szCs w:val="24"/>
        </w:rPr>
        <w:t xml:space="preserve">Definition of Easement </w:t>
      </w:r>
    </w:p>
    <w:p w14:paraId="64D5595A" w14:textId="77777777" w:rsidR="003945ED" w:rsidRPr="003945ED" w:rsidRDefault="003945ED" w:rsidP="00911F41">
      <w:pPr>
        <w:numPr>
          <w:ilvl w:val="0"/>
          <w:numId w:val="289"/>
        </w:numPr>
        <w:rPr>
          <w:rFonts w:ascii="Times New Roman" w:hAnsi="Times New Roman" w:cs="Times New Roman"/>
          <w:sz w:val="24"/>
          <w:szCs w:val="24"/>
        </w:rPr>
      </w:pPr>
      <w:r w:rsidRPr="003945ED">
        <w:rPr>
          <w:rFonts w:ascii="Times New Roman" w:hAnsi="Times New Roman" w:cs="Times New Roman"/>
          <w:sz w:val="24"/>
          <w:szCs w:val="24"/>
        </w:rPr>
        <w:lastRenderedPageBreak/>
        <w:t xml:space="preserve">Distinction between Lease and License </w:t>
      </w:r>
    </w:p>
    <w:p w14:paraId="67D1BF8A" w14:textId="77777777" w:rsidR="003945ED" w:rsidRPr="003945ED" w:rsidRDefault="003945ED" w:rsidP="00911F41">
      <w:pPr>
        <w:numPr>
          <w:ilvl w:val="0"/>
          <w:numId w:val="289"/>
        </w:numPr>
        <w:rPr>
          <w:rFonts w:ascii="Times New Roman" w:hAnsi="Times New Roman" w:cs="Times New Roman"/>
          <w:sz w:val="24"/>
          <w:szCs w:val="24"/>
        </w:rPr>
      </w:pPr>
      <w:r w:rsidRPr="003945ED">
        <w:rPr>
          <w:rFonts w:ascii="Times New Roman" w:hAnsi="Times New Roman" w:cs="Times New Roman"/>
          <w:sz w:val="24"/>
          <w:szCs w:val="24"/>
        </w:rPr>
        <w:t xml:space="preserve">Dominant and Servient Tenements </w:t>
      </w:r>
    </w:p>
    <w:p w14:paraId="74ADF5E9" w14:textId="77777777" w:rsidR="003945ED" w:rsidRPr="003945ED" w:rsidRDefault="003945ED" w:rsidP="001665D8">
      <w:pPr>
        <w:rPr>
          <w:rFonts w:ascii="Times New Roman" w:hAnsi="Times New Roman" w:cs="Times New Roman"/>
          <w:b/>
          <w:bCs/>
          <w:sz w:val="24"/>
          <w:szCs w:val="24"/>
        </w:rPr>
      </w:pPr>
      <w:r w:rsidRPr="003945ED">
        <w:rPr>
          <w:rFonts w:ascii="Times New Roman" w:hAnsi="Times New Roman" w:cs="Times New Roman"/>
          <w:b/>
          <w:bCs/>
          <w:sz w:val="24"/>
          <w:szCs w:val="24"/>
        </w:rPr>
        <w:t>Testamentary Succession</w:t>
      </w:r>
    </w:p>
    <w:p w14:paraId="50BFD13F" w14:textId="77777777" w:rsidR="003945ED" w:rsidRPr="003945ED" w:rsidRDefault="003945ED" w:rsidP="00911F41">
      <w:pPr>
        <w:numPr>
          <w:ilvl w:val="0"/>
          <w:numId w:val="290"/>
        </w:numPr>
        <w:rPr>
          <w:rFonts w:ascii="Times New Roman" w:hAnsi="Times New Roman" w:cs="Times New Roman"/>
          <w:sz w:val="24"/>
          <w:szCs w:val="24"/>
        </w:rPr>
      </w:pPr>
      <w:r w:rsidRPr="003945ED">
        <w:rPr>
          <w:rFonts w:ascii="Times New Roman" w:hAnsi="Times New Roman" w:cs="Times New Roman"/>
          <w:sz w:val="24"/>
          <w:szCs w:val="24"/>
        </w:rPr>
        <w:t xml:space="preserve">Acquisition of Property through Testamentary Succession </w:t>
      </w:r>
    </w:p>
    <w:p w14:paraId="69CB436A" w14:textId="77777777" w:rsidR="003945ED" w:rsidRPr="003945ED" w:rsidRDefault="003945ED" w:rsidP="00911F41">
      <w:pPr>
        <w:numPr>
          <w:ilvl w:val="0"/>
          <w:numId w:val="290"/>
        </w:numPr>
        <w:rPr>
          <w:rFonts w:ascii="Times New Roman" w:hAnsi="Times New Roman" w:cs="Times New Roman"/>
          <w:sz w:val="24"/>
          <w:szCs w:val="24"/>
        </w:rPr>
      </w:pPr>
      <w:r w:rsidRPr="003945ED">
        <w:rPr>
          <w:rFonts w:ascii="Times New Roman" w:hAnsi="Times New Roman" w:cs="Times New Roman"/>
          <w:sz w:val="24"/>
          <w:szCs w:val="24"/>
        </w:rPr>
        <w:t xml:space="preserve">Will </w:t>
      </w:r>
    </w:p>
    <w:p w14:paraId="35E61811" w14:textId="77777777" w:rsidR="003945ED" w:rsidRPr="003945ED" w:rsidRDefault="003945ED" w:rsidP="00911F41">
      <w:pPr>
        <w:numPr>
          <w:ilvl w:val="0"/>
          <w:numId w:val="290"/>
        </w:numPr>
        <w:rPr>
          <w:rFonts w:ascii="Times New Roman" w:hAnsi="Times New Roman" w:cs="Times New Roman"/>
          <w:sz w:val="24"/>
          <w:szCs w:val="24"/>
        </w:rPr>
      </w:pPr>
      <w:r w:rsidRPr="003945ED">
        <w:rPr>
          <w:rFonts w:ascii="Times New Roman" w:hAnsi="Times New Roman" w:cs="Times New Roman"/>
          <w:sz w:val="24"/>
          <w:szCs w:val="24"/>
        </w:rPr>
        <w:t xml:space="preserve">Codicil </w:t>
      </w:r>
    </w:p>
    <w:p w14:paraId="573626DB" w14:textId="77777777" w:rsidR="003945ED" w:rsidRPr="003945ED" w:rsidRDefault="003945ED" w:rsidP="00911F41">
      <w:pPr>
        <w:numPr>
          <w:ilvl w:val="0"/>
          <w:numId w:val="290"/>
        </w:numPr>
        <w:rPr>
          <w:rFonts w:ascii="Times New Roman" w:hAnsi="Times New Roman" w:cs="Times New Roman"/>
          <w:sz w:val="24"/>
          <w:szCs w:val="24"/>
        </w:rPr>
      </w:pPr>
      <w:r w:rsidRPr="003945ED">
        <w:rPr>
          <w:rFonts w:ascii="Times New Roman" w:hAnsi="Times New Roman" w:cs="Times New Roman"/>
          <w:sz w:val="24"/>
          <w:szCs w:val="24"/>
        </w:rPr>
        <w:t xml:space="preserve">Capacity to Execute Will </w:t>
      </w:r>
    </w:p>
    <w:p w14:paraId="537D81DD" w14:textId="77777777" w:rsidR="003945ED" w:rsidRPr="003945ED" w:rsidRDefault="003945ED" w:rsidP="00911F41">
      <w:pPr>
        <w:numPr>
          <w:ilvl w:val="0"/>
          <w:numId w:val="290"/>
        </w:numPr>
        <w:rPr>
          <w:rFonts w:ascii="Times New Roman" w:hAnsi="Times New Roman" w:cs="Times New Roman"/>
          <w:sz w:val="24"/>
          <w:szCs w:val="24"/>
        </w:rPr>
      </w:pPr>
      <w:r w:rsidRPr="003945ED">
        <w:rPr>
          <w:rFonts w:ascii="Times New Roman" w:hAnsi="Times New Roman" w:cs="Times New Roman"/>
          <w:sz w:val="24"/>
          <w:szCs w:val="24"/>
        </w:rPr>
        <w:t xml:space="preserve">Nature of Bequests </w:t>
      </w:r>
    </w:p>
    <w:p w14:paraId="10EBE11E" w14:textId="77777777" w:rsidR="003945ED" w:rsidRPr="003945ED" w:rsidRDefault="003945ED" w:rsidP="00911F41">
      <w:pPr>
        <w:numPr>
          <w:ilvl w:val="0"/>
          <w:numId w:val="290"/>
        </w:numPr>
        <w:rPr>
          <w:rFonts w:ascii="Times New Roman" w:hAnsi="Times New Roman" w:cs="Times New Roman"/>
          <w:sz w:val="24"/>
          <w:szCs w:val="24"/>
        </w:rPr>
      </w:pPr>
      <w:r w:rsidRPr="003945ED">
        <w:rPr>
          <w:rFonts w:ascii="Times New Roman" w:hAnsi="Times New Roman" w:cs="Times New Roman"/>
          <w:sz w:val="24"/>
          <w:szCs w:val="24"/>
        </w:rPr>
        <w:t xml:space="preserve">Executors of Will </w:t>
      </w:r>
    </w:p>
    <w:p w14:paraId="4427E99B" w14:textId="77777777" w:rsidR="003945ED" w:rsidRPr="003945ED" w:rsidRDefault="003945ED" w:rsidP="00911F41">
      <w:pPr>
        <w:numPr>
          <w:ilvl w:val="0"/>
          <w:numId w:val="290"/>
        </w:numPr>
        <w:rPr>
          <w:rFonts w:ascii="Times New Roman" w:hAnsi="Times New Roman" w:cs="Times New Roman"/>
          <w:sz w:val="24"/>
          <w:szCs w:val="24"/>
        </w:rPr>
      </w:pPr>
      <w:r w:rsidRPr="003945ED">
        <w:rPr>
          <w:rFonts w:ascii="Times New Roman" w:hAnsi="Times New Roman" w:cs="Times New Roman"/>
          <w:sz w:val="24"/>
          <w:szCs w:val="24"/>
        </w:rPr>
        <w:t xml:space="preserve">Rights and Obligations of Legatees </w:t>
      </w:r>
    </w:p>
    <w:p w14:paraId="225B85AB" w14:textId="77777777" w:rsidR="003945ED" w:rsidRPr="003945ED" w:rsidRDefault="003945ED" w:rsidP="00007EE1">
      <w:pPr>
        <w:rPr>
          <w:rFonts w:ascii="Times New Roman" w:hAnsi="Times New Roman" w:cs="Times New Roman"/>
          <w:b/>
          <w:bCs/>
          <w:sz w:val="24"/>
          <w:szCs w:val="24"/>
        </w:rPr>
      </w:pPr>
      <w:r w:rsidRPr="003945ED">
        <w:rPr>
          <w:rFonts w:ascii="Times New Roman" w:hAnsi="Times New Roman" w:cs="Times New Roman"/>
          <w:b/>
          <w:bCs/>
          <w:sz w:val="24"/>
          <w:szCs w:val="24"/>
        </w:rPr>
        <w:t>Suggested Case Laws</w:t>
      </w:r>
    </w:p>
    <w:p w14:paraId="2C23C8DD" w14:textId="77777777" w:rsidR="003945ED" w:rsidRPr="003945ED" w:rsidRDefault="003945ED" w:rsidP="00911F41">
      <w:pPr>
        <w:numPr>
          <w:ilvl w:val="0"/>
          <w:numId w:val="291"/>
        </w:numPr>
        <w:rPr>
          <w:rFonts w:ascii="Times New Roman" w:hAnsi="Times New Roman" w:cs="Times New Roman"/>
          <w:sz w:val="24"/>
          <w:szCs w:val="24"/>
        </w:rPr>
      </w:pPr>
      <w:r w:rsidRPr="003945ED">
        <w:rPr>
          <w:rFonts w:ascii="Times New Roman" w:hAnsi="Times New Roman" w:cs="Times New Roman"/>
          <w:sz w:val="24"/>
          <w:szCs w:val="24"/>
        </w:rPr>
        <w:t xml:space="preserve">Tulsidas Kilachand v Commissioner of Income Tax </w:t>
      </w:r>
    </w:p>
    <w:p w14:paraId="73DD94A8" w14:textId="77777777" w:rsidR="003945ED" w:rsidRPr="003945ED" w:rsidRDefault="003945ED" w:rsidP="00911F41">
      <w:pPr>
        <w:numPr>
          <w:ilvl w:val="0"/>
          <w:numId w:val="291"/>
        </w:numPr>
        <w:rPr>
          <w:rFonts w:ascii="Times New Roman" w:hAnsi="Times New Roman" w:cs="Times New Roman"/>
          <w:sz w:val="24"/>
          <w:szCs w:val="24"/>
        </w:rPr>
      </w:pPr>
      <w:proofErr w:type="spellStart"/>
      <w:r w:rsidRPr="003945ED">
        <w:rPr>
          <w:rFonts w:ascii="Times New Roman" w:hAnsi="Times New Roman" w:cs="Times New Roman"/>
          <w:sz w:val="24"/>
          <w:szCs w:val="24"/>
        </w:rPr>
        <w:t>Nathulal</w:t>
      </w:r>
      <w:proofErr w:type="spellEnd"/>
      <w:r w:rsidRPr="003945ED">
        <w:rPr>
          <w:rFonts w:ascii="Times New Roman" w:hAnsi="Times New Roman" w:cs="Times New Roman"/>
          <w:sz w:val="24"/>
          <w:szCs w:val="24"/>
        </w:rPr>
        <w:t xml:space="preserve"> v </w:t>
      </w:r>
      <w:proofErr w:type="spellStart"/>
      <w:r w:rsidRPr="003945ED">
        <w:rPr>
          <w:rFonts w:ascii="Times New Roman" w:hAnsi="Times New Roman" w:cs="Times New Roman"/>
          <w:sz w:val="24"/>
          <w:szCs w:val="24"/>
        </w:rPr>
        <w:t>Phoolchand</w:t>
      </w:r>
      <w:proofErr w:type="spellEnd"/>
      <w:r w:rsidRPr="003945ED">
        <w:rPr>
          <w:rFonts w:ascii="Times New Roman" w:hAnsi="Times New Roman" w:cs="Times New Roman"/>
          <w:sz w:val="24"/>
          <w:szCs w:val="24"/>
        </w:rPr>
        <w:t xml:space="preserve"> </w:t>
      </w:r>
    </w:p>
    <w:p w14:paraId="169CF116" w14:textId="77777777" w:rsidR="003945ED" w:rsidRPr="003945ED" w:rsidRDefault="003945ED" w:rsidP="00911F41">
      <w:pPr>
        <w:numPr>
          <w:ilvl w:val="0"/>
          <w:numId w:val="291"/>
        </w:numPr>
        <w:rPr>
          <w:rFonts w:ascii="Times New Roman" w:hAnsi="Times New Roman" w:cs="Times New Roman"/>
          <w:sz w:val="24"/>
          <w:szCs w:val="24"/>
        </w:rPr>
      </w:pPr>
      <w:proofErr w:type="spellStart"/>
      <w:r w:rsidRPr="003945ED">
        <w:rPr>
          <w:rFonts w:ascii="Times New Roman" w:hAnsi="Times New Roman" w:cs="Times New Roman"/>
          <w:sz w:val="24"/>
          <w:szCs w:val="24"/>
        </w:rPr>
        <w:t>Jumma</w:t>
      </w:r>
      <w:proofErr w:type="spellEnd"/>
      <w:r w:rsidRPr="003945ED">
        <w:rPr>
          <w:rFonts w:ascii="Times New Roman" w:hAnsi="Times New Roman" w:cs="Times New Roman"/>
          <w:sz w:val="24"/>
          <w:szCs w:val="24"/>
        </w:rPr>
        <w:t xml:space="preserve"> Masjid v </w:t>
      </w:r>
      <w:proofErr w:type="spellStart"/>
      <w:r w:rsidRPr="003945ED">
        <w:rPr>
          <w:rFonts w:ascii="Times New Roman" w:hAnsi="Times New Roman" w:cs="Times New Roman"/>
          <w:sz w:val="24"/>
          <w:szCs w:val="24"/>
        </w:rPr>
        <w:t>Kodimaniandra</w:t>
      </w:r>
      <w:proofErr w:type="spellEnd"/>
      <w:r w:rsidRPr="003945ED">
        <w:rPr>
          <w:rFonts w:ascii="Times New Roman" w:hAnsi="Times New Roman" w:cs="Times New Roman"/>
          <w:sz w:val="24"/>
          <w:szCs w:val="24"/>
        </w:rPr>
        <w:t xml:space="preserve"> </w:t>
      </w:r>
      <w:proofErr w:type="spellStart"/>
      <w:r w:rsidRPr="003945ED">
        <w:rPr>
          <w:rFonts w:ascii="Times New Roman" w:hAnsi="Times New Roman" w:cs="Times New Roman"/>
          <w:sz w:val="24"/>
          <w:szCs w:val="24"/>
        </w:rPr>
        <w:t>Deviah</w:t>
      </w:r>
      <w:proofErr w:type="spellEnd"/>
      <w:r w:rsidRPr="003945ED">
        <w:rPr>
          <w:rFonts w:ascii="Times New Roman" w:hAnsi="Times New Roman" w:cs="Times New Roman"/>
          <w:sz w:val="24"/>
          <w:szCs w:val="24"/>
        </w:rPr>
        <w:t xml:space="preserve"> </w:t>
      </w:r>
    </w:p>
    <w:p w14:paraId="1DD99CCE" w14:textId="77777777" w:rsidR="003945ED" w:rsidRPr="003945ED" w:rsidRDefault="003945ED" w:rsidP="00911F41">
      <w:pPr>
        <w:numPr>
          <w:ilvl w:val="0"/>
          <w:numId w:val="291"/>
        </w:numPr>
        <w:rPr>
          <w:rFonts w:ascii="Times New Roman" w:hAnsi="Times New Roman" w:cs="Times New Roman"/>
          <w:sz w:val="24"/>
          <w:szCs w:val="24"/>
        </w:rPr>
      </w:pPr>
      <w:r w:rsidRPr="003945ED">
        <w:rPr>
          <w:rFonts w:ascii="Times New Roman" w:hAnsi="Times New Roman" w:cs="Times New Roman"/>
          <w:sz w:val="24"/>
          <w:szCs w:val="24"/>
        </w:rPr>
        <w:t xml:space="preserve">Ram Gopal Reddy v Additional Custodian </w:t>
      </w:r>
    </w:p>
    <w:p w14:paraId="40614D13" w14:textId="77777777" w:rsidR="003945ED" w:rsidRPr="003945ED" w:rsidRDefault="003945ED" w:rsidP="00911F41">
      <w:pPr>
        <w:numPr>
          <w:ilvl w:val="0"/>
          <w:numId w:val="291"/>
        </w:numPr>
        <w:rPr>
          <w:rFonts w:ascii="Times New Roman" w:hAnsi="Times New Roman" w:cs="Times New Roman"/>
          <w:sz w:val="24"/>
          <w:szCs w:val="24"/>
        </w:rPr>
      </w:pPr>
      <w:proofErr w:type="spellStart"/>
      <w:r w:rsidRPr="003945ED">
        <w:rPr>
          <w:rFonts w:ascii="Times New Roman" w:hAnsi="Times New Roman" w:cs="Times New Roman"/>
          <w:sz w:val="24"/>
          <w:szCs w:val="24"/>
        </w:rPr>
        <w:t>Kalyan</w:t>
      </w:r>
      <w:proofErr w:type="spellEnd"/>
      <w:r w:rsidRPr="003945ED">
        <w:rPr>
          <w:rFonts w:ascii="Times New Roman" w:hAnsi="Times New Roman" w:cs="Times New Roman"/>
          <w:sz w:val="24"/>
          <w:szCs w:val="24"/>
        </w:rPr>
        <w:t xml:space="preserve"> Singh v </w:t>
      </w:r>
      <w:proofErr w:type="spellStart"/>
      <w:r w:rsidRPr="003945ED">
        <w:rPr>
          <w:rFonts w:ascii="Times New Roman" w:hAnsi="Times New Roman" w:cs="Times New Roman"/>
          <w:sz w:val="24"/>
          <w:szCs w:val="24"/>
        </w:rPr>
        <w:t>Smt</w:t>
      </w:r>
      <w:proofErr w:type="spellEnd"/>
      <w:r w:rsidRPr="003945ED">
        <w:rPr>
          <w:rFonts w:ascii="Times New Roman" w:hAnsi="Times New Roman" w:cs="Times New Roman"/>
          <w:sz w:val="24"/>
          <w:szCs w:val="24"/>
        </w:rPr>
        <w:t xml:space="preserve"> </w:t>
      </w:r>
      <w:proofErr w:type="spellStart"/>
      <w:r w:rsidRPr="003945ED">
        <w:rPr>
          <w:rFonts w:ascii="Times New Roman" w:hAnsi="Times New Roman" w:cs="Times New Roman"/>
          <w:sz w:val="24"/>
          <w:szCs w:val="24"/>
        </w:rPr>
        <w:t>Chhoti</w:t>
      </w:r>
      <w:proofErr w:type="spellEnd"/>
      <w:r w:rsidRPr="003945ED">
        <w:rPr>
          <w:rFonts w:ascii="Times New Roman" w:hAnsi="Times New Roman" w:cs="Times New Roman"/>
          <w:sz w:val="24"/>
          <w:szCs w:val="24"/>
        </w:rPr>
        <w:t xml:space="preserve"> </w:t>
      </w:r>
    </w:p>
    <w:p w14:paraId="6FD69B41" w14:textId="77777777" w:rsidR="003945ED" w:rsidRPr="003945ED" w:rsidRDefault="003945ED" w:rsidP="00911F41">
      <w:pPr>
        <w:numPr>
          <w:ilvl w:val="0"/>
          <w:numId w:val="291"/>
        </w:numPr>
        <w:rPr>
          <w:rFonts w:ascii="Times New Roman" w:hAnsi="Times New Roman" w:cs="Times New Roman"/>
          <w:sz w:val="24"/>
          <w:szCs w:val="24"/>
        </w:rPr>
      </w:pPr>
      <w:proofErr w:type="spellStart"/>
      <w:r w:rsidRPr="003945ED">
        <w:rPr>
          <w:rFonts w:ascii="Times New Roman" w:hAnsi="Times New Roman" w:cs="Times New Roman"/>
          <w:sz w:val="24"/>
          <w:szCs w:val="24"/>
        </w:rPr>
        <w:t>Sardaru</w:t>
      </w:r>
      <w:proofErr w:type="spellEnd"/>
      <w:r w:rsidRPr="003945ED">
        <w:rPr>
          <w:rFonts w:ascii="Times New Roman" w:hAnsi="Times New Roman" w:cs="Times New Roman"/>
          <w:sz w:val="24"/>
          <w:szCs w:val="24"/>
        </w:rPr>
        <w:t xml:space="preserve"> Singh v </w:t>
      </w:r>
      <w:proofErr w:type="spellStart"/>
      <w:r w:rsidRPr="003945ED">
        <w:rPr>
          <w:rFonts w:ascii="Times New Roman" w:hAnsi="Times New Roman" w:cs="Times New Roman"/>
          <w:sz w:val="24"/>
          <w:szCs w:val="24"/>
        </w:rPr>
        <w:t>Pritam</w:t>
      </w:r>
      <w:proofErr w:type="spellEnd"/>
      <w:r w:rsidRPr="003945ED">
        <w:rPr>
          <w:rFonts w:ascii="Times New Roman" w:hAnsi="Times New Roman" w:cs="Times New Roman"/>
          <w:sz w:val="24"/>
          <w:szCs w:val="24"/>
        </w:rPr>
        <w:t xml:space="preserve"> Singh </w:t>
      </w:r>
    </w:p>
    <w:p w14:paraId="170F0626" w14:textId="77777777" w:rsidR="003945ED" w:rsidRPr="003945ED" w:rsidRDefault="003945ED" w:rsidP="00911F41">
      <w:pPr>
        <w:numPr>
          <w:ilvl w:val="0"/>
          <w:numId w:val="291"/>
        </w:numPr>
        <w:rPr>
          <w:rFonts w:ascii="Times New Roman" w:hAnsi="Times New Roman" w:cs="Times New Roman"/>
          <w:sz w:val="24"/>
          <w:szCs w:val="24"/>
        </w:rPr>
      </w:pPr>
      <w:proofErr w:type="spellStart"/>
      <w:r w:rsidRPr="003945ED">
        <w:rPr>
          <w:rFonts w:ascii="Times New Roman" w:hAnsi="Times New Roman" w:cs="Times New Roman"/>
          <w:sz w:val="24"/>
          <w:szCs w:val="24"/>
        </w:rPr>
        <w:t>Narandas</w:t>
      </w:r>
      <w:proofErr w:type="spellEnd"/>
      <w:r w:rsidRPr="003945ED">
        <w:rPr>
          <w:rFonts w:ascii="Times New Roman" w:hAnsi="Times New Roman" w:cs="Times New Roman"/>
          <w:sz w:val="24"/>
          <w:szCs w:val="24"/>
        </w:rPr>
        <w:t xml:space="preserve"> </w:t>
      </w:r>
      <w:proofErr w:type="spellStart"/>
      <w:r w:rsidRPr="003945ED">
        <w:rPr>
          <w:rFonts w:ascii="Times New Roman" w:hAnsi="Times New Roman" w:cs="Times New Roman"/>
          <w:sz w:val="24"/>
          <w:szCs w:val="24"/>
        </w:rPr>
        <w:t>Karsondas</w:t>
      </w:r>
      <w:proofErr w:type="spellEnd"/>
      <w:r w:rsidRPr="003945ED">
        <w:rPr>
          <w:rFonts w:ascii="Times New Roman" w:hAnsi="Times New Roman" w:cs="Times New Roman"/>
          <w:sz w:val="24"/>
          <w:szCs w:val="24"/>
        </w:rPr>
        <w:t xml:space="preserve"> v S.A. </w:t>
      </w:r>
      <w:proofErr w:type="spellStart"/>
      <w:r w:rsidRPr="003945ED">
        <w:rPr>
          <w:rFonts w:ascii="Times New Roman" w:hAnsi="Times New Roman" w:cs="Times New Roman"/>
          <w:sz w:val="24"/>
          <w:szCs w:val="24"/>
        </w:rPr>
        <w:t>Kamtam</w:t>
      </w:r>
      <w:proofErr w:type="spellEnd"/>
      <w:r w:rsidRPr="003945ED">
        <w:rPr>
          <w:rFonts w:ascii="Times New Roman" w:hAnsi="Times New Roman" w:cs="Times New Roman"/>
          <w:sz w:val="24"/>
          <w:szCs w:val="24"/>
        </w:rPr>
        <w:t xml:space="preserve"> </w:t>
      </w:r>
    </w:p>
    <w:p w14:paraId="366BAB42" w14:textId="77777777" w:rsidR="003945ED" w:rsidRPr="003945ED" w:rsidRDefault="003945ED" w:rsidP="00911F41">
      <w:pPr>
        <w:numPr>
          <w:ilvl w:val="0"/>
          <w:numId w:val="291"/>
        </w:numPr>
        <w:rPr>
          <w:rFonts w:ascii="Times New Roman" w:hAnsi="Times New Roman" w:cs="Times New Roman"/>
          <w:sz w:val="24"/>
          <w:szCs w:val="24"/>
        </w:rPr>
      </w:pPr>
      <w:proofErr w:type="spellStart"/>
      <w:r w:rsidRPr="003945ED">
        <w:rPr>
          <w:rFonts w:ascii="Times New Roman" w:hAnsi="Times New Roman" w:cs="Times New Roman"/>
          <w:sz w:val="24"/>
          <w:szCs w:val="24"/>
        </w:rPr>
        <w:t>Bai</w:t>
      </w:r>
      <w:proofErr w:type="spellEnd"/>
      <w:r w:rsidRPr="003945ED">
        <w:rPr>
          <w:rFonts w:ascii="Times New Roman" w:hAnsi="Times New Roman" w:cs="Times New Roman"/>
          <w:sz w:val="24"/>
          <w:szCs w:val="24"/>
        </w:rPr>
        <w:t xml:space="preserve"> </w:t>
      </w:r>
      <w:proofErr w:type="spellStart"/>
      <w:r w:rsidRPr="003945ED">
        <w:rPr>
          <w:rFonts w:ascii="Times New Roman" w:hAnsi="Times New Roman" w:cs="Times New Roman"/>
          <w:sz w:val="24"/>
          <w:szCs w:val="24"/>
        </w:rPr>
        <w:t>Dosabai</w:t>
      </w:r>
      <w:proofErr w:type="spellEnd"/>
      <w:r w:rsidRPr="003945ED">
        <w:rPr>
          <w:rFonts w:ascii="Times New Roman" w:hAnsi="Times New Roman" w:cs="Times New Roman"/>
          <w:sz w:val="24"/>
          <w:szCs w:val="24"/>
        </w:rPr>
        <w:t xml:space="preserve"> v </w:t>
      </w:r>
      <w:proofErr w:type="spellStart"/>
      <w:r w:rsidRPr="003945ED">
        <w:rPr>
          <w:rFonts w:ascii="Times New Roman" w:hAnsi="Times New Roman" w:cs="Times New Roman"/>
          <w:sz w:val="24"/>
          <w:szCs w:val="24"/>
        </w:rPr>
        <w:t>Mathurdas</w:t>
      </w:r>
      <w:proofErr w:type="spellEnd"/>
      <w:r w:rsidRPr="003945ED">
        <w:rPr>
          <w:rFonts w:ascii="Times New Roman" w:hAnsi="Times New Roman" w:cs="Times New Roman"/>
          <w:sz w:val="24"/>
          <w:szCs w:val="24"/>
        </w:rPr>
        <w:t xml:space="preserve"> </w:t>
      </w:r>
      <w:proofErr w:type="spellStart"/>
      <w:r w:rsidRPr="003945ED">
        <w:rPr>
          <w:rFonts w:ascii="Times New Roman" w:hAnsi="Times New Roman" w:cs="Times New Roman"/>
          <w:sz w:val="24"/>
          <w:szCs w:val="24"/>
        </w:rPr>
        <w:t>Govinddas</w:t>
      </w:r>
      <w:proofErr w:type="spellEnd"/>
      <w:r w:rsidRPr="003945ED">
        <w:rPr>
          <w:rFonts w:ascii="Times New Roman" w:hAnsi="Times New Roman" w:cs="Times New Roman"/>
          <w:sz w:val="24"/>
          <w:szCs w:val="24"/>
        </w:rPr>
        <w:t xml:space="preserve"> </w:t>
      </w:r>
    </w:p>
    <w:p w14:paraId="5B95D971" w14:textId="77777777" w:rsidR="003945ED" w:rsidRPr="003945ED" w:rsidRDefault="003945ED" w:rsidP="00911F41">
      <w:pPr>
        <w:numPr>
          <w:ilvl w:val="0"/>
          <w:numId w:val="291"/>
        </w:numPr>
        <w:rPr>
          <w:rFonts w:ascii="Times New Roman" w:hAnsi="Times New Roman" w:cs="Times New Roman"/>
          <w:sz w:val="24"/>
          <w:szCs w:val="24"/>
        </w:rPr>
      </w:pPr>
      <w:r w:rsidRPr="003945ED">
        <w:rPr>
          <w:rFonts w:ascii="Times New Roman" w:hAnsi="Times New Roman" w:cs="Times New Roman"/>
          <w:sz w:val="24"/>
          <w:szCs w:val="24"/>
        </w:rPr>
        <w:t xml:space="preserve">R.K. Mohammed Ubaidullah v Hajee Abdul Wahab </w:t>
      </w:r>
    </w:p>
    <w:p w14:paraId="1EC3B56B" w14:textId="77777777" w:rsidR="003945ED" w:rsidRPr="003945ED" w:rsidRDefault="003945ED" w:rsidP="00911F41">
      <w:pPr>
        <w:numPr>
          <w:ilvl w:val="0"/>
          <w:numId w:val="291"/>
        </w:numPr>
        <w:rPr>
          <w:rFonts w:ascii="Times New Roman" w:hAnsi="Times New Roman" w:cs="Times New Roman"/>
          <w:sz w:val="24"/>
          <w:szCs w:val="24"/>
        </w:rPr>
      </w:pPr>
      <w:r w:rsidRPr="003945ED">
        <w:rPr>
          <w:rFonts w:ascii="Times New Roman" w:hAnsi="Times New Roman" w:cs="Times New Roman"/>
          <w:sz w:val="24"/>
          <w:szCs w:val="24"/>
        </w:rPr>
        <w:t xml:space="preserve">Suraj Lamp and Industries Pvt Ltd v State of Haryana </w:t>
      </w:r>
    </w:p>
    <w:p w14:paraId="6C76BA8E" w14:textId="77777777" w:rsidR="003945ED" w:rsidRPr="003945ED" w:rsidRDefault="003945ED" w:rsidP="00007EE1">
      <w:pPr>
        <w:rPr>
          <w:rFonts w:ascii="Times New Roman" w:hAnsi="Times New Roman" w:cs="Times New Roman"/>
          <w:b/>
          <w:bCs/>
          <w:sz w:val="24"/>
          <w:szCs w:val="24"/>
        </w:rPr>
      </w:pPr>
      <w:r w:rsidRPr="003945ED">
        <w:rPr>
          <w:rFonts w:ascii="Times New Roman" w:hAnsi="Times New Roman" w:cs="Times New Roman"/>
          <w:b/>
          <w:bCs/>
          <w:sz w:val="24"/>
          <w:szCs w:val="24"/>
        </w:rPr>
        <w:t>Suggested Readings</w:t>
      </w:r>
    </w:p>
    <w:p w14:paraId="21DFD0B9"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 xml:space="preserve">Mulla – Transfer of Property </w:t>
      </w:r>
    </w:p>
    <w:p w14:paraId="22571BDB"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 xml:space="preserve">G.C.V. Subba Rao – Commentaries on the Transfer of Property Act </w:t>
      </w:r>
    </w:p>
    <w:p w14:paraId="02D46173"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 xml:space="preserve">Krishna Menon – Law of Property </w:t>
      </w:r>
    </w:p>
    <w:p w14:paraId="28AB37CB"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 xml:space="preserve">Upadhyaya – Common Matrix of Transfer of Property </w:t>
      </w:r>
    </w:p>
    <w:p w14:paraId="4B88375F"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 xml:space="preserve">Avtar Singh – Textbook on Transfer of Property Act </w:t>
      </w:r>
    </w:p>
    <w:p w14:paraId="43C11313"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 xml:space="preserve">R.K. Sinha – Transfer of Property Act </w:t>
      </w:r>
    </w:p>
    <w:p w14:paraId="61059864" w14:textId="77777777" w:rsidR="003945ED" w:rsidRPr="003945ED" w:rsidRDefault="003945ED" w:rsidP="00911F41">
      <w:pPr>
        <w:numPr>
          <w:ilvl w:val="0"/>
          <w:numId w:val="292"/>
        </w:numPr>
        <w:rPr>
          <w:rFonts w:ascii="Times New Roman" w:hAnsi="Times New Roman" w:cs="Times New Roman"/>
          <w:sz w:val="24"/>
          <w:szCs w:val="24"/>
        </w:rPr>
      </w:pPr>
      <w:proofErr w:type="spellStart"/>
      <w:r w:rsidRPr="003945ED">
        <w:rPr>
          <w:rFonts w:ascii="Times New Roman" w:hAnsi="Times New Roman" w:cs="Times New Roman"/>
          <w:sz w:val="24"/>
          <w:szCs w:val="24"/>
        </w:rPr>
        <w:t>Vepa</w:t>
      </w:r>
      <w:proofErr w:type="spellEnd"/>
      <w:r w:rsidRPr="003945ED">
        <w:rPr>
          <w:rFonts w:ascii="Times New Roman" w:hAnsi="Times New Roman" w:cs="Times New Roman"/>
          <w:sz w:val="24"/>
          <w:szCs w:val="24"/>
        </w:rPr>
        <w:t xml:space="preserve"> P. Sarathi – Law of Transfer of Property </w:t>
      </w:r>
    </w:p>
    <w:p w14:paraId="2EB42206"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 xml:space="preserve">Poonam Pradhan Saxena – Property Law </w:t>
      </w:r>
    </w:p>
    <w:p w14:paraId="4F8A1705"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lastRenderedPageBreak/>
        <w:t xml:space="preserve">The Transfer of Property Act, 1882 (Bare Act) </w:t>
      </w:r>
    </w:p>
    <w:p w14:paraId="7FA208A8" w14:textId="77777777" w:rsidR="003945ED" w:rsidRPr="003945ED" w:rsidRDefault="003945ED" w:rsidP="00911F41">
      <w:pPr>
        <w:numPr>
          <w:ilvl w:val="0"/>
          <w:numId w:val="292"/>
        </w:numPr>
        <w:rPr>
          <w:rFonts w:ascii="Times New Roman" w:hAnsi="Times New Roman" w:cs="Times New Roman"/>
          <w:sz w:val="24"/>
          <w:szCs w:val="24"/>
        </w:rPr>
      </w:pPr>
      <w:r w:rsidRPr="003945ED">
        <w:rPr>
          <w:rFonts w:ascii="Times New Roman" w:hAnsi="Times New Roman" w:cs="Times New Roman"/>
          <w:sz w:val="24"/>
          <w:szCs w:val="24"/>
        </w:rPr>
        <w:t>Indian Easements Act, 1882 and Indian Succession Act, 1925 (Reference Material)</w:t>
      </w:r>
    </w:p>
    <w:p w14:paraId="562EEEAA" w14:textId="77777777" w:rsidR="004A01C1" w:rsidRDefault="004A01C1" w:rsidP="008E65FF">
      <w:pPr>
        <w:ind w:left="360"/>
        <w:rPr>
          <w:rFonts w:ascii="Times New Roman" w:hAnsi="Times New Roman" w:cs="Times New Roman"/>
          <w:sz w:val="24"/>
          <w:szCs w:val="24"/>
        </w:rPr>
      </w:pPr>
    </w:p>
    <w:p w14:paraId="73906EE8" w14:textId="77777777" w:rsidR="00F21066" w:rsidRDefault="00F21066" w:rsidP="008E65FF">
      <w:pPr>
        <w:ind w:left="360"/>
        <w:rPr>
          <w:rFonts w:ascii="Times New Roman" w:hAnsi="Times New Roman" w:cs="Times New Roman"/>
          <w:sz w:val="24"/>
          <w:szCs w:val="24"/>
        </w:rPr>
      </w:pPr>
    </w:p>
    <w:p w14:paraId="025636FD" w14:textId="77777777" w:rsidR="00F21066" w:rsidRDefault="00F21066" w:rsidP="008E65FF">
      <w:pPr>
        <w:ind w:left="360"/>
        <w:rPr>
          <w:rFonts w:ascii="Times New Roman" w:hAnsi="Times New Roman" w:cs="Times New Roman"/>
          <w:sz w:val="24"/>
          <w:szCs w:val="24"/>
        </w:rPr>
      </w:pPr>
    </w:p>
    <w:p w14:paraId="436F8CC1" w14:textId="2977A04E" w:rsidR="00F21066" w:rsidRDefault="00F21066">
      <w:pPr>
        <w:rPr>
          <w:rFonts w:ascii="Times New Roman" w:hAnsi="Times New Roman" w:cs="Times New Roman"/>
          <w:sz w:val="24"/>
          <w:szCs w:val="24"/>
        </w:rPr>
      </w:pPr>
      <w:r>
        <w:rPr>
          <w:rFonts w:ascii="Times New Roman" w:hAnsi="Times New Roman" w:cs="Times New Roman"/>
          <w:sz w:val="24"/>
          <w:szCs w:val="24"/>
        </w:rPr>
        <w:br w:type="page"/>
      </w:r>
    </w:p>
    <w:p w14:paraId="42805A57" w14:textId="3F767ACA" w:rsidR="009474F0" w:rsidRPr="00574D83" w:rsidRDefault="00F21066" w:rsidP="00574D83">
      <w:pPr>
        <w:ind w:left="360"/>
        <w:jc w:val="center"/>
        <w:rPr>
          <w:rFonts w:ascii="Times New Roman" w:hAnsi="Times New Roman" w:cs="Times New Roman"/>
          <w:b/>
          <w:sz w:val="24"/>
          <w:szCs w:val="24"/>
        </w:rPr>
      </w:pPr>
      <w:r w:rsidRPr="00574D83">
        <w:rPr>
          <w:rFonts w:ascii="Times New Roman" w:hAnsi="Times New Roman" w:cs="Times New Roman"/>
          <w:b/>
          <w:sz w:val="24"/>
          <w:szCs w:val="24"/>
        </w:rPr>
        <w:lastRenderedPageBreak/>
        <w:t xml:space="preserve">PAPER </w:t>
      </w:r>
      <w:r w:rsidR="009474F0" w:rsidRPr="00574D83">
        <w:rPr>
          <w:rFonts w:ascii="Times New Roman" w:hAnsi="Times New Roman" w:cs="Times New Roman"/>
          <w:b/>
          <w:sz w:val="24"/>
          <w:szCs w:val="24"/>
        </w:rPr>
        <w:t>– V JURISPRUDENCE</w:t>
      </w:r>
    </w:p>
    <w:tbl>
      <w:tblPr>
        <w:tblStyle w:val="TableGrid"/>
        <w:tblpPr w:leftFromText="180" w:rightFromText="180" w:vertAnchor="text" w:horzAnchor="margin" w:tblpY="-134"/>
        <w:tblW w:w="9426" w:type="dxa"/>
        <w:tblLook w:val="04A0" w:firstRow="1" w:lastRow="0" w:firstColumn="1" w:lastColumn="0" w:noHBand="0" w:noVBand="1"/>
      </w:tblPr>
      <w:tblGrid>
        <w:gridCol w:w="1601"/>
        <w:gridCol w:w="6306"/>
        <w:gridCol w:w="1519"/>
      </w:tblGrid>
      <w:tr w:rsidR="009474F0" w:rsidRPr="00530B20" w14:paraId="3755C511" w14:textId="77777777" w:rsidTr="00574D83">
        <w:trPr>
          <w:trHeight w:val="533"/>
        </w:trPr>
        <w:tc>
          <w:tcPr>
            <w:tcW w:w="1601" w:type="dxa"/>
          </w:tcPr>
          <w:p w14:paraId="22321C0C" w14:textId="77777777"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776ACD66" w14:textId="77777777"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5756C87A" w14:textId="77777777"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9474F0" w:rsidRPr="00530B20" w14:paraId="409E8406" w14:textId="77777777" w:rsidTr="000D177A">
        <w:trPr>
          <w:trHeight w:val="580"/>
        </w:trPr>
        <w:tc>
          <w:tcPr>
            <w:tcW w:w="1601" w:type="dxa"/>
          </w:tcPr>
          <w:p w14:paraId="7075E15C" w14:textId="3B08529C"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705</w:t>
            </w:r>
          </w:p>
        </w:tc>
        <w:tc>
          <w:tcPr>
            <w:tcW w:w="6306" w:type="dxa"/>
          </w:tcPr>
          <w:p w14:paraId="75536B7F" w14:textId="6F6219D2" w:rsidR="009474F0" w:rsidRPr="00A70E9D" w:rsidRDefault="009474F0" w:rsidP="00574D83">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JURISPRUDENCE</w:t>
            </w:r>
          </w:p>
        </w:tc>
        <w:tc>
          <w:tcPr>
            <w:tcW w:w="1519" w:type="dxa"/>
          </w:tcPr>
          <w:p w14:paraId="1C4FE8B1" w14:textId="77777777"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9474F0" w:rsidRPr="00530B20" w14:paraId="614C3883" w14:textId="77777777" w:rsidTr="000D177A">
        <w:trPr>
          <w:trHeight w:val="623"/>
        </w:trPr>
        <w:tc>
          <w:tcPr>
            <w:tcW w:w="1601" w:type="dxa"/>
          </w:tcPr>
          <w:p w14:paraId="1C3BBD16" w14:textId="77777777"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9474F0" w:rsidRPr="00530B20" w14:paraId="4FA6156D" w14:textId="77777777" w:rsidTr="000D177A">
              <w:trPr>
                <w:trHeight w:val="591"/>
              </w:trPr>
              <w:tc>
                <w:tcPr>
                  <w:tcW w:w="1863" w:type="dxa"/>
                </w:tcPr>
                <w:p w14:paraId="3AD1C5D7"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1C9FA293"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32C903C"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3190E950" w14:textId="77777777" w:rsidR="009474F0" w:rsidRPr="00530B20" w:rsidRDefault="009474F0"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F537F6D" w14:textId="77777777"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9474F0" w:rsidRPr="00530B20" w14:paraId="5D61B699" w14:textId="77777777" w:rsidTr="000D177A">
        <w:trPr>
          <w:trHeight w:val="656"/>
        </w:trPr>
        <w:tc>
          <w:tcPr>
            <w:tcW w:w="1601" w:type="dxa"/>
          </w:tcPr>
          <w:p w14:paraId="4420D11B" w14:textId="77777777" w:rsidR="009474F0" w:rsidRPr="00530B20" w:rsidRDefault="009474F0"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9474F0" w:rsidRPr="00530B20" w14:paraId="04790786"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9474F0" w:rsidRPr="00530B20" w14:paraId="556B9676" w14:textId="77777777" w:rsidTr="000D177A">
                    <w:trPr>
                      <w:trHeight w:val="295"/>
                    </w:trPr>
                    <w:tc>
                      <w:tcPr>
                        <w:tcW w:w="795" w:type="dxa"/>
                      </w:tcPr>
                      <w:p w14:paraId="3A02D8A4"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1A3DF1A2"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9474F0" w:rsidRPr="00530B20" w14:paraId="1773C934" w14:textId="77777777" w:rsidTr="000D177A">
                    <w:trPr>
                      <w:trHeight w:val="295"/>
                    </w:trPr>
                    <w:tc>
                      <w:tcPr>
                        <w:tcW w:w="795" w:type="dxa"/>
                      </w:tcPr>
                      <w:p w14:paraId="1B781911"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69665FBD"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FFA86D0" w14:textId="77777777" w:rsidR="009474F0" w:rsidRPr="00530B20" w:rsidRDefault="009474F0"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5912B8DF"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9474F0" w:rsidRPr="00530B20" w14:paraId="525B136A" w14:textId="77777777" w:rsidTr="000D177A">
                    <w:trPr>
                      <w:trHeight w:val="295"/>
                    </w:trPr>
                    <w:tc>
                      <w:tcPr>
                        <w:tcW w:w="905" w:type="dxa"/>
                      </w:tcPr>
                      <w:p w14:paraId="3E4B1EA6"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62E3A5C3"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9474F0" w:rsidRPr="00530B20" w14:paraId="71D80894" w14:textId="77777777" w:rsidTr="000D177A">
                    <w:trPr>
                      <w:trHeight w:val="295"/>
                    </w:trPr>
                    <w:tc>
                      <w:tcPr>
                        <w:tcW w:w="905" w:type="dxa"/>
                      </w:tcPr>
                      <w:p w14:paraId="0B04A0BA"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4B96C388" w14:textId="77777777" w:rsidR="009474F0" w:rsidRPr="00530B20" w:rsidRDefault="009474F0"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7CDFD3F" w14:textId="77777777" w:rsidR="009474F0" w:rsidRPr="00530B20" w:rsidRDefault="009474F0"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r>
          </w:tbl>
          <w:p w14:paraId="3222448C" w14:textId="77777777" w:rsidR="009474F0" w:rsidRPr="00530B20" w:rsidRDefault="009474F0"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7AC706B" w14:textId="77777777" w:rsidR="009474F0" w:rsidRPr="00530B20" w:rsidRDefault="009474F0"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8A703D8" w14:textId="77777777" w:rsidR="009474F0" w:rsidRPr="00375DFF" w:rsidRDefault="009474F0" w:rsidP="009474F0">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0A4B3D67" w14:textId="77777777" w:rsidR="009474F0" w:rsidRPr="00375DFF" w:rsidRDefault="009474F0" w:rsidP="009474F0">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037F5A49" w14:textId="77777777" w:rsidR="009474F0" w:rsidRPr="00375DFF" w:rsidRDefault="009474F0" w:rsidP="009474F0">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9474F0" w:rsidRPr="007A083D" w14:paraId="031BDE1B" w14:textId="77777777" w:rsidTr="000D177A">
        <w:trPr>
          <w:trHeight w:val="441"/>
          <w:tblHeader/>
          <w:tblCellSpacing w:w="15" w:type="dxa"/>
        </w:trPr>
        <w:tc>
          <w:tcPr>
            <w:tcW w:w="0" w:type="auto"/>
            <w:vAlign w:val="center"/>
            <w:hideMark/>
          </w:tcPr>
          <w:p w14:paraId="47B74908"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5D799FAE"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1DEFC602"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28BEE81"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1D49920C"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A749F44"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70EC36D"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6C6C10A0"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8C6B6C6"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A5E8C17"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2831371B" w14:textId="77777777" w:rsidR="009474F0" w:rsidRPr="007A083D" w:rsidRDefault="009474F0"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9474F0" w:rsidRPr="007A083D" w14:paraId="7B1E5204" w14:textId="77777777" w:rsidTr="000D177A">
        <w:trPr>
          <w:trHeight w:val="431"/>
          <w:tblCellSpacing w:w="15" w:type="dxa"/>
        </w:trPr>
        <w:tc>
          <w:tcPr>
            <w:tcW w:w="0" w:type="auto"/>
            <w:vAlign w:val="center"/>
            <w:hideMark/>
          </w:tcPr>
          <w:p w14:paraId="5F24565F" w14:textId="77777777" w:rsidR="009474F0" w:rsidRPr="009E6CB8" w:rsidRDefault="009474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10126CEF"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DE9BEF4"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B4F5DF8"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ED4F04D"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A138188"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95D03C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0673DDE"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BD2D30"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B7B6579"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7F0C765"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474F0" w:rsidRPr="007A083D" w14:paraId="5A1A3723" w14:textId="77777777" w:rsidTr="000D177A">
        <w:trPr>
          <w:trHeight w:val="441"/>
          <w:tblCellSpacing w:w="15" w:type="dxa"/>
        </w:trPr>
        <w:tc>
          <w:tcPr>
            <w:tcW w:w="0" w:type="auto"/>
            <w:vAlign w:val="center"/>
            <w:hideMark/>
          </w:tcPr>
          <w:p w14:paraId="553D6BF9" w14:textId="77777777" w:rsidR="009474F0" w:rsidRPr="009E6CB8" w:rsidRDefault="009474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30640780"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8807D64"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457082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E14538"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22948E4"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4DE1A9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7AFACF7"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8B2E8F"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8611F1"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16B3D45"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474F0" w:rsidRPr="007A083D" w14:paraId="2D0E98F4" w14:textId="77777777" w:rsidTr="000D177A">
        <w:trPr>
          <w:trHeight w:val="431"/>
          <w:tblCellSpacing w:w="15" w:type="dxa"/>
        </w:trPr>
        <w:tc>
          <w:tcPr>
            <w:tcW w:w="0" w:type="auto"/>
            <w:vAlign w:val="center"/>
            <w:hideMark/>
          </w:tcPr>
          <w:p w14:paraId="3AC226F6" w14:textId="77777777" w:rsidR="009474F0" w:rsidRPr="009E6CB8" w:rsidRDefault="009474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455D7EC3"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ED4DF0D"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7DB1E4"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1E4C32"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15E083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6EB931"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C36D03"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39C842"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C4605A"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CB0FE09"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474F0" w:rsidRPr="007A083D" w14:paraId="645F9F7B" w14:textId="77777777" w:rsidTr="000D177A">
        <w:trPr>
          <w:trHeight w:val="441"/>
          <w:tblCellSpacing w:w="15" w:type="dxa"/>
        </w:trPr>
        <w:tc>
          <w:tcPr>
            <w:tcW w:w="0" w:type="auto"/>
            <w:vAlign w:val="center"/>
            <w:hideMark/>
          </w:tcPr>
          <w:p w14:paraId="240EA1E2" w14:textId="77777777" w:rsidR="009474F0" w:rsidRPr="009E6CB8" w:rsidRDefault="009474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0651B63"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1D89F53"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E64FE62"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37FB72A"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A29D9F"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A85D506"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B4A0F1C"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3328D66"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5674F02"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74EC81C"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474F0" w:rsidRPr="007A083D" w14:paraId="4CA32BB9" w14:textId="77777777" w:rsidTr="000D177A">
        <w:trPr>
          <w:trHeight w:val="441"/>
          <w:tblCellSpacing w:w="15" w:type="dxa"/>
        </w:trPr>
        <w:tc>
          <w:tcPr>
            <w:tcW w:w="0" w:type="auto"/>
            <w:vAlign w:val="center"/>
            <w:hideMark/>
          </w:tcPr>
          <w:p w14:paraId="43760C32" w14:textId="77777777" w:rsidR="009474F0" w:rsidRPr="009E6CB8" w:rsidRDefault="009474F0"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22BEC431"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B79401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59CF70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1BE336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8C76237"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0FC9B9"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CBA8DB5"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BDB27E2"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95B562"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75C57DB" w14:textId="77777777" w:rsidR="009474F0" w:rsidRPr="007A083D" w:rsidRDefault="009474F0"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2AD136C5" w14:textId="77777777" w:rsidR="009474F0" w:rsidRDefault="009474F0" w:rsidP="009474F0">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662671B9" w14:textId="218585C7" w:rsidR="00974CC9" w:rsidRPr="00974CC9" w:rsidRDefault="00974CC9" w:rsidP="00974CC9">
      <w:pPr>
        <w:ind w:left="360"/>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7676"/>
      </w:tblGrid>
      <w:tr w:rsidR="00974CC9" w:rsidRPr="00974CC9" w14:paraId="7974D5D5" w14:textId="77777777" w:rsidTr="00574D83">
        <w:trPr>
          <w:tblHeader/>
          <w:tblCellSpacing w:w="15" w:type="dxa"/>
        </w:trPr>
        <w:tc>
          <w:tcPr>
            <w:tcW w:w="1305" w:type="dxa"/>
            <w:vAlign w:val="center"/>
            <w:hideMark/>
          </w:tcPr>
          <w:p w14:paraId="6BE5BE9D" w14:textId="77777777" w:rsidR="00974CC9" w:rsidRPr="00974CC9" w:rsidRDefault="00974CC9" w:rsidP="00574D83">
            <w:pPr>
              <w:ind w:left="360"/>
              <w:jc w:val="center"/>
              <w:rPr>
                <w:rFonts w:ascii="Times New Roman" w:hAnsi="Times New Roman" w:cs="Times New Roman"/>
                <w:b/>
                <w:bCs/>
                <w:sz w:val="24"/>
                <w:szCs w:val="24"/>
              </w:rPr>
            </w:pPr>
            <w:r w:rsidRPr="00974CC9">
              <w:rPr>
                <w:rFonts w:ascii="Times New Roman" w:hAnsi="Times New Roman" w:cs="Times New Roman"/>
                <w:b/>
                <w:bCs/>
                <w:sz w:val="24"/>
                <w:szCs w:val="24"/>
              </w:rPr>
              <w:t>CO No.</w:t>
            </w:r>
          </w:p>
        </w:tc>
        <w:tc>
          <w:tcPr>
            <w:tcW w:w="7631" w:type="dxa"/>
            <w:vAlign w:val="center"/>
            <w:hideMark/>
          </w:tcPr>
          <w:p w14:paraId="67CE8944" w14:textId="77777777" w:rsidR="00974CC9" w:rsidRPr="00974CC9" w:rsidRDefault="00974CC9" w:rsidP="00574D83">
            <w:pPr>
              <w:ind w:left="360"/>
              <w:jc w:val="center"/>
              <w:rPr>
                <w:rFonts w:ascii="Times New Roman" w:hAnsi="Times New Roman" w:cs="Times New Roman"/>
                <w:b/>
                <w:bCs/>
                <w:sz w:val="24"/>
                <w:szCs w:val="24"/>
              </w:rPr>
            </w:pPr>
            <w:r w:rsidRPr="00974CC9">
              <w:rPr>
                <w:rFonts w:ascii="Times New Roman" w:hAnsi="Times New Roman" w:cs="Times New Roman"/>
                <w:b/>
                <w:bCs/>
                <w:sz w:val="24"/>
                <w:szCs w:val="24"/>
              </w:rPr>
              <w:t>Course Objectives</w:t>
            </w:r>
          </w:p>
        </w:tc>
      </w:tr>
      <w:tr w:rsidR="00974CC9" w:rsidRPr="00974CC9" w14:paraId="203AF217" w14:textId="77777777" w:rsidTr="00574D83">
        <w:trPr>
          <w:tblCellSpacing w:w="15" w:type="dxa"/>
        </w:trPr>
        <w:tc>
          <w:tcPr>
            <w:tcW w:w="1305" w:type="dxa"/>
            <w:vAlign w:val="center"/>
            <w:hideMark/>
          </w:tcPr>
          <w:p w14:paraId="123C4E4F" w14:textId="77777777" w:rsidR="00974CC9" w:rsidRPr="00974CC9" w:rsidRDefault="00974CC9"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CO1</w:t>
            </w:r>
          </w:p>
        </w:tc>
        <w:tc>
          <w:tcPr>
            <w:tcW w:w="7631" w:type="dxa"/>
            <w:vAlign w:val="center"/>
            <w:hideMark/>
          </w:tcPr>
          <w:p w14:paraId="2E94DEFA" w14:textId="77777777" w:rsidR="00974CC9" w:rsidRPr="00974CC9" w:rsidRDefault="00974CC9" w:rsidP="00574D83">
            <w:pPr>
              <w:rPr>
                <w:rFonts w:ascii="Times New Roman" w:hAnsi="Times New Roman" w:cs="Times New Roman"/>
                <w:sz w:val="24"/>
                <w:szCs w:val="24"/>
              </w:rPr>
            </w:pPr>
            <w:r w:rsidRPr="00974CC9">
              <w:rPr>
                <w:rFonts w:ascii="Times New Roman" w:hAnsi="Times New Roman" w:cs="Times New Roman"/>
                <w:sz w:val="24"/>
                <w:szCs w:val="24"/>
              </w:rPr>
              <w:t>To introduce students to the meaning, scope and importance of jurisprudence and legal theory.</w:t>
            </w:r>
          </w:p>
        </w:tc>
      </w:tr>
      <w:tr w:rsidR="00974CC9" w:rsidRPr="00974CC9" w14:paraId="7823F887" w14:textId="77777777" w:rsidTr="00574D83">
        <w:trPr>
          <w:tblCellSpacing w:w="15" w:type="dxa"/>
        </w:trPr>
        <w:tc>
          <w:tcPr>
            <w:tcW w:w="1305" w:type="dxa"/>
            <w:vAlign w:val="center"/>
            <w:hideMark/>
          </w:tcPr>
          <w:p w14:paraId="10662AF5" w14:textId="77777777" w:rsidR="00974CC9" w:rsidRPr="00974CC9" w:rsidRDefault="00974CC9"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CO2</w:t>
            </w:r>
          </w:p>
        </w:tc>
        <w:tc>
          <w:tcPr>
            <w:tcW w:w="7631" w:type="dxa"/>
            <w:vAlign w:val="center"/>
            <w:hideMark/>
          </w:tcPr>
          <w:p w14:paraId="3A8AC13C" w14:textId="77777777" w:rsidR="00974CC9" w:rsidRPr="00974CC9" w:rsidRDefault="00974CC9" w:rsidP="00574D83">
            <w:pPr>
              <w:rPr>
                <w:rFonts w:ascii="Times New Roman" w:hAnsi="Times New Roman" w:cs="Times New Roman"/>
                <w:sz w:val="24"/>
                <w:szCs w:val="24"/>
              </w:rPr>
            </w:pPr>
            <w:r w:rsidRPr="00974CC9">
              <w:rPr>
                <w:rFonts w:ascii="Times New Roman" w:hAnsi="Times New Roman" w:cs="Times New Roman"/>
                <w:sz w:val="24"/>
                <w:szCs w:val="24"/>
              </w:rPr>
              <w:t>To explain the various schools of jurisprudence and theories of law.</w:t>
            </w:r>
          </w:p>
        </w:tc>
      </w:tr>
      <w:tr w:rsidR="00974CC9" w:rsidRPr="00974CC9" w14:paraId="37DF6512" w14:textId="77777777" w:rsidTr="00574D83">
        <w:trPr>
          <w:tblCellSpacing w:w="15" w:type="dxa"/>
        </w:trPr>
        <w:tc>
          <w:tcPr>
            <w:tcW w:w="1305" w:type="dxa"/>
            <w:vAlign w:val="center"/>
            <w:hideMark/>
          </w:tcPr>
          <w:p w14:paraId="17025C2A" w14:textId="77777777" w:rsidR="00974CC9" w:rsidRPr="00974CC9" w:rsidRDefault="00974CC9"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CO3</w:t>
            </w:r>
          </w:p>
        </w:tc>
        <w:tc>
          <w:tcPr>
            <w:tcW w:w="7631" w:type="dxa"/>
            <w:vAlign w:val="center"/>
            <w:hideMark/>
          </w:tcPr>
          <w:p w14:paraId="50967A51" w14:textId="77777777" w:rsidR="00974CC9" w:rsidRPr="00974CC9" w:rsidRDefault="00974CC9" w:rsidP="00574D83">
            <w:pPr>
              <w:rPr>
                <w:rFonts w:ascii="Times New Roman" w:hAnsi="Times New Roman" w:cs="Times New Roman"/>
                <w:sz w:val="24"/>
                <w:szCs w:val="24"/>
              </w:rPr>
            </w:pPr>
            <w:r w:rsidRPr="00974CC9">
              <w:rPr>
                <w:rFonts w:ascii="Times New Roman" w:hAnsi="Times New Roman" w:cs="Times New Roman"/>
                <w:sz w:val="24"/>
                <w:szCs w:val="24"/>
              </w:rPr>
              <w:t>To develop understanding of sources of law, rights, duties and legal personality.</w:t>
            </w:r>
          </w:p>
        </w:tc>
      </w:tr>
      <w:tr w:rsidR="00974CC9" w:rsidRPr="00974CC9" w14:paraId="284212EF" w14:textId="77777777" w:rsidTr="00574D83">
        <w:trPr>
          <w:tblCellSpacing w:w="15" w:type="dxa"/>
        </w:trPr>
        <w:tc>
          <w:tcPr>
            <w:tcW w:w="1305" w:type="dxa"/>
            <w:vAlign w:val="center"/>
            <w:hideMark/>
          </w:tcPr>
          <w:p w14:paraId="10352FBF" w14:textId="77777777" w:rsidR="00974CC9" w:rsidRPr="00974CC9" w:rsidRDefault="00974CC9"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CO4</w:t>
            </w:r>
          </w:p>
        </w:tc>
        <w:tc>
          <w:tcPr>
            <w:tcW w:w="7631" w:type="dxa"/>
            <w:vAlign w:val="center"/>
            <w:hideMark/>
          </w:tcPr>
          <w:p w14:paraId="63755B72" w14:textId="77777777" w:rsidR="00974CC9" w:rsidRPr="00974CC9" w:rsidRDefault="00974CC9" w:rsidP="00574D83">
            <w:pPr>
              <w:rPr>
                <w:rFonts w:ascii="Times New Roman" w:hAnsi="Times New Roman" w:cs="Times New Roman"/>
                <w:sz w:val="24"/>
                <w:szCs w:val="24"/>
              </w:rPr>
            </w:pPr>
            <w:r w:rsidRPr="00974CC9">
              <w:rPr>
                <w:rFonts w:ascii="Times New Roman" w:hAnsi="Times New Roman" w:cs="Times New Roman"/>
                <w:sz w:val="24"/>
                <w:szCs w:val="24"/>
              </w:rPr>
              <w:t xml:space="preserve">To </w:t>
            </w:r>
            <w:proofErr w:type="spellStart"/>
            <w:r w:rsidRPr="00974CC9">
              <w:rPr>
                <w:rFonts w:ascii="Times New Roman" w:hAnsi="Times New Roman" w:cs="Times New Roman"/>
                <w:sz w:val="24"/>
                <w:szCs w:val="24"/>
              </w:rPr>
              <w:t>analyze</w:t>
            </w:r>
            <w:proofErr w:type="spellEnd"/>
            <w:r w:rsidRPr="00974CC9">
              <w:rPr>
                <w:rFonts w:ascii="Times New Roman" w:hAnsi="Times New Roman" w:cs="Times New Roman"/>
                <w:sz w:val="24"/>
                <w:szCs w:val="24"/>
              </w:rPr>
              <w:t xml:space="preserve"> concepts of liability, obligation, ownership and possession.</w:t>
            </w:r>
          </w:p>
        </w:tc>
      </w:tr>
      <w:tr w:rsidR="00974CC9" w:rsidRPr="00974CC9" w14:paraId="57F372D5" w14:textId="77777777" w:rsidTr="00574D83">
        <w:trPr>
          <w:tblCellSpacing w:w="15" w:type="dxa"/>
        </w:trPr>
        <w:tc>
          <w:tcPr>
            <w:tcW w:w="1305" w:type="dxa"/>
            <w:vAlign w:val="center"/>
            <w:hideMark/>
          </w:tcPr>
          <w:p w14:paraId="09DD3198" w14:textId="77777777" w:rsidR="00974CC9" w:rsidRPr="00974CC9" w:rsidRDefault="00974CC9"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CO5</w:t>
            </w:r>
          </w:p>
        </w:tc>
        <w:tc>
          <w:tcPr>
            <w:tcW w:w="7631" w:type="dxa"/>
            <w:vAlign w:val="center"/>
            <w:hideMark/>
          </w:tcPr>
          <w:p w14:paraId="05C454BC" w14:textId="77777777" w:rsidR="00974CC9" w:rsidRPr="00974CC9" w:rsidRDefault="00974CC9" w:rsidP="00574D83">
            <w:pPr>
              <w:rPr>
                <w:rFonts w:ascii="Times New Roman" w:hAnsi="Times New Roman" w:cs="Times New Roman"/>
                <w:sz w:val="24"/>
                <w:szCs w:val="24"/>
              </w:rPr>
            </w:pPr>
            <w:r w:rsidRPr="00974CC9">
              <w:rPr>
                <w:rFonts w:ascii="Times New Roman" w:hAnsi="Times New Roman" w:cs="Times New Roman"/>
                <w:sz w:val="24"/>
                <w:szCs w:val="24"/>
              </w:rPr>
              <w:t>To familiarize students with concepts of justice, sanctions and criminal jurisprudence.</w:t>
            </w:r>
          </w:p>
        </w:tc>
      </w:tr>
    </w:tbl>
    <w:p w14:paraId="31893A9C" w14:textId="5A6A3C20" w:rsidR="00974CC9" w:rsidRPr="00974CC9" w:rsidRDefault="00974CC9" w:rsidP="00974CC9">
      <w:pPr>
        <w:ind w:left="360"/>
        <w:rPr>
          <w:rFonts w:ascii="Times New Roman" w:hAnsi="Times New Roman" w:cs="Times New Roman"/>
          <w:sz w:val="24"/>
          <w:szCs w:val="24"/>
        </w:rPr>
      </w:pPr>
    </w:p>
    <w:p w14:paraId="789A355B" w14:textId="2F2DF60F" w:rsidR="00974CC9" w:rsidRPr="00974CC9" w:rsidRDefault="00974CC9" w:rsidP="00974CC9">
      <w:pPr>
        <w:ind w:left="360"/>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440"/>
        <w:gridCol w:w="7505"/>
      </w:tblGrid>
      <w:tr w:rsidR="00574D83" w:rsidRPr="00974CC9" w14:paraId="3317EF85" w14:textId="77777777" w:rsidTr="00574D83">
        <w:trPr>
          <w:tblHeader/>
          <w:tblCellSpacing w:w="15" w:type="dxa"/>
        </w:trPr>
        <w:tc>
          <w:tcPr>
            <w:tcW w:w="1395" w:type="dxa"/>
            <w:vAlign w:val="center"/>
            <w:hideMark/>
          </w:tcPr>
          <w:p w14:paraId="4EFDD739" w14:textId="11457AF7" w:rsidR="00574D83" w:rsidRPr="00974CC9" w:rsidRDefault="00574D83" w:rsidP="00574D83">
            <w:pPr>
              <w:ind w:left="360"/>
              <w:jc w:val="center"/>
              <w:rPr>
                <w:rFonts w:ascii="Times New Roman" w:hAnsi="Times New Roman" w:cs="Times New Roman"/>
                <w:b/>
                <w:bCs/>
                <w:sz w:val="24"/>
                <w:szCs w:val="24"/>
              </w:rPr>
            </w:pPr>
            <w:r w:rsidRPr="00974CC9">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974CC9">
              <w:rPr>
                <w:rFonts w:ascii="Times New Roman" w:hAnsi="Times New Roman" w:cs="Times New Roman"/>
                <w:b/>
                <w:bCs/>
                <w:sz w:val="24"/>
                <w:szCs w:val="24"/>
              </w:rPr>
              <w:t>O No.</w:t>
            </w:r>
          </w:p>
        </w:tc>
        <w:tc>
          <w:tcPr>
            <w:tcW w:w="7460" w:type="dxa"/>
            <w:vAlign w:val="center"/>
            <w:hideMark/>
          </w:tcPr>
          <w:p w14:paraId="7B368696" w14:textId="77777777" w:rsidR="00574D83" w:rsidRPr="00974CC9" w:rsidRDefault="00574D83" w:rsidP="00574D83">
            <w:pPr>
              <w:ind w:left="360"/>
              <w:jc w:val="center"/>
              <w:rPr>
                <w:rFonts w:ascii="Times New Roman" w:hAnsi="Times New Roman" w:cs="Times New Roman"/>
                <w:b/>
                <w:bCs/>
                <w:sz w:val="24"/>
                <w:szCs w:val="24"/>
              </w:rPr>
            </w:pPr>
            <w:r w:rsidRPr="00974CC9">
              <w:rPr>
                <w:rFonts w:ascii="Times New Roman" w:hAnsi="Times New Roman" w:cs="Times New Roman"/>
                <w:b/>
                <w:bCs/>
                <w:sz w:val="24"/>
                <w:szCs w:val="24"/>
              </w:rPr>
              <w:t>Course Learning Outcome</w:t>
            </w:r>
          </w:p>
        </w:tc>
      </w:tr>
      <w:tr w:rsidR="00574D83" w:rsidRPr="00974CC9" w14:paraId="046E1BB8" w14:textId="77777777" w:rsidTr="00574D83">
        <w:trPr>
          <w:tblCellSpacing w:w="15" w:type="dxa"/>
        </w:trPr>
        <w:tc>
          <w:tcPr>
            <w:tcW w:w="1395" w:type="dxa"/>
            <w:vAlign w:val="center"/>
            <w:hideMark/>
          </w:tcPr>
          <w:p w14:paraId="384C8C78" w14:textId="77777777" w:rsidR="00574D83" w:rsidRPr="00974CC9" w:rsidRDefault="00574D83"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CO1</w:t>
            </w:r>
          </w:p>
        </w:tc>
        <w:tc>
          <w:tcPr>
            <w:tcW w:w="7460" w:type="dxa"/>
            <w:vAlign w:val="center"/>
            <w:hideMark/>
          </w:tcPr>
          <w:p w14:paraId="6BB5B88C" w14:textId="77777777" w:rsidR="00574D83" w:rsidRPr="00974CC9" w:rsidRDefault="00574D83" w:rsidP="00574D83">
            <w:pPr>
              <w:ind w:left="-17" w:firstLine="17"/>
              <w:rPr>
                <w:rFonts w:ascii="Times New Roman" w:hAnsi="Times New Roman" w:cs="Times New Roman"/>
                <w:sz w:val="24"/>
                <w:szCs w:val="24"/>
              </w:rPr>
            </w:pPr>
            <w:r w:rsidRPr="00974CC9">
              <w:rPr>
                <w:rFonts w:ascii="Times New Roman" w:hAnsi="Times New Roman" w:cs="Times New Roman"/>
                <w:sz w:val="24"/>
                <w:szCs w:val="24"/>
              </w:rPr>
              <w:t>Explain the meaning, scope and theories of jurisprudence and law.</w:t>
            </w:r>
          </w:p>
        </w:tc>
      </w:tr>
      <w:tr w:rsidR="00574D83" w:rsidRPr="00974CC9" w14:paraId="26BAB221" w14:textId="77777777" w:rsidTr="00574D83">
        <w:trPr>
          <w:tblCellSpacing w:w="15" w:type="dxa"/>
        </w:trPr>
        <w:tc>
          <w:tcPr>
            <w:tcW w:w="1395" w:type="dxa"/>
            <w:vAlign w:val="center"/>
            <w:hideMark/>
          </w:tcPr>
          <w:p w14:paraId="0F2A0DE8" w14:textId="77777777" w:rsidR="00574D83" w:rsidRPr="00974CC9" w:rsidRDefault="00574D83"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CO2</w:t>
            </w:r>
          </w:p>
        </w:tc>
        <w:tc>
          <w:tcPr>
            <w:tcW w:w="7460" w:type="dxa"/>
            <w:vAlign w:val="center"/>
            <w:hideMark/>
          </w:tcPr>
          <w:p w14:paraId="5B642943" w14:textId="77777777" w:rsidR="00574D83" w:rsidRPr="00974CC9" w:rsidRDefault="00574D83" w:rsidP="00574D83">
            <w:pPr>
              <w:ind w:left="-17" w:firstLine="17"/>
              <w:rPr>
                <w:rFonts w:ascii="Times New Roman" w:hAnsi="Times New Roman" w:cs="Times New Roman"/>
                <w:sz w:val="24"/>
                <w:szCs w:val="24"/>
              </w:rPr>
            </w:pPr>
            <w:proofErr w:type="spellStart"/>
            <w:r w:rsidRPr="00974CC9">
              <w:rPr>
                <w:rFonts w:ascii="Times New Roman" w:hAnsi="Times New Roman" w:cs="Times New Roman"/>
                <w:sz w:val="24"/>
                <w:szCs w:val="24"/>
              </w:rPr>
              <w:t>Analyze</w:t>
            </w:r>
            <w:proofErr w:type="spellEnd"/>
            <w:r w:rsidRPr="00974CC9">
              <w:rPr>
                <w:rFonts w:ascii="Times New Roman" w:hAnsi="Times New Roman" w:cs="Times New Roman"/>
                <w:sz w:val="24"/>
                <w:szCs w:val="24"/>
              </w:rPr>
              <w:t xml:space="preserve"> sources of law and principles governing legislation, precedent and custom.</w:t>
            </w:r>
          </w:p>
        </w:tc>
      </w:tr>
      <w:tr w:rsidR="00574D83" w:rsidRPr="00974CC9" w14:paraId="58E85BBE" w14:textId="77777777" w:rsidTr="00574D83">
        <w:trPr>
          <w:tblCellSpacing w:w="15" w:type="dxa"/>
        </w:trPr>
        <w:tc>
          <w:tcPr>
            <w:tcW w:w="1395" w:type="dxa"/>
            <w:vAlign w:val="center"/>
            <w:hideMark/>
          </w:tcPr>
          <w:p w14:paraId="63506B1C" w14:textId="77777777" w:rsidR="00574D83" w:rsidRPr="00974CC9" w:rsidRDefault="00574D83"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CO3</w:t>
            </w:r>
          </w:p>
        </w:tc>
        <w:tc>
          <w:tcPr>
            <w:tcW w:w="7460" w:type="dxa"/>
            <w:vAlign w:val="center"/>
            <w:hideMark/>
          </w:tcPr>
          <w:p w14:paraId="1F2A0A2F" w14:textId="77777777" w:rsidR="00574D83" w:rsidRPr="00974CC9" w:rsidRDefault="00574D83" w:rsidP="00574D83">
            <w:pPr>
              <w:ind w:left="-17" w:firstLine="17"/>
              <w:rPr>
                <w:rFonts w:ascii="Times New Roman" w:hAnsi="Times New Roman" w:cs="Times New Roman"/>
                <w:sz w:val="24"/>
                <w:szCs w:val="24"/>
              </w:rPr>
            </w:pPr>
            <w:r w:rsidRPr="00974CC9">
              <w:rPr>
                <w:rFonts w:ascii="Times New Roman" w:hAnsi="Times New Roman" w:cs="Times New Roman"/>
                <w:sz w:val="24"/>
                <w:szCs w:val="24"/>
              </w:rPr>
              <w:t>Examine concepts relating to legal personality, rights and duties.</w:t>
            </w:r>
          </w:p>
        </w:tc>
      </w:tr>
      <w:tr w:rsidR="00574D83" w:rsidRPr="00974CC9" w14:paraId="4424ABCB" w14:textId="77777777" w:rsidTr="00574D83">
        <w:trPr>
          <w:tblCellSpacing w:w="15" w:type="dxa"/>
        </w:trPr>
        <w:tc>
          <w:tcPr>
            <w:tcW w:w="1395" w:type="dxa"/>
            <w:vAlign w:val="center"/>
            <w:hideMark/>
          </w:tcPr>
          <w:p w14:paraId="65147F02" w14:textId="77777777" w:rsidR="00574D83" w:rsidRPr="00974CC9" w:rsidRDefault="00574D83"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CO4</w:t>
            </w:r>
          </w:p>
        </w:tc>
        <w:tc>
          <w:tcPr>
            <w:tcW w:w="7460" w:type="dxa"/>
            <w:vAlign w:val="center"/>
            <w:hideMark/>
          </w:tcPr>
          <w:p w14:paraId="5E595AA6" w14:textId="77777777" w:rsidR="00574D83" w:rsidRPr="00974CC9" w:rsidRDefault="00574D83" w:rsidP="00574D83">
            <w:pPr>
              <w:ind w:left="-17" w:firstLine="17"/>
              <w:rPr>
                <w:rFonts w:ascii="Times New Roman" w:hAnsi="Times New Roman" w:cs="Times New Roman"/>
                <w:sz w:val="24"/>
                <w:szCs w:val="24"/>
              </w:rPr>
            </w:pPr>
            <w:r w:rsidRPr="00974CC9">
              <w:rPr>
                <w:rFonts w:ascii="Times New Roman" w:hAnsi="Times New Roman" w:cs="Times New Roman"/>
                <w:sz w:val="24"/>
                <w:szCs w:val="24"/>
              </w:rPr>
              <w:t>Apply legal theories relating to liability, ownership and possession.</w:t>
            </w:r>
          </w:p>
        </w:tc>
      </w:tr>
      <w:tr w:rsidR="00574D83" w:rsidRPr="00974CC9" w14:paraId="51212A9F" w14:textId="77777777" w:rsidTr="00574D83">
        <w:trPr>
          <w:tblCellSpacing w:w="15" w:type="dxa"/>
        </w:trPr>
        <w:tc>
          <w:tcPr>
            <w:tcW w:w="1395" w:type="dxa"/>
            <w:vAlign w:val="center"/>
            <w:hideMark/>
          </w:tcPr>
          <w:p w14:paraId="4DDF61AA" w14:textId="77777777" w:rsidR="00574D83" w:rsidRPr="00974CC9" w:rsidRDefault="00574D83" w:rsidP="00574D83">
            <w:pPr>
              <w:ind w:left="360"/>
              <w:jc w:val="center"/>
              <w:rPr>
                <w:rFonts w:ascii="Times New Roman" w:hAnsi="Times New Roman" w:cs="Times New Roman"/>
                <w:sz w:val="24"/>
                <w:szCs w:val="24"/>
              </w:rPr>
            </w:pPr>
            <w:r w:rsidRPr="00974CC9">
              <w:rPr>
                <w:rFonts w:ascii="Times New Roman" w:hAnsi="Times New Roman" w:cs="Times New Roman"/>
                <w:sz w:val="24"/>
                <w:szCs w:val="24"/>
              </w:rPr>
              <w:t>CO5</w:t>
            </w:r>
          </w:p>
        </w:tc>
        <w:tc>
          <w:tcPr>
            <w:tcW w:w="7460" w:type="dxa"/>
            <w:vAlign w:val="center"/>
            <w:hideMark/>
          </w:tcPr>
          <w:p w14:paraId="0DB28536" w14:textId="77777777" w:rsidR="00574D83" w:rsidRPr="00974CC9" w:rsidRDefault="00574D83" w:rsidP="00574D83">
            <w:pPr>
              <w:ind w:left="-17" w:firstLine="17"/>
              <w:rPr>
                <w:rFonts w:ascii="Times New Roman" w:hAnsi="Times New Roman" w:cs="Times New Roman"/>
                <w:sz w:val="24"/>
                <w:szCs w:val="24"/>
              </w:rPr>
            </w:pPr>
            <w:r w:rsidRPr="00974CC9">
              <w:rPr>
                <w:rFonts w:ascii="Times New Roman" w:hAnsi="Times New Roman" w:cs="Times New Roman"/>
                <w:sz w:val="24"/>
                <w:szCs w:val="24"/>
              </w:rPr>
              <w:t>Evaluate theories of justice, sanctions and criminal liability in jurisprudence.</w:t>
            </w:r>
          </w:p>
        </w:tc>
      </w:tr>
    </w:tbl>
    <w:p w14:paraId="15C9B086" w14:textId="77777777" w:rsidR="00574D83" w:rsidRDefault="00574D83" w:rsidP="00974CC9">
      <w:pPr>
        <w:ind w:left="360"/>
        <w:rPr>
          <w:rFonts w:ascii="Times New Roman" w:hAnsi="Times New Roman" w:cs="Times New Roman"/>
          <w:b/>
          <w:bCs/>
          <w:sz w:val="24"/>
          <w:szCs w:val="24"/>
        </w:rPr>
      </w:pPr>
    </w:p>
    <w:p w14:paraId="3217C27E" w14:textId="77777777" w:rsidR="00574D83" w:rsidRDefault="00334AF1" w:rsidP="00574D83">
      <w:pPr>
        <w:ind w:left="360"/>
        <w:jc w:val="center"/>
        <w:rPr>
          <w:rFonts w:ascii="Times New Roman" w:hAnsi="Times New Roman" w:cs="Times New Roman"/>
          <w:b/>
          <w:bCs/>
          <w:sz w:val="24"/>
          <w:szCs w:val="24"/>
        </w:rPr>
      </w:pPr>
      <w:r w:rsidRPr="00334AF1">
        <w:rPr>
          <w:rFonts w:ascii="Times New Roman" w:hAnsi="Times New Roman" w:cs="Times New Roman"/>
          <w:b/>
          <w:bCs/>
          <w:sz w:val="24"/>
          <w:szCs w:val="24"/>
        </w:rPr>
        <w:t>COURSE CONTENT</w:t>
      </w:r>
    </w:p>
    <w:p w14:paraId="522274DF" w14:textId="4F8A1FA0"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UNIT – I</w:t>
      </w:r>
      <w:r w:rsidR="00574D83">
        <w:rPr>
          <w:rFonts w:ascii="Times New Roman" w:hAnsi="Times New Roman" w:cs="Times New Roman"/>
          <w:b/>
          <w:bCs/>
          <w:sz w:val="24"/>
          <w:szCs w:val="24"/>
        </w:rPr>
        <w:t xml:space="preserve"> </w:t>
      </w:r>
      <w:r w:rsidRPr="00974CC9">
        <w:rPr>
          <w:rFonts w:ascii="Times New Roman" w:hAnsi="Times New Roman" w:cs="Times New Roman"/>
          <w:b/>
          <w:bCs/>
          <w:sz w:val="24"/>
          <w:szCs w:val="24"/>
        </w:rPr>
        <w:t>Introduction to Jurisprudence</w:t>
      </w:r>
    </w:p>
    <w:p w14:paraId="0EEA6B40"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Meaning and Definition of Jurisprudence </w:t>
      </w:r>
    </w:p>
    <w:p w14:paraId="522140BA"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General Jurisprudence </w:t>
      </w:r>
    </w:p>
    <w:p w14:paraId="60BD0E8A"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Particular Jurisprudence </w:t>
      </w:r>
    </w:p>
    <w:p w14:paraId="4FE39E59"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Elements of Ancient Indian Jurisprudence </w:t>
      </w:r>
    </w:p>
    <w:p w14:paraId="6A3E8A7B"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Schools of Jurisprudence </w:t>
      </w:r>
    </w:p>
    <w:p w14:paraId="7C537BD4" w14:textId="77777777" w:rsidR="00974CC9" w:rsidRPr="00574D83" w:rsidRDefault="00974CC9" w:rsidP="00574D83">
      <w:pPr>
        <w:pStyle w:val="ListParagraph"/>
        <w:numPr>
          <w:ilvl w:val="0"/>
          <w:numId w:val="456"/>
        </w:numPr>
        <w:rPr>
          <w:rFonts w:ascii="Times New Roman" w:hAnsi="Times New Roman" w:cs="Times New Roman"/>
          <w:sz w:val="24"/>
          <w:szCs w:val="24"/>
        </w:rPr>
      </w:pPr>
      <w:r w:rsidRPr="00574D83">
        <w:rPr>
          <w:rFonts w:ascii="Times New Roman" w:hAnsi="Times New Roman" w:cs="Times New Roman"/>
          <w:sz w:val="24"/>
          <w:szCs w:val="24"/>
        </w:rPr>
        <w:t xml:space="preserve">Analytical School </w:t>
      </w:r>
    </w:p>
    <w:p w14:paraId="29C26A7B" w14:textId="77777777" w:rsidR="00974CC9" w:rsidRPr="00574D83" w:rsidRDefault="00974CC9" w:rsidP="00574D83">
      <w:pPr>
        <w:pStyle w:val="ListParagraph"/>
        <w:numPr>
          <w:ilvl w:val="0"/>
          <w:numId w:val="456"/>
        </w:numPr>
        <w:rPr>
          <w:rFonts w:ascii="Times New Roman" w:hAnsi="Times New Roman" w:cs="Times New Roman"/>
          <w:sz w:val="24"/>
          <w:szCs w:val="24"/>
        </w:rPr>
      </w:pPr>
      <w:r w:rsidRPr="00574D83">
        <w:rPr>
          <w:rFonts w:ascii="Times New Roman" w:hAnsi="Times New Roman" w:cs="Times New Roman"/>
          <w:sz w:val="24"/>
          <w:szCs w:val="24"/>
        </w:rPr>
        <w:t xml:space="preserve">Historical School </w:t>
      </w:r>
    </w:p>
    <w:p w14:paraId="227BAAE8" w14:textId="77777777" w:rsidR="00974CC9" w:rsidRPr="00574D83" w:rsidRDefault="00974CC9" w:rsidP="00574D83">
      <w:pPr>
        <w:pStyle w:val="ListParagraph"/>
        <w:numPr>
          <w:ilvl w:val="0"/>
          <w:numId w:val="456"/>
        </w:numPr>
        <w:rPr>
          <w:rFonts w:ascii="Times New Roman" w:hAnsi="Times New Roman" w:cs="Times New Roman"/>
          <w:sz w:val="24"/>
          <w:szCs w:val="24"/>
        </w:rPr>
      </w:pPr>
      <w:r w:rsidRPr="00574D83">
        <w:rPr>
          <w:rFonts w:ascii="Times New Roman" w:hAnsi="Times New Roman" w:cs="Times New Roman"/>
          <w:sz w:val="24"/>
          <w:szCs w:val="24"/>
        </w:rPr>
        <w:t xml:space="preserve">Philosophical School </w:t>
      </w:r>
    </w:p>
    <w:p w14:paraId="7D583EEC" w14:textId="77777777" w:rsidR="00974CC9" w:rsidRPr="00574D83" w:rsidRDefault="00974CC9" w:rsidP="00574D83">
      <w:pPr>
        <w:pStyle w:val="ListParagraph"/>
        <w:numPr>
          <w:ilvl w:val="0"/>
          <w:numId w:val="456"/>
        </w:numPr>
        <w:rPr>
          <w:rFonts w:ascii="Times New Roman" w:hAnsi="Times New Roman" w:cs="Times New Roman"/>
          <w:sz w:val="24"/>
          <w:szCs w:val="24"/>
        </w:rPr>
      </w:pPr>
      <w:r w:rsidRPr="00574D83">
        <w:rPr>
          <w:rFonts w:ascii="Times New Roman" w:hAnsi="Times New Roman" w:cs="Times New Roman"/>
          <w:sz w:val="24"/>
          <w:szCs w:val="24"/>
        </w:rPr>
        <w:t xml:space="preserve">Sociological School </w:t>
      </w:r>
    </w:p>
    <w:p w14:paraId="3D72F03A"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Theories of Law </w:t>
      </w:r>
    </w:p>
    <w:p w14:paraId="7D76AAB9"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Meaning and Definition of Law </w:t>
      </w:r>
    </w:p>
    <w:p w14:paraId="4C806A40"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Nature and Functions of Law </w:t>
      </w:r>
    </w:p>
    <w:p w14:paraId="7578FA94"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Purpose of Law </w:t>
      </w:r>
    </w:p>
    <w:p w14:paraId="3D31FE18"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Classification of Law </w:t>
      </w:r>
    </w:p>
    <w:p w14:paraId="41EDC226"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Equity, Law and Justice </w:t>
      </w:r>
    </w:p>
    <w:p w14:paraId="593E0711" w14:textId="77777777" w:rsidR="00974CC9" w:rsidRPr="00974CC9" w:rsidRDefault="00974CC9" w:rsidP="00911F41">
      <w:pPr>
        <w:numPr>
          <w:ilvl w:val="0"/>
          <w:numId w:val="293"/>
        </w:numPr>
        <w:rPr>
          <w:rFonts w:ascii="Times New Roman" w:hAnsi="Times New Roman" w:cs="Times New Roman"/>
          <w:sz w:val="24"/>
          <w:szCs w:val="24"/>
        </w:rPr>
      </w:pPr>
      <w:r w:rsidRPr="00974CC9">
        <w:rPr>
          <w:rFonts w:ascii="Times New Roman" w:hAnsi="Times New Roman" w:cs="Times New Roman"/>
          <w:sz w:val="24"/>
          <w:szCs w:val="24"/>
        </w:rPr>
        <w:t xml:space="preserve">Theory of Sovereignty </w:t>
      </w:r>
    </w:p>
    <w:p w14:paraId="2A7533AD" w14:textId="5500E3F3" w:rsidR="00974CC9" w:rsidRPr="00974CC9" w:rsidRDefault="00574D83" w:rsidP="00574D83">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974CC9" w:rsidRPr="00974CC9">
        <w:rPr>
          <w:rFonts w:ascii="Times New Roman" w:hAnsi="Times New Roman" w:cs="Times New Roman"/>
          <w:b/>
          <w:bCs/>
          <w:sz w:val="24"/>
          <w:szCs w:val="24"/>
        </w:rPr>
        <w:t>Sources of Law</w:t>
      </w:r>
    </w:p>
    <w:p w14:paraId="6D4C496A"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t xml:space="preserve">Legal Sources </w:t>
      </w:r>
    </w:p>
    <w:p w14:paraId="22A951FC"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t xml:space="preserve">Historical Sources </w:t>
      </w:r>
    </w:p>
    <w:p w14:paraId="54BAE85E"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t xml:space="preserve">Legislation </w:t>
      </w:r>
    </w:p>
    <w:p w14:paraId="2171445A"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t xml:space="preserve">Definition of Legislation </w:t>
      </w:r>
    </w:p>
    <w:p w14:paraId="1158013F"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lastRenderedPageBreak/>
        <w:t xml:space="preserve">Classification of Legislation </w:t>
      </w:r>
    </w:p>
    <w:p w14:paraId="78348B7A"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t xml:space="preserve">Supreme and Subordinate Legislation </w:t>
      </w:r>
    </w:p>
    <w:p w14:paraId="12D7AD00"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t xml:space="preserve">Direct and Indirect Legislation </w:t>
      </w:r>
    </w:p>
    <w:p w14:paraId="77149F34" w14:textId="77777777" w:rsidR="00974CC9" w:rsidRPr="00974CC9" w:rsidRDefault="00974CC9" w:rsidP="00911F41">
      <w:pPr>
        <w:numPr>
          <w:ilvl w:val="0"/>
          <w:numId w:val="294"/>
        </w:numPr>
        <w:rPr>
          <w:rFonts w:ascii="Times New Roman" w:hAnsi="Times New Roman" w:cs="Times New Roman"/>
          <w:sz w:val="24"/>
          <w:szCs w:val="24"/>
        </w:rPr>
      </w:pPr>
      <w:r w:rsidRPr="00974CC9">
        <w:rPr>
          <w:rFonts w:ascii="Times New Roman" w:hAnsi="Times New Roman" w:cs="Times New Roman"/>
          <w:sz w:val="24"/>
          <w:szCs w:val="24"/>
        </w:rPr>
        <w:t xml:space="preserve">Principles of Statutory Interpretation </w:t>
      </w:r>
    </w:p>
    <w:p w14:paraId="6D2C95A9"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Precedent</w:t>
      </w:r>
    </w:p>
    <w:p w14:paraId="62765354" w14:textId="77777777" w:rsidR="00974CC9" w:rsidRPr="00974CC9" w:rsidRDefault="00974CC9" w:rsidP="00911F41">
      <w:pPr>
        <w:numPr>
          <w:ilvl w:val="0"/>
          <w:numId w:val="295"/>
        </w:numPr>
        <w:rPr>
          <w:rFonts w:ascii="Times New Roman" w:hAnsi="Times New Roman" w:cs="Times New Roman"/>
          <w:sz w:val="24"/>
          <w:szCs w:val="24"/>
        </w:rPr>
      </w:pPr>
      <w:r w:rsidRPr="00974CC9">
        <w:rPr>
          <w:rFonts w:ascii="Times New Roman" w:hAnsi="Times New Roman" w:cs="Times New Roman"/>
          <w:sz w:val="24"/>
          <w:szCs w:val="24"/>
        </w:rPr>
        <w:t xml:space="preserve">Definition of Precedent </w:t>
      </w:r>
    </w:p>
    <w:p w14:paraId="70679CBF" w14:textId="77777777" w:rsidR="00974CC9" w:rsidRPr="00974CC9" w:rsidRDefault="00974CC9" w:rsidP="00911F41">
      <w:pPr>
        <w:numPr>
          <w:ilvl w:val="0"/>
          <w:numId w:val="295"/>
        </w:numPr>
        <w:rPr>
          <w:rFonts w:ascii="Times New Roman" w:hAnsi="Times New Roman" w:cs="Times New Roman"/>
          <w:sz w:val="24"/>
          <w:szCs w:val="24"/>
        </w:rPr>
      </w:pPr>
      <w:r w:rsidRPr="00974CC9">
        <w:rPr>
          <w:rFonts w:ascii="Times New Roman" w:hAnsi="Times New Roman" w:cs="Times New Roman"/>
          <w:sz w:val="24"/>
          <w:szCs w:val="24"/>
        </w:rPr>
        <w:t xml:space="preserve">Kinds of Precedent </w:t>
      </w:r>
    </w:p>
    <w:p w14:paraId="51F5466B" w14:textId="77777777" w:rsidR="00974CC9" w:rsidRPr="00974CC9" w:rsidRDefault="00974CC9" w:rsidP="00911F41">
      <w:pPr>
        <w:numPr>
          <w:ilvl w:val="0"/>
          <w:numId w:val="295"/>
        </w:numPr>
        <w:rPr>
          <w:rFonts w:ascii="Times New Roman" w:hAnsi="Times New Roman" w:cs="Times New Roman"/>
          <w:sz w:val="24"/>
          <w:szCs w:val="24"/>
        </w:rPr>
      </w:pPr>
      <w:r w:rsidRPr="00974CC9">
        <w:rPr>
          <w:rFonts w:ascii="Times New Roman" w:hAnsi="Times New Roman" w:cs="Times New Roman"/>
          <w:sz w:val="24"/>
          <w:szCs w:val="24"/>
        </w:rPr>
        <w:t xml:space="preserve">Stare Decisis </w:t>
      </w:r>
    </w:p>
    <w:p w14:paraId="499B5A9A" w14:textId="77777777" w:rsidR="00974CC9" w:rsidRPr="00974CC9" w:rsidRDefault="00974CC9" w:rsidP="00911F41">
      <w:pPr>
        <w:numPr>
          <w:ilvl w:val="0"/>
          <w:numId w:val="295"/>
        </w:numPr>
        <w:rPr>
          <w:rFonts w:ascii="Times New Roman" w:hAnsi="Times New Roman" w:cs="Times New Roman"/>
          <w:sz w:val="24"/>
          <w:szCs w:val="24"/>
        </w:rPr>
      </w:pPr>
      <w:r w:rsidRPr="00974CC9">
        <w:rPr>
          <w:rFonts w:ascii="Times New Roman" w:hAnsi="Times New Roman" w:cs="Times New Roman"/>
          <w:sz w:val="24"/>
          <w:szCs w:val="24"/>
        </w:rPr>
        <w:t xml:space="preserve">Original and Declaratory Precedents </w:t>
      </w:r>
    </w:p>
    <w:p w14:paraId="67EF96B7" w14:textId="77777777" w:rsidR="00974CC9" w:rsidRPr="00974CC9" w:rsidRDefault="00974CC9" w:rsidP="00911F41">
      <w:pPr>
        <w:numPr>
          <w:ilvl w:val="0"/>
          <w:numId w:val="295"/>
        </w:numPr>
        <w:rPr>
          <w:rFonts w:ascii="Times New Roman" w:hAnsi="Times New Roman" w:cs="Times New Roman"/>
          <w:sz w:val="24"/>
          <w:szCs w:val="24"/>
        </w:rPr>
      </w:pPr>
      <w:r w:rsidRPr="00974CC9">
        <w:rPr>
          <w:rFonts w:ascii="Times New Roman" w:hAnsi="Times New Roman" w:cs="Times New Roman"/>
          <w:sz w:val="24"/>
          <w:szCs w:val="24"/>
        </w:rPr>
        <w:t xml:space="preserve">Authoritative and Persuasive Precedents </w:t>
      </w:r>
    </w:p>
    <w:p w14:paraId="6D75E356"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Custom</w:t>
      </w:r>
    </w:p>
    <w:p w14:paraId="5E9F59EB" w14:textId="77777777" w:rsidR="00974CC9" w:rsidRPr="00974CC9" w:rsidRDefault="00974CC9" w:rsidP="00911F41">
      <w:pPr>
        <w:numPr>
          <w:ilvl w:val="0"/>
          <w:numId w:val="296"/>
        </w:numPr>
        <w:rPr>
          <w:rFonts w:ascii="Times New Roman" w:hAnsi="Times New Roman" w:cs="Times New Roman"/>
          <w:sz w:val="24"/>
          <w:szCs w:val="24"/>
        </w:rPr>
      </w:pPr>
      <w:r w:rsidRPr="00974CC9">
        <w:rPr>
          <w:rFonts w:ascii="Times New Roman" w:hAnsi="Times New Roman" w:cs="Times New Roman"/>
          <w:sz w:val="24"/>
          <w:szCs w:val="24"/>
        </w:rPr>
        <w:t xml:space="preserve">Definition of Custom </w:t>
      </w:r>
    </w:p>
    <w:p w14:paraId="224979FE" w14:textId="77777777" w:rsidR="00974CC9" w:rsidRPr="00974CC9" w:rsidRDefault="00974CC9" w:rsidP="00911F41">
      <w:pPr>
        <w:numPr>
          <w:ilvl w:val="0"/>
          <w:numId w:val="296"/>
        </w:numPr>
        <w:rPr>
          <w:rFonts w:ascii="Times New Roman" w:hAnsi="Times New Roman" w:cs="Times New Roman"/>
          <w:sz w:val="24"/>
          <w:szCs w:val="24"/>
        </w:rPr>
      </w:pPr>
      <w:r w:rsidRPr="00974CC9">
        <w:rPr>
          <w:rFonts w:ascii="Times New Roman" w:hAnsi="Times New Roman" w:cs="Times New Roman"/>
          <w:sz w:val="24"/>
          <w:szCs w:val="24"/>
        </w:rPr>
        <w:t xml:space="preserve">Kinds of Custom </w:t>
      </w:r>
    </w:p>
    <w:p w14:paraId="77D9D525" w14:textId="77777777" w:rsidR="00974CC9" w:rsidRPr="00974CC9" w:rsidRDefault="00974CC9" w:rsidP="00911F41">
      <w:pPr>
        <w:numPr>
          <w:ilvl w:val="0"/>
          <w:numId w:val="296"/>
        </w:numPr>
        <w:rPr>
          <w:rFonts w:ascii="Times New Roman" w:hAnsi="Times New Roman" w:cs="Times New Roman"/>
          <w:sz w:val="24"/>
          <w:szCs w:val="24"/>
        </w:rPr>
      </w:pPr>
      <w:r w:rsidRPr="00974CC9">
        <w:rPr>
          <w:rFonts w:ascii="Times New Roman" w:hAnsi="Times New Roman" w:cs="Times New Roman"/>
          <w:sz w:val="24"/>
          <w:szCs w:val="24"/>
        </w:rPr>
        <w:t xml:space="preserve">General and Local Custom </w:t>
      </w:r>
    </w:p>
    <w:p w14:paraId="7AD2DE67" w14:textId="77777777" w:rsidR="00974CC9" w:rsidRPr="00974CC9" w:rsidRDefault="00974CC9" w:rsidP="00911F41">
      <w:pPr>
        <w:numPr>
          <w:ilvl w:val="0"/>
          <w:numId w:val="296"/>
        </w:numPr>
        <w:rPr>
          <w:rFonts w:ascii="Times New Roman" w:hAnsi="Times New Roman" w:cs="Times New Roman"/>
          <w:sz w:val="24"/>
          <w:szCs w:val="24"/>
        </w:rPr>
      </w:pPr>
      <w:r w:rsidRPr="00974CC9">
        <w:rPr>
          <w:rFonts w:ascii="Times New Roman" w:hAnsi="Times New Roman" w:cs="Times New Roman"/>
          <w:sz w:val="24"/>
          <w:szCs w:val="24"/>
        </w:rPr>
        <w:t xml:space="preserve">Custom and Prescription </w:t>
      </w:r>
    </w:p>
    <w:p w14:paraId="06AB2044" w14:textId="77777777" w:rsidR="00974CC9" w:rsidRPr="00974CC9" w:rsidRDefault="00974CC9" w:rsidP="00911F41">
      <w:pPr>
        <w:numPr>
          <w:ilvl w:val="0"/>
          <w:numId w:val="296"/>
        </w:numPr>
        <w:rPr>
          <w:rFonts w:ascii="Times New Roman" w:hAnsi="Times New Roman" w:cs="Times New Roman"/>
          <w:sz w:val="24"/>
          <w:szCs w:val="24"/>
        </w:rPr>
      </w:pPr>
      <w:r w:rsidRPr="00974CC9">
        <w:rPr>
          <w:rFonts w:ascii="Times New Roman" w:hAnsi="Times New Roman" w:cs="Times New Roman"/>
          <w:sz w:val="24"/>
          <w:szCs w:val="24"/>
        </w:rPr>
        <w:t xml:space="preserve">Essentials of Valid Custom </w:t>
      </w:r>
    </w:p>
    <w:p w14:paraId="6E017424"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Codification</w:t>
      </w:r>
    </w:p>
    <w:p w14:paraId="48D1860F" w14:textId="77777777" w:rsidR="00974CC9" w:rsidRPr="00974CC9" w:rsidRDefault="00974CC9" w:rsidP="00911F41">
      <w:pPr>
        <w:numPr>
          <w:ilvl w:val="0"/>
          <w:numId w:val="297"/>
        </w:numPr>
        <w:rPr>
          <w:rFonts w:ascii="Times New Roman" w:hAnsi="Times New Roman" w:cs="Times New Roman"/>
          <w:sz w:val="24"/>
          <w:szCs w:val="24"/>
        </w:rPr>
      </w:pPr>
      <w:r w:rsidRPr="00974CC9">
        <w:rPr>
          <w:rFonts w:ascii="Times New Roman" w:hAnsi="Times New Roman" w:cs="Times New Roman"/>
          <w:sz w:val="24"/>
          <w:szCs w:val="24"/>
        </w:rPr>
        <w:t xml:space="preserve">Merits and Demerits of Legislation, Precedent and Custom </w:t>
      </w:r>
    </w:p>
    <w:p w14:paraId="2910C664" w14:textId="77777777" w:rsidR="00974CC9" w:rsidRPr="00974CC9" w:rsidRDefault="00974CC9" w:rsidP="00911F41">
      <w:pPr>
        <w:numPr>
          <w:ilvl w:val="0"/>
          <w:numId w:val="297"/>
        </w:numPr>
        <w:rPr>
          <w:rFonts w:ascii="Times New Roman" w:hAnsi="Times New Roman" w:cs="Times New Roman"/>
          <w:sz w:val="24"/>
          <w:szCs w:val="24"/>
        </w:rPr>
      </w:pPr>
      <w:r w:rsidRPr="00974CC9">
        <w:rPr>
          <w:rFonts w:ascii="Times New Roman" w:hAnsi="Times New Roman" w:cs="Times New Roman"/>
          <w:sz w:val="24"/>
          <w:szCs w:val="24"/>
        </w:rPr>
        <w:t xml:space="preserve">Advantages and Disadvantages of Codification </w:t>
      </w:r>
    </w:p>
    <w:p w14:paraId="519D2D9D" w14:textId="105228D0" w:rsidR="00974CC9" w:rsidRPr="00974CC9" w:rsidRDefault="00574D83" w:rsidP="00574D83">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974CC9" w:rsidRPr="00974CC9">
        <w:rPr>
          <w:rFonts w:ascii="Times New Roman" w:hAnsi="Times New Roman" w:cs="Times New Roman"/>
          <w:b/>
          <w:bCs/>
          <w:sz w:val="24"/>
          <w:szCs w:val="24"/>
        </w:rPr>
        <w:t>Legal Personality, Rights and Duties</w:t>
      </w:r>
    </w:p>
    <w:p w14:paraId="15EBAFB0"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Nature of Personality </w:t>
      </w:r>
    </w:p>
    <w:p w14:paraId="0DBFA9A3"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Legal Status of Lower Animals </w:t>
      </w:r>
    </w:p>
    <w:p w14:paraId="0CDB9C9F"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Legal Status of Dead Persons </w:t>
      </w:r>
    </w:p>
    <w:p w14:paraId="60144166"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Legal Status of Unborn Persons </w:t>
      </w:r>
    </w:p>
    <w:p w14:paraId="041DC465"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Legal Persons </w:t>
      </w:r>
    </w:p>
    <w:p w14:paraId="0503FE1C"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Corporations </w:t>
      </w:r>
    </w:p>
    <w:p w14:paraId="05381A1E"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Purpose of Incorporation </w:t>
      </w:r>
    </w:p>
    <w:p w14:paraId="544EAF3D" w14:textId="77777777" w:rsidR="00974CC9" w:rsidRPr="00974CC9" w:rsidRDefault="00974CC9" w:rsidP="00911F41">
      <w:pPr>
        <w:numPr>
          <w:ilvl w:val="0"/>
          <w:numId w:val="298"/>
        </w:numPr>
        <w:rPr>
          <w:rFonts w:ascii="Times New Roman" w:hAnsi="Times New Roman" w:cs="Times New Roman"/>
          <w:sz w:val="24"/>
          <w:szCs w:val="24"/>
        </w:rPr>
      </w:pPr>
      <w:r w:rsidRPr="00974CC9">
        <w:rPr>
          <w:rFonts w:ascii="Times New Roman" w:hAnsi="Times New Roman" w:cs="Times New Roman"/>
          <w:sz w:val="24"/>
          <w:szCs w:val="24"/>
        </w:rPr>
        <w:t xml:space="preserve">Nature of Corporate Personality </w:t>
      </w:r>
    </w:p>
    <w:p w14:paraId="69A595CB"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Rights and Duties</w:t>
      </w:r>
    </w:p>
    <w:p w14:paraId="10707666" w14:textId="77777777" w:rsidR="00974CC9" w:rsidRPr="00974CC9" w:rsidRDefault="00974CC9" w:rsidP="00911F41">
      <w:pPr>
        <w:numPr>
          <w:ilvl w:val="0"/>
          <w:numId w:val="299"/>
        </w:numPr>
        <w:rPr>
          <w:rFonts w:ascii="Times New Roman" w:hAnsi="Times New Roman" w:cs="Times New Roman"/>
          <w:sz w:val="24"/>
          <w:szCs w:val="24"/>
        </w:rPr>
      </w:pPr>
      <w:r w:rsidRPr="00974CC9">
        <w:rPr>
          <w:rFonts w:ascii="Times New Roman" w:hAnsi="Times New Roman" w:cs="Times New Roman"/>
          <w:sz w:val="24"/>
          <w:szCs w:val="24"/>
        </w:rPr>
        <w:t xml:space="preserve">Definition of Rights </w:t>
      </w:r>
    </w:p>
    <w:p w14:paraId="457ADEE0" w14:textId="77777777" w:rsidR="00974CC9" w:rsidRPr="00974CC9" w:rsidRDefault="00974CC9" w:rsidP="00911F41">
      <w:pPr>
        <w:numPr>
          <w:ilvl w:val="0"/>
          <w:numId w:val="299"/>
        </w:numPr>
        <w:rPr>
          <w:rFonts w:ascii="Times New Roman" w:hAnsi="Times New Roman" w:cs="Times New Roman"/>
          <w:sz w:val="24"/>
          <w:szCs w:val="24"/>
        </w:rPr>
      </w:pPr>
      <w:r w:rsidRPr="00974CC9">
        <w:rPr>
          <w:rFonts w:ascii="Times New Roman" w:hAnsi="Times New Roman" w:cs="Times New Roman"/>
          <w:sz w:val="24"/>
          <w:szCs w:val="24"/>
        </w:rPr>
        <w:lastRenderedPageBreak/>
        <w:t xml:space="preserve">Classification of Rights and Duties </w:t>
      </w:r>
    </w:p>
    <w:p w14:paraId="15C51D95" w14:textId="77777777" w:rsidR="00974CC9" w:rsidRPr="00974CC9" w:rsidRDefault="00974CC9" w:rsidP="00911F41">
      <w:pPr>
        <w:numPr>
          <w:ilvl w:val="0"/>
          <w:numId w:val="299"/>
        </w:numPr>
        <w:rPr>
          <w:rFonts w:ascii="Times New Roman" w:hAnsi="Times New Roman" w:cs="Times New Roman"/>
          <w:sz w:val="24"/>
          <w:szCs w:val="24"/>
        </w:rPr>
      </w:pPr>
      <w:r w:rsidRPr="00974CC9">
        <w:rPr>
          <w:rFonts w:ascii="Times New Roman" w:hAnsi="Times New Roman" w:cs="Times New Roman"/>
          <w:sz w:val="24"/>
          <w:szCs w:val="24"/>
        </w:rPr>
        <w:t xml:space="preserve">Absolute and Relative Rights and Duties </w:t>
      </w:r>
    </w:p>
    <w:p w14:paraId="460C8750" w14:textId="77777777" w:rsidR="00974CC9" w:rsidRPr="00974CC9" w:rsidRDefault="00974CC9" w:rsidP="00911F41">
      <w:pPr>
        <w:numPr>
          <w:ilvl w:val="0"/>
          <w:numId w:val="299"/>
        </w:numPr>
        <w:rPr>
          <w:rFonts w:ascii="Times New Roman" w:hAnsi="Times New Roman" w:cs="Times New Roman"/>
          <w:sz w:val="24"/>
          <w:szCs w:val="24"/>
        </w:rPr>
      </w:pPr>
      <w:r w:rsidRPr="00974CC9">
        <w:rPr>
          <w:rFonts w:ascii="Times New Roman" w:hAnsi="Times New Roman" w:cs="Times New Roman"/>
          <w:sz w:val="24"/>
          <w:szCs w:val="24"/>
        </w:rPr>
        <w:t xml:space="preserve">Liberty </w:t>
      </w:r>
    </w:p>
    <w:p w14:paraId="69AFEC04" w14:textId="77777777" w:rsidR="00974CC9" w:rsidRPr="00974CC9" w:rsidRDefault="00974CC9" w:rsidP="00911F41">
      <w:pPr>
        <w:numPr>
          <w:ilvl w:val="0"/>
          <w:numId w:val="299"/>
        </w:numPr>
        <w:rPr>
          <w:rFonts w:ascii="Times New Roman" w:hAnsi="Times New Roman" w:cs="Times New Roman"/>
          <w:sz w:val="24"/>
          <w:szCs w:val="24"/>
        </w:rPr>
      </w:pPr>
      <w:r w:rsidRPr="00974CC9">
        <w:rPr>
          <w:rFonts w:ascii="Times New Roman" w:hAnsi="Times New Roman" w:cs="Times New Roman"/>
          <w:sz w:val="24"/>
          <w:szCs w:val="24"/>
        </w:rPr>
        <w:t xml:space="preserve">Power </w:t>
      </w:r>
    </w:p>
    <w:p w14:paraId="1CFE3B22" w14:textId="77777777" w:rsidR="00974CC9" w:rsidRPr="00974CC9" w:rsidRDefault="00974CC9" w:rsidP="00911F41">
      <w:pPr>
        <w:numPr>
          <w:ilvl w:val="0"/>
          <w:numId w:val="299"/>
        </w:numPr>
        <w:rPr>
          <w:rFonts w:ascii="Times New Roman" w:hAnsi="Times New Roman" w:cs="Times New Roman"/>
          <w:sz w:val="24"/>
          <w:szCs w:val="24"/>
        </w:rPr>
      </w:pPr>
      <w:r w:rsidRPr="00974CC9">
        <w:rPr>
          <w:rFonts w:ascii="Times New Roman" w:hAnsi="Times New Roman" w:cs="Times New Roman"/>
          <w:sz w:val="24"/>
          <w:szCs w:val="24"/>
        </w:rPr>
        <w:t xml:space="preserve">Immunity </w:t>
      </w:r>
    </w:p>
    <w:p w14:paraId="602F4D7C" w14:textId="77777777" w:rsidR="00974CC9" w:rsidRPr="00974CC9" w:rsidRDefault="00974CC9" w:rsidP="00911F41">
      <w:pPr>
        <w:numPr>
          <w:ilvl w:val="0"/>
          <w:numId w:val="299"/>
        </w:numPr>
        <w:rPr>
          <w:rFonts w:ascii="Times New Roman" w:hAnsi="Times New Roman" w:cs="Times New Roman"/>
          <w:sz w:val="24"/>
          <w:szCs w:val="24"/>
        </w:rPr>
      </w:pPr>
      <w:r w:rsidRPr="00974CC9">
        <w:rPr>
          <w:rFonts w:ascii="Times New Roman" w:hAnsi="Times New Roman" w:cs="Times New Roman"/>
          <w:sz w:val="24"/>
          <w:szCs w:val="24"/>
        </w:rPr>
        <w:t xml:space="preserve">Privilege </w:t>
      </w:r>
    </w:p>
    <w:p w14:paraId="3F05043B" w14:textId="4D9A76DF" w:rsidR="00974CC9" w:rsidRPr="00974CC9" w:rsidRDefault="00574D83" w:rsidP="00574D83">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974CC9" w:rsidRPr="00974CC9">
        <w:rPr>
          <w:rFonts w:ascii="Times New Roman" w:hAnsi="Times New Roman" w:cs="Times New Roman"/>
          <w:b/>
          <w:bCs/>
          <w:sz w:val="24"/>
          <w:szCs w:val="24"/>
        </w:rPr>
        <w:t>Obligation and Liability</w:t>
      </w:r>
    </w:p>
    <w:p w14:paraId="3E801CA8" w14:textId="77777777" w:rsidR="00974CC9" w:rsidRPr="00974CC9" w:rsidRDefault="00974CC9" w:rsidP="00911F41">
      <w:pPr>
        <w:numPr>
          <w:ilvl w:val="0"/>
          <w:numId w:val="300"/>
        </w:numPr>
        <w:rPr>
          <w:rFonts w:ascii="Times New Roman" w:hAnsi="Times New Roman" w:cs="Times New Roman"/>
          <w:sz w:val="24"/>
          <w:szCs w:val="24"/>
        </w:rPr>
      </w:pPr>
      <w:r w:rsidRPr="00974CC9">
        <w:rPr>
          <w:rFonts w:ascii="Times New Roman" w:hAnsi="Times New Roman" w:cs="Times New Roman"/>
          <w:sz w:val="24"/>
          <w:szCs w:val="24"/>
        </w:rPr>
        <w:t xml:space="preserve">Nature of Obligation </w:t>
      </w:r>
    </w:p>
    <w:p w14:paraId="53D82EF9" w14:textId="77777777" w:rsidR="00974CC9" w:rsidRPr="00974CC9" w:rsidRDefault="00974CC9" w:rsidP="00911F41">
      <w:pPr>
        <w:numPr>
          <w:ilvl w:val="0"/>
          <w:numId w:val="300"/>
        </w:numPr>
        <w:rPr>
          <w:rFonts w:ascii="Times New Roman" w:hAnsi="Times New Roman" w:cs="Times New Roman"/>
          <w:sz w:val="24"/>
          <w:szCs w:val="24"/>
        </w:rPr>
      </w:pPr>
      <w:r w:rsidRPr="00974CC9">
        <w:rPr>
          <w:rFonts w:ascii="Times New Roman" w:hAnsi="Times New Roman" w:cs="Times New Roman"/>
          <w:sz w:val="24"/>
          <w:szCs w:val="24"/>
        </w:rPr>
        <w:t xml:space="preserve">Obligation arising out of Contract </w:t>
      </w:r>
    </w:p>
    <w:p w14:paraId="278EED69" w14:textId="77777777" w:rsidR="00974CC9" w:rsidRPr="00974CC9" w:rsidRDefault="00974CC9" w:rsidP="00911F41">
      <w:pPr>
        <w:numPr>
          <w:ilvl w:val="0"/>
          <w:numId w:val="300"/>
        </w:numPr>
        <w:rPr>
          <w:rFonts w:ascii="Times New Roman" w:hAnsi="Times New Roman" w:cs="Times New Roman"/>
          <w:sz w:val="24"/>
          <w:szCs w:val="24"/>
        </w:rPr>
      </w:pPr>
      <w:r w:rsidRPr="00974CC9">
        <w:rPr>
          <w:rFonts w:ascii="Times New Roman" w:hAnsi="Times New Roman" w:cs="Times New Roman"/>
          <w:sz w:val="24"/>
          <w:szCs w:val="24"/>
        </w:rPr>
        <w:t xml:space="preserve">Quasi Contract </w:t>
      </w:r>
    </w:p>
    <w:p w14:paraId="31369EA7" w14:textId="77777777" w:rsidR="00974CC9" w:rsidRPr="00974CC9" w:rsidRDefault="00974CC9" w:rsidP="00911F41">
      <w:pPr>
        <w:numPr>
          <w:ilvl w:val="0"/>
          <w:numId w:val="300"/>
        </w:numPr>
        <w:rPr>
          <w:rFonts w:ascii="Times New Roman" w:hAnsi="Times New Roman" w:cs="Times New Roman"/>
          <w:sz w:val="24"/>
          <w:szCs w:val="24"/>
        </w:rPr>
      </w:pPr>
      <w:r w:rsidRPr="00974CC9">
        <w:rPr>
          <w:rFonts w:ascii="Times New Roman" w:hAnsi="Times New Roman" w:cs="Times New Roman"/>
          <w:sz w:val="24"/>
          <w:szCs w:val="24"/>
        </w:rPr>
        <w:t xml:space="preserve">Trust </w:t>
      </w:r>
    </w:p>
    <w:p w14:paraId="1771276A" w14:textId="77777777" w:rsidR="00974CC9" w:rsidRPr="00974CC9" w:rsidRDefault="00974CC9" w:rsidP="00911F41">
      <w:pPr>
        <w:numPr>
          <w:ilvl w:val="0"/>
          <w:numId w:val="300"/>
        </w:numPr>
        <w:rPr>
          <w:rFonts w:ascii="Times New Roman" w:hAnsi="Times New Roman" w:cs="Times New Roman"/>
          <w:sz w:val="24"/>
          <w:szCs w:val="24"/>
        </w:rPr>
      </w:pPr>
      <w:r w:rsidRPr="00974CC9">
        <w:rPr>
          <w:rFonts w:ascii="Times New Roman" w:hAnsi="Times New Roman" w:cs="Times New Roman"/>
          <w:sz w:val="24"/>
          <w:szCs w:val="24"/>
        </w:rPr>
        <w:t xml:space="preserve">Breach of Obligation </w:t>
      </w:r>
    </w:p>
    <w:p w14:paraId="6B01D091"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Liability</w:t>
      </w:r>
    </w:p>
    <w:p w14:paraId="3FAB3A52"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Nature and Kinds of Liability </w:t>
      </w:r>
    </w:p>
    <w:p w14:paraId="26E92825"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Acts and Omissions </w:t>
      </w:r>
    </w:p>
    <w:p w14:paraId="59B5CA70" w14:textId="77777777" w:rsidR="00974CC9" w:rsidRPr="00974CC9" w:rsidRDefault="00974CC9" w:rsidP="00911F41">
      <w:pPr>
        <w:numPr>
          <w:ilvl w:val="0"/>
          <w:numId w:val="301"/>
        </w:numPr>
        <w:rPr>
          <w:rFonts w:ascii="Times New Roman" w:hAnsi="Times New Roman" w:cs="Times New Roman"/>
          <w:sz w:val="24"/>
          <w:szCs w:val="24"/>
        </w:rPr>
      </w:pPr>
      <w:proofErr w:type="spellStart"/>
      <w:r w:rsidRPr="00974CC9">
        <w:rPr>
          <w:rFonts w:ascii="Times New Roman" w:hAnsi="Times New Roman" w:cs="Times New Roman"/>
          <w:sz w:val="24"/>
          <w:szCs w:val="24"/>
        </w:rPr>
        <w:t>Mens</w:t>
      </w:r>
      <w:proofErr w:type="spellEnd"/>
      <w:r w:rsidRPr="00974CC9">
        <w:rPr>
          <w:rFonts w:ascii="Times New Roman" w:hAnsi="Times New Roman" w:cs="Times New Roman"/>
          <w:sz w:val="24"/>
          <w:szCs w:val="24"/>
        </w:rPr>
        <w:t xml:space="preserve"> Rea </w:t>
      </w:r>
    </w:p>
    <w:p w14:paraId="2E2410F7"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Intention and Motive </w:t>
      </w:r>
    </w:p>
    <w:p w14:paraId="38ABAB3F"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Relevance of Motive </w:t>
      </w:r>
    </w:p>
    <w:p w14:paraId="2CD56FB9"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Negligence </w:t>
      </w:r>
    </w:p>
    <w:p w14:paraId="132BCBE6"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Strict Liability </w:t>
      </w:r>
    </w:p>
    <w:p w14:paraId="1239F92B"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Accident </w:t>
      </w:r>
    </w:p>
    <w:p w14:paraId="5518AC74"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Vicarious Liability </w:t>
      </w:r>
    </w:p>
    <w:p w14:paraId="2E9CC312"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Measure of Civil Liability </w:t>
      </w:r>
    </w:p>
    <w:p w14:paraId="4EF456B7" w14:textId="77777777" w:rsidR="00974CC9" w:rsidRPr="00974CC9" w:rsidRDefault="00974CC9" w:rsidP="00911F41">
      <w:pPr>
        <w:numPr>
          <w:ilvl w:val="0"/>
          <w:numId w:val="301"/>
        </w:numPr>
        <w:rPr>
          <w:rFonts w:ascii="Times New Roman" w:hAnsi="Times New Roman" w:cs="Times New Roman"/>
          <w:sz w:val="24"/>
          <w:szCs w:val="24"/>
        </w:rPr>
      </w:pPr>
      <w:r w:rsidRPr="00974CC9">
        <w:rPr>
          <w:rFonts w:ascii="Times New Roman" w:hAnsi="Times New Roman" w:cs="Times New Roman"/>
          <w:sz w:val="24"/>
          <w:szCs w:val="24"/>
        </w:rPr>
        <w:t xml:space="preserve">Measure of Criminal Liability </w:t>
      </w:r>
    </w:p>
    <w:p w14:paraId="1629023B" w14:textId="5D36374F" w:rsidR="00974CC9" w:rsidRPr="00974CC9" w:rsidRDefault="00574D83" w:rsidP="00574D83">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974CC9" w:rsidRPr="00974CC9">
        <w:rPr>
          <w:rFonts w:ascii="Times New Roman" w:hAnsi="Times New Roman" w:cs="Times New Roman"/>
          <w:b/>
          <w:bCs/>
          <w:sz w:val="24"/>
          <w:szCs w:val="24"/>
        </w:rPr>
        <w:t>Ownership, Possession and Justice</w:t>
      </w:r>
    </w:p>
    <w:p w14:paraId="3E474A9B"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Ownership and Possession</w:t>
      </w:r>
    </w:p>
    <w:p w14:paraId="5005E67D" w14:textId="77777777" w:rsidR="00974CC9" w:rsidRPr="00974CC9" w:rsidRDefault="00974CC9" w:rsidP="00911F41">
      <w:pPr>
        <w:numPr>
          <w:ilvl w:val="0"/>
          <w:numId w:val="302"/>
        </w:numPr>
        <w:rPr>
          <w:rFonts w:ascii="Times New Roman" w:hAnsi="Times New Roman" w:cs="Times New Roman"/>
          <w:sz w:val="24"/>
          <w:szCs w:val="24"/>
        </w:rPr>
      </w:pPr>
      <w:r w:rsidRPr="00974CC9">
        <w:rPr>
          <w:rFonts w:ascii="Times New Roman" w:hAnsi="Times New Roman" w:cs="Times New Roman"/>
          <w:sz w:val="24"/>
          <w:szCs w:val="24"/>
        </w:rPr>
        <w:t xml:space="preserve">Definition and Kinds of Ownership </w:t>
      </w:r>
    </w:p>
    <w:p w14:paraId="0D681C82" w14:textId="77777777" w:rsidR="00974CC9" w:rsidRPr="00974CC9" w:rsidRDefault="00974CC9" w:rsidP="00911F41">
      <w:pPr>
        <w:numPr>
          <w:ilvl w:val="0"/>
          <w:numId w:val="302"/>
        </w:numPr>
        <w:rPr>
          <w:rFonts w:ascii="Times New Roman" w:hAnsi="Times New Roman" w:cs="Times New Roman"/>
          <w:sz w:val="24"/>
          <w:szCs w:val="24"/>
        </w:rPr>
      </w:pPr>
      <w:r w:rsidRPr="00974CC9">
        <w:rPr>
          <w:rFonts w:ascii="Times New Roman" w:hAnsi="Times New Roman" w:cs="Times New Roman"/>
          <w:sz w:val="24"/>
          <w:szCs w:val="24"/>
        </w:rPr>
        <w:t xml:space="preserve">Elements of Possession </w:t>
      </w:r>
    </w:p>
    <w:p w14:paraId="6E1A6B8F" w14:textId="77777777" w:rsidR="00974CC9" w:rsidRPr="00974CC9" w:rsidRDefault="00974CC9" w:rsidP="00911F41">
      <w:pPr>
        <w:numPr>
          <w:ilvl w:val="0"/>
          <w:numId w:val="302"/>
        </w:numPr>
        <w:rPr>
          <w:rFonts w:ascii="Times New Roman" w:hAnsi="Times New Roman" w:cs="Times New Roman"/>
          <w:sz w:val="24"/>
          <w:szCs w:val="24"/>
        </w:rPr>
      </w:pPr>
      <w:r w:rsidRPr="00974CC9">
        <w:rPr>
          <w:rFonts w:ascii="Times New Roman" w:hAnsi="Times New Roman" w:cs="Times New Roman"/>
          <w:sz w:val="24"/>
          <w:szCs w:val="24"/>
        </w:rPr>
        <w:t xml:space="preserve">Relation between Ownership and Possession </w:t>
      </w:r>
    </w:p>
    <w:p w14:paraId="069D3FF8" w14:textId="77777777" w:rsidR="00974CC9" w:rsidRPr="00974CC9" w:rsidRDefault="00974CC9" w:rsidP="00911F41">
      <w:pPr>
        <w:numPr>
          <w:ilvl w:val="0"/>
          <w:numId w:val="302"/>
        </w:numPr>
        <w:rPr>
          <w:rFonts w:ascii="Times New Roman" w:hAnsi="Times New Roman" w:cs="Times New Roman"/>
          <w:sz w:val="24"/>
          <w:szCs w:val="24"/>
        </w:rPr>
      </w:pPr>
      <w:r w:rsidRPr="00974CC9">
        <w:rPr>
          <w:rFonts w:ascii="Times New Roman" w:hAnsi="Times New Roman" w:cs="Times New Roman"/>
          <w:sz w:val="24"/>
          <w:szCs w:val="24"/>
        </w:rPr>
        <w:t xml:space="preserve">Possessory Remedies </w:t>
      </w:r>
    </w:p>
    <w:p w14:paraId="59ABB9AD"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lastRenderedPageBreak/>
        <w:t>Property and Sanctions</w:t>
      </w:r>
    </w:p>
    <w:p w14:paraId="2BFEFE9C" w14:textId="77777777" w:rsidR="00974CC9" w:rsidRPr="00974CC9" w:rsidRDefault="00974CC9" w:rsidP="00911F41">
      <w:pPr>
        <w:numPr>
          <w:ilvl w:val="0"/>
          <w:numId w:val="303"/>
        </w:numPr>
        <w:rPr>
          <w:rFonts w:ascii="Times New Roman" w:hAnsi="Times New Roman" w:cs="Times New Roman"/>
          <w:sz w:val="24"/>
          <w:szCs w:val="24"/>
        </w:rPr>
      </w:pPr>
      <w:r w:rsidRPr="00974CC9">
        <w:rPr>
          <w:rFonts w:ascii="Times New Roman" w:hAnsi="Times New Roman" w:cs="Times New Roman"/>
          <w:sz w:val="24"/>
          <w:szCs w:val="24"/>
        </w:rPr>
        <w:t xml:space="preserve">Meaning of Property </w:t>
      </w:r>
    </w:p>
    <w:p w14:paraId="707A7B90" w14:textId="77777777" w:rsidR="00974CC9" w:rsidRPr="00974CC9" w:rsidRDefault="00974CC9" w:rsidP="00911F41">
      <w:pPr>
        <w:numPr>
          <w:ilvl w:val="0"/>
          <w:numId w:val="303"/>
        </w:numPr>
        <w:rPr>
          <w:rFonts w:ascii="Times New Roman" w:hAnsi="Times New Roman" w:cs="Times New Roman"/>
          <w:sz w:val="24"/>
          <w:szCs w:val="24"/>
        </w:rPr>
      </w:pPr>
      <w:r w:rsidRPr="00974CC9">
        <w:rPr>
          <w:rFonts w:ascii="Times New Roman" w:hAnsi="Times New Roman" w:cs="Times New Roman"/>
          <w:sz w:val="24"/>
          <w:szCs w:val="24"/>
        </w:rPr>
        <w:t xml:space="preserve">Kinds of Property </w:t>
      </w:r>
    </w:p>
    <w:p w14:paraId="25E33BCD" w14:textId="77777777" w:rsidR="00974CC9" w:rsidRPr="00974CC9" w:rsidRDefault="00974CC9" w:rsidP="00911F41">
      <w:pPr>
        <w:numPr>
          <w:ilvl w:val="0"/>
          <w:numId w:val="303"/>
        </w:numPr>
        <w:rPr>
          <w:rFonts w:ascii="Times New Roman" w:hAnsi="Times New Roman" w:cs="Times New Roman"/>
          <w:sz w:val="24"/>
          <w:szCs w:val="24"/>
        </w:rPr>
      </w:pPr>
      <w:r w:rsidRPr="00974CC9">
        <w:rPr>
          <w:rFonts w:ascii="Times New Roman" w:hAnsi="Times New Roman" w:cs="Times New Roman"/>
          <w:sz w:val="24"/>
          <w:szCs w:val="24"/>
        </w:rPr>
        <w:t xml:space="preserve">Modes of Acquisition of Property </w:t>
      </w:r>
    </w:p>
    <w:p w14:paraId="1979DDF3" w14:textId="77777777" w:rsidR="00974CC9" w:rsidRPr="00974CC9" w:rsidRDefault="00974CC9" w:rsidP="00911F41">
      <w:pPr>
        <w:numPr>
          <w:ilvl w:val="0"/>
          <w:numId w:val="303"/>
        </w:numPr>
        <w:rPr>
          <w:rFonts w:ascii="Times New Roman" w:hAnsi="Times New Roman" w:cs="Times New Roman"/>
          <w:sz w:val="24"/>
          <w:szCs w:val="24"/>
        </w:rPr>
      </w:pPr>
      <w:r w:rsidRPr="00974CC9">
        <w:rPr>
          <w:rFonts w:ascii="Times New Roman" w:hAnsi="Times New Roman" w:cs="Times New Roman"/>
          <w:sz w:val="24"/>
          <w:szCs w:val="24"/>
        </w:rPr>
        <w:t xml:space="preserve">Meaning of Sanction </w:t>
      </w:r>
    </w:p>
    <w:p w14:paraId="734468C6" w14:textId="77777777" w:rsidR="00974CC9" w:rsidRPr="00974CC9" w:rsidRDefault="00974CC9" w:rsidP="00911F41">
      <w:pPr>
        <w:numPr>
          <w:ilvl w:val="0"/>
          <w:numId w:val="303"/>
        </w:numPr>
        <w:rPr>
          <w:rFonts w:ascii="Times New Roman" w:hAnsi="Times New Roman" w:cs="Times New Roman"/>
          <w:sz w:val="24"/>
          <w:szCs w:val="24"/>
        </w:rPr>
      </w:pPr>
      <w:r w:rsidRPr="00974CC9">
        <w:rPr>
          <w:rFonts w:ascii="Times New Roman" w:hAnsi="Times New Roman" w:cs="Times New Roman"/>
          <w:sz w:val="24"/>
          <w:szCs w:val="24"/>
        </w:rPr>
        <w:t xml:space="preserve">Classification of Sanctions </w:t>
      </w:r>
    </w:p>
    <w:p w14:paraId="2274684C"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Justice</w:t>
      </w:r>
    </w:p>
    <w:p w14:paraId="66D1E288" w14:textId="77777777" w:rsidR="00974CC9" w:rsidRPr="00974CC9" w:rsidRDefault="00974CC9" w:rsidP="00911F41">
      <w:pPr>
        <w:numPr>
          <w:ilvl w:val="0"/>
          <w:numId w:val="304"/>
        </w:numPr>
        <w:rPr>
          <w:rFonts w:ascii="Times New Roman" w:hAnsi="Times New Roman" w:cs="Times New Roman"/>
          <w:sz w:val="24"/>
          <w:szCs w:val="24"/>
        </w:rPr>
      </w:pPr>
      <w:r w:rsidRPr="00974CC9">
        <w:rPr>
          <w:rFonts w:ascii="Times New Roman" w:hAnsi="Times New Roman" w:cs="Times New Roman"/>
          <w:sz w:val="24"/>
          <w:szCs w:val="24"/>
        </w:rPr>
        <w:t xml:space="preserve">Civil and Criminal Justice </w:t>
      </w:r>
    </w:p>
    <w:p w14:paraId="1CEC5AB8" w14:textId="77777777" w:rsidR="00974CC9" w:rsidRPr="00974CC9" w:rsidRDefault="00974CC9" w:rsidP="00911F41">
      <w:pPr>
        <w:numPr>
          <w:ilvl w:val="0"/>
          <w:numId w:val="304"/>
        </w:numPr>
        <w:rPr>
          <w:rFonts w:ascii="Times New Roman" w:hAnsi="Times New Roman" w:cs="Times New Roman"/>
          <w:sz w:val="24"/>
          <w:szCs w:val="24"/>
        </w:rPr>
      </w:pPr>
      <w:r w:rsidRPr="00974CC9">
        <w:rPr>
          <w:rFonts w:ascii="Times New Roman" w:hAnsi="Times New Roman" w:cs="Times New Roman"/>
          <w:sz w:val="24"/>
          <w:szCs w:val="24"/>
        </w:rPr>
        <w:t xml:space="preserve">Concept of Justice </w:t>
      </w:r>
    </w:p>
    <w:p w14:paraId="3260FA1E" w14:textId="77777777" w:rsidR="00974CC9" w:rsidRPr="00974CC9" w:rsidRDefault="00974CC9" w:rsidP="00911F41">
      <w:pPr>
        <w:numPr>
          <w:ilvl w:val="0"/>
          <w:numId w:val="304"/>
        </w:numPr>
        <w:rPr>
          <w:rFonts w:ascii="Times New Roman" w:hAnsi="Times New Roman" w:cs="Times New Roman"/>
          <w:sz w:val="24"/>
          <w:szCs w:val="24"/>
        </w:rPr>
      </w:pPr>
      <w:r w:rsidRPr="00974CC9">
        <w:rPr>
          <w:rFonts w:ascii="Times New Roman" w:hAnsi="Times New Roman" w:cs="Times New Roman"/>
          <w:sz w:val="24"/>
          <w:szCs w:val="24"/>
        </w:rPr>
        <w:t xml:space="preserve">Deterrent Theory </w:t>
      </w:r>
    </w:p>
    <w:p w14:paraId="4D68305B" w14:textId="77777777" w:rsidR="00974CC9" w:rsidRPr="00974CC9" w:rsidRDefault="00974CC9" w:rsidP="00911F41">
      <w:pPr>
        <w:numPr>
          <w:ilvl w:val="0"/>
          <w:numId w:val="304"/>
        </w:numPr>
        <w:rPr>
          <w:rFonts w:ascii="Times New Roman" w:hAnsi="Times New Roman" w:cs="Times New Roman"/>
          <w:sz w:val="24"/>
          <w:szCs w:val="24"/>
        </w:rPr>
      </w:pPr>
      <w:r w:rsidRPr="00974CC9">
        <w:rPr>
          <w:rFonts w:ascii="Times New Roman" w:hAnsi="Times New Roman" w:cs="Times New Roman"/>
          <w:sz w:val="24"/>
          <w:szCs w:val="24"/>
        </w:rPr>
        <w:t xml:space="preserve">Preventive Theory </w:t>
      </w:r>
    </w:p>
    <w:p w14:paraId="3113FCA2" w14:textId="77777777" w:rsidR="00974CC9" w:rsidRPr="00974CC9" w:rsidRDefault="00974CC9" w:rsidP="00911F41">
      <w:pPr>
        <w:numPr>
          <w:ilvl w:val="0"/>
          <w:numId w:val="304"/>
        </w:numPr>
        <w:rPr>
          <w:rFonts w:ascii="Times New Roman" w:hAnsi="Times New Roman" w:cs="Times New Roman"/>
          <w:sz w:val="24"/>
          <w:szCs w:val="24"/>
        </w:rPr>
      </w:pPr>
      <w:r w:rsidRPr="00974CC9">
        <w:rPr>
          <w:rFonts w:ascii="Times New Roman" w:hAnsi="Times New Roman" w:cs="Times New Roman"/>
          <w:sz w:val="24"/>
          <w:szCs w:val="24"/>
        </w:rPr>
        <w:t xml:space="preserve">Reformative Theory </w:t>
      </w:r>
    </w:p>
    <w:p w14:paraId="66CFAA11" w14:textId="77777777" w:rsidR="00974CC9" w:rsidRPr="00974CC9" w:rsidRDefault="00974CC9" w:rsidP="00911F41">
      <w:pPr>
        <w:numPr>
          <w:ilvl w:val="0"/>
          <w:numId w:val="304"/>
        </w:numPr>
        <w:rPr>
          <w:rFonts w:ascii="Times New Roman" w:hAnsi="Times New Roman" w:cs="Times New Roman"/>
          <w:sz w:val="24"/>
          <w:szCs w:val="24"/>
        </w:rPr>
      </w:pPr>
      <w:r w:rsidRPr="00974CC9">
        <w:rPr>
          <w:rFonts w:ascii="Times New Roman" w:hAnsi="Times New Roman" w:cs="Times New Roman"/>
          <w:sz w:val="24"/>
          <w:szCs w:val="24"/>
        </w:rPr>
        <w:t xml:space="preserve">Retributive Theory </w:t>
      </w:r>
    </w:p>
    <w:p w14:paraId="1AD056AD"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Suggested Case Laws</w:t>
      </w:r>
    </w:p>
    <w:p w14:paraId="4599EBF6"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Donoghue v Stevenson </w:t>
      </w:r>
    </w:p>
    <w:p w14:paraId="3CFE104A"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Rylands v Fletcher </w:t>
      </w:r>
    </w:p>
    <w:p w14:paraId="79C3AB24"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Salomon v Salomon &amp; Co Ltd </w:t>
      </w:r>
    </w:p>
    <w:p w14:paraId="6289701F" w14:textId="77777777" w:rsidR="00974CC9" w:rsidRPr="00974CC9" w:rsidRDefault="00974CC9" w:rsidP="00911F41">
      <w:pPr>
        <w:numPr>
          <w:ilvl w:val="0"/>
          <w:numId w:val="305"/>
        </w:numPr>
        <w:rPr>
          <w:rFonts w:ascii="Times New Roman" w:hAnsi="Times New Roman" w:cs="Times New Roman"/>
          <w:sz w:val="24"/>
          <w:szCs w:val="24"/>
        </w:rPr>
      </w:pPr>
      <w:proofErr w:type="spellStart"/>
      <w:r w:rsidRPr="00974CC9">
        <w:rPr>
          <w:rFonts w:ascii="Times New Roman" w:hAnsi="Times New Roman" w:cs="Times New Roman"/>
          <w:sz w:val="24"/>
          <w:szCs w:val="24"/>
        </w:rPr>
        <w:t>Kesavananda</w:t>
      </w:r>
      <w:proofErr w:type="spellEnd"/>
      <w:r w:rsidRPr="00974CC9">
        <w:rPr>
          <w:rFonts w:ascii="Times New Roman" w:hAnsi="Times New Roman" w:cs="Times New Roman"/>
          <w:sz w:val="24"/>
          <w:szCs w:val="24"/>
        </w:rPr>
        <w:t xml:space="preserve"> </w:t>
      </w:r>
      <w:proofErr w:type="spellStart"/>
      <w:r w:rsidRPr="00974CC9">
        <w:rPr>
          <w:rFonts w:ascii="Times New Roman" w:hAnsi="Times New Roman" w:cs="Times New Roman"/>
          <w:sz w:val="24"/>
          <w:szCs w:val="24"/>
        </w:rPr>
        <w:t>Bharati</w:t>
      </w:r>
      <w:proofErr w:type="spellEnd"/>
      <w:r w:rsidRPr="00974CC9">
        <w:rPr>
          <w:rFonts w:ascii="Times New Roman" w:hAnsi="Times New Roman" w:cs="Times New Roman"/>
          <w:sz w:val="24"/>
          <w:szCs w:val="24"/>
        </w:rPr>
        <w:t xml:space="preserve"> v State of Kerala </w:t>
      </w:r>
    </w:p>
    <w:p w14:paraId="4D9F52C4"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Maneka Gandhi v Union of India </w:t>
      </w:r>
    </w:p>
    <w:p w14:paraId="74370C8E"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M.C. Mehta v Union of India </w:t>
      </w:r>
    </w:p>
    <w:p w14:paraId="7EE99E3D"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Carlill v Carbolic Smoke Ball Co </w:t>
      </w:r>
    </w:p>
    <w:p w14:paraId="636897B3"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State of Rajasthan v Union of India </w:t>
      </w:r>
    </w:p>
    <w:p w14:paraId="3E908C83" w14:textId="77777777" w:rsidR="00974CC9" w:rsidRPr="00974CC9" w:rsidRDefault="00974CC9" w:rsidP="00911F41">
      <w:pPr>
        <w:numPr>
          <w:ilvl w:val="0"/>
          <w:numId w:val="305"/>
        </w:numPr>
        <w:rPr>
          <w:rFonts w:ascii="Times New Roman" w:hAnsi="Times New Roman" w:cs="Times New Roman"/>
          <w:sz w:val="24"/>
          <w:szCs w:val="24"/>
        </w:rPr>
      </w:pPr>
      <w:proofErr w:type="spellStart"/>
      <w:r w:rsidRPr="00974CC9">
        <w:rPr>
          <w:rFonts w:ascii="Times New Roman" w:hAnsi="Times New Roman" w:cs="Times New Roman"/>
          <w:sz w:val="24"/>
          <w:szCs w:val="24"/>
        </w:rPr>
        <w:t>Kharak</w:t>
      </w:r>
      <w:proofErr w:type="spellEnd"/>
      <w:r w:rsidRPr="00974CC9">
        <w:rPr>
          <w:rFonts w:ascii="Times New Roman" w:hAnsi="Times New Roman" w:cs="Times New Roman"/>
          <w:sz w:val="24"/>
          <w:szCs w:val="24"/>
        </w:rPr>
        <w:t xml:space="preserve"> Singh v State of Uttar Pradesh </w:t>
      </w:r>
    </w:p>
    <w:p w14:paraId="4A6B594D" w14:textId="77777777" w:rsidR="00974CC9" w:rsidRPr="00974CC9" w:rsidRDefault="00974CC9" w:rsidP="00911F41">
      <w:pPr>
        <w:numPr>
          <w:ilvl w:val="0"/>
          <w:numId w:val="305"/>
        </w:numPr>
        <w:rPr>
          <w:rFonts w:ascii="Times New Roman" w:hAnsi="Times New Roman" w:cs="Times New Roman"/>
          <w:sz w:val="24"/>
          <w:szCs w:val="24"/>
        </w:rPr>
      </w:pPr>
      <w:r w:rsidRPr="00974CC9">
        <w:rPr>
          <w:rFonts w:ascii="Times New Roman" w:hAnsi="Times New Roman" w:cs="Times New Roman"/>
          <w:sz w:val="24"/>
          <w:szCs w:val="24"/>
        </w:rPr>
        <w:t xml:space="preserve">A.K. Gopalan v State of Madras </w:t>
      </w:r>
    </w:p>
    <w:p w14:paraId="299ABF82" w14:textId="77777777" w:rsidR="00974CC9" w:rsidRPr="00974CC9" w:rsidRDefault="00974CC9" w:rsidP="00574D83">
      <w:pPr>
        <w:rPr>
          <w:rFonts w:ascii="Times New Roman" w:hAnsi="Times New Roman" w:cs="Times New Roman"/>
          <w:b/>
          <w:bCs/>
          <w:sz w:val="24"/>
          <w:szCs w:val="24"/>
        </w:rPr>
      </w:pPr>
      <w:r w:rsidRPr="00974CC9">
        <w:rPr>
          <w:rFonts w:ascii="Times New Roman" w:hAnsi="Times New Roman" w:cs="Times New Roman"/>
          <w:b/>
          <w:bCs/>
          <w:sz w:val="24"/>
          <w:szCs w:val="24"/>
        </w:rPr>
        <w:t>Suggested Readings</w:t>
      </w:r>
    </w:p>
    <w:p w14:paraId="30B1B5D2"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Salmond – Jurisprudence </w:t>
      </w:r>
    </w:p>
    <w:p w14:paraId="2C98F9BB"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Paton – Jurisprudence </w:t>
      </w:r>
    </w:p>
    <w:p w14:paraId="03B13681"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Allen – Law in the Making </w:t>
      </w:r>
    </w:p>
    <w:p w14:paraId="4084B5D9"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V.D. Mahajan – Legal Theory and Jurisprudence </w:t>
      </w:r>
    </w:p>
    <w:p w14:paraId="3E412E82"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Dias – Jurisprudence </w:t>
      </w:r>
    </w:p>
    <w:p w14:paraId="65A2018C"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lastRenderedPageBreak/>
        <w:t xml:space="preserve">Rama Jois – Legal and Constitutional History of India </w:t>
      </w:r>
    </w:p>
    <w:p w14:paraId="13224D46"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G.C.V. Subba Rao – Jurisprudence and Legal Theory </w:t>
      </w:r>
    </w:p>
    <w:p w14:paraId="25FB421C"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Roscoe Pound – Introduction to the Philosophy of Law </w:t>
      </w:r>
    </w:p>
    <w:p w14:paraId="3323F12F"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 xml:space="preserve">H.L.A. Hart – The Concept of Law </w:t>
      </w:r>
    </w:p>
    <w:p w14:paraId="04E856B8" w14:textId="77777777" w:rsidR="00974CC9" w:rsidRPr="00974CC9" w:rsidRDefault="00974CC9" w:rsidP="00911F41">
      <w:pPr>
        <w:numPr>
          <w:ilvl w:val="0"/>
          <w:numId w:val="306"/>
        </w:numPr>
        <w:rPr>
          <w:rFonts w:ascii="Times New Roman" w:hAnsi="Times New Roman" w:cs="Times New Roman"/>
          <w:sz w:val="24"/>
          <w:szCs w:val="24"/>
        </w:rPr>
      </w:pPr>
      <w:r w:rsidRPr="00974CC9">
        <w:rPr>
          <w:rFonts w:ascii="Times New Roman" w:hAnsi="Times New Roman" w:cs="Times New Roman"/>
          <w:sz w:val="24"/>
          <w:szCs w:val="24"/>
        </w:rPr>
        <w:t>Ronald Dworkin – Taking Rights Seriously</w:t>
      </w:r>
    </w:p>
    <w:p w14:paraId="372EDFE2" w14:textId="77777777" w:rsidR="009474F0" w:rsidRDefault="009474F0" w:rsidP="009474F0">
      <w:pPr>
        <w:ind w:left="360"/>
        <w:rPr>
          <w:rFonts w:ascii="Times New Roman" w:hAnsi="Times New Roman" w:cs="Times New Roman"/>
          <w:sz w:val="24"/>
          <w:szCs w:val="24"/>
        </w:rPr>
      </w:pPr>
    </w:p>
    <w:p w14:paraId="68E639CD" w14:textId="30AF5BAE" w:rsidR="00615B9C" w:rsidRDefault="00615B9C">
      <w:pPr>
        <w:rPr>
          <w:rFonts w:ascii="Times New Roman" w:hAnsi="Times New Roman" w:cs="Times New Roman"/>
          <w:sz w:val="24"/>
          <w:szCs w:val="24"/>
        </w:rPr>
      </w:pPr>
      <w:r>
        <w:rPr>
          <w:rFonts w:ascii="Times New Roman" w:hAnsi="Times New Roman" w:cs="Times New Roman"/>
          <w:sz w:val="24"/>
          <w:szCs w:val="24"/>
        </w:rPr>
        <w:br w:type="page"/>
      </w:r>
    </w:p>
    <w:p w14:paraId="35649297" w14:textId="469AAA3F" w:rsidR="00A861EE" w:rsidRPr="00101D65" w:rsidRDefault="00A861EE" w:rsidP="00A861EE">
      <w:pPr>
        <w:pStyle w:val="Heading2"/>
        <w:jc w:val="center"/>
        <w:rPr>
          <w:rFonts w:ascii="Times New Roman" w:hAnsi="Times New Roman" w:cs="Times New Roman"/>
          <w:b/>
          <w:color w:val="auto"/>
          <w:sz w:val="24"/>
          <w:szCs w:val="24"/>
        </w:rPr>
      </w:pPr>
      <w:r w:rsidRPr="00B3430D">
        <w:rPr>
          <w:rFonts w:ascii="Times New Roman" w:hAnsi="Times New Roman" w:cs="Times New Roman"/>
          <w:b/>
          <w:color w:val="auto"/>
          <w:sz w:val="24"/>
          <w:szCs w:val="24"/>
        </w:rPr>
        <w:lastRenderedPageBreak/>
        <w:t xml:space="preserve">SEMESTER </w:t>
      </w:r>
      <w:r>
        <w:rPr>
          <w:rFonts w:ascii="Times New Roman" w:hAnsi="Times New Roman" w:cs="Times New Roman"/>
          <w:b/>
          <w:color w:val="auto"/>
          <w:sz w:val="24"/>
          <w:szCs w:val="24"/>
        </w:rPr>
        <w:t>– VIII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A861EE" w:rsidRPr="00667B1B" w14:paraId="3CA4317A" w14:textId="77777777" w:rsidTr="00165CF1">
        <w:trPr>
          <w:trHeight w:val="366"/>
          <w:tblHeader/>
          <w:tblCellSpacing w:w="15" w:type="dxa"/>
        </w:trPr>
        <w:tc>
          <w:tcPr>
            <w:tcW w:w="1778" w:type="dxa"/>
            <w:vAlign w:val="center"/>
            <w:hideMark/>
          </w:tcPr>
          <w:p w14:paraId="6E587602" w14:textId="77777777" w:rsidR="00A861EE" w:rsidRPr="00667B1B" w:rsidRDefault="00A861E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52B40BAF" w14:textId="77777777" w:rsidR="00A861EE" w:rsidRPr="00667B1B" w:rsidRDefault="00A861E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60311436" w14:textId="3681FD84" w:rsidR="00A861EE" w:rsidRPr="00667B1B" w:rsidRDefault="00A861E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VIII</w:t>
            </w:r>
          </w:p>
        </w:tc>
        <w:tc>
          <w:tcPr>
            <w:tcW w:w="786" w:type="dxa"/>
            <w:vAlign w:val="center"/>
            <w:hideMark/>
          </w:tcPr>
          <w:p w14:paraId="55E13B13" w14:textId="77777777" w:rsidR="00A861EE" w:rsidRPr="00667B1B" w:rsidRDefault="00A861E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A861EE" w:rsidRPr="00667B1B" w14:paraId="1E92F46D" w14:textId="77777777" w:rsidTr="00165CF1">
        <w:trPr>
          <w:trHeight w:val="366"/>
          <w:tblCellSpacing w:w="15" w:type="dxa"/>
        </w:trPr>
        <w:tc>
          <w:tcPr>
            <w:tcW w:w="1778" w:type="dxa"/>
            <w:vAlign w:val="center"/>
            <w:hideMark/>
          </w:tcPr>
          <w:p w14:paraId="020AEC8A"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8212E17" w14:textId="161A7F47" w:rsidR="00A861EE" w:rsidRPr="00667B1B" w:rsidRDefault="00A861EE" w:rsidP="00A861E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BBA.LLB-8</w:t>
            </w:r>
            <w:r w:rsidRPr="00667B1B">
              <w:rPr>
                <w:rFonts w:ascii="Times New Roman" w:eastAsia="Times New Roman" w:hAnsi="Times New Roman" w:cs="Times New Roman"/>
                <w:b/>
                <w:sz w:val="24"/>
                <w:szCs w:val="24"/>
              </w:rPr>
              <w:t>01</w:t>
            </w:r>
          </w:p>
        </w:tc>
        <w:tc>
          <w:tcPr>
            <w:tcW w:w="0" w:type="auto"/>
            <w:hideMark/>
          </w:tcPr>
          <w:p w14:paraId="2BF21EE5" w14:textId="573588D8" w:rsidR="00A861EE" w:rsidRPr="00A861EE" w:rsidRDefault="00A861EE" w:rsidP="00A861EE">
            <w:pPr>
              <w:spacing w:after="0" w:line="240" w:lineRule="auto"/>
              <w:jc w:val="center"/>
              <w:rPr>
                <w:rFonts w:ascii="Times New Roman" w:eastAsia="Times New Roman" w:hAnsi="Times New Roman" w:cs="Times New Roman"/>
                <w:b/>
                <w:sz w:val="24"/>
                <w:szCs w:val="24"/>
              </w:rPr>
            </w:pPr>
            <w:r w:rsidRPr="00A861EE">
              <w:rPr>
                <w:rFonts w:ascii="Times New Roman" w:hAnsi="Times New Roman" w:cs="Times New Roman"/>
                <w:b/>
                <w:sz w:val="24"/>
                <w:szCs w:val="24"/>
              </w:rPr>
              <w:t>Labour Law-</w:t>
            </w:r>
            <w:r w:rsidRPr="00A861EE">
              <w:rPr>
                <w:rFonts w:ascii="Times New Roman" w:hAnsi="Times New Roman" w:cs="Times New Roman"/>
                <w:b/>
                <w:spacing w:val="-5"/>
                <w:sz w:val="24"/>
                <w:szCs w:val="24"/>
              </w:rPr>
              <w:t>II</w:t>
            </w:r>
          </w:p>
        </w:tc>
        <w:tc>
          <w:tcPr>
            <w:tcW w:w="786" w:type="dxa"/>
            <w:vAlign w:val="center"/>
            <w:hideMark/>
          </w:tcPr>
          <w:p w14:paraId="02980F63"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A861EE" w:rsidRPr="00667B1B" w14:paraId="1466DCE2" w14:textId="77777777" w:rsidTr="00165CF1">
        <w:trPr>
          <w:trHeight w:val="356"/>
          <w:tblCellSpacing w:w="15" w:type="dxa"/>
        </w:trPr>
        <w:tc>
          <w:tcPr>
            <w:tcW w:w="1778" w:type="dxa"/>
            <w:vAlign w:val="center"/>
            <w:hideMark/>
          </w:tcPr>
          <w:p w14:paraId="06B7BA91"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517D034C" w14:textId="155FD6FE"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.LLB-8</w:t>
            </w:r>
            <w:r w:rsidRPr="00667B1B">
              <w:rPr>
                <w:rFonts w:ascii="Times New Roman" w:eastAsia="Times New Roman" w:hAnsi="Times New Roman" w:cs="Times New Roman"/>
                <w:b/>
                <w:sz w:val="24"/>
                <w:szCs w:val="24"/>
              </w:rPr>
              <w:t>02</w:t>
            </w:r>
          </w:p>
        </w:tc>
        <w:tc>
          <w:tcPr>
            <w:tcW w:w="0" w:type="auto"/>
            <w:hideMark/>
          </w:tcPr>
          <w:p w14:paraId="43F46469" w14:textId="3BCFB656" w:rsidR="00A861EE" w:rsidRPr="00A861EE" w:rsidRDefault="00A861EE" w:rsidP="00A861EE">
            <w:pPr>
              <w:spacing w:after="0" w:line="240" w:lineRule="auto"/>
              <w:jc w:val="center"/>
              <w:rPr>
                <w:rFonts w:ascii="Times New Roman" w:eastAsia="Times New Roman" w:hAnsi="Times New Roman" w:cs="Times New Roman"/>
                <w:b/>
                <w:sz w:val="24"/>
                <w:szCs w:val="24"/>
              </w:rPr>
            </w:pPr>
            <w:r w:rsidRPr="00A861EE">
              <w:rPr>
                <w:rFonts w:ascii="Times New Roman" w:hAnsi="Times New Roman" w:cs="Times New Roman"/>
                <w:b/>
                <w:sz w:val="24"/>
                <w:szCs w:val="24"/>
              </w:rPr>
              <w:t>Intellectual</w:t>
            </w:r>
            <w:r w:rsidRPr="00A861EE">
              <w:rPr>
                <w:rFonts w:ascii="Times New Roman" w:hAnsi="Times New Roman" w:cs="Times New Roman"/>
                <w:b/>
                <w:spacing w:val="-3"/>
                <w:sz w:val="24"/>
                <w:szCs w:val="24"/>
              </w:rPr>
              <w:t xml:space="preserve"> </w:t>
            </w:r>
            <w:r w:rsidRPr="00A861EE">
              <w:rPr>
                <w:rFonts w:ascii="Times New Roman" w:hAnsi="Times New Roman" w:cs="Times New Roman"/>
                <w:b/>
                <w:sz w:val="24"/>
                <w:szCs w:val="24"/>
              </w:rPr>
              <w:t>Property</w:t>
            </w:r>
            <w:r w:rsidRPr="00A861EE">
              <w:rPr>
                <w:rFonts w:ascii="Times New Roman" w:hAnsi="Times New Roman" w:cs="Times New Roman"/>
                <w:b/>
                <w:spacing w:val="-3"/>
                <w:sz w:val="24"/>
                <w:szCs w:val="24"/>
              </w:rPr>
              <w:t xml:space="preserve"> </w:t>
            </w:r>
            <w:r w:rsidRPr="00A861EE">
              <w:rPr>
                <w:rFonts w:ascii="Times New Roman" w:hAnsi="Times New Roman" w:cs="Times New Roman"/>
                <w:b/>
                <w:spacing w:val="-5"/>
                <w:sz w:val="24"/>
                <w:szCs w:val="24"/>
              </w:rPr>
              <w:t>Law</w:t>
            </w:r>
          </w:p>
        </w:tc>
        <w:tc>
          <w:tcPr>
            <w:tcW w:w="786" w:type="dxa"/>
            <w:vAlign w:val="center"/>
            <w:hideMark/>
          </w:tcPr>
          <w:p w14:paraId="11BCD5E8"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A861EE" w:rsidRPr="00667B1B" w14:paraId="6B985854" w14:textId="77777777" w:rsidTr="00165CF1">
        <w:trPr>
          <w:trHeight w:val="366"/>
          <w:tblCellSpacing w:w="15" w:type="dxa"/>
        </w:trPr>
        <w:tc>
          <w:tcPr>
            <w:tcW w:w="1778" w:type="dxa"/>
            <w:vAlign w:val="center"/>
            <w:hideMark/>
          </w:tcPr>
          <w:p w14:paraId="49347509"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C7AB72D" w14:textId="380E9CD4"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.LLB-8</w:t>
            </w:r>
            <w:r w:rsidRPr="00667B1B">
              <w:rPr>
                <w:rFonts w:ascii="Times New Roman" w:eastAsia="Times New Roman" w:hAnsi="Times New Roman" w:cs="Times New Roman"/>
                <w:b/>
                <w:sz w:val="24"/>
                <w:szCs w:val="24"/>
              </w:rPr>
              <w:t>03</w:t>
            </w:r>
          </w:p>
        </w:tc>
        <w:tc>
          <w:tcPr>
            <w:tcW w:w="0" w:type="auto"/>
            <w:hideMark/>
          </w:tcPr>
          <w:p w14:paraId="0AD2428C" w14:textId="2A92E25A" w:rsidR="00A861EE" w:rsidRPr="00A861EE" w:rsidRDefault="00A861EE" w:rsidP="00A861EE">
            <w:pPr>
              <w:spacing w:after="0" w:line="240" w:lineRule="auto"/>
              <w:jc w:val="center"/>
              <w:rPr>
                <w:rFonts w:ascii="Times New Roman" w:eastAsia="Times New Roman" w:hAnsi="Times New Roman" w:cs="Times New Roman"/>
                <w:b/>
                <w:sz w:val="24"/>
                <w:szCs w:val="24"/>
              </w:rPr>
            </w:pPr>
            <w:r w:rsidRPr="00A861EE">
              <w:rPr>
                <w:rFonts w:ascii="Times New Roman" w:hAnsi="Times New Roman" w:cs="Times New Roman"/>
                <w:b/>
                <w:sz w:val="24"/>
                <w:szCs w:val="24"/>
              </w:rPr>
              <w:t xml:space="preserve">Land </w:t>
            </w:r>
            <w:r w:rsidRPr="00A861EE">
              <w:rPr>
                <w:rFonts w:ascii="Times New Roman" w:hAnsi="Times New Roman" w:cs="Times New Roman"/>
                <w:b/>
                <w:spacing w:val="-4"/>
                <w:sz w:val="24"/>
                <w:szCs w:val="24"/>
              </w:rPr>
              <w:t>Laws</w:t>
            </w:r>
          </w:p>
        </w:tc>
        <w:tc>
          <w:tcPr>
            <w:tcW w:w="786" w:type="dxa"/>
            <w:vAlign w:val="center"/>
            <w:hideMark/>
          </w:tcPr>
          <w:p w14:paraId="3F4F9873"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A861EE" w:rsidRPr="00667B1B" w14:paraId="262B881B" w14:textId="77777777" w:rsidTr="00165CF1">
        <w:trPr>
          <w:trHeight w:val="366"/>
          <w:tblCellSpacing w:w="15" w:type="dxa"/>
        </w:trPr>
        <w:tc>
          <w:tcPr>
            <w:tcW w:w="1778" w:type="dxa"/>
            <w:vAlign w:val="center"/>
            <w:hideMark/>
          </w:tcPr>
          <w:p w14:paraId="4E818593"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59EE4A5E" w14:textId="4A50672C"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.LLB-8</w:t>
            </w:r>
            <w:r w:rsidRPr="00667B1B">
              <w:rPr>
                <w:rFonts w:ascii="Times New Roman" w:eastAsia="Times New Roman" w:hAnsi="Times New Roman" w:cs="Times New Roman"/>
                <w:b/>
                <w:sz w:val="24"/>
                <w:szCs w:val="24"/>
              </w:rPr>
              <w:t>04</w:t>
            </w:r>
          </w:p>
        </w:tc>
        <w:tc>
          <w:tcPr>
            <w:tcW w:w="0" w:type="auto"/>
            <w:hideMark/>
          </w:tcPr>
          <w:p w14:paraId="25A7DC8E" w14:textId="600259C1" w:rsidR="00A861EE" w:rsidRPr="00A861EE" w:rsidRDefault="00A861EE" w:rsidP="00A861EE">
            <w:pPr>
              <w:spacing w:after="0" w:line="240" w:lineRule="auto"/>
              <w:jc w:val="center"/>
              <w:rPr>
                <w:rFonts w:ascii="Times New Roman" w:eastAsia="Times New Roman" w:hAnsi="Times New Roman" w:cs="Times New Roman"/>
                <w:b/>
                <w:sz w:val="24"/>
                <w:szCs w:val="24"/>
              </w:rPr>
            </w:pPr>
            <w:r w:rsidRPr="00A861EE">
              <w:rPr>
                <w:rFonts w:ascii="Times New Roman" w:hAnsi="Times New Roman" w:cs="Times New Roman"/>
                <w:b/>
                <w:sz w:val="24"/>
                <w:szCs w:val="24"/>
              </w:rPr>
              <w:t xml:space="preserve">Interpretation of </w:t>
            </w:r>
            <w:r w:rsidRPr="00A861EE">
              <w:rPr>
                <w:rFonts w:ascii="Times New Roman" w:hAnsi="Times New Roman" w:cs="Times New Roman"/>
                <w:b/>
                <w:spacing w:val="-2"/>
                <w:sz w:val="24"/>
                <w:szCs w:val="24"/>
              </w:rPr>
              <w:t>Statutes</w:t>
            </w:r>
          </w:p>
        </w:tc>
        <w:tc>
          <w:tcPr>
            <w:tcW w:w="786" w:type="dxa"/>
            <w:vAlign w:val="center"/>
            <w:hideMark/>
          </w:tcPr>
          <w:p w14:paraId="33C4F659"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A861EE" w:rsidRPr="00667B1B" w14:paraId="15A3C3C9" w14:textId="77777777" w:rsidTr="00165CF1">
        <w:trPr>
          <w:trHeight w:val="366"/>
          <w:tblCellSpacing w:w="15" w:type="dxa"/>
        </w:trPr>
        <w:tc>
          <w:tcPr>
            <w:tcW w:w="1778" w:type="dxa"/>
            <w:vAlign w:val="center"/>
            <w:hideMark/>
          </w:tcPr>
          <w:p w14:paraId="6F112A21"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008A2848" w14:textId="5FE116D6"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.LLB-8</w:t>
            </w:r>
            <w:r w:rsidRPr="00667B1B">
              <w:rPr>
                <w:rFonts w:ascii="Times New Roman" w:eastAsia="Times New Roman" w:hAnsi="Times New Roman" w:cs="Times New Roman"/>
                <w:b/>
                <w:sz w:val="24"/>
                <w:szCs w:val="24"/>
              </w:rPr>
              <w:t>05</w:t>
            </w:r>
          </w:p>
        </w:tc>
        <w:tc>
          <w:tcPr>
            <w:tcW w:w="0" w:type="auto"/>
            <w:hideMark/>
          </w:tcPr>
          <w:p w14:paraId="4F380209" w14:textId="5A0B52C9" w:rsidR="00A861EE" w:rsidRPr="00A861EE" w:rsidRDefault="00A861EE" w:rsidP="00A861EE">
            <w:pPr>
              <w:spacing w:after="0" w:line="240" w:lineRule="auto"/>
              <w:jc w:val="center"/>
              <w:rPr>
                <w:rFonts w:ascii="Times New Roman" w:eastAsia="Times New Roman" w:hAnsi="Times New Roman" w:cs="Times New Roman"/>
                <w:b/>
                <w:sz w:val="24"/>
                <w:szCs w:val="24"/>
              </w:rPr>
            </w:pPr>
            <w:r w:rsidRPr="00A861EE">
              <w:rPr>
                <w:rFonts w:ascii="Times New Roman" w:hAnsi="Times New Roman" w:cs="Times New Roman"/>
                <w:b/>
                <w:sz w:val="24"/>
                <w:szCs w:val="24"/>
              </w:rPr>
              <w:t>Law</w:t>
            </w:r>
            <w:r w:rsidRPr="00A861EE">
              <w:rPr>
                <w:rFonts w:ascii="Times New Roman" w:hAnsi="Times New Roman" w:cs="Times New Roman"/>
                <w:b/>
                <w:spacing w:val="-2"/>
                <w:sz w:val="24"/>
                <w:szCs w:val="24"/>
              </w:rPr>
              <w:t xml:space="preserve"> </w:t>
            </w:r>
            <w:r>
              <w:rPr>
                <w:rFonts w:ascii="Times New Roman" w:hAnsi="Times New Roman" w:cs="Times New Roman"/>
                <w:b/>
                <w:sz w:val="24"/>
                <w:szCs w:val="24"/>
              </w:rPr>
              <w:t>o</w:t>
            </w:r>
            <w:r w:rsidRPr="00A861EE">
              <w:rPr>
                <w:rFonts w:ascii="Times New Roman" w:hAnsi="Times New Roman" w:cs="Times New Roman"/>
                <w:b/>
                <w:sz w:val="24"/>
                <w:szCs w:val="24"/>
              </w:rPr>
              <w:t xml:space="preserve">f </w:t>
            </w:r>
            <w:r w:rsidRPr="00A861EE">
              <w:rPr>
                <w:rFonts w:ascii="Times New Roman" w:hAnsi="Times New Roman" w:cs="Times New Roman"/>
                <w:b/>
                <w:spacing w:val="-2"/>
                <w:sz w:val="24"/>
                <w:szCs w:val="24"/>
              </w:rPr>
              <w:t>Evidence</w:t>
            </w:r>
          </w:p>
        </w:tc>
        <w:tc>
          <w:tcPr>
            <w:tcW w:w="786" w:type="dxa"/>
            <w:vAlign w:val="center"/>
            <w:hideMark/>
          </w:tcPr>
          <w:p w14:paraId="32B2EFBC" w14:textId="77777777" w:rsidR="00A861EE" w:rsidRPr="00667B1B" w:rsidRDefault="00A861EE" w:rsidP="00A861E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703208D1" w14:textId="77777777" w:rsidR="00053FC6" w:rsidRDefault="00053FC6" w:rsidP="00053FC6">
      <w:pPr>
        <w:ind w:left="360"/>
        <w:rPr>
          <w:rFonts w:ascii="Times New Roman" w:hAnsi="Times New Roman" w:cs="Times New Roman"/>
          <w:b/>
          <w:bCs/>
          <w:sz w:val="24"/>
          <w:szCs w:val="24"/>
        </w:rPr>
      </w:pPr>
    </w:p>
    <w:p w14:paraId="79B32825" w14:textId="4876EA74" w:rsidR="00F66915" w:rsidRDefault="00020B5A" w:rsidP="00A861EE">
      <w:pPr>
        <w:jc w:val="center"/>
        <w:rPr>
          <w:rFonts w:ascii="Times New Roman" w:hAnsi="Times New Roman" w:cs="Times New Roman"/>
          <w:b/>
          <w:bCs/>
          <w:spacing w:val="-5"/>
          <w:sz w:val="24"/>
          <w:szCs w:val="24"/>
        </w:rPr>
      </w:pPr>
      <w:r w:rsidRPr="00F66915">
        <w:rPr>
          <w:rFonts w:ascii="Times New Roman" w:hAnsi="Times New Roman" w:cs="Times New Roman"/>
          <w:b/>
          <w:bCs/>
          <w:sz w:val="24"/>
          <w:szCs w:val="24"/>
        </w:rPr>
        <w:t>PAPER-I:</w:t>
      </w:r>
      <w:r w:rsidRPr="00F66915">
        <w:rPr>
          <w:rFonts w:ascii="Times New Roman" w:hAnsi="Times New Roman" w:cs="Times New Roman"/>
          <w:b/>
          <w:bCs/>
          <w:spacing w:val="-12"/>
          <w:sz w:val="24"/>
          <w:szCs w:val="24"/>
        </w:rPr>
        <w:t xml:space="preserve"> </w:t>
      </w:r>
      <w:r w:rsidRPr="00F66915">
        <w:rPr>
          <w:rFonts w:ascii="Times New Roman" w:hAnsi="Times New Roman" w:cs="Times New Roman"/>
          <w:b/>
          <w:bCs/>
          <w:sz w:val="24"/>
          <w:szCs w:val="24"/>
        </w:rPr>
        <w:t>LABOUR</w:t>
      </w:r>
      <w:r w:rsidRPr="00F66915">
        <w:rPr>
          <w:rFonts w:ascii="Times New Roman" w:hAnsi="Times New Roman" w:cs="Times New Roman"/>
          <w:b/>
          <w:bCs/>
          <w:spacing w:val="-12"/>
          <w:sz w:val="24"/>
          <w:szCs w:val="24"/>
        </w:rPr>
        <w:t xml:space="preserve"> </w:t>
      </w:r>
      <w:r w:rsidRPr="00F66915">
        <w:rPr>
          <w:rFonts w:ascii="Times New Roman" w:hAnsi="Times New Roman" w:cs="Times New Roman"/>
          <w:b/>
          <w:bCs/>
          <w:sz w:val="24"/>
          <w:szCs w:val="24"/>
        </w:rPr>
        <w:t>LAW-</w:t>
      </w:r>
      <w:r w:rsidRPr="00F66915">
        <w:rPr>
          <w:rFonts w:ascii="Times New Roman" w:hAnsi="Times New Roman" w:cs="Times New Roman"/>
          <w:b/>
          <w:bCs/>
          <w:spacing w:val="-5"/>
          <w:sz w:val="24"/>
          <w:szCs w:val="24"/>
        </w:rPr>
        <w:t>II</w:t>
      </w:r>
    </w:p>
    <w:p w14:paraId="5935E9F4" w14:textId="77777777" w:rsidR="00A861EE" w:rsidRDefault="00A861EE" w:rsidP="00A861EE">
      <w:pPr>
        <w:jc w:val="center"/>
        <w:rPr>
          <w:rFonts w:ascii="Times New Roman" w:hAnsi="Times New Roman" w:cs="Times New Roman"/>
          <w:b/>
          <w:bCs/>
          <w:spacing w:val="-5"/>
          <w:sz w:val="24"/>
          <w:szCs w:val="24"/>
        </w:rPr>
      </w:pPr>
    </w:p>
    <w:tbl>
      <w:tblPr>
        <w:tblStyle w:val="TableGrid"/>
        <w:tblpPr w:leftFromText="180" w:rightFromText="180" w:vertAnchor="text" w:horzAnchor="margin" w:tblpY="-134"/>
        <w:tblW w:w="9426" w:type="dxa"/>
        <w:tblLook w:val="04A0" w:firstRow="1" w:lastRow="0" w:firstColumn="1" w:lastColumn="0" w:noHBand="0" w:noVBand="1"/>
      </w:tblPr>
      <w:tblGrid>
        <w:gridCol w:w="1601"/>
        <w:gridCol w:w="6306"/>
        <w:gridCol w:w="1519"/>
      </w:tblGrid>
      <w:tr w:rsidR="00F66915" w:rsidRPr="00530B20" w14:paraId="2889AE05" w14:textId="77777777" w:rsidTr="00020B5A">
        <w:trPr>
          <w:trHeight w:val="527"/>
        </w:trPr>
        <w:tc>
          <w:tcPr>
            <w:tcW w:w="1601" w:type="dxa"/>
          </w:tcPr>
          <w:p w14:paraId="0F976850" w14:textId="77777777"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3E896FC6" w14:textId="77777777"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3991C6F0" w14:textId="77777777"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F66915" w:rsidRPr="00530B20" w14:paraId="50661BA6" w14:textId="77777777" w:rsidTr="000D177A">
        <w:trPr>
          <w:trHeight w:val="580"/>
        </w:trPr>
        <w:tc>
          <w:tcPr>
            <w:tcW w:w="1601" w:type="dxa"/>
          </w:tcPr>
          <w:p w14:paraId="44E5BE92" w14:textId="1E662CD4"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sidR="000205F9">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0</w:t>
            </w:r>
            <w:r w:rsidR="000205F9">
              <w:rPr>
                <w:rFonts w:ascii="Times New Roman" w:eastAsia="Times New Roman" w:hAnsi="Times New Roman" w:cs="Times New Roman"/>
                <w:b/>
                <w:bCs/>
                <w:sz w:val="24"/>
                <w:szCs w:val="24"/>
              </w:rPr>
              <w:t>1</w:t>
            </w:r>
          </w:p>
        </w:tc>
        <w:tc>
          <w:tcPr>
            <w:tcW w:w="6306" w:type="dxa"/>
          </w:tcPr>
          <w:p w14:paraId="3CCCCF31" w14:textId="6AA19825" w:rsidR="00F66915" w:rsidRPr="00A70E9D" w:rsidRDefault="000205F9" w:rsidP="00020B5A">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LABOUR LAW- II</w:t>
            </w:r>
          </w:p>
        </w:tc>
        <w:tc>
          <w:tcPr>
            <w:tcW w:w="1519" w:type="dxa"/>
          </w:tcPr>
          <w:p w14:paraId="183550B6" w14:textId="77777777"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F66915" w:rsidRPr="00530B20" w14:paraId="5467E82E" w14:textId="77777777" w:rsidTr="000D177A">
        <w:trPr>
          <w:trHeight w:val="623"/>
        </w:trPr>
        <w:tc>
          <w:tcPr>
            <w:tcW w:w="1601" w:type="dxa"/>
          </w:tcPr>
          <w:p w14:paraId="783F9EB8" w14:textId="77777777"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F66915" w:rsidRPr="00530B20" w14:paraId="5D0046F5" w14:textId="77777777" w:rsidTr="000D177A">
              <w:trPr>
                <w:trHeight w:val="591"/>
              </w:trPr>
              <w:tc>
                <w:tcPr>
                  <w:tcW w:w="1863" w:type="dxa"/>
                </w:tcPr>
                <w:p w14:paraId="3BB8FCDE"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42C9AC96"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4DEECB76"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EAEFDB7" w14:textId="77777777" w:rsidR="00F66915" w:rsidRPr="00530B20" w:rsidRDefault="00F6691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A485815" w14:textId="77777777"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F66915" w:rsidRPr="00530B20" w14:paraId="46566FAD" w14:textId="77777777" w:rsidTr="000D177A">
        <w:trPr>
          <w:trHeight w:val="656"/>
        </w:trPr>
        <w:tc>
          <w:tcPr>
            <w:tcW w:w="1601" w:type="dxa"/>
          </w:tcPr>
          <w:p w14:paraId="314322A6" w14:textId="77777777" w:rsidR="00F66915" w:rsidRPr="00530B20" w:rsidRDefault="00F66915"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F66915" w:rsidRPr="00530B20" w14:paraId="67B80833"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F66915" w:rsidRPr="00530B20" w14:paraId="009B0065" w14:textId="77777777" w:rsidTr="000D177A">
                    <w:trPr>
                      <w:trHeight w:val="295"/>
                    </w:trPr>
                    <w:tc>
                      <w:tcPr>
                        <w:tcW w:w="795" w:type="dxa"/>
                      </w:tcPr>
                      <w:p w14:paraId="77951065"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2CA2E795"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F66915" w:rsidRPr="00530B20" w14:paraId="7F57C166" w14:textId="77777777" w:rsidTr="000D177A">
                    <w:trPr>
                      <w:trHeight w:val="295"/>
                    </w:trPr>
                    <w:tc>
                      <w:tcPr>
                        <w:tcW w:w="795" w:type="dxa"/>
                      </w:tcPr>
                      <w:p w14:paraId="556ADE2F"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FDA9374"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64A3546C" w14:textId="77777777" w:rsidR="00F66915" w:rsidRPr="00530B20" w:rsidRDefault="00F66915"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68EAA280"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F66915" w:rsidRPr="00530B20" w14:paraId="7AE36EF6" w14:textId="77777777" w:rsidTr="000D177A">
                    <w:trPr>
                      <w:trHeight w:val="295"/>
                    </w:trPr>
                    <w:tc>
                      <w:tcPr>
                        <w:tcW w:w="905" w:type="dxa"/>
                      </w:tcPr>
                      <w:p w14:paraId="0C68FE97"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32FBA486"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F66915" w:rsidRPr="00530B20" w14:paraId="6D6ACB25" w14:textId="77777777" w:rsidTr="000D177A">
                    <w:trPr>
                      <w:trHeight w:val="295"/>
                    </w:trPr>
                    <w:tc>
                      <w:tcPr>
                        <w:tcW w:w="905" w:type="dxa"/>
                      </w:tcPr>
                      <w:p w14:paraId="0224BBBF"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564342E9" w14:textId="77777777" w:rsidR="00F66915" w:rsidRPr="00530B20" w:rsidRDefault="00F66915" w:rsidP="00C56346">
                        <w:pPr>
                          <w:framePr w:hSpace="180" w:wrap="around" w:vAnchor="text" w:hAnchor="margin" w:y="-1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5004DDE" w14:textId="77777777" w:rsidR="00F66915" w:rsidRPr="00530B20" w:rsidRDefault="00F66915" w:rsidP="00C56346">
                  <w:pPr>
                    <w:framePr w:hSpace="180" w:wrap="around" w:vAnchor="text" w:hAnchor="margin" w:y="-134"/>
                    <w:spacing w:before="100" w:beforeAutospacing="1" w:after="100" w:afterAutospacing="1"/>
                    <w:outlineLvl w:val="1"/>
                    <w:rPr>
                      <w:rFonts w:ascii="Times New Roman" w:eastAsia="Times New Roman" w:hAnsi="Times New Roman" w:cs="Times New Roman"/>
                      <w:b/>
                      <w:bCs/>
                      <w:sz w:val="24"/>
                      <w:szCs w:val="24"/>
                    </w:rPr>
                  </w:pPr>
                </w:p>
              </w:tc>
            </w:tr>
          </w:tbl>
          <w:p w14:paraId="1A1F8278" w14:textId="77777777" w:rsidR="00F66915" w:rsidRPr="00530B20" w:rsidRDefault="00F6691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5DCE553" w14:textId="77777777" w:rsidR="00F66915" w:rsidRPr="00530B20" w:rsidRDefault="00F6691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7D072778" w14:textId="77777777" w:rsidR="00F66915" w:rsidRPr="00375DFF" w:rsidRDefault="00F66915" w:rsidP="00F66915">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5AFA23CA" w14:textId="56134AFB" w:rsidR="00A861EE" w:rsidRPr="00A861EE" w:rsidRDefault="00F66915" w:rsidP="00A861EE">
      <w:pPr>
        <w:spacing w:before="100" w:beforeAutospacing="1" w:after="100" w:afterAutospacing="1" w:line="240" w:lineRule="auto"/>
        <w:ind w:left="360"/>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tbl>
      <w:tblPr>
        <w:tblStyle w:val="TableGrid"/>
        <w:tblW w:w="9123" w:type="dxa"/>
        <w:jc w:val="center"/>
        <w:tblLook w:val="04A0" w:firstRow="1" w:lastRow="0" w:firstColumn="1" w:lastColumn="0" w:noHBand="0" w:noVBand="1"/>
      </w:tblPr>
      <w:tblGrid>
        <w:gridCol w:w="1271"/>
        <w:gridCol w:w="6393"/>
        <w:gridCol w:w="1459"/>
      </w:tblGrid>
      <w:tr w:rsidR="00A861EE" w14:paraId="5ED81F7A" w14:textId="77777777" w:rsidTr="00A861EE">
        <w:trPr>
          <w:trHeight w:val="625"/>
          <w:jc w:val="center"/>
        </w:trPr>
        <w:tc>
          <w:tcPr>
            <w:tcW w:w="1271" w:type="dxa"/>
          </w:tcPr>
          <w:p w14:paraId="493BEF3F" w14:textId="3D305221" w:rsidR="00A861EE" w:rsidRPr="00A73B39" w:rsidRDefault="00A861EE" w:rsidP="00165CF1">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393" w:type="dxa"/>
          </w:tcPr>
          <w:p w14:paraId="1B562F30" w14:textId="4630D611" w:rsidR="00A861EE" w:rsidRPr="00A73B39" w:rsidRDefault="00A861EE" w:rsidP="00165CF1">
            <w:pPr>
              <w:pStyle w:val="NoSpacing"/>
              <w:jc w:val="center"/>
              <w:rPr>
                <w:rFonts w:ascii="Times New Roman" w:hAnsi="Times New Roman" w:cs="Times New Roman"/>
                <w:b/>
                <w:sz w:val="24"/>
                <w:szCs w:val="24"/>
              </w:rPr>
            </w:pPr>
            <w:r w:rsidRPr="00375DFF">
              <w:rPr>
                <w:rFonts w:ascii="Times New Roman" w:eastAsia="Times New Roman" w:hAnsi="Times New Roman" w:cs="Times New Roman"/>
                <w:b/>
                <w:bCs/>
                <w:sz w:val="24"/>
                <w:szCs w:val="24"/>
              </w:rPr>
              <w:t>Continuous Internal Evaluation</w:t>
            </w:r>
          </w:p>
        </w:tc>
        <w:tc>
          <w:tcPr>
            <w:tcW w:w="1459" w:type="dxa"/>
          </w:tcPr>
          <w:p w14:paraId="545CFC1C" w14:textId="77777777" w:rsidR="00A861EE" w:rsidRDefault="00A861EE" w:rsidP="00165CF1">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0E409671" w14:textId="77777777" w:rsidR="00A861EE" w:rsidRPr="00A73B39" w:rsidRDefault="00A861EE" w:rsidP="00165CF1">
            <w:pPr>
              <w:pStyle w:val="NoSpacing"/>
              <w:jc w:val="center"/>
              <w:rPr>
                <w:rFonts w:ascii="Times New Roman" w:hAnsi="Times New Roman" w:cs="Times New Roman"/>
                <w:b/>
                <w:sz w:val="24"/>
                <w:szCs w:val="24"/>
              </w:rPr>
            </w:pPr>
          </w:p>
        </w:tc>
      </w:tr>
      <w:tr w:rsidR="00A861EE" w14:paraId="237166C0" w14:textId="77777777" w:rsidTr="00A861EE">
        <w:trPr>
          <w:trHeight w:val="330"/>
          <w:jc w:val="center"/>
        </w:trPr>
        <w:tc>
          <w:tcPr>
            <w:tcW w:w="1271" w:type="dxa"/>
          </w:tcPr>
          <w:p w14:paraId="243C6E87" w14:textId="77777777" w:rsidR="00A861EE" w:rsidRPr="00A73B39" w:rsidRDefault="00A861EE" w:rsidP="00A861E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w:t>
            </w:r>
          </w:p>
        </w:tc>
        <w:tc>
          <w:tcPr>
            <w:tcW w:w="6393" w:type="dxa"/>
          </w:tcPr>
          <w:p w14:paraId="3D68F767" w14:textId="77777777" w:rsidR="00A861EE" w:rsidRPr="00A73B39" w:rsidRDefault="00A861EE" w:rsidP="00165CF1">
            <w:pPr>
              <w:pStyle w:val="NoSpacing"/>
              <w:rPr>
                <w:rFonts w:ascii="Times New Roman" w:hAnsi="Times New Roman" w:cs="Times New Roman"/>
                <w:sz w:val="24"/>
                <w:szCs w:val="24"/>
              </w:rPr>
            </w:pPr>
            <w:r>
              <w:rPr>
                <w:rFonts w:ascii="Times New Roman" w:hAnsi="Times New Roman" w:cs="Times New Roman"/>
                <w:sz w:val="24"/>
                <w:szCs w:val="24"/>
              </w:rPr>
              <w:t>Internship with Para-Legal Services</w:t>
            </w:r>
          </w:p>
        </w:tc>
        <w:tc>
          <w:tcPr>
            <w:tcW w:w="1459" w:type="dxa"/>
          </w:tcPr>
          <w:p w14:paraId="7EE7F365" w14:textId="77777777" w:rsidR="00A861EE" w:rsidRPr="00A73B39" w:rsidRDefault="00A861EE" w:rsidP="00A861E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A861EE" w14:paraId="458FE05C" w14:textId="77777777" w:rsidTr="00A861EE">
        <w:trPr>
          <w:trHeight w:val="625"/>
          <w:jc w:val="center"/>
        </w:trPr>
        <w:tc>
          <w:tcPr>
            <w:tcW w:w="1271" w:type="dxa"/>
          </w:tcPr>
          <w:p w14:paraId="507F8D5F" w14:textId="77777777" w:rsidR="00A861EE" w:rsidRPr="00A73B39" w:rsidRDefault="00A861EE" w:rsidP="00A861E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2</w:t>
            </w:r>
          </w:p>
        </w:tc>
        <w:tc>
          <w:tcPr>
            <w:tcW w:w="6393" w:type="dxa"/>
          </w:tcPr>
          <w:p w14:paraId="485F4323" w14:textId="77777777" w:rsidR="00A861EE" w:rsidRPr="00A73B39" w:rsidRDefault="00A861EE" w:rsidP="00165CF1">
            <w:pPr>
              <w:pStyle w:val="NoSpacing"/>
              <w:rPr>
                <w:rFonts w:ascii="Times New Roman" w:hAnsi="Times New Roman" w:cs="Times New Roman"/>
                <w:sz w:val="24"/>
                <w:szCs w:val="24"/>
              </w:rPr>
            </w:pPr>
            <w:r>
              <w:rPr>
                <w:rFonts w:ascii="Times New Roman" w:hAnsi="Times New Roman" w:cs="Times New Roman"/>
                <w:sz w:val="24"/>
                <w:szCs w:val="24"/>
              </w:rPr>
              <w:t xml:space="preserve">Project Report on Landmark </w:t>
            </w:r>
            <w:proofErr w:type="spellStart"/>
            <w:r>
              <w:rPr>
                <w:rFonts w:ascii="Times New Roman" w:hAnsi="Times New Roman" w:cs="Times New Roman"/>
                <w:sz w:val="24"/>
                <w:szCs w:val="24"/>
              </w:rPr>
              <w:t>judgement</w:t>
            </w:r>
            <w:proofErr w:type="spellEnd"/>
            <w:r>
              <w:rPr>
                <w:rFonts w:ascii="Times New Roman" w:hAnsi="Times New Roman" w:cs="Times New Roman"/>
                <w:sz w:val="24"/>
                <w:szCs w:val="24"/>
              </w:rPr>
              <w:t xml:space="preserve"> on Emerging Trends on Family Law Subject </w:t>
            </w:r>
          </w:p>
        </w:tc>
        <w:tc>
          <w:tcPr>
            <w:tcW w:w="1459" w:type="dxa"/>
          </w:tcPr>
          <w:p w14:paraId="099F7673" w14:textId="77777777" w:rsidR="00A861EE" w:rsidRPr="00A73B39" w:rsidRDefault="00A861EE" w:rsidP="00A861E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r w:rsidR="00A861EE" w14:paraId="41268EDC" w14:textId="77777777" w:rsidTr="00A861EE">
        <w:trPr>
          <w:trHeight w:val="312"/>
          <w:jc w:val="center"/>
        </w:trPr>
        <w:tc>
          <w:tcPr>
            <w:tcW w:w="1271" w:type="dxa"/>
          </w:tcPr>
          <w:p w14:paraId="3B9F074F" w14:textId="77777777" w:rsidR="00A861EE" w:rsidRPr="00A73B39" w:rsidRDefault="00A861EE" w:rsidP="00A861E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3</w:t>
            </w:r>
          </w:p>
        </w:tc>
        <w:tc>
          <w:tcPr>
            <w:tcW w:w="6393" w:type="dxa"/>
          </w:tcPr>
          <w:p w14:paraId="5EE82C07" w14:textId="77777777" w:rsidR="00A861EE" w:rsidRPr="00A73B39" w:rsidRDefault="00A861EE" w:rsidP="00165CF1">
            <w:pPr>
              <w:pStyle w:val="NoSpacing"/>
              <w:rPr>
                <w:rFonts w:ascii="Times New Roman" w:hAnsi="Times New Roman" w:cs="Times New Roman"/>
                <w:sz w:val="24"/>
                <w:szCs w:val="24"/>
              </w:rPr>
            </w:pPr>
            <w:r>
              <w:rPr>
                <w:rFonts w:ascii="Times New Roman" w:hAnsi="Times New Roman" w:cs="Times New Roman"/>
                <w:sz w:val="24"/>
                <w:szCs w:val="24"/>
              </w:rPr>
              <w:t>Internal Exam</w:t>
            </w:r>
          </w:p>
        </w:tc>
        <w:tc>
          <w:tcPr>
            <w:tcW w:w="1459" w:type="dxa"/>
          </w:tcPr>
          <w:p w14:paraId="0BEDE994" w14:textId="77777777" w:rsidR="00A861EE" w:rsidRPr="00A73B39" w:rsidRDefault="00A861EE" w:rsidP="00A861E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bl>
    <w:p w14:paraId="045D2A28" w14:textId="77777777" w:rsidR="00A861EE" w:rsidRDefault="00A861EE" w:rsidP="00F66915">
      <w:pPr>
        <w:ind w:left="360"/>
        <w:jc w:val="center"/>
        <w:rPr>
          <w:rFonts w:ascii="Times New Roman" w:eastAsia="Times New Roman" w:hAnsi="Times New Roman" w:cs="Times New Roman"/>
          <w:b/>
          <w:bCs/>
          <w:sz w:val="24"/>
          <w:szCs w:val="24"/>
        </w:rPr>
      </w:pPr>
    </w:p>
    <w:p w14:paraId="1B4AC419" w14:textId="77777777" w:rsidR="00F66915" w:rsidRPr="00375DFF" w:rsidRDefault="00F66915" w:rsidP="00F66915">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F66915" w:rsidRPr="007A083D" w14:paraId="247B22DC" w14:textId="77777777" w:rsidTr="000D177A">
        <w:trPr>
          <w:trHeight w:val="441"/>
          <w:tblHeader/>
          <w:tblCellSpacing w:w="15" w:type="dxa"/>
        </w:trPr>
        <w:tc>
          <w:tcPr>
            <w:tcW w:w="0" w:type="auto"/>
            <w:vAlign w:val="center"/>
            <w:hideMark/>
          </w:tcPr>
          <w:p w14:paraId="1E51A117"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3C9DB710"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0984B423"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42FF5597"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58836882"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444D1739"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C80B0EF"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5010A8C0"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A26A51E"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279941CC"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3D7DF70B" w14:textId="77777777" w:rsidR="00F66915" w:rsidRPr="007A083D" w:rsidRDefault="00F66915"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F66915" w:rsidRPr="007A083D" w14:paraId="12AE7E8E" w14:textId="77777777" w:rsidTr="000D177A">
        <w:trPr>
          <w:trHeight w:val="431"/>
          <w:tblCellSpacing w:w="15" w:type="dxa"/>
        </w:trPr>
        <w:tc>
          <w:tcPr>
            <w:tcW w:w="0" w:type="auto"/>
            <w:vAlign w:val="center"/>
            <w:hideMark/>
          </w:tcPr>
          <w:p w14:paraId="22F51ECD" w14:textId="77777777" w:rsidR="00F66915" w:rsidRPr="009E6CB8" w:rsidRDefault="00F6691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30AB5FE3"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98A50E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4E3B5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646F30F"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AE775B8"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C9BE3A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378F593"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71F0EE"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8349CD9"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572081F"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66915" w:rsidRPr="007A083D" w14:paraId="3C8677E9" w14:textId="77777777" w:rsidTr="000D177A">
        <w:trPr>
          <w:trHeight w:val="441"/>
          <w:tblCellSpacing w:w="15" w:type="dxa"/>
        </w:trPr>
        <w:tc>
          <w:tcPr>
            <w:tcW w:w="0" w:type="auto"/>
            <w:vAlign w:val="center"/>
            <w:hideMark/>
          </w:tcPr>
          <w:p w14:paraId="4B39D9A3" w14:textId="77777777" w:rsidR="00F66915" w:rsidRPr="009E6CB8" w:rsidRDefault="00F6691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055F2A12"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EDD9E93"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719436C"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3C4DCA"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812A20"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3A159F"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C5C4251"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A68D0D4"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201FB8"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56DB35A"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66915" w:rsidRPr="007A083D" w14:paraId="3036B735" w14:textId="77777777" w:rsidTr="000D177A">
        <w:trPr>
          <w:trHeight w:val="431"/>
          <w:tblCellSpacing w:w="15" w:type="dxa"/>
        </w:trPr>
        <w:tc>
          <w:tcPr>
            <w:tcW w:w="0" w:type="auto"/>
            <w:vAlign w:val="center"/>
            <w:hideMark/>
          </w:tcPr>
          <w:p w14:paraId="0DB2F4EC" w14:textId="77777777" w:rsidR="00F66915" w:rsidRPr="009E6CB8" w:rsidRDefault="00F6691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256ABBF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AB95EA7"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470EC70"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B2B27E7"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A6B0FE"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2E0E5A7"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D7084A"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65E9CE"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C76578"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88C7A2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66915" w:rsidRPr="007A083D" w14:paraId="7DBA1425" w14:textId="77777777" w:rsidTr="000D177A">
        <w:trPr>
          <w:trHeight w:val="441"/>
          <w:tblCellSpacing w:w="15" w:type="dxa"/>
        </w:trPr>
        <w:tc>
          <w:tcPr>
            <w:tcW w:w="0" w:type="auto"/>
            <w:vAlign w:val="center"/>
            <w:hideMark/>
          </w:tcPr>
          <w:p w14:paraId="3E1F36F5" w14:textId="77777777" w:rsidR="00F66915" w:rsidRPr="009E6CB8" w:rsidRDefault="00F6691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CO4</w:t>
            </w:r>
          </w:p>
        </w:tc>
        <w:tc>
          <w:tcPr>
            <w:tcW w:w="0" w:type="auto"/>
            <w:vAlign w:val="center"/>
            <w:hideMark/>
          </w:tcPr>
          <w:p w14:paraId="4E8C3284"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37ABFCD"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71D111C"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263FE8"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36E6DDC"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79952B"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95C8363"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D295509"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B045F0"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77D1D8"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F66915" w:rsidRPr="007A083D" w14:paraId="13589F2C" w14:textId="77777777" w:rsidTr="000D177A">
        <w:trPr>
          <w:trHeight w:val="441"/>
          <w:tblCellSpacing w:w="15" w:type="dxa"/>
        </w:trPr>
        <w:tc>
          <w:tcPr>
            <w:tcW w:w="0" w:type="auto"/>
            <w:vAlign w:val="center"/>
            <w:hideMark/>
          </w:tcPr>
          <w:p w14:paraId="66A3D6FC" w14:textId="77777777" w:rsidR="00F66915" w:rsidRPr="009E6CB8" w:rsidRDefault="00F66915"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367B7204"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8D1CF9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154F9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9AF9C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6CD0F5"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993168"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909138F"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C40384D"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BCDCA1"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68F3AA" w14:textId="77777777" w:rsidR="00F66915" w:rsidRPr="007A083D" w:rsidRDefault="00F66915"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2FC205D9" w14:textId="2D3B1B11" w:rsidR="00A861EE" w:rsidRDefault="00A861EE" w:rsidP="00A861EE">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4F8A165E" w14:textId="77777777" w:rsidR="00A861EE" w:rsidRPr="00663CC1" w:rsidRDefault="00A861EE" w:rsidP="00A861EE">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7496"/>
      </w:tblGrid>
      <w:tr w:rsidR="000205F9" w:rsidRPr="000205F9" w14:paraId="60DBCE19" w14:textId="77777777" w:rsidTr="00663CC1">
        <w:trPr>
          <w:tblHeader/>
          <w:tblCellSpacing w:w="15" w:type="dxa"/>
        </w:trPr>
        <w:tc>
          <w:tcPr>
            <w:tcW w:w="1485" w:type="dxa"/>
            <w:vAlign w:val="center"/>
            <w:hideMark/>
          </w:tcPr>
          <w:p w14:paraId="10AC086F" w14:textId="77777777" w:rsidR="000205F9" w:rsidRPr="000205F9" w:rsidRDefault="000205F9" w:rsidP="00663CC1">
            <w:pPr>
              <w:ind w:left="360"/>
              <w:jc w:val="cente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CO No.</w:t>
            </w:r>
          </w:p>
        </w:tc>
        <w:tc>
          <w:tcPr>
            <w:tcW w:w="7451" w:type="dxa"/>
            <w:vAlign w:val="center"/>
            <w:hideMark/>
          </w:tcPr>
          <w:p w14:paraId="32CC40B9" w14:textId="77777777" w:rsidR="000205F9" w:rsidRPr="000205F9" w:rsidRDefault="000205F9" w:rsidP="00663CC1">
            <w:pPr>
              <w:ind w:left="360"/>
              <w:jc w:val="cente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Course Objectives</w:t>
            </w:r>
          </w:p>
        </w:tc>
      </w:tr>
      <w:tr w:rsidR="000205F9" w:rsidRPr="000205F9" w14:paraId="20910D87" w14:textId="77777777" w:rsidTr="00663CC1">
        <w:trPr>
          <w:tblCellSpacing w:w="15" w:type="dxa"/>
        </w:trPr>
        <w:tc>
          <w:tcPr>
            <w:tcW w:w="1485" w:type="dxa"/>
            <w:vAlign w:val="center"/>
            <w:hideMark/>
          </w:tcPr>
          <w:p w14:paraId="6B7E8D90" w14:textId="77777777" w:rsidR="000205F9" w:rsidRPr="000205F9" w:rsidRDefault="000205F9" w:rsidP="00663CC1">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CO1</w:t>
            </w:r>
          </w:p>
        </w:tc>
        <w:tc>
          <w:tcPr>
            <w:tcW w:w="7451" w:type="dxa"/>
            <w:vAlign w:val="center"/>
            <w:hideMark/>
          </w:tcPr>
          <w:p w14:paraId="7109D082" w14:textId="77777777" w:rsidR="000205F9" w:rsidRPr="000205F9" w:rsidRDefault="000205F9" w:rsidP="00663CC1">
            <w:pPr>
              <w:ind w:left="25" w:hanging="25"/>
              <w:rPr>
                <w:rFonts w:ascii="Times New Roman" w:hAnsi="Times New Roman" w:cs="Times New Roman"/>
                <w:spacing w:val="-5"/>
                <w:sz w:val="24"/>
                <w:szCs w:val="24"/>
              </w:rPr>
            </w:pPr>
            <w:r w:rsidRPr="000205F9">
              <w:rPr>
                <w:rFonts w:ascii="Times New Roman" w:hAnsi="Times New Roman" w:cs="Times New Roman"/>
                <w:spacing w:val="-5"/>
                <w:sz w:val="24"/>
                <w:szCs w:val="24"/>
              </w:rPr>
              <w:t>To introduce students to wage policies, bonus and labour welfare legislation in India.</w:t>
            </w:r>
          </w:p>
        </w:tc>
      </w:tr>
      <w:tr w:rsidR="000205F9" w:rsidRPr="000205F9" w14:paraId="28399478" w14:textId="77777777" w:rsidTr="00663CC1">
        <w:trPr>
          <w:tblCellSpacing w:w="15" w:type="dxa"/>
        </w:trPr>
        <w:tc>
          <w:tcPr>
            <w:tcW w:w="1485" w:type="dxa"/>
            <w:vAlign w:val="center"/>
            <w:hideMark/>
          </w:tcPr>
          <w:p w14:paraId="77C0C915" w14:textId="77777777" w:rsidR="000205F9" w:rsidRPr="000205F9" w:rsidRDefault="000205F9" w:rsidP="00663CC1">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CO2</w:t>
            </w:r>
          </w:p>
        </w:tc>
        <w:tc>
          <w:tcPr>
            <w:tcW w:w="7451" w:type="dxa"/>
            <w:vAlign w:val="center"/>
            <w:hideMark/>
          </w:tcPr>
          <w:p w14:paraId="39EF310D" w14:textId="77777777" w:rsidR="000205F9" w:rsidRPr="000205F9" w:rsidRDefault="000205F9" w:rsidP="00663CC1">
            <w:pPr>
              <w:ind w:left="25" w:hanging="25"/>
              <w:rPr>
                <w:rFonts w:ascii="Times New Roman" w:hAnsi="Times New Roman" w:cs="Times New Roman"/>
                <w:spacing w:val="-5"/>
                <w:sz w:val="24"/>
                <w:szCs w:val="24"/>
              </w:rPr>
            </w:pPr>
            <w:r w:rsidRPr="000205F9">
              <w:rPr>
                <w:rFonts w:ascii="Times New Roman" w:hAnsi="Times New Roman" w:cs="Times New Roman"/>
                <w:spacing w:val="-5"/>
                <w:sz w:val="24"/>
                <w:szCs w:val="24"/>
              </w:rPr>
              <w:t>To explain the legal framework relating to wages, bonus and social security measures for employees.</w:t>
            </w:r>
          </w:p>
        </w:tc>
      </w:tr>
      <w:tr w:rsidR="000205F9" w:rsidRPr="000205F9" w14:paraId="10B06DA1" w14:textId="77777777" w:rsidTr="00663CC1">
        <w:trPr>
          <w:tblCellSpacing w:w="15" w:type="dxa"/>
        </w:trPr>
        <w:tc>
          <w:tcPr>
            <w:tcW w:w="1485" w:type="dxa"/>
            <w:vAlign w:val="center"/>
            <w:hideMark/>
          </w:tcPr>
          <w:p w14:paraId="440183C7" w14:textId="77777777" w:rsidR="000205F9" w:rsidRPr="000205F9" w:rsidRDefault="000205F9" w:rsidP="00663CC1">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CO3</w:t>
            </w:r>
          </w:p>
        </w:tc>
        <w:tc>
          <w:tcPr>
            <w:tcW w:w="7451" w:type="dxa"/>
            <w:vAlign w:val="center"/>
            <w:hideMark/>
          </w:tcPr>
          <w:p w14:paraId="09294E60" w14:textId="77777777" w:rsidR="000205F9" w:rsidRPr="000205F9" w:rsidRDefault="000205F9" w:rsidP="00663CC1">
            <w:pPr>
              <w:ind w:left="25" w:hanging="25"/>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To </w:t>
            </w:r>
            <w:proofErr w:type="spellStart"/>
            <w:r w:rsidRPr="000205F9">
              <w:rPr>
                <w:rFonts w:ascii="Times New Roman" w:hAnsi="Times New Roman" w:cs="Times New Roman"/>
                <w:spacing w:val="-5"/>
                <w:sz w:val="24"/>
                <w:szCs w:val="24"/>
              </w:rPr>
              <w:t>analyze</w:t>
            </w:r>
            <w:proofErr w:type="spellEnd"/>
            <w:r w:rsidRPr="000205F9">
              <w:rPr>
                <w:rFonts w:ascii="Times New Roman" w:hAnsi="Times New Roman" w:cs="Times New Roman"/>
                <w:spacing w:val="-5"/>
                <w:sz w:val="24"/>
                <w:szCs w:val="24"/>
              </w:rPr>
              <w:t xml:space="preserve"> laws relating to employee compensation, provident fund and gratuity.</w:t>
            </w:r>
          </w:p>
        </w:tc>
      </w:tr>
      <w:tr w:rsidR="000205F9" w:rsidRPr="000205F9" w14:paraId="3C84FCCE" w14:textId="77777777" w:rsidTr="00663CC1">
        <w:trPr>
          <w:tblCellSpacing w:w="15" w:type="dxa"/>
        </w:trPr>
        <w:tc>
          <w:tcPr>
            <w:tcW w:w="1485" w:type="dxa"/>
            <w:vAlign w:val="center"/>
            <w:hideMark/>
          </w:tcPr>
          <w:p w14:paraId="5B6A682B" w14:textId="77777777" w:rsidR="000205F9" w:rsidRPr="000205F9" w:rsidRDefault="000205F9" w:rsidP="00663CC1">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CO4</w:t>
            </w:r>
          </w:p>
        </w:tc>
        <w:tc>
          <w:tcPr>
            <w:tcW w:w="7451" w:type="dxa"/>
            <w:vAlign w:val="center"/>
            <w:hideMark/>
          </w:tcPr>
          <w:p w14:paraId="1C2B19AF" w14:textId="77777777" w:rsidR="000205F9" w:rsidRPr="000205F9" w:rsidRDefault="000205F9" w:rsidP="00663CC1">
            <w:pPr>
              <w:ind w:left="25" w:hanging="25"/>
              <w:rPr>
                <w:rFonts w:ascii="Times New Roman" w:hAnsi="Times New Roman" w:cs="Times New Roman"/>
                <w:spacing w:val="-5"/>
                <w:sz w:val="24"/>
                <w:szCs w:val="24"/>
              </w:rPr>
            </w:pPr>
            <w:r w:rsidRPr="000205F9">
              <w:rPr>
                <w:rFonts w:ascii="Times New Roman" w:hAnsi="Times New Roman" w:cs="Times New Roman"/>
                <w:spacing w:val="-5"/>
                <w:sz w:val="24"/>
                <w:szCs w:val="24"/>
              </w:rPr>
              <w:t>To develop understanding of labour welfare provisions under factories and child labour laws.</w:t>
            </w:r>
          </w:p>
        </w:tc>
      </w:tr>
      <w:tr w:rsidR="000205F9" w:rsidRPr="000205F9" w14:paraId="54397FA9" w14:textId="77777777" w:rsidTr="00663CC1">
        <w:trPr>
          <w:tblCellSpacing w:w="15" w:type="dxa"/>
        </w:trPr>
        <w:tc>
          <w:tcPr>
            <w:tcW w:w="1485" w:type="dxa"/>
            <w:vAlign w:val="center"/>
            <w:hideMark/>
          </w:tcPr>
          <w:p w14:paraId="54E34772" w14:textId="77777777" w:rsidR="000205F9" w:rsidRPr="000205F9" w:rsidRDefault="000205F9" w:rsidP="00663CC1">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CO5</w:t>
            </w:r>
          </w:p>
        </w:tc>
        <w:tc>
          <w:tcPr>
            <w:tcW w:w="7451" w:type="dxa"/>
            <w:vAlign w:val="center"/>
            <w:hideMark/>
          </w:tcPr>
          <w:p w14:paraId="2E38CDBC" w14:textId="77777777" w:rsidR="000205F9" w:rsidRPr="000205F9" w:rsidRDefault="000205F9" w:rsidP="00663CC1">
            <w:pPr>
              <w:ind w:left="25" w:hanging="25"/>
              <w:rPr>
                <w:rFonts w:ascii="Times New Roman" w:hAnsi="Times New Roman" w:cs="Times New Roman"/>
                <w:spacing w:val="-5"/>
                <w:sz w:val="24"/>
                <w:szCs w:val="24"/>
              </w:rPr>
            </w:pPr>
            <w:r w:rsidRPr="000205F9">
              <w:rPr>
                <w:rFonts w:ascii="Times New Roman" w:hAnsi="Times New Roman" w:cs="Times New Roman"/>
                <w:spacing w:val="-5"/>
                <w:sz w:val="24"/>
                <w:szCs w:val="24"/>
              </w:rPr>
              <w:t>To familiarize students with statutory protections available to workers under labour welfare legislations.</w:t>
            </w:r>
          </w:p>
        </w:tc>
      </w:tr>
    </w:tbl>
    <w:p w14:paraId="77E01B96" w14:textId="61502A42" w:rsidR="000205F9" w:rsidRPr="000205F9" w:rsidRDefault="000205F9" w:rsidP="000205F9">
      <w:pPr>
        <w:ind w:left="360"/>
        <w:rPr>
          <w:rFonts w:ascii="Times New Roman" w:hAnsi="Times New Roman" w:cs="Times New Roman"/>
          <w:b/>
          <w:bCs/>
          <w:spacing w:val="-5"/>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440"/>
        <w:gridCol w:w="7505"/>
      </w:tblGrid>
      <w:tr w:rsidR="00020B5A" w:rsidRPr="000205F9" w14:paraId="59C66D94" w14:textId="77777777" w:rsidTr="00020B5A">
        <w:trPr>
          <w:tblHeader/>
          <w:tblCellSpacing w:w="15" w:type="dxa"/>
        </w:trPr>
        <w:tc>
          <w:tcPr>
            <w:tcW w:w="1395" w:type="dxa"/>
            <w:vAlign w:val="center"/>
            <w:hideMark/>
          </w:tcPr>
          <w:p w14:paraId="6B8F40B3" w14:textId="36B272AA" w:rsidR="00020B5A" w:rsidRPr="000205F9" w:rsidRDefault="00020B5A" w:rsidP="00020B5A">
            <w:pPr>
              <w:ind w:left="360"/>
              <w:jc w:val="cente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C</w:t>
            </w:r>
            <w:r>
              <w:rPr>
                <w:rFonts w:ascii="Times New Roman" w:hAnsi="Times New Roman" w:cs="Times New Roman"/>
                <w:b/>
                <w:bCs/>
                <w:spacing w:val="-5"/>
                <w:sz w:val="24"/>
                <w:szCs w:val="24"/>
              </w:rPr>
              <w:t>L</w:t>
            </w:r>
            <w:r w:rsidRPr="000205F9">
              <w:rPr>
                <w:rFonts w:ascii="Times New Roman" w:hAnsi="Times New Roman" w:cs="Times New Roman"/>
                <w:b/>
                <w:bCs/>
                <w:spacing w:val="-5"/>
                <w:sz w:val="24"/>
                <w:szCs w:val="24"/>
              </w:rPr>
              <w:t>O No.</w:t>
            </w:r>
          </w:p>
        </w:tc>
        <w:tc>
          <w:tcPr>
            <w:tcW w:w="7460" w:type="dxa"/>
            <w:vAlign w:val="center"/>
            <w:hideMark/>
          </w:tcPr>
          <w:p w14:paraId="71B212ED" w14:textId="77777777" w:rsidR="00020B5A" w:rsidRPr="000205F9" w:rsidRDefault="00020B5A" w:rsidP="00020B5A">
            <w:pPr>
              <w:ind w:left="360"/>
              <w:jc w:val="cente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Course Learning Outcome</w:t>
            </w:r>
          </w:p>
        </w:tc>
      </w:tr>
      <w:tr w:rsidR="00020B5A" w:rsidRPr="000205F9" w14:paraId="5A31F2AA" w14:textId="77777777" w:rsidTr="00020B5A">
        <w:trPr>
          <w:tblCellSpacing w:w="15" w:type="dxa"/>
        </w:trPr>
        <w:tc>
          <w:tcPr>
            <w:tcW w:w="1395" w:type="dxa"/>
            <w:vAlign w:val="center"/>
            <w:hideMark/>
          </w:tcPr>
          <w:p w14:paraId="2C66BCB4" w14:textId="77777777" w:rsidR="00020B5A" w:rsidRPr="000205F9" w:rsidRDefault="00020B5A" w:rsidP="00020B5A">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CO1</w:t>
            </w:r>
          </w:p>
        </w:tc>
        <w:tc>
          <w:tcPr>
            <w:tcW w:w="7460" w:type="dxa"/>
            <w:vAlign w:val="center"/>
            <w:hideMark/>
          </w:tcPr>
          <w:p w14:paraId="7C621B7B" w14:textId="77777777" w:rsidR="00020B5A" w:rsidRPr="000205F9" w:rsidRDefault="00020B5A" w:rsidP="00020B5A">
            <w:pPr>
              <w:ind w:firstLine="36"/>
              <w:rPr>
                <w:rFonts w:ascii="Times New Roman" w:hAnsi="Times New Roman" w:cs="Times New Roman"/>
                <w:spacing w:val="-5"/>
                <w:sz w:val="24"/>
                <w:szCs w:val="24"/>
              </w:rPr>
            </w:pPr>
            <w:r w:rsidRPr="000205F9">
              <w:rPr>
                <w:rFonts w:ascii="Times New Roman" w:hAnsi="Times New Roman" w:cs="Times New Roman"/>
                <w:spacing w:val="-5"/>
                <w:sz w:val="24"/>
                <w:szCs w:val="24"/>
              </w:rPr>
              <w:t>Explain the legal principles governing wages, bonus and labour welfare legislation.</w:t>
            </w:r>
          </w:p>
        </w:tc>
      </w:tr>
      <w:tr w:rsidR="00020B5A" w:rsidRPr="000205F9" w14:paraId="3E617D49" w14:textId="77777777" w:rsidTr="00020B5A">
        <w:trPr>
          <w:tblCellSpacing w:w="15" w:type="dxa"/>
        </w:trPr>
        <w:tc>
          <w:tcPr>
            <w:tcW w:w="1395" w:type="dxa"/>
            <w:vAlign w:val="center"/>
            <w:hideMark/>
          </w:tcPr>
          <w:p w14:paraId="4937459D" w14:textId="77777777" w:rsidR="00020B5A" w:rsidRPr="000205F9" w:rsidRDefault="00020B5A" w:rsidP="00020B5A">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CO2</w:t>
            </w:r>
          </w:p>
        </w:tc>
        <w:tc>
          <w:tcPr>
            <w:tcW w:w="7460" w:type="dxa"/>
            <w:vAlign w:val="center"/>
            <w:hideMark/>
          </w:tcPr>
          <w:p w14:paraId="68767A6A" w14:textId="77777777" w:rsidR="00020B5A" w:rsidRPr="000205F9" w:rsidRDefault="00020B5A" w:rsidP="00020B5A">
            <w:pPr>
              <w:ind w:firstLine="36"/>
              <w:rPr>
                <w:rFonts w:ascii="Times New Roman" w:hAnsi="Times New Roman" w:cs="Times New Roman"/>
                <w:spacing w:val="-5"/>
                <w:sz w:val="24"/>
                <w:szCs w:val="24"/>
              </w:rPr>
            </w:pPr>
            <w:proofErr w:type="spellStart"/>
            <w:r w:rsidRPr="000205F9">
              <w:rPr>
                <w:rFonts w:ascii="Times New Roman" w:hAnsi="Times New Roman" w:cs="Times New Roman"/>
                <w:spacing w:val="-5"/>
                <w:sz w:val="24"/>
                <w:szCs w:val="24"/>
              </w:rPr>
              <w:t>Analyze</w:t>
            </w:r>
            <w:proofErr w:type="spellEnd"/>
            <w:r w:rsidRPr="000205F9">
              <w:rPr>
                <w:rFonts w:ascii="Times New Roman" w:hAnsi="Times New Roman" w:cs="Times New Roman"/>
                <w:spacing w:val="-5"/>
                <w:sz w:val="24"/>
                <w:szCs w:val="24"/>
              </w:rPr>
              <w:t xml:space="preserve"> statutory provisions relating to payment of wages, minimum wages and bonus.</w:t>
            </w:r>
          </w:p>
        </w:tc>
      </w:tr>
      <w:tr w:rsidR="00020B5A" w:rsidRPr="000205F9" w14:paraId="1487B8BB" w14:textId="77777777" w:rsidTr="00020B5A">
        <w:trPr>
          <w:tblCellSpacing w:w="15" w:type="dxa"/>
        </w:trPr>
        <w:tc>
          <w:tcPr>
            <w:tcW w:w="1395" w:type="dxa"/>
            <w:vAlign w:val="center"/>
            <w:hideMark/>
          </w:tcPr>
          <w:p w14:paraId="3D102C17" w14:textId="77777777" w:rsidR="00020B5A" w:rsidRPr="000205F9" w:rsidRDefault="00020B5A" w:rsidP="00020B5A">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CO3</w:t>
            </w:r>
          </w:p>
        </w:tc>
        <w:tc>
          <w:tcPr>
            <w:tcW w:w="7460" w:type="dxa"/>
            <w:vAlign w:val="center"/>
            <w:hideMark/>
          </w:tcPr>
          <w:p w14:paraId="30784EA4" w14:textId="77777777" w:rsidR="00020B5A" w:rsidRPr="000205F9" w:rsidRDefault="00020B5A" w:rsidP="00020B5A">
            <w:pPr>
              <w:ind w:firstLine="36"/>
              <w:rPr>
                <w:rFonts w:ascii="Times New Roman" w:hAnsi="Times New Roman" w:cs="Times New Roman"/>
                <w:spacing w:val="-5"/>
                <w:sz w:val="24"/>
                <w:szCs w:val="24"/>
              </w:rPr>
            </w:pPr>
            <w:r w:rsidRPr="000205F9">
              <w:rPr>
                <w:rFonts w:ascii="Times New Roman" w:hAnsi="Times New Roman" w:cs="Times New Roman"/>
                <w:spacing w:val="-5"/>
                <w:sz w:val="24"/>
                <w:szCs w:val="24"/>
              </w:rPr>
              <w:t>Examine social security laws relating to compensation, provident fund, gratuity and maternity benefits.</w:t>
            </w:r>
          </w:p>
        </w:tc>
      </w:tr>
      <w:tr w:rsidR="00020B5A" w:rsidRPr="000205F9" w14:paraId="552D4269" w14:textId="77777777" w:rsidTr="00020B5A">
        <w:trPr>
          <w:tblCellSpacing w:w="15" w:type="dxa"/>
        </w:trPr>
        <w:tc>
          <w:tcPr>
            <w:tcW w:w="1395" w:type="dxa"/>
            <w:vAlign w:val="center"/>
            <w:hideMark/>
          </w:tcPr>
          <w:p w14:paraId="35C6A604" w14:textId="77777777" w:rsidR="00020B5A" w:rsidRPr="000205F9" w:rsidRDefault="00020B5A" w:rsidP="00020B5A">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CO4</w:t>
            </w:r>
          </w:p>
        </w:tc>
        <w:tc>
          <w:tcPr>
            <w:tcW w:w="7460" w:type="dxa"/>
            <w:vAlign w:val="center"/>
            <w:hideMark/>
          </w:tcPr>
          <w:p w14:paraId="20DBB741" w14:textId="77777777" w:rsidR="00020B5A" w:rsidRPr="000205F9" w:rsidRDefault="00020B5A" w:rsidP="00020B5A">
            <w:pPr>
              <w:ind w:firstLine="36"/>
              <w:rPr>
                <w:rFonts w:ascii="Times New Roman" w:hAnsi="Times New Roman" w:cs="Times New Roman"/>
                <w:spacing w:val="-5"/>
                <w:sz w:val="24"/>
                <w:szCs w:val="24"/>
              </w:rPr>
            </w:pPr>
            <w:r w:rsidRPr="000205F9">
              <w:rPr>
                <w:rFonts w:ascii="Times New Roman" w:hAnsi="Times New Roman" w:cs="Times New Roman"/>
                <w:spacing w:val="-5"/>
                <w:sz w:val="24"/>
                <w:szCs w:val="24"/>
              </w:rPr>
              <w:t>Apply labour welfare provisions relating to factories, child labour and equal remuneration.</w:t>
            </w:r>
          </w:p>
        </w:tc>
      </w:tr>
      <w:tr w:rsidR="00020B5A" w:rsidRPr="000205F9" w14:paraId="317043E0" w14:textId="77777777" w:rsidTr="00020B5A">
        <w:trPr>
          <w:tblCellSpacing w:w="15" w:type="dxa"/>
        </w:trPr>
        <w:tc>
          <w:tcPr>
            <w:tcW w:w="1395" w:type="dxa"/>
            <w:vAlign w:val="center"/>
            <w:hideMark/>
          </w:tcPr>
          <w:p w14:paraId="44599EE5" w14:textId="77777777" w:rsidR="00020B5A" w:rsidRPr="000205F9" w:rsidRDefault="00020B5A" w:rsidP="00020B5A">
            <w:pPr>
              <w:ind w:left="360"/>
              <w:jc w:val="center"/>
              <w:rPr>
                <w:rFonts w:ascii="Times New Roman" w:hAnsi="Times New Roman" w:cs="Times New Roman"/>
                <w:spacing w:val="-5"/>
                <w:sz w:val="24"/>
                <w:szCs w:val="24"/>
              </w:rPr>
            </w:pPr>
            <w:r w:rsidRPr="000205F9">
              <w:rPr>
                <w:rFonts w:ascii="Times New Roman" w:hAnsi="Times New Roman" w:cs="Times New Roman"/>
                <w:spacing w:val="-5"/>
                <w:sz w:val="24"/>
                <w:szCs w:val="24"/>
              </w:rPr>
              <w:t>CO5</w:t>
            </w:r>
          </w:p>
        </w:tc>
        <w:tc>
          <w:tcPr>
            <w:tcW w:w="7460" w:type="dxa"/>
            <w:vAlign w:val="center"/>
            <w:hideMark/>
          </w:tcPr>
          <w:p w14:paraId="3D318E7C" w14:textId="77777777" w:rsidR="00020B5A" w:rsidRPr="000205F9" w:rsidRDefault="00020B5A" w:rsidP="00020B5A">
            <w:pPr>
              <w:ind w:firstLine="36"/>
              <w:rPr>
                <w:rFonts w:ascii="Times New Roman" w:hAnsi="Times New Roman" w:cs="Times New Roman"/>
                <w:spacing w:val="-5"/>
                <w:sz w:val="24"/>
                <w:szCs w:val="24"/>
              </w:rPr>
            </w:pPr>
            <w:r w:rsidRPr="000205F9">
              <w:rPr>
                <w:rFonts w:ascii="Times New Roman" w:hAnsi="Times New Roman" w:cs="Times New Roman"/>
                <w:spacing w:val="-5"/>
                <w:sz w:val="24"/>
                <w:szCs w:val="24"/>
              </w:rPr>
              <w:t>Evaluate labour welfare measures and social security mechanisms protecting employees.</w:t>
            </w:r>
          </w:p>
        </w:tc>
      </w:tr>
    </w:tbl>
    <w:p w14:paraId="357D852D" w14:textId="77777777" w:rsidR="00020B5A" w:rsidRDefault="00020B5A" w:rsidP="000205F9">
      <w:pPr>
        <w:ind w:left="360"/>
        <w:rPr>
          <w:rFonts w:ascii="Times New Roman" w:hAnsi="Times New Roman" w:cs="Times New Roman"/>
          <w:spacing w:val="-5"/>
          <w:sz w:val="24"/>
          <w:szCs w:val="24"/>
        </w:rPr>
      </w:pPr>
    </w:p>
    <w:p w14:paraId="3AE8A9DD" w14:textId="72EE6F51" w:rsidR="000205F9" w:rsidRPr="00663CC1" w:rsidRDefault="00801951" w:rsidP="00663CC1">
      <w:pPr>
        <w:ind w:left="360"/>
        <w:jc w:val="center"/>
        <w:rPr>
          <w:rFonts w:ascii="Times New Roman" w:hAnsi="Times New Roman" w:cs="Times New Roman"/>
          <w:b/>
          <w:spacing w:val="-5"/>
          <w:sz w:val="24"/>
          <w:szCs w:val="24"/>
        </w:rPr>
      </w:pPr>
      <w:r w:rsidRPr="00663CC1">
        <w:rPr>
          <w:rFonts w:ascii="Times New Roman" w:hAnsi="Times New Roman" w:cs="Times New Roman"/>
          <w:b/>
          <w:spacing w:val="-5"/>
          <w:sz w:val="24"/>
          <w:szCs w:val="24"/>
        </w:rPr>
        <w:t xml:space="preserve">COURSE </w:t>
      </w:r>
      <w:r w:rsidR="00FF1117" w:rsidRPr="00663CC1">
        <w:rPr>
          <w:rFonts w:ascii="Times New Roman" w:hAnsi="Times New Roman" w:cs="Times New Roman"/>
          <w:b/>
          <w:spacing w:val="-5"/>
          <w:sz w:val="24"/>
          <w:szCs w:val="24"/>
        </w:rPr>
        <w:t>CONTENT</w:t>
      </w:r>
    </w:p>
    <w:p w14:paraId="689C3697" w14:textId="43DD5908" w:rsidR="000205F9" w:rsidRPr="000205F9" w:rsidRDefault="00663CC1" w:rsidP="00663CC1">
      <w:pPr>
        <w:rPr>
          <w:rFonts w:ascii="Times New Roman" w:hAnsi="Times New Roman" w:cs="Times New Roman"/>
          <w:b/>
          <w:bCs/>
          <w:spacing w:val="-5"/>
          <w:sz w:val="24"/>
          <w:szCs w:val="24"/>
        </w:rPr>
      </w:pPr>
      <w:r>
        <w:rPr>
          <w:rFonts w:ascii="Times New Roman" w:hAnsi="Times New Roman" w:cs="Times New Roman"/>
          <w:b/>
          <w:bCs/>
          <w:spacing w:val="-5"/>
          <w:sz w:val="24"/>
          <w:szCs w:val="24"/>
        </w:rPr>
        <w:t xml:space="preserve">UNIT – I </w:t>
      </w:r>
      <w:r w:rsidR="000205F9" w:rsidRPr="000205F9">
        <w:rPr>
          <w:rFonts w:ascii="Times New Roman" w:hAnsi="Times New Roman" w:cs="Times New Roman"/>
          <w:b/>
          <w:bCs/>
          <w:spacing w:val="-5"/>
          <w:sz w:val="24"/>
          <w:szCs w:val="24"/>
        </w:rPr>
        <w:t>Wages and Wage Policies</w:t>
      </w:r>
    </w:p>
    <w:p w14:paraId="4BE72CC6" w14:textId="77777777" w:rsidR="000205F9" w:rsidRPr="000205F9" w:rsidRDefault="000205F9" w:rsidP="00911F41">
      <w:pPr>
        <w:numPr>
          <w:ilvl w:val="0"/>
          <w:numId w:val="30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Remunerative Aspects of Labour </w:t>
      </w:r>
    </w:p>
    <w:p w14:paraId="7EAD93AC" w14:textId="77777777" w:rsidR="000205F9" w:rsidRPr="000205F9" w:rsidRDefault="000205F9" w:rsidP="00911F41">
      <w:pPr>
        <w:numPr>
          <w:ilvl w:val="0"/>
          <w:numId w:val="307"/>
        </w:numPr>
        <w:rPr>
          <w:rFonts w:ascii="Times New Roman" w:hAnsi="Times New Roman" w:cs="Times New Roman"/>
          <w:spacing w:val="-5"/>
          <w:sz w:val="24"/>
          <w:szCs w:val="24"/>
        </w:rPr>
      </w:pPr>
      <w:r w:rsidRPr="000205F9">
        <w:rPr>
          <w:rFonts w:ascii="Times New Roman" w:hAnsi="Times New Roman" w:cs="Times New Roman"/>
          <w:spacing w:val="-5"/>
          <w:sz w:val="24"/>
          <w:szCs w:val="24"/>
        </w:rPr>
        <w:lastRenderedPageBreak/>
        <w:t xml:space="preserve">Concept of Wages </w:t>
      </w:r>
    </w:p>
    <w:p w14:paraId="64073554" w14:textId="77777777" w:rsidR="000205F9" w:rsidRPr="000205F9" w:rsidRDefault="000205F9" w:rsidP="00911F41">
      <w:pPr>
        <w:numPr>
          <w:ilvl w:val="0"/>
          <w:numId w:val="30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Minimum Wages </w:t>
      </w:r>
    </w:p>
    <w:p w14:paraId="0395BD7F" w14:textId="77777777" w:rsidR="000205F9" w:rsidRPr="000205F9" w:rsidRDefault="000205F9" w:rsidP="00911F41">
      <w:pPr>
        <w:numPr>
          <w:ilvl w:val="0"/>
          <w:numId w:val="30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Fair Wages </w:t>
      </w:r>
    </w:p>
    <w:p w14:paraId="22936CC8" w14:textId="77777777" w:rsidR="000205F9" w:rsidRPr="000205F9" w:rsidRDefault="000205F9" w:rsidP="00911F41">
      <w:pPr>
        <w:numPr>
          <w:ilvl w:val="0"/>
          <w:numId w:val="30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Living Wages </w:t>
      </w:r>
    </w:p>
    <w:p w14:paraId="0CC0FE9D" w14:textId="77777777" w:rsidR="000205F9" w:rsidRPr="000205F9" w:rsidRDefault="000205F9" w:rsidP="00911F41">
      <w:pPr>
        <w:numPr>
          <w:ilvl w:val="0"/>
          <w:numId w:val="30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Wage and Industrial Policies </w:t>
      </w:r>
    </w:p>
    <w:p w14:paraId="62F48B39" w14:textId="77777777" w:rsidR="000205F9" w:rsidRPr="000205F9" w:rsidRDefault="000205F9" w:rsidP="00911F41">
      <w:pPr>
        <w:numPr>
          <w:ilvl w:val="0"/>
          <w:numId w:val="30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Whitley Commission Recommendations </w:t>
      </w:r>
    </w:p>
    <w:p w14:paraId="5A8E00C4" w14:textId="77777777" w:rsidR="000205F9" w:rsidRPr="000205F9" w:rsidRDefault="000205F9" w:rsidP="000205F9">
      <w:pPr>
        <w:ind w:left="360"/>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Payment of Wages Act, 1936</w:t>
      </w:r>
    </w:p>
    <w:p w14:paraId="14C05119" w14:textId="77777777" w:rsidR="000205F9" w:rsidRPr="000205F9" w:rsidRDefault="000205F9" w:rsidP="00911F41">
      <w:pPr>
        <w:numPr>
          <w:ilvl w:val="0"/>
          <w:numId w:val="308"/>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Timely Payment of Wages </w:t>
      </w:r>
    </w:p>
    <w:p w14:paraId="30F3E328" w14:textId="77777777" w:rsidR="000205F9" w:rsidRPr="000205F9" w:rsidRDefault="000205F9" w:rsidP="00911F41">
      <w:pPr>
        <w:numPr>
          <w:ilvl w:val="0"/>
          <w:numId w:val="308"/>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Authorized Deductions </w:t>
      </w:r>
    </w:p>
    <w:p w14:paraId="175E3C6B" w14:textId="77777777" w:rsidR="000205F9" w:rsidRPr="000205F9" w:rsidRDefault="000205F9" w:rsidP="00911F41">
      <w:pPr>
        <w:numPr>
          <w:ilvl w:val="0"/>
          <w:numId w:val="308"/>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Claims and Remedies </w:t>
      </w:r>
    </w:p>
    <w:p w14:paraId="154081E8" w14:textId="77777777" w:rsidR="000205F9" w:rsidRPr="000205F9" w:rsidRDefault="000205F9" w:rsidP="000205F9">
      <w:pPr>
        <w:ind w:left="360"/>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Minimum Wages Act, 1948</w:t>
      </w:r>
    </w:p>
    <w:p w14:paraId="66C45B20" w14:textId="77777777" w:rsidR="000205F9" w:rsidRPr="000205F9" w:rsidRDefault="000205F9" w:rsidP="00911F41">
      <w:pPr>
        <w:numPr>
          <w:ilvl w:val="0"/>
          <w:numId w:val="30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Definitions </w:t>
      </w:r>
    </w:p>
    <w:p w14:paraId="15E8BD29" w14:textId="77777777" w:rsidR="000205F9" w:rsidRPr="000205F9" w:rsidRDefault="000205F9" w:rsidP="00911F41">
      <w:pPr>
        <w:numPr>
          <w:ilvl w:val="0"/>
          <w:numId w:val="30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Types of Wages </w:t>
      </w:r>
    </w:p>
    <w:p w14:paraId="1CAD7BE7" w14:textId="77777777" w:rsidR="000205F9" w:rsidRPr="000205F9" w:rsidRDefault="000205F9" w:rsidP="00911F41">
      <w:pPr>
        <w:numPr>
          <w:ilvl w:val="0"/>
          <w:numId w:val="30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Minimum Rates of Wages </w:t>
      </w:r>
    </w:p>
    <w:p w14:paraId="467714A0" w14:textId="77777777" w:rsidR="000205F9" w:rsidRPr="000205F9" w:rsidRDefault="000205F9" w:rsidP="00911F41">
      <w:pPr>
        <w:numPr>
          <w:ilvl w:val="0"/>
          <w:numId w:val="30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Procedure for Fixing Minimum Wages </w:t>
      </w:r>
    </w:p>
    <w:p w14:paraId="615F1172" w14:textId="77777777" w:rsidR="000205F9" w:rsidRPr="000205F9" w:rsidRDefault="000205F9" w:rsidP="00911F41">
      <w:pPr>
        <w:numPr>
          <w:ilvl w:val="0"/>
          <w:numId w:val="30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Revision of Minimum Wages </w:t>
      </w:r>
    </w:p>
    <w:p w14:paraId="172D1BA8" w14:textId="77777777" w:rsidR="000205F9" w:rsidRPr="000205F9" w:rsidRDefault="000205F9" w:rsidP="00911F41">
      <w:pPr>
        <w:numPr>
          <w:ilvl w:val="0"/>
          <w:numId w:val="30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Claims and Remedies </w:t>
      </w:r>
    </w:p>
    <w:p w14:paraId="43520F3F" w14:textId="3056E2F2" w:rsidR="000205F9" w:rsidRPr="000205F9" w:rsidRDefault="00A861EE" w:rsidP="00A861EE">
      <w:pPr>
        <w:rPr>
          <w:rFonts w:ascii="Times New Roman" w:hAnsi="Times New Roman" w:cs="Times New Roman"/>
          <w:b/>
          <w:bCs/>
          <w:spacing w:val="-5"/>
          <w:sz w:val="24"/>
          <w:szCs w:val="24"/>
        </w:rPr>
      </w:pPr>
      <w:r>
        <w:rPr>
          <w:rFonts w:ascii="Times New Roman" w:hAnsi="Times New Roman" w:cs="Times New Roman"/>
          <w:b/>
          <w:bCs/>
          <w:spacing w:val="-5"/>
          <w:sz w:val="24"/>
          <w:szCs w:val="24"/>
        </w:rPr>
        <w:t xml:space="preserve">UNIT – II </w:t>
      </w:r>
      <w:r w:rsidR="000205F9" w:rsidRPr="000205F9">
        <w:rPr>
          <w:rFonts w:ascii="Times New Roman" w:hAnsi="Times New Roman" w:cs="Times New Roman"/>
          <w:b/>
          <w:bCs/>
          <w:spacing w:val="-5"/>
          <w:sz w:val="24"/>
          <w:szCs w:val="24"/>
        </w:rPr>
        <w:t>Bonus and Bonus Laws</w:t>
      </w:r>
    </w:p>
    <w:p w14:paraId="3E1FCBD0" w14:textId="77777777" w:rsidR="000205F9" w:rsidRPr="000205F9" w:rsidRDefault="000205F9" w:rsidP="00911F41">
      <w:pPr>
        <w:numPr>
          <w:ilvl w:val="0"/>
          <w:numId w:val="310"/>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Concept of Bonus </w:t>
      </w:r>
    </w:p>
    <w:p w14:paraId="64DAC1ED" w14:textId="77777777" w:rsidR="000205F9" w:rsidRPr="000205F9" w:rsidRDefault="000205F9" w:rsidP="00911F41">
      <w:pPr>
        <w:numPr>
          <w:ilvl w:val="0"/>
          <w:numId w:val="310"/>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Right to Claim Bonus </w:t>
      </w:r>
    </w:p>
    <w:p w14:paraId="374E995C" w14:textId="77777777" w:rsidR="000205F9" w:rsidRPr="000205F9" w:rsidRDefault="000205F9" w:rsidP="00911F41">
      <w:pPr>
        <w:numPr>
          <w:ilvl w:val="0"/>
          <w:numId w:val="310"/>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Full Bench Formula </w:t>
      </w:r>
    </w:p>
    <w:p w14:paraId="5D5E265A" w14:textId="77777777" w:rsidR="000205F9" w:rsidRPr="000205F9" w:rsidRDefault="000205F9" w:rsidP="00911F41">
      <w:pPr>
        <w:numPr>
          <w:ilvl w:val="0"/>
          <w:numId w:val="310"/>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Bonus Commission </w:t>
      </w:r>
    </w:p>
    <w:p w14:paraId="7FF232EB"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Payment of Bonus Act, 1965</w:t>
      </w:r>
    </w:p>
    <w:p w14:paraId="0998549D"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Application of the Act </w:t>
      </w:r>
    </w:p>
    <w:p w14:paraId="33F2CC99"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Computation of Gross Profit </w:t>
      </w:r>
    </w:p>
    <w:p w14:paraId="049FE0F4"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Available Surplus </w:t>
      </w:r>
    </w:p>
    <w:p w14:paraId="04859C2E"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Allocable Surplus </w:t>
      </w:r>
    </w:p>
    <w:p w14:paraId="14C53248"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Eligibility for Bonus </w:t>
      </w:r>
    </w:p>
    <w:p w14:paraId="6C26B604"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Disqualification for Bonus </w:t>
      </w:r>
    </w:p>
    <w:p w14:paraId="2421AAB2"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Set On and Set Off </w:t>
      </w:r>
    </w:p>
    <w:p w14:paraId="3A9E303A"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lastRenderedPageBreak/>
        <w:t xml:space="preserve">Minimum Bonus </w:t>
      </w:r>
    </w:p>
    <w:p w14:paraId="61ACF86F"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Maximum Bonus </w:t>
      </w:r>
    </w:p>
    <w:p w14:paraId="43C3B296" w14:textId="77777777" w:rsidR="000205F9" w:rsidRPr="000205F9" w:rsidRDefault="000205F9" w:rsidP="00911F41">
      <w:pPr>
        <w:numPr>
          <w:ilvl w:val="0"/>
          <w:numId w:val="31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Recovery of Bonus </w:t>
      </w:r>
    </w:p>
    <w:p w14:paraId="466522BE" w14:textId="7DFED1AB" w:rsidR="000205F9" w:rsidRPr="000205F9" w:rsidRDefault="00A861EE" w:rsidP="00A861EE">
      <w:pPr>
        <w:rPr>
          <w:rFonts w:ascii="Times New Roman" w:hAnsi="Times New Roman" w:cs="Times New Roman"/>
          <w:b/>
          <w:bCs/>
          <w:spacing w:val="-5"/>
          <w:sz w:val="24"/>
          <w:szCs w:val="24"/>
        </w:rPr>
      </w:pPr>
      <w:r>
        <w:rPr>
          <w:rFonts w:ascii="Times New Roman" w:hAnsi="Times New Roman" w:cs="Times New Roman"/>
          <w:b/>
          <w:bCs/>
          <w:spacing w:val="-5"/>
          <w:sz w:val="24"/>
          <w:szCs w:val="24"/>
        </w:rPr>
        <w:t xml:space="preserve">UNIT – III </w:t>
      </w:r>
      <w:r w:rsidR="000205F9" w:rsidRPr="000205F9">
        <w:rPr>
          <w:rFonts w:ascii="Times New Roman" w:hAnsi="Times New Roman" w:cs="Times New Roman"/>
          <w:b/>
          <w:bCs/>
          <w:spacing w:val="-5"/>
          <w:sz w:val="24"/>
          <w:szCs w:val="24"/>
        </w:rPr>
        <w:t>Social Security and Employee Compensation</w:t>
      </w:r>
    </w:p>
    <w:p w14:paraId="30F2BACD" w14:textId="77777777" w:rsidR="000205F9" w:rsidRPr="000205F9" w:rsidRDefault="000205F9" w:rsidP="00911F41">
      <w:pPr>
        <w:numPr>
          <w:ilvl w:val="0"/>
          <w:numId w:val="31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Employees’ Security and Welfare </w:t>
      </w:r>
    </w:p>
    <w:p w14:paraId="6AF513E6" w14:textId="77777777" w:rsidR="000205F9" w:rsidRPr="000205F9" w:rsidRDefault="000205F9" w:rsidP="00911F41">
      <w:pPr>
        <w:numPr>
          <w:ilvl w:val="0"/>
          <w:numId w:val="31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Social Security </w:t>
      </w:r>
    </w:p>
    <w:p w14:paraId="57095F0E" w14:textId="77777777" w:rsidR="000205F9" w:rsidRPr="000205F9" w:rsidRDefault="000205F9" w:rsidP="00911F41">
      <w:pPr>
        <w:numPr>
          <w:ilvl w:val="0"/>
          <w:numId w:val="31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Social Insurance </w:t>
      </w:r>
    </w:p>
    <w:p w14:paraId="1D9089B5" w14:textId="77777777" w:rsidR="000205F9" w:rsidRPr="000205F9" w:rsidRDefault="000205F9" w:rsidP="00911F41">
      <w:pPr>
        <w:numPr>
          <w:ilvl w:val="0"/>
          <w:numId w:val="31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Social Assistance Schemes </w:t>
      </w:r>
    </w:p>
    <w:p w14:paraId="4CFFB4A1"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Employee’s Compensation Act, 1923</w:t>
      </w:r>
    </w:p>
    <w:p w14:paraId="08C15018" w14:textId="77777777" w:rsidR="000205F9" w:rsidRPr="000205F9" w:rsidRDefault="000205F9" w:rsidP="00911F41">
      <w:pPr>
        <w:numPr>
          <w:ilvl w:val="0"/>
          <w:numId w:val="313"/>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Definitions </w:t>
      </w:r>
    </w:p>
    <w:p w14:paraId="7B2A66C2" w14:textId="77777777" w:rsidR="000205F9" w:rsidRPr="000205F9" w:rsidRDefault="000205F9" w:rsidP="00911F41">
      <w:pPr>
        <w:numPr>
          <w:ilvl w:val="0"/>
          <w:numId w:val="313"/>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Employer’s Liability for Compensation </w:t>
      </w:r>
    </w:p>
    <w:p w14:paraId="24B5099A" w14:textId="77777777" w:rsidR="000205F9" w:rsidRPr="000205F9" w:rsidRDefault="000205F9" w:rsidP="00911F41">
      <w:pPr>
        <w:numPr>
          <w:ilvl w:val="0"/>
          <w:numId w:val="313"/>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Nexus between Injury and Employment </w:t>
      </w:r>
    </w:p>
    <w:p w14:paraId="503E2CCA" w14:textId="77777777" w:rsidR="000205F9" w:rsidRPr="000205F9" w:rsidRDefault="000205F9" w:rsidP="00911F41">
      <w:pPr>
        <w:numPr>
          <w:ilvl w:val="0"/>
          <w:numId w:val="313"/>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Payment of Compensation </w:t>
      </w:r>
    </w:p>
    <w:p w14:paraId="7C492509" w14:textId="77777777" w:rsidR="000205F9" w:rsidRPr="000205F9" w:rsidRDefault="000205F9" w:rsidP="00911F41">
      <w:pPr>
        <w:numPr>
          <w:ilvl w:val="0"/>
          <w:numId w:val="313"/>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Penalty for Default </w:t>
      </w:r>
    </w:p>
    <w:p w14:paraId="1D1EBA71"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Employees State Insurance Act, 1948</w:t>
      </w:r>
    </w:p>
    <w:p w14:paraId="3EE33161" w14:textId="77777777" w:rsidR="000205F9" w:rsidRPr="000205F9" w:rsidRDefault="000205F9" w:rsidP="00911F41">
      <w:pPr>
        <w:numPr>
          <w:ilvl w:val="0"/>
          <w:numId w:val="314"/>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Application of the Act </w:t>
      </w:r>
    </w:p>
    <w:p w14:paraId="2CEA3626" w14:textId="77777777" w:rsidR="000205F9" w:rsidRPr="000205F9" w:rsidRDefault="000205F9" w:rsidP="00911F41">
      <w:pPr>
        <w:numPr>
          <w:ilvl w:val="0"/>
          <w:numId w:val="314"/>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Benefits under the Act </w:t>
      </w:r>
    </w:p>
    <w:p w14:paraId="302C1677" w14:textId="77777777" w:rsidR="000205F9" w:rsidRPr="000205F9" w:rsidRDefault="000205F9" w:rsidP="00911F41">
      <w:pPr>
        <w:numPr>
          <w:ilvl w:val="0"/>
          <w:numId w:val="314"/>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Adjudication of Disputes and Claims </w:t>
      </w:r>
    </w:p>
    <w:p w14:paraId="266691B9" w14:textId="77777777" w:rsidR="000205F9" w:rsidRPr="000205F9" w:rsidRDefault="000205F9" w:rsidP="00911F41">
      <w:pPr>
        <w:numPr>
          <w:ilvl w:val="0"/>
          <w:numId w:val="314"/>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ESI Corporation </w:t>
      </w:r>
    </w:p>
    <w:p w14:paraId="176C52F2" w14:textId="30B65586" w:rsidR="000205F9" w:rsidRPr="000205F9" w:rsidRDefault="00A861EE" w:rsidP="00A861EE">
      <w:pPr>
        <w:rPr>
          <w:rFonts w:ascii="Times New Roman" w:hAnsi="Times New Roman" w:cs="Times New Roman"/>
          <w:b/>
          <w:bCs/>
          <w:spacing w:val="-5"/>
          <w:sz w:val="24"/>
          <w:szCs w:val="24"/>
        </w:rPr>
      </w:pPr>
      <w:r>
        <w:rPr>
          <w:rFonts w:ascii="Times New Roman" w:hAnsi="Times New Roman" w:cs="Times New Roman"/>
          <w:b/>
          <w:bCs/>
          <w:spacing w:val="-5"/>
          <w:sz w:val="24"/>
          <w:szCs w:val="24"/>
        </w:rPr>
        <w:t xml:space="preserve">UNIT – IV </w:t>
      </w:r>
      <w:r w:rsidR="000205F9" w:rsidRPr="000205F9">
        <w:rPr>
          <w:rFonts w:ascii="Times New Roman" w:hAnsi="Times New Roman" w:cs="Times New Roman"/>
          <w:b/>
          <w:bCs/>
          <w:spacing w:val="-5"/>
          <w:sz w:val="24"/>
          <w:szCs w:val="24"/>
        </w:rPr>
        <w:t>Provident Fund, Maternity Benefit and Gratuity</w:t>
      </w:r>
    </w:p>
    <w:p w14:paraId="31B6C6B6"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Employees Provident Fund and Miscellaneous Provisions Act, 1952</w:t>
      </w:r>
    </w:p>
    <w:p w14:paraId="4BF201D1" w14:textId="77777777" w:rsidR="000205F9" w:rsidRPr="000205F9" w:rsidRDefault="000205F9" w:rsidP="00911F41">
      <w:pPr>
        <w:numPr>
          <w:ilvl w:val="0"/>
          <w:numId w:val="315"/>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Contributions </w:t>
      </w:r>
    </w:p>
    <w:p w14:paraId="1E3C96A1" w14:textId="77777777" w:rsidR="000205F9" w:rsidRPr="000205F9" w:rsidRDefault="000205F9" w:rsidP="00911F41">
      <w:pPr>
        <w:numPr>
          <w:ilvl w:val="0"/>
          <w:numId w:val="315"/>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Schemes under the Act </w:t>
      </w:r>
    </w:p>
    <w:p w14:paraId="156B60F4" w14:textId="77777777" w:rsidR="000205F9" w:rsidRPr="000205F9" w:rsidRDefault="000205F9" w:rsidP="00911F41">
      <w:pPr>
        <w:numPr>
          <w:ilvl w:val="0"/>
          <w:numId w:val="315"/>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Benefits </w:t>
      </w:r>
    </w:p>
    <w:p w14:paraId="53732889"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Maternity Benefit Act, 1961</w:t>
      </w:r>
    </w:p>
    <w:p w14:paraId="03E6FCF2" w14:textId="77777777" w:rsidR="000205F9" w:rsidRPr="000205F9" w:rsidRDefault="000205F9" w:rsidP="00911F41">
      <w:pPr>
        <w:numPr>
          <w:ilvl w:val="0"/>
          <w:numId w:val="316"/>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Definitions </w:t>
      </w:r>
    </w:p>
    <w:p w14:paraId="4F8275FA" w14:textId="77777777" w:rsidR="000205F9" w:rsidRPr="000205F9" w:rsidRDefault="000205F9" w:rsidP="00911F41">
      <w:pPr>
        <w:numPr>
          <w:ilvl w:val="0"/>
          <w:numId w:val="316"/>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Application </w:t>
      </w:r>
    </w:p>
    <w:p w14:paraId="5AF4DC26" w14:textId="77777777" w:rsidR="000205F9" w:rsidRPr="000205F9" w:rsidRDefault="000205F9" w:rsidP="00911F41">
      <w:pPr>
        <w:numPr>
          <w:ilvl w:val="0"/>
          <w:numId w:val="316"/>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Benefits </w:t>
      </w:r>
    </w:p>
    <w:p w14:paraId="7EAE7FF5"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Payment of Gratuity Act, 1972</w:t>
      </w:r>
    </w:p>
    <w:p w14:paraId="076FD843" w14:textId="77777777" w:rsidR="000205F9" w:rsidRPr="000205F9" w:rsidRDefault="000205F9" w:rsidP="00911F41">
      <w:pPr>
        <w:numPr>
          <w:ilvl w:val="0"/>
          <w:numId w:val="31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Definitions </w:t>
      </w:r>
    </w:p>
    <w:p w14:paraId="68C8385C" w14:textId="77777777" w:rsidR="000205F9" w:rsidRPr="000205F9" w:rsidRDefault="000205F9" w:rsidP="00911F41">
      <w:pPr>
        <w:numPr>
          <w:ilvl w:val="0"/>
          <w:numId w:val="317"/>
        </w:numPr>
        <w:rPr>
          <w:rFonts w:ascii="Times New Roman" w:hAnsi="Times New Roman" w:cs="Times New Roman"/>
          <w:spacing w:val="-5"/>
          <w:sz w:val="24"/>
          <w:szCs w:val="24"/>
        </w:rPr>
      </w:pPr>
      <w:r w:rsidRPr="000205F9">
        <w:rPr>
          <w:rFonts w:ascii="Times New Roman" w:hAnsi="Times New Roman" w:cs="Times New Roman"/>
          <w:spacing w:val="-5"/>
          <w:sz w:val="24"/>
          <w:szCs w:val="24"/>
        </w:rPr>
        <w:lastRenderedPageBreak/>
        <w:t xml:space="preserve">Application </w:t>
      </w:r>
    </w:p>
    <w:p w14:paraId="64272033" w14:textId="77777777" w:rsidR="000205F9" w:rsidRPr="000205F9" w:rsidRDefault="000205F9" w:rsidP="00911F41">
      <w:pPr>
        <w:numPr>
          <w:ilvl w:val="0"/>
          <w:numId w:val="31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Payment of Gratuity </w:t>
      </w:r>
    </w:p>
    <w:p w14:paraId="4C0B2B41" w14:textId="77777777" w:rsidR="000205F9" w:rsidRPr="000205F9" w:rsidRDefault="000205F9" w:rsidP="00911F41">
      <w:pPr>
        <w:numPr>
          <w:ilvl w:val="0"/>
          <w:numId w:val="31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Eligibility </w:t>
      </w:r>
    </w:p>
    <w:p w14:paraId="63873793" w14:textId="77777777" w:rsidR="000205F9" w:rsidRPr="000205F9" w:rsidRDefault="000205F9" w:rsidP="00911F41">
      <w:pPr>
        <w:numPr>
          <w:ilvl w:val="0"/>
          <w:numId w:val="31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Forfeiture </w:t>
      </w:r>
    </w:p>
    <w:p w14:paraId="556BEFDF" w14:textId="77777777" w:rsidR="000205F9" w:rsidRPr="000205F9" w:rsidRDefault="000205F9" w:rsidP="00911F41">
      <w:pPr>
        <w:numPr>
          <w:ilvl w:val="0"/>
          <w:numId w:val="31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Nomination </w:t>
      </w:r>
    </w:p>
    <w:p w14:paraId="28DE2650" w14:textId="77777777" w:rsidR="000205F9" w:rsidRPr="000205F9" w:rsidRDefault="000205F9" w:rsidP="00911F41">
      <w:pPr>
        <w:numPr>
          <w:ilvl w:val="0"/>
          <w:numId w:val="317"/>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Controlling Authorities </w:t>
      </w:r>
    </w:p>
    <w:p w14:paraId="025C7A25" w14:textId="1DF0AE89" w:rsidR="000205F9" w:rsidRPr="000205F9" w:rsidRDefault="00A861EE" w:rsidP="00A861EE">
      <w:pPr>
        <w:rPr>
          <w:rFonts w:ascii="Times New Roman" w:hAnsi="Times New Roman" w:cs="Times New Roman"/>
          <w:b/>
          <w:bCs/>
          <w:spacing w:val="-5"/>
          <w:sz w:val="24"/>
          <w:szCs w:val="24"/>
        </w:rPr>
      </w:pPr>
      <w:r>
        <w:rPr>
          <w:rFonts w:ascii="Times New Roman" w:hAnsi="Times New Roman" w:cs="Times New Roman"/>
          <w:b/>
          <w:bCs/>
          <w:spacing w:val="-5"/>
          <w:sz w:val="24"/>
          <w:szCs w:val="24"/>
        </w:rPr>
        <w:t xml:space="preserve">UNIT – V </w:t>
      </w:r>
      <w:r w:rsidR="000205F9" w:rsidRPr="000205F9">
        <w:rPr>
          <w:rFonts w:ascii="Times New Roman" w:hAnsi="Times New Roman" w:cs="Times New Roman"/>
          <w:b/>
          <w:bCs/>
          <w:spacing w:val="-5"/>
          <w:sz w:val="24"/>
          <w:szCs w:val="24"/>
        </w:rPr>
        <w:t>Factories and Child Labour Laws</w:t>
      </w:r>
    </w:p>
    <w:p w14:paraId="30C69BA2"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Factories Act, 1948</w:t>
      </w:r>
    </w:p>
    <w:p w14:paraId="4E4D668D" w14:textId="77777777" w:rsidR="000205F9" w:rsidRPr="000205F9" w:rsidRDefault="000205F9" w:rsidP="00911F41">
      <w:pPr>
        <w:numPr>
          <w:ilvl w:val="0"/>
          <w:numId w:val="318"/>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Health Provisions </w:t>
      </w:r>
    </w:p>
    <w:p w14:paraId="0A6411C2" w14:textId="77777777" w:rsidR="000205F9" w:rsidRPr="000205F9" w:rsidRDefault="000205F9" w:rsidP="00911F41">
      <w:pPr>
        <w:numPr>
          <w:ilvl w:val="0"/>
          <w:numId w:val="318"/>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Safety Provisions </w:t>
      </w:r>
    </w:p>
    <w:p w14:paraId="3C09ED7C" w14:textId="77777777" w:rsidR="000205F9" w:rsidRPr="000205F9" w:rsidRDefault="000205F9" w:rsidP="00911F41">
      <w:pPr>
        <w:numPr>
          <w:ilvl w:val="0"/>
          <w:numId w:val="318"/>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Welfare Provisions </w:t>
      </w:r>
    </w:p>
    <w:p w14:paraId="63E875C0"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Child Labour Laws</w:t>
      </w:r>
    </w:p>
    <w:p w14:paraId="67FA406E" w14:textId="77777777" w:rsidR="000205F9" w:rsidRPr="000205F9" w:rsidRDefault="000205F9" w:rsidP="00911F41">
      <w:pPr>
        <w:numPr>
          <w:ilvl w:val="0"/>
          <w:numId w:val="31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Rights of Child under Indian Constitution </w:t>
      </w:r>
    </w:p>
    <w:p w14:paraId="0686BB91" w14:textId="77777777" w:rsidR="000205F9" w:rsidRPr="000205F9" w:rsidRDefault="000205F9" w:rsidP="00911F41">
      <w:pPr>
        <w:numPr>
          <w:ilvl w:val="0"/>
          <w:numId w:val="31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Child Labour (Prohibition and Regulation) Act, 1986 </w:t>
      </w:r>
    </w:p>
    <w:p w14:paraId="79D669F6" w14:textId="77777777" w:rsidR="000205F9" w:rsidRPr="000205F9" w:rsidRDefault="000205F9" w:rsidP="00911F41">
      <w:pPr>
        <w:numPr>
          <w:ilvl w:val="0"/>
          <w:numId w:val="319"/>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Salient Features of the Act </w:t>
      </w:r>
    </w:p>
    <w:p w14:paraId="31ABFCBA"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Equal Remuneration Act, 1976</w:t>
      </w:r>
    </w:p>
    <w:p w14:paraId="2E0B36E0" w14:textId="77777777" w:rsidR="000205F9" w:rsidRPr="000205F9" w:rsidRDefault="000205F9" w:rsidP="00911F41">
      <w:pPr>
        <w:numPr>
          <w:ilvl w:val="0"/>
          <w:numId w:val="320"/>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Equal Pay for Equal Work </w:t>
      </w:r>
    </w:p>
    <w:p w14:paraId="7F44F7E7" w14:textId="77777777" w:rsidR="000205F9" w:rsidRPr="000205F9" w:rsidRDefault="000205F9" w:rsidP="00911F41">
      <w:pPr>
        <w:numPr>
          <w:ilvl w:val="0"/>
          <w:numId w:val="320"/>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Protection against Gender Discrimination in Employment </w:t>
      </w:r>
    </w:p>
    <w:p w14:paraId="2C55D764"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Suggested Case Laws</w:t>
      </w:r>
    </w:p>
    <w:p w14:paraId="7434E2B4"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Express Newspapers Pvt Ltd v Union of India </w:t>
      </w:r>
    </w:p>
    <w:p w14:paraId="2BEA0941"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Crown Aluminium Works v Workmen </w:t>
      </w:r>
    </w:p>
    <w:p w14:paraId="4C71D1D0"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Mackinnon Mackenzie &amp; Co Ltd v Audrey D'Costa </w:t>
      </w:r>
    </w:p>
    <w:p w14:paraId="458AF22D" w14:textId="77777777" w:rsidR="000205F9" w:rsidRPr="000205F9" w:rsidRDefault="000205F9" w:rsidP="00911F41">
      <w:pPr>
        <w:numPr>
          <w:ilvl w:val="0"/>
          <w:numId w:val="321"/>
        </w:numPr>
        <w:rPr>
          <w:rFonts w:ascii="Times New Roman" w:hAnsi="Times New Roman" w:cs="Times New Roman"/>
          <w:spacing w:val="-5"/>
          <w:sz w:val="24"/>
          <w:szCs w:val="24"/>
        </w:rPr>
      </w:pPr>
      <w:proofErr w:type="spellStart"/>
      <w:r w:rsidRPr="000205F9">
        <w:rPr>
          <w:rFonts w:ascii="Times New Roman" w:hAnsi="Times New Roman" w:cs="Times New Roman"/>
          <w:spacing w:val="-5"/>
          <w:sz w:val="24"/>
          <w:szCs w:val="24"/>
        </w:rPr>
        <w:t>Bandhua</w:t>
      </w:r>
      <w:proofErr w:type="spellEnd"/>
      <w:r w:rsidRPr="000205F9">
        <w:rPr>
          <w:rFonts w:ascii="Times New Roman" w:hAnsi="Times New Roman" w:cs="Times New Roman"/>
          <w:spacing w:val="-5"/>
          <w:sz w:val="24"/>
          <w:szCs w:val="24"/>
        </w:rPr>
        <w:t xml:space="preserve"> </w:t>
      </w:r>
      <w:proofErr w:type="spellStart"/>
      <w:r w:rsidRPr="000205F9">
        <w:rPr>
          <w:rFonts w:ascii="Times New Roman" w:hAnsi="Times New Roman" w:cs="Times New Roman"/>
          <w:spacing w:val="-5"/>
          <w:sz w:val="24"/>
          <w:szCs w:val="24"/>
        </w:rPr>
        <w:t>Mukti</w:t>
      </w:r>
      <w:proofErr w:type="spellEnd"/>
      <w:r w:rsidRPr="000205F9">
        <w:rPr>
          <w:rFonts w:ascii="Times New Roman" w:hAnsi="Times New Roman" w:cs="Times New Roman"/>
          <w:spacing w:val="-5"/>
          <w:sz w:val="24"/>
          <w:szCs w:val="24"/>
        </w:rPr>
        <w:t xml:space="preserve"> </w:t>
      </w:r>
      <w:proofErr w:type="spellStart"/>
      <w:r w:rsidRPr="000205F9">
        <w:rPr>
          <w:rFonts w:ascii="Times New Roman" w:hAnsi="Times New Roman" w:cs="Times New Roman"/>
          <w:spacing w:val="-5"/>
          <w:sz w:val="24"/>
          <w:szCs w:val="24"/>
        </w:rPr>
        <w:t>Morcha</w:t>
      </w:r>
      <w:proofErr w:type="spellEnd"/>
      <w:r w:rsidRPr="000205F9">
        <w:rPr>
          <w:rFonts w:ascii="Times New Roman" w:hAnsi="Times New Roman" w:cs="Times New Roman"/>
          <w:spacing w:val="-5"/>
          <w:sz w:val="24"/>
          <w:szCs w:val="24"/>
        </w:rPr>
        <w:t xml:space="preserve"> v Union of India </w:t>
      </w:r>
    </w:p>
    <w:p w14:paraId="7E798B79"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Consumer Education and Research Centre v Union of India </w:t>
      </w:r>
    </w:p>
    <w:p w14:paraId="17E8AD13"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Regional Director ESI Corporation v Francis De Costa </w:t>
      </w:r>
    </w:p>
    <w:p w14:paraId="54447F27"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Municipal Corporation of Delhi v Female Workers </w:t>
      </w:r>
    </w:p>
    <w:p w14:paraId="62CEDF6C" w14:textId="77777777" w:rsidR="000205F9" w:rsidRPr="000205F9" w:rsidRDefault="000205F9" w:rsidP="00911F41">
      <w:pPr>
        <w:numPr>
          <w:ilvl w:val="0"/>
          <w:numId w:val="321"/>
        </w:numPr>
        <w:rPr>
          <w:rFonts w:ascii="Times New Roman" w:hAnsi="Times New Roman" w:cs="Times New Roman"/>
          <w:spacing w:val="-5"/>
          <w:sz w:val="24"/>
          <w:szCs w:val="24"/>
        </w:rPr>
      </w:pPr>
      <w:proofErr w:type="spellStart"/>
      <w:r w:rsidRPr="000205F9">
        <w:rPr>
          <w:rFonts w:ascii="Times New Roman" w:hAnsi="Times New Roman" w:cs="Times New Roman"/>
          <w:spacing w:val="-5"/>
          <w:sz w:val="24"/>
          <w:szCs w:val="24"/>
        </w:rPr>
        <w:t>Jeewanlal</w:t>
      </w:r>
      <w:proofErr w:type="spellEnd"/>
      <w:r w:rsidRPr="000205F9">
        <w:rPr>
          <w:rFonts w:ascii="Times New Roman" w:hAnsi="Times New Roman" w:cs="Times New Roman"/>
          <w:spacing w:val="-5"/>
          <w:sz w:val="24"/>
          <w:szCs w:val="24"/>
        </w:rPr>
        <w:t xml:space="preserve"> Ltd v Appellate Authority under Payment of Gratuity Act </w:t>
      </w:r>
    </w:p>
    <w:p w14:paraId="355E0D6C"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People's Union for Democratic Rights v Union of India </w:t>
      </w:r>
    </w:p>
    <w:p w14:paraId="7435C43E" w14:textId="77777777" w:rsidR="000205F9" w:rsidRPr="000205F9" w:rsidRDefault="000205F9" w:rsidP="00911F41">
      <w:pPr>
        <w:numPr>
          <w:ilvl w:val="0"/>
          <w:numId w:val="321"/>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M.C. Mehta v State of Tamil Nadu </w:t>
      </w:r>
    </w:p>
    <w:p w14:paraId="6D78F3B2" w14:textId="77777777" w:rsidR="000205F9" w:rsidRPr="000205F9" w:rsidRDefault="000205F9" w:rsidP="00A861EE">
      <w:pPr>
        <w:rPr>
          <w:rFonts w:ascii="Times New Roman" w:hAnsi="Times New Roman" w:cs="Times New Roman"/>
          <w:b/>
          <w:bCs/>
          <w:spacing w:val="-5"/>
          <w:sz w:val="24"/>
          <w:szCs w:val="24"/>
        </w:rPr>
      </w:pPr>
      <w:r w:rsidRPr="000205F9">
        <w:rPr>
          <w:rFonts w:ascii="Times New Roman" w:hAnsi="Times New Roman" w:cs="Times New Roman"/>
          <w:b/>
          <w:bCs/>
          <w:spacing w:val="-5"/>
          <w:sz w:val="24"/>
          <w:szCs w:val="24"/>
        </w:rPr>
        <w:t>Suggested Readings</w:t>
      </w:r>
    </w:p>
    <w:p w14:paraId="5429D3B9"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lastRenderedPageBreak/>
        <w:t xml:space="preserve">S.N. Misra – Labour and Industrial Laws </w:t>
      </w:r>
    </w:p>
    <w:p w14:paraId="63AC34F3"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V.G. Goswami – Labour and Industrial Laws </w:t>
      </w:r>
    </w:p>
    <w:p w14:paraId="607838D3"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Khan &amp; Khan – Labour Law </w:t>
      </w:r>
    </w:p>
    <w:p w14:paraId="7F28DBBA"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K.D. Srivastava – Payment of Bonus Act </w:t>
      </w:r>
    </w:p>
    <w:p w14:paraId="5D82700B"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K.D. Srivastava – Payment of Wages Act </w:t>
      </w:r>
    </w:p>
    <w:p w14:paraId="70115166"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K.D. Srivastava – Industrial Employment (Standing Orders) Act </w:t>
      </w:r>
    </w:p>
    <w:p w14:paraId="636CBC79"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S.C. Srivastava – Treatise on Social Security </w:t>
      </w:r>
    </w:p>
    <w:p w14:paraId="5D876910"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Sukumar Singh – Labour Economics </w:t>
      </w:r>
    </w:p>
    <w:p w14:paraId="2ED6755D"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V.J. Rao – Factories Law </w:t>
      </w:r>
    </w:p>
    <w:p w14:paraId="74612F7F" w14:textId="77777777" w:rsidR="000205F9" w:rsidRPr="000205F9" w:rsidRDefault="000205F9" w:rsidP="00911F41">
      <w:pPr>
        <w:numPr>
          <w:ilvl w:val="0"/>
          <w:numId w:val="322"/>
        </w:numPr>
        <w:rPr>
          <w:rFonts w:ascii="Times New Roman" w:hAnsi="Times New Roman" w:cs="Times New Roman"/>
          <w:spacing w:val="-5"/>
          <w:sz w:val="24"/>
          <w:szCs w:val="24"/>
        </w:rPr>
      </w:pPr>
      <w:r w:rsidRPr="000205F9">
        <w:rPr>
          <w:rFonts w:ascii="Times New Roman" w:hAnsi="Times New Roman" w:cs="Times New Roman"/>
          <w:spacing w:val="-5"/>
          <w:sz w:val="24"/>
          <w:szCs w:val="24"/>
        </w:rPr>
        <w:t xml:space="preserve">Bare Acts relating to Labour Welfare Legislations </w:t>
      </w:r>
    </w:p>
    <w:p w14:paraId="76EF4099" w14:textId="77777777" w:rsidR="00F66915" w:rsidRPr="008333CB" w:rsidRDefault="00F66915" w:rsidP="00053FC6">
      <w:pPr>
        <w:ind w:left="360"/>
        <w:rPr>
          <w:rFonts w:ascii="Times New Roman" w:hAnsi="Times New Roman" w:cs="Times New Roman"/>
          <w:spacing w:val="-5"/>
          <w:sz w:val="24"/>
          <w:szCs w:val="24"/>
        </w:rPr>
      </w:pPr>
    </w:p>
    <w:p w14:paraId="0E43436E" w14:textId="5ED31EC4" w:rsidR="008333CB" w:rsidRDefault="008333CB">
      <w:pPr>
        <w:rPr>
          <w:rFonts w:ascii="Times New Roman" w:hAnsi="Times New Roman" w:cs="Times New Roman"/>
          <w:b/>
          <w:bCs/>
          <w:sz w:val="24"/>
          <w:szCs w:val="24"/>
        </w:rPr>
      </w:pPr>
      <w:r>
        <w:rPr>
          <w:rFonts w:ascii="Times New Roman" w:hAnsi="Times New Roman" w:cs="Times New Roman"/>
          <w:b/>
          <w:bCs/>
          <w:sz w:val="24"/>
          <w:szCs w:val="24"/>
        </w:rPr>
        <w:br w:type="page"/>
      </w:r>
    </w:p>
    <w:p w14:paraId="64504002" w14:textId="1D2450F8" w:rsidR="00F66915" w:rsidRDefault="00AA1705" w:rsidP="00AA1705">
      <w:pPr>
        <w:ind w:left="360"/>
        <w:jc w:val="center"/>
        <w:rPr>
          <w:rFonts w:ascii="Times New Roman" w:hAnsi="Times New Roman" w:cs="Times New Roman"/>
          <w:b/>
          <w:sz w:val="24"/>
          <w:szCs w:val="24"/>
        </w:rPr>
      </w:pPr>
      <w:r w:rsidRPr="000C2377">
        <w:rPr>
          <w:rFonts w:ascii="Times New Roman" w:hAnsi="Times New Roman" w:cs="Times New Roman"/>
          <w:b/>
          <w:sz w:val="24"/>
          <w:szCs w:val="24"/>
        </w:rPr>
        <w:lastRenderedPageBreak/>
        <w:t>PAPER</w:t>
      </w:r>
      <w:r w:rsidR="008333CB" w:rsidRPr="000C2377">
        <w:rPr>
          <w:rFonts w:ascii="Times New Roman" w:hAnsi="Times New Roman" w:cs="Times New Roman"/>
          <w:b/>
          <w:sz w:val="24"/>
          <w:szCs w:val="24"/>
        </w:rPr>
        <w:t>-II:</w:t>
      </w:r>
      <w:r w:rsidR="008333CB" w:rsidRPr="000C2377">
        <w:rPr>
          <w:rFonts w:ascii="Times New Roman" w:hAnsi="Times New Roman" w:cs="Times New Roman"/>
          <w:b/>
          <w:spacing w:val="-9"/>
          <w:sz w:val="24"/>
          <w:szCs w:val="24"/>
        </w:rPr>
        <w:t xml:space="preserve"> </w:t>
      </w:r>
      <w:r w:rsidR="008333CB" w:rsidRPr="000C2377">
        <w:rPr>
          <w:rFonts w:ascii="Times New Roman" w:hAnsi="Times New Roman" w:cs="Times New Roman"/>
          <w:sz w:val="24"/>
          <w:szCs w:val="24"/>
        </w:rPr>
        <w:t>I</w:t>
      </w:r>
      <w:r w:rsidR="008333CB" w:rsidRPr="000C2377">
        <w:rPr>
          <w:rFonts w:ascii="Times New Roman" w:hAnsi="Times New Roman" w:cs="Times New Roman"/>
          <w:b/>
          <w:sz w:val="24"/>
          <w:szCs w:val="24"/>
        </w:rPr>
        <w:t>NTELLECTUAL</w:t>
      </w:r>
      <w:r w:rsidR="008333CB" w:rsidRPr="000C2377">
        <w:rPr>
          <w:rFonts w:ascii="Times New Roman" w:hAnsi="Times New Roman" w:cs="Times New Roman"/>
          <w:b/>
          <w:spacing w:val="-6"/>
          <w:sz w:val="24"/>
          <w:szCs w:val="24"/>
        </w:rPr>
        <w:t xml:space="preserve"> </w:t>
      </w:r>
      <w:r w:rsidR="008333CB" w:rsidRPr="000C2377">
        <w:rPr>
          <w:rFonts w:ascii="Times New Roman" w:hAnsi="Times New Roman" w:cs="Times New Roman"/>
          <w:b/>
          <w:sz w:val="24"/>
          <w:szCs w:val="24"/>
        </w:rPr>
        <w:t>PROPERTY</w:t>
      </w:r>
      <w:r w:rsidR="008333CB" w:rsidRPr="000C2377">
        <w:rPr>
          <w:rFonts w:ascii="Times New Roman" w:hAnsi="Times New Roman" w:cs="Times New Roman"/>
          <w:b/>
          <w:spacing w:val="-6"/>
          <w:sz w:val="24"/>
          <w:szCs w:val="24"/>
        </w:rPr>
        <w:t xml:space="preserve"> </w:t>
      </w:r>
      <w:r w:rsidR="008333CB" w:rsidRPr="000C2377">
        <w:rPr>
          <w:rFonts w:ascii="Times New Roman" w:hAnsi="Times New Roman" w:cs="Times New Roman"/>
          <w:b/>
          <w:spacing w:val="-5"/>
          <w:sz w:val="24"/>
          <w:szCs w:val="24"/>
        </w:rPr>
        <w:t>LAW</w:t>
      </w:r>
    </w:p>
    <w:tbl>
      <w:tblPr>
        <w:tblStyle w:val="TableGrid"/>
        <w:tblpPr w:leftFromText="180" w:rightFromText="180" w:vertAnchor="text" w:horzAnchor="margin" w:tblpY="234"/>
        <w:tblW w:w="9426" w:type="dxa"/>
        <w:tblLook w:val="04A0" w:firstRow="1" w:lastRow="0" w:firstColumn="1" w:lastColumn="0" w:noHBand="0" w:noVBand="1"/>
      </w:tblPr>
      <w:tblGrid>
        <w:gridCol w:w="1601"/>
        <w:gridCol w:w="6306"/>
        <w:gridCol w:w="1519"/>
      </w:tblGrid>
      <w:tr w:rsidR="00BF7B49" w:rsidRPr="00530B20" w14:paraId="244A6D8A" w14:textId="77777777" w:rsidTr="00AA1705">
        <w:trPr>
          <w:trHeight w:val="443"/>
        </w:trPr>
        <w:tc>
          <w:tcPr>
            <w:tcW w:w="1601" w:type="dxa"/>
          </w:tcPr>
          <w:p w14:paraId="001B97AA"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3D95FC78"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3E036BC6"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BF7B49" w:rsidRPr="00530B20" w14:paraId="2A3E44B4" w14:textId="77777777" w:rsidTr="00BF7B49">
        <w:trPr>
          <w:trHeight w:val="580"/>
        </w:trPr>
        <w:tc>
          <w:tcPr>
            <w:tcW w:w="1601" w:type="dxa"/>
          </w:tcPr>
          <w:p w14:paraId="5658FC1B"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802</w:t>
            </w:r>
          </w:p>
        </w:tc>
        <w:tc>
          <w:tcPr>
            <w:tcW w:w="6306" w:type="dxa"/>
          </w:tcPr>
          <w:p w14:paraId="2ECC81C2" w14:textId="0E6B25E9" w:rsidR="00BF7B49" w:rsidRPr="00A70E9D" w:rsidRDefault="00BF7B49" w:rsidP="00AA1705">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sidRPr="000C2377">
              <w:rPr>
                <w:rFonts w:ascii="Times New Roman" w:hAnsi="Times New Roman" w:cs="Times New Roman"/>
                <w:sz w:val="24"/>
                <w:szCs w:val="24"/>
              </w:rPr>
              <w:t>I</w:t>
            </w:r>
            <w:r w:rsidRPr="000C2377">
              <w:rPr>
                <w:rFonts w:ascii="Times New Roman" w:hAnsi="Times New Roman" w:cs="Times New Roman"/>
                <w:b/>
                <w:sz w:val="24"/>
                <w:szCs w:val="24"/>
              </w:rPr>
              <w:t>NTELLECTUAL</w:t>
            </w:r>
            <w:r w:rsidRPr="000C2377">
              <w:rPr>
                <w:rFonts w:ascii="Times New Roman" w:hAnsi="Times New Roman" w:cs="Times New Roman"/>
                <w:b/>
                <w:spacing w:val="-6"/>
                <w:sz w:val="24"/>
                <w:szCs w:val="24"/>
              </w:rPr>
              <w:t xml:space="preserve"> </w:t>
            </w:r>
            <w:r w:rsidRPr="000C2377">
              <w:rPr>
                <w:rFonts w:ascii="Times New Roman" w:hAnsi="Times New Roman" w:cs="Times New Roman"/>
                <w:b/>
                <w:sz w:val="24"/>
                <w:szCs w:val="24"/>
              </w:rPr>
              <w:t>PROPERTY</w:t>
            </w:r>
            <w:r w:rsidRPr="000C2377">
              <w:rPr>
                <w:rFonts w:ascii="Times New Roman" w:hAnsi="Times New Roman" w:cs="Times New Roman"/>
                <w:b/>
                <w:spacing w:val="-6"/>
                <w:sz w:val="24"/>
                <w:szCs w:val="24"/>
              </w:rPr>
              <w:t xml:space="preserve"> </w:t>
            </w:r>
            <w:r w:rsidRPr="000C2377">
              <w:rPr>
                <w:rFonts w:ascii="Times New Roman" w:hAnsi="Times New Roman" w:cs="Times New Roman"/>
                <w:b/>
                <w:spacing w:val="-5"/>
                <w:sz w:val="24"/>
                <w:szCs w:val="24"/>
              </w:rPr>
              <w:t>LAW</w:t>
            </w:r>
          </w:p>
        </w:tc>
        <w:tc>
          <w:tcPr>
            <w:tcW w:w="1519" w:type="dxa"/>
          </w:tcPr>
          <w:p w14:paraId="769AC32B"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BF7B49" w:rsidRPr="00530B20" w14:paraId="2F0E3A52" w14:textId="77777777" w:rsidTr="00BF7B49">
        <w:trPr>
          <w:trHeight w:val="623"/>
        </w:trPr>
        <w:tc>
          <w:tcPr>
            <w:tcW w:w="1601" w:type="dxa"/>
          </w:tcPr>
          <w:p w14:paraId="31DE7F70"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BF7B49" w:rsidRPr="00530B20" w14:paraId="3AF1F47E" w14:textId="77777777" w:rsidTr="000D177A">
              <w:trPr>
                <w:trHeight w:val="591"/>
              </w:trPr>
              <w:tc>
                <w:tcPr>
                  <w:tcW w:w="1863" w:type="dxa"/>
                </w:tcPr>
                <w:p w14:paraId="3FCBC18E"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06CD4493"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0BCC62AB"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F3D4C5A" w14:textId="77777777" w:rsidR="00BF7B49" w:rsidRPr="00530B20" w:rsidRDefault="00BF7B49" w:rsidP="00BF7B49">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DA71CF2"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BF7B49" w:rsidRPr="00530B20" w14:paraId="67A72906" w14:textId="77777777" w:rsidTr="00BF7B49">
        <w:trPr>
          <w:trHeight w:val="656"/>
        </w:trPr>
        <w:tc>
          <w:tcPr>
            <w:tcW w:w="1601" w:type="dxa"/>
          </w:tcPr>
          <w:p w14:paraId="4FE01D6D" w14:textId="77777777" w:rsidR="00BF7B49" w:rsidRPr="00530B20" w:rsidRDefault="00BF7B49" w:rsidP="00BF7B49">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BF7B49" w:rsidRPr="00530B20" w14:paraId="04520A13"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BF7B49" w:rsidRPr="00530B20" w14:paraId="25DDDE41" w14:textId="77777777" w:rsidTr="000D177A">
                    <w:trPr>
                      <w:trHeight w:val="295"/>
                    </w:trPr>
                    <w:tc>
                      <w:tcPr>
                        <w:tcW w:w="795" w:type="dxa"/>
                      </w:tcPr>
                      <w:p w14:paraId="63D5BCEE"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19BDEA9A"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BF7B49" w:rsidRPr="00530B20" w14:paraId="01C1A315" w14:textId="77777777" w:rsidTr="000D177A">
                    <w:trPr>
                      <w:trHeight w:val="295"/>
                    </w:trPr>
                    <w:tc>
                      <w:tcPr>
                        <w:tcW w:w="795" w:type="dxa"/>
                      </w:tcPr>
                      <w:p w14:paraId="4BA421F4"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2B76C46"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7C9A1499" w14:textId="77777777" w:rsidR="00BF7B49" w:rsidRPr="00530B20" w:rsidRDefault="00BF7B49"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3E1525B9"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BF7B49" w:rsidRPr="00530B20" w14:paraId="29E03235" w14:textId="77777777" w:rsidTr="000D177A">
                    <w:trPr>
                      <w:trHeight w:val="295"/>
                    </w:trPr>
                    <w:tc>
                      <w:tcPr>
                        <w:tcW w:w="905" w:type="dxa"/>
                      </w:tcPr>
                      <w:p w14:paraId="4C550997"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755DC875"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BF7B49" w:rsidRPr="00530B20" w14:paraId="1F074515" w14:textId="77777777" w:rsidTr="000D177A">
                    <w:trPr>
                      <w:trHeight w:val="295"/>
                    </w:trPr>
                    <w:tc>
                      <w:tcPr>
                        <w:tcW w:w="905" w:type="dxa"/>
                      </w:tcPr>
                      <w:p w14:paraId="18F2DEEB"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85E91AC"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74F2090C" w14:textId="77777777" w:rsidR="00BF7B49" w:rsidRPr="00530B20" w:rsidRDefault="00BF7B49"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r>
          </w:tbl>
          <w:p w14:paraId="5A591FFE" w14:textId="77777777" w:rsidR="00BF7B49" w:rsidRPr="00530B20" w:rsidRDefault="00BF7B49" w:rsidP="00BF7B49">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82D29BE" w14:textId="77777777" w:rsidR="00BF7B49" w:rsidRPr="00530B20" w:rsidRDefault="00BF7B49" w:rsidP="00BF7B49">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4FB294DC" w14:textId="77777777" w:rsidR="00D95726" w:rsidRPr="00375DFF" w:rsidRDefault="00D95726" w:rsidP="00AA1705">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110590F8" w14:textId="77777777" w:rsidR="00D95726" w:rsidRPr="00375DFF" w:rsidRDefault="00D95726" w:rsidP="00AA1705">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1D9733CA" w14:textId="77777777" w:rsidR="00D95726" w:rsidRPr="00375DFF" w:rsidRDefault="00D95726" w:rsidP="00D95726">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D95726" w:rsidRPr="007A083D" w14:paraId="0A57E262" w14:textId="77777777" w:rsidTr="000D177A">
        <w:trPr>
          <w:trHeight w:val="441"/>
          <w:tblHeader/>
          <w:tblCellSpacing w:w="15" w:type="dxa"/>
        </w:trPr>
        <w:tc>
          <w:tcPr>
            <w:tcW w:w="0" w:type="auto"/>
            <w:vAlign w:val="center"/>
            <w:hideMark/>
          </w:tcPr>
          <w:p w14:paraId="4CAAA0FA"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8EE736E"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ECF3047"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6D7C1484"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4C2C0E8D"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1372824"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C0BBCA7"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795128C2"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9958F5E"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39A9CA69"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1C70000" w14:textId="77777777" w:rsidR="00D95726" w:rsidRPr="007A083D" w:rsidRDefault="00D95726"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D95726" w:rsidRPr="007A083D" w14:paraId="114BA076" w14:textId="77777777" w:rsidTr="000D177A">
        <w:trPr>
          <w:trHeight w:val="431"/>
          <w:tblCellSpacing w:w="15" w:type="dxa"/>
        </w:trPr>
        <w:tc>
          <w:tcPr>
            <w:tcW w:w="0" w:type="auto"/>
            <w:vAlign w:val="center"/>
            <w:hideMark/>
          </w:tcPr>
          <w:p w14:paraId="68949008" w14:textId="77777777" w:rsidR="00D95726" w:rsidRPr="009E6CB8" w:rsidRDefault="00D95726"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26667938"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4452BEA"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CB2904B"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9565061"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F568FD9"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6D96647"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D358198"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B968DA"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BF85BB8"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1E38AAC"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95726" w:rsidRPr="007A083D" w14:paraId="31BDDB58" w14:textId="77777777" w:rsidTr="000D177A">
        <w:trPr>
          <w:trHeight w:val="441"/>
          <w:tblCellSpacing w:w="15" w:type="dxa"/>
        </w:trPr>
        <w:tc>
          <w:tcPr>
            <w:tcW w:w="0" w:type="auto"/>
            <w:vAlign w:val="center"/>
            <w:hideMark/>
          </w:tcPr>
          <w:p w14:paraId="1D577649" w14:textId="77777777" w:rsidR="00D95726" w:rsidRPr="009E6CB8" w:rsidRDefault="00D95726"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3F618777"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B96BBDF"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0B2131C"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A93DC62"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7A72D2"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593B1B6"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E1581A2"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A1B20FB"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CD2437"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1F2FC18"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95726" w:rsidRPr="007A083D" w14:paraId="70EAB847" w14:textId="77777777" w:rsidTr="000D177A">
        <w:trPr>
          <w:trHeight w:val="431"/>
          <w:tblCellSpacing w:w="15" w:type="dxa"/>
        </w:trPr>
        <w:tc>
          <w:tcPr>
            <w:tcW w:w="0" w:type="auto"/>
            <w:vAlign w:val="center"/>
            <w:hideMark/>
          </w:tcPr>
          <w:p w14:paraId="5B948267" w14:textId="77777777" w:rsidR="00D95726" w:rsidRPr="009E6CB8" w:rsidRDefault="00D95726"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6B5B958A"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384AD18"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F1432B"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AA8D1B"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F41F65"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66556AE"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8BB4E1E"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B0A6F2"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0167C7"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F743A3"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95726" w:rsidRPr="007A083D" w14:paraId="2D9A8A57" w14:textId="77777777" w:rsidTr="000D177A">
        <w:trPr>
          <w:trHeight w:val="441"/>
          <w:tblCellSpacing w:w="15" w:type="dxa"/>
        </w:trPr>
        <w:tc>
          <w:tcPr>
            <w:tcW w:w="0" w:type="auto"/>
            <w:vAlign w:val="center"/>
            <w:hideMark/>
          </w:tcPr>
          <w:p w14:paraId="77AC637E" w14:textId="77777777" w:rsidR="00D95726" w:rsidRPr="009E6CB8" w:rsidRDefault="00D95726"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2B71C19A"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61CE8EB"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E204D25"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83C731D"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218DDE0"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04B902"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3A6B61"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3362036"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7E8565"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D03BFF"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95726" w:rsidRPr="007A083D" w14:paraId="41164722" w14:textId="77777777" w:rsidTr="000D177A">
        <w:trPr>
          <w:trHeight w:val="441"/>
          <w:tblCellSpacing w:w="15" w:type="dxa"/>
        </w:trPr>
        <w:tc>
          <w:tcPr>
            <w:tcW w:w="0" w:type="auto"/>
            <w:vAlign w:val="center"/>
            <w:hideMark/>
          </w:tcPr>
          <w:p w14:paraId="1CBA0A3E" w14:textId="77777777" w:rsidR="00D95726" w:rsidRPr="009E6CB8" w:rsidRDefault="00D95726"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2827AFD0"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5907663"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21A73CD"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D97663"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9F718E"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D43A44"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BCC08D6"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D7BD42E"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287CBC4"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A0FCFD" w14:textId="77777777" w:rsidR="00D95726" w:rsidRPr="007A083D" w:rsidRDefault="00D95726"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0EB3B94C" w14:textId="77777777" w:rsidR="00D95726" w:rsidRDefault="00D95726" w:rsidP="00D95726">
      <w:pPr>
        <w:ind w:left="360"/>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6C3AA4E0" w14:textId="3F9A13D7" w:rsidR="00FF730C" w:rsidRPr="00FF730C" w:rsidRDefault="00FF730C" w:rsidP="007C662C">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586"/>
      </w:tblGrid>
      <w:tr w:rsidR="00FF730C" w:rsidRPr="00FF730C" w14:paraId="0AE6B6B7" w14:textId="77777777" w:rsidTr="00AA1705">
        <w:trPr>
          <w:tblHeader/>
          <w:tblCellSpacing w:w="15" w:type="dxa"/>
        </w:trPr>
        <w:tc>
          <w:tcPr>
            <w:tcW w:w="1395" w:type="dxa"/>
            <w:vAlign w:val="center"/>
            <w:hideMark/>
          </w:tcPr>
          <w:p w14:paraId="20D40429" w14:textId="77777777" w:rsidR="00FF730C" w:rsidRPr="00AA1705" w:rsidRDefault="00FF730C" w:rsidP="00AA1705">
            <w:pPr>
              <w:ind w:left="360"/>
              <w:jc w:val="center"/>
              <w:rPr>
                <w:rFonts w:ascii="Times New Roman" w:hAnsi="Times New Roman" w:cs="Times New Roman"/>
                <w:b/>
                <w:sz w:val="24"/>
                <w:szCs w:val="24"/>
              </w:rPr>
            </w:pPr>
            <w:r w:rsidRPr="00AA1705">
              <w:rPr>
                <w:rFonts w:ascii="Times New Roman" w:hAnsi="Times New Roman" w:cs="Times New Roman"/>
                <w:b/>
                <w:sz w:val="24"/>
                <w:szCs w:val="24"/>
              </w:rPr>
              <w:t>CO No.</w:t>
            </w:r>
          </w:p>
        </w:tc>
        <w:tc>
          <w:tcPr>
            <w:tcW w:w="7541" w:type="dxa"/>
            <w:vAlign w:val="center"/>
            <w:hideMark/>
          </w:tcPr>
          <w:p w14:paraId="00B06A32" w14:textId="77777777" w:rsidR="00FF730C" w:rsidRPr="00AA1705" w:rsidRDefault="00FF730C" w:rsidP="00AA1705">
            <w:pPr>
              <w:ind w:left="360"/>
              <w:jc w:val="center"/>
              <w:rPr>
                <w:rFonts w:ascii="Times New Roman" w:hAnsi="Times New Roman" w:cs="Times New Roman"/>
                <w:b/>
                <w:sz w:val="24"/>
                <w:szCs w:val="24"/>
              </w:rPr>
            </w:pPr>
            <w:r w:rsidRPr="00AA1705">
              <w:rPr>
                <w:rFonts w:ascii="Times New Roman" w:hAnsi="Times New Roman" w:cs="Times New Roman"/>
                <w:b/>
                <w:sz w:val="24"/>
                <w:szCs w:val="24"/>
              </w:rPr>
              <w:t>Course Objectives</w:t>
            </w:r>
          </w:p>
        </w:tc>
      </w:tr>
      <w:tr w:rsidR="00FF730C" w:rsidRPr="00FF730C" w14:paraId="1224F23B" w14:textId="77777777" w:rsidTr="00AA1705">
        <w:trPr>
          <w:tblCellSpacing w:w="15" w:type="dxa"/>
        </w:trPr>
        <w:tc>
          <w:tcPr>
            <w:tcW w:w="1395" w:type="dxa"/>
            <w:vAlign w:val="center"/>
            <w:hideMark/>
          </w:tcPr>
          <w:p w14:paraId="4FFC46F3" w14:textId="77777777" w:rsidR="00FF730C" w:rsidRPr="00FF730C" w:rsidRDefault="00FF730C" w:rsidP="00AA1705">
            <w:pPr>
              <w:ind w:left="360"/>
              <w:jc w:val="center"/>
              <w:rPr>
                <w:rFonts w:ascii="Times New Roman" w:hAnsi="Times New Roman" w:cs="Times New Roman"/>
                <w:sz w:val="24"/>
                <w:szCs w:val="24"/>
              </w:rPr>
            </w:pPr>
            <w:r w:rsidRPr="00FF730C">
              <w:rPr>
                <w:rFonts w:ascii="Times New Roman" w:hAnsi="Times New Roman" w:cs="Times New Roman"/>
                <w:sz w:val="24"/>
                <w:szCs w:val="24"/>
              </w:rPr>
              <w:t>CO1</w:t>
            </w:r>
          </w:p>
        </w:tc>
        <w:tc>
          <w:tcPr>
            <w:tcW w:w="7541" w:type="dxa"/>
            <w:vAlign w:val="center"/>
            <w:hideMark/>
          </w:tcPr>
          <w:p w14:paraId="1C3AADA9" w14:textId="77777777" w:rsidR="00FF730C" w:rsidRPr="00FF730C" w:rsidRDefault="00FF730C" w:rsidP="00AA1705">
            <w:pPr>
              <w:ind w:hanging="30"/>
              <w:rPr>
                <w:rFonts w:ascii="Times New Roman" w:hAnsi="Times New Roman" w:cs="Times New Roman"/>
                <w:sz w:val="24"/>
                <w:szCs w:val="24"/>
              </w:rPr>
            </w:pPr>
            <w:r w:rsidRPr="00FF730C">
              <w:rPr>
                <w:rFonts w:ascii="Times New Roman" w:hAnsi="Times New Roman" w:cs="Times New Roman"/>
                <w:sz w:val="24"/>
                <w:szCs w:val="24"/>
              </w:rPr>
              <w:t>To introduce students to the concept, nature and significance of Intellectual Property Rights.</w:t>
            </w:r>
          </w:p>
        </w:tc>
      </w:tr>
      <w:tr w:rsidR="00FF730C" w:rsidRPr="00FF730C" w14:paraId="20A194A3" w14:textId="77777777" w:rsidTr="00AA1705">
        <w:trPr>
          <w:tblCellSpacing w:w="15" w:type="dxa"/>
        </w:trPr>
        <w:tc>
          <w:tcPr>
            <w:tcW w:w="1395" w:type="dxa"/>
            <w:vAlign w:val="center"/>
            <w:hideMark/>
          </w:tcPr>
          <w:p w14:paraId="2E6D8000" w14:textId="77777777" w:rsidR="00FF730C" w:rsidRPr="00FF730C" w:rsidRDefault="00FF730C" w:rsidP="00AA1705">
            <w:pPr>
              <w:ind w:left="360"/>
              <w:jc w:val="center"/>
              <w:rPr>
                <w:rFonts w:ascii="Times New Roman" w:hAnsi="Times New Roman" w:cs="Times New Roman"/>
                <w:sz w:val="24"/>
                <w:szCs w:val="24"/>
              </w:rPr>
            </w:pPr>
            <w:r w:rsidRPr="00FF730C">
              <w:rPr>
                <w:rFonts w:ascii="Times New Roman" w:hAnsi="Times New Roman" w:cs="Times New Roman"/>
                <w:sz w:val="24"/>
                <w:szCs w:val="24"/>
              </w:rPr>
              <w:t>CO2</w:t>
            </w:r>
          </w:p>
        </w:tc>
        <w:tc>
          <w:tcPr>
            <w:tcW w:w="7541" w:type="dxa"/>
            <w:vAlign w:val="center"/>
            <w:hideMark/>
          </w:tcPr>
          <w:p w14:paraId="39D44D2D" w14:textId="77777777" w:rsidR="00FF730C" w:rsidRPr="00FF730C" w:rsidRDefault="00FF730C" w:rsidP="00AA1705">
            <w:pPr>
              <w:ind w:hanging="30"/>
              <w:rPr>
                <w:rFonts w:ascii="Times New Roman" w:hAnsi="Times New Roman" w:cs="Times New Roman"/>
                <w:sz w:val="24"/>
                <w:szCs w:val="24"/>
              </w:rPr>
            </w:pPr>
            <w:r w:rsidRPr="00FF730C">
              <w:rPr>
                <w:rFonts w:ascii="Times New Roman" w:hAnsi="Times New Roman" w:cs="Times New Roman"/>
                <w:sz w:val="24"/>
                <w:szCs w:val="24"/>
              </w:rPr>
              <w:t>To explain international legal frameworks governing Intellectual Property Rights.</w:t>
            </w:r>
          </w:p>
        </w:tc>
      </w:tr>
      <w:tr w:rsidR="00FF730C" w:rsidRPr="00FF730C" w14:paraId="3508FAF1" w14:textId="77777777" w:rsidTr="00AA1705">
        <w:trPr>
          <w:tblCellSpacing w:w="15" w:type="dxa"/>
        </w:trPr>
        <w:tc>
          <w:tcPr>
            <w:tcW w:w="1395" w:type="dxa"/>
            <w:vAlign w:val="center"/>
            <w:hideMark/>
          </w:tcPr>
          <w:p w14:paraId="71CFEA28" w14:textId="77777777" w:rsidR="00FF730C" w:rsidRPr="00FF730C" w:rsidRDefault="00FF730C" w:rsidP="00AA1705">
            <w:pPr>
              <w:ind w:left="360"/>
              <w:jc w:val="center"/>
              <w:rPr>
                <w:rFonts w:ascii="Times New Roman" w:hAnsi="Times New Roman" w:cs="Times New Roman"/>
                <w:sz w:val="24"/>
                <w:szCs w:val="24"/>
              </w:rPr>
            </w:pPr>
            <w:r w:rsidRPr="00FF730C">
              <w:rPr>
                <w:rFonts w:ascii="Times New Roman" w:hAnsi="Times New Roman" w:cs="Times New Roman"/>
                <w:sz w:val="24"/>
                <w:szCs w:val="24"/>
              </w:rPr>
              <w:t>CO3</w:t>
            </w:r>
          </w:p>
        </w:tc>
        <w:tc>
          <w:tcPr>
            <w:tcW w:w="7541" w:type="dxa"/>
            <w:vAlign w:val="center"/>
            <w:hideMark/>
          </w:tcPr>
          <w:p w14:paraId="50570288" w14:textId="77777777" w:rsidR="00FF730C" w:rsidRPr="00FF730C" w:rsidRDefault="00FF730C" w:rsidP="00AA1705">
            <w:pPr>
              <w:ind w:hanging="30"/>
              <w:rPr>
                <w:rFonts w:ascii="Times New Roman" w:hAnsi="Times New Roman" w:cs="Times New Roman"/>
                <w:sz w:val="24"/>
                <w:szCs w:val="24"/>
              </w:rPr>
            </w:pPr>
            <w:r w:rsidRPr="00FF730C">
              <w:rPr>
                <w:rFonts w:ascii="Times New Roman" w:hAnsi="Times New Roman" w:cs="Times New Roman"/>
                <w:sz w:val="24"/>
                <w:szCs w:val="24"/>
              </w:rPr>
              <w:t>To develop understanding of copyright, trademarks, patents and industrial designs.</w:t>
            </w:r>
          </w:p>
        </w:tc>
      </w:tr>
      <w:tr w:rsidR="00FF730C" w:rsidRPr="00FF730C" w14:paraId="70880D3D" w14:textId="77777777" w:rsidTr="00AA1705">
        <w:trPr>
          <w:tblCellSpacing w:w="15" w:type="dxa"/>
        </w:trPr>
        <w:tc>
          <w:tcPr>
            <w:tcW w:w="1395" w:type="dxa"/>
            <w:vAlign w:val="center"/>
            <w:hideMark/>
          </w:tcPr>
          <w:p w14:paraId="348FB9BB" w14:textId="77777777" w:rsidR="00FF730C" w:rsidRPr="00FF730C" w:rsidRDefault="00FF730C" w:rsidP="00AA1705">
            <w:pPr>
              <w:ind w:left="360"/>
              <w:jc w:val="center"/>
              <w:rPr>
                <w:rFonts w:ascii="Times New Roman" w:hAnsi="Times New Roman" w:cs="Times New Roman"/>
                <w:sz w:val="24"/>
                <w:szCs w:val="24"/>
              </w:rPr>
            </w:pPr>
            <w:r w:rsidRPr="00FF730C">
              <w:rPr>
                <w:rFonts w:ascii="Times New Roman" w:hAnsi="Times New Roman" w:cs="Times New Roman"/>
                <w:sz w:val="24"/>
                <w:szCs w:val="24"/>
              </w:rPr>
              <w:t>CO4</w:t>
            </w:r>
          </w:p>
        </w:tc>
        <w:tc>
          <w:tcPr>
            <w:tcW w:w="7541" w:type="dxa"/>
            <w:vAlign w:val="center"/>
            <w:hideMark/>
          </w:tcPr>
          <w:p w14:paraId="08D50E08" w14:textId="77777777" w:rsidR="00FF730C" w:rsidRPr="00FF730C" w:rsidRDefault="00FF730C" w:rsidP="00AA1705">
            <w:pPr>
              <w:ind w:hanging="30"/>
              <w:rPr>
                <w:rFonts w:ascii="Times New Roman" w:hAnsi="Times New Roman" w:cs="Times New Roman"/>
                <w:sz w:val="24"/>
                <w:szCs w:val="24"/>
              </w:rPr>
            </w:pPr>
            <w:r w:rsidRPr="00FF730C">
              <w:rPr>
                <w:rFonts w:ascii="Times New Roman" w:hAnsi="Times New Roman" w:cs="Times New Roman"/>
                <w:sz w:val="24"/>
                <w:szCs w:val="24"/>
              </w:rPr>
              <w:t xml:space="preserve">To </w:t>
            </w:r>
            <w:proofErr w:type="spellStart"/>
            <w:r w:rsidRPr="00FF730C">
              <w:rPr>
                <w:rFonts w:ascii="Times New Roman" w:hAnsi="Times New Roman" w:cs="Times New Roman"/>
                <w:sz w:val="24"/>
                <w:szCs w:val="24"/>
              </w:rPr>
              <w:t>analyze</w:t>
            </w:r>
            <w:proofErr w:type="spellEnd"/>
            <w:r w:rsidRPr="00FF730C">
              <w:rPr>
                <w:rFonts w:ascii="Times New Roman" w:hAnsi="Times New Roman" w:cs="Times New Roman"/>
                <w:sz w:val="24"/>
                <w:szCs w:val="24"/>
              </w:rPr>
              <w:t xml:space="preserve"> legal protection available to creators, inventors and intellectual property owners.</w:t>
            </w:r>
          </w:p>
        </w:tc>
      </w:tr>
      <w:tr w:rsidR="00FF730C" w:rsidRPr="00FF730C" w14:paraId="48DD1702" w14:textId="77777777" w:rsidTr="00AA1705">
        <w:trPr>
          <w:tblCellSpacing w:w="15" w:type="dxa"/>
        </w:trPr>
        <w:tc>
          <w:tcPr>
            <w:tcW w:w="1395" w:type="dxa"/>
            <w:vAlign w:val="center"/>
            <w:hideMark/>
          </w:tcPr>
          <w:p w14:paraId="2E70D02D" w14:textId="77777777" w:rsidR="00FF730C" w:rsidRPr="00FF730C" w:rsidRDefault="00FF730C" w:rsidP="00AA1705">
            <w:pPr>
              <w:ind w:left="360"/>
              <w:jc w:val="center"/>
              <w:rPr>
                <w:rFonts w:ascii="Times New Roman" w:hAnsi="Times New Roman" w:cs="Times New Roman"/>
                <w:sz w:val="24"/>
                <w:szCs w:val="24"/>
              </w:rPr>
            </w:pPr>
            <w:r w:rsidRPr="00FF730C">
              <w:rPr>
                <w:rFonts w:ascii="Times New Roman" w:hAnsi="Times New Roman" w:cs="Times New Roman"/>
                <w:sz w:val="24"/>
                <w:szCs w:val="24"/>
              </w:rPr>
              <w:t>CO5</w:t>
            </w:r>
          </w:p>
        </w:tc>
        <w:tc>
          <w:tcPr>
            <w:tcW w:w="7541" w:type="dxa"/>
            <w:vAlign w:val="center"/>
            <w:hideMark/>
          </w:tcPr>
          <w:p w14:paraId="38EF214B" w14:textId="77777777" w:rsidR="00FF730C" w:rsidRPr="00FF730C" w:rsidRDefault="00FF730C" w:rsidP="00AA1705">
            <w:pPr>
              <w:ind w:hanging="30"/>
              <w:rPr>
                <w:rFonts w:ascii="Times New Roman" w:hAnsi="Times New Roman" w:cs="Times New Roman"/>
                <w:sz w:val="24"/>
                <w:szCs w:val="24"/>
              </w:rPr>
            </w:pPr>
            <w:r w:rsidRPr="00FF730C">
              <w:rPr>
                <w:rFonts w:ascii="Times New Roman" w:hAnsi="Times New Roman" w:cs="Times New Roman"/>
                <w:sz w:val="24"/>
                <w:szCs w:val="24"/>
              </w:rPr>
              <w:t>To familiarize students with emerging issues relating to technology, artificial intelligence and intellectual property protection.</w:t>
            </w:r>
          </w:p>
        </w:tc>
      </w:tr>
    </w:tbl>
    <w:p w14:paraId="7A61B1E1" w14:textId="5F73C6DD" w:rsidR="00FF730C" w:rsidRPr="00FF730C" w:rsidRDefault="00FF730C" w:rsidP="00AA1705">
      <w:pPr>
        <w:rPr>
          <w:rFonts w:ascii="Times New Roman" w:hAnsi="Times New Roman" w:cs="Times New Roman"/>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620"/>
        <w:gridCol w:w="7325"/>
      </w:tblGrid>
      <w:tr w:rsidR="00AA1705" w:rsidRPr="00FF730C" w14:paraId="0F998E50" w14:textId="77777777" w:rsidTr="00AA1705">
        <w:trPr>
          <w:tblHeader/>
          <w:tblCellSpacing w:w="15" w:type="dxa"/>
        </w:trPr>
        <w:tc>
          <w:tcPr>
            <w:tcW w:w="1575" w:type="dxa"/>
            <w:vAlign w:val="center"/>
            <w:hideMark/>
          </w:tcPr>
          <w:p w14:paraId="10F207F1" w14:textId="6A7F46D2" w:rsidR="00AA1705" w:rsidRPr="00AA1705" w:rsidRDefault="00AA1705" w:rsidP="00AA1705">
            <w:pPr>
              <w:ind w:left="360"/>
              <w:jc w:val="center"/>
              <w:rPr>
                <w:rFonts w:ascii="Times New Roman" w:hAnsi="Times New Roman" w:cs="Times New Roman"/>
                <w:sz w:val="24"/>
                <w:szCs w:val="24"/>
              </w:rPr>
            </w:pPr>
            <w:r w:rsidRPr="00AA1705">
              <w:rPr>
                <w:rFonts w:ascii="Times New Roman" w:hAnsi="Times New Roman" w:cs="Times New Roman"/>
                <w:b/>
                <w:sz w:val="24"/>
                <w:szCs w:val="24"/>
              </w:rPr>
              <w:lastRenderedPageBreak/>
              <w:t>CLO No</w:t>
            </w:r>
            <w:r w:rsidRPr="00AA1705">
              <w:rPr>
                <w:rFonts w:ascii="Times New Roman" w:hAnsi="Times New Roman" w:cs="Times New Roman"/>
                <w:sz w:val="24"/>
                <w:szCs w:val="24"/>
              </w:rPr>
              <w:t>.</w:t>
            </w:r>
          </w:p>
        </w:tc>
        <w:tc>
          <w:tcPr>
            <w:tcW w:w="7280" w:type="dxa"/>
            <w:vAlign w:val="center"/>
            <w:hideMark/>
          </w:tcPr>
          <w:p w14:paraId="30275E20" w14:textId="77777777" w:rsidR="00AA1705" w:rsidRPr="00AA1705" w:rsidRDefault="00AA1705" w:rsidP="00AA1705">
            <w:pPr>
              <w:ind w:left="360"/>
              <w:jc w:val="center"/>
              <w:rPr>
                <w:rFonts w:ascii="Times New Roman" w:hAnsi="Times New Roman" w:cs="Times New Roman"/>
                <w:b/>
                <w:sz w:val="24"/>
                <w:szCs w:val="24"/>
              </w:rPr>
            </w:pPr>
            <w:r w:rsidRPr="00AA1705">
              <w:rPr>
                <w:rFonts w:ascii="Times New Roman" w:hAnsi="Times New Roman" w:cs="Times New Roman"/>
                <w:b/>
                <w:sz w:val="24"/>
                <w:szCs w:val="24"/>
              </w:rPr>
              <w:t>Course Learning Outcome</w:t>
            </w:r>
          </w:p>
        </w:tc>
      </w:tr>
      <w:tr w:rsidR="00AA1705" w:rsidRPr="00FF730C" w14:paraId="37A50975" w14:textId="77777777" w:rsidTr="00AA1705">
        <w:trPr>
          <w:tblCellSpacing w:w="15" w:type="dxa"/>
        </w:trPr>
        <w:tc>
          <w:tcPr>
            <w:tcW w:w="1575" w:type="dxa"/>
            <w:vAlign w:val="center"/>
            <w:hideMark/>
          </w:tcPr>
          <w:p w14:paraId="10F5457E" w14:textId="77777777" w:rsidR="00AA1705" w:rsidRPr="00AA1705" w:rsidRDefault="00AA1705" w:rsidP="00AA1705">
            <w:pPr>
              <w:ind w:left="360"/>
              <w:jc w:val="center"/>
              <w:rPr>
                <w:rFonts w:ascii="Times New Roman" w:hAnsi="Times New Roman" w:cs="Times New Roman"/>
                <w:sz w:val="24"/>
                <w:szCs w:val="24"/>
              </w:rPr>
            </w:pPr>
            <w:r w:rsidRPr="00AA1705">
              <w:rPr>
                <w:rFonts w:ascii="Times New Roman" w:hAnsi="Times New Roman" w:cs="Times New Roman"/>
                <w:sz w:val="24"/>
                <w:szCs w:val="24"/>
              </w:rPr>
              <w:t>CO1</w:t>
            </w:r>
          </w:p>
        </w:tc>
        <w:tc>
          <w:tcPr>
            <w:tcW w:w="7280" w:type="dxa"/>
            <w:vAlign w:val="center"/>
            <w:hideMark/>
          </w:tcPr>
          <w:p w14:paraId="2C77AF9E" w14:textId="77777777" w:rsidR="00AA1705" w:rsidRPr="00FF730C" w:rsidRDefault="00AA1705" w:rsidP="00AA1705">
            <w:pPr>
              <w:ind w:left="53" w:firstLine="6"/>
              <w:rPr>
                <w:rFonts w:ascii="Times New Roman" w:hAnsi="Times New Roman" w:cs="Times New Roman"/>
                <w:sz w:val="24"/>
                <w:szCs w:val="24"/>
              </w:rPr>
            </w:pPr>
            <w:r w:rsidRPr="00FF730C">
              <w:rPr>
                <w:rFonts w:ascii="Times New Roman" w:hAnsi="Times New Roman" w:cs="Times New Roman"/>
                <w:sz w:val="24"/>
                <w:szCs w:val="24"/>
              </w:rPr>
              <w:t>Explain the meaning, nature and classification of Intellectual Property Rights.</w:t>
            </w:r>
          </w:p>
        </w:tc>
      </w:tr>
      <w:tr w:rsidR="00AA1705" w:rsidRPr="00FF730C" w14:paraId="32F817CE" w14:textId="77777777" w:rsidTr="00AA1705">
        <w:trPr>
          <w:tblCellSpacing w:w="15" w:type="dxa"/>
        </w:trPr>
        <w:tc>
          <w:tcPr>
            <w:tcW w:w="1575" w:type="dxa"/>
            <w:vAlign w:val="center"/>
            <w:hideMark/>
          </w:tcPr>
          <w:p w14:paraId="5168A432" w14:textId="77777777" w:rsidR="00AA1705" w:rsidRPr="00AA1705" w:rsidRDefault="00AA1705" w:rsidP="00AA1705">
            <w:pPr>
              <w:ind w:left="360"/>
              <w:jc w:val="center"/>
              <w:rPr>
                <w:rFonts w:ascii="Times New Roman" w:hAnsi="Times New Roman" w:cs="Times New Roman"/>
                <w:sz w:val="24"/>
                <w:szCs w:val="24"/>
              </w:rPr>
            </w:pPr>
            <w:r w:rsidRPr="00AA1705">
              <w:rPr>
                <w:rFonts w:ascii="Times New Roman" w:hAnsi="Times New Roman" w:cs="Times New Roman"/>
                <w:sz w:val="24"/>
                <w:szCs w:val="24"/>
              </w:rPr>
              <w:t>CO2</w:t>
            </w:r>
          </w:p>
        </w:tc>
        <w:tc>
          <w:tcPr>
            <w:tcW w:w="7280" w:type="dxa"/>
            <w:vAlign w:val="center"/>
            <w:hideMark/>
          </w:tcPr>
          <w:p w14:paraId="366FF213" w14:textId="77777777" w:rsidR="00AA1705" w:rsidRPr="00FF730C" w:rsidRDefault="00AA1705" w:rsidP="00AA1705">
            <w:pPr>
              <w:ind w:left="53" w:firstLine="6"/>
              <w:rPr>
                <w:rFonts w:ascii="Times New Roman" w:hAnsi="Times New Roman" w:cs="Times New Roman"/>
                <w:sz w:val="24"/>
                <w:szCs w:val="24"/>
              </w:rPr>
            </w:pPr>
            <w:proofErr w:type="spellStart"/>
            <w:r w:rsidRPr="00FF730C">
              <w:rPr>
                <w:rFonts w:ascii="Times New Roman" w:hAnsi="Times New Roman" w:cs="Times New Roman"/>
                <w:sz w:val="24"/>
                <w:szCs w:val="24"/>
              </w:rPr>
              <w:t>Analyze</w:t>
            </w:r>
            <w:proofErr w:type="spellEnd"/>
            <w:r w:rsidRPr="00FF730C">
              <w:rPr>
                <w:rFonts w:ascii="Times New Roman" w:hAnsi="Times New Roman" w:cs="Times New Roman"/>
                <w:sz w:val="24"/>
                <w:szCs w:val="24"/>
              </w:rPr>
              <w:t xml:space="preserve"> international conventions and agreements governing Intellectual Property Rights.</w:t>
            </w:r>
          </w:p>
        </w:tc>
      </w:tr>
      <w:tr w:rsidR="00AA1705" w:rsidRPr="00FF730C" w14:paraId="4D361100" w14:textId="77777777" w:rsidTr="00AA1705">
        <w:trPr>
          <w:tblCellSpacing w:w="15" w:type="dxa"/>
        </w:trPr>
        <w:tc>
          <w:tcPr>
            <w:tcW w:w="1575" w:type="dxa"/>
            <w:vAlign w:val="center"/>
            <w:hideMark/>
          </w:tcPr>
          <w:p w14:paraId="72B60031" w14:textId="77777777" w:rsidR="00AA1705" w:rsidRPr="00AA1705" w:rsidRDefault="00AA1705" w:rsidP="00AA1705">
            <w:pPr>
              <w:ind w:left="360"/>
              <w:jc w:val="center"/>
              <w:rPr>
                <w:rFonts w:ascii="Times New Roman" w:hAnsi="Times New Roman" w:cs="Times New Roman"/>
                <w:sz w:val="24"/>
                <w:szCs w:val="24"/>
              </w:rPr>
            </w:pPr>
            <w:r w:rsidRPr="00AA1705">
              <w:rPr>
                <w:rFonts w:ascii="Times New Roman" w:hAnsi="Times New Roman" w:cs="Times New Roman"/>
                <w:sz w:val="24"/>
                <w:szCs w:val="24"/>
              </w:rPr>
              <w:t>CO3</w:t>
            </w:r>
          </w:p>
        </w:tc>
        <w:tc>
          <w:tcPr>
            <w:tcW w:w="7280" w:type="dxa"/>
            <w:vAlign w:val="center"/>
            <w:hideMark/>
          </w:tcPr>
          <w:p w14:paraId="4B324725" w14:textId="77777777" w:rsidR="00AA1705" w:rsidRPr="00FF730C" w:rsidRDefault="00AA1705" w:rsidP="00AA1705">
            <w:pPr>
              <w:ind w:left="53" w:firstLine="6"/>
              <w:rPr>
                <w:rFonts w:ascii="Times New Roman" w:hAnsi="Times New Roman" w:cs="Times New Roman"/>
                <w:sz w:val="24"/>
                <w:szCs w:val="24"/>
              </w:rPr>
            </w:pPr>
            <w:r w:rsidRPr="00FF730C">
              <w:rPr>
                <w:rFonts w:ascii="Times New Roman" w:hAnsi="Times New Roman" w:cs="Times New Roman"/>
                <w:sz w:val="24"/>
                <w:szCs w:val="24"/>
              </w:rPr>
              <w:t>Examine legal principles relating to copyright, trademarks and industrial designs.</w:t>
            </w:r>
          </w:p>
        </w:tc>
      </w:tr>
      <w:tr w:rsidR="00AA1705" w:rsidRPr="00FF730C" w14:paraId="53531367" w14:textId="77777777" w:rsidTr="00AA1705">
        <w:trPr>
          <w:tblCellSpacing w:w="15" w:type="dxa"/>
        </w:trPr>
        <w:tc>
          <w:tcPr>
            <w:tcW w:w="1575" w:type="dxa"/>
            <w:vAlign w:val="center"/>
            <w:hideMark/>
          </w:tcPr>
          <w:p w14:paraId="2E3711C8" w14:textId="77777777" w:rsidR="00AA1705" w:rsidRPr="00AA1705" w:rsidRDefault="00AA1705" w:rsidP="00AA1705">
            <w:pPr>
              <w:ind w:left="360"/>
              <w:jc w:val="center"/>
              <w:rPr>
                <w:rFonts w:ascii="Times New Roman" w:hAnsi="Times New Roman" w:cs="Times New Roman"/>
                <w:sz w:val="24"/>
                <w:szCs w:val="24"/>
              </w:rPr>
            </w:pPr>
            <w:r w:rsidRPr="00AA1705">
              <w:rPr>
                <w:rFonts w:ascii="Times New Roman" w:hAnsi="Times New Roman" w:cs="Times New Roman"/>
                <w:sz w:val="24"/>
                <w:szCs w:val="24"/>
              </w:rPr>
              <w:t>CO4</w:t>
            </w:r>
          </w:p>
        </w:tc>
        <w:tc>
          <w:tcPr>
            <w:tcW w:w="7280" w:type="dxa"/>
            <w:vAlign w:val="center"/>
            <w:hideMark/>
          </w:tcPr>
          <w:p w14:paraId="11B1E4E6" w14:textId="77777777" w:rsidR="00AA1705" w:rsidRPr="00FF730C" w:rsidRDefault="00AA1705" w:rsidP="00AA1705">
            <w:pPr>
              <w:ind w:left="53" w:firstLine="6"/>
              <w:rPr>
                <w:rFonts w:ascii="Times New Roman" w:hAnsi="Times New Roman" w:cs="Times New Roman"/>
                <w:sz w:val="24"/>
                <w:szCs w:val="24"/>
              </w:rPr>
            </w:pPr>
            <w:r w:rsidRPr="00FF730C">
              <w:rPr>
                <w:rFonts w:ascii="Times New Roman" w:hAnsi="Times New Roman" w:cs="Times New Roman"/>
                <w:sz w:val="24"/>
                <w:szCs w:val="24"/>
              </w:rPr>
              <w:t>Apply statutory provisions relating to patents and intellectual property protection.</w:t>
            </w:r>
          </w:p>
        </w:tc>
      </w:tr>
      <w:tr w:rsidR="00AA1705" w:rsidRPr="00FF730C" w14:paraId="4F995538" w14:textId="77777777" w:rsidTr="00AA1705">
        <w:trPr>
          <w:tblCellSpacing w:w="15" w:type="dxa"/>
        </w:trPr>
        <w:tc>
          <w:tcPr>
            <w:tcW w:w="1575" w:type="dxa"/>
            <w:vAlign w:val="center"/>
            <w:hideMark/>
          </w:tcPr>
          <w:p w14:paraId="351C3940" w14:textId="77777777" w:rsidR="00AA1705" w:rsidRPr="00AA1705" w:rsidRDefault="00AA1705" w:rsidP="00AA1705">
            <w:pPr>
              <w:ind w:left="360"/>
              <w:jc w:val="center"/>
              <w:rPr>
                <w:rFonts w:ascii="Times New Roman" w:hAnsi="Times New Roman" w:cs="Times New Roman"/>
                <w:sz w:val="24"/>
                <w:szCs w:val="24"/>
              </w:rPr>
            </w:pPr>
            <w:r w:rsidRPr="00AA1705">
              <w:rPr>
                <w:rFonts w:ascii="Times New Roman" w:hAnsi="Times New Roman" w:cs="Times New Roman"/>
                <w:sz w:val="24"/>
                <w:szCs w:val="24"/>
              </w:rPr>
              <w:t>CO5</w:t>
            </w:r>
          </w:p>
        </w:tc>
        <w:tc>
          <w:tcPr>
            <w:tcW w:w="7280" w:type="dxa"/>
            <w:vAlign w:val="center"/>
            <w:hideMark/>
          </w:tcPr>
          <w:p w14:paraId="16CD1622" w14:textId="77777777" w:rsidR="00AA1705" w:rsidRPr="00FF730C" w:rsidRDefault="00AA1705" w:rsidP="00AA1705">
            <w:pPr>
              <w:ind w:left="53" w:firstLine="6"/>
              <w:rPr>
                <w:rFonts w:ascii="Times New Roman" w:hAnsi="Times New Roman" w:cs="Times New Roman"/>
                <w:sz w:val="24"/>
                <w:szCs w:val="24"/>
              </w:rPr>
            </w:pPr>
            <w:r w:rsidRPr="00FF730C">
              <w:rPr>
                <w:rFonts w:ascii="Times New Roman" w:hAnsi="Times New Roman" w:cs="Times New Roman"/>
                <w:sz w:val="24"/>
                <w:szCs w:val="24"/>
              </w:rPr>
              <w:t>Evaluate contemporary issues and challenges relating to intellectual property and technological developments.</w:t>
            </w:r>
          </w:p>
        </w:tc>
      </w:tr>
    </w:tbl>
    <w:p w14:paraId="7E198274" w14:textId="77777777" w:rsidR="00AA1705" w:rsidRDefault="00AA1705" w:rsidP="00FF730C">
      <w:pPr>
        <w:ind w:left="360"/>
        <w:rPr>
          <w:rFonts w:ascii="Times New Roman" w:hAnsi="Times New Roman" w:cs="Times New Roman"/>
          <w:b/>
          <w:bCs/>
          <w:sz w:val="24"/>
          <w:szCs w:val="24"/>
        </w:rPr>
      </w:pPr>
    </w:p>
    <w:p w14:paraId="486736DC" w14:textId="2F8FE4F6" w:rsidR="00FF730C" w:rsidRPr="00FF730C" w:rsidRDefault="00FF730C" w:rsidP="00AA1705">
      <w:pPr>
        <w:ind w:left="360"/>
        <w:jc w:val="center"/>
        <w:rPr>
          <w:rFonts w:ascii="Times New Roman" w:hAnsi="Times New Roman" w:cs="Times New Roman"/>
          <w:b/>
          <w:bCs/>
          <w:sz w:val="24"/>
          <w:szCs w:val="24"/>
        </w:rPr>
      </w:pPr>
      <w:r w:rsidRPr="007C662C">
        <w:rPr>
          <w:rFonts w:ascii="Times New Roman" w:hAnsi="Times New Roman" w:cs="Times New Roman"/>
          <w:b/>
          <w:bCs/>
          <w:sz w:val="24"/>
          <w:szCs w:val="24"/>
        </w:rPr>
        <w:t xml:space="preserve">COURSE </w:t>
      </w:r>
      <w:r w:rsidR="007C662C" w:rsidRPr="007C662C">
        <w:rPr>
          <w:rFonts w:ascii="Times New Roman" w:hAnsi="Times New Roman" w:cs="Times New Roman"/>
          <w:b/>
          <w:bCs/>
          <w:sz w:val="24"/>
          <w:szCs w:val="24"/>
        </w:rPr>
        <w:t>CONTENT</w:t>
      </w:r>
    </w:p>
    <w:p w14:paraId="1ECD713A" w14:textId="4BED3682" w:rsidR="00FF730C" w:rsidRPr="00AA1705" w:rsidRDefault="00AA1705" w:rsidP="00AA1705">
      <w:pPr>
        <w:rPr>
          <w:rFonts w:ascii="Times New Roman" w:hAnsi="Times New Roman" w:cs="Times New Roman"/>
          <w:b/>
          <w:sz w:val="24"/>
          <w:szCs w:val="24"/>
        </w:rPr>
      </w:pPr>
      <w:r w:rsidRPr="00AA1705">
        <w:rPr>
          <w:rFonts w:ascii="Times New Roman" w:hAnsi="Times New Roman" w:cs="Times New Roman"/>
          <w:b/>
          <w:sz w:val="24"/>
          <w:szCs w:val="24"/>
        </w:rPr>
        <w:t xml:space="preserve">UNIT – I </w:t>
      </w:r>
      <w:r w:rsidR="00FF730C" w:rsidRPr="00AA1705">
        <w:rPr>
          <w:rFonts w:ascii="Times New Roman" w:hAnsi="Times New Roman" w:cs="Times New Roman"/>
          <w:b/>
          <w:sz w:val="24"/>
          <w:szCs w:val="24"/>
        </w:rPr>
        <w:t>Introduction to Intellectual Property Rights</w:t>
      </w:r>
    </w:p>
    <w:p w14:paraId="4A7D8F98" w14:textId="77777777" w:rsidR="00FF730C" w:rsidRPr="00FF730C" w:rsidRDefault="00FF730C" w:rsidP="00911F41">
      <w:pPr>
        <w:numPr>
          <w:ilvl w:val="0"/>
          <w:numId w:val="323"/>
        </w:numPr>
        <w:rPr>
          <w:rFonts w:ascii="Times New Roman" w:hAnsi="Times New Roman" w:cs="Times New Roman"/>
          <w:sz w:val="24"/>
          <w:szCs w:val="24"/>
        </w:rPr>
      </w:pPr>
      <w:r w:rsidRPr="00FF730C">
        <w:rPr>
          <w:rFonts w:ascii="Times New Roman" w:hAnsi="Times New Roman" w:cs="Times New Roman"/>
          <w:sz w:val="24"/>
          <w:szCs w:val="24"/>
        </w:rPr>
        <w:t xml:space="preserve">Meaning of Intellectual Property </w:t>
      </w:r>
    </w:p>
    <w:p w14:paraId="4DFA85AC" w14:textId="77777777" w:rsidR="00FF730C" w:rsidRPr="00FF730C" w:rsidRDefault="00FF730C" w:rsidP="00911F41">
      <w:pPr>
        <w:numPr>
          <w:ilvl w:val="0"/>
          <w:numId w:val="323"/>
        </w:numPr>
        <w:rPr>
          <w:rFonts w:ascii="Times New Roman" w:hAnsi="Times New Roman" w:cs="Times New Roman"/>
          <w:sz w:val="24"/>
          <w:szCs w:val="24"/>
        </w:rPr>
      </w:pPr>
      <w:r w:rsidRPr="00FF730C">
        <w:rPr>
          <w:rFonts w:ascii="Times New Roman" w:hAnsi="Times New Roman" w:cs="Times New Roman"/>
          <w:sz w:val="24"/>
          <w:szCs w:val="24"/>
        </w:rPr>
        <w:t xml:space="preserve">Nature of Intellectual Property </w:t>
      </w:r>
    </w:p>
    <w:p w14:paraId="1EE6EDF4" w14:textId="77777777" w:rsidR="00FF730C" w:rsidRPr="00FF730C" w:rsidRDefault="00FF730C" w:rsidP="00911F41">
      <w:pPr>
        <w:numPr>
          <w:ilvl w:val="0"/>
          <w:numId w:val="323"/>
        </w:numPr>
        <w:rPr>
          <w:rFonts w:ascii="Times New Roman" w:hAnsi="Times New Roman" w:cs="Times New Roman"/>
          <w:sz w:val="24"/>
          <w:szCs w:val="24"/>
        </w:rPr>
      </w:pPr>
      <w:r w:rsidRPr="00FF730C">
        <w:rPr>
          <w:rFonts w:ascii="Times New Roman" w:hAnsi="Times New Roman" w:cs="Times New Roman"/>
          <w:sz w:val="24"/>
          <w:szCs w:val="24"/>
        </w:rPr>
        <w:t xml:space="preserve">Classification of Intellectual Property </w:t>
      </w:r>
    </w:p>
    <w:p w14:paraId="1C4374A5" w14:textId="77777777" w:rsidR="00FF730C" w:rsidRPr="00FF730C" w:rsidRDefault="00FF730C" w:rsidP="00911F41">
      <w:pPr>
        <w:numPr>
          <w:ilvl w:val="0"/>
          <w:numId w:val="323"/>
        </w:numPr>
        <w:rPr>
          <w:rFonts w:ascii="Times New Roman" w:hAnsi="Times New Roman" w:cs="Times New Roman"/>
          <w:sz w:val="24"/>
          <w:szCs w:val="24"/>
        </w:rPr>
      </w:pPr>
      <w:r w:rsidRPr="00FF730C">
        <w:rPr>
          <w:rFonts w:ascii="Times New Roman" w:hAnsi="Times New Roman" w:cs="Times New Roman"/>
          <w:sz w:val="24"/>
          <w:szCs w:val="24"/>
        </w:rPr>
        <w:t xml:space="preserve">Significance and Need for Protection of Intellectual Property </w:t>
      </w:r>
    </w:p>
    <w:p w14:paraId="62DEB0F6" w14:textId="77777777" w:rsidR="00FF730C" w:rsidRPr="00AA1705" w:rsidRDefault="00FF730C" w:rsidP="00AA1705">
      <w:pPr>
        <w:rPr>
          <w:rFonts w:ascii="Times New Roman" w:hAnsi="Times New Roman" w:cs="Times New Roman"/>
          <w:b/>
          <w:sz w:val="24"/>
          <w:szCs w:val="24"/>
        </w:rPr>
      </w:pPr>
      <w:r w:rsidRPr="00AA1705">
        <w:rPr>
          <w:rFonts w:ascii="Times New Roman" w:hAnsi="Times New Roman" w:cs="Times New Roman"/>
          <w:b/>
          <w:sz w:val="24"/>
          <w:szCs w:val="24"/>
        </w:rPr>
        <w:t>Forms of Intellectual Property</w:t>
      </w:r>
    </w:p>
    <w:p w14:paraId="1437B11A" w14:textId="77777777" w:rsidR="00FF730C" w:rsidRPr="00FF730C" w:rsidRDefault="00FF730C" w:rsidP="00911F41">
      <w:pPr>
        <w:numPr>
          <w:ilvl w:val="0"/>
          <w:numId w:val="324"/>
        </w:numPr>
        <w:rPr>
          <w:rFonts w:ascii="Times New Roman" w:hAnsi="Times New Roman" w:cs="Times New Roman"/>
          <w:sz w:val="24"/>
          <w:szCs w:val="24"/>
        </w:rPr>
      </w:pPr>
      <w:r w:rsidRPr="00FF730C">
        <w:rPr>
          <w:rFonts w:ascii="Times New Roman" w:hAnsi="Times New Roman" w:cs="Times New Roman"/>
          <w:sz w:val="24"/>
          <w:szCs w:val="24"/>
        </w:rPr>
        <w:t xml:space="preserve">Patents </w:t>
      </w:r>
    </w:p>
    <w:p w14:paraId="3791DCDB" w14:textId="77777777" w:rsidR="00FF730C" w:rsidRPr="00FF730C" w:rsidRDefault="00FF730C" w:rsidP="00911F41">
      <w:pPr>
        <w:numPr>
          <w:ilvl w:val="0"/>
          <w:numId w:val="324"/>
        </w:numPr>
        <w:rPr>
          <w:rFonts w:ascii="Times New Roman" w:hAnsi="Times New Roman" w:cs="Times New Roman"/>
          <w:sz w:val="24"/>
          <w:szCs w:val="24"/>
        </w:rPr>
      </w:pPr>
      <w:r w:rsidRPr="00FF730C">
        <w:rPr>
          <w:rFonts w:ascii="Times New Roman" w:hAnsi="Times New Roman" w:cs="Times New Roman"/>
          <w:sz w:val="24"/>
          <w:szCs w:val="24"/>
        </w:rPr>
        <w:t xml:space="preserve">Trademarks </w:t>
      </w:r>
    </w:p>
    <w:p w14:paraId="71D2900D" w14:textId="77777777" w:rsidR="00FF730C" w:rsidRPr="00FF730C" w:rsidRDefault="00FF730C" w:rsidP="00911F41">
      <w:pPr>
        <w:numPr>
          <w:ilvl w:val="0"/>
          <w:numId w:val="324"/>
        </w:numPr>
        <w:rPr>
          <w:rFonts w:ascii="Times New Roman" w:hAnsi="Times New Roman" w:cs="Times New Roman"/>
          <w:sz w:val="24"/>
          <w:szCs w:val="24"/>
        </w:rPr>
      </w:pPr>
      <w:r w:rsidRPr="00FF730C">
        <w:rPr>
          <w:rFonts w:ascii="Times New Roman" w:hAnsi="Times New Roman" w:cs="Times New Roman"/>
          <w:sz w:val="24"/>
          <w:szCs w:val="24"/>
        </w:rPr>
        <w:t xml:space="preserve">Industrial Designs </w:t>
      </w:r>
    </w:p>
    <w:p w14:paraId="35ED4267" w14:textId="77777777" w:rsidR="00FF730C" w:rsidRPr="00FF730C" w:rsidRDefault="00FF730C" w:rsidP="00911F41">
      <w:pPr>
        <w:numPr>
          <w:ilvl w:val="0"/>
          <w:numId w:val="324"/>
        </w:numPr>
        <w:rPr>
          <w:rFonts w:ascii="Times New Roman" w:hAnsi="Times New Roman" w:cs="Times New Roman"/>
          <w:sz w:val="24"/>
          <w:szCs w:val="24"/>
        </w:rPr>
      </w:pPr>
      <w:r w:rsidRPr="00FF730C">
        <w:rPr>
          <w:rFonts w:ascii="Times New Roman" w:hAnsi="Times New Roman" w:cs="Times New Roman"/>
          <w:sz w:val="24"/>
          <w:szCs w:val="24"/>
        </w:rPr>
        <w:t xml:space="preserve">Geographical Indications </w:t>
      </w:r>
    </w:p>
    <w:p w14:paraId="6A1930AC" w14:textId="77777777" w:rsidR="00FF730C" w:rsidRPr="00FF730C" w:rsidRDefault="00FF730C" w:rsidP="00911F41">
      <w:pPr>
        <w:numPr>
          <w:ilvl w:val="0"/>
          <w:numId w:val="324"/>
        </w:numPr>
        <w:rPr>
          <w:rFonts w:ascii="Times New Roman" w:hAnsi="Times New Roman" w:cs="Times New Roman"/>
          <w:sz w:val="24"/>
          <w:szCs w:val="24"/>
        </w:rPr>
      </w:pPr>
      <w:r w:rsidRPr="00FF730C">
        <w:rPr>
          <w:rFonts w:ascii="Times New Roman" w:hAnsi="Times New Roman" w:cs="Times New Roman"/>
          <w:sz w:val="24"/>
          <w:szCs w:val="24"/>
        </w:rPr>
        <w:t xml:space="preserve">Copyright and Neighbouring Rights </w:t>
      </w:r>
    </w:p>
    <w:p w14:paraId="636D2CB8" w14:textId="77777777" w:rsidR="00FF730C" w:rsidRPr="00AA1705" w:rsidRDefault="00FF730C" w:rsidP="00AA1705">
      <w:pPr>
        <w:rPr>
          <w:rFonts w:ascii="Times New Roman" w:hAnsi="Times New Roman" w:cs="Times New Roman"/>
          <w:b/>
          <w:sz w:val="24"/>
          <w:szCs w:val="24"/>
        </w:rPr>
      </w:pPr>
      <w:r w:rsidRPr="00AA1705">
        <w:rPr>
          <w:rFonts w:ascii="Times New Roman" w:hAnsi="Times New Roman" w:cs="Times New Roman"/>
          <w:b/>
          <w:sz w:val="24"/>
          <w:szCs w:val="24"/>
        </w:rPr>
        <w:t>Emerging Areas of Intellectual Property</w:t>
      </w:r>
    </w:p>
    <w:p w14:paraId="6E5980CF" w14:textId="77777777" w:rsidR="00FF730C" w:rsidRPr="00FF730C" w:rsidRDefault="00FF730C" w:rsidP="00911F41">
      <w:pPr>
        <w:numPr>
          <w:ilvl w:val="0"/>
          <w:numId w:val="325"/>
        </w:numPr>
        <w:rPr>
          <w:rFonts w:ascii="Times New Roman" w:hAnsi="Times New Roman" w:cs="Times New Roman"/>
          <w:sz w:val="24"/>
          <w:szCs w:val="24"/>
        </w:rPr>
      </w:pPr>
      <w:r w:rsidRPr="00FF730C">
        <w:rPr>
          <w:rFonts w:ascii="Times New Roman" w:hAnsi="Times New Roman" w:cs="Times New Roman"/>
          <w:sz w:val="24"/>
          <w:szCs w:val="24"/>
        </w:rPr>
        <w:t xml:space="preserve">Plant Varieties Protection </w:t>
      </w:r>
    </w:p>
    <w:p w14:paraId="7AAF699A" w14:textId="77777777" w:rsidR="00FF730C" w:rsidRPr="00FF730C" w:rsidRDefault="00FF730C" w:rsidP="00911F41">
      <w:pPr>
        <w:numPr>
          <w:ilvl w:val="0"/>
          <w:numId w:val="325"/>
        </w:numPr>
        <w:rPr>
          <w:rFonts w:ascii="Times New Roman" w:hAnsi="Times New Roman" w:cs="Times New Roman"/>
          <w:sz w:val="24"/>
          <w:szCs w:val="24"/>
        </w:rPr>
      </w:pPr>
      <w:r w:rsidRPr="00FF730C">
        <w:rPr>
          <w:rFonts w:ascii="Times New Roman" w:hAnsi="Times New Roman" w:cs="Times New Roman"/>
          <w:sz w:val="24"/>
          <w:szCs w:val="24"/>
        </w:rPr>
        <w:t xml:space="preserve">Biotechnology </w:t>
      </w:r>
    </w:p>
    <w:p w14:paraId="36732212" w14:textId="77777777" w:rsidR="00FF730C" w:rsidRPr="00FF730C" w:rsidRDefault="00FF730C" w:rsidP="00911F41">
      <w:pPr>
        <w:numPr>
          <w:ilvl w:val="0"/>
          <w:numId w:val="325"/>
        </w:numPr>
        <w:rPr>
          <w:rFonts w:ascii="Times New Roman" w:hAnsi="Times New Roman" w:cs="Times New Roman"/>
          <w:sz w:val="24"/>
          <w:szCs w:val="24"/>
        </w:rPr>
      </w:pPr>
      <w:r w:rsidRPr="00FF730C">
        <w:rPr>
          <w:rFonts w:ascii="Times New Roman" w:hAnsi="Times New Roman" w:cs="Times New Roman"/>
          <w:sz w:val="24"/>
          <w:szCs w:val="24"/>
        </w:rPr>
        <w:t xml:space="preserve">GRTK (Genetic Resources and Traditional Knowledge) </w:t>
      </w:r>
    </w:p>
    <w:p w14:paraId="79EEE061" w14:textId="77777777" w:rsidR="00FF730C" w:rsidRPr="00FF730C" w:rsidRDefault="00FF730C" w:rsidP="00911F41">
      <w:pPr>
        <w:numPr>
          <w:ilvl w:val="0"/>
          <w:numId w:val="325"/>
        </w:numPr>
        <w:rPr>
          <w:rFonts w:ascii="Times New Roman" w:hAnsi="Times New Roman" w:cs="Times New Roman"/>
          <w:sz w:val="24"/>
          <w:szCs w:val="24"/>
        </w:rPr>
      </w:pPr>
      <w:r w:rsidRPr="00FF730C">
        <w:rPr>
          <w:rFonts w:ascii="Times New Roman" w:hAnsi="Times New Roman" w:cs="Times New Roman"/>
          <w:sz w:val="24"/>
          <w:szCs w:val="24"/>
        </w:rPr>
        <w:t xml:space="preserve">Layout Designs </w:t>
      </w:r>
    </w:p>
    <w:p w14:paraId="5C22F341" w14:textId="77777777" w:rsidR="00FF730C" w:rsidRPr="00FF730C" w:rsidRDefault="00FF730C" w:rsidP="00911F41">
      <w:pPr>
        <w:numPr>
          <w:ilvl w:val="0"/>
          <w:numId w:val="325"/>
        </w:numPr>
        <w:rPr>
          <w:rFonts w:ascii="Times New Roman" w:hAnsi="Times New Roman" w:cs="Times New Roman"/>
          <w:sz w:val="24"/>
          <w:szCs w:val="24"/>
        </w:rPr>
      </w:pPr>
      <w:r w:rsidRPr="00FF730C">
        <w:rPr>
          <w:rFonts w:ascii="Times New Roman" w:hAnsi="Times New Roman" w:cs="Times New Roman"/>
          <w:sz w:val="24"/>
          <w:szCs w:val="24"/>
        </w:rPr>
        <w:t xml:space="preserve">Computer Programmes </w:t>
      </w:r>
    </w:p>
    <w:p w14:paraId="17BFFA71" w14:textId="77777777" w:rsidR="00AA1705" w:rsidRDefault="00FF730C" w:rsidP="00AA1705">
      <w:pPr>
        <w:numPr>
          <w:ilvl w:val="0"/>
          <w:numId w:val="325"/>
        </w:numPr>
        <w:rPr>
          <w:rFonts w:ascii="Times New Roman" w:hAnsi="Times New Roman" w:cs="Times New Roman"/>
          <w:sz w:val="24"/>
          <w:szCs w:val="24"/>
        </w:rPr>
      </w:pPr>
      <w:r w:rsidRPr="00FF730C">
        <w:rPr>
          <w:rFonts w:ascii="Times New Roman" w:hAnsi="Times New Roman" w:cs="Times New Roman"/>
          <w:sz w:val="24"/>
          <w:szCs w:val="24"/>
        </w:rPr>
        <w:t xml:space="preserve">Artificial Intelligence and Intellectual Property </w:t>
      </w:r>
    </w:p>
    <w:p w14:paraId="4E4830B2" w14:textId="45153380" w:rsidR="00FF730C" w:rsidRPr="00AA1705" w:rsidRDefault="00AA1705" w:rsidP="00AA1705">
      <w:pPr>
        <w:rPr>
          <w:rFonts w:ascii="Times New Roman" w:hAnsi="Times New Roman" w:cs="Times New Roman"/>
          <w:b/>
          <w:sz w:val="24"/>
          <w:szCs w:val="24"/>
        </w:rPr>
      </w:pPr>
      <w:r w:rsidRPr="00AA1705">
        <w:rPr>
          <w:rFonts w:ascii="Times New Roman" w:hAnsi="Times New Roman" w:cs="Times New Roman"/>
          <w:b/>
          <w:sz w:val="24"/>
          <w:szCs w:val="24"/>
        </w:rPr>
        <w:lastRenderedPageBreak/>
        <w:t xml:space="preserve">UNIT – II </w:t>
      </w:r>
      <w:r w:rsidR="00FF730C" w:rsidRPr="00AA1705">
        <w:rPr>
          <w:rFonts w:ascii="Times New Roman" w:hAnsi="Times New Roman" w:cs="Times New Roman"/>
          <w:b/>
          <w:sz w:val="24"/>
          <w:szCs w:val="24"/>
        </w:rPr>
        <w:t>International Protection of Intellectual Property Rights</w:t>
      </w:r>
    </w:p>
    <w:p w14:paraId="4280FA1A" w14:textId="77777777" w:rsidR="00FF730C" w:rsidRPr="00FF730C" w:rsidRDefault="00FF730C" w:rsidP="00911F41">
      <w:pPr>
        <w:numPr>
          <w:ilvl w:val="0"/>
          <w:numId w:val="326"/>
        </w:numPr>
        <w:rPr>
          <w:rFonts w:ascii="Times New Roman" w:hAnsi="Times New Roman" w:cs="Times New Roman"/>
          <w:sz w:val="24"/>
          <w:szCs w:val="24"/>
        </w:rPr>
      </w:pPr>
      <w:r w:rsidRPr="00FF730C">
        <w:rPr>
          <w:rFonts w:ascii="Times New Roman" w:hAnsi="Times New Roman" w:cs="Times New Roman"/>
          <w:sz w:val="24"/>
          <w:szCs w:val="24"/>
        </w:rPr>
        <w:t xml:space="preserve">Evolution of International Protection of IPRs </w:t>
      </w:r>
    </w:p>
    <w:p w14:paraId="69077E53" w14:textId="77777777" w:rsidR="00FF730C" w:rsidRPr="00FF730C" w:rsidRDefault="00FF730C" w:rsidP="00911F41">
      <w:pPr>
        <w:numPr>
          <w:ilvl w:val="0"/>
          <w:numId w:val="326"/>
        </w:numPr>
        <w:rPr>
          <w:rFonts w:ascii="Times New Roman" w:hAnsi="Times New Roman" w:cs="Times New Roman"/>
          <w:sz w:val="24"/>
          <w:szCs w:val="24"/>
        </w:rPr>
      </w:pPr>
      <w:r w:rsidRPr="00FF730C">
        <w:rPr>
          <w:rFonts w:ascii="Times New Roman" w:hAnsi="Times New Roman" w:cs="Times New Roman"/>
          <w:sz w:val="24"/>
          <w:szCs w:val="24"/>
        </w:rPr>
        <w:t xml:space="preserve">General Principles of Protection </w:t>
      </w:r>
    </w:p>
    <w:p w14:paraId="5F862FE9" w14:textId="77777777" w:rsidR="00FF730C" w:rsidRPr="00AA1705" w:rsidRDefault="00FF730C" w:rsidP="00AA1705">
      <w:pPr>
        <w:rPr>
          <w:rFonts w:ascii="Times New Roman" w:hAnsi="Times New Roman" w:cs="Times New Roman"/>
          <w:b/>
          <w:sz w:val="24"/>
          <w:szCs w:val="24"/>
        </w:rPr>
      </w:pPr>
      <w:r w:rsidRPr="00AA1705">
        <w:rPr>
          <w:rFonts w:ascii="Times New Roman" w:hAnsi="Times New Roman" w:cs="Times New Roman"/>
          <w:b/>
          <w:sz w:val="24"/>
          <w:szCs w:val="24"/>
        </w:rPr>
        <w:t>International Conventions and Agreements</w:t>
      </w:r>
    </w:p>
    <w:p w14:paraId="39E8DDDA" w14:textId="77777777" w:rsidR="00FF730C" w:rsidRPr="00FF730C" w:rsidRDefault="00FF730C" w:rsidP="00911F41">
      <w:pPr>
        <w:numPr>
          <w:ilvl w:val="0"/>
          <w:numId w:val="327"/>
        </w:numPr>
        <w:rPr>
          <w:rFonts w:ascii="Times New Roman" w:hAnsi="Times New Roman" w:cs="Times New Roman"/>
          <w:sz w:val="24"/>
          <w:szCs w:val="24"/>
        </w:rPr>
      </w:pPr>
      <w:r w:rsidRPr="00FF730C">
        <w:rPr>
          <w:rFonts w:ascii="Times New Roman" w:hAnsi="Times New Roman" w:cs="Times New Roman"/>
          <w:sz w:val="24"/>
          <w:szCs w:val="24"/>
        </w:rPr>
        <w:t xml:space="preserve">Paris Convention, 1883 </w:t>
      </w:r>
    </w:p>
    <w:p w14:paraId="3593D6BA" w14:textId="77777777" w:rsidR="00FF730C" w:rsidRPr="00FF730C" w:rsidRDefault="00FF730C" w:rsidP="00911F41">
      <w:pPr>
        <w:numPr>
          <w:ilvl w:val="0"/>
          <w:numId w:val="327"/>
        </w:numPr>
        <w:rPr>
          <w:rFonts w:ascii="Times New Roman" w:hAnsi="Times New Roman" w:cs="Times New Roman"/>
          <w:sz w:val="24"/>
          <w:szCs w:val="24"/>
        </w:rPr>
      </w:pPr>
      <w:r w:rsidRPr="00FF730C">
        <w:rPr>
          <w:rFonts w:ascii="Times New Roman" w:hAnsi="Times New Roman" w:cs="Times New Roman"/>
          <w:sz w:val="24"/>
          <w:szCs w:val="24"/>
        </w:rPr>
        <w:t xml:space="preserve">Berne Convention, 1886 </w:t>
      </w:r>
    </w:p>
    <w:p w14:paraId="03A171F2" w14:textId="77777777" w:rsidR="00FF730C" w:rsidRPr="00FF730C" w:rsidRDefault="00FF730C" w:rsidP="00911F41">
      <w:pPr>
        <w:numPr>
          <w:ilvl w:val="0"/>
          <w:numId w:val="327"/>
        </w:numPr>
        <w:rPr>
          <w:rFonts w:ascii="Times New Roman" w:hAnsi="Times New Roman" w:cs="Times New Roman"/>
          <w:sz w:val="24"/>
          <w:szCs w:val="24"/>
        </w:rPr>
      </w:pPr>
      <w:r w:rsidRPr="00FF730C">
        <w:rPr>
          <w:rFonts w:ascii="Times New Roman" w:hAnsi="Times New Roman" w:cs="Times New Roman"/>
          <w:sz w:val="24"/>
          <w:szCs w:val="24"/>
        </w:rPr>
        <w:t xml:space="preserve">Madrid Agreement, 1891 </w:t>
      </w:r>
    </w:p>
    <w:p w14:paraId="639CF241" w14:textId="77777777" w:rsidR="00FF730C" w:rsidRPr="00FF730C" w:rsidRDefault="00FF730C" w:rsidP="00911F41">
      <w:pPr>
        <w:numPr>
          <w:ilvl w:val="0"/>
          <w:numId w:val="327"/>
        </w:numPr>
        <w:rPr>
          <w:rFonts w:ascii="Times New Roman" w:hAnsi="Times New Roman" w:cs="Times New Roman"/>
          <w:sz w:val="24"/>
          <w:szCs w:val="24"/>
        </w:rPr>
      </w:pPr>
      <w:r w:rsidRPr="00FF730C">
        <w:rPr>
          <w:rFonts w:ascii="Times New Roman" w:hAnsi="Times New Roman" w:cs="Times New Roman"/>
          <w:sz w:val="24"/>
          <w:szCs w:val="24"/>
        </w:rPr>
        <w:t xml:space="preserve">Patent Co-operation Treaty, 1970 </w:t>
      </w:r>
    </w:p>
    <w:p w14:paraId="1706A14D" w14:textId="77777777" w:rsidR="00FF730C" w:rsidRPr="00FF730C" w:rsidRDefault="00FF730C" w:rsidP="00911F41">
      <w:pPr>
        <w:numPr>
          <w:ilvl w:val="0"/>
          <w:numId w:val="327"/>
        </w:numPr>
        <w:rPr>
          <w:rFonts w:ascii="Times New Roman" w:hAnsi="Times New Roman" w:cs="Times New Roman"/>
          <w:sz w:val="24"/>
          <w:szCs w:val="24"/>
        </w:rPr>
      </w:pPr>
      <w:r w:rsidRPr="00FF730C">
        <w:rPr>
          <w:rFonts w:ascii="Times New Roman" w:hAnsi="Times New Roman" w:cs="Times New Roman"/>
          <w:sz w:val="24"/>
          <w:szCs w:val="24"/>
        </w:rPr>
        <w:t xml:space="preserve">WIPO Conventions </w:t>
      </w:r>
    </w:p>
    <w:p w14:paraId="7466B9D9" w14:textId="77777777" w:rsidR="00FF730C" w:rsidRPr="00FF730C" w:rsidRDefault="00FF730C" w:rsidP="00911F41">
      <w:pPr>
        <w:numPr>
          <w:ilvl w:val="0"/>
          <w:numId w:val="327"/>
        </w:numPr>
        <w:rPr>
          <w:rFonts w:ascii="Times New Roman" w:hAnsi="Times New Roman" w:cs="Times New Roman"/>
          <w:sz w:val="24"/>
          <w:szCs w:val="24"/>
        </w:rPr>
      </w:pPr>
      <w:r w:rsidRPr="00FF730C">
        <w:rPr>
          <w:rFonts w:ascii="Times New Roman" w:hAnsi="Times New Roman" w:cs="Times New Roman"/>
          <w:sz w:val="24"/>
          <w:szCs w:val="24"/>
        </w:rPr>
        <w:t xml:space="preserve">TRIPS Agreement, 1994 </w:t>
      </w:r>
    </w:p>
    <w:p w14:paraId="5444F5F7" w14:textId="2A2A17E8" w:rsidR="00FF730C" w:rsidRPr="00AA1705" w:rsidRDefault="00AA1705" w:rsidP="00AA1705">
      <w:pPr>
        <w:rPr>
          <w:rFonts w:ascii="Times New Roman" w:hAnsi="Times New Roman" w:cs="Times New Roman"/>
          <w:b/>
          <w:sz w:val="24"/>
          <w:szCs w:val="24"/>
        </w:rPr>
      </w:pPr>
      <w:r w:rsidRPr="00AA1705">
        <w:rPr>
          <w:rFonts w:ascii="Times New Roman" w:hAnsi="Times New Roman" w:cs="Times New Roman"/>
          <w:b/>
          <w:sz w:val="24"/>
          <w:szCs w:val="24"/>
        </w:rPr>
        <w:t xml:space="preserve">UNIT – III </w:t>
      </w:r>
      <w:r w:rsidR="00FF730C" w:rsidRPr="00AA1705">
        <w:rPr>
          <w:rFonts w:ascii="Times New Roman" w:hAnsi="Times New Roman" w:cs="Times New Roman"/>
          <w:b/>
          <w:sz w:val="24"/>
          <w:szCs w:val="24"/>
        </w:rPr>
        <w:t>Copyright Law</w:t>
      </w:r>
    </w:p>
    <w:p w14:paraId="749CE490"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Meaning and Nature of Copyright </w:t>
      </w:r>
    </w:p>
    <w:p w14:paraId="41F94E5D"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Historical Evolution of Copyright </w:t>
      </w:r>
    </w:p>
    <w:p w14:paraId="14402EEA"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Significance of Copyright </w:t>
      </w:r>
    </w:p>
    <w:p w14:paraId="7D547469"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Copyright Act, 1957 </w:t>
      </w:r>
    </w:p>
    <w:p w14:paraId="2C02E332"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Salient Features of the Act </w:t>
      </w:r>
    </w:p>
    <w:p w14:paraId="05D2C32B"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Idea-Expression Dichotomy </w:t>
      </w:r>
    </w:p>
    <w:p w14:paraId="0195FF79"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Subject Matter of Copyright Protection </w:t>
      </w:r>
    </w:p>
    <w:p w14:paraId="727676EE"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Neighbouring Rights </w:t>
      </w:r>
    </w:p>
    <w:p w14:paraId="45BD8E95"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Ownership of Copyright </w:t>
      </w:r>
    </w:p>
    <w:p w14:paraId="1413D4C1"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Rights of Authors and Owners </w:t>
      </w:r>
    </w:p>
    <w:p w14:paraId="57D5B5CC"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Assignment of Copyright </w:t>
      </w:r>
    </w:p>
    <w:p w14:paraId="3CAC2A1A"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Collective Management of Copyright </w:t>
      </w:r>
    </w:p>
    <w:p w14:paraId="33D7FCDD"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Infringement of Copyright </w:t>
      </w:r>
    </w:p>
    <w:p w14:paraId="000C86D3"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Exceptions to Infringement </w:t>
      </w:r>
    </w:p>
    <w:p w14:paraId="7B9D0CA3"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Doctrine of Fair Use </w:t>
      </w:r>
    </w:p>
    <w:p w14:paraId="52FACE10"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Authorities under the Act </w:t>
      </w:r>
    </w:p>
    <w:p w14:paraId="7AC0253C" w14:textId="77777777" w:rsidR="00FF730C" w:rsidRPr="00FF730C" w:rsidRDefault="00FF730C" w:rsidP="00911F41">
      <w:pPr>
        <w:numPr>
          <w:ilvl w:val="0"/>
          <w:numId w:val="328"/>
        </w:numPr>
        <w:rPr>
          <w:rFonts w:ascii="Times New Roman" w:hAnsi="Times New Roman" w:cs="Times New Roman"/>
          <w:sz w:val="24"/>
          <w:szCs w:val="24"/>
        </w:rPr>
      </w:pPr>
      <w:r w:rsidRPr="00FF730C">
        <w:rPr>
          <w:rFonts w:ascii="Times New Roman" w:hAnsi="Times New Roman" w:cs="Times New Roman"/>
          <w:sz w:val="24"/>
          <w:szCs w:val="24"/>
        </w:rPr>
        <w:t xml:space="preserve">Remedies for Infringement </w:t>
      </w:r>
    </w:p>
    <w:p w14:paraId="278409C8" w14:textId="606C3360" w:rsidR="00FF730C" w:rsidRPr="00AA1705" w:rsidRDefault="00AA1705" w:rsidP="00AA1705">
      <w:pPr>
        <w:rPr>
          <w:rFonts w:ascii="Times New Roman" w:hAnsi="Times New Roman" w:cs="Times New Roman"/>
          <w:b/>
          <w:sz w:val="24"/>
          <w:szCs w:val="24"/>
        </w:rPr>
      </w:pPr>
      <w:r w:rsidRPr="00AA1705">
        <w:rPr>
          <w:rFonts w:ascii="Times New Roman" w:hAnsi="Times New Roman" w:cs="Times New Roman"/>
          <w:b/>
          <w:sz w:val="24"/>
          <w:szCs w:val="24"/>
        </w:rPr>
        <w:t xml:space="preserve">UNIT – IV </w:t>
      </w:r>
      <w:r w:rsidR="00FF730C" w:rsidRPr="00AA1705">
        <w:rPr>
          <w:rFonts w:ascii="Times New Roman" w:hAnsi="Times New Roman" w:cs="Times New Roman"/>
          <w:b/>
          <w:sz w:val="24"/>
          <w:szCs w:val="24"/>
        </w:rPr>
        <w:t>Trademark and Industrial Design Protection</w:t>
      </w:r>
    </w:p>
    <w:p w14:paraId="0F77FD93" w14:textId="77777777" w:rsidR="00FF730C" w:rsidRPr="00AA1705" w:rsidRDefault="00FF730C" w:rsidP="00AA1705">
      <w:pPr>
        <w:rPr>
          <w:rFonts w:ascii="Times New Roman" w:hAnsi="Times New Roman" w:cs="Times New Roman"/>
          <w:b/>
          <w:sz w:val="24"/>
          <w:szCs w:val="24"/>
        </w:rPr>
      </w:pPr>
      <w:r w:rsidRPr="00AA1705">
        <w:rPr>
          <w:rFonts w:ascii="Times New Roman" w:hAnsi="Times New Roman" w:cs="Times New Roman"/>
          <w:b/>
          <w:sz w:val="24"/>
          <w:szCs w:val="24"/>
        </w:rPr>
        <w:t>Trade Marks Act, 1999</w:t>
      </w:r>
    </w:p>
    <w:p w14:paraId="0947A18F"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lastRenderedPageBreak/>
        <w:t xml:space="preserve">Intellectual Property in Trademarks </w:t>
      </w:r>
    </w:p>
    <w:p w14:paraId="1C0DA46C"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Rationale for Trademark Protection </w:t>
      </w:r>
    </w:p>
    <w:p w14:paraId="526982EC"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Definition of Trademark </w:t>
      </w:r>
    </w:p>
    <w:p w14:paraId="34D080B6"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Trade Description </w:t>
      </w:r>
    </w:p>
    <w:p w14:paraId="3DE68BF3"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Kinds of Trademarks </w:t>
      </w:r>
    </w:p>
    <w:p w14:paraId="5093CE34" w14:textId="77777777" w:rsidR="00FF730C" w:rsidRPr="00FF730C" w:rsidRDefault="00FF730C" w:rsidP="00AA1705">
      <w:pPr>
        <w:numPr>
          <w:ilvl w:val="1"/>
          <w:numId w:val="457"/>
        </w:numPr>
        <w:rPr>
          <w:rFonts w:ascii="Times New Roman" w:hAnsi="Times New Roman" w:cs="Times New Roman"/>
          <w:sz w:val="24"/>
          <w:szCs w:val="24"/>
        </w:rPr>
      </w:pPr>
      <w:r w:rsidRPr="00FF730C">
        <w:rPr>
          <w:rFonts w:ascii="Times New Roman" w:hAnsi="Times New Roman" w:cs="Times New Roman"/>
          <w:sz w:val="24"/>
          <w:szCs w:val="24"/>
        </w:rPr>
        <w:t xml:space="preserve">Conventional Trademarks </w:t>
      </w:r>
    </w:p>
    <w:p w14:paraId="515A946E" w14:textId="77777777" w:rsidR="00FF730C" w:rsidRPr="00FF730C" w:rsidRDefault="00FF730C" w:rsidP="00AA1705">
      <w:pPr>
        <w:numPr>
          <w:ilvl w:val="1"/>
          <w:numId w:val="457"/>
        </w:numPr>
        <w:rPr>
          <w:rFonts w:ascii="Times New Roman" w:hAnsi="Times New Roman" w:cs="Times New Roman"/>
          <w:sz w:val="24"/>
          <w:szCs w:val="24"/>
        </w:rPr>
      </w:pPr>
      <w:r w:rsidRPr="00FF730C">
        <w:rPr>
          <w:rFonts w:ascii="Times New Roman" w:hAnsi="Times New Roman" w:cs="Times New Roman"/>
          <w:sz w:val="24"/>
          <w:szCs w:val="24"/>
        </w:rPr>
        <w:t xml:space="preserve">Non-Conventional Trademarks </w:t>
      </w:r>
    </w:p>
    <w:p w14:paraId="1AFD1D40"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Internet Domain Names </w:t>
      </w:r>
    </w:p>
    <w:p w14:paraId="7B57D931"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Registration of Trademarks </w:t>
      </w:r>
    </w:p>
    <w:p w14:paraId="74342ECC"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Rights of Trademark Owners </w:t>
      </w:r>
    </w:p>
    <w:p w14:paraId="10F44E02"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Passing Off </w:t>
      </w:r>
    </w:p>
    <w:p w14:paraId="07616CFC"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Infringement of Trademark </w:t>
      </w:r>
    </w:p>
    <w:p w14:paraId="3F9EB33F" w14:textId="77777777" w:rsidR="00FF730C" w:rsidRPr="00FF730C" w:rsidRDefault="00FF730C" w:rsidP="00911F41">
      <w:pPr>
        <w:numPr>
          <w:ilvl w:val="0"/>
          <w:numId w:val="329"/>
        </w:numPr>
        <w:rPr>
          <w:rFonts w:ascii="Times New Roman" w:hAnsi="Times New Roman" w:cs="Times New Roman"/>
          <w:sz w:val="24"/>
          <w:szCs w:val="24"/>
        </w:rPr>
      </w:pPr>
      <w:r w:rsidRPr="00FF730C">
        <w:rPr>
          <w:rFonts w:ascii="Times New Roman" w:hAnsi="Times New Roman" w:cs="Times New Roman"/>
          <w:sz w:val="24"/>
          <w:szCs w:val="24"/>
        </w:rPr>
        <w:t xml:space="preserve">Remedies </w:t>
      </w:r>
    </w:p>
    <w:p w14:paraId="464F5E77" w14:textId="77777777" w:rsidR="00FF730C" w:rsidRPr="00AA1705" w:rsidRDefault="00FF730C" w:rsidP="00AA1705">
      <w:pPr>
        <w:rPr>
          <w:rFonts w:ascii="Times New Roman" w:hAnsi="Times New Roman" w:cs="Times New Roman"/>
          <w:b/>
          <w:sz w:val="24"/>
          <w:szCs w:val="24"/>
        </w:rPr>
      </w:pPr>
      <w:r w:rsidRPr="00AA1705">
        <w:rPr>
          <w:rFonts w:ascii="Times New Roman" w:hAnsi="Times New Roman" w:cs="Times New Roman"/>
          <w:b/>
          <w:sz w:val="24"/>
          <w:szCs w:val="24"/>
        </w:rPr>
        <w:t>Designs Act, 2000</w:t>
      </w:r>
    </w:p>
    <w:p w14:paraId="6DE7C841" w14:textId="77777777" w:rsidR="00FF730C" w:rsidRPr="00FF730C" w:rsidRDefault="00FF730C" w:rsidP="00911F41">
      <w:pPr>
        <w:numPr>
          <w:ilvl w:val="0"/>
          <w:numId w:val="330"/>
        </w:numPr>
        <w:rPr>
          <w:rFonts w:ascii="Times New Roman" w:hAnsi="Times New Roman" w:cs="Times New Roman"/>
          <w:sz w:val="24"/>
          <w:szCs w:val="24"/>
        </w:rPr>
      </w:pPr>
      <w:r w:rsidRPr="00FF730C">
        <w:rPr>
          <w:rFonts w:ascii="Times New Roman" w:hAnsi="Times New Roman" w:cs="Times New Roman"/>
          <w:sz w:val="24"/>
          <w:szCs w:val="24"/>
        </w:rPr>
        <w:t xml:space="preserve">Concept of Industrial Designs </w:t>
      </w:r>
    </w:p>
    <w:p w14:paraId="6FFA5B53" w14:textId="77777777" w:rsidR="00FF730C" w:rsidRPr="00FF730C" w:rsidRDefault="00FF730C" w:rsidP="00911F41">
      <w:pPr>
        <w:numPr>
          <w:ilvl w:val="0"/>
          <w:numId w:val="330"/>
        </w:numPr>
        <w:rPr>
          <w:rFonts w:ascii="Times New Roman" w:hAnsi="Times New Roman" w:cs="Times New Roman"/>
          <w:sz w:val="24"/>
          <w:szCs w:val="24"/>
        </w:rPr>
      </w:pPr>
      <w:r w:rsidRPr="00FF730C">
        <w:rPr>
          <w:rFonts w:ascii="Times New Roman" w:hAnsi="Times New Roman" w:cs="Times New Roman"/>
          <w:sz w:val="24"/>
          <w:szCs w:val="24"/>
        </w:rPr>
        <w:t xml:space="preserve">Definition and Characteristics of Design </w:t>
      </w:r>
    </w:p>
    <w:p w14:paraId="728E66C7" w14:textId="77777777" w:rsidR="00FF730C" w:rsidRPr="00FF730C" w:rsidRDefault="00FF730C" w:rsidP="00911F41">
      <w:pPr>
        <w:numPr>
          <w:ilvl w:val="0"/>
          <w:numId w:val="330"/>
        </w:numPr>
        <w:rPr>
          <w:rFonts w:ascii="Times New Roman" w:hAnsi="Times New Roman" w:cs="Times New Roman"/>
          <w:sz w:val="24"/>
          <w:szCs w:val="24"/>
        </w:rPr>
      </w:pPr>
      <w:r w:rsidRPr="00FF730C">
        <w:rPr>
          <w:rFonts w:ascii="Times New Roman" w:hAnsi="Times New Roman" w:cs="Times New Roman"/>
          <w:sz w:val="24"/>
          <w:szCs w:val="24"/>
        </w:rPr>
        <w:t xml:space="preserve">Registration of Design </w:t>
      </w:r>
    </w:p>
    <w:p w14:paraId="5C09C239" w14:textId="77777777" w:rsidR="00FF730C" w:rsidRPr="00FF730C" w:rsidRDefault="00FF730C" w:rsidP="00911F41">
      <w:pPr>
        <w:numPr>
          <w:ilvl w:val="0"/>
          <w:numId w:val="330"/>
        </w:numPr>
        <w:rPr>
          <w:rFonts w:ascii="Times New Roman" w:hAnsi="Times New Roman" w:cs="Times New Roman"/>
          <w:sz w:val="24"/>
          <w:szCs w:val="24"/>
        </w:rPr>
      </w:pPr>
      <w:r w:rsidRPr="00FF730C">
        <w:rPr>
          <w:rFonts w:ascii="Times New Roman" w:hAnsi="Times New Roman" w:cs="Times New Roman"/>
          <w:sz w:val="24"/>
          <w:szCs w:val="24"/>
        </w:rPr>
        <w:t xml:space="preserve">Rights of Design Holders </w:t>
      </w:r>
    </w:p>
    <w:p w14:paraId="7D6CEE21" w14:textId="77777777" w:rsidR="00FF730C" w:rsidRPr="00FF730C" w:rsidRDefault="00FF730C" w:rsidP="00911F41">
      <w:pPr>
        <w:numPr>
          <w:ilvl w:val="0"/>
          <w:numId w:val="330"/>
        </w:numPr>
        <w:rPr>
          <w:rFonts w:ascii="Times New Roman" w:hAnsi="Times New Roman" w:cs="Times New Roman"/>
          <w:sz w:val="24"/>
          <w:szCs w:val="24"/>
        </w:rPr>
      </w:pPr>
      <w:r w:rsidRPr="00FF730C">
        <w:rPr>
          <w:rFonts w:ascii="Times New Roman" w:hAnsi="Times New Roman" w:cs="Times New Roman"/>
          <w:sz w:val="24"/>
          <w:szCs w:val="24"/>
        </w:rPr>
        <w:t xml:space="preserve">Copyright in Design </w:t>
      </w:r>
    </w:p>
    <w:p w14:paraId="56F857A1" w14:textId="77777777" w:rsidR="00FF730C" w:rsidRPr="00FF730C" w:rsidRDefault="00FF730C" w:rsidP="00911F41">
      <w:pPr>
        <w:numPr>
          <w:ilvl w:val="0"/>
          <w:numId w:val="330"/>
        </w:numPr>
        <w:rPr>
          <w:rFonts w:ascii="Times New Roman" w:hAnsi="Times New Roman" w:cs="Times New Roman"/>
          <w:sz w:val="24"/>
          <w:szCs w:val="24"/>
        </w:rPr>
      </w:pPr>
      <w:r w:rsidRPr="00FF730C">
        <w:rPr>
          <w:rFonts w:ascii="Times New Roman" w:hAnsi="Times New Roman" w:cs="Times New Roman"/>
          <w:sz w:val="24"/>
          <w:szCs w:val="24"/>
        </w:rPr>
        <w:t xml:space="preserve">Remedies for Infringement </w:t>
      </w:r>
    </w:p>
    <w:p w14:paraId="4A7C2387" w14:textId="24411074" w:rsidR="00FF730C" w:rsidRPr="00AA1705" w:rsidRDefault="00AA1705" w:rsidP="00AA1705">
      <w:pPr>
        <w:rPr>
          <w:rFonts w:ascii="Times New Roman" w:hAnsi="Times New Roman" w:cs="Times New Roman"/>
          <w:b/>
          <w:sz w:val="24"/>
          <w:szCs w:val="24"/>
        </w:rPr>
      </w:pPr>
      <w:r w:rsidRPr="00AA1705">
        <w:rPr>
          <w:rFonts w:ascii="Times New Roman" w:hAnsi="Times New Roman" w:cs="Times New Roman"/>
          <w:b/>
          <w:sz w:val="24"/>
          <w:szCs w:val="24"/>
        </w:rPr>
        <w:t xml:space="preserve">UNIT – V </w:t>
      </w:r>
      <w:r w:rsidR="00FF730C" w:rsidRPr="00AA1705">
        <w:rPr>
          <w:rFonts w:ascii="Times New Roman" w:hAnsi="Times New Roman" w:cs="Times New Roman"/>
          <w:b/>
          <w:sz w:val="24"/>
          <w:szCs w:val="24"/>
        </w:rPr>
        <w:t>Patent Law</w:t>
      </w:r>
    </w:p>
    <w:p w14:paraId="176BC990"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Concept of Patent </w:t>
      </w:r>
    </w:p>
    <w:p w14:paraId="1D2069CA"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Historical Overview of Patent Law in India </w:t>
      </w:r>
    </w:p>
    <w:p w14:paraId="7F872101"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Patents Act, 1970 </w:t>
      </w:r>
    </w:p>
    <w:p w14:paraId="7E0A0D29"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Salient Features of the Act </w:t>
      </w:r>
    </w:p>
    <w:p w14:paraId="62A7CA04"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Patentable Inventions </w:t>
      </w:r>
    </w:p>
    <w:p w14:paraId="59FDD97D"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Kinds of Patents </w:t>
      </w:r>
    </w:p>
    <w:p w14:paraId="7A8D68AC"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Procedure for Obtaining Patent in India and Abroad </w:t>
      </w:r>
    </w:p>
    <w:p w14:paraId="1DF58DA4"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Rights and Obligations of Patentee </w:t>
      </w:r>
    </w:p>
    <w:p w14:paraId="7047897E"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Compulsory Licensing </w:t>
      </w:r>
    </w:p>
    <w:p w14:paraId="03729A77"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lastRenderedPageBreak/>
        <w:t xml:space="preserve">Acquisition by Government </w:t>
      </w:r>
    </w:p>
    <w:p w14:paraId="5E9C8C17"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Secrecy Directions </w:t>
      </w:r>
    </w:p>
    <w:p w14:paraId="36B7256C"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Infringement of Patent Rights </w:t>
      </w:r>
    </w:p>
    <w:p w14:paraId="2B237C9F" w14:textId="77777777" w:rsidR="00FF730C" w:rsidRPr="00FF730C" w:rsidRDefault="00FF730C" w:rsidP="00911F41">
      <w:pPr>
        <w:numPr>
          <w:ilvl w:val="0"/>
          <w:numId w:val="331"/>
        </w:numPr>
        <w:rPr>
          <w:rFonts w:ascii="Times New Roman" w:hAnsi="Times New Roman" w:cs="Times New Roman"/>
          <w:sz w:val="24"/>
          <w:szCs w:val="24"/>
        </w:rPr>
      </w:pPr>
      <w:r w:rsidRPr="00FF730C">
        <w:rPr>
          <w:rFonts w:ascii="Times New Roman" w:hAnsi="Times New Roman" w:cs="Times New Roman"/>
          <w:sz w:val="24"/>
          <w:szCs w:val="24"/>
        </w:rPr>
        <w:t xml:space="preserve">Remedies for Infringement </w:t>
      </w:r>
    </w:p>
    <w:p w14:paraId="7E567D12" w14:textId="77777777" w:rsidR="00FF730C" w:rsidRPr="00AA1705" w:rsidRDefault="00FF730C" w:rsidP="00AA1705">
      <w:pPr>
        <w:rPr>
          <w:rFonts w:ascii="Times New Roman" w:hAnsi="Times New Roman" w:cs="Times New Roman"/>
          <w:b/>
          <w:sz w:val="24"/>
          <w:szCs w:val="24"/>
        </w:rPr>
      </w:pPr>
      <w:r w:rsidRPr="00AA1705">
        <w:rPr>
          <w:rFonts w:ascii="Times New Roman" w:hAnsi="Times New Roman" w:cs="Times New Roman"/>
          <w:b/>
          <w:sz w:val="24"/>
          <w:szCs w:val="24"/>
        </w:rPr>
        <w:t>Suggested Case Laws</w:t>
      </w:r>
    </w:p>
    <w:p w14:paraId="57091CDD"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R.G. Anand v Deluxe Films </w:t>
      </w:r>
    </w:p>
    <w:p w14:paraId="13A537E9"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Eastern Book Company v D.B. Modak </w:t>
      </w:r>
    </w:p>
    <w:p w14:paraId="445E8F28"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Yahoo Inc v Akash Arora </w:t>
      </w:r>
    </w:p>
    <w:p w14:paraId="7AA6BD21"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Cadila Health Care Ltd v Cadila Pharmaceuticals Ltd </w:t>
      </w:r>
    </w:p>
    <w:p w14:paraId="69B2A5C1"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Novartis AG v Union of India </w:t>
      </w:r>
    </w:p>
    <w:p w14:paraId="058DC63E"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Bayer Corporation v Union of India </w:t>
      </w:r>
    </w:p>
    <w:p w14:paraId="2AFAE5EE"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Indian Performing Rights Society v Eastern India Motion Pictures Association </w:t>
      </w:r>
    </w:p>
    <w:p w14:paraId="7653B825" w14:textId="77777777" w:rsidR="00FF730C" w:rsidRPr="00FF730C" w:rsidRDefault="00FF730C" w:rsidP="00911F41">
      <w:pPr>
        <w:numPr>
          <w:ilvl w:val="0"/>
          <w:numId w:val="332"/>
        </w:numPr>
        <w:rPr>
          <w:rFonts w:ascii="Times New Roman" w:hAnsi="Times New Roman" w:cs="Times New Roman"/>
          <w:sz w:val="24"/>
          <w:szCs w:val="24"/>
        </w:rPr>
      </w:pPr>
      <w:proofErr w:type="spellStart"/>
      <w:r w:rsidRPr="00FF730C">
        <w:rPr>
          <w:rFonts w:ascii="Times New Roman" w:hAnsi="Times New Roman" w:cs="Times New Roman"/>
          <w:sz w:val="24"/>
          <w:szCs w:val="24"/>
        </w:rPr>
        <w:t>Amritdhara</w:t>
      </w:r>
      <w:proofErr w:type="spellEnd"/>
      <w:r w:rsidRPr="00FF730C">
        <w:rPr>
          <w:rFonts w:ascii="Times New Roman" w:hAnsi="Times New Roman" w:cs="Times New Roman"/>
          <w:sz w:val="24"/>
          <w:szCs w:val="24"/>
        </w:rPr>
        <w:t xml:space="preserve"> Pharmacy v </w:t>
      </w:r>
      <w:proofErr w:type="spellStart"/>
      <w:r w:rsidRPr="00FF730C">
        <w:rPr>
          <w:rFonts w:ascii="Times New Roman" w:hAnsi="Times New Roman" w:cs="Times New Roman"/>
          <w:sz w:val="24"/>
          <w:szCs w:val="24"/>
        </w:rPr>
        <w:t>Satya</w:t>
      </w:r>
      <w:proofErr w:type="spellEnd"/>
      <w:r w:rsidRPr="00FF730C">
        <w:rPr>
          <w:rFonts w:ascii="Times New Roman" w:hAnsi="Times New Roman" w:cs="Times New Roman"/>
          <w:sz w:val="24"/>
          <w:szCs w:val="24"/>
        </w:rPr>
        <w:t xml:space="preserve"> Deo Gupta </w:t>
      </w:r>
    </w:p>
    <w:p w14:paraId="04CC57BC"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N.R. Dongre v Whirlpool Corporation </w:t>
      </w:r>
    </w:p>
    <w:p w14:paraId="2E4E772D" w14:textId="77777777" w:rsidR="00FF730C" w:rsidRPr="00FF730C" w:rsidRDefault="00FF730C" w:rsidP="00911F41">
      <w:pPr>
        <w:numPr>
          <w:ilvl w:val="0"/>
          <w:numId w:val="332"/>
        </w:numPr>
        <w:rPr>
          <w:rFonts w:ascii="Times New Roman" w:hAnsi="Times New Roman" w:cs="Times New Roman"/>
          <w:sz w:val="24"/>
          <w:szCs w:val="24"/>
        </w:rPr>
      </w:pPr>
      <w:r w:rsidRPr="00FF730C">
        <w:rPr>
          <w:rFonts w:ascii="Times New Roman" w:hAnsi="Times New Roman" w:cs="Times New Roman"/>
          <w:sz w:val="24"/>
          <w:szCs w:val="24"/>
        </w:rPr>
        <w:t xml:space="preserve">Entertainment Network India Ltd v Super Cassette Industries Ltd </w:t>
      </w:r>
    </w:p>
    <w:p w14:paraId="6C9D4595" w14:textId="77777777" w:rsidR="00FF730C" w:rsidRPr="00AA1705" w:rsidRDefault="00FF730C" w:rsidP="00AA1705">
      <w:pPr>
        <w:rPr>
          <w:rFonts w:ascii="Times New Roman" w:hAnsi="Times New Roman" w:cs="Times New Roman"/>
          <w:b/>
          <w:sz w:val="24"/>
          <w:szCs w:val="24"/>
        </w:rPr>
      </w:pPr>
      <w:r w:rsidRPr="00AA1705">
        <w:rPr>
          <w:rFonts w:ascii="Times New Roman" w:hAnsi="Times New Roman" w:cs="Times New Roman"/>
          <w:b/>
          <w:sz w:val="24"/>
          <w:szCs w:val="24"/>
        </w:rPr>
        <w:t>Suggested Readings</w:t>
      </w:r>
    </w:p>
    <w:p w14:paraId="688347BB"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P. Narayanan – Intellectual Property Rights </w:t>
      </w:r>
    </w:p>
    <w:p w14:paraId="0F63D2A3"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Roy Chowdhary – Law of Trademark, Copyrights, Patents and Designs </w:t>
      </w:r>
    </w:p>
    <w:p w14:paraId="03947ACE"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G.B. Reddy – Intellectual Property Rights and the Law </w:t>
      </w:r>
    </w:p>
    <w:p w14:paraId="7237DE2A"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John </w:t>
      </w:r>
      <w:proofErr w:type="spellStart"/>
      <w:r w:rsidRPr="00FF730C">
        <w:rPr>
          <w:rFonts w:ascii="Times New Roman" w:hAnsi="Times New Roman" w:cs="Times New Roman"/>
          <w:sz w:val="24"/>
          <w:szCs w:val="24"/>
        </w:rPr>
        <w:t>Holyoak</w:t>
      </w:r>
      <w:proofErr w:type="spellEnd"/>
      <w:r w:rsidRPr="00FF730C">
        <w:rPr>
          <w:rFonts w:ascii="Times New Roman" w:hAnsi="Times New Roman" w:cs="Times New Roman"/>
          <w:sz w:val="24"/>
          <w:szCs w:val="24"/>
        </w:rPr>
        <w:t xml:space="preserve"> and Paul </w:t>
      </w:r>
      <w:proofErr w:type="spellStart"/>
      <w:r w:rsidRPr="00FF730C">
        <w:rPr>
          <w:rFonts w:ascii="Times New Roman" w:hAnsi="Times New Roman" w:cs="Times New Roman"/>
          <w:sz w:val="24"/>
          <w:szCs w:val="24"/>
        </w:rPr>
        <w:t>Torremans</w:t>
      </w:r>
      <w:proofErr w:type="spellEnd"/>
      <w:r w:rsidRPr="00FF730C">
        <w:rPr>
          <w:rFonts w:ascii="Times New Roman" w:hAnsi="Times New Roman" w:cs="Times New Roman"/>
          <w:sz w:val="24"/>
          <w:szCs w:val="24"/>
        </w:rPr>
        <w:t xml:space="preserve"> – Intellectual Property Law </w:t>
      </w:r>
    </w:p>
    <w:p w14:paraId="6452ED56"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B.L. </w:t>
      </w:r>
      <w:proofErr w:type="spellStart"/>
      <w:r w:rsidRPr="00FF730C">
        <w:rPr>
          <w:rFonts w:ascii="Times New Roman" w:hAnsi="Times New Roman" w:cs="Times New Roman"/>
          <w:sz w:val="24"/>
          <w:szCs w:val="24"/>
        </w:rPr>
        <w:t>Wadhera</w:t>
      </w:r>
      <w:proofErr w:type="spellEnd"/>
      <w:r w:rsidRPr="00FF730C">
        <w:rPr>
          <w:rFonts w:ascii="Times New Roman" w:hAnsi="Times New Roman" w:cs="Times New Roman"/>
          <w:sz w:val="24"/>
          <w:szCs w:val="24"/>
        </w:rPr>
        <w:t xml:space="preserve"> – Intellectual Property Law </w:t>
      </w:r>
    </w:p>
    <w:p w14:paraId="5C67F4A7"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W.R. Cornish – Intellectual Property Law </w:t>
      </w:r>
    </w:p>
    <w:p w14:paraId="1B21808A"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V.K. Ahuja – Law Relating to Intellectual Property Rights </w:t>
      </w:r>
    </w:p>
    <w:p w14:paraId="6F4CE7C0"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Elizabeth Verkey – Intellectual Property Rights </w:t>
      </w:r>
    </w:p>
    <w:p w14:paraId="7463A4BC"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Elizabeth Verkey – Law of Patents </w:t>
      </w:r>
    </w:p>
    <w:p w14:paraId="2DB3C765" w14:textId="77777777" w:rsidR="00FF730C" w:rsidRPr="00FF730C" w:rsidRDefault="00FF730C" w:rsidP="00911F41">
      <w:pPr>
        <w:numPr>
          <w:ilvl w:val="0"/>
          <w:numId w:val="333"/>
        </w:numPr>
        <w:rPr>
          <w:rFonts w:ascii="Times New Roman" w:hAnsi="Times New Roman" w:cs="Times New Roman"/>
          <w:sz w:val="24"/>
          <w:szCs w:val="24"/>
        </w:rPr>
      </w:pPr>
      <w:r w:rsidRPr="00FF730C">
        <w:rPr>
          <w:rFonts w:ascii="Times New Roman" w:hAnsi="Times New Roman" w:cs="Times New Roman"/>
          <w:sz w:val="24"/>
          <w:szCs w:val="24"/>
        </w:rPr>
        <w:t xml:space="preserve">Bare Acts relating to Copyright, Trade Marks, Patents and Designs </w:t>
      </w:r>
    </w:p>
    <w:p w14:paraId="52F2D59A" w14:textId="77777777" w:rsidR="000C2377" w:rsidRPr="00FF730C" w:rsidRDefault="000C2377" w:rsidP="00053FC6">
      <w:pPr>
        <w:ind w:left="360"/>
        <w:rPr>
          <w:rFonts w:ascii="Times New Roman" w:hAnsi="Times New Roman" w:cs="Times New Roman"/>
          <w:sz w:val="24"/>
          <w:szCs w:val="24"/>
        </w:rPr>
      </w:pPr>
    </w:p>
    <w:p w14:paraId="2301FC25" w14:textId="77777777" w:rsidR="000C2377" w:rsidRPr="00FF730C" w:rsidRDefault="000C2377" w:rsidP="00053FC6">
      <w:pPr>
        <w:ind w:left="360"/>
        <w:rPr>
          <w:rFonts w:ascii="Times New Roman" w:hAnsi="Times New Roman" w:cs="Times New Roman"/>
          <w:sz w:val="24"/>
          <w:szCs w:val="24"/>
        </w:rPr>
      </w:pPr>
    </w:p>
    <w:p w14:paraId="4707DA9C" w14:textId="77777777" w:rsidR="00053FC6" w:rsidRPr="00FF730C" w:rsidRDefault="00053FC6" w:rsidP="008E65FF">
      <w:pPr>
        <w:ind w:left="360"/>
        <w:rPr>
          <w:rFonts w:ascii="Times New Roman" w:hAnsi="Times New Roman" w:cs="Times New Roman"/>
          <w:sz w:val="24"/>
          <w:szCs w:val="24"/>
        </w:rPr>
      </w:pPr>
    </w:p>
    <w:p w14:paraId="10520022" w14:textId="150AA63F" w:rsidR="00361F30" w:rsidRDefault="00361F30">
      <w:pPr>
        <w:rPr>
          <w:rFonts w:ascii="Times New Roman" w:hAnsi="Times New Roman" w:cs="Times New Roman"/>
          <w:sz w:val="24"/>
          <w:szCs w:val="24"/>
        </w:rPr>
      </w:pPr>
      <w:r>
        <w:rPr>
          <w:rFonts w:ascii="Times New Roman" w:hAnsi="Times New Roman" w:cs="Times New Roman"/>
          <w:sz w:val="24"/>
          <w:szCs w:val="24"/>
        </w:rPr>
        <w:br w:type="page"/>
      </w:r>
    </w:p>
    <w:p w14:paraId="4535B1F4" w14:textId="4E9B0ED7" w:rsidR="00BF7B49" w:rsidRPr="000D55A1" w:rsidRDefault="00361F30" w:rsidP="000D55A1">
      <w:pPr>
        <w:pStyle w:val="Heading4"/>
        <w:spacing w:before="85"/>
        <w:ind w:left="289"/>
        <w:jc w:val="center"/>
        <w:rPr>
          <w:rFonts w:ascii="Times New Roman" w:hAnsi="Times New Roman" w:cs="Times New Roman"/>
          <w:b/>
          <w:i w:val="0"/>
          <w:iCs w:val="0"/>
          <w:color w:val="000000" w:themeColor="text1"/>
          <w:spacing w:val="-4"/>
          <w:sz w:val="24"/>
          <w:szCs w:val="24"/>
        </w:rPr>
      </w:pPr>
      <w:r w:rsidRPr="000D55A1">
        <w:rPr>
          <w:rFonts w:ascii="Times New Roman" w:hAnsi="Times New Roman" w:cs="Times New Roman"/>
          <w:b/>
          <w:i w:val="0"/>
          <w:iCs w:val="0"/>
          <w:color w:val="000000" w:themeColor="text1"/>
          <w:sz w:val="24"/>
          <w:szCs w:val="24"/>
        </w:rPr>
        <w:lastRenderedPageBreak/>
        <w:t>PAPER-III:</w:t>
      </w:r>
      <w:r w:rsidRPr="000D55A1">
        <w:rPr>
          <w:rFonts w:ascii="Times New Roman" w:hAnsi="Times New Roman" w:cs="Times New Roman"/>
          <w:b/>
          <w:i w:val="0"/>
          <w:iCs w:val="0"/>
          <w:color w:val="000000" w:themeColor="text1"/>
          <w:spacing w:val="-11"/>
          <w:sz w:val="24"/>
          <w:szCs w:val="24"/>
        </w:rPr>
        <w:t xml:space="preserve"> </w:t>
      </w:r>
      <w:r w:rsidRPr="000D55A1">
        <w:rPr>
          <w:rFonts w:ascii="Times New Roman" w:hAnsi="Times New Roman" w:cs="Times New Roman"/>
          <w:b/>
          <w:i w:val="0"/>
          <w:iCs w:val="0"/>
          <w:color w:val="000000" w:themeColor="text1"/>
          <w:sz w:val="24"/>
          <w:szCs w:val="24"/>
        </w:rPr>
        <w:t>LAND</w:t>
      </w:r>
      <w:r w:rsidRPr="000D55A1">
        <w:rPr>
          <w:rFonts w:ascii="Times New Roman" w:hAnsi="Times New Roman" w:cs="Times New Roman"/>
          <w:b/>
          <w:i w:val="0"/>
          <w:iCs w:val="0"/>
          <w:color w:val="000000" w:themeColor="text1"/>
          <w:spacing w:val="-11"/>
          <w:sz w:val="24"/>
          <w:szCs w:val="24"/>
        </w:rPr>
        <w:t xml:space="preserve"> </w:t>
      </w:r>
      <w:r w:rsidRPr="000D55A1">
        <w:rPr>
          <w:rFonts w:ascii="Times New Roman" w:hAnsi="Times New Roman" w:cs="Times New Roman"/>
          <w:b/>
          <w:i w:val="0"/>
          <w:iCs w:val="0"/>
          <w:color w:val="000000" w:themeColor="text1"/>
          <w:spacing w:val="-4"/>
          <w:sz w:val="24"/>
          <w:szCs w:val="24"/>
        </w:rPr>
        <w:t>LAWS</w:t>
      </w:r>
    </w:p>
    <w:tbl>
      <w:tblPr>
        <w:tblStyle w:val="TableGrid"/>
        <w:tblpPr w:leftFromText="180" w:rightFromText="180" w:vertAnchor="text" w:horzAnchor="margin" w:tblpY="234"/>
        <w:tblW w:w="9426" w:type="dxa"/>
        <w:tblLook w:val="04A0" w:firstRow="1" w:lastRow="0" w:firstColumn="1" w:lastColumn="0" w:noHBand="0" w:noVBand="1"/>
      </w:tblPr>
      <w:tblGrid>
        <w:gridCol w:w="1601"/>
        <w:gridCol w:w="6306"/>
        <w:gridCol w:w="1519"/>
      </w:tblGrid>
      <w:tr w:rsidR="00BF7B49" w:rsidRPr="00530B20" w14:paraId="28705F19" w14:textId="77777777" w:rsidTr="000D55A1">
        <w:trPr>
          <w:trHeight w:val="437"/>
        </w:trPr>
        <w:tc>
          <w:tcPr>
            <w:tcW w:w="1601" w:type="dxa"/>
          </w:tcPr>
          <w:p w14:paraId="7B42F5BA" w14:textId="77777777"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52D9D6A8" w14:textId="77777777"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0A0CCF10" w14:textId="77777777"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BF7B49" w:rsidRPr="00530B20" w14:paraId="70A786CD" w14:textId="77777777" w:rsidTr="000D177A">
        <w:trPr>
          <w:trHeight w:val="580"/>
        </w:trPr>
        <w:tc>
          <w:tcPr>
            <w:tcW w:w="1601" w:type="dxa"/>
          </w:tcPr>
          <w:p w14:paraId="79FD0417" w14:textId="70789D84"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80</w:t>
            </w:r>
            <w:r w:rsidR="00683F8A">
              <w:rPr>
                <w:rFonts w:ascii="Times New Roman" w:eastAsia="Times New Roman" w:hAnsi="Times New Roman" w:cs="Times New Roman"/>
                <w:b/>
                <w:bCs/>
                <w:sz w:val="24"/>
                <w:szCs w:val="24"/>
              </w:rPr>
              <w:t>3</w:t>
            </w:r>
          </w:p>
        </w:tc>
        <w:tc>
          <w:tcPr>
            <w:tcW w:w="6306" w:type="dxa"/>
          </w:tcPr>
          <w:p w14:paraId="7A92E787" w14:textId="5D77F09D" w:rsidR="00BF7B49" w:rsidRPr="00683F8A" w:rsidRDefault="00683F8A" w:rsidP="000D55A1">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sidRPr="00683F8A">
              <w:rPr>
                <w:rFonts w:ascii="Times New Roman" w:hAnsi="Times New Roman" w:cs="Times New Roman"/>
                <w:b/>
                <w:bCs/>
                <w:sz w:val="24"/>
                <w:szCs w:val="24"/>
              </w:rPr>
              <w:t>LAND LAWS</w:t>
            </w:r>
          </w:p>
        </w:tc>
        <w:tc>
          <w:tcPr>
            <w:tcW w:w="1519" w:type="dxa"/>
          </w:tcPr>
          <w:p w14:paraId="70C92BF0" w14:textId="77777777"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BF7B49" w:rsidRPr="00530B20" w14:paraId="0DC27099" w14:textId="77777777" w:rsidTr="000D177A">
        <w:trPr>
          <w:trHeight w:val="623"/>
        </w:trPr>
        <w:tc>
          <w:tcPr>
            <w:tcW w:w="1601" w:type="dxa"/>
          </w:tcPr>
          <w:p w14:paraId="65EB66F9" w14:textId="77777777"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BF7B49" w:rsidRPr="00530B20" w14:paraId="0DC26A9E" w14:textId="77777777" w:rsidTr="000D177A">
              <w:trPr>
                <w:trHeight w:val="591"/>
              </w:trPr>
              <w:tc>
                <w:tcPr>
                  <w:tcW w:w="1863" w:type="dxa"/>
                </w:tcPr>
                <w:p w14:paraId="12DA4C15"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5BA56B23"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740C0FAE"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7680F228" w14:textId="77777777" w:rsidR="00BF7B49" w:rsidRPr="00530B20" w:rsidRDefault="00BF7B49"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BD6E2AA" w14:textId="77777777"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BF7B49" w:rsidRPr="00530B20" w14:paraId="5B3B94CE" w14:textId="77777777" w:rsidTr="000D177A">
        <w:trPr>
          <w:trHeight w:val="656"/>
        </w:trPr>
        <w:tc>
          <w:tcPr>
            <w:tcW w:w="1601" w:type="dxa"/>
          </w:tcPr>
          <w:p w14:paraId="77665314" w14:textId="77777777" w:rsidR="00BF7B49" w:rsidRPr="00530B20" w:rsidRDefault="00BF7B49"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BF7B49" w:rsidRPr="00530B20" w14:paraId="18633BA5"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BF7B49" w:rsidRPr="00530B20" w14:paraId="76ECDE3C" w14:textId="77777777" w:rsidTr="000D177A">
                    <w:trPr>
                      <w:trHeight w:val="295"/>
                    </w:trPr>
                    <w:tc>
                      <w:tcPr>
                        <w:tcW w:w="795" w:type="dxa"/>
                      </w:tcPr>
                      <w:p w14:paraId="2B8E1AA1"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05A06FC7"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BF7B49" w:rsidRPr="00530B20" w14:paraId="094C1E33" w14:textId="77777777" w:rsidTr="000D177A">
                    <w:trPr>
                      <w:trHeight w:val="295"/>
                    </w:trPr>
                    <w:tc>
                      <w:tcPr>
                        <w:tcW w:w="795" w:type="dxa"/>
                      </w:tcPr>
                      <w:p w14:paraId="7816A5CB"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17E362A5"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82F3E3A" w14:textId="77777777" w:rsidR="00BF7B49" w:rsidRPr="00530B20" w:rsidRDefault="00BF7B49"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57731DA5"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BF7B49" w:rsidRPr="00530B20" w14:paraId="7D5ADAB1" w14:textId="77777777" w:rsidTr="000D177A">
                    <w:trPr>
                      <w:trHeight w:val="295"/>
                    </w:trPr>
                    <w:tc>
                      <w:tcPr>
                        <w:tcW w:w="905" w:type="dxa"/>
                      </w:tcPr>
                      <w:p w14:paraId="76453654"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58422A3A"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BF7B49" w:rsidRPr="00530B20" w14:paraId="67F3A933" w14:textId="77777777" w:rsidTr="000D177A">
                    <w:trPr>
                      <w:trHeight w:val="295"/>
                    </w:trPr>
                    <w:tc>
                      <w:tcPr>
                        <w:tcW w:w="905" w:type="dxa"/>
                      </w:tcPr>
                      <w:p w14:paraId="2184C086"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7CDA90D8" w14:textId="77777777" w:rsidR="00BF7B49" w:rsidRPr="00530B20" w:rsidRDefault="00BF7B49"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9AEF7C0" w14:textId="77777777" w:rsidR="00BF7B49" w:rsidRPr="00530B20" w:rsidRDefault="00BF7B49"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r>
          </w:tbl>
          <w:p w14:paraId="31F3F9F1" w14:textId="77777777" w:rsidR="00BF7B49" w:rsidRPr="00530B20" w:rsidRDefault="00BF7B49"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77C85396" w14:textId="77777777" w:rsidR="00BF7B49" w:rsidRPr="00530B20" w:rsidRDefault="00BF7B4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488A650" w14:textId="77777777" w:rsidR="00BF7B49" w:rsidRPr="00375DFF" w:rsidRDefault="00BF7B49" w:rsidP="000D55A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0960FB18" w14:textId="77777777" w:rsidR="00BF7B49" w:rsidRPr="00375DFF" w:rsidRDefault="00BF7B49" w:rsidP="000D55A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688D8BC0" w14:textId="77777777" w:rsidR="00BF7B49" w:rsidRPr="00375DFF" w:rsidRDefault="00BF7B49" w:rsidP="00BF7B49">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BF7B49" w:rsidRPr="007A083D" w14:paraId="61BE10D7" w14:textId="77777777" w:rsidTr="000D177A">
        <w:trPr>
          <w:trHeight w:val="441"/>
          <w:tblHeader/>
          <w:tblCellSpacing w:w="15" w:type="dxa"/>
        </w:trPr>
        <w:tc>
          <w:tcPr>
            <w:tcW w:w="0" w:type="auto"/>
            <w:vAlign w:val="center"/>
            <w:hideMark/>
          </w:tcPr>
          <w:p w14:paraId="19374242"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77F59AF7"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446F064"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5080ED24"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D165C7C"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5DE6FC27"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01644ECC"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002F876F"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A6B5DF4"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4003A8F"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57D35704" w14:textId="77777777" w:rsidR="00BF7B49" w:rsidRPr="007A083D" w:rsidRDefault="00BF7B49"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BF7B49" w:rsidRPr="007A083D" w14:paraId="4C1B354C" w14:textId="77777777" w:rsidTr="000D177A">
        <w:trPr>
          <w:trHeight w:val="431"/>
          <w:tblCellSpacing w:w="15" w:type="dxa"/>
        </w:trPr>
        <w:tc>
          <w:tcPr>
            <w:tcW w:w="0" w:type="auto"/>
            <w:vAlign w:val="center"/>
            <w:hideMark/>
          </w:tcPr>
          <w:p w14:paraId="5398E085" w14:textId="77777777" w:rsidR="00BF7B49" w:rsidRPr="009E6CB8" w:rsidRDefault="00BF7B49"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2AEA350B"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601C1F5"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7AC17A"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C5D2755"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CBAC2B2"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3CBDFD6"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F56DEED"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B2D6D5"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1E86DB6"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CC5D221"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F7B49" w:rsidRPr="007A083D" w14:paraId="367E5DAA" w14:textId="77777777" w:rsidTr="000D177A">
        <w:trPr>
          <w:trHeight w:val="441"/>
          <w:tblCellSpacing w:w="15" w:type="dxa"/>
        </w:trPr>
        <w:tc>
          <w:tcPr>
            <w:tcW w:w="0" w:type="auto"/>
            <w:vAlign w:val="center"/>
            <w:hideMark/>
          </w:tcPr>
          <w:p w14:paraId="4AD88172" w14:textId="77777777" w:rsidR="00BF7B49" w:rsidRPr="009E6CB8" w:rsidRDefault="00BF7B49"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EEACE46"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0F847CB"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FE71409"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EF85637"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810579F"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5FE27DB"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24BE622"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C87DA5"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88EDDF"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21A5011"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F7B49" w:rsidRPr="007A083D" w14:paraId="4FF469E3" w14:textId="77777777" w:rsidTr="000D177A">
        <w:trPr>
          <w:trHeight w:val="431"/>
          <w:tblCellSpacing w:w="15" w:type="dxa"/>
        </w:trPr>
        <w:tc>
          <w:tcPr>
            <w:tcW w:w="0" w:type="auto"/>
            <w:vAlign w:val="center"/>
            <w:hideMark/>
          </w:tcPr>
          <w:p w14:paraId="28DC1328" w14:textId="77777777" w:rsidR="00BF7B49" w:rsidRPr="009E6CB8" w:rsidRDefault="00BF7B49"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1DD7BB8D"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842D7C7"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5CD90A"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FFF3643"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CD19C2D"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06163A9"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3900DF"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E32083"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630F97"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5A0812"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F7B49" w:rsidRPr="007A083D" w14:paraId="5408F071" w14:textId="77777777" w:rsidTr="000D177A">
        <w:trPr>
          <w:trHeight w:val="441"/>
          <w:tblCellSpacing w:w="15" w:type="dxa"/>
        </w:trPr>
        <w:tc>
          <w:tcPr>
            <w:tcW w:w="0" w:type="auto"/>
            <w:vAlign w:val="center"/>
            <w:hideMark/>
          </w:tcPr>
          <w:p w14:paraId="6E8F1103" w14:textId="77777777" w:rsidR="00BF7B49" w:rsidRPr="009E6CB8" w:rsidRDefault="00BF7B49"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018CA158"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B166D30"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6677119"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6ACD4B"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52AC90"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BB2BC99"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2F9FA79"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B0AB2F9"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80CB14"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FBC032"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BF7B49" w:rsidRPr="007A083D" w14:paraId="5BD40E51" w14:textId="77777777" w:rsidTr="000D177A">
        <w:trPr>
          <w:trHeight w:val="441"/>
          <w:tblCellSpacing w:w="15" w:type="dxa"/>
        </w:trPr>
        <w:tc>
          <w:tcPr>
            <w:tcW w:w="0" w:type="auto"/>
            <w:vAlign w:val="center"/>
            <w:hideMark/>
          </w:tcPr>
          <w:p w14:paraId="75FCF451" w14:textId="77777777" w:rsidR="00BF7B49" w:rsidRPr="009E6CB8" w:rsidRDefault="00BF7B49"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435BC65"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C8910A3"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14FFB8E"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725539"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13C2EFE"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E3A475"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42902B4"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59AA4D"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E73000"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295CA5" w14:textId="77777777" w:rsidR="00BF7B49" w:rsidRPr="007A083D" w:rsidRDefault="00BF7B49"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51E8B999" w14:textId="61957E48" w:rsidR="00683F8A" w:rsidRDefault="00BF7B49" w:rsidP="000D55A1">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3F1A7024" w14:textId="77777777" w:rsidR="000D55A1" w:rsidRPr="000D55A1" w:rsidRDefault="000D55A1" w:rsidP="000D55A1">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683F8A" w:rsidRPr="00683F8A" w14:paraId="4C400302" w14:textId="77777777" w:rsidTr="000D55A1">
        <w:trPr>
          <w:tblHeader/>
          <w:tblCellSpacing w:w="15" w:type="dxa"/>
        </w:trPr>
        <w:tc>
          <w:tcPr>
            <w:tcW w:w="1215" w:type="dxa"/>
            <w:vAlign w:val="center"/>
            <w:hideMark/>
          </w:tcPr>
          <w:p w14:paraId="6824F347" w14:textId="77777777" w:rsidR="00683F8A" w:rsidRPr="00683F8A" w:rsidRDefault="00683F8A" w:rsidP="000D55A1">
            <w:pPr>
              <w:ind w:left="360"/>
              <w:jc w:val="center"/>
              <w:rPr>
                <w:rFonts w:ascii="Times New Roman" w:hAnsi="Times New Roman" w:cs="Times New Roman"/>
                <w:b/>
                <w:bCs/>
                <w:sz w:val="24"/>
                <w:szCs w:val="24"/>
              </w:rPr>
            </w:pPr>
            <w:r w:rsidRPr="00683F8A">
              <w:rPr>
                <w:rFonts w:ascii="Times New Roman" w:hAnsi="Times New Roman" w:cs="Times New Roman"/>
                <w:b/>
                <w:bCs/>
                <w:sz w:val="24"/>
                <w:szCs w:val="24"/>
              </w:rPr>
              <w:t>CO No.</w:t>
            </w:r>
          </w:p>
        </w:tc>
        <w:tc>
          <w:tcPr>
            <w:tcW w:w="7721" w:type="dxa"/>
            <w:vAlign w:val="center"/>
            <w:hideMark/>
          </w:tcPr>
          <w:p w14:paraId="6C95DCAE" w14:textId="77777777" w:rsidR="00683F8A" w:rsidRPr="00683F8A" w:rsidRDefault="00683F8A" w:rsidP="000D55A1">
            <w:pPr>
              <w:ind w:left="360"/>
              <w:jc w:val="center"/>
              <w:rPr>
                <w:rFonts w:ascii="Times New Roman" w:hAnsi="Times New Roman" w:cs="Times New Roman"/>
                <w:b/>
                <w:bCs/>
                <w:sz w:val="24"/>
                <w:szCs w:val="24"/>
              </w:rPr>
            </w:pPr>
            <w:r w:rsidRPr="00683F8A">
              <w:rPr>
                <w:rFonts w:ascii="Times New Roman" w:hAnsi="Times New Roman" w:cs="Times New Roman"/>
                <w:b/>
                <w:bCs/>
                <w:sz w:val="24"/>
                <w:szCs w:val="24"/>
              </w:rPr>
              <w:t>Course Objectives</w:t>
            </w:r>
          </w:p>
        </w:tc>
      </w:tr>
      <w:tr w:rsidR="00683F8A" w:rsidRPr="00683F8A" w14:paraId="5BEB7C4B" w14:textId="77777777" w:rsidTr="000D55A1">
        <w:trPr>
          <w:tblCellSpacing w:w="15" w:type="dxa"/>
        </w:trPr>
        <w:tc>
          <w:tcPr>
            <w:tcW w:w="1215" w:type="dxa"/>
            <w:vAlign w:val="center"/>
            <w:hideMark/>
          </w:tcPr>
          <w:p w14:paraId="4EC0510C" w14:textId="77777777" w:rsidR="00683F8A" w:rsidRPr="00683F8A" w:rsidRDefault="00683F8A"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CO1</w:t>
            </w:r>
          </w:p>
        </w:tc>
        <w:tc>
          <w:tcPr>
            <w:tcW w:w="7721" w:type="dxa"/>
            <w:vAlign w:val="center"/>
            <w:hideMark/>
          </w:tcPr>
          <w:p w14:paraId="42F213B9" w14:textId="77777777" w:rsidR="00683F8A" w:rsidRPr="00683F8A" w:rsidRDefault="00683F8A" w:rsidP="000D55A1">
            <w:pPr>
              <w:ind w:left="121" w:hanging="82"/>
              <w:rPr>
                <w:rFonts w:ascii="Times New Roman" w:hAnsi="Times New Roman" w:cs="Times New Roman"/>
                <w:sz w:val="24"/>
                <w:szCs w:val="24"/>
              </w:rPr>
            </w:pPr>
            <w:r w:rsidRPr="00683F8A">
              <w:rPr>
                <w:rFonts w:ascii="Times New Roman" w:hAnsi="Times New Roman" w:cs="Times New Roman"/>
                <w:sz w:val="24"/>
                <w:szCs w:val="24"/>
              </w:rPr>
              <w:t>To introduce students to the concepts of land ownership, land tenure systems and land reforms in India.</w:t>
            </w:r>
          </w:p>
        </w:tc>
      </w:tr>
      <w:tr w:rsidR="00683F8A" w:rsidRPr="00683F8A" w14:paraId="23F563FF" w14:textId="77777777" w:rsidTr="000D55A1">
        <w:trPr>
          <w:tblCellSpacing w:w="15" w:type="dxa"/>
        </w:trPr>
        <w:tc>
          <w:tcPr>
            <w:tcW w:w="1215" w:type="dxa"/>
            <w:vAlign w:val="center"/>
            <w:hideMark/>
          </w:tcPr>
          <w:p w14:paraId="740C2C26" w14:textId="77777777" w:rsidR="00683F8A" w:rsidRPr="00683F8A" w:rsidRDefault="00683F8A"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CO2</w:t>
            </w:r>
          </w:p>
        </w:tc>
        <w:tc>
          <w:tcPr>
            <w:tcW w:w="7721" w:type="dxa"/>
            <w:vAlign w:val="center"/>
            <w:hideMark/>
          </w:tcPr>
          <w:p w14:paraId="1206A505" w14:textId="77777777" w:rsidR="00683F8A" w:rsidRPr="00683F8A" w:rsidRDefault="00683F8A" w:rsidP="000D55A1">
            <w:pPr>
              <w:ind w:left="121" w:hanging="82"/>
              <w:rPr>
                <w:rFonts w:ascii="Times New Roman" w:hAnsi="Times New Roman" w:cs="Times New Roman"/>
                <w:sz w:val="24"/>
                <w:szCs w:val="24"/>
              </w:rPr>
            </w:pPr>
            <w:r w:rsidRPr="00683F8A">
              <w:rPr>
                <w:rFonts w:ascii="Times New Roman" w:hAnsi="Times New Roman" w:cs="Times New Roman"/>
                <w:sz w:val="24"/>
                <w:szCs w:val="24"/>
              </w:rPr>
              <w:t>To explain legal principles relating to acquisition, ceiling and alienation of land.</w:t>
            </w:r>
          </w:p>
        </w:tc>
      </w:tr>
      <w:tr w:rsidR="00683F8A" w:rsidRPr="00683F8A" w14:paraId="60F28841" w14:textId="77777777" w:rsidTr="000D55A1">
        <w:trPr>
          <w:tblCellSpacing w:w="15" w:type="dxa"/>
        </w:trPr>
        <w:tc>
          <w:tcPr>
            <w:tcW w:w="1215" w:type="dxa"/>
            <w:vAlign w:val="center"/>
            <w:hideMark/>
          </w:tcPr>
          <w:p w14:paraId="1809E370" w14:textId="77777777" w:rsidR="00683F8A" w:rsidRPr="00683F8A" w:rsidRDefault="00683F8A"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CO3</w:t>
            </w:r>
          </w:p>
        </w:tc>
        <w:tc>
          <w:tcPr>
            <w:tcW w:w="7721" w:type="dxa"/>
            <w:vAlign w:val="center"/>
            <w:hideMark/>
          </w:tcPr>
          <w:p w14:paraId="4E670333" w14:textId="77777777" w:rsidR="00683F8A" w:rsidRPr="00683F8A" w:rsidRDefault="00683F8A" w:rsidP="000D55A1">
            <w:pPr>
              <w:ind w:left="121" w:hanging="82"/>
              <w:rPr>
                <w:rFonts w:ascii="Times New Roman" w:hAnsi="Times New Roman" w:cs="Times New Roman"/>
                <w:sz w:val="24"/>
                <w:szCs w:val="24"/>
              </w:rPr>
            </w:pPr>
            <w:r w:rsidRPr="00683F8A">
              <w:rPr>
                <w:rFonts w:ascii="Times New Roman" w:hAnsi="Times New Roman" w:cs="Times New Roman"/>
                <w:sz w:val="24"/>
                <w:szCs w:val="24"/>
              </w:rPr>
              <w:t>To develop understanding of land reform legislation and constitutional provisions relating to agrarian reforms.</w:t>
            </w:r>
          </w:p>
        </w:tc>
      </w:tr>
      <w:tr w:rsidR="00683F8A" w:rsidRPr="00683F8A" w14:paraId="02EAC2F5" w14:textId="77777777" w:rsidTr="000D55A1">
        <w:trPr>
          <w:tblCellSpacing w:w="15" w:type="dxa"/>
        </w:trPr>
        <w:tc>
          <w:tcPr>
            <w:tcW w:w="1215" w:type="dxa"/>
            <w:vAlign w:val="center"/>
            <w:hideMark/>
          </w:tcPr>
          <w:p w14:paraId="5361FF74" w14:textId="77777777" w:rsidR="00683F8A" w:rsidRPr="00683F8A" w:rsidRDefault="00683F8A"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CO4</w:t>
            </w:r>
          </w:p>
        </w:tc>
        <w:tc>
          <w:tcPr>
            <w:tcW w:w="7721" w:type="dxa"/>
            <w:vAlign w:val="center"/>
            <w:hideMark/>
          </w:tcPr>
          <w:p w14:paraId="7191D6CF" w14:textId="77777777" w:rsidR="00683F8A" w:rsidRPr="00683F8A" w:rsidRDefault="00683F8A" w:rsidP="000D55A1">
            <w:pPr>
              <w:ind w:left="121" w:hanging="82"/>
              <w:rPr>
                <w:rFonts w:ascii="Times New Roman" w:hAnsi="Times New Roman" w:cs="Times New Roman"/>
                <w:sz w:val="24"/>
                <w:szCs w:val="24"/>
              </w:rPr>
            </w:pPr>
            <w:r w:rsidRPr="00683F8A">
              <w:rPr>
                <w:rFonts w:ascii="Times New Roman" w:hAnsi="Times New Roman" w:cs="Times New Roman"/>
                <w:sz w:val="24"/>
                <w:szCs w:val="24"/>
              </w:rPr>
              <w:t xml:space="preserve">To </w:t>
            </w:r>
            <w:proofErr w:type="spellStart"/>
            <w:r w:rsidRPr="00683F8A">
              <w:rPr>
                <w:rFonts w:ascii="Times New Roman" w:hAnsi="Times New Roman" w:cs="Times New Roman"/>
                <w:sz w:val="24"/>
                <w:szCs w:val="24"/>
              </w:rPr>
              <w:t>analyze</w:t>
            </w:r>
            <w:proofErr w:type="spellEnd"/>
            <w:r w:rsidRPr="00683F8A">
              <w:rPr>
                <w:rFonts w:ascii="Times New Roman" w:hAnsi="Times New Roman" w:cs="Times New Roman"/>
                <w:sz w:val="24"/>
                <w:szCs w:val="24"/>
              </w:rPr>
              <w:t xml:space="preserve"> laws governing land acquisition, revenue administration and land disputes.</w:t>
            </w:r>
          </w:p>
        </w:tc>
      </w:tr>
      <w:tr w:rsidR="00683F8A" w:rsidRPr="00683F8A" w14:paraId="09CD244A" w14:textId="77777777" w:rsidTr="000D55A1">
        <w:trPr>
          <w:tblCellSpacing w:w="15" w:type="dxa"/>
        </w:trPr>
        <w:tc>
          <w:tcPr>
            <w:tcW w:w="1215" w:type="dxa"/>
            <w:vAlign w:val="center"/>
            <w:hideMark/>
          </w:tcPr>
          <w:p w14:paraId="0345D8F2" w14:textId="77777777" w:rsidR="00683F8A" w:rsidRPr="00683F8A" w:rsidRDefault="00683F8A"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CO5</w:t>
            </w:r>
          </w:p>
        </w:tc>
        <w:tc>
          <w:tcPr>
            <w:tcW w:w="7721" w:type="dxa"/>
            <w:vAlign w:val="center"/>
            <w:hideMark/>
          </w:tcPr>
          <w:p w14:paraId="29A06847" w14:textId="77777777" w:rsidR="00683F8A" w:rsidRPr="00683F8A" w:rsidRDefault="00683F8A" w:rsidP="000D55A1">
            <w:pPr>
              <w:ind w:left="121" w:hanging="82"/>
              <w:rPr>
                <w:rFonts w:ascii="Times New Roman" w:hAnsi="Times New Roman" w:cs="Times New Roman"/>
                <w:sz w:val="24"/>
                <w:szCs w:val="24"/>
              </w:rPr>
            </w:pPr>
            <w:r w:rsidRPr="00683F8A">
              <w:rPr>
                <w:rFonts w:ascii="Times New Roman" w:hAnsi="Times New Roman" w:cs="Times New Roman"/>
                <w:sz w:val="24"/>
                <w:szCs w:val="24"/>
              </w:rPr>
              <w:t>To familiarize students with land rights, mutation proceedings and the role of revenue courts.</w:t>
            </w:r>
          </w:p>
        </w:tc>
      </w:tr>
    </w:tbl>
    <w:p w14:paraId="7AFBD120" w14:textId="15B97003" w:rsidR="00683F8A" w:rsidRPr="00683F8A" w:rsidRDefault="00683F8A" w:rsidP="000D55A1">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440"/>
        <w:gridCol w:w="7505"/>
      </w:tblGrid>
      <w:tr w:rsidR="000D55A1" w:rsidRPr="00683F8A" w14:paraId="048C61AC" w14:textId="77777777" w:rsidTr="000D55A1">
        <w:trPr>
          <w:tblHeader/>
          <w:tblCellSpacing w:w="15" w:type="dxa"/>
        </w:trPr>
        <w:tc>
          <w:tcPr>
            <w:tcW w:w="1395" w:type="dxa"/>
            <w:vAlign w:val="center"/>
            <w:hideMark/>
          </w:tcPr>
          <w:p w14:paraId="2992C4AB" w14:textId="77777777" w:rsidR="000D55A1" w:rsidRPr="00683F8A" w:rsidRDefault="000D55A1" w:rsidP="000D55A1">
            <w:pPr>
              <w:ind w:left="360"/>
              <w:jc w:val="center"/>
              <w:rPr>
                <w:rFonts w:ascii="Times New Roman" w:hAnsi="Times New Roman" w:cs="Times New Roman"/>
                <w:b/>
                <w:bCs/>
                <w:sz w:val="24"/>
                <w:szCs w:val="24"/>
              </w:rPr>
            </w:pPr>
            <w:r w:rsidRPr="00683F8A">
              <w:rPr>
                <w:rFonts w:ascii="Times New Roman" w:hAnsi="Times New Roman" w:cs="Times New Roman"/>
                <w:b/>
                <w:bCs/>
                <w:sz w:val="24"/>
                <w:szCs w:val="24"/>
              </w:rPr>
              <w:lastRenderedPageBreak/>
              <w:t>CO No.</w:t>
            </w:r>
          </w:p>
        </w:tc>
        <w:tc>
          <w:tcPr>
            <w:tcW w:w="7460" w:type="dxa"/>
            <w:vAlign w:val="center"/>
            <w:hideMark/>
          </w:tcPr>
          <w:p w14:paraId="7E8F9A53" w14:textId="77777777" w:rsidR="000D55A1" w:rsidRPr="00683F8A" w:rsidRDefault="000D55A1" w:rsidP="000D55A1">
            <w:pPr>
              <w:ind w:left="360"/>
              <w:jc w:val="center"/>
              <w:rPr>
                <w:rFonts w:ascii="Times New Roman" w:hAnsi="Times New Roman" w:cs="Times New Roman"/>
                <w:b/>
                <w:bCs/>
                <w:sz w:val="24"/>
                <w:szCs w:val="24"/>
              </w:rPr>
            </w:pPr>
            <w:r w:rsidRPr="00683F8A">
              <w:rPr>
                <w:rFonts w:ascii="Times New Roman" w:hAnsi="Times New Roman" w:cs="Times New Roman"/>
                <w:b/>
                <w:bCs/>
                <w:sz w:val="24"/>
                <w:szCs w:val="24"/>
              </w:rPr>
              <w:t>Course Learning Outcome</w:t>
            </w:r>
          </w:p>
        </w:tc>
      </w:tr>
      <w:tr w:rsidR="000D55A1" w:rsidRPr="00683F8A" w14:paraId="36C43CCD" w14:textId="77777777" w:rsidTr="000D55A1">
        <w:trPr>
          <w:tblCellSpacing w:w="15" w:type="dxa"/>
        </w:trPr>
        <w:tc>
          <w:tcPr>
            <w:tcW w:w="1395" w:type="dxa"/>
            <w:vAlign w:val="center"/>
            <w:hideMark/>
          </w:tcPr>
          <w:p w14:paraId="188BBC48" w14:textId="77777777" w:rsidR="000D55A1" w:rsidRPr="00683F8A" w:rsidRDefault="000D55A1"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CO1</w:t>
            </w:r>
          </w:p>
        </w:tc>
        <w:tc>
          <w:tcPr>
            <w:tcW w:w="7460" w:type="dxa"/>
            <w:vAlign w:val="center"/>
            <w:hideMark/>
          </w:tcPr>
          <w:p w14:paraId="43C2E3DB" w14:textId="77777777" w:rsidR="000D55A1" w:rsidRPr="00683F8A" w:rsidRDefault="000D55A1" w:rsidP="000D55A1">
            <w:pPr>
              <w:ind w:left="-5"/>
              <w:rPr>
                <w:rFonts w:ascii="Times New Roman" w:hAnsi="Times New Roman" w:cs="Times New Roman"/>
                <w:sz w:val="24"/>
                <w:szCs w:val="24"/>
              </w:rPr>
            </w:pPr>
            <w:r w:rsidRPr="00683F8A">
              <w:rPr>
                <w:rFonts w:ascii="Times New Roman" w:hAnsi="Times New Roman" w:cs="Times New Roman"/>
                <w:sz w:val="24"/>
                <w:szCs w:val="24"/>
              </w:rPr>
              <w:t>Explain concepts relating to ownership, classification and transfer of land.</w:t>
            </w:r>
          </w:p>
        </w:tc>
      </w:tr>
      <w:tr w:rsidR="000D55A1" w:rsidRPr="00683F8A" w14:paraId="2D350F21" w14:textId="77777777" w:rsidTr="000D55A1">
        <w:trPr>
          <w:tblCellSpacing w:w="15" w:type="dxa"/>
        </w:trPr>
        <w:tc>
          <w:tcPr>
            <w:tcW w:w="1395" w:type="dxa"/>
            <w:vAlign w:val="center"/>
            <w:hideMark/>
          </w:tcPr>
          <w:p w14:paraId="215D62BC" w14:textId="77777777" w:rsidR="000D55A1" w:rsidRPr="00683F8A" w:rsidRDefault="000D55A1"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CO2</w:t>
            </w:r>
          </w:p>
        </w:tc>
        <w:tc>
          <w:tcPr>
            <w:tcW w:w="7460" w:type="dxa"/>
            <w:vAlign w:val="center"/>
            <w:hideMark/>
          </w:tcPr>
          <w:p w14:paraId="16A18D1B" w14:textId="77777777" w:rsidR="000D55A1" w:rsidRPr="00683F8A" w:rsidRDefault="000D55A1" w:rsidP="000D55A1">
            <w:pPr>
              <w:ind w:left="-5"/>
              <w:rPr>
                <w:rFonts w:ascii="Times New Roman" w:hAnsi="Times New Roman" w:cs="Times New Roman"/>
                <w:sz w:val="24"/>
                <w:szCs w:val="24"/>
              </w:rPr>
            </w:pPr>
            <w:proofErr w:type="spellStart"/>
            <w:r w:rsidRPr="00683F8A">
              <w:rPr>
                <w:rFonts w:ascii="Times New Roman" w:hAnsi="Times New Roman" w:cs="Times New Roman"/>
                <w:sz w:val="24"/>
                <w:szCs w:val="24"/>
              </w:rPr>
              <w:t>Analyze</w:t>
            </w:r>
            <w:proofErr w:type="spellEnd"/>
            <w:r w:rsidRPr="00683F8A">
              <w:rPr>
                <w:rFonts w:ascii="Times New Roman" w:hAnsi="Times New Roman" w:cs="Times New Roman"/>
                <w:sz w:val="24"/>
                <w:szCs w:val="24"/>
              </w:rPr>
              <w:t xml:space="preserve"> land reform laws, tenancy systems and constitutional provisions governing land rights.</w:t>
            </w:r>
          </w:p>
        </w:tc>
      </w:tr>
      <w:tr w:rsidR="000D55A1" w:rsidRPr="00683F8A" w14:paraId="2B50746F" w14:textId="77777777" w:rsidTr="000D55A1">
        <w:trPr>
          <w:tblCellSpacing w:w="15" w:type="dxa"/>
        </w:trPr>
        <w:tc>
          <w:tcPr>
            <w:tcW w:w="1395" w:type="dxa"/>
            <w:vAlign w:val="center"/>
            <w:hideMark/>
          </w:tcPr>
          <w:p w14:paraId="679220C7" w14:textId="77777777" w:rsidR="000D55A1" w:rsidRPr="00683F8A" w:rsidRDefault="000D55A1"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CO3</w:t>
            </w:r>
          </w:p>
        </w:tc>
        <w:tc>
          <w:tcPr>
            <w:tcW w:w="7460" w:type="dxa"/>
            <w:vAlign w:val="center"/>
            <w:hideMark/>
          </w:tcPr>
          <w:p w14:paraId="6C00708B" w14:textId="77777777" w:rsidR="000D55A1" w:rsidRPr="00683F8A" w:rsidRDefault="000D55A1" w:rsidP="000D55A1">
            <w:pPr>
              <w:ind w:left="-5"/>
              <w:rPr>
                <w:rFonts w:ascii="Times New Roman" w:hAnsi="Times New Roman" w:cs="Times New Roman"/>
                <w:sz w:val="24"/>
                <w:szCs w:val="24"/>
              </w:rPr>
            </w:pPr>
            <w:r w:rsidRPr="00683F8A">
              <w:rPr>
                <w:rFonts w:ascii="Times New Roman" w:hAnsi="Times New Roman" w:cs="Times New Roman"/>
                <w:sz w:val="24"/>
                <w:szCs w:val="24"/>
              </w:rPr>
              <w:t>Examine legal procedures relating to land acquisition and compensation.</w:t>
            </w:r>
          </w:p>
        </w:tc>
      </w:tr>
      <w:tr w:rsidR="000D55A1" w:rsidRPr="00683F8A" w14:paraId="44C4E2A2" w14:textId="77777777" w:rsidTr="000D55A1">
        <w:trPr>
          <w:tblCellSpacing w:w="15" w:type="dxa"/>
        </w:trPr>
        <w:tc>
          <w:tcPr>
            <w:tcW w:w="1395" w:type="dxa"/>
            <w:vAlign w:val="center"/>
            <w:hideMark/>
          </w:tcPr>
          <w:p w14:paraId="488F8ACF" w14:textId="77777777" w:rsidR="000D55A1" w:rsidRPr="00683F8A" w:rsidRDefault="000D55A1"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CO4</w:t>
            </w:r>
          </w:p>
        </w:tc>
        <w:tc>
          <w:tcPr>
            <w:tcW w:w="7460" w:type="dxa"/>
            <w:vAlign w:val="center"/>
            <w:hideMark/>
          </w:tcPr>
          <w:p w14:paraId="45CD01CA" w14:textId="77777777" w:rsidR="000D55A1" w:rsidRPr="00683F8A" w:rsidRDefault="000D55A1" w:rsidP="000D55A1">
            <w:pPr>
              <w:ind w:left="-5"/>
              <w:rPr>
                <w:rFonts w:ascii="Times New Roman" w:hAnsi="Times New Roman" w:cs="Times New Roman"/>
                <w:sz w:val="24"/>
                <w:szCs w:val="24"/>
              </w:rPr>
            </w:pPr>
            <w:r w:rsidRPr="00683F8A">
              <w:rPr>
                <w:rFonts w:ascii="Times New Roman" w:hAnsi="Times New Roman" w:cs="Times New Roman"/>
                <w:sz w:val="24"/>
                <w:szCs w:val="24"/>
              </w:rPr>
              <w:t>Apply legal principles governing ceiling laws, land alienation and mutation proceedings.</w:t>
            </w:r>
          </w:p>
        </w:tc>
      </w:tr>
      <w:tr w:rsidR="000D55A1" w:rsidRPr="00683F8A" w14:paraId="5EB1C3C4" w14:textId="77777777" w:rsidTr="000D55A1">
        <w:trPr>
          <w:tblCellSpacing w:w="15" w:type="dxa"/>
        </w:trPr>
        <w:tc>
          <w:tcPr>
            <w:tcW w:w="1395" w:type="dxa"/>
            <w:vAlign w:val="center"/>
            <w:hideMark/>
          </w:tcPr>
          <w:p w14:paraId="503732D3" w14:textId="77777777" w:rsidR="000D55A1" w:rsidRPr="00683F8A" w:rsidRDefault="000D55A1" w:rsidP="000D55A1">
            <w:pPr>
              <w:ind w:left="360"/>
              <w:jc w:val="center"/>
              <w:rPr>
                <w:rFonts w:ascii="Times New Roman" w:hAnsi="Times New Roman" w:cs="Times New Roman"/>
                <w:sz w:val="24"/>
                <w:szCs w:val="24"/>
              </w:rPr>
            </w:pPr>
            <w:r w:rsidRPr="00683F8A">
              <w:rPr>
                <w:rFonts w:ascii="Times New Roman" w:hAnsi="Times New Roman" w:cs="Times New Roman"/>
                <w:sz w:val="24"/>
                <w:szCs w:val="24"/>
              </w:rPr>
              <w:t>CO5</w:t>
            </w:r>
          </w:p>
        </w:tc>
        <w:tc>
          <w:tcPr>
            <w:tcW w:w="7460" w:type="dxa"/>
            <w:vAlign w:val="center"/>
            <w:hideMark/>
          </w:tcPr>
          <w:p w14:paraId="70A5978D" w14:textId="77777777" w:rsidR="000D55A1" w:rsidRPr="00683F8A" w:rsidRDefault="000D55A1" w:rsidP="000D55A1">
            <w:pPr>
              <w:ind w:left="-5"/>
              <w:rPr>
                <w:rFonts w:ascii="Times New Roman" w:hAnsi="Times New Roman" w:cs="Times New Roman"/>
                <w:sz w:val="24"/>
                <w:szCs w:val="24"/>
              </w:rPr>
            </w:pPr>
            <w:r w:rsidRPr="00683F8A">
              <w:rPr>
                <w:rFonts w:ascii="Times New Roman" w:hAnsi="Times New Roman" w:cs="Times New Roman"/>
                <w:sz w:val="24"/>
                <w:szCs w:val="24"/>
              </w:rPr>
              <w:t>Evaluate the role of revenue authorities and land laws in resolution of land disputes.</w:t>
            </w:r>
          </w:p>
        </w:tc>
      </w:tr>
    </w:tbl>
    <w:p w14:paraId="6B8C3659" w14:textId="77777777" w:rsidR="000D55A1" w:rsidRDefault="000D55A1" w:rsidP="00683F8A">
      <w:pPr>
        <w:ind w:left="360"/>
        <w:rPr>
          <w:rFonts w:ascii="Times New Roman" w:hAnsi="Times New Roman" w:cs="Times New Roman"/>
          <w:sz w:val="24"/>
          <w:szCs w:val="24"/>
        </w:rPr>
      </w:pPr>
    </w:p>
    <w:p w14:paraId="64B01A75" w14:textId="2380E26D" w:rsidR="00683F8A" w:rsidRPr="000D55A1" w:rsidRDefault="00C01858" w:rsidP="000D55A1">
      <w:pPr>
        <w:ind w:left="360"/>
        <w:jc w:val="center"/>
        <w:rPr>
          <w:rFonts w:ascii="Times New Roman" w:hAnsi="Times New Roman" w:cs="Times New Roman"/>
          <w:b/>
          <w:sz w:val="24"/>
          <w:szCs w:val="24"/>
        </w:rPr>
      </w:pPr>
      <w:r w:rsidRPr="000D55A1">
        <w:rPr>
          <w:rFonts w:ascii="Times New Roman" w:hAnsi="Times New Roman" w:cs="Times New Roman"/>
          <w:b/>
          <w:sz w:val="24"/>
          <w:szCs w:val="24"/>
        </w:rPr>
        <w:t>COURSE CONTENT</w:t>
      </w:r>
    </w:p>
    <w:p w14:paraId="6F59C34F" w14:textId="6BE8BFF2" w:rsidR="00683F8A" w:rsidRPr="00683F8A" w:rsidRDefault="000D55A1" w:rsidP="000D55A1">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683F8A" w:rsidRPr="00683F8A">
        <w:rPr>
          <w:rFonts w:ascii="Times New Roman" w:hAnsi="Times New Roman" w:cs="Times New Roman"/>
          <w:b/>
          <w:bCs/>
          <w:sz w:val="24"/>
          <w:szCs w:val="24"/>
        </w:rPr>
        <w:t>Nature and Classification of Land</w:t>
      </w:r>
    </w:p>
    <w:p w14:paraId="61A6AFFF"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Classification of Lands </w:t>
      </w:r>
    </w:p>
    <w:p w14:paraId="52BAC50B"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Ownership of Land </w:t>
      </w:r>
    </w:p>
    <w:p w14:paraId="6226170D"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Absolute Ownership </w:t>
      </w:r>
    </w:p>
    <w:p w14:paraId="6A4F48AD"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Limited Ownership </w:t>
      </w:r>
    </w:p>
    <w:p w14:paraId="7EA417D2" w14:textId="77777777" w:rsidR="00683F8A" w:rsidRPr="00683F8A" w:rsidRDefault="00683F8A" w:rsidP="000D55A1">
      <w:pPr>
        <w:numPr>
          <w:ilvl w:val="1"/>
          <w:numId w:val="458"/>
        </w:numPr>
        <w:rPr>
          <w:rFonts w:ascii="Times New Roman" w:hAnsi="Times New Roman" w:cs="Times New Roman"/>
          <w:sz w:val="24"/>
          <w:szCs w:val="24"/>
        </w:rPr>
      </w:pPr>
      <w:r w:rsidRPr="00683F8A">
        <w:rPr>
          <w:rFonts w:ascii="Times New Roman" w:hAnsi="Times New Roman" w:cs="Times New Roman"/>
          <w:sz w:val="24"/>
          <w:szCs w:val="24"/>
        </w:rPr>
        <w:t xml:space="preserve">Tenancy </w:t>
      </w:r>
    </w:p>
    <w:p w14:paraId="7832C09B" w14:textId="77777777" w:rsidR="00683F8A" w:rsidRPr="00683F8A" w:rsidRDefault="00683F8A" w:rsidP="000D55A1">
      <w:pPr>
        <w:numPr>
          <w:ilvl w:val="1"/>
          <w:numId w:val="458"/>
        </w:numPr>
        <w:rPr>
          <w:rFonts w:ascii="Times New Roman" w:hAnsi="Times New Roman" w:cs="Times New Roman"/>
          <w:sz w:val="24"/>
          <w:szCs w:val="24"/>
        </w:rPr>
      </w:pPr>
      <w:r w:rsidRPr="00683F8A">
        <w:rPr>
          <w:rFonts w:ascii="Times New Roman" w:hAnsi="Times New Roman" w:cs="Times New Roman"/>
          <w:sz w:val="24"/>
          <w:szCs w:val="24"/>
        </w:rPr>
        <w:t xml:space="preserve">Lease </w:t>
      </w:r>
    </w:p>
    <w:p w14:paraId="4E13FB1C"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Doctrine of Eminent Domain </w:t>
      </w:r>
    </w:p>
    <w:p w14:paraId="6F95444D"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Doctrine of Escheat </w:t>
      </w:r>
    </w:p>
    <w:p w14:paraId="4C6A23BA"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Doctrine of Bona Vacantia </w:t>
      </w:r>
    </w:p>
    <w:p w14:paraId="1EE963D3" w14:textId="77777777" w:rsidR="00683F8A" w:rsidRPr="00683F8A" w:rsidRDefault="00683F8A" w:rsidP="00911F41">
      <w:pPr>
        <w:numPr>
          <w:ilvl w:val="0"/>
          <w:numId w:val="334"/>
        </w:numPr>
        <w:rPr>
          <w:rFonts w:ascii="Times New Roman" w:hAnsi="Times New Roman" w:cs="Times New Roman"/>
          <w:sz w:val="24"/>
          <w:szCs w:val="24"/>
        </w:rPr>
      </w:pPr>
      <w:r w:rsidRPr="00683F8A">
        <w:rPr>
          <w:rFonts w:ascii="Times New Roman" w:hAnsi="Times New Roman" w:cs="Times New Roman"/>
          <w:sz w:val="24"/>
          <w:szCs w:val="24"/>
        </w:rPr>
        <w:t xml:space="preserve">Maintenance of Land Records </w:t>
      </w:r>
    </w:p>
    <w:p w14:paraId="7AA7538A" w14:textId="77777777" w:rsidR="00683F8A" w:rsidRPr="00683F8A" w:rsidRDefault="00683F8A" w:rsidP="00911F41">
      <w:pPr>
        <w:numPr>
          <w:ilvl w:val="0"/>
          <w:numId w:val="334"/>
        </w:numPr>
        <w:rPr>
          <w:rFonts w:ascii="Times New Roman" w:hAnsi="Times New Roman" w:cs="Times New Roman"/>
          <w:sz w:val="24"/>
          <w:szCs w:val="24"/>
        </w:rPr>
      </w:pPr>
      <w:proofErr w:type="spellStart"/>
      <w:r w:rsidRPr="00683F8A">
        <w:rPr>
          <w:rFonts w:ascii="Times New Roman" w:hAnsi="Times New Roman" w:cs="Times New Roman"/>
          <w:sz w:val="24"/>
          <w:szCs w:val="24"/>
        </w:rPr>
        <w:t>Pattas</w:t>
      </w:r>
      <w:proofErr w:type="spellEnd"/>
      <w:r w:rsidRPr="00683F8A">
        <w:rPr>
          <w:rFonts w:ascii="Times New Roman" w:hAnsi="Times New Roman" w:cs="Times New Roman"/>
          <w:sz w:val="24"/>
          <w:szCs w:val="24"/>
        </w:rPr>
        <w:t xml:space="preserve"> and Title Deeds </w:t>
      </w:r>
    </w:p>
    <w:p w14:paraId="0938DD4E" w14:textId="6C6CF81D" w:rsidR="00683F8A" w:rsidRPr="00683F8A" w:rsidRDefault="000D55A1" w:rsidP="000D55A1">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683F8A" w:rsidRPr="00683F8A">
        <w:rPr>
          <w:rFonts w:ascii="Times New Roman" w:hAnsi="Times New Roman" w:cs="Times New Roman"/>
          <w:b/>
          <w:bCs/>
          <w:sz w:val="24"/>
          <w:szCs w:val="24"/>
        </w:rPr>
        <w:t>Land Reforms and Tenancy Laws</w:t>
      </w:r>
    </w:p>
    <w:p w14:paraId="658EB234" w14:textId="77777777" w:rsidR="00683F8A" w:rsidRPr="00683F8A" w:rsidRDefault="00683F8A" w:rsidP="00911F41">
      <w:pPr>
        <w:numPr>
          <w:ilvl w:val="0"/>
          <w:numId w:val="335"/>
        </w:numPr>
        <w:rPr>
          <w:rFonts w:ascii="Times New Roman" w:hAnsi="Times New Roman" w:cs="Times New Roman"/>
          <w:sz w:val="24"/>
          <w:szCs w:val="24"/>
        </w:rPr>
      </w:pPr>
      <w:r w:rsidRPr="00683F8A">
        <w:rPr>
          <w:rFonts w:ascii="Times New Roman" w:hAnsi="Times New Roman" w:cs="Times New Roman"/>
          <w:sz w:val="24"/>
          <w:szCs w:val="24"/>
        </w:rPr>
        <w:t xml:space="preserve">Land Reforms before Independence </w:t>
      </w:r>
    </w:p>
    <w:p w14:paraId="2E576FED" w14:textId="77777777" w:rsidR="00683F8A" w:rsidRPr="00683F8A" w:rsidRDefault="00683F8A" w:rsidP="00911F41">
      <w:pPr>
        <w:numPr>
          <w:ilvl w:val="0"/>
          <w:numId w:val="335"/>
        </w:numPr>
        <w:rPr>
          <w:rFonts w:ascii="Times New Roman" w:hAnsi="Times New Roman" w:cs="Times New Roman"/>
          <w:sz w:val="24"/>
          <w:szCs w:val="24"/>
        </w:rPr>
      </w:pPr>
      <w:r w:rsidRPr="00683F8A">
        <w:rPr>
          <w:rFonts w:ascii="Times New Roman" w:hAnsi="Times New Roman" w:cs="Times New Roman"/>
          <w:sz w:val="24"/>
          <w:szCs w:val="24"/>
        </w:rPr>
        <w:t xml:space="preserve">Land Reforms after Independence </w:t>
      </w:r>
    </w:p>
    <w:p w14:paraId="6B6D9450" w14:textId="77777777" w:rsidR="00683F8A" w:rsidRPr="00683F8A" w:rsidRDefault="00683F8A" w:rsidP="00911F41">
      <w:pPr>
        <w:numPr>
          <w:ilvl w:val="0"/>
          <w:numId w:val="335"/>
        </w:numPr>
        <w:rPr>
          <w:rFonts w:ascii="Times New Roman" w:hAnsi="Times New Roman" w:cs="Times New Roman"/>
          <w:sz w:val="24"/>
          <w:szCs w:val="24"/>
        </w:rPr>
      </w:pPr>
      <w:r w:rsidRPr="00683F8A">
        <w:rPr>
          <w:rFonts w:ascii="Times New Roman" w:hAnsi="Times New Roman" w:cs="Times New Roman"/>
          <w:sz w:val="24"/>
          <w:szCs w:val="24"/>
        </w:rPr>
        <w:t xml:space="preserve">Zamindari Settlement </w:t>
      </w:r>
    </w:p>
    <w:p w14:paraId="65DFAA43" w14:textId="77777777" w:rsidR="00683F8A" w:rsidRPr="00683F8A" w:rsidRDefault="00683F8A" w:rsidP="00911F41">
      <w:pPr>
        <w:numPr>
          <w:ilvl w:val="0"/>
          <w:numId w:val="335"/>
        </w:numPr>
        <w:rPr>
          <w:rFonts w:ascii="Times New Roman" w:hAnsi="Times New Roman" w:cs="Times New Roman"/>
          <w:sz w:val="24"/>
          <w:szCs w:val="24"/>
        </w:rPr>
      </w:pPr>
      <w:r w:rsidRPr="00683F8A">
        <w:rPr>
          <w:rFonts w:ascii="Times New Roman" w:hAnsi="Times New Roman" w:cs="Times New Roman"/>
          <w:sz w:val="24"/>
          <w:szCs w:val="24"/>
        </w:rPr>
        <w:t xml:space="preserve">Ryotwari Settlement </w:t>
      </w:r>
    </w:p>
    <w:p w14:paraId="5093A714" w14:textId="77777777" w:rsidR="00683F8A" w:rsidRPr="00683F8A" w:rsidRDefault="00683F8A" w:rsidP="00911F41">
      <w:pPr>
        <w:numPr>
          <w:ilvl w:val="0"/>
          <w:numId w:val="335"/>
        </w:numPr>
        <w:rPr>
          <w:rFonts w:ascii="Times New Roman" w:hAnsi="Times New Roman" w:cs="Times New Roman"/>
          <w:sz w:val="24"/>
          <w:szCs w:val="24"/>
        </w:rPr>
      </w:pPr>
      <w:proofErr w:type="spellStart"/>
      <w:r w:rsidRPr="00683F8A">
        <w:rPr>
          <w:rFonts w:ascii="Times New Roman" w:hAnsi="Times New Roman" w:cs="Times New Roman"/>
          <w:sz w:val="24"/>
          <w:szCs w:val="24"/>
        </w:rPr>
        <w:t>Mahalwari</w:t>
      </w:r>
      <w:proofErr w:type="spellEnd"/>
      <w:r w:rsidRPr="00683F8A">
        <w:rPr>
          <w:rFonts w:ascii="Times New Roman" w:hAnsi="Times New Roman" w:cs="Times New Roman"/>
          <w:sz w:val="24"/>
          <w:szCs w:val="24"/>
        </w:rPr>
        <w:t xml:space="preserve"> System </w:t>
      </w:r>
    </w:p>
    <w:p w14:paraId="4B7D82D5" w14:textId="77777777" w:rsidR="00683F8A" w:rsidRPr="00683F8A" w:rsidRDefault="00683F8A" w:rsidP="00911F41">
      <w:pPr>
        <w:numPr>
          <w:ilvl w:val="0"/>
          <w:numId w:val="335"/>
        </w:numPr>
        <w:rPr>
          <w:rFonts w:ascii="Times New Roman" w:hAnsi="Times New Roman" w:cs="Times New Roman"/>
          <w:sz w:val="24"/>
          <w:szCs w:val="24"/>
        </w:rPr>
      </w:pPr>
      <w:r w:rsidRPr="00683F8A">
        <w:rPr>
          <w:rFonts w:ascii="Times New Roman" w:hAnsi="Times New Roman" w:cs="Times New Roman"/>
          <w:sz w:val="24"/>
          <w:szCs w:val="24"/>
        </w:rPr>
        <w:t xml:space="preserve">Intermediaries </w:t>
      </w:r>
    </w:p>
    <w:p w14:paraId="2910F3AE" w14:textId="77777777" w:rsidR="00683F8A" w:rsidRPr="00683F8A" w:rsidRDefault="00683F8A" w:rsidP="000D55A1">
      <w:pPr>
        <w:rPr>
          <w:rFonts w:ascii="Times New Roman" w:hAnsi="Times New Roman" w:cs="Times New Roman"/>
          <w:b/>
          <w:bCs/>
          <w:sz w:val="24"/>
          <w:szCs w:val="24"/>
        </w:rPr>
      </w:pPr>
      <w:r w:rsidRPr="00683F8A">
        <w:rPr>
          <w:rFonts w:ascii="Times New Roman" w:hAnsi="Times New Roman" w:cs="Times New Roman"/>
          <w:b/>
          <w:bCs/>
          <w:sz w:val="24"/>
          <w:szCs w:val="24"/>
        </w:rPr>
        <w:t>Constitutional Provisions</w:t>
      </w:r>
    </w:p>
    <w:p w14:paraId="0A612CEF" w14:textId="77777777" w:rsidR="00683F8A" w:rsidRPr="00683F8A" w:rsidRDefault="00683F8A" w:rsidP="00911F41">
      <w:pPr>
        <w:numPr>
          <w:ilvl w:val="0"/>
          <w:numId w:val="336"/>
        </w:numPr>
        <w:rPr>
          <w:rFonts w:ascii="Times New Roman" w:hAnsi="Times New Roman" w:cs="Times New Roman"/>
          <w:sz w:val="24"/>
          <w:szCs w:val="24"/>
        </w:rPr>
      </w:pPr>
      <w:r w:rsidRPr="00683F8A">
        <w:rPr>
          <w:rFonts w:ascii="Times New Roman" w:hAnsi="Times New Roman" w:cs="Times New Roman"/>
          <w:sz w:val="24"/>
          <w:szCs w:val="24"/>
        </w:rPr>
        <w:lastRenderedPageBreak/>
        <w:t xml:space="preserve">Agrarian Reforms under Constitution </w:t>
      </w:r>
    </w:p>
    <w:p w14:paraId="4D0594AE" w14:textId="77777777" w:rsidR="00683F8A" w:rsidRPr="00683F8A" w:rsidRDefault="00683F8A" w:rsidP="00911F41">
      <w:pPr>
        <w:numPr>
          <w:ilvl w:val="0"/>
          <w:numId w:val="336"/>
        </w:numPr>
        <w:rPr>
          <w:rFonts w:ascii="Times New Roman" w:hAnsi="Times New Roman" w:cs="Times New Roman"/>
          <w:sz w:val="24"/>
          <w:szCs w:val="24"/>
        </w:rPr>
      </w:pPr>
      <w:r w:rsidRPr="00683F8A">
        <w:rPr>
          <w:rFonts w:ascii="Times New Roman" w:hAnsi="Times New Roman" w:cs="Times New Roman"/>
          <w:sz w:val="24"/>
          <w:szCs w:val="24"/>
        </w:rPr>
        <w:t xml:space="preserve">Abolition of Zamindaries </w:t>
      </w:r>
    </w:p>
    <w:p w14:paraId="6A25B877" w14:textId="77777777" w:rsidR="00683F8A" w:rsidRPr="00683F8A" w:rsidRDefault="00683F8A" w:rsidP="00911F41">
      <w:pPr>
        <w:numPr>
          <w:ilvl w:val="0"/>
          <w:numId w:val="336"/>
        </w:numPr>
        <w:rPr>
          <w:rFonts w:ascii="Times New Roman" w:hAnsi="Times New Roman" w:cs="Times New Roman"/>
          <w:sz w:val="24"/>
          <w:szCs w:val="24"/>
        </w:rPr>
      </w:pPr>
      <w:r w:rsidRPr="00683F8A">
        <w:rPr>
          <w:rFonts w:ascii="Times New Roman" w:hAnsi="Times New Roman" w:cs="Times New Roman"/>
          <w:sz w:val="24"/>
          <w:szCs w:val="24"/>
        </w:rPr>
        <w:t xml:space="preserve">Abolition of Jagirs </w:t>
      </w:r>
    </w:p>
    <w:p w14:paraId="4422A497" w14:textId="77777777" w:rsidR="00683F8A" w:rsidRPr="00683F8A" w:rsidRDefault="00683F8A" w:rsidP="00911F41">
      <w:pPr>
        <w:numPr>
          <w:ilvl w:val="0"/>
          <w:numId w:val="336"/>
        </w:numPr>
        <w:rPr>
          <w:rFonts w:ascii="Times New Roman" w:hAnsi="Times New Roman" w:cs="Times New Roman"/>
          <w:sz w:val="24"/>
          <w:szCs w:val="24"/>
        </w:rPr>
      </w:pPr>
      <w:r w:rsidRPr="00683F8A">
        <w:rPr>
          <w:rFonts w:ascii="Times New Roman" w:hAnsi="Times New Roman" w:cs="Times New Roman"/>
          <w:sz w:val="24"/>
          <w:szCs w:val="24"/>
        </w:rPr>
        <w:t xml:space="preserve">Abolition of </w:t>
      </w:r>
      <w:proofErr w:type="spellStart"/>
      <w:r w:rsidRPr="00683F8A">
        <w:rPr>
          <w:rFonts w:ascii="Times New Roman" w:hAnsi="Times New Roman" w:cs="Times New Roman"/>
          <w:sz w:val="24"/>
          <w:szCs w:val="24"/>
        </w:rPr>
        <w:t>Inams</w:t>
      </w:r>
      <w:proofErr w:type="spellEnd"/>
      <w:r w:rsidRPr="00683F8A">
        <w:rPr>
          <w:rFonts w:ascii="Times New Roman" w:hAnsi="Times New Roman" w:cs="Times New Roman"/>
          <w:sz w:val="24"/>
          <w:szCs w:val="24"/>
        </w:rPr>
        <w:t xml:space="preserve"> </w:t>
      </w:r>
    </w:p>
    <w:p w14:paraId="00111C43" w14:textId="77777777" w:rsidR="00683F8A" w:rsidRPr="00683F8A" w:rsidRDefault="00683F8A" w:rsidP="000D55A1">
      <w:pPr>
        <w:rPr>
          <w:rFonts w:ascii="Times New Roman" w:hAnsi="Times New Roman" w:cs="Times New Roman"/>
          <w:b/>
          <w:bCs/>
          <w:sz w:val="24"/>
          <w:szCs w:val="24"/>
        </w:rPr>
      </w:pPr>
      <w:r w:rsidRPr="00683F8A">
        <w:rPr>
          <w:rFonts w:ascii="Times New Roman" w:hAnsi="Times New Roman" w:cs="Times New Roman"/>
          <w:b/>
          <w:bCs/>
          <w:sz w:val="24"/>
          <w:szCs w:val="24"/>
        </w:rPr>
        <w:t>Tenancy Laws</w:t>
      </w:r>
    </w:p>
    <w:p w14:paraId="2B75DCEE" w14:textId="77777777" w:rsidR="00683F8A" w:rsidRPr="00683F8A" w:rsidRDefault="00683F8A" w:rsidP="00911F41">
      <w:pPr>
        <w:numPr>
          <w:ilvl w:val="0"/>
          <w:numId w:val="337"/>
        </w:numPr>
        <w:rPr>
          <w:rFonts w:ascii="Times New Roman" w:hAnsi="Times New Roman" w:cs="Times New Roman"/>
          <w:sz w:val="24"/>
          <w:szCs w:val="24"/>
        </w:rPr>
      </w:pPr>
      <w:r w:rsidRPr="00683F8A">
        <w:rPr>
          <w:rFonts w:ascii="Times New Roman" w:hAnsi="Times New Roman" w:cs="Times New Roman"/>
          <w:sz w:val="24"/>
          <w:szCs w:val="24"/>
        </w:rPr>
        <w:t xml:space="preserve">Conferment of Ownership on Tenants </w:t>
      </w:r>
    </w:p>
    <w:p w14:paraId="63A95ED7" w14:textId="77777777" w:rsidR="00683F8A" w:rsidRPr="00683F8A" w:rsidRDefault="00683F8A" w:rsidP="00911F41">
      <w:pPr>
        <w:numPr>
          <w:ilvl w:val="0"/>
          <w:numId w:val="337"/>
        </w:numPr>
        <w:rPr>
          <w:rFonts w:ascii="Times New Roman" w:hAnsi="Times New Roman" w:cs="Times New Roman"/>
          <w:sz w:val="24"/>
          <w:szCs w:val="24"/>
        </w:rPr>
      </w:pPr>
      <w:r w:rsidRPr="00683F8A">
        <w:rPr>
          <w:rFonts w:ascii="Times New Roman" w:hAnsi="Times New Roman" w:cs="Times New Roman"/>
          <w:sz w:val="24"/>
          <w:szCs w:val="24"/>
        </w:rPr>
        <w:t xml:space="preserve">Rights of Ryots </w:t>
      </w:r>
    </w:p>
    <w:p w14:paraId="3949DE1C" w14:textId="2043D360" w:rsidR="00683F8A" w:rsidRPr="00683F8A" w:rsidRDefault="000D55A1" w:rsidP="000D55A1">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683F8A" w:rsidRPr="00683F8A">
        <w:rPr>
          <w:rFonts w:ascii="Times New Roman" w:hAnsi="Times New Roman" w:cs="Times New Roman"/>
          <w:b/>
          <w:bCs/>
          <w:sz w:val="24"/>
          <w:szCs w:val="24"/>
        </w:rPr>
        <w:t>Land Acquisition Laws</w:t>
      </w:r>
    </w:p>
    <w:p w14:paraId="61DAB83A" w14:textId="77777777" w:rsidR="00683F8A" w:rsidRPr="00683F8A" w:rsidRDefault="00683F8A" w:rsidP="000D55A1">
      <w:pPr>
        <w:rPr>
          <w:rFonts w:ascii="Times New Roman" w:hAnsi="Times New Roman" w:cs="Times New Roman"/>
          <w:b/>
          <w:bCs/>
          <w:sz w:val="24"/>
          <w:szCs w:val="24"/>
        </w:rPr>
      </w:pPr>
      <w:r w:rsidRPr="00683F8A">
        <w:rPr>
          <w:rFonts w:ascii="Times New Roman" w:hAnsi="Times New Roman" w:cs="Times New Roman"/>
          <w:b/>
          <w:bCs/>
          <w:sz w:val="24"/>
          <w:szCs w:val="24"/>
        </w:rPr>
        <w:t>Right to Fair Compensation and Transparency in Land Acquisition, Rehabilitation and Resettlement Act, 2013</w:t>
      </w:r>
    </w:p>
    <w:p w14:paraId="1EDA8408"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Salient Features of the Act </w:t>
      </w:r>
    </w:p>
    <w:p w14:paraId="4007DD28"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Procedure for Land Acquisition </w:t>
      </w:r>
    </w:p>
    <w:p w14:paraId="08BC0E7E"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Issue of Notification </w:t>
      </w:r>
    </w:p>
    <w:p w14:paraId="3184ABC6"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Social Impact Assessment </w:t>
      </w:r>
    </w:p>
    <w:p w14:paraId="49BEA704"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Consent of Landowners </w:t>
      </w:r>
    </w:p>
    <w:p w14:paraId="321A275C"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Award Enquiry </w:t>
      </w:r>
    </w:p>
    <w:p w14:paraId="3064C545"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Payment of Compensation </w:t>
      </w:r>
    </w:p>
    <w:p w14:paraId="24F0C188" w14:textId="77777777" w:rsidR="00683F8A" w:rsidRPr="00683F8A" w:rsidRDefault="00683F8A" w:rsidP="00911F41">
      <w:pPr>
        <w:numPr>
          <w:ilvl w:val="0"/>
          <w:numId w:val="338"/>
        </w:numPr>
        <w:rPr>
          <w:rFonts w:ascii="Times New Roman" w:hAnsi="Times New Roman" w:cs="Times New Roman"/>
          <w:sz w:val="24"/>
          <w:szCs w:val="24"/>
        </w:rPr>
      </w:pPr>
      <w:r w:rsidRPr="00683F8A">
        <w:rPr>
          <w:rFonts w:ascii="Times New Roman" w:hAnsi="Times New Roman" w:cs="Times New Roman"/>
          <w:sz w:val="24"/>
          <w:szCs w:val="24"/>
        </w:rPr>
        <w:t xml:space="preserve">Reference to Civil Courts </w:t>
      </w:r>
    </w:p>
    <w:p w14:paraId="4818B41E" w14:textId="500602CE" w:rsidR="00683F8A" w:rsidRPr="00683F8A" w:rsidRDefault="000D55A1" w:rsidP="000D55A1">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683F8A" w:rsidRPr="00683F8A">
        <w:rPr>
          <w:rFonts w:ascii="Times New Roman" w:hAnsi="Times New Roman" w:cs="Times New Roman"/>
          <w:b/>
          <w:bCs/>
          <w:sz w:val="24"/>
          <w:szCs w:val="24"/>
        </w:rPr>
        <w:t>Ceiling on Land Holdings</w:t>
      </w:r>
    </w:p>
    <w:p w14:paraId="76C2C042" w14:textId="77777777" w:rsidR="00683F8A" w:rsidRPr="00683F8A" w:rsidRDefault="00683F8A" w:rsidP="00911F41">
      <w:pPr>
        <w:numPr>
          <w:ilvl w:val="0"/>
          <w:numId w:val="339"/>
        </w:numPr>
        <w:rPr>
          <w:rFonts w:ascii="Times New Roman" w:hAnsi="Times New Roman" w:cs="Times New Roman"/>
          <w:sz w:val="24"/>
          <w:szCs w:val="24"/>
        </w:rPr>
      </w:pPr>
      <w:r w:rsidRPr="00683F8A">
        <w:rPr>
          <w:rFonts w:ascii="Times New Roman" w:hAnsi="Times New Roman" w:cs="Times New Roman"/>
          <w:sz w:val="24"/>
          <w:szCs w:val="24"/>
        </w:rPr>
        <w:t xml:space="preserve">Laws relating to Ceiling on Land Holdings </w:t>
      </w:r>
    </w:p>
    <w:p w14:paraId="28568A41" w14:textId="77777777" w:rsidR="00683F8A" w:rsidRPr="00683F8A" w:rsidRDefault="00683F8A" w:rsidP="00911F41">
      <w:pPr>
        <w:numPr>
          <w:ilvl w:val="0"/>
          <w:numId w:val="339"/>
        </w:numPr>
        <w:rPr>
          <w:rFonts w:ascii="Times New Roman" w:hAnsi="Times New Roman" w:cs="Times New Roman"/>
          <w:sz w:val="24"/>
          <w:szCs w:val="24"/>
        </w:rPr>
      </w:pPr>
      <w:r w:rsidRPr="00683F8A">
        <w:rPr>
          <w:rFonts w:ascii="Times New Roman" w:hAnsi="Times New Roman" w:cs="Times New Roman"/>
          <w:sz w:val="24"/>
          <w:szCs w:val="24"/>
        </w:rPr>
        <w:t xml:space="preserve">A.P. Land Reforms (Ceiling on Agricultural Holdings) Act, 1973 </w:t>
      </w:r>
    </w:p>
    <w:p w14:paraId="1B02B735" w14:textId="77777777" w:rsidR="00683F8A" w:rsidRPr="00683F8A" w:rsidRDefault="00683F8A" w:rsidP="00911F41">
      <w:pPr>
        <w:numPr>
          <w:ilvl w:val="0"/>
          <w:numId w:val="339"/>
        </w:numPr>
        <w:rPr>
          <w:rFonts w:ascii="Times New Roman" w:hAnsi="Times New Roman" w:cs="Times New Roman"/>
          <w:sz w:val="24"/>
          <w:szCs w:val="24"/>
        </w:rPr>
      </w:pPr>
      <w:r w:rsidRPr="00683F8A">
        <w:rPr>
          <w:rFonts w:ascii="Times New Roman" w:hAnsi="Times New Roman" w:cs="Times New Roman"/>
          <w:sz w:val="24"/>
          <w:szCs w:val="24"/>
        </w:rPr>
        <w:t xml:space="preserve">Effect of Inclusion in Ninth Schedule of Constitution </w:t>
      </w:r>
    </w:p>
    <w:p w14:paraId="523B2CB1" w14:textId="77777777" w:rsidR="00683F8A" w:rsidRPr="00683F8A" w:rsidRDefault="00683F8A" w:rsidP="00911F41">
      <w:pPr>
        <w:numPr>
          <w:ilvl w:val="0"/>
          <w:numId w:val="339"/>
        </w:numPr>
        <w:rPr>
          <w:rFonts w:ascii="Times New Roman" w:hAnsi="Times New Roman" w:cs="Times New Roman"/>
          <w:sz w:val="24"/>
          <w:szCs w:val="24"/>
        </w:rPr>
      </w:pPr>
      <w:r w:rsidRPr="00683F8A">
        <w:rPr>
          <w:rFonts w:ascii="Times New Roman" w:hAnsi="Times New Roman" w:cs="Times New Roman"/>
          <w:sz w:val="24"/>
          <w:szCs w:val="24"/>
        </w:rPr>
        <w:t xml:space="preserve">Directive Principles of State Policy and Land Reforms </w:t>
      </w:r>
    </w:p>
    <w:p w14:paraId="432E643B" w14:textId="77777777" w:rsidR="00683F8A" w:rsidRPr="00683F8A" w:rsidRDefault="00683F8A" w:rsidP="00911F41">
      <w:pPr>
        <w:numPr>
          <w:ilvl w:val="0"/>
          <w:numId w:val="339"/>
        </w:numPr>
        <w:rPr>
          <w:rFonts w:ascii="Times New Roman" w:hAnsi="Times New Roman" w:cs="Times New Roman"/>
          <w:sz w:val="24"/>
          <w:szCs w:val="24"/>
        </w:rPr>
      </w:pPr>
      <w:r w:rsidRPr="00683F8A">
        <w:rPr>
          <w:rFonts w:ascii="Times New Roman" w:hAnsi="Times New Roman" w:cs="Times New Roman"/>
          <w:sz w:val="24"/>
          <w:szCs w:val="24"/>
        </w:rPr>
        <w:t xml:space="preserve">Interpretation of Directive Principles in Agrarian Reforms </w:t>
      </w:r>
    </w:p>
    <w:p w14:paraId="63EEFE33" w14:textId="39030E99" w:rsidR="00683F8A" w:rsidRPr="00683F8A" w:rsidRDefault="000D55A1" w:rsidP="000D55A1">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683F8A" w:rsidRPr="00683F8A">
        <w:rPr>
          <w:rFonts w:ascii="Times New Roman" w:hAnsi="Times New Roman" w:cs="Times New Roman"/>
          <w:b/>
          <w:bCs/>
          <w:sz w:val="24"/>
          <w:szCs w:val="24"/>
        </w:rPr>
        <w:t>Alienation and Revenue Laws</w:t>
      </w:r>
    </w:p>
    <w:p w14:paraId="629ADFF0"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Laws relating to Alienation of Land </w:t>
      </w:r>
    </w:p>
    <w:p w14:paraId="6A8DEC3A"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Scheduled Areas Land Transfer Regulation </w:t>
      </w:r>
    </w:p>
    <w:p w14:paraId="61AC5871"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Assigned Lands (Prohibition of Transfers) Act </w:t>
      </w:r>
    </w:p>
    <w:p w14:paraId="2BC9CC0E"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Resumption of Lands to Transferor/Government </w:t>
      </w:r>
    </w:p>
    <w:p w14:paraId="77A6093A"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Land Grabbing (Prohibition) Act </w:t>
      </w:r>
    </w:p>
    <w:p w14:paraId="37BCF599"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Record of Rights (ROR) Proceedings </w:t>
      </w:r>
    </w:p>
    <w:p w14:paraId="6726CE6A" w14:textId="77777777" w:rsidR="00683F8A" w:rsidRPr="00683F8A" w:rsidRDefault="00683F8A" w:rsidP="00911F41">
      <w:pPr>
        <w:numPr>
          <w:ilvl w:val="0"/>
          <w:numId w:val="340"/>
        </w:numPr>
        <w:rPr>
          <w:rFonts w:ascii="Times New Roman" w:hAnsi="Times New Roman" w:cs="Times New Roman"/>
          <w:sz w:val="24"/>
          <w:szCs w:val="24"/>
        </w:rPr>
      </w:pPr>
      <w:proofErr w:type="spellStart"/>
      <w:r w:rsidRPr="00683F8A">
        <w:rPr>
          <w:rFonts w:ascii="Times New Roman" w:hAnsi="Times New Roman" w:cs="Times New Roman"/>
          <w:sz w:val="24"/>
          <w:szCs w:val="24"/>
        </w:rPr>
        <w:lastRenderedPageBreak/>
        <w:t>Sada</w:t>
      </w:r>
      <w:proofErr w:type="spellEnd"/>
      <w:r w:rsidRPr="00683F8A">
        <w:rPr>
          <w:rFonts w:ascii="Times New Roman" w:hAnsi="Times New Roman" w:cs="Times New Roman"/>
          <w:sz w:val="24"/>
          <w:szCs w:val="24"/>
        </w:rPr>
        <w:t xml:space="preserve"> </w:t>
      </w:r>
      <w:proofErr w:type="spellStart"/>
      <w:r w:rsidRPr="00683F8A">
        <w:rPr>
          <w:rFonts w:ascii="Times New Roman" w:hAnsi="Times New Roman" w:cs="Times New Roman"/>
          <w:sz w:val="24"/>
          <w:szCs w:val="24"/>
        </w:rPr>
        <w:t>Bainama</w:t>
      </w:r>
      <w:proofErr w:type="spellEnd"/>
      <w:r w:rsidRPr="00683F8A">
        <w:rPr>
          <w:rFonts w:ascii="Times New Roman" w:hAnsi="Times New Roman" w:cs="Times New Roman"/>
          <w:sz w:val="24"/>
          <w:szCs w:val="24"/>
        </w:rPr>
        <w:t xml:space="preserve"> </w:t>
      </w:r>
    </w:p>
    <w:p w14:paraId="56C99E8F"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Mutation of Titles </w:t>
      </w:r>
    </w:p>
    <w:p w14:paraId="0FD4BCED" w14:textId="77777777" w:rsidR="00683F8A" w:rsidRPr="00683F8A" w:rsidRDefault="00683F8A" w:rsidP="00911F41">
      <w:pPr>
        <w:numPr>
          <w:ilvl w:val="0"/>
          <w:numId w:val="340"/>
        </w:numPr>
        <w:rPr>
          <w:rFonts w:ascii="Times New Roman" w:hAnsi="Times New Roman" w:cs="Times New Roman"/>
          <w:sz w:val="24"/>
          <w:szCs w:val="24"/>
        </w:rPr>
      </w:pPr>
      <w:r w:rsidRPr="00683F8A">
        <w:rPr>
          <w:rFonts w:ascii="Times New Roman" w:hAnsi="Times New Roman" w:cs="Times New Roman"/>
          <w:sz w:val="24"/>
          <w:szCs w:val="24"/>
        </w:rPr>
        <w:t xml:space="preserve">Role of Revenue Courts </w:t>
      </w:r>
    </w:p>
    <w:p w14:paraId="6764B063" w14:textId="77777777" w:rsidR="00683F8A" w:rsidRPr="00683F8A" w:rsidRDefault="00683F8A" w:rsidP="000D55A1">
      <w:pPr>
        <w:rPr>
          <w:rFonts w:ascii="Times New Roman" w:hAnsi="Times New Roman" w:cs="Times New Roman"/>
          <w:b/>
          <w:bCs/>
          <w:sz w:val="24"/>
          <w:szCs w:val="24"/>
        </w:rPr>
      </w:pPr>
      <w:r w:rsidRPr="00683F8A">
        <w:rPr>
          <w:rFonts w:ascii="Times New Roman" w:hAnsi="Times New Roman" w:cs="Times New Roman"/>
          <w:b/>
          <w:bCs/>
          <w:sz w:val="24"/>
          <w:szCs w:val="24"/>
        </w:rPr>
        <w:t>Suggested Case Laws</w:t>
      </w:r>
    </w:p>
    <w:p w14:paraId="1CCFB995"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State of Bihar v Kameshwar Singh </w:t>
      </w:r>
    </w:p>
    <w:p w14:paraId="680F4704" w14:textId="77777777" w:rsidR="00683F8A" w:rsidRPr="00683F8A" w:rsidRDefault="00683F8A" w:rsidP="00911F41">
      <w:pPr>
        <w:numPr>
          <w:ilvl w:val="0"/>
          <w:numId w:val="341"/>
        </w:numPr>
        <w:rPr>
          <w:rFonts w:ascii="Times New Roman" w:hAnsi="Times New Roman" w:cs="Times New Roman"/>
          <w:sz w:val="24"/>
          <w:szCs w:val="24"/>
        </w:rPr>
      </w:pPr>
      <w:proofErr w:type="spellStart"/>
      <w:r w:rsidRPr="00683F8A">
        <w:rPr>
          <w:rFonts w:ascii="Times New Roman" w:hAnsi="Times New Roman" w:cs="Times New Roman"/>
          <w:sz w:val="24"/>
          <w:szCs w:val="24"/>
        </w:rPr>
        <w:t>Kesavananda</w:t>
      </w:r>
      <w:proofErr w:type="spellEnd"/>
      <w:r w:rsidRPr="00683F8A">
        <w:rPr>
          <w:rFonts w:ascii="Times New Roman" w:hAnsi="Times New Roman" w:cs="Times New Roman"/>
          <w:sz w:val="24"/>
          <w:szCs w:val="24"/>
        </w:rPr>
        <w:t xml:space="preserve"> </w:t>
      </w:r>
      <w:proofErr w:type="spellStart"/>
      <w:r w:rsidRPr="00683F8A">
        <w:rPr>
          <w:rFonts w:ascii="Times New Roman" w:hAnsi="Times New Roman" w:cs="Times New Roman"/>
          <w:sz w:val="24"/>
          <w:szCs w:val="24"/>
        </w:rPr>
        <w:t>Bharati</w:t>
      </w:r>
      <w:proofErr w:type="spellEnd"/>
      <w:r w:rsidRPr="00683F8A">
        <w:rPr>
          <w:rFonts w:ascii="Times New Roman" w:hAnsi="Times New Roman" w:cs="Times New Roman"/>
          <w:sz w:val="24"/>
          <w:szCs w:val="24"/>
        </w:rPr>
        <w:t xml:space="preserve"> v State of Kerala </w:t>
      </w:r>
    </w:p>
    <w:p w14:paraId="2D246601"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Waman Rao v Union of India </w:t>
      </w:r>
    </w:p>
    <w:p w14:paraId="686A1060"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Samatha v State of Andhra Pradesh </w:t>
      </w:r>
    </w:p>
    <w:p w14:paraId="48030ED0"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Indore Development Authority v </w:t>
      </w:r>
      <w:proofErr w:type="spellStart"/>
      <w:r w:rsidRPr="00683F8A">
        <w:rPr>
          <w:rFonts w:ascii="Times New Roman" w:hAnsi="Times New Roman" w:cs="Times New Roman"/>
          <w:sz w:val="24"/>
          <w:szCs w:val="24"/>
        </w:rPr>
        <w:t>Manoharlal</w:t>
      </w:r>
      <w:proofErr w:type="spellEnd"/>
      <w:r w:rsidRPr="00683F8A">
        <w:rPr>
          <w:rFonts w:ascii="Times New Roman" w:hAnsi="Times New Roman" w:cs="Times New Roman"/>
          <w:sz w:val="24"/>
          <w:szCs w:val="24"/>
        </w:rPr>
        <w:t xml:space="preserve"> </w:t>
      </w:r>
    </w:p>
    <w:p w14:paraId="385C1688"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State of Uttar Pradesh v Pista Devi </w:t>
      </w:r>
    </w:p>
    <w:p w14:paraId="3FD9387F"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Bangalore Development Authority v R. </w:t>
      </w:r>
      <w:proofErr w:type="spellStart"/>
      <w:r w:rsidRPr="00683F8A">
        <w:rPr>
          <w:rFonts w:ascii="Times New Roman" w:hAnsi="Times New Roman" w:cs="Times New Roman"/>
          <w:sz w:val="24"/>
          <w:szCs w:val="24"/>
        </w:rPr>
        <w:t>Hanumaiah</w:t>
      </w:r>
      <w:proofErr w:type="spellEnd"/>
      <w:r w:rsidRPr="00683F8A">
        <w:rPr>
          <w:rFonts w:ascii="Times New Roman" w:hAnsi="Times New Roman" w:cs="Times New Roman"/>
          <w:sz w:val="24"/>
          <w:szCs w:val="24"/>
        </w:rPr>
        <w:t xml:space="preserve"> </w:t>
      </w:r>
    </w:p>
    <w:p w14:paraId="0B5938DB" w14:textId="77777777" w:rsidR="00683F8A" w:rsidRPr="00683F8A" w:rsidRDefault="00683F8A" w:rsidP="00911F41">
      <w:pPr>
        <w:numPr>
          <w:ilvl w:val="0"/>
          <w:numId w:val="341"/>
        </w:numPr>
        <w:rPr>
          <w:rFonts w:ascii="Times New Roman" w:hAnsi="Times New Roman" w:cs="Times New Roman"/>
          <w:sz w:val="24"/>
          <w:szCs w:val="24"/>
        </w:rPr>
      </w:pPr>
      <w:proofErr w:type="spellStart"/>
      <w:r w:rsidRPr="00683F8A">
        <w:rPr>
          <w:rFonts w:ascii="Times New Roman" w:hAnsi="Times New Roman" w:cs="Times New Roman"/>
          <w:sz w:val="24"/>
          <w:szCs w:val="24"/>
        </w:rPr>
        <w:t>Jilubhai</w:t>
      </w:r>
      <w:proofErr w:type="spellEnd"/>
      <w:r w:rsidRPr="00683F8A">
        <w:rPr>
          <w:rFonts w:ascii="Times New Roman" w:hAnsi="Times New Roman" w:cs="Times New Roman"/>
          <w:sz w:val="24"/>
          <w:szCs w:val="24"/>
        </w:rPr>
        <w:t xml:space="preserve"> </w:t>
      </w:r>
      <w:proofErr w:type="spellStart"/>
      <w:r w:rsidRPr="00683F8A">
        <w:rPr>
          <w:rFonts w:ascii="Times New Roman" w:hAnsi="Times New Roman" w:cs="Times New Roman"/>
          <w:sz w:val="24"/>
          <w:szCs w:val="24"/>
        </w:rPr>
        <w:t>Nanbhai</w:t>
      </w:r>
      <w:proofErr w:type="spellEnd"/>
      <w:r w:rsidRPr="00683F8A">
        <w:rPr>
          <w:rFonts w:ascii="Times New Roman" w:hAnsi="Times New Roman" w:cs="Times New Roman"/>
          <w:sz w:val="24"/>
          <w:szCs w:val="24"/>
        </w:rPr>
        <w:t xml:space="preserve"> </w:t>
      </w:r>
      <w:proofErr w:type="spellStart"/>
      <w:r w:rsidRPr="00683F8A">
        <w:rPr>
          <w:rFonts w:ascii="Times New Roman" w:hAnsi="Times New Roman" w:cs="Times New Roman"/>
          <w:sz w:val="24"/>
          <w:szCs w:val="24"/>
        </w:rPr>
        <w:t>Khachar</w:t>
      </w:r>
      <w:proofErr w:type="spellEnd"/>
      <w:r w:rsidRPr="00683F8A">
        <w:rPr>
          <w:rFonts w:ascii="Times New Roman" w:hAnsi="Times New Roman" w:cs="Times New Roman"/>
          <w:sz w:val="24"/>
          <w:szCs w:val="24"/>
        </w:rPr>
        <w:t xml:space="preserve"> v State of Gujarat </w:t>
      </w:r>
    </w:p>
    <w:p w14:paraId="78E6DF6E"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K.T. Plantation Pvt Ltd v State of Karnataka </w:t>
      </w:r>
    </w:p>
    <w:p w14:paraId="4C166FCD" w14:textId="77777777" w:rsidR="00683F8A" w:rsidRPr="00683F8A" w:rsidRDefault="00683F8A" w:rsidP="00911F41">
      <w:pPr>
        <w:numPr>
          <w:ilvl w:val="0"/>
          <w:numId w:val="341"/>
        </w:numPr>
        <w:rPr>
          <w:rFonts w:ascii="Times New Roman" w:hAnsi="Times New Roman" w:cs="Times New Roman"/>
          <w:sz w:val="24"/>
          <w:szCs w:val="24"/>
        </w:rPr>
      </w:pPr>
      <w:r w:rsidRPr="00683F8A">
        <w:rPr>
          <w:rFonts w:ascii="Times New Roman" w:hAnsi="Times New Roman" w:cs="Times New Roman"/>
          <w:sz w:val="24"/>
          <w:szCs w:val="24"/>
        </w:rPr>
        <w:t xml:space="preserve">Narmada Bachao Andolan v Union of India </w:t>
      </w:r>
    </w:p>
    <w:p w14:paraId="13595B02" w14:textId="77777777" w:rsidR="00683F8A" w:rsidRPr="00683F8A" w:rsidRDefault="00683F8A" w:rsidP="000D55A1">
      <w:pPr>
        <w:rPr>
          <w:rFonts w:ascii="Times New Roman" w:hAnsi="Times New Roman" w:cs="Times New Roman"/>
          <w:b/>
          <w:bCs/>
          <w:sz w:val="24"/>
          <w:szCs w:val="24"/>
        </w:rPr>
      </w:pPr>
      <w:r w:rsidRPr="00683F8A">
        <w:rPr>
          <w:rFonts w:ascii="Times New Roman" w:hAnsi="Times New Roman" w:cs="Times New Roman"/>
          <w:b/>
          <w:bCs/>
          <w:sz w:val="24"/>
          <w:szCs w:val="24"/>
        </w:rPr>
        <w:t>Suggested Readings</w:t>
      </w:r>
    </w:p>
    <w:p w14:paraId="660521A2"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P. Rama Reddi and P. Srinivasa Reddy – Land Reform Laws in A.P. </w:t>
      </w:r>
    </w:p>
    <w:p w14:paraId="6DE82FBF"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P.S. Narayana – Manual of Revenue Laws in A.P. </w:t>
      </w:r>
    </w:p>
    <w:p w14:paraId="7F7CA1CD"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Land Grabbing Laws in A.P. </w:t>
      </w:r>
    </w:p>
    <w:p w14:paraId="6B583992"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G.B. Reddy – Land Laws in A.P. </w:t>
      </w:r>
    </w:p>
    <w:p w14:paraId="32A578DF"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N. Maheshwara Swamy – Lectures on Land Laws </w:t>
      </w:r>
    </w:p>
    <w:p w14:paraId="111ACCF8"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D.D. Basu – Shorter Constitution of India </w:t>
      </w:r>
    </w:p>
    <w:p w14:paraId="4C360449"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V.G. Ramachandran – Law of Land Acquisition </w:t>
      </w:r>
    </w:p>
    <w:p w14:paraId="4F4F3537"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Poonam Pradhan Saxena – Property Law </w:t>
      </w:r>
    </w:p>
    <w:p w14:paraId="2CB970DF"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 xml:space="preserve">The Right to Fair Compensation and Transparency in Land Acquisition, Rehabilitation and Resettlement Act, 2013 </w:t>
      </w:r>
    </w:p>
    <w:p w14:paraId="612BF872" w14:textId="77777777" w:rsidR="00683F8A" w:rsidRPr="00683F8A" w:rsidRDefault="00683F8A" w:rsidP="00911F41">
      <w:pPr>
        <w:numPr>
          <w:ilvl w:val="0"/>
          <w:numId w:val="342"/>
        </w:numPr>
        <w:rPr>
          <w:rFonts w:ascii="Times New Roman" w:hAnsi="Times New Roman" w:cs="Times New Roman"/>
          <w:sz w:val="24"/>
          <w:szCs w:val="24"/>
        </w:rPr>
      </w:pPr>
      <w:r w:rsidRPr="00683F8A">
        <w:rPr>
          <w:rFonts w:ascii="Times New Roman" w:hAnsi="Times New Roman" w:cs="Times New Roman"/>
          <w:sz w:val="24"/>
          <w:szCs w:val="24"/>
        </w:rPr>
        <w:t>Bare Acts relating to Land Reforms and Revenue Laws</w:t>
      </w:r>
    </w:p>
    <w:p w14:paraId="549869BF" w14:textId="77777777" w:rsidR="00053FC6" w:rsidRDefault="00053FC6" w:rsidP="008E65FF">
      <w:pPr>
        <w:ind w:left="360"/>
        <w:rPr>
          <w:rFonts w:ascii="Times New Roman" w:hAnsi="Times New Roman" w:cs="Times New Roman"/>
          <w:sz w:val="24"/>
          <w:szCs w:val="24"/>
        </w:rPr>
      </w:pPr>
    </w:p>
    <w:p w14:paraId="6318EAC8" w14:textId="77777777" w:rsidR="00C01858" w:rsidRDefault="00C01858" w:rsidP="008E65FF">
      <w:pPr>
        <w:ind w:left="360"/>
        <w:rPr>
          <w:rFonts w:ascii="Times New Roman" w:hAnsi="Times New Roman" w:cs="Times New Roman"/>
          <w:sz w:val="24"/>
          <w:szCs w:val="24"/>
        </w:rPr>
      </w:pPr>
    </w:p>
    <w:p w14:paraId="219E561C" w14:textId="525A2405" w:rsidR="00C01858" w:rsidRDefault="00C01858">
      <w:pPr>
        <w:rPr>
          <w:rFonts w:ascii="Times New Roman" w:hAnsi="Times New Roman" w:cs="Times New Roman"/>
          <w:sz w:val="24"/>
          <w:szCs w:val="24"/>
        </w:rPr>
      </w:pPr>
      <w:r>
        <w:rPr>
          <w:rFonts w:ascii="Times New Roman" w:hAnsi="Times New Roman" w:cs="Times New Roman"/>
          <w:sz w:val="24"/>
          <w:szCs w:val="24"/>
        </w:rPr>
        <w:br w:type="page"/>
      </w:r>
    </w:p>
    <w:p w14:paraId="276287EE" w14:textId="795283E1" w:rsidR="00824224" w:rsidRDefault="00C01858" w:rsidP="00F3047A">
      <w:pPr>
        <w:ind w:left="360"/>
        <w:jc w:val="center"/>
        <w:rPr>
          <w:rFonts w:ascii="Times New Roman" w:hAnsi="Times New Roman" w:cs="Times New Roman"/>
          <w:b/>
          <w:bCs/>
          <w:spacing w:val="-2"/>
          <w:sz w:val="24"/>
          <w:szCs w:val="24"/>
        </w:rPr>
      </w:pPr>
      <w:r w:rsidRPr="00824224">
        <w:rPr>
          <w:rFonts w:ascii="Times New Roman" w:hAnsi="Times New Roman" w:cs="Times New Roman"/>
          <w:b/>
          <w:bCs/>
          <w:sz w:val="24"/>
          <w:szCs w:val="24"/>
        </w:rPr>
        <w:lastRenderedPageBreak/>
        <w:t>PAPER-IV:</w:t>
      </w:r>
      <w:r w:rsidRPr="00824224">
        <w:rPr>
          <w:rFonts w:ascii="Times New Roman" w:hAnsi="Times New Roman" w:cs="Times New Roman"/>
          <w:b/>
          <w:bCs/>
          <w:spacing w:val="-16"/>
          <w:sz w:val="24"/>
          <w:szCs w:val="24"/>
        </w:rPr>
        <w:t xml:space="preserve"> </w:t>
      </w:r>
      <w:r w:rsidRPr="00824224">
        <w:rPr>
          <w:rFonts w:ascii="Times New Roman" w:hAnsi="Times New Roman" w:cs="Times New Roman"/>
          <w:b/>
          <w:bCs/>
          <w:sz w:val="24"/>
          <w:szCs w:val="24"/>
        </w:rPr>
        <w:t>INTERPRETATION</w:t>
      </w:r>
      <w:r w:rsidRPr="00824224">
        <w:rPr>
          <w:rFonts w:ascii="Times New Roman" w:hAnsi="Times New Roman" w:cs="Times New Roman"/>
          <w:b/>
          <w:bCs/>
          <w:spacing w:val="-16"/>
          <w:sz w:val="24"/>
          <w:szCs w:val="24"/>
        </w:rPr>
        <w:t xml:space="preserve"> </w:t>
      </w:r>
      <w:r w:rsidRPr="00824224">
        <w:rPr>
          <w:rFonts w:ascii="Times New Roman" w:hAnsi="Times New Roman" w:cs="Times New Roman"/>
          <w:b/>
          <w:bCs/>
          <w:sz w:val="24"/>
          <w:szCs w:val="24"/>
        </w:rPr>
        <w:t>OF</w:t>
      </w:r>
      <w:r w:rsidRPr="00824224">
        <w:rPr>
          <w:rFonts w:ascii="Times New Roman" w:hAnsi="Times New Roman" w:cs="Times New Roman"/>
          <w:b/>
          <w:bCs/>
          <w:spacing w:val="-15"/>
          <w:sz w:val="24"/>
          <w:szCs w:val="24"/>
        </w:rPr>
        <w:t xml:space="preserve"> </w:t>
      </w:r>
      <w:r w:rsidRPr="00824224">
        <w:rPr>
          <w:rFonts w:ascii="Times New Roman" w:hAnsi="Times New Roman" w:cs="Times New Roman"/>
          <w:b/>
          <w:bCs/>
          <w:spacing w:val="-2"/>
          <w:sz w:val="24"/>
          <w:szCs w:val="24"/>
        </w:rPr>
        <w:t>STATUTES</w:t>
      </w:r>
    </w:p>
    <w:tbl>
      <w:tblPr>
        <w:tblStyle w:val="TableGrid"/>
        <w:tblpPr w:leftFromText="180" w:rightFromText="180" w:vertAnchor="text" w:horzAnchor="margin" w:tblpY="234"/>
        <w:tblW w:w="9426" w:type="dxa"/>
        <w:tblLook w:val="04A0" w:firstRow="1" w:lastRow="0" w:firstColumn="1" w:lastColumn="0" w:noHBand="0" w:noVBand="1"/>
      </w:tblPr>
      <w:tblGrid>
        <w:gridCol w:w="1601"/>
        <w:gridCol w:w="6306"/>
        <w:gridCol w:w="1519"/>
      </w:tblGrid>
      <w:tr w:rsidR="00824224" w:rsidRPr="00530B20" w14:paraId="2D8FCF3A" w14:textId="77777777" w:rsidTr="00F3047A">
        <w:trPr>
          <w:trHeight w:val="533"/>
        </w:trPr>
        <w:tc>
          <w:tcPr>
            <w:tcW w:w="1601" w:type="dxa"/>
          </w:tcPr>
          <w:p w14:paraId="270B05EE" w14:textId="77777777"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6CEF4A82" w14:textId="77777777"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330A4F45" w14:textId="77777777"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824224" w:rsidRPr="00530B20" w14:paraId="431790C2" w14:textId="77777777" w:rsidTr="000D177A">
        <w:trPr>
          <w:trHeight w:val="580"/>
        </w:trPr>
        <w:tc>
          <w:tcPr>
            <w:tcW w:w="1601" w:type="dxa"/>
          </w:tcPr>
          <w:p w14:paraId="010DB0A7" w14:textId="0CE9853B"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804</w:t>
            </w:r>
          </w:p>
        </w:tc>
        <w:tc>
          <w:tcPr>
            <w:tcW w:w="6306" w:type="dxa"/>
          </w:tcPr>
          <w:p w14:paraId="16EA4100" w14:textId="77777777" w:rsidR="00EC65B0" w:rsidRDefault="00EC65B0" w:rsidP="00F3047A">
            <w:pPr>
              <w:ind w:left="360"/>
              <w:jc w:val="center"/>
              <w:rPr>
                <w:rFonts w:ascii="Times New Roman" w:hAnsi="Times New Roman" w:cs="Times New Roman"/>
                <w:b/>
                <w:bCs/>
                <w:spacing w:val="-2"/>
                <w:sz w:val="24"/>
                <w:szCs w:val="24"/>
              </w:rPr>
            </w:pPr>
            <w:r w:rsidRPr="00824224">
              <w:rPr>
                <w:rFonts w:ascii="Times New Roman" w:hAnsi="Times New Roman" w:cs="Times New Roman"/>
                <w:b/>
                <w:bCs/>
                <w:sz w:val="24"/>
                <w:szCs w:val="24"/>
              </w:rPr>
              <w:t>INTERPRETATION</w:t>
            </w:r>
            <w:r w:rsidRPr="00824224">
              <w:rPr>
                <w:rFonts w:ascii="Times New Roman" w:hAnsi="Times New Roman" w:cs="Times New Roman"/>
                <w:b/>
                <w:bCs/>
                <w:spacing w:val="-16"/>
                <w:sz w:val="24"/>
                <w:szCs w:val="24"/>
              </w:rPr>
              <w:t xml:space="preserve"> </w:t>
            </w:r>
            <w:r w:rsidRPr="00824224">
              <w:rPr>
                <w:rFonts w:ascii="Times New Roman" w:hAnsi="Times New Roman" w:cs="Times New Roman"/>
                <w:b/>
                <w:bCs/>
                <w:sz w:val="24"/>
                <w:szCs w:val="24"/>
              </w:rPr>
              <w:t>OF</w:t>
            </w:r>
            <w:r w:rsidRPr="00824224">
              <w:rPr>
                <w:rFonts w:ascii="Times New Roman" w:hAnsi="Times New Roman" w:cs="Times New Roman"/>
                <w:b/>
                <w:bCs/>
                <w:spacing w:val="-15"/>
                <w:sz w:val="24"/>
                <w:szCs w:val="24"/>
              </w:rPr>
              <w:t xml:space="preserve"> </w:t>
            </w:r>
            <w:r w:rsidRPr="00824224">
              <w:rPr>
                <w:rFonts w:ascii="Times New Roman" w:hAnsi="Times New Roman" w:cs="Times New Roman"/>
                <w:b/>
                <w:bCs/>
                <w:spacing w:val="-2"/>
                <w:sz w:val="24"/>
                <w:szCs w:val="24"/>
              </w:rPr>
              <w:t>STATUTES</w:t>
            </w:r>
          </w:p>
          <w:p w14:paraId="053E9C36" w14:textId="45D6C4E4" w:rsidR="00824224" w:rsidRPr="00683F8A" w:rsidRDefault="00824224" w:rsidP="000D177A">
            <w:pPr>
              <w:widowControl w:val="0"/>
              <w:tabs>
                <w:tab w:val="left" w:pos="273"/>
              </w:tabs>
              <w:autoSpaceDE w:val="0"/>
              <w:autoSpaceDN w:val="0"/>
              <w:spacing w:before="77"/>
              <w:ind w:right="43"/>
              <w:rPr>
                <w:rFonts w:ascii="Times New Roman" w:hAnsi="Times New Roman" w:cs="Times New Roman"/>
                <w:b/>
                <w:bCs/>
                <w:sz w:val="24"/>
                <w:szCs w:val="24"/>
                <w:lang w:val="en-IN"/>
              </w:rPr>
            </w:pPr>
          </w:p>
        </w:tc>
        <w:tc>
          <w:tcPr>
            <w:tcW w:w="1519" w:type="dxa"/>
          </w:tcPr>
          <w:p w14:paraId="4DFB772B" w14:textId="77777777"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824224" w:rsidRPr="00530B20" w14:paraId="3E8AAC6B" w14:textId="77777777" w:rsidTr="000D177A">
        <w:trPr>
          <w:trHeight w:val="623"/>
        </w:trPr>
        <w:tc>
          <w:tcPr>
            <w:tcW w:w="1601" w:type="dxa"/>
          </w:tcPr>
          <w:p w14:paraId="7A193EC9" w14:textId="77777777"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824224" w:rsidRPr="00530B20" w14:paraId="09D550E6" w14:textId="77777777" w:rsidTr="000D177A">
              <w:trPr>
                <w:trHeight w:val="591"/>
              </w:trPr>
              <w:tc>
                <w:tcPr>
                  <w:tcW w:w="1863" w:type="dxa"/>
                </w:tcPr>
                <w:p w14:paraId="358A9CD5"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1AF5BF1"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5F66E7BE"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578D381B" w14:textId="77777777" w:rsidR="00824224" w:rsidRPr="00530B20" w:rsidRDefault="0082422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FAE589F" w14:textId="77777777"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824224" w:rsidRPr="00530B20" w14:paraId="7E34C725" w14:textId="77777777" w:rsidTr="000D177A">
        <w:trPr>
          <w:trHeight w:val="656"/>
        </w:trPr>
        <w:tc>
          <w:tcPr>
            <w:tcW w:w="1601" w:type="dxa"/>
          </w:tcPr>
          <w:p w14:paraId="69056AD9" w14:textId="77777777" w:rsidR="00824224" w:rsidRPr="00530B20" w:rsidRDefault="00824224"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824224" w:rsidRPr="00530B20" w14:paraId="22931B42"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824224" w:rsidRPr="00530B20" w14:paraId="43930601" w14:textId="77777777" w:rsidTr="000D177A">
                    <w:trPr>
                      <w:trHeight w:val="295"/>
                    </w:trPr>
                    <w:tc>
                      <w:tcPr>
                        <w:tcW w:w="795" w:type="dxa"/>
                      </w:tcPr>
                      <w:p w14:paraId="0FE0E8D7"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42514A0F"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824224" w:rsidRPr="00530B20" w14:paraId="69FCC10A" w14:textId="77777777" w:rsidTr="000D177A">
                    <w:trPr>
                      <w:trHeight w:val="295"/>
                    </w:trPr>
                    <w:tc>
                      <w:tcPr>
                        <w:tcW w:w="795" w:type="dxa"/>
                      </w:tcPr>
                      <w:p w14:paraId="7A5A250F"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6F4CA256"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208689F5" w14:textId="77777777" w:rsidR="00824224" w:rsidRPr="00530B20" w:rsidRDefault="00824224"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64673001"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824224" w:rsidRPr="00530B20" w14:paraId="66C0726B" w14:textId="77777777" w:rsidTr="000D177A">
                    <w:trPr>
                      <w:trHeight w:val="295"/>
                    </w:trPr>
                    <w:tc>
                      <w:tcPr>
                        <w:tcW w:w="905" w:type="dxa"/>
                      </w:tcPr>
                      <w:p w14:paraId="65A97273"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309888AF"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824224" w:rsidRPr="00530B20" w14:paraId="5CF2DC69" w14:textId="77777777" w:rsidTr="000D177A">
                    <w:trPr>
                      <w:trHeight w:val="295"/>
                    </w:trPr>
                    <w:tc>
                      <w:tcPr>
                        <w:tcW w:w="905" w:type="dxa"/>
                      </w:tcPr>
                      <w:p w14:paraId="7FF272B2"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3271239" w14:textId="77777777" w:rsidR="00824224" w:rsidRPr="00530B20" w:rsidRDefault="0082422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6BFEA1D3" w14:textId="77777777" w:rsidR="00824224" w:rsidRPr="00530B20" w:rsidRDefault="00824224"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r>
          </w:tbl>
          <w:p w14:paraId="00897358" w14:textId="77777777" w:rsidR="00824224" w:rsidRPr="00530B20" w:rsidRDefault="0082422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41AAB92" w14:textId="77777777" w:rsidR="00824224" w:rsidRPr="00530B20" w:rsidRDefault="0082422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37038F0E" w14:textId="77777777" w:rsidR="00824224" w:rsidRPr="00375DFF" w:rsidRDefault="00824224" w:rsidP="00F3047A">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1E93E075" w14:textId="77777777" w:rsidR="00824224" w:rsidRPr="00375DFF" w:rsidRDefault="00824224" w:rsidP="00F3047A">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2A16B036" w14:textId="77777777" w:rsidR="00824224" w:rsidRPr="00375DFF" w:rsidRDefault="00824224" w:rsidP="00824224">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824224" w:rsidRPr="007A083D" w14:paraId="69C765CE" w14:textId="77777777" w:rsidTr="000D177A">
        <w:trPr>
          <w:trHeight w:val="441"/>
          <w:tblHeader/>
          <w:tblCellSpacing w:w="15" w:type="dxa"/>
        </w:trPr>
        <w:tc>
          <w:tcPr>
            <w:tcW w:w="0" w:type="auto"/>
            <w:vAlign w:val="center"/>
            <w:hideMark/>
          </w:tcPr>
          <w:p w14:paraId="4372DAF0"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846026E"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0D7F640"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80EC93F"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A4B411E"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040DDD77"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22F5CF3C"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4B1C02B1"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CA02E99"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78286571"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0C8934A" w14:textId="77777777" w:rsidR="00824224" w:rsidRPr="007A083D" w:rsidRDefault="0082422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824224" w:rsidRPr="007A083D" w14:paraId="086DB421" w14:textId="77777777" w:rsidTr="000D177A">
        <w:trPr>
          <w:trHeight w:val="431"/>
          <w:tblCellSpacing w:w="15" w:type="dxa"/>
        </w:trPr>
        <w:tc>
          <w:tcPr>
            <w:tcW w:w="0" w:type="auto"/>
            <w:vAlign w:val="center"/>
            <w:hideMark/>
          </w:tcPr>
          <w:p w14:paraId="21998D91" w14:textId="77777777" w:rsidR="00824224" w:rsidRPr="009E6CB8" w:rsidRDefault="008242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1AD8C593"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9206056"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1C851B"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32B29AF"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9EB0659"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85F7434"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0F9A9A2"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ED954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9848E2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D4E1AFA"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24224" w:rsidRPr="007A083D" w14:paraId="14A178D1" w14:textId="77777777" w:rsidTr="000D177A">
        <w:trPr>
          <w:trHeight w:val="441"/>
          <w:tblCellSpacing w:w="15" w:type="dxa"/>
        </w:trPr>
        <w:tc>
          <w:tcPr>
            <w:tcW w:w="0" w:type="auto"/>
            <w:vAlign w:val="center"/>
            <w:hideMark/>
          </w:tcPr>
          <w:p w14:paraId="73A3F827" w14:textId="77777777" w:rsidR="00824224" w:rsidRPr="009E6CB8" w:rsidRDefault="008242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7473E9C6"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DDC49A4"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01E408"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95DD60"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5A76E1"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8F68C1"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3B2BE35"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37C81B"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0466E8"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1ECCDD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24224" w:rsidRPr="007A083D" w14:paraId="1729313C" w14:textId="77777777" w:rsidTr="000D177A">
        <w:trPr>
          <w:trHeight w:val="431"/>
          <w:tblCellSpacing w:w="15" w:type="dxa"/>
        </w:trPr>
        <w:tc>
          <w:tcPr>
            <w:tcW w:w="0" w:type="auto"/>
            <w:vAlign w:val="center"/>
            <w:hideMark/>
          </w:tcPr>
          <w:p w14:paraId="11A496E3" w14:textId="77777777" w:rsidR="00824224" w:rsidRPr="009E6CB8" w:rsidRDefault="008242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723D355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1343142"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A52851F"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C9CF6E"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B27684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D86A46"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71CA48"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6A179A"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185AEC"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464B965"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24224" w:rsidRPr="007A083D" w14:paraId="5C655E3F" w14:textId="77777777" w:rsidTr="000D177A">
        <w:trPr>
          <w:trHeight w:val="441"/>
          <w:tblCellSpacing w:w="15" w:type="dxa"/>
        </w:trPr>
        <w:tc>
          <w:tcPr>
            <w:tcW w:w="0" w:type="auto"/>
            <w:vAlign w:val="center"/>
            <w:hideMark/>
          </w:tcPr>
          <w:p w14:paraId="22528099" w14:textId="77777777" w:rsidR="00824224" w:rsidRPr="009E6CB8" w:rsidRDefault="008242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521C311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943273"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6601941"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FB5A44A"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66C5DE9"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5B81DE"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F9213C4"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20D122D"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7F4F9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11D4ED1"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824224" w:rsidRPr="007A083D" w14:paraId="0C19754C" w14:textId="77777777" w:rsidTr="000D177A">
        <w:trPr>
          <w:trHeight w:val="441"/>
          <w:tblCellSpacing w:w="15" w:type="dxa"/>
        </w:trPr>
        <w:tc>
          <w:tcPr>
            <w:tcW w:w="0" w:type="auto"/>
            <w:vAlign w:val="center"/>
            <w:hideMark/>
          </w:tcPr>
          <w:p w14:paraId="37DD8B2D" w14:textId="77777777" w:rsidR="00824224" w:rsidRPr="009E6CB8" w:rsidRDefault="0082422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49311F0E"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C81308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2FA016"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51D14FA"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7BAA25F"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F40867"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F334DB"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E3F7C70"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95CE72"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1DCB9F" w14:textId="77777777" w:rsidR="00824224" w:rsidRPr="007A083D" w:rsidRDefault="0082422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47B5929D" w14:textId="77777777" w:rsidR="00824224" w:rsidRDefault="00824224" w:rsidP="00F3047A">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1EF196A8" w14:textId="30C2FB44" w:rsidR="00EC65B0" w:rsidRPr="00EC65B0" w:rsidRDefault="00EC65B0" w:rsidP="00EC65B0">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7856"/>
      </w:tblGrid>
      <w:tr w:rsidR="00EC65B0" w:rsidRPr="00EC65B0" w14:paraId="2B9B1228" w14:textId="77777777" w:rsidTr="00F3047A">
        <w:trPr>
          <w:tblHeader/>
          <w:tblCellSpacing w:w="15" w:type="dxa"/>
        </w:trPr>
        <w:tc>
          <w:tcPr>
            <w:tcW w:w="1125" w:type="dxa"/>
            <w:vAlign w:val="center"/>
            <w:hideMark/>
          </w:tcPr>
          <w:p w14:paraId="352D70DE" w14:textId="77777777" w:rsidR="00EC65B0" w:rsidRPr="00EC65B0" w:rsidRDefault="00EC65B0" w:rsidP="00F3047A">
            <w:pPr>
              <w:jc w:val="center"/>
              <w:rPr>
                <w:rFonts w:ascii="Times New Roman" w:hAnsi="Times New Roman" w:cs="Times New Roman"/>
                <w:b/>
                <w:bCs/>
                <w:sz w:val="24"/>
                <w:szCs w:val="24"/>
              </w:rPr>
            </w:pPr>
            <w:r w:rsidRPr="00EC65B0">
              <w:rPr>
                <w:rFonts w:ascii="Times New Roman" w:hAnsi="Times New Roman" w:cs="Times New Roman"/>
                <w:b/>
                <w:bCs/>
                <w:sz w:val="24"/>
                <w:szCs w:val="24"/>
              </w:rPr>
              <w:t>CO No.</w:t>
            </w:r>
          </w:p>
        </w:tc>
        <w:tc>
          <w:tcPr>
            <w:tcW w:w="7811" w:type="dxa"/>
            <w:vAlign w:val="center"/>
            <w:hideMark/>
          </w:tcPr>
          <w:p w14:paraId="2B4FB337" w14:textId="77777777" w:rsidR="00EC65B0" w:rsidRPr="00EC65B0" w:rsidRDefault="00EC65B0" w:rsidP="00F3047A">
            <w:pPr>
              <w:jc w:val="center"/>
              <w:rPr>
                <w:rFonts w:ascii="Times New Roman" w:hAnsi="Times New Roman" w:cs="Times New Roman"/>
                <w:b/>
                <w:bCs/>
                <w:sz w:val="24"/>
                <w:szCs w:val="24"/>
              </w:rPr>
            </w:pPr>
            <w:r w:rsidRPr="00EC65B0">
              <w:rPr>
                <w:rFonts w:ascii="Times New Roman" w:hAnsi="Times New Roman" w:cs="Times New Roman"/>
                <w:b/>
                <w:bCs/>
                <w:sz w:val="24"/>
                <w:szCs w:val="24"/>
              </w:rPr>
              <w:t>Course Objectives</w:t>
            </w:r>
          </w:p>
        </w:tc>
      </w:tr>
      <w:tr w:rsidR="00EC65B0" w:rsidRPr="00EC65B0" w14:paraId="71FDF36E" w14:textId="77777777" w:rsidTr="00F3047A">
        <w:trPr>
          <w:tblCellSpacing w:w="15" w:type="dxa"/>
        </w:trPr>
        <w:tc>
          <w:tcPr>
            <w:tcW w:w="1125" w:type="dxa"/>
            <w:vAlign w:val="center"/>
            <w:hideMark/>
          </w:tcPr>
          <w:p w14:paraId="771465D0" w14:textId="77777777" w:rsidR="00EC65B0" w:rsidRPr="00EC65B0" w:rsidRDefault="00EC65B0" w:rsidP="00F3047A">
            <w:pPr>
              <w:jc w:val="center"/>
              <w:rPr>
                <w:rFonts w:ascii="Times New Roman" w:hAnsi="Times New Roman" w:cs="Times New Roman"/>
                <w:sz w:val="24"/>
                <w:szCs w:val="24"/>
              </w:rPr>
            </w:pPr>
            <w:r w:rsidRPr="00EC65B0">
              <w:rPr>
                <w:rFonts w:ascii="Times New Roman" w:hAnsi="Times New Roman" w:cs="Times New Roman"/>
                <w:sz w:val="24"/>
                <w:szCs w:val="24"/>
              </w:rPr>
              <w:t>CO1</w:t>
            </w:r>
          </w:p>
        </w:tc>
        <w:tc>
          <w:tcPr>
            <w:tcW w:w="7811" w:type="dxa"/>
            <w:vAlign w:val="center"/>
            <w:hideMark/>
          </w:tcPr>
          <w:p w14:paraId="6492E23C" w14:textId="77777777" w:rsidR="00EC65B0" w:rsidRPr="00EC65B0" w:rsidRDefault="00EC65B0" w:rsidP="00EC65B0">
            <w:pPr>
              <w:rPr>
                <w:rFonts w:ascii="Times New Roman" w:hAnsi="Times New Roman" w:cs="Times New Roman"/>
                <w:sz w:val="24"/>
                <w:szCs w:val="24"/>
              </w:rPr>
            </w:pPr>
            <w:r w:rsidRPr="00EC65B0">
              <w:rPr>
                <w:rFonts w:ascii="Times New Roman" w:hAnsi="Times New Roman" w:cs="Times New Roman"/>
                <w:sz w:val="24"/>
                <w:szCs w:val="24"/>
              </w:rPr>
              <w:t>To introduce students to the principles and importance of interpretation of statutes.</w:t>
            </w:r>
          </w:p>
        </w:tc>
      </w:tr>
      <w:tr w:rsidR="00EC65B0" w:rsidRPr="00EC65B0" w14:paraId="11709065" w14:textId="77777777" w:rsidTr="00F3047A">
        <w:trPr>
          <w:tblCellSpacing w:w="15" w:type="dxa"/>
        </w:trPr>
        <w:tc>
          <w:tcPr>
            <w:tcW w:w="1125" w:type="dxa"/>
            <w:vAlign w:val="center"/>
            <w:hideMark/>
          </w:tcPr>
          <w:p w14:paraId="3670C8C9" w14:textId="77777777" w:rsidR="00EC65B0" w:rsidRPr="00EC65B0" w:rsidRDefault="00EC65B0" w:rsidP="00F3047A">
            <w:pPr>
              <w:jc w:val="center"/>
              <w:rPr>
                <w:rFonts w:ascii="Times New Roman" w:hAnsi="Times New Roman" w:cs="Times New Roman"/>
                <w:sz w:val="24"/>
                <w:szCs w:val="24"/>
              </w:rPr>
            </w:pPr>
            <w:r w:rsidRPr="00EC65B0">
              <w:rPr>
                <w:rFonts w:ascii="Times New Roman" w:hAnsi="Times New Roman" w:cs="Times New Roman"/>
                <w:sz w:val="24"/>
                <w:szCs w:val="24"/>
              </w:rPr>
              <w:t>CO2</w:t>
            </w:r>
          </w:p>
        </w:tc>
        <w:tc>
          <w:tcPr>
            <w:tcW w:w="7811" w:type="dxa"/>
            <w:vAlign w:val="center"/>
            <w:hideMark/>
          </w:tcPr>
          <w:p w14:paraId="1FD38A62" w14:textId="77777777" w:rsidR="00EC65B0" w:rsidRPr="00EC65B0" w:rsidRDefault="00EC65B0" w:rsidP="00EC65B0">
            <w:pPr>
              <w:rPr>
                <w:rFonts w:ascii="Times New Roman" w:hAnsi="Times New Roman" w:cs="Times New Roman"/>
                <w:sz w:val="24"/>
                <w:szCs w:val="24"/>
              </w:rPr>
            </w:pPr>
            <w:r w:rsidRPr="00EC65B0">
              <w:rPr>
                <w:rFonts w:ascii="Times New Roman" w:hAnsi="Times New Roman" w:cs="Times New Roman"/>
                <w:sz w:val="24"/>
                <w:szCs w:val="24"/>
              </w:rPr>
              <w:t>To explain various rules of statutory interpretation and rules of construction.</w:t>
            </w:r>
          </w:p>
        </w:tc>
      </w:tr>
      <w:tr w:rsidR="00EC65B0" w:rsidRPr="00EC65B0" w14:paraId="26D6C39C" w14:textId="77777777" w:rsidTr="00F3047A">
        <w:trPr>
          <w:tblCellSpacing w:w="15" w:type="dxa"/>
        </w:trPr>
        <w:tc>
          <w:tcPr>
            <w:tcW w:w="1125" w:type="dxa"/>
            <w:vAlign w:val="center"/>
            <w:hideMark/>
          </w:tcPr>
          <w:p w14:paraId="26602E69" w14:textId="77777777" w:rsidR="00EC65B0" w:rsidRPr="00EC65B0" w:rsidRDefault="00EC65B0" w:rsidP="00F3047A">
            <w:pPr>
              <w:jc w:val="center"/>
              <w:rPr>
                <w:rFonts w:ascii="Times New Roman" w:hAnsi="Times New Roman" w:cs="Times New Roman"/>
                <w:sz w:val="24"/>
                <w:szCs w:val="24"/>
              </w:rPr>
            </w:pPr>
            <w:r w:rsidRPr="00EC65B0">
              <w:rPr>
                <w:rFonts w:ascii="Times New Roman" w:hAnsi="Times New Roman" w:cs="Times New Roman"/>
                <w:sz w:val="24"/>
                <w:szCs w:val="24"/>
              </w:rPr>
              <w:t>CO3</w:t>
            </w:r>
          </w:p>
        </w:tc>
        <w:tc>
          <w:tcPr>
            <w:tcW w:w="7811" w:type="dxa"/>
            <w:vAlign w:val="center"/>
            <w:hideMark/>
          </w:tcPr>
          <w:p w14:paraId="52E14311" w14:textId="77777777" w:rsidR="00EC65B0" w:rsidRPr="00EC65B0" w:rsidRDefault="00EC65B0" w:rsidP="00EC65B0">
            <w:pPr>
              <w:rPr>
                <w:rFonts w:ascii="Times New Roman" w:hAnsi="Times New Roman" w:cs="Times New Roman"/>
                <w:sz w:val="24"/>
                <w:szCs w:val="24"/>
              </w:rPr>
            </w:pPr>
            <w:r w:rsidRPr="00EC65B0">
              <w:rPr>
                <w:rFonts w:ascii="Times New Roman" w:hAnsi="Times New Roman" w:cs="Times New Roman"/>
                <w:sz w:val="24"/>
                <w:szCs w:val="24"/>
              </w:rPr>
              <w:t xml:space="preserve">To </w:t>
            </w:r>
            <w:proofErr w:type="spellStart"/>
            <w:r w:rsidRPr="00EC65B0">
              <w:rPr>
                <w:rFonts w:ascii="Times New Roman" w:hAnsi="Times New Roman" w:cs="Times New Roman"/>
                <w:sz w:val="24"/>
                <w:szCs w:val="24"/>
              </w:rPr>
              <w:t>analyze</w:t>
            </w:r>
            <w:proofErr w:type="spellEnd"/>
            <w:r w:rsidRPr="00EC65B0">
              <w:rPr>
                <w:rFonts w:ascii="Times New Roman" w:hAnsi="Times New Roman" w:cs="Times New Roman"/>
                <w:sz w:val="24"/>
                <w:szCs w:val="24"/>
              </w:rPr>
              <w:t xml:space="preserve"> internal and external aids used in interpretation of statutes.</w:t>
            </w:r>
          </w:p>
        </w:tc>
      </w:tr>
      <w:tr w:rsidR="00EC65B0" w:rsidRPr="00EC65B0" w14:paraId="78919E85" w14:textId="77777777" w:rsidTr="00F3047A">
        <w:trPr>
          <w:tblCellSpacing w:w="15" w:type="dxa"/>
        </w:trPr>
        <w:tc>
          <w:tcPr>
            <w:tcW w:w="1125" w:type="dxa"/>
            <w:vAlign w:val="center"/>
            <w:hideMark/>
          </w:tcPr>
          <w:p w14:paraId="181B08BF" w14:textId="77777777" w:rsidR="00EC65B0" w:rsidRPr="00EC65B0" w:rsidRDefault="00EC65B0" w:rsidP="00F3047A">
            <w:pPr>
              <w:jc w:val="center"/>
              <w:rPr>
                <w:rFonts w:ascii="Times New Roman" w:hAnsi="Times New Roman" w:cs="Times New Roman"/>
                <w:sz w:val="24"/>
                <w:szCs w:val="24"/>
              </w:rPr>
            </w:pPr>
            <w:r w:rsidRPr="00EC65B0">
              <w:rPr>
                <w:rFonts w:ascii="Times New Roman" w:hAnsi="Times New Roman" w:cs="Times New Roman"/>
                <w:sz w:val="24"/>
                <w:szCs w:val="24"/>
              </w:rPr>
              <w:t>CO4</w:t>
            </w:r>
          </w:p>
        </w:tc>
        <w:tc>
          <w:tcPr>
            <w:tcW w:w="7811" w:type="dxa"/>
            <w:vAlign w:val="center"/>
            <w:hideMark/>
          </w:tcPr>
          <w:p w14:paraId="602B4F64" w14:textId="77777777" w:rsidR="00EC65B0" w:rsidRPr="00EC65B0" w:rsidRDefault="00EC65B0" w:rsidP="00EC65B0">
            <w:pPr>
              <w:rPr>
                <w:rFonts w:ascii="Times New Roman" w:hAnsi="Times New Roman" w:cs="Times New Roman"/>
                <w:sz w:val="24"/>
                <w:szCs w:val="24"/>
              </w:rPr>
            </w:pPr>
            <w:r w:rsidRPr="00EC65B0">
              <w:rPr>
                <w:rFonts w:ascii="Times New Roman" w:hAnsi="Times New Roman" w:cs="Times New Roman"/>
                <w:sz w:val="24"/>
                <w:szCs w:val="24"/>
              </w:rPr>
              <w:t>To develop understanding of interpretation of penal, taxing and beneficial legislations.</w:t>
            </w:r>
          </w:p>
        </w:tc>
      </w:tr>
      <w:tr w:rsidR="00EC65B0" w:rsidRPr="00EC65B0" w14:paraId="2297AB1A" w14:textId="77777777" w:rsidTr="00F3047A">
        <w:trPr>
          <w:tblCellSpacing w:w="15" w:type="dxa"/>
        </w:trPr>
        <w:tc>
          <w:tcPr>
            <w:tcW w:w="1125" w:type="dxa"/>
            <w:vAlign w:val="center"/>
            <w:hideMark/>
          </w:tcPr>
          <w:p w14:paraId="057B4370" w14:textId="77777777" w:rsidR="00EC65B0" w:rsidRPr="00EC65B0" w:rsidRDefault="00EC65B0" w:rsidP="00F3047A">
            <w:pPr>
              <w:jc w:val="center"/>
              <w:rPr>
                <w:rFonts w:ascii="Times New Roman" w:hAnsi="Times New Roman" w:cs="Times New Roman"/>
                <w:sz w:val="24"/>
                <w:szCs w:val="24"/>
              </w:rPr>
            </w:pPr>
            <w:r w:rsidRPr="00EC65B0">
              <w:rPr>
                <w:rFonts w:ascii="Times New Roman" w:hAnsi="Times New Roman" w:cs="Times New Roman"/>
                <w:sz w:val="24"/>
                <w:szCs w:val="24"/>
              </w:rPr>
              <w:t>CO5</w:t>
            </w:r>
          </w:p>
        </w:tc>
        <w:tc>
          <w:tcPr>
            <w:tcW w:w="7811" w:type="dxa"/>
            <w:vAlign w:val="center"/>
            <w:hideMark/>
          </w:tcPr>
          <w:p w14:paraId="64D6E18C" w14:textId="77777777" w:rsidR="00EC65B0" w:rsidRPr="00EC65B0" w:rsidRDefault="00EC65B0" w:rsidP="00EC65B0">
            <w:pPr>
              <w:rPr>
                <w:rFonts w:ascii="Times New Roman" w:hAnsi="Times New Roman" w:cs="Times New Roman"/>
                <w:sz w:val="24"/>
                <w:szCs w:val="24"/>
              </w:rPr>
            </w:pPr>
            <w:r w:rsidRPr="00EC65B0">
              <w:rPr>
                <w:rFonts w:ascii="Times New Roman" w:hAnsi="Times New Roman" w:cs="Times New Roman"/>
                <w:sz w:val="24"/>
                <w:szCs w:val="24"/>
              </w:rPr>
              <w:t>To familiarize students with repeal, amendment and conflict between statutes and subordinate legislation.</w:t>
            </w:r>
          </w:p>
        </w:tc>
      </w:tr>
    </w:tbl>
    <w:p w14:paraId="2F8BC5DC" w14:textId="746C9CB3" w:rsidR="00EC65B0" w:rsidRPr="00EC65B0" w:rsidRDefault="00EC65B0" w:rsidP="00EC65B0">
      <w:pPr>
        <w:rPr>
          <w:rFonts w:ascii="Times New Roman" w:hAnsi="Times New Roman" w:cs="Times New Roman"/>
          <w:sz w:val="24"/>
          <w:szCs w:val="24"/>
        </w:rPr>
      </w:pPr>
    </w:p>
    <w:p w14:paraId="2032525B" w14:textId="432E2589" w:rsidR="00EC65B0" w:rsidRPr="00EC65B0" w:rsidRDefault="00EC65B0" w:rsidP="00EC65B0">
      <w:pPr>
        <w:rPr>
          <w:rFonts w:ascii="Times New Roman" w:hAnsi="Times New Roman" w:cs="Times New Roman"/>
          <w:b/>
          <w:bCs/>
          <w:sz w:val="24"/>
          <w:szCs w:val="24"/>
        </w:rPr>
      </w:pPr>
    </w:p>
    <w:tbl>
      <w:tblPr>
        <w:tblW w:w="8767" w:type="dxa"/>
        <w:tblCellSpacing w:w="15" w:type="dxa"/>
        <w:tblCellMar>
          <w:top w:w="15" w:type="dxa"/>
          <w:left w:w="15" w:type="dxa"/>
          <w:bottom w:w="15" w:type="dxa"/>
          <w:right w:w="15" w:type="dxa"/>
        </w:tblCellMar>
        <w:tblLook w:val="04A0" w:firstRow="1" w:lastRow="0" w:firstColumn="1" w:lastColumn="0" w:noHBand="0" w:noVBand="1"/>
      </w:tblPr>
      <w:tblGrid>
        <w:gridCol w:w="1170"/>
        <w:gridCol w:w="7597"/>
      </w:tblGrid>
      <w:tr w:rsidR="00F3047A" w:rsidRPr="00EC65B0" w14:paraId="057B272A" w14:textId="77777777" w:rsidTr="00F3047A">
        <w:trPr>
          <w:tblHeader/>
          <w:tblCellSpacing w:w="15" w:type="dxa"/>
        </w:trPr>
        <w:tc>
          <w:tcPr>
            <w:tcW w:w="1125" w:type="dxa"/>
            <w:vAlign w:val="center"/>
            <w:hideMark/>
          </w:tcPr>
          <w:p w14:paraId="458E20D6" w14:textId="47B11FBA" w:rsidR="00F3047A" w:rsidRPr="00EC65B0" w:rsidRDefault="00F3047A" w:rsidP="00F3047A">
            <w:pPr>
              <w:jc w:val="center"/>
              <w:rPr>
                <w:rFonts w:ascii="Times New Roman" w:hAnsi="Times New Roman" w:cs="Times New Roman"/>
                <w:b/>
                <w:bCs/>
                <w:sz w:val="24"/>
                <w:szCs w:val="24"/>
              </w:rPr>
            </w:pPr>
            <w:r w:rsidRPr="00EC65B0">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EC65B0">
              <w:rPr>
                <w:rFonts w:ascii="Times New Roman" w:hAnsi="Times New Roman" w:cs="Times New Roman"/>
                <w:b/>
                <w:bCs/>
                <w:sz w:val="24"/>
                <w:szCs w:val="24"/>
              </w:rPr>
              <w:t>O No.</w:t>
            </w:r>
          </w:p>
        </w:tc>
        <w:tc>
          <w:tcPr>
            <w:tcW w:w="7552" w:type="dxa"/>
            <w:vAlign w:val="center"/>
            <w:hideMark/>
          </w:tcPr>
          <w:p w14:paraId="788E78EC" w14:textId="77777777" w:rsidR="00F3047A" w:rsidRPr="00EC65B0" w:rsidRDefault="00F3047A" w:rsidP="00F3047A">
            <w:pPr>
              <w:jc w:val="center"/>
              <w:rPr>
                <w:rFonts w:ascii="Times New Roman" w:hAnsi="Times New Roman" w:cs="Times New Roman"/>
                <w:b/>
                <w:bCs/>
                <w:sz w:val="24"/>
                <w:szCs w:val="24"/>
              </w:rPr>
            </w:pPr>
            <w:r w:rsidRPr="00EC65B0">
              <w:rPr>
                <w:rFonts w:ascii="Times New Roman" w:hAnsi="Times New Roman" w:cs="Times New Roman"/>
                <w:b/>
                <w:bCs/>
                <w:sz w:val="24"/>
                <w:szCs w:val="24"/>
              </w:rPr>
              <w:t>Course Learning Outcome</w:t>
            </w:r>
          </w:p>
        </w:tc>
      </w:tr>
      <w:tr w:rsidR="00F3047A" w:rsidRPr="00EC65B0" w14:paraId="5302AAB4" w14:textId="77777777" w:rsidTr="00F3047A">
        <w:trPr>
          <w:tblCellSpacing w:w="15" w:type="dxa"/>
        </w:trPr>
        <w:tc>
          <w:tcPr>
            <w:tcW w:w="1125" w:type="dxa"/>
            <w:vAlign w:val="center"/>
            <w:hideMark/>
          </w:tcPr>
          <w:p w14:paraId="609A3AE4" w14:textId="77777777" w:rsidR="00F3047A" w:rsidRPr="00EC65B0" w:rsidRDefault="00F3047A" w:rsidP="00F3047A">
            <w:pPr>
              <w:jc w:val="center"/>
              <w:rPr>
                <w:rFonts w:ascii="Times New Roman" w:hAnsi="Times New Roman" w:cs="Times New Roman"/>
                <w:sz w:val="24"/>
                <w:szCs w:val="24"/>
              </w:rPr>
            </w:pPr>
            <w:r w:rsidRPr="00EC65B0">
              <w:rPr>
                <w:rFonts w:ascii="Times New Roman" w:hAnsi="Times New Roman" w:cs="Times New Roman"/>
                <w:sz w:val="24"/>
                <w:szCs w:val="24"/>
              </w:rPr>
              <w:t>CO1</w:t>
            </w:r>
          </w:p>
        </w:tc>
        <w:tc>
          <w:tcPr>
            <w:tcW w:w="7552" w:type="dxa"/>
            <w:vAlign w:val="center"/>
            <w:hideMark/>
          </w:tcPr>
          <w:p w14:paraId="17D2255B" w14:textId="77777777" w:rsidR="00F3047A" w:rsidRPr="00EC65B0" w:rsidRDefault="00F3047A" w:rsidP="00EC65B0">
            <w:pPr>
              <w:rPr>
                <w:rFonts w:ascii="Times New Roman" w:hAnsi="Times New Roman" w:cs="Times New Roman"/>
                <w:sz w:val="24"/>
                <w:szCs w:val="24"/>
              </w:rPr>
            </w:pPr>
            <w:r w:rsidRPr="00EC65B0">
              <w:rPr>
                <w:rFonts w:ascii="Times New Roman" w:hAnsi="Times New Roman" w:cs="Times New Roman"/>
                <w:sz w:val="24"/>
                <w:szCs w:val="24"/>
              </w:rPr>
              <w:t>Explain the meaning, scope and principles of statutory interpretation.</w:t>
            </w:r>
          </w:p>
        </w:tc>
      </w:tr>
      <w:tr w:rsidR="00F3047A" w:rsidRPr="00EC65B0" w14:paraId="7BC89D6B" w14:textId="77777777" w:rsidTr="00F3047A">
        <w:trPr>
          <w:tblCellSpacing w:w="15" w:type="dxa"/>
        </w:trPr>
        <w:tc>
          <w:tcPr>
            <w:tcW w:w="1125" w:type="dxa"/>
            <w:vAlign w:val="center"/>
            <w:hideMark/>
          </w:tcPr>
          <w:p w14:paraId="285BACC2" w14:textId="77777777" w:rsidR="00F3047A" w:rsidRPr="00EC65B0" w:rsidRDefault="00F3047A" w:rsidP="00F3047A">
            <w:pPr>
              <w:jc w:val="center"/>
              <w:rPr>
                <w:rFonts w:ascii="Times New Roman" w:hAnsi="Times New Roman" w:cs="Times New Roman"/>
                <w:sz w:val="24"/>
                <w:szCs w:val="24"/>
              </w:rPr>
            </w:pPr>
            <w:r w:rsidRPr="00EC65B0">
              <w:rPr>
                <w:rFonts w:ascii="Times New Roman" w:hAnsi="Times New Roman" w:cs="Times New Roman"/>
                <w:sz w:val="24"/>
                <w:szCs w:val="24"/>
              </w:rPr>
              <w:t>CO2</w:t>
            </w:r>
          </w:p>
        </w:tc>
        <w:tc>
          <w:tcPr>
            <w:tcW w:w="7552" w:type="dxa"/>
            <w:vAlign w:val="center"/>
            <w:hideMark/>
          </w:tcPr>
          <w:p w14:paraId="5FFF617F" w14:textId="77777777" w:rsidR="00F3047A" w:rsidRPr="00EC65B0" w:rsidRDefault="00F3047A" w:rsidP="00EC65B0">
            <w:pPr>
              <w:rPr>
                <w:rFonts w:ascii="Times New Roman" w:hAnsi="Times New Roman" w:cs="Times New Roman"/>
                <w:sz w:val="24"/>
                <w:szCs w:val="24"/>
              </w:rPr>
            </w:pPr>
            <w:proofErr w:type="spellStart"/>
            <w:r w:rsidRPr="00EC65B0">
              <w:rPr>
                <w:rFonts w:ascii="Times New Roman" w:hAnsi="Times New Roman" w:cs="Times New Roman"/>
                <w:sz w:val="24"/>
                <w:szCs w:val="24"/>
              </w:rPr>
              <w:t>Analyze</w:t>
            </w:r>
            <w:proofErr w:type="spellEnd"/>
            <w:r w:rsidRPr="00EC65B0">
              <w:rPr>
                <w:rFonts w:ascii="Times New Roman" w:hAnsi="Times New Roman" w:cs="Times New Roman"/>
                <w:sz w:val="24"/>
                <w:szCs w:val="24"/>
              </w:rPr>
              <w:t xml:space="preserve"> various rules and doctrines governing interpretation of statutes.</w:t>
            </w:r>
          </w:p>
        </w:tc>
      </w:tr>
      <w:tr w:rsidR="00F3047A" w:rsidRPr="00EC65B0" w14:paraId="7C8123FD" w14:textId="77777777" w:rsidTr="00F3047A">
        <w:trPr>
          <w:tblCellSpacing w:w="15" w:type="dxa"/>
        </w:trPr>
        <w:tc>
          <w:tcPr>
            <w:tcW w:w="1125" w:type="dxa"/>
            <w:vAlign w:val="center"/>
            <w:hideMark/>
          </w:tcPr>
          <w:p w14:paraId="5A4C0ABB" w14:textId="77777777" w:rsidR="00F3047A" w:rsidRPr="00EC65B0" w:rsidRDefault="00F3047A" w:rsidP="00F3047A">
            <w:pPr>
              <w:jc w:val="center"/>
              <w:rPr>
                <w:rFonts w:ascii="Times New Roman" w:hAnsi="Times New Roman" w:cs="Times New Roman"/>
                <w:sz w:val="24"/>
                <w:szCs w:val="24"/>
              </w:rPr>
            </w:pPr>
            <w:r w:rsidRPr="00EC65B0">
              <w:rPr>
                <w:rFonts w:ascii="Times New Roman" w:hAnsi="Times New Roman" w:cs="Times New Roman"/>
                <w:sz w:val="24"/>
                <w:szCs w:val="24"/>
              </w:rPr>
              <w:t>CO3</w:t>
            </w:r>
          </w:p>
        </w:tc>
        <w:tc>
          <w:tcPr>
            <w:tcW w:w="7552" w:type="dxa"/>
            <w:vAlign w:val="center"/>
            <w:hideMark/>
          </w:tcPr>
          <w:p w14:paraId="32448153" w14:textId="77777777" w:rsidR="00F3047A" w:rsidRPr="00EC65B0" w:rsidRDefault="00F3047A" w:rsidP="00EC65B0">
            <w:pPr>
              <w:rPr>
                <w:rFonts w:ascii="Times New Roman" w:hAnsi="Times New Roman" w:cs="Times New Roman"/>
                <w:sz w:val="24"/>
                <w:szCs w:val="24"/>
              </w:rPr>
            </w:pPr>
            <w:r w:rsidRPr="00EC65B0">
              <w:rPr>
                <w:rFonts w:ascii="Times New Roman" w:hAnsi="Times New Roman" w:cs="Times New Roman"/>
                <w:sz w:val="24"/>
                <w:szCs w:val="24"/>
              </w:rPr>
              <w:t>Examine internal and external aids used in interpretation of legislative provisions.</w:t>
            </w:r>
          </w:p>
        </w:tc>
      </w:tr>
      <w:tr w:rsidR="00F3047A" w:rsidRPr="00EC65B0" w14:paraId="6BE2F2E6" w14:textId="77777777" w:rsidTr="00F3047A">
        <w:trPr>
          <w:tblCellSpacing w:w="15" w:type="dxa"/>
        </w:trPr>
        <w:tc>
          <w:tcPr>
            <w:tcW w:w="1125" w:type="dxa"/>
            <w:vAlign w:val="center"/>
            <w:hideMark/>
          </w:tcPr>
          <w:p w14:paraId="014E9341" w14:textId="77777777" w:rsidR="00F3047A" w:rsidRPr="00EC65B0" w:rsidRDefault="00F3047A" w:rsidP="00F3047A">
            <w:pPr>
              <w:jc w:val="center"/>
              <w:rPr>
                <w:rFonts w:ascii="Times New Roman" w:hAnsi="Times New Roman" w:cs="Times New Roman"/>
                <w:sz w:val="24"/>
                <w:szCs w:val="24"/>
              </w:rPr>
            </w:pPr>
            <w:r w:rsidRPr="00EC65B0">
              <w:rPr>
                <w:rFonts w:ascii="Times New Roman" w:hAnsi="Times New Roman" w:cs="Times New Roman"/>
                <w:sz w:val="24"/>
                <w:szCs w:val="24"/>
              </w:rPr>
              <w:t>CO4</w:t>
            </w:r>
          </w:p>
        </w:tc>
        <w:tc>
          <w:tcPr>
            <w:tcW w:w="7552" w:type="dxa"/>
            <w:vAlign w:val="center"/>
            <w:hideMark/>
          </w:tcPr>
          <w:p w14:paraId="3E73DF48" w14:textId="77777777" w:rsidR="00F3047A" w:rsidRPr="00EC65B0" w:rsidRDefault="00F3047A" w:rsidP="00EC65B0">
            <w:pPr>
              <w:rPr>
                <w:rFonts w:ascii="Times New Roman" w:hAnsi="Times New Roman" w:cs="Times New Roman"/>
                <w:sz w:val="24"/>
                <w:szCs w:val="24"/>
              </w:rPr>
            </w:pPr>
            <w:r w:rsidRPr="00EC65B0">
              <w:rPr>
                <w:rFonts w:ascii="Times New Roman" w:hAnsi="Times New Roman" w:cs="Times New Roman"/>
                <w:sz w:val="24"/>
                <w:szCs w:val="24"/>
              </w:rPr>
              <w:t>Apply principles of interpretation to penal, taxation and procedural statutes.</w:t>
            </w:r>
          </w:p>
        </w:tc>
      </w:tr>
      <w:tr w:rsidR="00F3047A" w:rsidRPr="00EC65B0" w14:paraId="0F7382F2" w14:textId="77777777" w:rsidTr="00F3047A">
        <w:trPr>
          <w:tblCellSpacing w:w="15" w:type="dxa"/>
        </w:trPr>
        <w:tc>
          <w:tcPr>
            <w:tcW w:w="1125" w:type="dxa"/>
            <w:vAlign w:val="center"/>
            <w:hideMark/>
          </w:tcPr>
          <w:p w14:paraId="7C8D4BE0" w14:textId="77777777" w:rsidR="00F3047A" w:rsidRPr="00EC65B0" w:rsidRDefault="00F3047A" w:rsidP="00F3047A">
            <w:pPr>
              <w:jc w:val="center"/>
              <w:rPr>
                <w:rFonts w:ascii="Times New Roman" w:hAnsi="Times New Roman" w:cs="Times New Roman"/>
                <w:sz w:val="24"/>
                <w:szCs w:val="24"/>
              </w:rPr>
            </w:pPr>
            <w:r w:rsidRPr="00EC65B0">
              <w:rPr>
                <w:rFonts w:ascii="Times New Roman" w:hAnsi="Times New Roman" w:cs="Times New Roman"/>
                <w:sz w:val="24"/>
                <w:szCs w:val="24"/>
              </w:rPr>
              <w:t>CO5</w:t>
            </w:r>
          </w:p>
        </w:tc>
        <w:tc>
          <w:tcPr>
            <w:tcW w:w="7552" w:type="dxa"/>
            <w:vAlign w:val="center"/>
            <w:hideMark/>
          </w:tcPr>
          <w:p w14:paraId="53A4C6FC" w14:textId="77777777" w:rsidR="00F3047A" w:rsidRPr="00EC65B0" w:rsidRDefault="00F3047A" w:rsidP="00EC65B0">
            <w:pPr>
              <w:rPr>
                <w:rFonts w:ascii="Times New Roman" w:hAnsi="Times New Roman" w:cs="Times New Roman"/>
                <w:sz w:val="24"/>
                <w:szCs w:val="24"/>
              </w:rPr>
            </w:pPr>
            <w:r w:rsidRPr="00EC65B0">
              <w:rPr>
                <w:rFonts w:ascii="Times New Roman" w:hAnsi="Times New Roman" w:cs="Times New Roman"/>
                <w:sz w:val="24"/>
                <w:szCs w:val="24"/>
              </w:rPr>
              <w:t>Evaluate legal issues arising from repeal, amendments and delegated legislation.</w:t>
            </w:r>
          </w:p>
        </w:tc>
      </w:tr>
    </w:tbl>
    <w:p w14:paraId="04A61985" w14:textId="77777777" w:rsidR="00F3047A" w:rsidRDefault="00F3047A" w:rsidP="00EC65B0">
      <w:pPr>
        <w:rPr>
          <w:rFonts w:ascii="Times New Roman" w:hAnsi="Times New Roman" w:cs="Times New Roman"/>
          <w:b/>
          <w:bCs/>
          <w:sz w:val="24"/>
          <w:szCs w:val="24"/>
        </w:rPr>
      </w:pPr>
    </w:p>
    <w:p w14:paraId="616C2DF7" w14:textId="77777777" w:rsidR="00F3047A" w:rsidRDefault="00CA3FAC" w:rsidP="00F3047A">
      <w:pPr>
        <w:jc w:val="center"/>
        <w:rPr>
          <w:rFonts w:ascii="Times New Roman" w:hAnsi="Times New Roman" w:cs="Times New Roman"/>
          <w:b/>
          <w:bCs/>
          <w:sz w:val="24"/>
          <w:szCs w:val="24"/>
        </w:rPr>
      </w:pPr>
      <w:r w:rsidRPr="00B65897">
        <w:rPr>
          <w:rFonts w:ascii="Times New Roman" w:hAnsi="Times New Roman" w:cs="Times New Roman"/>
          <w:b/>
          <w:bCs/>
          <w:sz w:val="24"/>
          <w:szCs w:val="24"/>
        </w:rPr>
        <w:t>COURSE CONTENT</w:t>
      </w:r>
    </w:p>
    <w:p w14:paraId="5EC1F525" w14:textId="3564C0EF" w:rsidR="00EC65B0" w:rsidRPr="00EC65B0" w:rsidRDefault="00EC65B0" w:rsidP="00EC65B0">
      <w:pPr>
        <w:rPr>
          <w:rFonts w:ascii="Times New Roman" w:hAnsi="Times New Roman" w:cs="Times New Roman"/>
          <w:b/>
          <w:bCs/>
          <w:sz w:val="24"/>
          <w:szCs w:val="24"/>
        </w:rPr>
      </w:pPr>
      <w:r w:rsidRPr="00EC65B0">
        <w:rPr>
          <w:rFonts w:ascii="Times New Roman" w:hAnsi="Times New Roman" w:cs="Times New Roman"/>
          <w:b/>
          <w:bCs/>
          <w:sz w:val="24"/>
          <w:szCs w:val="24"/>
        </w:rPr>
        <w:t>UNIT – I</w:t>
      </w:r>
      <w:r w:rsidR="00F3047A">
        <w:rPr>
          <w:rFonts w:ascii="Times New Roman" w:hAnsi="Times New Roman" w:cs="Times New Roman"/>
          <w:b/>
          <w:bCs/>
          <w:sz w:val="24"/>
          <w:szCs w:val="24"/>
        </w:rPr>
        <w:t xml:space="preserve"> </w:t>
      </w:r>
      <w:r w:rsidRPr="00EC65B0">
        <w:rPr>
          <w:rFonts w:ascii="Times New Roman" w:hAnsi="Times New Roman" w:cs="Times New Roman"/>
          <w:b/>
          <w:bCs/>
          <w:sz w:val="24"/>
          <w:szCs w:val="24"/>
        </w:rPr>
        <w:t>Introduction to Interpretation of Statutes</w:t>
      </w:r>
    </w:p>
    <w:p w14:paraId="51E6763D" w14:textId="77777777" w:rsidR="00EC65B0" w:rsidRPr="00EC65B0" w:rsidRDefault="00EC65B0" w:rsidP="00911F41">
      <w:pPr>
        <w:numPr>
          <w:ilvl w:val="0"/>
          <w:numId w:val="343"/>
        </w:numPr>
        <w:rPr>
          <w:rFonts w:ascii="Times New Roman" w:hAnsi="Times New Roman" w:cs="Times New Roman"/>
          <w:sz w:val="24"/>
          <w:szCs w:val="24"/>
        </w:rPr>
      </w:pPr>
      <w:r w:rsidRPr="00EC65B0">
        <w:rPr>
          <w:rFonts w:ascii="Times New Roman" w:hAnsi="Times New Roman" w:cs="Times New Roman"/>
          <w:sz w:val="24"/>
          <w:szCs w:val="24"/>
        </w:rPr>
        <w:t xml:space="preserve">Meaning and Definition of Statutes </w:t>
      </w:r>
    </w:p>
    <w:p w14:paraId="1152EE49" w14:textId="77777777" w:rsidR="00EC65B0" w:rsidRPr="00EC65B0" w:rsidRDefault="00EC65B0" w:rsidP="00911F41">
      <w:pPr>
        <w:numPr>
          <w:ilvl w:val="0"/>
          <w:numId w:val="343"/>
        </w:numPr>
        <w:rPr>
          <w:rFonts w:ascii="Times New Roman" w:hAnsi="Times New Roman" w:cs="Times New Roman"/>
          <w:sz w:val="24"/>
          <w:szCs w:val="24"/>
        </w:rPr>
      </w:pPr>
      <w:r w:rsidRPr="00EC65B0">
        <w:rPr>
          <w:rFonts w:ascii="Times New Roman" w:hAnsi="Times New Roman" w:cs="Times New Roman"/>
          <w:sz w:val="24"/>
          <w:szCs w:val="24"/>
        </w:rPr>
        <w:t xml:space="preserve">Classification of Statutes </w:t>
      </w:r>
    </w:p>
    <w:p w14:paraId="358C1E1E" w14:textId="77777777" w:rsidR="00EC65B0" w:rsidRPr="00EC65B0" w:rsidRDefault="00EC65B0" w:rsidP="00911F41">
      <w:pPr>
        <w:numPr>
          <w:ilvl w:val="0"/>
          <w:numId w:val="343"/>
        </w:numPr>
        <w:rPr>
          <w:rFonts w:ascii="Times New Roman" w:hAnsi="Times New Roman" w:cs="Times New Roman"/>
          <w:sz w:val="24"/>
          <w:szCs w:val="24"/>
        </w:rPr>
      </w:pPr>
      <w:r w:rsidRPr="00EC65B0">
        <w:rPr>
          <w:rFonts w:ascii="Times New Roman" w:hAnsi="Times New Roman" w:cs="Times New Roman"/>
          <w:sz w:val="24"/>
          <w:szCs w:val="24"/>
        </w:rPr>
        <w:t xml:space="preserve">Meaning and Definition of Interpretation </w:t>
      </w:r>
    </w:p>
    <w:p w14:paraId="5B6C3632" w14:textId="77777777" w:rsidR="00EC65B0" w:rsidRPr="00EC65B0" w:rsidRDefault="00EC65B0" w:rsidP="00911F41">
      <w:pPr>
        <w:numPr>
          <w:ilvl w:val="0"/>
          <w:numId w:val="343"/>
        </w:numPr>
        <w:rPr>
          <w:rFonts w:ascii="Times New Roman" w:hAnsi="Times New Roman" w:cs="Times New Roman"/>
          <w:sz w:val="24"/>
          <w:szCs w:val="24"/>
        </w:rPr>
      </w:pPr>
      <w:r w:rsidRPr="00EC65B0">
        <w:rPr>
          <w:rFonts w:ascii="Times New Roman" w:hAnsi="Times New Roman" w:cs="Times New Roman"/>
          <w:sz w:val="24"/>
          <w:szCs w:val="24"/>
        </w:rPr>
        <w:t xml:space="preserve">General Principles of Interpretation </w:t>
      </w:r>
    </w:p>
    <w:p w14:paraId="4AE3133F" w14:textId="77777777" w:rsidR="00F3047A" w:rsidRDefault="00EC65B0" w:rsidP="00EC65B0">
      <w:pPr>
        <w:numPr>
          <w:ilvl w:val="0"/>
          <w:numId w:val="343"/>
        </w:numPr>
        <w:rPr>
          <w:rFonts w:ascii="Times New Roman" w:hAnsi="Times New Roman" w:cs="Times New Roman"/>
          <w:sz w:val="24"/>
          <w:szCs w:val="24"/>
        </w:rPr>
      </w:pPr>
      <w:r w:rsidRPr="00EC65B0">
        <w:rPr>
          <w:rFonts w:ascii="Times New Roman" w:hAnsi="Times New Roman" w:cs="Times New Roman"/>
          <w:sz w:val="24"/>
          <w:szCs w:val="24"/>
        </w:rPr>
        <w:t xml:space="preserve">Rules of Construction under the General Clauses Act, 1897 </w:t>
      </w:r>
    </w:p>
    <w:p w14:paraId="4B71AA15" w14:textId="4B5A0F29" w:rsidR="00EC65B0" w:rsidRPr="00F3047A" w:rsidRDefault="00EC65B0" w:rsidP="00EC65B0">
      <w:pPr>
        <w:rPr>
          <w:rFonts w:ascii="Times New Roman" w:hAnsi="Times New Roman" w:cs="Times New Roman"/>
          <w:sz w:val="24"/>
          <w:szCs w:val="24"/>
        </w:rPr>
      </w:pPr>
      <w:r w:rsidRPr="00F3047A">
        <w:rPr>
          <w:rFonts w:ascii="Times New Roman" w:hAnsi="Times New Roman" w:cs="Times New Roman"/>
          <w:b/>
          <w:bCs/>
          <w:sz w:val="24"/>
          <w:szCs w:val="24"/>
        </w:rPr>
        <w:t>UNIT – II</w:t>
      </w:r>
      <w:r w:rsidR="00F3047A">
        <w:rPr>
          <w:rFonts w:ascii="Times New Roman" w:hAnsi="Times New Roman" w:cs="Times New Roman"/>
          <w:sz w:val="24"/>
          <w:szCs w:val="24"/>
        </w:rPr>
        <w:t xml:space="preserve"> </w:t>
      </w:r>
      <w:r w:rsidRPr="00EC65B0">
        <w:rPr>
          <w:rFonts w:ascii="Times New Roman" w:hAnsi="Times New Roman" w:cs="Times New Roman"/>
          <w:b/>
          <w:bCs/>
          <w:sz w:val="24"/>
          <w:szCs w:val="24"/>
        </w:rPr>
        <w:t>Rules of Interpretation</w:t>
      </w:r>
    </w:p>
    <w:p w14:paraId="6296CA62" w14:textId="77777777" w:rsidR="00EC65B0" w:rsidRPr="00EC65B0" w:rsidRDefault="00EC65B0" w:rsidP="00911F41">
      <w:pPr>
        <w:numPr>
          <w:ilvl w:val="0"/>
          <w:numId w:val="344"/>
        </w:numPr>
        <w:rPr>
          <w:rFonts w:ascii="Times New Roman" w:hAnsi="Times New Roman" w:cs="Times New Roman"/>
          <w:sz w:val="24"/>
          <w:szCs w:val="24"/>
        </w:rPr>
      </w:pPr>
      <w:r w:rsidRPr="00EC65B0">
        <w:rPr>
          <w:rFonts w:ascii="Times New Roman" w:hAnsi="Times New Roman" w:cs="Times New Roman"/>
          <w:sz w:val="24"/>
          <w:szCs w:val="24"/>
        </w:rPr>
        <w:t xml:space="preserve">Grammatical Rule of Interpretation </w:t>
      </w:r>
    </w:p>
    <w:p w14:paraId="4DDEFAE0" w14:textId="77777777" w:rsidR="00EC65B0" w:rsidRPr="00EC65B0" w:rsidRDefault="00EC65B0" w:rsidP="00911F41">
      <w:pPr>
        <w:numPr>
          <w:ilvl w:val="0"/>
          <w:numId w:val="344"/>
        </w:numPr>
        <w:rPr>
          <w:rFonts w:ascii="Times New Roman" w:hAnsi="Times New Roman" w:cs="Times New Roman"/>
          <w:sz w:val="24"/>
          <w:szCs w:val="24"/>
        </w:rPr>
      </w:pPr>
      <w:r w:rsidRPr="00EC65B0">
        <w:rPr>
          <w:rFonts w:ascii="Times New Roman" w:hAnsi="Times New Roman" w:cs="Times New Roman"/>
          <w:sz w:val="24"/>
          <w:szCs w:val="24"/>
        </w:rPr>
        <w:t xml:space="preserve">Golden Rule of Interpretation </w:t>
      </w:r>
    </w:p>
    <w:p w14:paraId="7E4B4514" w14:textId="77777777" w:rsidR="00EC65B0" w:rsidRPr="00EC65B0" w:rsidRDefault="00EC65B0" w:rsidP="00911F41">
      <w:pPr>
        <w:numPr>
          <w:ilvl w:val="0"/>
          <w:numId w:val="344"/>
        </w:numPr>
        <w:rPr>
          <w:rFonts w:ascii="Times New Roman" w:hAnsi="Times New Roman" w:cs="Times New Roman"/>
          <w:sz w:val="24"/>
          <w:szCs w:val="24"/>
        </w:rPr>
      </w:pPr>
      <w:r w:rsidRPr="00EC65B0">
        <w:rPr>
          <w:rFonts w:ascii="Times New Roman" w:hAnsi="Times New Roman" w:cs="Times New Roman"/>
          <w:sz w:val="24"/>
          <w:szCs w:val="24"/>
        </w:rPr>
        <w:t xml:space="preserve">Mischief Rule of Interpretation </w:t>
      </w:r>
    </w:p>
    <w:p w14:paraId="28A60B13" w14:textId="77777777" w:rsidR="00EC65B0" w:rsidRPr="00EC65B0" w:rsidRDefault="00EC65B0" w:rsidP="00911F41">
      <w:pPr>
        <w:numPr>
          <w:ilvl w:val="0"/>
          <w:numId w:val="344"/>
        </w:numPr>
        <w:rPr>
          <w:rFonts w:ascii="Times New Roman" w:hAnsi="Times New Roman" w:cs="Times New Roman"/>
          <w:sz w:val="24"/>
          <w:szCs w:val="24"/>
        </w:rPr>
      </w:pPr>
      <w:r w:rsidRPr="00EC65B0">
        <w:rPr>
          <w:rFonts w:ascii="Times New Roman" w:hAnsi="Times New Roman" w:cs="Times New Roman"/>
          <w:sz w:val="24"/>
          <w:szCs w:val="24"/>
        </w:rPr>
        <w:t xml:space="preserve">Rule of Interpretation to avoid Mischief </w:t>
      </w:r>
    </w:p>
    <w:p w14:paraId="1201293D" w14:textId="1BDC5BD7" w:rsidR="00EC65B0" w:rsidRPr="00EC65B0" w:rsidRDefault="00F3047A" w:rsidP="00EC65B0">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EC65B0" w:rsidRPr="00EC65B0">
        <w:rPr>
          <w:rFonts w:ascii="Times New Roman" w:hAnsi="Times New Roman" w:cs="Times New Roman"/>
          <w:b/>
          <w:bCs/>
          <w:sz w:val="24"/>
          <w:szCs w:val="24"/>
        </w:rPr>
        <w:t>Interpretation of Special Statutes</w:t>
      </w:r>
    </w:p>
    <w:p w14:paraId="5197C660" w14:textId="77777777" w:rsidR="00EC65B0" w:rsidRPr="00EC65B0" w:rsidRDefault="00EC65B0" w:rsidP="00911F41">
      <w:pPr>
        <w:numPr>
          <w:ilvl w:val="0"/>
          <w:numId w:val="345"/>
        </w:numPr>
        <w:rPr>
          <w:rFonts w:ascii="Times New Roman" w:hAnsi="Times New Roman" w:cs="Times New Roman"/>
          <w:sz w:val="24"/>
          <w:szCs w:val="24"/>
        </w:rPr>
      </w:pPr>
      <w:r w:rsidRPr="00EC65B0">
        <w:rPr>
          <w:rFonts w:ascii="Times New Roman" w:hAnsi="Times New Roman" w:cs="Times New Roman"/>
          <w:sz w:val="24"/>
          <w:szCs w:val="24"/>
        </w:rPr>
        <w:t xml:space="preserve">Interpretation of Penal Statutes </w:t>
      </w:r>
    </w:p>
    <w:p w14:paraId="46A23A13" w14:textId="77777777" w:rsidR="00EC65B0" w:rsidRPr="00EC65B0" w:rsidRDefault="00EC65B0" w:rsidP="00911F41">
      <w:pPr>
        <w:numPr>
          <w:ilvl w:val="0"/>
          <w:numId w:val="345"/>
        </w:numPr>
        <w:rPr>
          <w:rFonts w:ascii="Times New Roman" w:hAnsi="Times New Roman" w:cs="Times New Roman"/>
          <w:sz w:val="24"/>
          <w:szCs w:val="24"/>
        </w:rPr>
      </w:pPr>
      <w:r w:rsidRPr="00EC65B0">
        <w:rPr>
          <w:rFonts w:ascii="Times New Roman" w:hAnsi="Times New Roman" w:cs="Times New Roman"/>
          <w:sz w:val="24"/>
          <w:szCs w:val="24"/>
        </w:rPr>
        <w:t xml:space="preserve">Interpretation of Taxation Statutes </w:t>
      </w:r>
    </w:p>
    <w:p w14:paraId="589AC5A4" w14:textId="77777777" w:rsidR="00EC65B0" w:rsidRPr="00EC65B0" w:rsidRDefault="00EC65B0" w:rsidP="00911F41">
      <w:pPr>
        <w:numPr>
          <w:ilvl w:val="0"/>
          <w:numId w:val="345"/>
        </w:numPr>
        <w:rPr>
          <w:rFonts w:ascii="Times New Roman" w:hAnsi="Times New Roman" w:cs="Times New Roman"/>
          <w:sz w:val="24"/>
          <w:szCs w:val="24"/>
        </w:rPr>
      </w:pPr>
      <w:r w:rsidRPr="00EC65B0">
        <w:rPr>
          <w:rFonts w:ascii="Times New Roman" w:hAnsi="Times New Roman" w:cs="Times New Roman"/>
          <w:sz w:val="24"/>
          <w:szCs w:val="24"/>
        </w:rPr>
        <w:t xml:space="preserve">Beneficial Construction </w:t>
      </w:r>
    </w:p>
    <w:p w14:paraId="449CFD25" w14:textId="77777777" w:rsidR="00EC65B0" w:rsidRPr="00EC65B0" w:rsidRDefault="00EC65B0" w:rsidP="00911F41">
      <w:pPr>
        <w:numPr>
          <w:ilvl w:val="0"/>
          <w:numId w:val="345"/>
        </w:numPr>
        <w:rPr>
          <w:rFonts w:ascii="Times New Roman" w:hAnsi="Times New Roman" w:cs="Times New Roman"/>
          <w:sz w:val="24"/>
          <w:szCs w:val="24"/>
        </w:rPr>
      </w:pPr>
      <w:r w:rsidRPr="00EC65B0">
        <w:rPr>
          <w:rFonts w:ascii="Times New Roman" w:hAnsi="Times New Roman" w:cs="Times New Roman"/>
          <w:sz w:val="24"/>
          <w:szCs w:val="24"/>
        </w:rPr>
        <w:t xml:space="preserve">Construction to avoid Conflict with other Provisions </w:t>
      </w:r>
    </w:p>
    <w:p w14:paraId="55A842BE" w14:textId="77777777" w:rsidR="00EC65B0" w:rsidRPr="00EC65B0" w:rsidRDefault="00EC65B0" w:rsidP="00911F41">
      <w:pPr>
        <w:numPr>
          <w:ilvl w:val="0"/>
          <w:numId w:val="345"/>
        </w:numPr>
        <w:rPr>
          <w:rFonts w:ascii="Times New Roman" w:hAnsi="Times New Roman" w:cs="Times New Roman"/>
          <w:sz w:val="24"/>
          <w:szCs w:val="24"/>
        </w:rPr>
      </w:pPr>
      <w:r w:rsidRPr="00EC65B0">
        <w:rPr>
          <w:rFonts w:ascii="Times New Roman" w:hAnsi="Times New Roman" w:cs="Times New Roman"/>
          <w:sz w:val="24"/>
          <w:szCs w:val="24"/>
        </w:rPr>
        <w:t xml:space="preserve">Doctrine of Harmonious Construction </w:t>
      </w:r>
    </w:p>
    <w:p w14:paraId="690EC3C7" w14:textId="1BF2FC00" w:rsidR="00EC65B0" w:rsidRPr="00EC65B0" w:rsidRDefault="00F3047A" w:rsidP="00EC65B0">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EC65B0" w:rsidRPr="00EC65B0">
        <w:rPr>
          <w:rFonts w:ascii="Times New Roman" w:hAnsi="Times New Roman" w:cs="Times New Roman"/>
          <w:b/>
          <w:bCs/>
          <w:sz w:val="24"/>
          <w:szCs w:val="24"/>
        </w:rPr>
        <w:t>Aids to Interpretation</w:t>
      </w:r>
    </w:p>
    <w:p w14:paraId="7679A0A7" w14:textId="77777777" w:rsidR="00EC65B0" w:rsidRPr="00EC65B0" w:rsidRDefault="00EC65B0" w:rsidP="00EC65B0">
      <w:pPr>
        <w:rPr>
          <w:rFonts w:ascii="Times New Roman" w:hAnsi="Times New Roman" w:cs="Times New Roman"/>
          <w:b/>
          <w:bCs/>
          <w:sz w:val="24"/>
          <w:szCs w:val="24"/>
        </w:rPr>
      </w:pPr>
      <w:r w:rsidRPr="00EC65B0">
        <w:rPr>
          <w:rFonts w:ascii="Times New Roman" w:hAnsi="Times New Roman" w:cs="Times New Roman"/>
          <w:b/>
          <w:bCs/>
          <w:sz w:val="24"/>
          <w:szCs w:val="24"/>
        </w:rPr>
        <w:t>External Aids</w:t>
      </w:r>
    </w:p>
    <w:p w14:paraId="33150E12" w14:textId="77777777" w:rsidR="00EC65B0" w:rsidRPr="00EC65B0" w:rsidRDefault="00EC65B0" w:rsidP="00911F41">
      <w:pPr>
        <w:numPr>
          <w:ilvl w:val="0"/>
          <w:numId w:val="346"/>
        </w:numPr>
        <w:rPr>
          <w:rFonts w:ascii="Times New Roman" w:hAnsi="Times New Roman" w:cs="Times New Roman"/>
          <w:sz w:val="24"/>
          <w:szCs w:val="24"/>
        </w:rPr>
      </w:pPr>
      <w:r w:rsidRPr="00EC65B0">
        <w:rPr>
          <w:rFonts w:ascii="Times New Roman" w:hAnsi="Times New Roman" w:cs="Times New Roman"/>
          <w:sz w:val="24"/>
          <w:szCs w:val="24"/>
        </w:rPr>
        <w:t xml:space="preserve">Statement of Objects and Reasons </w:t>
      </w:r>
    </w:p>
    <w:p w14:paraId="49C9957D" w14:textId="77777777" w:rsidR="00EC65B0" w:rsidRPr="00EC65B0" w:rsidRDefault="00EC65B0" w:rsidP="00911F41">
      <w:pPr>
        <w:numPr>
          <w:ilvl w:val="0"/>
          <w:numId w:val="346"/>
        </w:numPr>
        <w:rPr>
          <w:rFonts w:ascii="Times New Roman" w:hAnsi="Times New Roman" w:cs="Times New Roman"/>
          <w:sz w:val="24"/>
          <w:szCs w:val="24"/>
        </w:rPr>
      </w:pPr>
      <w:r w:rsidRPr="00EC65B0">
        <w:rPr>
          <w:rFonts w:ascii="Times New Roman" w:hAnsi="Times New Roman" w:cs="Times New Roman"/>
          <w:sz w:val="24"/>
          <w:szCs w:val="24"/>
        </w:rPr>
        <w:lastRenderedPageBreak/>
        <w:t xml:space="preserve">Legislative Debates </w:t>
      </w:r>
    </w:p>
    <w:p w14:paraId="5578CB27" w14:textId="77777777" w:rsidR="00EC65B0" w:rsidRPr="00EC65B0" w:rsidRDefault="00EC65B0" w:rsidP="00911F41">
      <w:pPr>
        <w:numPr>
          <w:ilvl w:val="0"/>
          <w:numId w:val="346"/>
        </w:numPr>
        <w:rPr>
          <w:rFonts w:ascii="Times New Roman" w:hAnsi="Times New Roman" w:cs="Times New Roman"/>
          <w:sz w:val="24"/>
          <w:szCs w:val="24"/>
        </w:rPr>
      </w:pPr>
      <w:r w:rsidRPr="00EC65B0">
        <w:rPr>
          <w:rFonts w:ascii="Times New Roman" w:hAnsi="Times New Roman" w:cs="Times New Roman"/>
          <w:sz w:val="24"/>
          <w:szCs w:val="24"/>
        </w:rPr>
        <w:t xml:space="preserve">Purpose of Legislation </w:t>
      </w:r>
    </w:p>
    <w:p w14:paraId="161682D8" w14:textId="77777777" w:rsidR="00EC65B0" w:rsidRPr="00EC65B0" w:rsidRDefault="00EC65B0" w:rsidP="00EC65B0">
      <w:pPr>
        <w:rPr>
          <w:rFonts w:ascii="Times New Roman" w:hAnsi="Times New Roman" w:cs="Times New Roman"/>
          <w:b/>
          <w:bCs/>
          <w:sz w:val="24"/>
          <w:szCs w:val="24"/>
        </w:rPr>
      </w:pPr>
      <w:r w:rsidRPr="00EC65B0">
        <w:rPr>
          <w:rFonts w:ascii="Times New Roman" w:hAnsi="Times New Roman" w:cs="Times New Roman"/>
          <w:b/>
          <w:bCs/>
          <w:sz w:val="24"/>
          <w:szCs w:val="24"/>
        </w:rPr>
        <w:t>Internal Aids</w:t>
      </w:r>
    </w:p>
    <w:p w14:paraId="78A64C9E" w14:textId="77777777" w:rsidR="00EC65B0" w:rsidRPr="00EC65B0" w:rsidRDefault="00EC65B0" w:rsidP="00911F41">
      <w:pPr>
        <w:numPr>
          <w:ilvl w:val="0"/>
          <w:numId w:val="347"/>
        </w:numPr>
        <w:rPr>
          <w:rFonts w:ascii="Times New Roman" w:hAnsi="Times New Roman" w:cs="Times New Roman"/>
          <w:sz w:val="24"/>
          <w:szCs w:val="24"/>
        </w:rPr>
      </w:pPr>
      <w:r w:rsidRPr="00EC65B0">
        <w:rPr>
          <w:rFonts w:ascii="Times New Roman" w:hAnsi="Times New Roman" w:cs="Times New Roman"/>
          <w:sz w:val="24"/>
          <w:szCs w:val="24"/>
        </w:rPr>
        <w:t xml:space="preserve">Preamble </w:t>
      </w:r>
    </w:p>
    <w:p w14:paraId="1ED6336D" w14:textId="77777777" w:rsidR="00EC65B0" w:rsidRPr="00EC65B0" w:rsidRDefault="00EC65B0" w:rsidP="00911F41">
      <w:pPr>
        <w:numPr>
          <w:ilvl w:val="0"/>
          <w:numId w:val="347"/>
        </w:numPr>
        <w:rPr>
          <w:rFonts w:ascii="Times New Roman" w:hAnsi="Times New Roman" w:cs="Times New Roman"/>
          <w:sz w:val="24"/>
          <w:szCs w:val="24"/>
        </w:rPr>
      </w:pPr>
      <w:r w:rsidRPr="00EC65B0">
        <w:rPr>
          <w:rFonts w:ascii="Times New Roman" w:hAnsi="Times New Roman" w:cs="Times New Roman"/>
          <w:sz w:val="24"/>
          <w:szCs w:val="24"/>
        </w:rPr>
        <w:t xml:space="preserve">Title </w:t>
      </w:r>
    </w:p>
    <w:p w14:paraId="1A7F90FA" w14:textId="77777777" w:rsidR="00EC65B0" w:rsidRPr="00EC65B0" w:rsidRDefault="00EC65B0" w:rsidP="00911F41">
      <w:pPr>
        <w:numPr>
          <w:ilvl w:val="0"/>
          <w:numId w:val="347"/>
        </w:numPr>
        <w:rPr>
          <w:rFonts w:ascii="Times New Roman" w:hAnsi="Times New Roman" w:cs="Times New Roman"/>
          <w:sz w:val="24"/>
          <w:szCs w:val="24"/>
        </w:rPr>
      </w:pPr>
      <w:r w:rsidRPr="00EC65B0">
        <w:rPr>
          <w:rFonts w:ascii="Times New Roman" w:hAnsi="Times New Roman" w:cs="Times New Roman"/>
          <w:sz w:val="24"/>
          <w:szCs w:val="24"/>
        </w:rPr>
        <w:t xml:space="preserve">Interpretation Clause </w:t>
      </w:r>
    </w:p>
    <w:p w14:paraId="2AE97906" w14:textId="77777777" w:rsidR="00EC65B0" w:rsidRPr="00EC65B0" w:rsidRDefault="00EC65B0" w:rsidP="00911F41">
      <w:pPr>
        <w:numPr>
          <w:ilvl w:val="0"/>
          <w:numId w:val="347"/>
        </w:numPr>
        <w:rPr>
          <w:rFonts w:ascii="Times New Roman" w:hAnsi="Times New Roman" w:cs="Times New Roman"/>
          <w:sz w:val="24"/>
          <w:szCs w:val="24"/>
        </w:rPr>
      </w:pPr>
      <w:r w:rsidRPr="00EC65B0">
        <w:rPr>
          <w:rFonts w:ascii="Times New Roman" w:hAnsi="Times New Roman" w:cs="Times New Roman"/>
          <w:sz w:val="24"/>
          <w:szCs w:val="24"/>
        </w:rPr>
        <w:t xml:space="preserve">Marginal Notes </w:t>
      </w:r>
    </w:p>
    <w:p w14:paraId="59D4A97A" w14:textId="77777777" w:rsidR="00EC65B0" w:rsidRPr="00EC65B0" w:rsidRDefault="00EC65B0" w:rsidP="00911F41">
      <w:pPr>
        <w:numPr>
          <w:ilvl w:val="0"/>
          <w:numId w:val="347"/>
        </w:numPr>
        <w:rPr>
          <w:rFonts w:ascii="Times New Roman" w:hAnsi="Times New Roman" w:cs="Times New Roman"/>
          <w:sz w:val="24"/>
          <w:szCs w:val="24"/>
        </w:rPr>
      </w:pPr>
      <w:r w:rsidRPr="00EC65B0">
        <w:rPr>
          <w:rFonts w:ascii="Times New Roman" w:hAnsi="Times New Roman" w:cs="Times New Roman"/>
          <w:sz w:val="24"/>
          <w:szCs w:val="24"/>
        </w:rPr>
        <w:t xml:space="preserve">Explanations </w:t>
      </w:r>
    </w:p>
    <w:p w14:paraId="4E76A667" w14:textId="77777777" w:rsidR="00EC65B0" w:rsidRPr="00EC65B0" w:rsidRDefault="00EC65B0" w:rsidP="00EC65B0">
      <w:pPr>
        <w:rPr>
          <w:rFonts w:ascii="Times New Roman" w:hAnsi="Times New Roman" w:cs="Times New Roman"/>
          <w:b/>
          <w:bCs/>
          <w:sz w:val="24"/>
          <w:szCs w:val="24"/>
        </w:rPr>
      </w:pPr>
      <w:r w:rsidRPr="00EC65B0">
        <w:rPr>
          <w:rFonts w:ascii="Times New Roman" w:hAnsi="Times New Roman" w:cs="Times New Roman"/>
          <w:b/>
          <w:bCs/>
          <w:sz w:val="24"/>
          <w:szCs w:val="24"/>
        </w:rPr>
        <w:t>Presumptions</w:t>
      </w:r>
    </w:p>
    <w:p w14:paraId="38DAABA3" w14:textId="77777777" w:rsidR="00EC65B0" w:rsidRPr="00EC65B0" w:rsidRDefault="00EC65B0" w:rsidP="00911F41">
      <w:pPr>
        <w:numPr>
          <w:ilvl w:val="0"/>
          <w:numId w:val="348"/>
        </w:numPr>
        <w:rPr>
          <w:rFonts w:ascii="Times New Roman" w:hAnsi="Times New Roman" w:cs="Times New Roman"/>
          <w:sz w:val="24"/>
          <w:szCs w:val="24"/>
        </w:rPr>
      </w:pPr>
      <w:r w:rsidRPr="00EC65B0">
        <w:rPr>
          <w:rFonts w:ascii="Times New Roman" w:hAnsi="Times New Roman" w:cs="Times New Roman"/>
          <w:sz w:val="24"/>
          <w:szCs w:val="24"/>
        </w:rPr>
        <w:t xml:space="preserve">Presumptions in Statutory Interpretation </w:t>
      </w:r>
    </w:p>
    <w:p w14:paraId="7D18F70A" w14:textId="2A86C3FA" w:rsidR="00EC65B0" w:rsidRPr="00EC65B0" w:rsidRDefault="00F3047A" w:rsidP="00EC65B0">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EC65B0" w:rsidRPr="00EC65B0">
        <w:rPr>
          <w:rFonts w:ascii="Times New Roman" w:hAnsi="Times New Roman" w:cs="Times New Roman"/>
          <w:b/>
          <w:bCs/>
          <w:sz w:val="24"/>
          <w:szCs w:val="24"/>
        </w:rPr>
        <w:t>Repeal and Amendment of Statutes</w:t>
      </w:r>
    </w:p>
    <w:p w14:paraId="41CA2DF3" w14:textId="77777777" w:rsidR="00EC65B0" w:rsidRPr="00EC65B0" w:rsidRDefault="00EC65B0" w:rsidP="00911F41">
      <w:pPr>
        <w:numPr>
          <w:ilvl w:val="0"/>
          <w:numId w:val="349"/>
        </w:numPr>
        <w:rPr>
          <w:rFonts w:ascii="Times New Roman" w:hAnsi="Times New Roman" w:cs="Times New Roman"/>
          <w:sz w:val="24"/>
          <w:szCs w:val="24"/>
        </w:rPr>
      </w:pPr>
      <w:r w:rsidRPr="00EC65B0">
        <w:rPr>
          <w:rFonts w:ascii="Times New Roman" w:hAnsi="Times New Roman" w:cs="Times New Roman"/>
          <w:sz w:val="24"/>
          <w:szCs w:val="24"/>
        </w:rPr>
        <w:t xml:space="preserve">Effect of Repeal </w:t>
      </w:r>
    </w:p>
    <w:p w14:paraId="04518BBD" w14:textId="77777777" w:rsidR="00EC65B0" w:rsidRPr="00EC65B0" w:rsidRDefault="00EC65B0" w:rsidP="00911F41">
      <w:pPr>
        <w:numPr>
          <w:ilvl w:val="0"/>
          <w:numId w:val="349"/>
        </w:numPr>
        <w:rPr>
          <w:rFonts w:ascii="Times New Roman" w:hAnsi="Times New Roman" w:cs="Times New Roman"/>
          <w:sz w:val="24"/>
          <w:szCs w:val="24"/>
        </w:rPr>
      </w:pPr>
      <w:r w:rsidRPr="00EC65B0">
        <w:rPr>
          <w:rFonts w:ascii="Times New Roman" w:hAnsi="Times New Roman" w:cs="Times New Roman"/>
          <w:sz w:val="24"/>
          <w:szCs w:val="24"/>
        </w:rPr>
        <w:t xml:space="preserve">Effect of Amendments to Statutes </w:t>
      </w:r>
    </w:p>
    <w:p w14:paraId="476A7793" w14:textId="77777777" w:rsidR="00EC65B0" w:rsidRPr="00EC65B0" w:rsidRDefault="00EC65B0" w:rsidP="00911F41">
      <w:pPr>
        <w:numPr>
          <w:ilvl w:val="0"/>
          <w:numId w:val="349"/>
        </w:numPr>
        <w:rPr>
          <w:rFonts w:ascii="Times New Roman" w:hAnsi="Times New Roman" w:cs="Times New Roman"/>
          <w:sz w:val="24"/>
          <w:szCs w:val="24"/>
        </w:rPr>
      </w:pPr>
      <w:r w:rsidRPr="00EC65B0">
        <w:rPr>
          <w:rFonts w:ascii="Times New Roman" w:hAnsi="Times New Roman" w:cs="Times New Roman"/>
          <w:sz w:val="24"/>
          <w:szCs w:val="24"/>
        </w:rPr>
        <w:t xml:space="preserve">Conflict between Parent Legislation and Subordinate Legislation </w:t>
      </w:r>
    </w:p>
    <w:p w14:paraId="5A7A18CB" w14:textId="77777777" w:rsidR="00EC65B0" w:rsidRPr="00EC65B0" w:rsidRDefault="00EC65B0" w:rsidP="00911F41">
      <w:pPr>
        <w:numPr>
          <w:ilvl w:val="0"/>
          <w:numId w:val="349"/>
        </w:numPr>
        <w:rPr>
          <w:rFonts w:ascii="Times New Roman" w:hAnsi="Times New Roman" w:cs="Times New Roman"/>
          <w:sz w:val="24"/>
          <w:szCs w:val="24"/>
        </w:rPr>
      </w:pPr>
      <w:r w:rsidRPr="00EC65B0">
        <w:rPr>
          <w:rFonts w:ascii="Times New Roman" w:hAnsi="Times New Roman" w:cs="Times New Roman"/>
          <w:sz w:val="24"/>
          <w:szCs w:val="24"/>
        </w:rPr>
        <w:t xml:space="preserve">Interpretation of Substantive Laws </w:t>
      </w:r>
    </w:p>
    <w:p w14:paraId="19160E26" w14:textId="77777777" w:rsidR="00EC65B0" w:rsidRPr="00EC65B0" w:rsidRDefault="00EC65B0" w:rsidP="00911F41">
      <w:pPr>
        <w:numPr>
          <w:ilvl w:val="0"/>
          <w:numId w:val="349"/>
        </w:numPr>
        <w:rPr>
          <w:rFonts w:ascii="Times New Roman" w:hAnsi="Times New Roman" w:cs="Times New Roman"/>
          <w:sz w:val="24"/>
          <w:szCs w:val="24"/>
        </w:rPr>
      </w:pPr>
      <w:r w:rsidRPr="00EC65B0">
        <w:rPr>
          <w:rFonts w:ascii="Times New Roman" w:hAnsi="Times New Roman" w:cs="Times New Roman"/>
          <w:sz w:val="24"/>
          <w:szCs w:val="24"/>
        </w:rPr>
        <w:t xml:space="preserve">Interpretation of Procedural Laws </w:t>
      </w:r>
    </w:p>
    <w:p w14:paraId="1803CF7D" w14:textId="77777777" w:rsidR="00EC65B0" w:rsidRPr="00EC65B0" w:rsidRDefault="00EC65B0" w:rsidP="00EC65B0">
      <w:pPr>
        <w:rPr>
          <w:rFonts w:ascii="Times New Roman" w:hAnsi="Times New Roman" w:cs="Times New Roman"/>
          <w:b/>
          <w:bCs/>
          <w:sz w:val="24"/>
          <w:szCs w:val="24"/>
        </w:rPr>
      </w:pPr>
      <w:r w:rsidRPr="00EC65B0">
        <w:rPr>
          <w:rFonts w:ascii="Times New Roman" w:hAnsi="Times New Roman" w:cs="Times New Roman"/>
          <w:b/>
          <w:bCs/>
          <w:sz w:val="24"/>
          <w:szCs w:val="24"/>
        </w:rPr>
        <w:t>Suggested Case Laws</w:t>
      </w:r>
    </w:p>
    <w:p w14:paraId="653B9C7D"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Heydon's Case </w:t>
      </w:r>
    </w:p>
    <w:p w14:paraId="3AEF5C73"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State of Madras v Gannon Dunkerley &amp; Co </w:t>
      </w:r>
    </w:p>
    <w:p w14:paraId="0BBA76FB"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K.P. Varghese v Income Tax Officer </w:t>
      </w:r>
    </w:p>
    <w:p w14:paraId="0B732E70"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Bengal Immunity Co Ltd v State of Bihar </w:t>
      </w:r>
    </w:p>
    <w:p w14:paraId="5CC93B74"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R.M.D. </w:t>
      </w:r>
      <w:proofErr w:type="spellStart"/>
      <w:r w:rsidRPr="00EC65B0">
        <w:rPr>
          <w:rFonts w:ascii="Times New Roman" w:hAnsi="Times New Roman" w:cs="Times New Roman"/>
          <w:sz w:val="24"/>
          <w:szCs w:val="24"/>
        </w:rPr>
        <w:t>Chamarbaugwala</w:t>
      </w:r>
      <w:proofErr w:type="spellEnd"/>
      <w:r w:rsidRPr="00EC65B0">
        <w:rPr>
          <w:rFonts w:ascii="Times New Roman" w:hAnsi="Times New Roman" w:cs="Times New Roman"/>
          <w:sz w:val="24"/>
          <w:szCs w:val="24"/>
        </w:rPr>
        <w:t xml:space="preserve"> v Union of India </w:t>
      </w:r>
    </w:p>
    <w:p w14:paraId="2EFAB6E5"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CIT v </w:t>
      </w:r>
      <w:proofErr w:type="spellStart"/>
      <w:r w:rsidRPr="00EC65B0">
        <w:rPr>
          <w:rFonts w:ascii="Times New Roman" w:hAnsi="Times New Roman" w:cs="Times New Roman"/>
          <w:sz w:val="24"/>
          <w:szCs w:val="24"/>
        </w:rPr>
        <w:t>Vatika</w:t>
      </w:r>
      <w:proofErr w:type="spellEnd"/>
      <w:r w:rsidRPr="00EC65B0">
        <w:rPr>
          <w:rFonts w:ascii="Times New Roman" w:hAnsi="Times New Roman" w:cs="Times New Roman"/>
          <w:sz w:val="24"/>
          <w:szCs w:val="24"/>
        </w:rPr>
        <w:t xml:space="preserve"> Township Pvt Ltd </w:t>
      </w:r>
    </w:p>
    <w:p w14:paraId="63473C4A"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Maqbool Hussain v State of Bombay </w:t>
      </w:r>
    </w:p>
    <w:p w14:paraId="3EE0DF90" w14:textId="77777777" w:rsidR="00EC65B0" w:rsidRPr="00EC65B0" w:rsidRDefault="00EC65B0" w:rsidP="00911F41">
      <w:pPr>
        <w:numPr>
          <w:ilvl w:val="0"/>
          <w:numId w:val="350"/>
        </w:numPr>
        <w:rPr>
          <w:rFonts w:ascii="Times New Roman" w:hAnsi="Times New Roman" w:cs="Times New Roman"/>
          <w:sz w:val="24"/>
          <w:szCs w:val="24"/>
        </w:rPr>
      </w:pPr>
      <w:proofErr w:type="spellStart"/>
      <w:r w:rsidRPr="00EC65B0">
        <w:rPr>
          <w:rFonts w:ascii="Times New Roman" w:hAnsi="Times New Roman" w:cs="Times New Roman"/>
          <w:sz w:val="24"/>
          <w:szCs w:val="24"/>
        </w:rPr>
        <w:t>Tolaram</w:t>
      </w:r>
      <w:proofErr w:type="spellEnd"/>
      <w:r w:rsidRPr="00EC65B0">
        <w:rPr>
          <w:rFonts w:ascii="Times New Roman" w:hAnsi="Times New Roman" w:cs="Times New Roman"/>
          <w:sz w:val="24"/>
          <w:szCs w:val="24"/>
        </w:rPr>
        <w:t xml:space="preserve"> </w:t>
      </w:r>
      <w:proofErr w:type="spellStart"/>
      <w:r w:rsidRPr="00EC65B0">
        <w:rPr>
          <w:rFonts w:ascii="Times New Roman" w:hAnsi="Times New Roman" w:cs="Times New Roman"/>
          <w:sz w:val="24"/>
          <w:szCs w:val="24"/>
        </w:rPr>
        <w:t>Relumal</w:t>
      </w:r>
      <w:proofErr w:type="spellEnd"/>
      <w:r w:rsidRPr="00EC65B0">
        <w:rPr>
          <w:rFonts w:ascii="Times New Roman" w:hAnsi="Times New Roman" w:cs="Times New Roman"/>
          <w:sz w:val="24"/>
          <w:szCs w:val="24"/>
        </w:rPr>
        <w:t xml:space="preserve"> v State of Bombay </w:t>
      </w:r>
    </w:p>
    <w:p w14:paraId="53ED7ABE"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Reserve Bank of India v Peerless General Finance and Investment Co Ltd </w:t>
      </w:r>
    </w:p>
    <w:p w14:paraId="588AA649" w14:textId="77777777" w:rsidR="00EC65B0" w:rsidRPr="00EC65B0" w:rsidRDefault="00EC65B0" w:rsidP="00911F41">
      <w:pPr>
        <w:numPr>
          <w:ilvl w:val="0"/>
          <w:numId w:val="350"/>
        </w:numPr>
        <w:rPr>
          <w:rFonts w:ascii="Times New Roman" w:hAnsi="Times New Roman" w:cs="Times New Roman"/>
          <w:sz w:val="24"/>
          <w:szCs w:val="24"/>
        </w:rPr>
      </w:pPr>
      <w:r w:rsidRPr="00EC65B0">
        <w:rPr>
          <w:rFonts w:ascii="Times New Roman" w:hAnsi="Times New Roman" w:cs="Times New Roman"/>
          <w:sz w:val="24"/>
          <w:szCs w:val="24"/>
        </w:rPr>
        <w:t xml:space="preserve">Union of India v Filip Tiago De Gama </w:t>
      </w:r>
    </w:p>
    <w:p w14:paraId="37840351" w14:textId="77777777" w:rsidR="00EC65B0" w:rsidRPr="00EC65B0" w:rsidRDefault="00EC65B0" w:rsidP="00EC65B0">
      <w:pPr>
        <w:rPr>
          <w:rFonts w:ascii="Times New Roman" w:hAnsi="Times New Roman" w:cs="Times New Roman"/>
          <w:b/>
          <w:bCs/>
          <w:sz w:val="24"/>
          <w:szCs w:val="24"/>
        </w:rPr>
      </w:pPr>
      <w:r w:rsidRPr="00EC65B0">
        <w:rPr>
          <w:rFonts w:ascii="Times New Roman" w:hAnsi="Times New Roman" w:cs="Times New Roman"/>
          <w:b/>
          <w:bCs/>
          <w:sz w:val="24"/>
          <w:szCs w:val="24"/>
        </w:rPr>
        <w:t>Suggested Readings</w:t>
      </w:r>
    </w:p>
    <w:p w14:paraId="5E800FC4" w14:textId="77777777" w:rsidR="00EC65B0" w:rsidRPr="00EC65B0" w:rsidRDefault="00EC65B0" w:rsidP="00911F41">
      <w:pPr>
        <w:numPr>
          <w:ilvl w:val="0"/>
          <w:numId w:val="351"/>
        </w:numPr>
        <w:rPr>
          <w:rFonts w:ascii="Times New Roman" w:hAnsi="Times New Roman" w:cs="Times New Roman"/>
          <w:sz w:val="24"/>
          <w:szCs w:val="24"/>
        </w:rPr>
      </w:pPr>
      <w:proofErr w:type="spellStart"/>
      <w:r w:rsidRPr="00EC65B0">
        <w:rPr>
          <w:rFonts w:ascii="Times New Roman" w:hAnsi="Times New Roman" w:cs="Times New Roman"/>
          <w:sz w:val="24"/>
          <w:szCs w:val="24"/>
        </w:rPr>
        <w:t>Vepa</w:t>
      </w:r>
      <w:proofErr w:type="spellEnd"/>
      <w:r w:rsidRPr="00EC65B0">
        <w:rPr>
          <w:rFonts w:ascii="Times New Roman" w:hAnsi="Times New Roman" w:cs="Times New Roman"/>
          <w:sz w:val="24"/>
          <w:szCs w:val="24"/>
        </w:rPr>
        <w:t xml:space="preserve"> P. Sarathi – Interpretation of Statutes </w:t>
      </w:r>
    </w:p>
    <w:p w14:paraId="71E9CE22"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t xml:space="preserve">Maxwell – Interpretation of Statutes </w:t>
      </w:r>
    </w:p>
    <w:p w14:paraId="3195D8D3"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lastRenderedPageBreak/>
        <w:t xml:space="preserve">Crawford – Interpretation of Statutes </w:t>
      </w:r>
    </w:p>
    <w:p w14:paraId="5CABF4D6"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t xml:space="preserve">Chatterjee – Interpretation of Statutes </w:t>
      </w:r>
    </w:p>
    <w:p w14:paraId="4BDC9BF2"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t xml:space="preserve">G.P. Singh – Principles of Statutory Interpretation </w:t>
      </w:r>
    </w:p>
    <w:p w14:paraId="69576376"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t xml:space="preserve">Cross – Statutory Interpretation </w:t>
      </w:r>
    </w:p>
    <w:p w14:paraId="588F89D2"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t xml:space="preserve">Justice G.P. Singh – Interpretation of Statutes </w:t>
      </w:r>
    </w:p>
    <w:p w14:paraId="15A722F8"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t xml:space="preserve">N.S. Bindra – Interpretation of Statutes </w:t>
      </w:r>
    </w:p>
    <w:p w14:paraId="47F54A3A" w14:textId="77777777" w:rsidR="00EC65B0" w:rsidRPr="00EC65B0" w:rsidRDefault="00EC65B0" w:rsidP="00911F41">
      <w:pPr>
        <w:numPr>
          <w:ilvl w:val="0"/>
          <w:numId w:val="351"/>
        </w:numPr>
        <w:rPr>
          <w:rFonts w:ascii="Times New Roman" w:hAnsi="Times New Roman" w:cs="Times New Roman"/>
          <w:sz w:val="24"/>
          <w:szCs w:val="24"/>
        </w:rPr>
      </w:pPr>
      <w:proofErr w:type="spellStart"/>
      <w:r w:rsidRPr="00EC65B0">
        <w:rPr>
          <w:rFonts w:ascii="Times New Roman" w:hAnsi="Times New Roman" w:cs="Times New Roman"/>
          <w:sz w:val="24"/>
          <w:szCs w:val="24"/>
        </w:rPr>
        <w:t>Craies</w:t>
      </w:r>
      <w:proofErr w:type="spellEnd"/>
      <w:r w:rsidRPr="00EC65B0">
        <w:rPr>
          <w:rFonts w:ascii="Times New Roman" w:hAnsi="Times New Roman" w:cs="Times New Roman"/>
          <w:sz w:val="24"/>
          <w:szCs w:val="24"/>
        </w:rPr>
        <w:t xml:space="preserve"> – Statute Law </w:t>
      </w:r>
    </w:p>
    <w:p w14:paraId="282D6D83" w14:textId="77777777" w:rsidR="00EC65B0" w:rsidRPr="00EC65B0" w:rsidRDefault="00EC65B0" w:rsidP="00911F41">
      <w:pPr>
        <w:numPr>
          <w:ilvl w:val="0"/>
          <w:numId w:val="351"/>
        </w:numPr>
        <w:rPr>
          <w:rFonts w:ascii="Times New Roman" w:hAnsi="Times New Roman" w:cs="Times New Roman"/>
          <w:sz w:val="24"/>
          <w:szCs w:val="24"/>
        </w:rPr>
      </w:pPr>
      <w:r w:rsidRPr="00EC65B0">
        <w:rPr>
          <w:rFonts w:ascii="Times New Roman" w:hAnsi="Times New Roman" w:cs="Times New Roman"/>
          <w:sz w:val="24"/>
          <w:szCs w:val="24"/>
        </w:rPr>
        <w:t>General Clauses Act, 1897 (Bare Act)</w:t>
      </w:r>
    </w:p>
    <w:p w14:paraId="09F49466" w14:textId="77777777" w:rsidR="00EC65B0" w:rsidRPr="00BF7B49" w:rsidRDefault="00EC65B0" w:rsidP="00824224">
      <w:pPr>
        <w:rPr>
          <w:rFonts w:ascii="Times New Roman" w:hAnsi="Times New Roman" w:cs="Times New Roman"/>
          <w:sz w:val="24"/>
          <w:szCs w:val="24"/>
        </w:rPr>
      </w:pPr>
    </w:p>
    <w:p w14:paraId="100A0929" w14:textId="05C4848E" w:rsidR="00B65897" w:rsidRDefault="00B65897">
      <w:pPr>
        <w:rPr>
          <w:rFonts w:ascii="Times New Roman" w:hAnsi="Times New Roman" w:cs="Times New Roman"/>
          <w:b/>
          <w:bCs/>
          <w:sz w:val="24"/>
          <w:szCs w:val="24"/>
        </w:rPr>
      </w:pPr>
      <w:r>
        <w:rPr>
          <w:rFonts w:ascii="Times New Roman" w:hAnsi="Times New Roman" w:cs="Times New Roman"/>
          <w:b/>
          <w:bCs/>
          <w:sz w:val="24"/>
          <w:szCs w:val="24"/>
        </w:rPr>
        <w:br w:type="page"/>
      </w:r>
    </w:p>
    <w:p w14:paraId="72D78111" w14:textId="02089709" w:rsidR="005C7FCE" w:rsidRPr="00B0566E" w:rsidRDefault="00F3047A" w:rsidP="00F3047A">
      <w:pPr>
        <w:pStyle w:val="Heading8"/>
        <w:spacing w:line="240" w:lineRule="auto"/>
        <w:ind w:right="34"/>
        <w:jc w:val="center"/>
        <w:rPr>
          <w:rFonts w:ascii="Times New Roman" w:hAnsi="Times New Roman" w:cs="Times New Roman"/>
          <w:b/>
          <w:bCs/>
          <w:i w:val="0"/>
          <w:iCs w:val="0"/>
          <w:color w:val="000000" w:themeColor="text1"/>
          <w:spacing w:val="-2"/>
          <w:sz w:val="24"/>
          <w:szCs w:val="24"/>
        </w:rPr>
      </w:pPr>
      <w:r w:rsidRPr="00B0566E">
        <w:rPr>
          <w:rFonts w:ascii="Times New Roman" w:hAnsi="Times New Roman" w:cs="Times New Roman"/>
          <w:b/>
          <w:bCs/>
          <w:i w:val="0"/>
          <w:iCs w:val="0"/>
          <w:color w:val="000000" w:themeColor="text1"/>
          <w:sz w:val="24"/>
          <w:szCs w:val="24"/>
        </w:rPr>
        <w:lastRenderedPageBreak/>
        <w:t>PAPER-V:</w:t>
      </w:r>
      <w:r w:rsidRPr="00B0566E">
        <w:rPr>
          <w:rFonts w:ascii="Times New Roman" w:hAnsi="Times New Roman" w:cs="Times New Roman"/>
          <w:b/>
          <w:bCs/>
          <w:i w:val="0"/>
          <w:iCs w:val="0"/>
          <w:color w:val="000000" w:themeColor="text1"/>
          <w:spacing w:val="-3"/>
          <w:sz w:val="24"/>
          <w:szCs w:val="24"/>
        </w:rPr>
        <w:t xml:space="preserve"> </w:t>
      </w:r>
      <w:r w:rsidRPr="00B0566E">
        <w:rPr>
          <w:rFonts w:ascii="Times New Roman" w:hAnsi="Times New Roman" w:cs="Times New Roman"/>
          <w:b/>
          <w:bCs/>
          <w:i w:val="0"/>
          <w:iCs w:val="0"/>
          <w:color w:val="000000" w:themeColor="text1"/>
          <w:sz w:val="24"/>
          <w:szCs w:val="24"/>
        </w:rPr>
        <w:t>LAW OF</w:t>
      </w:r>
      <w:r w:rsidRPr="00B0566E">
        <w:rPr>
          <w:rFonts w:ascii="Times New Roman" w:hAnsi="Times New Roman" w:cs="Times New Roman"/>
          <w:b/>
          <w:bCs/>
          <w:i w:val="0"/>
          <w:iCs w:val="0"/>
          <w:color w:val="000000" w:themeColor="text1"/>
          <w:spacing w:val="-6"/>
          <w:sz w:val="24"/>
          <w:szCs w:val="24"/>
        </w:rPr>
        <w:t xml:space="preserve"> </w:t>
      </w:r>
      <w:r w:rsidRPr="00B0566E">
        <w:rPr>
          <w:rFonts w:ascii="Times New Roman" w:hAnsi="Times New Roman" w:cs="Times New Roman"/>
          <w:b/>
          <w:bCs/>
          <w:i w:val="0"/>
          <w:iCs w:val="0"/>
          <w:color w:val="000000" w:themeColor="text1"/>
          <w:spacing w:val="-2"/>
          <w:sz w:val="24"/>
          <w:szCs w:val="24"/>
        </w:rPr>
        <w:t>EVIDENCE</w:t>
      </w:r>
    </w:p>
    <w:tbl>
      <w:tblPr>
        <w:tblStyle w:val="TableGrid"/>
        <w:tblpPr w:leftFromText="180" w:rightFromText="180" w:vertAnchor="text" w:horzAnchor="margin" w:tblpY="234"/>
        <w:tblW w:w="9426" w:type="dxa"/>
        <w:tblLook w:val="04A0" w:firstRow="1" w:lastRow="0" w:firstColumn="1" w:lastColumn="0" w:noHBand="0" w:noVBand="1"/>
      </w:tblPr>
      <w:tblGrid>
        <w:gridCol w:w="1601"/>
        <w:gridCol w:w="6306"/>
        <w:gridCol w:w="1519"/>
      </w:tblGrid>
      <w:tr w:rsidR="00D26042" w:rsidRPr="00530B20" w14:paraId="294A1E32" w14:textId="77777777" w:rsidTr="00F3047A">
        <w:trPr>
          <w:trHeight w:val="533"/>
        </w:trPr>
        <w:tc>
          <w:tcPr>
            <w:tcW w:w="1601" w:type="dxa"/>
          </w:tcPr>
          <w:p w14:paraId="7AB7E63A" w14:textId="77777777"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7C083A19" w14:textId="77777777"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62A9DB2C" w14:textId="77777777"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D26042" w:rsidRPr="00530B20" w14:paraId="6E7A1FAB" w14:textId="77777777" w:rsidTr="000D177A">
        <w:trPr>
          <w:trHeight w:val="580"/>
        </w:trPr>
        <w:tc>
          <w:tcPr>
            <w:tcW w:w="1601" w:type="dxa"/>
          </w:tcPr>
          <w:p w14:paraId="1B753DA2" w14:textId="7E2FD2AD"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80</w:t>
            </w:r>
            <w:r w:rsidR="006B64CC">
              <w:rPr>
                <w:rFonts w:ascii="Times New Roman" w:eastAsia="Times New Roman" w:hAnsi="Times New Roman" w:cs="Times New Roman"/>
                <w:b/>
                <w:bCs/>
                <w:sz w:val="24"/>
                <w:szCs w:val="24"/>
              </w:rPr>
              <w:t>5</w:t>
            </w:r>
          </w:p>
        </w:tc>
        <w:tc>
          <w:tcPr>
            <w:tcW w:w="6306" w:type="dxa"/>
          </w:tcPr>
          <w:p w14:paraId="1407E735" w14:textId="6060E493" w:rsidR="00D26042" w:rsidRPr="00683F8A" w:rsidRDefault="006B64CC" w:rsidP="00F3047A">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rPr>
              <w:t>LAW OF EVIDENCE</w:t>
            </w:r>
          </w:p>
        </w:tc>
        <w:tc>
          <w:tcPr>
            <w:tcW w:w="1519" w:type="dxa"/>
          </w:tcPr>
          <w:p w14:paraId="0E3DA89C" w14:textId="77777777"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D26042" w:rsidRPr="00530B20" w14:paraId="4B3BC92D" w14:textId="77777777" w:rsidTr="000D177A">
        <w:trPr>
          <w:trHeight w:val="623"/>
        </w:trPr>
        <w:tc>
          <w:tcPr>
            <w:tcW w:w="1601" w:type="dxa"/>
          </w:tcPr>
          <w:p w14:paraId="5E1DC966" w14:textId="77777777"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D26042" w:rsidRPr="00530B20" w14:paraId="66FA8510" w14:textId="77777777" w:rsidTr="000D177A">
              <w:trPr>
                <w:trHeight w:val="591"/>
              </w:trPr>
              <w:tc>
                <w:tcPr>
                  <w:tcW w:w="1863" w:type="dxa"/>
                </w:tcPr>
                <w:p w14:paraId="37C425A6"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7AE511BD"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40E687F4"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33CFA675" w14:textId="77777777" w:rsidR="00D26042" w:rsidRPr="00530B20" w:rsidRDefault="00D26042"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4031A2B5" w14:textId="77777777"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D26042" w:rsidRPr="00530B20" w14:paraId="53773C52" w14:textId="77777777" w:rsidTr="000D177A">
        <w:trPr>
          <w:trHeight w:val="656"/>
        </w:trPr>
        <w:tc>
          <w:tcPr>
            <w:tcW w:w="1601" w:type="dxa"/>
          </w:tcPr>
          <w:p w14:paraId="4FA1B1DE" w14:textId="77777777" w:rsidR="00D26042" w:rsidRPr="00530B20" w:rsidRDefault="00D26042"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D26042" w:rsidRPr="00530B20" w14:paraId="0157669A"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D26042" w:rsidRPr="00530B20" w14:paraId="03F94581" w14:textId="77777777" w:rsidTr="000D177A">
                    <w:trPr>
                      <w:trHeight w:val="295"/>
                    </w:trPr>
                    <w:tc>
                      <w:tcPr>
                        <w:tcW w:w="795" w:type="dxa"/>
                      </w:tcPr>
                      <w:p w14:paraId="0931686B"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477F9162"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D26042" w:rsidRPr="00530B20" w14:paraId="5EA18C90" w14:textId="77777777" w:rsidTr="000D177A">
                    <w:trPr>
                      <w:trHeight w:val="295"/>
                    </w:trPr>
                    <w:tc>
                      <w:tcPr>
                        <w:tcW w:w="795" w:type="dxa"/>
                      </w:tcPr>
                      <w:p w14:paraId="0CEC24BB"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5A49DC9E"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769A511E" w14:textId="77777777" w:rsidR="00D26042" w:rsidRPr="00530B20" w:rsidRDefault="00D26042"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1926DFD1"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D26042" w:rsidRPr="00530B20" w14:paraId="5F3530BE" w14:textId="77777777" w:rsidTr="000D177A">
                    <w:trPr>
                      <w:trHeight w:val="295"/>
                    </w:trPr>
                    <w:tc>
                      <w:tcPr>
                        <w:tcW w:w="905" w:type="dxa"/>
                      </w:tcPr>
                      <w:p w14:paraId="03650868"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56002917"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D26042" w:rsidRPr="00530B20" w14:paraId="1112605D" w14:textId="77777777" w:rsidTr="000D177A">
                    <w:trPr>
                      <w:trHeight w:val="295"/>
                    </w:trPr>
                    <w:tc>
                      <w:tcPr>
                        <w:tcW w:w="905" w:type="dxa"/>
                      </w:tcPr>
                      <w:p w14:paraId="169BDD9D"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74919BC9" w14:textId="77777777" w:rsidR="00D26042" w:rsidRPr="00530B20" w:rsidRDefault="00D26042"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9078A75" w14:textId="77777777" w:rsidR="00D26042" w:rsidRPr="00530B20" w:rsidRDefault="00D26042"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r>
          </w:tbl>
          <w:p w14:paraId="1107C8FC" w14:textId="77777777" w:rsidR="00D26042" w:rsidRPr="00530B20" w:rsidRDefault="00D26042"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72B6375F" w14:textId="77777777" w:rsidR="00D26042" w:rsidRPr="00530B20" w:rsidRDefault="00D26042"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50926A5" w14:textId="77777777" w:rsidR="00D26042" w:rsidRPr="00375DFF" w:rsidRDefault="00D26042" w:rsidP="00F3047A">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4B1C2D7B" w14:textId="77777777" w:rsidR="00D26042" w:rsidRPr="00375DFF" w:rsidRDefault="00D26042" w:rsidP="00F3047A">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1309A19A" w14:textId="77777777" w:rsidR="00D26042" w:rsidRPr="00375DFF" w:rsidRDefault="00D26042" w:rsidP="00D26042">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D26042" w:rsidRPr="007A083D" w14:paraId="7EC47493" w14:textId="77777777" w:rsidTr="000D177A">
        <w:trPr>
          <w:trHeight w:val="441"/>
          <w:tblHeader/>
          <w:tblCellSpacing w:w="15" w:type="dxa"/>
        </w:trPr>
        <w:tc>
          <w:tcPr>
            <w:tcW w:w="0" w:type="auto"/>
            <w:vAlign w:val="center"/>
            <w:hideMark/>
          </w:tcPr>
          <w:p w14:paraId="73894338"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73E4B6F9"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84C6392"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594AE49"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03EEDC9F"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7D9278C7"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77307342"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18C2ACAE"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7F6752DE"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39E30FAD"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56DD3198" w14:textId="77777777" w:rsidR="00D26042" w:rsidRPr="007A083D" w:rsidRDefault="00D26042"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D26042" w:rsidRPr="007A083D" w14:paraId="07F91623" w14:textId="77777777" w:rsidTr="000D177A">
        <w:trPr>
          <w:trHeight w:val="431"/>
          <w:tblCellSpacing w:w="15" w:type="dxa"/>
        </w:trPr>
        <w:tc>
          <w:tcPr>
            <w:tcW w:w="0" w:type="auto"/>
            <w:vAlign w:val="center"/>
            <w:hideMark/>
          </w:tcPr>
          <w:p w14:paraId="51B91BDE" w14:textId="77777777" w:rsidR="00D26042" w:rsidRPr="009E6CB8" w:rsidRDefault="00D2604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456F0637"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4E3B67"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49CCF1"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547E9F5"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2E71C85"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73DDCDB"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B4E7C6D"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082449"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C64D152"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2BF1798"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26042" w:rsidRPr="007A083D" w14:paraId="69792FF5" w14:textId="77777777" w:rsidTr="000D177A">
        <w:trPr>
          <w:trHeight w:val="441"/>
          <w:tblCellSpacing w:w="15" w:type="dxa"/>
        </w:trPr>
        <w:tc>
          <w:tcPr>
            <w:tcW w:w="0" w:type="auto"/>
            <w:vAlign w:val="center"/>
            <w:hideMark/>
          </w:tcPr>
          <w:p w14:paraId="79D2F01D" w14:textId="77777777" w:rsidR="00D26042" w:rsidRPr="009E6CB8" w:rsidRDefault="00D2604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2C52799A"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30FE687"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40BC43A"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73B03A"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B3C5BA9"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595643F"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F33967B"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20E577"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0FFEF0"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B42EEE"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26042" w:rsidRPr="007A083D" w14:paraId="6B312C90" w14:textId="77777777" w:rsidTr="000D177A">
        <w:trPr>
          <w:trHeight w:val="431"/>
          <w:tblCellSpacing w:w="15" w:type="dxa"/>
        </w:trPr>
        <w:tc>
          <w:tcPr>
            <w:tcW w:w="0" w:type="auto"/>
            <w:vAlign w:val="center"/>
            <w:hideMark/>
          </w:tcPr>
          <w:p w14:paraId="6931BF7D" w14:textId="77777777" w:rsidR="00D26042" w:rsidRPr="009E6CB8" w:rsidRDefault="00D2604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348C176C"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D6B4B1E"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82DC9A4"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9D6947"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DC9452"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D32EB39"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76D6F5"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212209"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123937B"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CDD91DA"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26042" w:rsidRPr="007A083D" w14:paraId="40446BC9" w14:textId="77777777" w:rsidTr="000D177A">
        <w:trPr>
          <w:trHeight w:val="441"/>
          <w:tblCellSpacing w:w="15" w:type="dxa"/>
        </w:trPr>
        <w:tc>
          <w:tcPr>
            <w:tcW w:w="0" w:type="auto"/>
            <w:vAlign w:val="center"/>
            <w:hideMark/>
          </w:tcPr>
          <w:p w14:paraId="588789D8" w14:textId="77777777" w:rsidR="00D26042" w:rsidRPr="009E6CB8" w:rsidRDefault="00D2604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2C01548"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DFD67FC"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D8B1FE9"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54271A"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06CFB39"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EE66F6"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7F0E07C"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EE0B077"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DEA0A4"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C5A47F"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26042" w:rsidRPr="007A083D" w14:paraId="7440D692" w14:textId="77777777" w:rsidTr="000D177A">
        <w:trPr>
          <w:trHeight w:val="441"/>
          <w:tblCellSpacing w:w="15" w:type="dxa"/>
        </w:trPr>
        <w:tc>
          <w:tcPr>
            <w:tcW w:w="0" w:type="auto"/>
            <w:vAlign w:val="center"/>
            <w:hideMark/>
          </w:tcPr>
          <w:p w14:paraId="1BE7DB15" w14:textId="77777777" w:rsidR="00D26042" w:rsidRPr="009E6CB8" w:rsidRDefault="00D26042"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28CC7F09"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8323DE8"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A7DCB9E"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6F93A2C"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23998A8"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A2235F"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533D225"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011BF17"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DCB3B1"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E65B13" w14:textId="77777777" w:rsidR="00D26042" w:rsidRPr="007A083D" w:rsidRDefault="00D26042"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07BF63CD" w14:textId="75281199" w:rsidR="00AC3361" w:rsidRDefault="00D26042" w:rsidP="00F3047A">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1D3820B5" w14:textId="77777777" w:rsidR="00B8495F" w:rsidRPr="00B8495F" w:rsidRDefault="00B8495F" w:rsidP="00F3047A">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586"/>
      </w:tblGrid>
      <w:tr w:rsidR="00AC3361" w:rsidRPr="00AC3361" w14:paraId="7CB0F290" w14:textId="77777777" w:rsidTr="00F3047A">
        <w:trPr>
          <w:tblHeader/>
          <w:tblCellSpacing w:w="15" w:type="dxa"/>
        </w:trPr>
        <w:tc>
          <w:tcPr>
            <w:tcW w:w="1395" w:type="dxa"/>
            <w:vAlign w:val="center"/>
            <w:hideMark/>
          </w:tcPr>
          <w:p w14:paraId="54647634" w14:textId="77777777" w:rsidR="00AC3361" w:rsidRPr="00F3047A" w:rsidRDefault="00AC3361" w:rsidP="00F3047A">
            <w:pPr>
              <w:ind w:left="360"/>
              <w:jc w:val="center"/>
              <w:rPr>
                <w:rFonts w:ascii="Times New Roman" w:hAnsi="Times New Roman" w:cs="Times New Roman"/>
                <w:b/>
                <w:sz w:val="24"/>
                <w:szCs w:val="24"/>
              </w:rPr>
            </w:pPr>
            <w:r w:rsidRPr="00F3047A">
              <w:rPr>
                <w:rFonts w:ascii="Times New Roman" w:hAnsi="Times New Roman" w:cs="Times New Roman"/>
                <w:b/>
                <w:sz w:val="24"/>
                <w:szCs w:val="24"/>
              </w:rPr>
              <w:t>CO No.</w:t>
            </w:r>
          </w:p>
        </w:tc>
        <w:tc>
          <w:tcPr>
            <w:tcW w:w="7541" w:type="dxa"/>
            <w:vAlign w:val="center"/>
            <w:hideMark/>
          </w:tcPr>
          <w:p w14:paraId="2D1794B7" w14:textId="77777777" w:rsidR="00AC3361" w:rsidRPr="00F3047A" w:rsidRDefault="00AC3361" w:rsidP="00F3047A">
            <w:pPr>
              <w:ind w:left="360"/>
              <w:jc w:val="center"/>
              <w:rPr>
                <w:rFonts w:ascii="Times New Roman" w:hAnsi="Times New Roman" w:cs="Times New Roman"/>
                <w:b/>
                <w:sz w:val="24"/>
                <w:szCs w:val="24"/>
              </w:rPr>
            </w:pPr>
            <w:r w:rsidRPr="00F3047A">
              <w:rPr>
                <w:rFonts w:ascii="Times New Roman" w:hAnsi="Times New Roman" w:cs="Times New Roman"/>
                <w:b/>
                <w:sz w:val="24"/>
                <w:szCs w:val="24"/>
              </w:rPr>
              <w:t>Course Objectives</w:t>
            </w:r>
          </w:p>
        </w:tc>
      </w:tr>
      <w:tr w:rsidR="00AC3361" w:rsidRPr="00AC3361" w14:paraId="59CC0ECB" w14:textId="77777777" w:rsidTr="00F3047A">
        <w:trPr>
          <w:tblCellSpacing w:w="15" w:type="dxa"/>
        </w:trPr>
        <w:tc>
          <w:tcPr>
            <w:tcW w:w="1395" w:type="dxa"/>
            <w:vAlign w:val="center"/>
            <w:hideMark/>
          </w:tcPr>
          <w:p w14:paraId="2B568675" w14:textId="77777777" w:rsidR="00AC3361" w:rsidRPr="00AC3361" w:rsidRDefault="00AC3361"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CO1</w:t>
            </w:r>
          </w:p>
        </w:tc>
        <w:tc>
          <w:tcPr>
            <w:tcW w:w="7541" w:type="dxa"/>
            <w:vAlign w:val="center"/>
            <w:hideMark/>
          </w:tcPr>
          <w:p w14:paraId="317111FE" w14:textId="77777777" w:rsidR="00AC3361" w:rsidRPr="00AC3361" w:rsidRDefault="00AC3361" w:rsidP="00F3047A">
            <w:pPr>
              <w:ind w:left="12" w:firstLine="4"/>
              <w:rPr>
                <w:rFonts w:ascii="Times New Roman" w:hAnsi="Times New Roman" w:cs="Times New Roman"/>
                <w:sz w:val="24"/>
                <w:szCs w:val="24"/>
              </w:rPr>
            </w:pPr>
            <w:r w:rsidRPr="00AC3361">
              <w:rPr>
                <w:rFonts w:ascii="Times New Roman" w:hAnsi="Times New Roman" w:cs="Times New Roman"/>
                <w:sz w:val="24"/>
                <w:szCs w:val="24"/>
              </w:rPr>
              <w:t>To introduce students to the principles and framework of the Law of Evidence in India.</w:t>
            </w:r>
          </w:p>
        </w:tc>
      </w:tr>
      <w:tr w:rsidR="00AC3361" w:rsidRPr="00AC3361" w14:paraId="040890AA" w14:textId="77777777" w:rsidTr="00F3047A">
        <w:trPr>
          <w:tblCellSpacing w:w="15" w:type="dxa"/>
        </w:trPr>
        <w:tc>
          <w:tcPr>
            <w:tcW w:w="1395" w:type="dxa"/>
            <w:vAlign w:val="center"/>
            <w:hideMark/>
          </w:tcPr>
          <w:p w14:paraId="04607391" w14:textId="77777777" w:rsidR="00AC3361" w:rsidRPr="00AC3361" w:rsidRDefault="00AC3361"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CO2</w:t>
            </w:r>
          </w:p>
        </w:tc>
        <w:tc>
          <w:tcPr>
            <w:tcW w:w="7541" w:type="dxa"/>
            <w:vAlign w:val="center"/>
            <w:hideMark/>
          </w:tcPr>
          <w:p w14:paraId="033E31C9" w14:textId="77777777" w:rsidR="00AC3361" w:rsidRPr="00AC3361" w:rsidRDefault="00AC3361" w:rsidP="00F3047A">
            <w:pPr>
              <w:ind w:left="12" w:firstLine="4"/>
              <w:rPr>
                <w:rFonts w:ascii="Times New Roman" w:hAnsi="Times New Roman" w:cs="Times New Roman"/>
                <w:sz w:val="24"/>
                <w:szCs w:val="24"/>
              </w:rPr>
            </w:pPr>
            <w:r w:rsidRPr="00AC3361">
              <w:rPr>
                <w:rFonts w:ascii="Times New Roman" w:hAnsi="Times New Roman" w:cs="Times New Roman"/>
                <w:sz w:val="24"/>
                <w:szCs w:val="24"/>
              </w:rPr>
              <w:t>To explain relevancy, admissibility and evidentiary principles governing judicial proceedings.</w:t>
            </w:r>
          </w:p>
        </w:tc>
      </w:tr>
      <w:tr w:rsidR="00AC3361" w:rsidRPr="00AC3361" w14:paraId="070CA539" w14:textId="77777777" w:rsidTr="00F3047A">
        <w:trPr>
          <w:tblCellSpacing w:w="15" w:type="dxa"/>
        </w:trPr>
        <w:tc>
          <w:tcPr>
            <w:tcW w:w="1395" w:type="dxa"/>
            <w:vAlign w:val="center"/>
            <w:hideMark/>
          </w:tcPr>
          <w:p w14:paraId="57A2766B" w14:textId="77777777" w:rsidR="00AC3361" w:rsidRPr="00AC3361" w:rsidRDefault="00AC3361"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CO3</w:t>
            </w:r>
          </w:p>
        </w:tc>
        <w:tc>
          <w:tcPr>
            <w:tcW w:w="7541" w:type="dxa"/>
            <w:vAlign w:val="center"/>
            <w:hideMark/>
          </w:tcPr>
          <w:p w14:paraId="0EA5BB3C" w14:textId="77777777" w:rsidR="00AC3361" w:rsidRPr="00AC3361" w:rsidRDefault="00AC3361" w:rsidP="00F3047A">
            <w:pPr>
              <w:ind w:left="12" w:firstLine="4"/>
              <w:rPr>
                <w:rFonts w:ascii="Times New Roman" w:hAnsi="Times New Roman" w:cs="Times New Roman"/>
                <w:sz w:val="24"/>
                <w:szCs w:val="24"/>
              </w:rPr>
            </w:pPr>
            <w:r w:rsidRPr="00AC3361">
              <w:rPr>
                <w:rFonts w:ascii="Times New Roman" w:hAnsi="Times New Roman" w:cs="Times New Roman"/>
                <w:sz w:val="24"/>
                <w:szCs w:val="24"/>
              </w:rPr>
              <w:t>To develop understanding of admissions, confessions, documentary evidence and burden of proof.</w:t>
            </w:r>
          </w:p>
        </w:tc>
      </w:tr>
      <w:tr w:rsidR="00AC3361" w:rsidRPr="00AC3361" w14:paraId="1201BA5A" w14:textId="77777777" w:rsidTr="00F3047A">
        <w:trPr>
          <w:tblCellSpacing w:w="15" w:type="dxa"/>
        </w:trPr>
        <w:tc>
          <w:tcPr>
            <w:tcW w:w="1395" w:type="dxa"/>
            <w:vAlign w:val="center"/>
            <w:hideMark/>
          </w:tcPr>
          <w:p w14:paraId="0B2B2692" w14:textId="77777777" w:rsidR="00AC3361" w:rsidRPr="00AC3361" w:rsidRDefault="00AC3361"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CO4</w:t>
            </w:r>
          </w:p>
        </w:tc>
        <w:tc>
          <w:tcPr>
            <w:tcW w:w="7541" w:type="dxa"/>
            <w:vAlign w:val="center"/>
            <w:hideMark/>
          </w:tcPr>
          <w:p w14:paraId="11735E9F" w14:textId="77777777" w:rsidR="00AC3361" w:rsidRPr="00AC3361" w:rsidRDefault="00AC3361" w:rsidP="00F3047A">
            <w:pPr>
              <w:ind w:left="12" w:firstLine="4"/>
              <w:rPr>
                <w:rFonts w:ascii="Times New Roman" w:hAnsi="Times New Roman" w:cs="Times New Roman"/>
                <w:sz w:val="24"/>
                <w:szCs w:val="24"/>
              </w:rPr>
            </w:pPr>
            <w:r w:rsidRPr="00AC3361">
              <w:rPr>
                <w:rFonts w:ascii="Times New Roman" w:hAnsi="Times New Roman" w:cs="Times New Roman"/>
                <w:sz w:val="24"/>
                <w:szCs w:val="24"/>
              </w:rPr>
              <w:t xml:space="preserve">To </w:t>
            </w:r>
            <w:proofErr w:type="spellStart"/>
            <w:r w:rsidRPr="00AC3361">
              <w:rPr>
                <w:rFonts w:ascii="Times New Roman" w:hAnsi="Times New Roman" w:cs="Times New Roman"/>
                <w:sz w:val="24"/>
                <w:szCs w:val="24"/>
              </w:rPr>
              <w:t>analyze</w:t>
            </w:r>
            <w:proofErr w:type="spellEnd"/>
            <w:r w:rsidRPr="00AC3361">
              <w:rPr>
                <w:rFonts w:ascii="Times New Roman" w:hAnsi="Times New Roman" w:cs="Times New Roman"/>
                <w:sz w:val="24"/>
                <w:szCs w:val="24"/>
              </w:rPr>
              <w:t xml:space="preserve"> witness examination, presumptions and evidentiary value of statements and documents.</w:t>
            </w:r>
          </w:p>
        </w:tc>
      </w:tr>
      <w:tr w:rsidR="00AC3361" w:rsidRPr="00AC3361" w14:paraId="65FF1946" w14:textId="77777777" w:rsidTr="00F3047A">
        <w:trPr>
          <w:tblCellSpacing w:w="15" w:type="dxa"/>
        </w:trPr>
        <w:tc>
          <w:tcPr>
            <w:tcW w:w="1395" w:type="dxa"/>
            <w:vAlign w:val="center"/>
            <w:hideMark/>
          </w:tcPr>
          <w:p w14:paraId="6756D833" w14:textId="77777777" w:rsidR="00AC3361" w:rsidRPr="00AC3361" w:rsidRDefault="00AC3361"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CO5</w:t>
            </w:r>
          </w:p>
        </w:tc>
        <w:tc>
          <w:tcPr>
            <w:tcW w:w="7541" w:type="dxa"/>
            <w:vAlign w:val="center"/>
            <w:hideMark/>
          </w:tcPr>
          <w:p w14:paraId="09B0FDA3" w14:textId="77777777" w:rsidR="00AC3361" w:rsidRPr="00AC3361" w:rsidRDefault="00AC3361" w:rsidP="00F3047A">
            <w:pPr>
              <w:ind w:left="12" w:firstLine="4"/>
              <w:rPr>
                <w:rFonts w:ascii="Times New Roman" w:hAnsi="Times New Roman" w:cs="Times New Roman"/>
                <w:sz w:val="24"/>
                <w:szCs w:val="24"/>
              </w:rPr>
            </w:pPr>
            <w:r w:rsidRPr="00AC3361">
              <w:rPr>
                <w:rFonts w:ascii="Times New Roman" w:hAnsi="Times New Roman" w:cs="Times New Roman"/>
                <w:sz w:val="24"/>
                <w:szCs w:val="24"/>
              </w:rPr>
              <w:t xml:space="preserve">To familiarize students with modern developments including electronic evidence and comparative study of </w:t>
            </w:r>
            <w:proofErr w:type="spellStart"/>
            <w:r w:rsidRPr="00AC3361">
              <w:rPr>
                <w:rFonts w:ascii="Times New Roman" w:hAnsi="Times New Roman" w:cs="Times New Roman"/>
                <w:sz w:val="24"/>
                <w:szCs w:val="24"/>
              </w:rPr>
              <w:t>Bharatiya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Sakshya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Adhiniyam</w:t>
            </w:r>
            <w:proofErr w:type="spellEnd"/>
            <w:r w:rsidRPr="00AC3361">
              <w:rPr>
                <w:rFonts w:ascii="Times New Roman" w:hAnsi="Times New Roman" w:cs="Times New Roman"/>
                <w:sz w:val="24"/>
                <w:szCs w:val="24"/>
              </w:rPr>
              <w:t>, 2023.</w:t>
            </w:r>
          </w:p>
        </w:tc>
      </w:tr>
    </w:tbl>
    <w:p w14:paraId="7E7FDF1A" w14:textId="3E14AAD3" w:rsidR="00AC3361" w:rsidRPr="00AC3361" w:rsidRDefault="00AC3361" w:rsidP="00F3047A">
      <w:pPr>
        <w:rPr>
          <w:rFonts w:ascii="Times New Roman" w:hAnsi="Times New Roman" w:cs="Times New Roman"/>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530"/>
        <w:gridCol w:w="7415"/>
      </w:tblGrid>
      <w:tr w:rsidR="00F3047A" w:rsidRPr="00AC3361" w14:paraId="6F6BEAA8" w14:textId="77777777" w:rsidTr="00F3047A">
        <w:trPr>
          <w:tblHeader/>
          <w:tblCellSpacing w:w="15" w:type="dxa"/>
        </w:trPr>
        <w:tc>
          <w:tcPr>
            <w:tcW w:w="1485" w:type="dxa"/>
            <w:vAlign w:val="center"/>
            <w:hideMark/>
          </w:tcPr>
          <w:p w14:paraId="0A9EDE3C" w14:textId="38C74A7C" w:rsidR="00F3047A" w:rsidRPr="00AC3361" w:rsidRDefault="00F3047A" w:rsidP="00F3047A">
            <w:pPr>
              <w:ind w:left="360"/>
              <w:jc w:val="center"/>
              <w:rPr>
                <w:rFonts w:ascii="Times New Roman" w:hAnsi="Times New Roman" w:cs="Times New Roman"/>
                <w:sz w:val="24"/>
                <w:szCs w:val="24"/>
              </w:rPr>
            </w:pPr>
            <w:r w:rsidRPr="00F3047A">
              <w:rPr>
                <w:rFonts w:ascii="Times New Roman" w:hAnsi="Times New Roman" w:cs="Times New Roman"/>
                <w:b/>
                <w:sz w:val="24"/>
                <w:szCs w:val="24"/>
              </w:rPr>
              <w:lastRenderedPageBreak/>
              <w:t>CLO No</w:t>
            </w:r>
            <w:r w:rsidRPr="00AC3361">
              <w:rPr>
                <w:rFonts w:ascii="Times New Roman" w:hAnsi="Times New Roman" w:cs="Times New Roman"/>
                <w:sz w:val="24"/>
                <w:szCs w:val="24"/>
              </w:rPr>
              <w:t>.</w:t>
            </w:r>
          </w:p>
        </w:tc>
        <w:tc>
          <w:tcPr>
            <w:tcW w:w="7370" w:type="dxa"/>
            <w:vAlign w:val="center"/>
            <w:hideMark/>
          </w:tcPr>
          <w:p w14:paraId="0BC06BF5" w14:textId="77777777" w:rsidR="00F3047A" w:rsidRPr="00F3047A" w:rsidRDefault="00F3047A" w:rsidP="00F3047A">
            <w:pPr>
              <w:ind w:left="360"/>
              <w:jc w:val="center"/>
              <w:rPr>
                <w:rFonts w:ascii="Times New Roman" w:hAnsi="Times New Roman" w:cs="Times New Roman"/>
                <w:b/>
                <w:sz w:val="24"/>
                <w:szCs w:val="24"/>
              </w:rPr>
            </w:pPr>
            <w:r w:rsidRPr="00F3047A">
              <w:rPr>
                <w:rFonts w:ascii="Times New Roman" w:hAnsi="Times New Roman" w:cs="Times New Roman"/>
                <w:b/>
                <w:sz w:val="24"/>
                <w:szCs w:val="24"/>
              </w:rPr>
              <w:t>Course Learning Outcome</w:t>
            </w:r>
          </w:p>
        </w:tc>
      </w:tr>
      <w:tr w:rsidR="00F3047A" w:rsidRPr="00AC3361" w14:paraId="5BD452CE" w14:textId="77777777" w:rsidTr="00F3047A">
        <w:trPr>
          <w:tblCellSpacing w:w="15" w:type="dxa"/>
        </w:trPr>
        <w:tc>
          <w:tcPr>
            <w:tcW w:w="1485" w:type="dxa"/>
            <w:vAlign w:val="center"/>
            <w:hideMark/>
          </w:tcPr>
          <w:p w14:paraId="1A161802" w14:textId="77777777" w:rsidR="00F3047A" w:rsidRPr="00AC3361" w:rsidRDefault="00F3047A"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CO1</w:t>
            </w:r>
          </w:p>
        </w:tc>
        <w:tc>
          <w:tcPr>
            <w:tcW w:w="7370" w:type="dxa"/>
            <w:vAlign w:val="center"/>
            <w:hideMark/>
          </w:tcPr>
          <w:p w14:paraId="5CA3CAA2" w14:textId="77777777" w:rsidR="00F3047A" w:rsidRPr="00AC3361" w:rsidRDefault="00F3047A" w:rsidP="00F3047A">
            <w:pPr>
              <w:rPr>
                <w:rFonts w:ascii="Times New Roman" w:hAnsi="Times New Roman" w:cs="Times New Roman"/>
                <w:sz w:val="24"/>
                <w:szCs w:val="24"/>
              </w:rPr>
            </w:pPr>
            <w:r w:rsidRPr="00AC3361">
              <w:rPr>
                <w:rFonts w:ascii="Times New Roman" w:hAnsi="Times New Roman" w:cs="Times New Roman"/>
                <w:sz w:val="24"/>
                <w:szCs w:val="24"/>
              </w:rPr>
              <w:t>Explain the principles and concepts underlying the Law of Evidence.</w:t>
            </w:r>
          </w:p>
        </w:tc>
      </w:tr>
      <w:tr w:rsidR="00F3047A" w:rsidRPr="00AC3361" w14:paraId="2671CB32" w14:textId="77777777" w:rsidTr="00F3047A">
        <w:trPr>
          <w:tblCellSpacing w:w="15" w:type="dxa"/>
        </w:trPr>
        <w:tc>
          <w:tcPr>
            <w:tcW w:w="1485" w:type="dxa"/>
            <w:vAlign w:val="center"/>
            <w:hideMark/>
          </w:tcPr>
          <w:p w14:paraId="7B79867E" w14:textId="77777777" w:rsidR="00F3047A" w:rsidRPr="00AC3361" w:rsidRDefault="00F3047A"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CO2</w:t>
            </w:r>
          </w:p>
        </w:tc>
        <w:tc>
          <w:tcPr>
            <w:tcW w:w="7370" w:type="dxa"/>
            <w:vAlign w:val="center"/>
            <w:hideMark/>
          </w:tcPr>
          <w:p w14:paraId="002991EE" w14:textId="77777777" w:rsidR="00F3047A" w:rsidRPr="00AC3361" w:rsidRDefault="00F3047A" w:rsidP="00F3047A">
            <w:pPr>
              <w:rPr>
                <w:rFonts w:ascii="Times New Roman" w:hAnsi="Times New Roman" w:cs="Times New Roman"/>
                <w:sz w:val="24"/>
                <w:szCs w:val="24"/>
              </w:rPr>
            </w:pPr>
            <w:proofErr w:type="spellStart"/>
            <w:r w:rsidRPr="00AC3361">
              <w:rPr>
                <w:rFonts w:ascii="Times New Roman" w:hAnsi="Times New Roman" w:cs="Times New Roman"/>
                <w:sz w:val="24"/>
                <w:szCs w:val="24"/>
              </w:rPr>
              <w:t>Analyze</w:t>
            </w:r>
            <w:proofErr w:type="spellEnd"/>
            <w:r w:rsidRPr="00AC3361">
              <w:rPr>
                <w:rFonts w:ascii="Times New Roman" w:hAnsi="Times New Roman" w:cs="Times New Roman"/>
                <w:sz w:val="24"/>
                <w:szCs w:val="24"/>
              </w:rPr>
              <w:t xml:space="preserve"> rules governing relevancy, admissibility and evidentiary value of facts and statements.</w:t>
            </w:r>
          </w:p>
        </w:tc>
      </w:tr>
      <w:tr w:rsidR="00F3047A" w:rsidRPr="00AC3361" w14:paraId="3B82E541" w14:textId="77777777" w:rsidTr="00F3047A">
        <w:trPr>
          <w:tblCellSpacing w:w="15" w:type="dxa"/>
        </w:trPr>
        <w:tc>
          <w:tcPr>
            <w:tcW w:w="1485" w:type="dxa"/>
            <w:vAlign w:val="center"/>
            <w:hideMark/>
          </w:tcPr>
          <w:p w14:paraId="768CF907" w14:textId="77777777" w:rsidR="00F3047A" w:rsidRPr="00AC3361" w:rsidRDefault="00F3047A"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CO3</w:t>
            </w:r>
          </w:p>
        </w:tc>
        <w:tc>
          <w:tcPr>
            <w:tcW w:w="7370" w:type="dxa"/>
            <w:vAlign w:val="center"/>
            <w:hideMark/>
          </w:tcPr>
          <w:p w14:paraId="193A86C5" w14:textId="77777777" w:rsidR="00F3047A" w:rsidRPr="00AC3361" w:rsidRDefault="00F3047A" w:rsidP="00F3047A">
            <w:pPr>
              <w:rPr>
                <w:rFonts w:ascii="Times New Roman" w:hAnsi="Times New Roman" w:cs="Times New Roman"/>
                <w:sz w:val="24"/>
                <w:szCs w:val="24"/>
              </w:rPr>
            </w:pPr>
            <w:r w:rsidRPr="00AC3361">
              <w:rPr>
                <w:rFonts w:ascii="Times New Roman" w:hAnsi="Times New Roman" w:cs="Times New Roman"/>
                <w:sz w:val="24"/>
                <w:szCs w:val="24"/>
              </w:rPr>
              <w:t>Examine legal provisions relating to admissions, confessions and documentary evidence.</w:t>
            </w:r>
          </w:p>
        </w:tc>
      </w:tr>
      <w:tr w:rsidR="00F3047A" w:rsidRPr="00AC3361" w14:paraId="16035478" w14:textId="77777777" w:rsidTr="00F3047A">
        <w:trPr>
          <w:tblCellSpacing w:w="15" w:type="dxa"/>
        </w:trPr>
        <w:tc>
          <w:tcPr>
            <w:tcW w:w="1485" w:type="dxa"/>
            <w:vAlign w:val="center"/>
            <w:hideMark/>
          </w:tcPr>
          <w:p w14:paraId="27A1CDD9" w14:textId="77777777" w:rsidR="00F3047A" w:rsidRPr="00AC3361" w:rsidRDefault="00F3047A"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CO4</w:t>
            </w:r>
          </w:p>
        </w:tc>
        <w:tc>
          <w:tcPr>
            <w:tcW w:w="7370" w:type="dxa"/>
            <w:vAlign w:val="center"/>
            <w:hideMark/>
          </w:tcPr>
          <w:p w14:paraId="0562D281" w14:textId="77777777" w:rsidR="00F3047A" w:rsidRPr="00AC3361" w:rsidRDefault="00F3047A" w:rsidP="00F3047A">
            <w:pPr>
              <w:rPr>
                <w:rFonts w:ascii="Times New Roman" w:hAnsi="Times New Roman" w:cs="Times New Roman"/>
                <w:sz w:val="24"/>
                <w:szCs w:val="24"/>
              </w:rPr>
            </w:pPr>
            <w:r w:rsidRPr="00AC3361">
              <w:rPr>
                <w:rFonts w:ascii="Times New Roman" w:hAnsi="Times New Roman" w:cs="Times New Roman"/>
                <w:sz w:val="24"/>
                <w:szCs w:val="24"/>
              </w:rPr>
              <w:t>Apply evidentiary principles relating to burden of proof, witness examination and presumptions.</w:t>
            </w:r>
          </w:p>
        </w:tc>
      </w:tr>
      <w:tr w:rsidR="00F3047A" w:rsidRPr="00AC3361" w14:paraId="717A0D75" w14:textId="77777777" w:rsidTr="00F3047A">
        <w:trPr>
          <w:tblCellSpacing w:w="15" w:type="dxa"/>
        </w:trPr>
        <w:tc>
          <w:tcPr>
            <w:tcW w:w="1485" w:type="dxa"/>
            <w:vAlign w:val="center"/>
            <w:hideMark/>
          </w:tcPr>
          <w:p w14:paraId="18CC33F9" w14:textId="77777777" w:rsidR="00F3047A" w:rsidRPr="00AC3361" w:rsidRDefault="00F3047A" w:rsidP="00F3047A">
            <w:pPr>
              <w:ind w:left="360"/>
              <w:jc w:val="center"/>
              <w:rPr>
                <w:rFonts w:ascii="Times New Roman" w:hAnsi="Times New Roman" w:cs="Times New Roman"/>
                <w:sz w:val="24"/>
                <w:szCs w:val="24"/>
              </w:rPr>
            </w:pPr>
            <w:r w:rsidRPr="00AC3361">
              <w:rPr>
                <w:rFonts w:ascii="Times New Roman" w:hAnsi="Times New Roman" w:cs="Times New Roman"/>
                <w:sz w:val="24"/>
                <w:szCs w:val="24"/>
              </w:rPr>
              <w:t>CO5</w:t>
            </w:r>
          </w:p>
        </w:tc>
        <w:tc>
          <w:tcPr>
            <w:tcW w:w="7370" w:type="dxa"/>
            <w:vAlign w:val="center"/>
            <w:hideMark/>
          </w:tcPr>
          <w:p w14:paraId="6CF289A8" w14:textId="77777777" w:rsidR="00F3047A" w:rsidRPr="00AC3361" w:rsidRDefault="00F3047A" w:rsidP="00F3047A">
            <w:pPr>
              <w:rPr>
                <w:rFonts w:ascii="Times New Roman" w:hAnsi="Times New Roman" w:cs="Times New Roman"/>
                <w:sz w:val="24"/>
                <w:szCs w:val="24"/>
              </w:rPr>
            </w:pPr>
            <w:r w:rsidRPr="00AC3361">
              <w:rPr>
                <w:rFonts w:ascii="Times New Roman" w:hAnsi="Times New Roman" w:cs="Times New Roman"/>
                <w:sz w:val="24"/>
                <w:szCs w:val="24"/>
              </w:rPr>
              <w:t xml:space="preserve">Evaluate evidentiary rules in light of technological developments and </w:t>
            </w:r>
            <w:proofErr w:type="spellStart"/>
            <w:r w:rsidRPr="00AC3361">
              <w:rPr>
                <w:rFonts w:ascii="Times New Roman" w:hAnsi="Times New Roman" w:cs="Times New Roman"/>
                <w:sz w:val="24"/>
                <w:szCs w:val="24"/>
              </w:rPr>
              <w:t>Bharatiya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Sakshya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Adhiniyam</w:t>
            </w:r>
            <w:proofErr w:type="spellEnd"/>
            <w:r w:rsidRPr="00AC3361">
              <w:rPr>
                <w:rFonts w:ascii="Times New Roman" w:hAnsi="Times New Roman" w:cs="Times New Roman"/>
                <w:sz w:val="24"/>
                <w:szCs w:val="24"/>
              </w:rPr>
              <w:t>, 2023.</w:t>
            </w:r>
          </w:p>
        </w:tc>
      </w:tr>
    </w:tbl>
    <w:p w14:paraId="58241118" w14:textId="77777777" w:rsidR="00F3047A" w:rsidRDefault="00F3047A" w:rsidP="00AC3361">
      <w:pPr>
        <w:ind w:left="360"/>
        <w:rPr>
          <w:rFonts w:ascii="Times New Roman" w:hAnsi="Times New Roman" w:cs="Times New Roman"/>
          <w:sz w:val="24"/>
          <w:szCs w:val="24"/>
        </w:rPr>
      </w:pPr>
    </w:p>
    <w:p w14:paraId="726336B0" w14:textId="7AB0AB8B" w:rsidR="00AC3361" w:rsidRPr="00F3047A" w:rsidRDefault="00AC3361" w:rsidP="00F3047A">
      <w:pPr>
        <w:ind w:left="360"/>
        <w:jc w:val="center"/>
        <w:rPr>
          <w:rFonts w:ascii="Times New Roman" w:hAnsi="Times New Roman" w:cs="Times New Roman"/>
          <w:b/>
          <w:sz w:val="24"/>
          <w:szCs w:val="24"/>
        </w:rPr>
      </w:pPr>
      <w:r w:rsidRPr="00F3047A">
        <w:rPr>
          <w:rFonts w:ascii="Times New Roman" w:hAnsi="Times New Roman" w:cs="Times New Roman"/>
          <w:b/>
          <w:sz w:val="24"/>
          <w:szCs w:val="24"/>
        </w:rPr>
        <w:t xml:space="preserve">COURSE </w:t>
      </w:r>
      <w:r w:rsidR="00AD524A" w:rsidRPr="00F3047A">
        <w:rPr>
          <w:rFonts w:ascii="Times New Roman" w:hAnsi="Times New Roman" w:cs="Times New Roman"/>
          <w:b/>
          <w:sz w:val="24"/>
          <w:szCs w:val="24"/>
        </w:rPr>
        <w:t>CONTENT</w:t>
      </w:r>
    </w:p>
    <w:p w14:paraId="29E1F723" w14:textId="530195CE" w:rsidR="00AC3361" w:rsidRPr="00F3047A" w:rsidRDefault="00F3047A" w:rsidP="00F3047A">
      <w:pPr>
        <w:rPr>
          <w:rFonts w:ascii="Times New Roman" w:hAnsi="Times New Roman" w:cs="Times New Roman"/>
          <w:b/>
          <w:sz w:val="24"/>
          <w:szCs w:val="24"/>
        </w:rPr>
      </w:pPr>
      <w:r w:rsidRPr="00F3047A">
        <w:rPr>
          <w:rFonts w:ascii="Times New Roman" w:hAnsi="Times New Roman" w:cs="Times New Roman"/>
          <w:b/>
          <w:sz w:val="24"/>
          <w:szCs w:val="24"/>
        </w:rPr>
        <w:t xml:space="preserve">UNIT – I </w:t>
      </w:r>
      <w:r w:rsidR="00AC3361" w:rsidRPr="00F3047A">
        <w:rPr>
          <w:rFonts w:ascii="Times New Roman" w:hAnsi="Times New Roman" w:cs="Times New Roman"/>
          <w:b/>
          <w:sz w:val="24"/>
          <w:szCs w:val="24"/>
        </w:rPr>
        <w:t>Introduction to Law of Evidence</w:t>
      </w:r>
    </w:p>
    <w:p w14:paraId="5CD2BE33"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Indian Evidence Act, 1872 </w:t>
      </w:r>
    </w:p>
    <w:p w14:paraId="1BD7851E"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Salient Features of the Act </w:t>
      </w:r>
    </w:p>
    <w:p w14:paraId="361A9A87"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Meaning and Kinds of Evidence </w:t>
      </w:r>
    </w:p>
    <w:p w14:paraId="35A70396"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Impact of Information Technology Act, 2000 on Law of Evidence </w:t>
      </w:r>
    </w:p>
    <w:p w14:paraId="63416376"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Interpretation Clause </w:t>
      </w:r>
    </w:p>
    <w:p w14:paraId="5E919B21"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Documents </w:t>
      </w:r>
    </w:p>
    <w:p w14:paraId="12F92518"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May Presume </w:t>
      </w:r>
    </w:p>
    <w:p w14:paraId="7B10D6F7"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Shall Presume </w:t>
      </w:r>
    </w:p>
    <w:p w14:paraId="5013CC59"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Conclusive Proof </w:t>
      </w:r>
    </w:p>
    <w:p w14:paraId="22934DAC"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Fact </w:t>
      </w:r>
    </w:p>
    <w:p w14:paraId="08178313"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Fact in Issue </w:t>
      </w:r>
    </w:p>
    <w:p w14:paraId="090C1D3D"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Relevant Facts </w:t>
      </w:r>
    </w:p>
    <w:p w14:paraId="30CA5C84"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Distinction between Relevancy and Admissibility </w:t>
      </w:r>
    </w:p>
    <w:p w14:paraId="5E4C0600"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Doctrine of Res Gestae </w:t>
      </w:r>
    </w:p>
    <w:p w14:paraId="258F03DF"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Motive </w:t>
      </w:r>
    </w:p>
    <w:p w14:paraId="7A943BA1"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Preparation </w:t>
      </w:r>
    </w:p>
    <w:p w14:paraId="23C0837B"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Conduct </w:t>
      </w:r>
    </w:p>
    <w:p w14:paraId="2B80C00E"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Conspiracy </w:t>
      </w:r>
    </w:p>
    <w:p w14:paraId="05549FAC"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lastRenderedPageBreak/>
        <w:t xml:space="preserve">Facts Otherwise Irrelevant Becoming Relevant </w:t>
      </w:r>
    </w:p>
    <w:p w14:paraId="1A7E4102"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Right and Custom </w:t>
      </w:r>
    </w:p>
    <w:p w14:paraId="7890B40D" w14:textId="77777777" w:rsidR="00AC3361" w:rsidRPr="00AC3361" w:rsidRDefault="00AC3361" w:rsidP="00911F41">
      <w:pPr>
        <w:numPr>
          <w:ilvl w:val="0"/>
          <w:numId w:val="352"/>
        </w:numPr>
        <w:rPr>
          <w:rFonts w:ascii="Times New Roman" w:hAnsi="Times New Roman" w:cs="Times New Roman"/>
          <w:sz w:val="24"/>
          <w:szCs w:val="24"/>
        </w:rPr>
      </w:pPr>
      <w:r w:rsidRPr="00AC3361">
        <w:rPr>
          <w:rFonts w:ascii="Times New Roman" w:hAnsi="Times New Roman" w:cs="Times New Roman"/>
          <w:sz w:val="24"/>
          <w:szCs w:val="24"/>
        </w:rPr>
        <w:t xml:space="preserve">Facts showing State of Mind </w:t>
      </w:r>
    </w:p>
    <w:p w14:paraId="1B9B5B55" w14:textId="7D2C8A43" w:rsidR="00AC3361" w:rsidRPr="00F3047A" w:rsidRDefault="00F3047A" w:rsidP="00F3047A">
      <w:pPr>
        <w:rPr>
          <w:rFonts w:ascii="Times New Roman" w:hAnsi="Times New Roman" w:cs="Times New Roman"/>
          <w:b/>
          <w:sz w:val="24"/>
          <w:szCs w:val="24"/>
        </w:rPr>
      </w:pPr>
      <w:r w:rsidRPr="00F3047A">
        <w:rPr>
          <w:rFonts w:ascii="Times New Roman" w:hAnsi="Times New Roman" w:cs="Times New Roman"/>
          <w:b/>
          <w:sz w:val="24"/>
          <w:szCs w:val="24"/>
        </w:rPr>
        <w:t xml:space="preserve">UNIT – II </w:t>
      </w:r>
      <w:r w:rsidR="00AC3361" w:rsidRPr="00F3047A">
        <w:rPr>
          <w:rFonts w:ascii="Times New Roman" w:hAnsi="Times New Roman" w:cs="Times New Roman"/>
          <w:b/>
          <w:sz w:val="24"/>
          <w:szCs w:val="24"/>
        </w:rPr>
        <w:t>Admissions and Confessions</w:t>
      </w:r>
    </w:p>
    <w:p w14:paraId="320B93BC"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General Principles of Admissions </w:t>
      </w:r>
    </w:p>
    <w:p w14:paraId="012F748F"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Distinction between Admission and Confession </w:t>
      </w:r>
    </w:p>
    <w:p w14:paraId="14973C96"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Confession by Inducement, Threat or Promise </w:t>
      </w:r>
    </w:p>
    <w:p w14:paraId="08FC0789"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Confession to Police Officer </w:t>
      </w:r>
    </w:p>
    <w:p w14:paraId="47B9C4DC"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Custodial Statement leading to Discovery </w:t>
      </w:r>
    </w:p>
    <w:p w14:paraId="3CC202F4"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Confession of Co-accused </w:t>
      </w:r>
    </w:p>
    <w:p w14:paraId="79F81052"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Dying Declaration </w:t>
      </w:r>
    </w:p>
    <w:p w14:paraId="3C971725"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Evidentiary Value of Dying Declaration </w:t>
      </w:r>
    </w:p>
    <w:p w14:paraId="0B5FBBF0"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Statements by Persons who cannot be called as Witnesses </w:t>
      </w:r>
    </w:p>
    <w:p w14:paraId="72B9A354" w14:textId="77777777" w:rsidR="00AC3361" w:rsidRPr="00AC3361" w:rsidRDefault="00AC3361" w:rsidP="00911F41">
      <w:pPr>
        <w:numPr>
          <w:ilvl w:val="0"/>
          <w:numId w:val="353"/>
        </w:numPr>
        <w:rPr>
          <w:rFonts w:ascii="Times New Roman" w:hAnsi="Times New Roman" w:cs="Times New Roman"/>
          <w:sz w:val="24"/>
          <w:szCs w:val="24"/>
        </w:rPr>
      </w:pPr>
      <w:r w:rsidRPr="00AC3361">
        <w:rPr>
          <w:rFonts w:ascii="Times New Roman" w:hAnsi="Times New Roman" w:cs="Times New Roman"/>
          <w:sz w:val="24"/>
          <w:szCs w:val="24"/>
        </w:rPr>
        <w:t xml:space="preserve">Evidence given in Previous Judicial Proceedings </w:t>
      </w:r>
    </w:p>
    <w:p w14:paraId="5C6F55F2" w14:textId="7C3E749B" w:rsidR="00AC3361" w:rsidRPr="00F3047A" w:rsidRDefault="00F3047A" w:rsidP="00F3047A">
      <w:pPr>
        <w:rPr>
          <w:rFonts w:ascii="Times New Roman" w:hAnsi="Times New Roman" w:cs="Times New Roman"/>
          <w:b/>
          <w:sz w:val="24"/>
          <w:szCs w:val="24"/>
        </w:rPr>
      </w:pPr>
      <w:r w:rsidRPr="00F3047A">
        <w:rPr>
          <w:rFonts w:ascii="Times New Roman" w:hAnsi="Times New Roman" w:cs="Times New Roman"/>
          <w:b/>
          <w:sz w:val="24"/>
          <w:szCs w:val="24"/>
        </w:rPr>
        <w:t xml:space="preserve">UNIT – III </w:t>
      </w:r>
      <w:r w:rsidR="00AC3361" w:rsidRPr="00F3047A">
        <w:rPr>
          <w:rFonts w:ascii="Times New Roman" w:hAnsi="Times New Roman" w:cs="Times New Roman"/>
          <w:b/>
          <w:sz w:val="24"/>
          <w:szCs w:val="24"/>
        </w:rPr>
        <w:t>Documentary and Oral Evidence</w:t>
      </w:r>
    </w:p>
    <w:p w14:paraId="36411921"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Relevancy of Judgments </w:t>
      </w:r>
    </w:p>
    <w:p w14:paraId="7A6DD642"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Opinion of Witnesses </w:t>
      </w:r>
    </w:p>
    <w:p w14:paraId="62C1A8EC"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Expert Opinion </w:t>
      </w:r>
    </w:p>
    <w:p w14:paraId="3A7A44D2"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Opinion as to Relationship and Marriage </w:t>
      </w:r>
    </w:p>
    <w:p w14:paraId="7FAEF305"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Facts which need not be Proved </w:t>
      </w:r>
    </w:p>
    <w:p w14:paraId="75ADF2A3"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Oral Evidence </w:t>
      </w:r>
    </w:p>
    <w:p w14:paraId="2D423FBE"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Documentary Evidence </w:t>
      </w:r>
    </w:p>
    <w:p w14:paraId="61941E7C"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Primary Evidence </w:t>
      </w:r>
    </w:p>
    <w:p w14:paraId="0A62594F"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Secondary Evidence </w:t>
      </w:r>
    </w:p>
    <w:p w14:paraId="7A08F281"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Proof of Execution of Documents </w:t>
      </w:r>
    </w:p>
    <w:p w14:paraId="444C31A7"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Presumptions as to Documents </w:t>
      </w:r>
    </w:p>
    <w:p w14:paraId="3A19B7FF"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Exclusion of Oral Evidence by Documentary Evidence </w:t>
      </w:r>
    </w:p>
    <w:p w14:paraId="07B493CC" w14:textId="77777777" w:rsidR="00AC3361" w:rsidRPr="00AC3361" w:rsidRDefault="00AC3361" w:rsidP="00911F41">
      <w:pPr>
        <w:numPr>
          <w:ilvl w:val="0"/>
          <w:numId w:val="354"/>
        </w:numPr>
        <w:rPr>
          <w:rFonts w:ascii="Times New Roman" w:hAnsi="Times New Roman" w:cs="Times New Roman"/>
          <w:sz w:val="24"/>
          <w:szCs w:val="24"/>
        </w:rPr>
      </w:pPr>
      <w:r w:rsidRPr="00AC3361">
        <w:rPr>
          <w:rFonts w:ascii="Times New Roman" w:hAnsi="Times New Roman" w:cs="Times New Roman"/>
          <w:sz w:val="24"/>
          <w:szCs w:val="24"/>
        </w:rPr>
        <w:t xml:space="preserve">Relevance of Social Media in Law of Evidence </w:t>
      </w:r>
    </w:p>
    <w:p w14:paraId="25500B7E" w14:textId="09429F6B" w:rsidR="00AC3361" w:rsidRPr="00F3047A" w:rsidRDefault="00F3047A" w:rsidP="00F3047A">
      <w:pPr>
        <w:rPr>
          <w:rFonts w:ascii="Times New Roman" w:hAnsi="Times New Roman" w:cs="Times New Roman"/>
          <w:b/>
          <w:sz w:val="24"/>
          <w:szCs w:val="24"/>
        </w:rPr>
      </w:pPr>
      <w:r w:rsidRPr="00F3047A">
        <w:rPr>
          <w:rFonts w:ascii="Times New Roman" w:hAnsi="Times New Roman" w:cs="Times New Roman"/>
          <w:b/>
          <w:sz w:val="24"/>
          <w:szCs w:val="24"/>
        </w:rPr>
        <w:t xml:space="preserve">UNIT – IV </w:t>
      </w:r>
      <w:r w:rsidR="00AC3361" w:rsidRPr="00F3047A">
        <w:rPr>
          <w:rFonts w:ascii="Times New Roman" w:hAnsi="Times New Roman" w:cs="Times New Roman"/>
          <w:b/>
          <w:sz w:val="24"/>
          <w:szCs w:val="24"/>
        </w:rPr>
        <w:t>Burden of Proof and Estoppel</w:t>
      </w:r>
    </w:p>
    <w:p w14:paraId="0AD5A556" w14:textId="77777777" w:rsidR="00AC3361" w:rsidRPr="00AC3361" w:rsidRDefault="00AC3361" w:rsidP="00911F41">
      <w:pPr>
        <w:numPr>
          <w:ilvl w:val="0"/>
          <w:numId w:val="355"/>
        </w:numPr>
        <w:rPr>
          <w:rFonts w:ascii="Times New Roman" w:hAnsi="Times New Roman" w:cs="Times New Roman"/>
          <w:sz w:val="24"/>
          <w:szCs w:val="24"/>
        </w:rPr>
      </w:pPr>
      <w:r w:rsidRPr="00AC3361">
        <w:rPr>
          <w:rFonts w:ascii="Times New Roman" w:hAnsi="Times New Roman" w:cs="Times New Roman"/>
          <w:sz w:val="24"/>
          <w:szCs w:val="24"/>
        </w:rPr>
        <w:t xml:space="preserve">Burden of Proof </w:t>
      </w:r>
    </w:p>
    <w:p w14:paraId="41348F70" w14:textId="77777777" w:rsidR="00AC3361" w:rsidRPr="00AC3361" w:rsidRDefault="00AC3361" w:rsidP="00911F41">
      <w:pPr>
        <w:numPr>
          <w:ilvl w:val="0"/>
          <w:numId w:val="355"/>
        </w:numPr>
        <w:rPr>
          <w:rFonts w:ascii="Times New Roman" w:hAnsi="Times New Roman" w:cs="Times New Roman"/>
          <w:sz w:val="24"/>
          <w:szCs w:val="24"/>
        </w:rPr>
      </w:pPr>
      <w:r w:rsidRPr="00AC3361">
        <w:rPr>
          <w:rFonts w:ascii="Times New Roman" w:hAnsi="Times New Roman" w:cs="Times New Roman"/>
          <w:sz w:val="24"/>
          <w:szCs w:val="24"/>
        </w:rPr>
        <w:lastRenderedPageBreak/>
        <w:t xml:space="preserve">Presumption as to Dowry Death </w:t>
      </w:r>
    </w:p>
    <w:p w14:paraId="186F8233" w14:textId="77777777" w:rsidR="00AC3361" w:rsidRPr="00AC3361" w:rsidRDefault="00AC3361" w:rsidP="00911F41">
      <w:pPr>
        <w:numPr>
          <w:ilvl w:val="0"/>
          <w:numId w:val="355"/>
        </w:numPr>
        <w:rPr>
          <w:rFonts w:ascii="Times New Roman" w:hAnsi="Times New Roman" w:cs="Times New Roman"/>
          <w:sz w:val="24"/>
          <w:szCs w:val="24"/>
        </w:rPr>
      </w:pPr>
      <w:r w:rsidRPr="00AC3361">
        <w:rPr>
          <w:rFonts w:ascii="Times New Roman" w:hAnsi="Times New Roman" w:cs="Times New Roman"/>
          <w:sz w:val="24"/>
          <w:szCs w:val="24"/>
        </w:rPr>
        <w:t xml:space="preserve">Estoppel </w:t>
      </w:r>
    </w:p>
    <w:p w14:paraId="08E28F16" w14:textId="77777777" w:rsidR="00AC3361" w:rsidRPr="00AC3361" w:rsidRDefault="00AC3361" w:rsidP="00911F41">
      <w:pPr>
        <w:numPr>
          <w:ilvl w:val="0"/>
          <w:numId w:val="355"/>
        </w:numPr>
        <w:rPr>
          <w:rFonts w:ascii="Times New Roman" w:hAnsi="Times New Roman" w:cs="Times New Roman"/>
          <w:sz w:val="24"/>
          <w:szCs w:val="24"/>
        </w:rPr>
      </w:pPr>
      <w:r w:rsidRPr="00AC3361">
        <w:rPr>
          <w:rFonts w:ascii="Times New Roman" w:hAnsi="Times New Roman" w:cs="Times New Roman"/>
          <w:sz w:val="24"/>
          <w:szCs w:val="24"/>
        </w:rPr>
        <w:t xml:space="preserve">Kinds of Estoppel </w:t>
      </w:r>
    </w:p>
    <w:p w14:paraId="7697E713" w14:textId="77777777" w:rsidR="00AC3361" w:rsidRPr="00AC3361" w:rsidRDefault="00AC3361" w:rsidP="00911F41">
      <w:pPr>
        <w:numPr>
          <w:ilvl w:val="0"/>
          <w:numId w:val="355"/>
        </w:numPr>
        <w:rPr>
          <w:rFonts w:ascii="Times New Roman" w:hAnsi="Times New Roman" w:cs="Times New Roman"/>
          <w:sz w:val="24"/>
          <w:szCs w:val="24"/>
        </w:rPr>
      </w:pPr>
      <w:r w:rsidRPr="00AC3361">
        <w:rPr>
          <w:rFonts w:ascii="Times New Roman" w:hAnsi="Times New Roman" w:cs="Times New Roman"/>
          <w:sz w:val="24"/>
          <w:szCs w:val="24"/>
        </w:rPr>
        <w:t xml:space="preserve">Res Judicata </w:t>
      </w:r>
    </w:p>
    <w:p w14:paraId="3C88CAEC" w14:textId="77777777" w:rsidR="00AC3361" w:rsidRPr="00AC3361" w:rsidRDefault="00AC3361" w:rsidP="00911F41">
      <w:pPr>
        <w:numPr>
          <w:ilvl w:val="0"/>
          <w:numId w:val="355"/>
        </w:numPr>
        <w:rPr>
          <w:rFonts w:ascii="Times New Roman" w:hAnsi="Times New Roman" w:cs="Times New Roman"/>
          <w:sz w:val="24"/>
          <w:szCs w:val="24"/>
        </w:rPr>
      </w:pPr>
      <w:r w:rsidRPr="00AC3361">
        <w:rPr>
          <w:rFonts w:ascii="Times New Roman" w:hAnsi="Times New Roman" w:cs="Times New Roman"/>
          <w:sz w:val="24"/>
          <w:szCs w:val="24"/>
        </w:rPr>
        <w:t xml:space="preserve">Waiver </w:t>
      </w:r>
    </w:p>
    <w:p w14:paraId="66DDA5DC" w14:textId="77777777" w:rsidR="00AC3361" w:rsidRPr="00AC3361" w:rsidRDefault="00AC3361" w:rsidP="00911F41">
      <w:pPr>
        <w:numPr>
          <w:ilvl w:val="0"/>
          <w:numId w:val="355"/>
        </w:numPr>
        <w:rPr>
          <w:rFonts w:ascii="Times New Roman" w:hAnsi="Times New Roman" w:cs="Times New Roman"/>
          <w:sz w:val="24"/>
          <w:szCs w:val="24"/>
        </w:rPr>
      </w:pPr>
      <w:r w:rsidRPr="00AC3361">
        <w:rPr>
          <w:rFonts w:ascii="Times New Roman" w:hAnsi="Times New Roman" w:cs="Times New Roman"/>
          <w:sz w:val="24"/>
          <w:szCs w:val="24"/>
        </w:rPr>
        <w:t xml:space="preserve">Presumptions under Law of Evidence </w:t>
      </w:r>
    </w:p>
    <w:p w14:paraId="0D8874BA" w14:textId="4C4A1756" w:rsidR="00AC3361" w:rsidRPr="00F3047A" w:rsidRDefault="00F3047A" w:rsidP="00F3047A">
      <w:pPr>
        <w:rPr>
          <w:rFonts w:ascii="Times New Roman" w:hAnsi="Times New Roman" w:cs="Times New Roman"/>
          <w:b/>
          <w:sz w:val="24"/>
          <w:szCs w:val="24"/>
        </w:rPr>
      </w:pPr>
      <w:r w:rsidRPr="00F3047A">
        <w:rPr>
          <w:rFonts w:ascii="Times New Roman" w:hAnsi="Times New Roman" w:cs="Times New Roman"/>
          <w:b/>
          <w:sz w:val="24"/>
          <w:szCs w:val="24"/>
        </w:rPr>
        <w:t xml:space="preserve">UNIT – V </w:t>
      </w:r>
      <w:r w:rsidR="00AC3361" w:rsidRPr="00F3047A">
        <w:rPr>
          <w:rFonts w:ascii="Times New Roman" w:hAnsi="Times New Roman" w:cs="Times New Roman"/>
          <w:b/>
          <w:sz w:val="24"/>
          <w:szCs w:val="24"/>
        </w:rPr>
        <w:t>Witnesses and Examination</w:t>
      </w:r>
    </w:p>
    <w:p w14:paraId="46F2CD3A"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Competency to Testify </w:t>
      </w:r>
    </w:p>
    <w:p w14:paraId="6BB7F2C0"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Privileged Communications </w:t>
      </w:r>
    </w:p>
    <w:p w14:paraId="0AE890F0"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Accomplice Evidence </w:t>
      </w:r>
    </w:p>
    <w:p w14:paraId="170CEAEE"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Examination-in-Chief </w:t>
      </w:r>
    </w:p>
    <w:p w14:paraId="659D7896"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Cross Examination </w:t>
      </w:r>
    </w:p>
    <w:p w14:paraId="6528014F"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Re-Examination </w:t>
      </w:r>
    </w:p>
    <w:p w14:paraId="4AC72657"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Leading Questions </w:t>
      </w:r>
    </w:p>
    <w:p w14:paraId="5516ADFF"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Lawful Questions in Cross Examination </w:t>
      </w:r>
    </w:p>
    <w:p w14:paraId="621DFA08"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Compulsion to Answer Questions </w:t>
      </w:r>
    </w:p>
    <w:p w14:paraId="330E026A"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Hostile Witness </w:t>
      </w:r>
    </w:p>
    <w:p w14:paraId="3B7F5980"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Impeaching Credit of Witness </w:t>
      </w:r>
    </w:p>
    <w:p w14:paraId="1F9957CC"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Refreshing Memory </w:t>
      </w:r>
    </w:p>
    <w:p w14:paraId="58C9EDD9"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Corroboration </w:t>
      </w:r>
    </w:p>
    <w:p w14:paraId="55B67546" w14:textId="77777777" w:rsidR="00AC3361" w:rsidRPr="00AC3361" w:rsidRDefault="00AC3361" w:rsidP="00911F41">
      <w:pPr>
        <w:numPr>
          <w:ilvl w:val="0"/>
          <w:numId w:val="356"/>
        </w:numPr>
        <w:rPr>
          <w:rFonts w:ascii="Times New Roman" w:hAnsi="Times New Roman" w:cs="Times New Roman"/>
          <w:sz w:val="24"/>
          <w:szCs w:val="24"/>
        </w:rPr>
      </w:pPr>
      <w:r w:rsidRPr="00AC3361">
        <w:rPr>
          <w:rFonts w:ascii="Times New Roman" w:hAnsi="Times New Roman" w:cs="Times New Roman"/>
          <w:sz w:val="24"/>
          <w:szCs w:val="24"/>
        </w:rPr>
        <w:t xml:space="preserve">Improper Admission and Rejection of Evidence </w:t>
      </w:r>
    </w:p>
    <w:p w14:paraId="53BDD74B" w14:textId="77777777" w:rsidR="00AC3361" w:rsidRPr="00F3047A" w:rsidRDefault="00AC3361" w:rsidP="00F3047A">
      <w:pPr>
        <w:rPr>
          <w:rFonts w:ascii="Times New Roman" w:hAnsi="Times New Roman" w:cs="Times New Roman"/>
          <w:b/>
          <w:sz w:val="24"/>
          <w:szCs w:val="24"/>
        </w:rPr>
      </w:pPr>
      <w:r w:rsidRPr="00F3047A">
        <w:rPr>
          <w:rFonts w:ascii="Times New Roman" w:hAnsi="Times New Roman" w:cs="Times New Roman"/>
          <w:b/>
          <w:sz w:val="24"/>
          <w:szCs w:val="24"/>
        </w:rPr>
        <w:t>Comparative Study</w:t>
      </w:r>
    </w:p>
    <w:p w14:paraId="34F9426C" w14:textId="77777777" w:rsidR="00AC3361" w:rsidRPr="00AC3361" w:rsidRDefault="00AC3361" w:rsidP="00911F41">
      <w:pPr>
        <w:numPr>
          <w:ilvl w:val="0"/>
          <w:numId w:val="357"/>
        </w:numPr>
        <w:rPr>
          <w:rFonts w:ascii="Times New Roman" w:hAnsi="Times New Roman" w:cs="Times New Roman"/>
          <w:sz w:val="24"/>
          <w:szCs w:val="24"/>
        </w:rPr>
      </w:pPr>
      <w:r w:rsidRPr="00AC3361">
        <w:rPr>
          <w:rFonts w:ascii="Times New Roman" w:hAnsi="Times New Roman" w:cs="Times New Roman"/>
          <w:sz w:val="24"/>
          <w:szCs w:val="24"/>
        </w:rPr>
        <w:t xml:space="preserve">Comparative Study of Indian Evidence Act, 1872 and </w:t>
      </w:r>
      <w:proofErr w:type="spellStart"/>
      <w:r w:rsidRPr="00AC3361">
        <w:rPr>
          <w:rFonts w:ascii="Times New Roman" w:hAnsi="Times New Roman" w:cs="Times New Roman"/>
          <w:sz w:val="24"/>
          <w:szCs w:val="24"/>
        </w:rPr>
        <w:t>Bharatiya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Sakshya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Adhiniyam</w:t>
      </w:r>
      <w:proofErr w:type="spellEnd"/>
      <w:r w:rsidRPr="00AC3361">
        <w:rPr>
          <w:rFonts w:ascii="Times New Roman" w:hAnsi="Times New Roman" w:cs="Times New Roman"/>
          <w:sz w:val="24"/>
          <w:szCs w:val="24"/>
        </w:rPr>
        <w:t xml:space="preserve">, 2023 </w:t>
      </w:r>
    </w:p>
    <w:p w14:paraId="1BD74A50" w14:textId="77777777" w:rsidR="00AC3361" w:rsidRPr="00F3047A" w:rsidRDefault="00AC3361" w:rsidP="00F3047A">
      <w:pPr>
        <w:rPr>
          <w:rFonts w:ascii="Times New Roman" w:hAnsi="Times New Roman" w:cs="Times New Roman"/>
          <w:b/>
          <w:sz w:val="24"/>
          <w:szCs w:val="24"/>
        </w:rPr>
      </w:pPr>
      <w:r w:rsidRPr="00F3047A">
        <w:rPr>
          <w:rFonts w:ascii="Times New Roman" w:hAnsi="Times New Roman" w:cs="Times New Roman"/>
          <w:b/>
          <w:sz w:val="24"/>
          <w:szCs w:val="24"/>
        </w:rPr>
        <w:t>Suggested Case Laws</w:t>
      </w:r>
    </w:p>
    <w:p w14:paraId="2D4AB23C"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Pakala Narayana Swami v Emperor </w:t>
      </w:r>
    </w:p>
    <w:p w14:paraId="25A4731A"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State of Uttar Pradesh v </w:t>
      </w:r>
      <w:proofErr w:type="spellStart"/>
      <w:r w:rsidRPr="00AC3361">
        <w:rPr>
          <w:rFonts w:ascii="Times New Roman" w:hAnsi="Times New Roman" w:cs="Times New Roman"/>
          <w:sz w:val="24"/>
          <w:szCs w:val="24"/>
        </w:rPr>
        <w:t>Deoman</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Upadhyaya</w:t>
      </w:r>
      <w:proofErr w:type="spellEnd"/>
      <w:r w:rsidRPr="00AC3361">
        <w:rPr>
          <w:rFonts w:ascii="Times New Roman" w:hAnsi="Times New Roman" w:cs="Times New Roman"/>
          <w:sz w:val="24"/>
          <w:szCs w:val="24"/>
        </w:rPr>
        <w:t xml:space="preserve"> </w:t>
      </w:r>
    </w:p>
    <w:p w14:paraId="30E074FA" w14:textId="77777777" w:rsidR="00AC3361" w:rsidRPr="00AC3361" w:rsidRDefault="00AC3361" w:rsidP="00911F41">
      <w:pPr>
        <w:numPr>
          <w:ilvl w:val="0"/>
          <w:numId w:val="358"/>
        </w:numPr>
        <w:rPr>
          <w:rFonts w:ascii="Times New Roman" w:hAnsi="Times New Roman" w:cs="Times New Roman"/>
          <w:sz w:val="24"/>
          <w:szCs w:val="24"/>
        </w:rPr>
      </w:pPr>
      <w:proofErr w:type="spellStart"/>
      <w:r w:rsidRPr="00AC3361">
        <w:rPr>
          <w:rFonts w:ascii="Times New Roman" w:hAnsi="Times New Roman" w:cs="Times New Roman"/>
          <w:sz w:val="24"/>
          <w:szCs w:val="24"/>
        </w:rPr>
        <w:t>Sharad</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Birdhichand</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Sarda</w:t>
      </w:r>
      <w:proofErr w:type="spellEnd"/>
      <w:r w:rsidRPr="00AC3361">
        <w:rPr>
          <w:rFonts w:ascii="Times New Roman" w:hAnsi="Times New Roman" w:cs="Times New Roman"/>
          <w:sz w:val="24"/>
          <w:szCs w:val="24"/>
        </w:rPr>
        <w:t xml:space="preserve"> v State of Maharashtra </w:t>
      </w:r>
    </w:p>
    <w:p w14:paraId="2DF46E11"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State of Bombay v </w:t>
      </w:r>
      <w:proofErr w:type="spellStart"/>
      <w:r w:rsidRPr="00AC3361">
        <w:rPr>
          <w:rFonts w:ascii="Times New Roman" w:hAnsi="Times New Roman" w:cs="Times New Roman"/>
          <w:sz w:val="24"/>
          <w:szCs w:val="24"/>
        </w:rPr>
        <w:t>Kathi</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Kalu</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Oghad</w:t>
      </w:r>
      <w:proofErr w:type="spellEnd"/>
      <w:r w:rsidRPr="00AC3361">
        <w:rPr>
          <w:rFonts w:ascii="Times New Roman" w:hAnsi="Times New Roman" w:cs="Times New Roman"/>
          <w:sz w:val="24"/>
          <w:szCs w:val="24"/>
        </w:rPr>
        <w:t xml:space="preserve"> </w:t>
      </w:r>
    </w:p>
    <w:p w14:paraId="152F5473"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Pakala Narayan Swami Case </w:t>
      </w:r>
    </w:p>
    <w:p w14:paraId="53C78430"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R v Baskerville </w:t>
      </w:r>
    </w:p>
    <w:p w14:paraId="2826F90F"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lastRenderedPageBreak/>
        <w:t xml:space="preserve">Tomaso Bruno v State of Uttar Pradesh </w:t>
      </w:r>
    </w:p>
    <w:p w14:paraId="7A2D8332"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Anvar P.V. v P.K. Basheer </w:t>
      </w:r>
    </w:p>
    <w:p w14:paraId="3F0F11B2"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Arjun </w:t>
      </w:r>
      <w:proofErr w:type="spellStart"/>
      <w:r w:rsidRPr="00AC3361">
        <w:rPr>
          <w:rFonts w:ascii="Times New Roman" w:hAnsi="Times New Roman" w:cs="Times New Roman"/>
          <w:sz w:val="24"/>
          <w:szCs w:val="24"/>
        </w:rPr>
        <w:t>Panditrao</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Khotkar</w:t>
      </w:r>
      <w:proofErr w:type="spellEnd"/>
      <w:r w:rsidRPr="00AC3361">
        <w:rPr>
          <w:rFonts w:ascii="Times New Roman" w:hAnsi="Times New Roman" w:cs="Times New Roman"/>
          <w:sz w:val="24"/>
          <w:szCs w:val="24"/>
        </w:rPr>
        <w:t xml:space="preserve"> v </w:t>
      </w:r>
      <w:proofErr w:type="spellStart"/>
      <w:r w:rsidRPr="00AC3361">
        <w:rPr>
          <w:rFonts w:ascii="Times New Roman" w:hAnsi="Times New Roman" w:cs="Times New Roman"/>
          <w:sz w:val="24"/>
          <w:szCs w:val="24"/>
        </w:rPr>
        <w:t>Kailash</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Kushanrao</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Gorantyal</w:t>
      </w:r>
      <w:proofErr w:type="spellEnd"/>
      <w:r w:rsidRPr="00AC3361">
        <w:rPr>
          <w:rFonts w:ascii="Times New Roman" w:hAnsi="Times New Roman" w:cs="Times New Roman"/>
          <w:sz w:val="24"/>
          <w:szCs w:val="24"/>
        </w:rPr>
        <w:t xml:space="preserve"> </w:t>
      </w:r>
    </w:p>
    <w:p w14:paraId="4026AF4F" w14:textId="77777777" w:rsidR="00AC3361" w:rsidRPr="00AC3361" w:rsidRDefault="00AC3361" w:rsidP="00911F41">
      <w:pPr>
        <w:numPr>
          <w:ilvl w:val="0"/>
          <w:numId w:val="358"/>
        </w:numPr>
        <w:rPr>
          <w:rFonts w:ascii="Times New Roman" w:hAnsi="Times New Roman" w:cs="Times New Roman"/>
          <w:sz w:val="24"/>
          <w:szCs w:val="24"/>
        </w:rPr>
      </w:pPr>
      <w:r w:rsidRPr="00AC3361">
        <w:rPr>
          <w:rFonts w:ascii="Times New Roman" w:hAnsi="Times New Roman" w:cs="Times New Roman"/>
          <w:sz w:val="24"/>
          <w:szCs w:val="24"/>
        </w:rPr>
        <w:t xml:space="preserve">State of Rajasthan v Kashi Ram </w:t>
      </w:r>
    </w:p>
    <w:p w14:paraId="19959049" w14:textId="77777777" w:rsidR="00AC3361" w:rsidRPr="00F3047A" w:rsidRDefault="00AC3361" w:rsidP="00F3047A">
      <w:pPr>
        <w:rPr>
          <w:rFonts w:ascii="Times New Roman" w:hAnsi="Times New Roman" w:cs="Times New Roman"/>
          <w:b/>
          <w:sz w:val="24"/>
          <w:szCs w:val="24"/>
        </w:rPr>
      </w:pPr>
      <w:r w:rsidRPr="00F3047A">
        <w:rPr>
          <w:rFonts w:ascii="Times New Roman" w:hAnsi="Times New Roman" w:cs="Times New Roman"/>
          <w:b/>
          <w:sz w:val="24"/>
          <w:szCs w:val="24"/>
        </w:rPr>
        <w:t>Suggested Readings</w:t>
      </w:r>
    </w:p>
    <w:p w14:paraId="19CCF9C4" w14:textId="77777777" w:rsidR="00AC3361" w:rsidRPr="00AC3361" w:rsidRDefault="00AC3361" w:rsidP="00911F41">
      <w:pPr>
        <w:numPr>
          <w:ilvl w:val="0"/>
          <w:numId w:val="359"/>
        </w:numPr>
        <w:rPr>
          <w:rFonts w:ascii="Times New Roman" w:hAnsi="Times New Roman" w:cs="Times New Roman"/>
          <w:sz w:val="24"/>
          <w:szCs w:val="24"/>
        </w:rPr>
      </w:pPr>
      <w:r w:rsidRPr="00AC3361">
        <w:rPr>
          <w:rFonts w:ascii="Times New Roman" w:hAnsi="Times New Roman" w:cs="Times New Roman"/>
          <w:sz w:val="24"/>
          <w:szCs w:val="24"/>
        </w:rPr>
        <w:t xml:space="preserve">Batuk Lal – The Law of Evidence </w:t>
      </w:r>
    </w:p>
    <w:p w14:paraId="6796A559" w14:textId="77777777" w:rsidR="00AC3361" w:rsidRPr="00AC3361" w:rsidRDefault="00AC3361" w:rsidP="00911F41">
      <w:pPr>
        <w:numPr>
          <w:ilvl w:val="0"/>
          <w:numId w:val="359"/>
        </w:numPr>
        <w:rPr>
          <w:rFonts w:ascii="Times New Roman" w:hAnsi="Times New Roman" w:cs="Times New Roman"/>
          <w:sz w:val="24"/>
          <w:szCs w:val="24"/>
        </w:rPr>
      </w:pPr>
      <w:r w:rsidRPr="00AC3361">
        <w:rPr>
          <w:rFonts w:ascii="Times New Roman" w:hAnsi="Times New Roman" w:cs="Times New Roman"/>
          <w:sz w:val="24"/>
          <w:szCs w:val="24"/>
        </w:rPr>
        <w:t xml:space="preserve">M. Monir – Principles and Digest of the Law of Evidence </w:t>
      </w:r>
    </w:p>
    <w:p w14:paraId="19523CAC" w14:textId="77777777" w:rsidR="00AC3361" w:rsidRPr="00AC3361" w:rsidRDefault="00AC3361" w:rsidP="00911F41">
      <w:pPr>
        <w:numPr>
          <w:ilvl w:val="0"/>
          <w:numId w:val="359"/>
        </w:numPr>
        <w:rPr>
          <w:rFonts w:ascii="Times New Roman" w:hAnsi="Times New Roman" w:cs="Times New Roman"/>
          <w:sz w:val="24"/>
          <w:szCs w:val="24"/>
        </w:rPr>
      </w:pPr>
      <w:proofErr w:type="spellStart"/>
      <w:r w:rsidRPr="00AC3361">
        <w:rPr>
          <w:rFonts w:ascii="Times New Roman" w:hAnsi="Times New Roman" w:cs="Times New Roman"/>
          <w:sz w:val="24"/>
          <w:szCs w:val="24"/>
        </w:rPr>
        <w:t>Vepa</w:t>
      </w:r>
      <w:proofErr w:type="spellEnd"/>
      <w:r w:rsidRPr="00AC3361">
        <w:rPr>
          <w:rFonts w:ascii="Times New Roman" w:hAnsi="Times New Roman" w:cs="Times New Roman"/>
          <w:sz w:val="24"/>
          <w:szCs w:val="24"/>
        </w:rPr>
        <w:t xml:space="preserve"> P. </w:t>
      </w:r>
      <w:proofErr w:type="spellStart"/>
      <w:r w:rsidRPr="00AC3361">
        <w:rPr>
          <w:rFonts w:ascii="Times New Roman" w:hAnsi="Times New Roman" w:cs="Times New Roman"/>
          <w:sz w:val="24"/>
          <w:szCs w:val="24"/>
        </w:rPr>
        <w:t>Saradhi</w:t>
      </w:r>
      <w:proofErr w:type="spellEnd"/>
      <w:r w:rsidRPr="00AC3361">
        <w:rPr>
          <w:rFonts w:ascii="Times New Roman" w:hAnsi="Times New Roman" w:cs="Times New Roman"/>
          <w:sz w:val="24"/>
          <w:szCs w:val="24"/>
        </w:rPr>
        <w:t xml:space="preserve"> – Law of Evidence </w:t>
      </w:r>
    </w:p>
    <w:p w14:paraId="02EE5733" w14:textId="77777777" w:rsidR="00AC3361" w:rsidRPr="00AC3361" w:rsidRDefault="00AC3361" w:rsidP="00911F41">
      <w:pPr>
        <w:numPr>
          <w:ilvl w:val="0"/>
          <w:numId w:val="359"/>
        </w:numPr>
        <w:rPr>
          <w:rFonts w:ascii="Times New Roman" w:hAnsi="Times New Roman" w:cs="Times New Roman"/>
          <w:sz w:val="24"/>
          <w:szCs w:val="24"/>
        </w:rPr>
      </w:pPr>
      <w:r w:rsidRPr="00AC3361">
        <w:rPr>
          <w:rFonts w:ascii="Times New Roman" w:hAnsi="Times New Roman" w:cs="Times New Roman"/>
          <w:sz w:val="24"/>
          <w:szCs w:val="24"/>
        </w:rPr>
        <w:t xml:space="preserve">Avatar Singh – Principles of the Law of Evidence </w:t>
      </w:r>
    </w:p>
    <w:p w14:paraId="0C93E24C" w14:textId="77777777" w:rsidR="00AC3361" w:rsidRPr="00AC3361" w:rsidRDefault="00AC3361" w:rsidP="00911F41">
      <w:pPr>
        <w:numPr>
          <w:ilvl w:val="0"/>
          <w:numId w:val="359"/>
        </w:numPr>
        <w:rPr>
          <w:rFonts w:ascii="Times New Roman" w:hAnsi="Times New Roman" w:cs="Times New Roman"/>
          <w:sz w:val="24"/>
          <w:szCs w:val="24"/>
        </w:rPr>
      </w:pPr>
      <w:r w:rsidRPr="00AC3361">
        <w:rPr>
          <w:rFonts w:ascii="Times New Roman" w:hAnsi="Times New Roman" w:cs="Times New Roman"/>
          <w:sz w:val="24"/>
          <w:szCs w:val="24"/>
        </w:rPr>
        <w:t xml:space="preserve">V. </w:t>
      </w:r>
      <w:proofErr w:type="spellStart"/>
      <w:r w:rsidRPr="00AC3361">
        <w:rPr>
          <w:rFonts w:ascii="Times New Roman" w:hAnsi="Times New Roman" w:cs="Times New Roman"/>
          <w:sz w:val="24"/>
          <w:szCs w:val="24"/>
        </w:rPr>
        <w:t>Krishnama</w:t>
      </w:r>
      <w:proofErr w:type="spellEnd"/>
      <w:r w:rsidRPr="00AC3361">
        <w:rPr>
          <w:rFonts w:ascii="Times New Roman" w:hAnsi="Times New Roman" w:cs="Times New Roman"/>
          <w:sz w:val="24"/>
          <w:szCs w:val="24"/>
        </w:rPr>
        <w:t xml:space="preserve"> Chary – The Law of Evidence </w:t>
      </w:r>
    </w:p>
    <w:p w14:paraId="205D3BE1" w14:textId="77777777" w:rsidR="00AC3361" w:rsidRPr="00AC3361" w:rsidRDefault="00AC3361" w:rsidP="00911F41">
      <w:pPr>
        <w:numPr>
          <w:ilvl w:val="0"/>
          <w:numId w:val="359"/>
        </w:numPr>
        <w:rPr>
          <w:rFonts w:ascii="Times New Roman" w:hAnsi="Times New Roman" w:cs="Times New Roman"/>
          <w:sz w:val="24"/>
          <w:szCs w:val="24"/>
        </w:rPr>
      </w:pPr>
      <w:r w:rsidRPr="00AC3361">
        <w:rPr>
          <w:rFonts w:ascii="Times New Roman" w:hAnsi="Times New Roman" w:cs="Times New Roman"/>
          <w:sz w:val="24"/>
          <w:szCs w:val="24"/>
        </w:rPr>
        <w:t xml:space="preserve">V. Nageswara Rao – The Evidence Act </w:t>
      </w:r>
    </w:p>
    <w:p w14:paraId="33CEEF09" w14:textId="77777777" w:rsidR="00AC3361" w:rsidRPr="00AC3361" w:rsidRDefault="00AC3361" w:rsidP="00911F41">
      <w:pPr>
        <w:numPr>
          <w:ilvl w:val="0"/>
          <w:numId w:val="359"/>
        </w:numPr>
        <w:rPr>
          <w:rFonts w:ascii="Times New Roman" w:hAnsi="Times New Roman" w:cs="Times New Roman"/>
          <w:sz w:val="24"/>
          <w:szCs w:val="24"/>
        </w:rPr>
      </w:pPr>
      <w:proofErr w:type="spellStart"/>
      <w:r w:rsidRPr="00AC3361">
        <w:rPr>
          <w:rFonts w:ascii="Times New Roman" w:hAnsi="Times New Roman" w:cs="Times New Roman"/>
          <w:sz w:val="24"/>
          <w:szCs w:val="24"/>
        </w:rPr>
        <w:t>Ratanlal</w:t>
      </w:r>
      <w:proofErr w:type="spellEnd"/>
      <w:r w:rsidRPr="00AC3361">
        <w:rPr>
          <w:rFonts w:ascii="Times New Roman" w:hAnsi="Times New Roman" w:cs="Times New Roman"/>
          <w:sz w:val="24"/>
          <w:szCs w:val="24"/>
        </w:rPr>
        <w:t xml:space="preserve"> &amp; </w:t>
      </w:r>
      <w:proofErr w:type="spellStart"/>
      <w:r w:rsidRPr="00AC3361">
        <w:rPr>
          <w:rFonts w:ascii="Times New Roman" w:hAnsi="Times New Roman" w:cs="Times New Roman"/>
          <w:sz w:val="24"/>
          <w:szCs w:val="24"/>
        </w:rPr>
        <w:t>Dhirajlal</w:t>
      </w:r>
      <w:proofErr w:type="spellEnd"/>
      <w:r w:rsidRPr="00AC3361">
        <w:rPr>
          <w:rFonts w:ascii="Times New Roman" w:hAnsi="Times New Roman" w:cs="Times New Roman"/>
          <w:sz w:val="24"/>
          <w:szCs w:val="24"/>
        </w:rPr>
        <w:t xml:space="preserve"> – Law of Evidence </w:t>
      </w:r>
    </w:p>
    <w:p w14:paraId="24B501BA" w14:textId="77777777" w:rsidR="00AC3361" w:rsidRPr="00AC3361" w:rsidRDefault="00AC3361" w:rsidP="00911F41">
      <w:pPr>
        <w:numPr>
          <w:ilvl w:val="0"/>
          <w:numId w:val="359"/>
        </w:numPr>
        <w:rPr>
          <w:rFonts w:ascii="Times New Roman" w:hAnsi="Times New Roman" w:cs="Times New Roman"/>
          <w:sz w:val="24"/>
          <w:szCs w:val="24"/>
        </w:rPr>
      </w:pPr>
      <w:r w:rsidRPr="00AC3361">
        <w:rPr>
          <w:rFonts w:ascii="Times New Roman" w:hAnsi="Times New Roman" w:cs="Times New Roman"/>
          <w:sz w:val="24"/>
          <w:szCs w:val="24"/>
        </w:rPr>
        <w:t xml:space="preserve">Sarkar – Law of Evidence </w:t>
      </w:r>
    </w:p>
    <w:p w14:paraId="4F100969" w14:textId="77777777" w:rsidR="00AC3361" w:rsidRPr="00AC3361" w:rsidRDefault="00AC3361" w:rsidP="00911F41">
      <w:pPr>
        <w:numPr>
          <w:ilvl w:val="0"/>
          <w:numId w:val="359"/>
        </w:numPr>
        <w:rPr>
          <w:rFonts w:ascii="Times New Roman" w:hAnsi="Times New Roman" w:cs="Times New Roman"/>
          <w:sz w:val="24"/>
          <w:szCs w:val="24"/>
        </w:rPr>
      </w:pPr>
      <w:proofErr w:type="spellStart"/>
      <w:r w:rsidRPr="00AC3361">
        <w:rPr>
          <w:rFonts w:ascii="Times New Roman" w:hAnsi="Times New Roman" w:cs="Times New Roman"/>
          <w:sz w:val="24"/>
          <w:szCs w:val="24"/>
        </w:rPr>
        <w:t>Bharatiya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Sakshya</w:t>
      </w:r>
      <w:proofErr w:type="spellEnd"/>
      <w:r w:rsidRPr="00AC3361">
        <w:rPr>
          <w:rFonts w:ascii="Times New Roman" w:hAnsi="Times New Roman" w:cs="Times New Roman"/>
          <w:sz w:val="24"/>
          <w:szCs w:val="24"/>
        </w:rPr>
        <w:t xml:space="preserve"> </w:t>
      </w:r>
      <w:proofErr w:type="spellStart"/>
      <w:r w:rsidRPr="00AC3361">
        <w:rPr>
          <w:rFonts w:ascii="Times New Roman" w:hAnsi="Times New Roman" w:cs="Times New Roman"/>
          <w:sz w:val="24"/>
          <w:szCs w:val="24"/>
        </w:rPr>
        <w:t>Adhiniyam</w:t>
      </w:r>
      <w:proofErr w:type="spellEnd"/>
      <w:r w:rsidRPr="00AC3361">
        <w:rPr>
          <w:rFonts w:ascii="Times New Roman" w:hAnsi="Times New Roman" w:cs="Times New Roman"/>
          <w:sz w:val="24"/>
          <w:szCs w:val="24"/>
        </w:rPr>
        <w:t xml:space="preserve">, 2023 (Bare Act) </w:t>
      </w:r>
    </w:p>
    <w:p w14:paraId="3545D241" w14:textId="77777777" w:rsidR="00AC3361" w:rsidRPr="00AC3361" w:rsidRDefault="00AC3361" w:rsidP="00911F41">
      <w:pPr>
        <w:numPr>
          <w:ilvl w:val="0"/>
          <w:numId w:val="359"/>
        </w:numPr>
        <w:rPr>
          <w:rFonts w:ascii="Times New Roman" w:hAnsi="Times New Roman" w:cs="Times New Roman"/>
          <w:sz w:val="24"/>
          <w:szCs w:val="24"/>
        </w:rPr>
      </w:pPr>
      <w:r w:rsidRPr="00AC3361">
        <w:rPr>
          <w:rFonts w:ascii="Times New Roman" w:hAnsi="Times New Roman" w:cs="Times New Roman"/>
          <w:sz w:val="24"/>
          <w:szCs w:val="24"/>
        </w:rPr>
        <w:t xml:space="preserve">Indian Evidence Act, 1872 (Bare Act) </w:t>
      </w:r>
    </w:p>
    <w:p w14:paraId="5F1DE312" w14:textId="77777777" w:rsidR="00824224" w:rsidRDefault="00824224" w:rsidP="008E65FF">
      <w:pPr>
        <w:ind w:left="360"/>
        <w:rPr>
          <w:rFonts w:ascii="Times New Roman" w:hAnsi="Times New Roman" w:cs="Times New Roman"/>
          <w:sz w:val="24"/>
          <w:szCs w:val="24"/>
        </w:rPr>
      </w:pPr>
    </w:p>
    <w:p w14:paraId="1244F47B" w14:textId="7A63D24B" w:rsidR="00AD524A" w:rsidRDefault="00AD524A">
      <w:pPr>
        <w:rPr>
          <w:rFonts w:ascii="Times New Roman" w:hAnsi="Times New Roman" w:cs="Times New Roman"/>
          <w:sz w:val="24"/>
          <w:szCs w:val="24"/>
        </w:rPr>
      </w:pPr>
      <w:r>
        <w:rPr>
          <w:rFonts w:ascii="Times New Roman" w:hAnsi="Times New Roman" w:cs="Times New Roman"/>
          <w:sz w:val="24"/>
          <w:szCs w:val="24"/>
        </w:rPr>
        <w:br w:type="page"/>
      </w:r>
    </w:p>
    <w:p w14:paraId="28EAF6CA" w14:textId="392114CD" w:rsidR="0099513E" w:rsidRPr="00101D65" w:rsidRDefault="0099513E" w:rsidP="0099513E">
      <w:pPr>
        <w:pStyle w:val="Heading2"/>
        <w:jc w:val="center"/>
        <w:rPr>
          <w:rFonts w:ascii="Times New Roman" w:hAnsi="Times New Roman" w:cs="Times New Roman"/>
          <w:b/>
          <w:color w:val="auto"/>
          <w:sz w:val="24"/>
          <w:szCs w:val="24"/>
        </w:rPr>
      </w:pPr>
      <w:r w:rsidRPr="00B3430D">
        <w:rPr>
          <w:rFonts w:ascii="Times New Roman" w:hAnsi="Times New Roman" w:cs="Times New Roman"/>
          <w:b/>
          <w:color w:val="auto"/>
          <w:sz w:val="24"/>
          <w:szCs w:val="24"/>
        </w:rPr>
        <w:lastRenderedPageBreak/>
        <w:t xml:space="preserve">SEMESTER </w:t>
      </w:r>
      <w:r>
        <w:rPr>
          <w:rFonts w:ascii="Times New Roman" w:hAnsi="Times New Roman" w:cs="Times New Roman"/>
          <w:b/>
          <w:color w:val="auto"/>
          <w:sz w:val="24"/>
          <w:szCs w:val="24"/>
        </w:rPr>
        <w:t>– IX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99513E" w:rsidRPr="00667B1B" w14:paraId="7C611F48" w14:textId="77777777" w:rsidTr="00165CF1">
        <w:trPr>
          <w:trHeight w:val="366"/>
          <w:tblHeader/>
          <w:tblCellSpacing w:w="15" w:type="dxa"/>
        </w:trPr>
        <w:tc>
          <w:tcPr>
            <w:tcW w:w="1778" w:type="dxa"/>
            <w:vAlign w:val="center"/>
            <w:hideMark/>
          </w:tcPr>
          <w:p w14:paraId="590A6B63" w14:textId="77777777" w:rsidR="0099513E" w:rsidRPr="00667B1B" w:rsidRDefault="0099513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7FC6A428" w14:textId="77777777" w:rsidR="0099513E" w:rsidRPr="00667B1B" w:rsidRDefault="0099513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029481A7" w14:textId="4527BBF0" w:rsidR="0099513E" w:rsidRPr="00667B1B" w:rsidRDefault="0099513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IX</w:t>
            </w:r>
          </w:p>
        </w:tc>
        <w:tc>
          <w:tcPr>
            <w:tcW w:w="786" w:type="dxa"/>
            <w:vAlign w:val="center"/>
            <w:hideMark/>
          </w:tcPr>
          <w:p w14:paraId="163EA588" w14:textId="77777777" w:rsidR="0099513E" w:rsidRPr="00667B1B" w:rsidRDefault="0099513E" w:rsidP="00165CF1">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99513E" w:rsidRPr="00667B1B" w14:paraId="776EFE89" w14:textId="77777777" w:rsidTr="00165CF1">
        <w:trPr>
          <w:trHeight w:val="366"/>
          <w:tblCellSpacing w:w="15" w:type="dxa"/>
        </w:trPr>
        <w:tc>
          <w:tcPr>
            <w:tcW w:w="1778" w:type="dxa"/>
            <w:vAlign w:val="center"/>
            <w:hideMark/>
          </w:tcPr>
          <w:p w14:paraId="34FA0BF0"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7A8B68C" w14:textId="6033482C" w:rsidR="0099513E" w:rsidRPr="00667B1B" w:rsidRDefault="0099513E" w:rsidP="0099513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BBA.LLB-9</w:t>
            </w:r>
            <w:r w:rsidRPr="00667B1B">
              <w:rPr>
                <w:rFonts w:ascii="Times New Roman" w:eastAsia="Times New Roman" w:hAnsi="Times New Roman" w:cs="Times New Roman"/>
                <w:b/>
                <w:sz w:val="24"/>
                <w:szCs w:val="24"/>
              </w:rPr>
              <w:t>01</w:t>
            </w:r>
          </w:p>
        </w:tc>
        <w:tc>
          <w:tcPr>
            <w:tcW w:w="0" w:type="auto"/>
            <w:hideMark/>
          </w:tcPr>
          <w:p w14:paraId="1E701A30" w14:textId="30564D0D" w:rsidR="0099513E" w:rsidRPr="00B0566E" w:rsidRDefault="0099513E" w:rsidP="0099513E">
            <w:pPr>
              <w:spacing w:after="0" w:line="240" w:lineRule="auto"/>
              <w:jc w:val="center"/>
              <w:rPr>
                <w:rFonts w:ascii="Times New Roman" w:eastAsia="Times New Roman" w:hAnsi="Times New Roman" w:cs="Times New Roman"/>
                <w:b/>
                <w:color w:val="000000" w:themeColor="text1"/>
                <w:sz w:val="24"/>
                <w:szCs w:val="24"/>
              </w:rPr>
            </w:pPr>
            <w:r w:rsidRPr="00B0566E">
              <w:rPr>
                <w:rFonts w:ascii="Times New Roman" w:hAnsi="Times New Roman" w:cs="Times New Roman"/>
                <w:b/>
                <w:color w:val="000000" w:themeColor="text1"/>
                <w:sz w:val="24"/>
                <w:szCs w:val="24"/>
              </w:rPr>
              <w:t>C</w:t>
            </w:r>
            <w:r w:rsidR="00206E4F" w:rsidRPr="00B0566E">
              <w:rPr>
                <w:rFonts w:ascii="Times New Roman" w:hAnsi="Times New Roman" w:cs="Times New Roman"/>
                <w:b/>
                <w:color w:val="000000" w:themeColor="text1"/>
                <w:sz w:val="24"/>
                <w:szCs w:val="24"/>
              </w:rPr>
              <w:t xml:space="preserve">ivil </w:t>
            </w:r>
            <w:r w:rsidRPr="00B0566E">
              <w:rPr>
                <w:rFonts w:ascii="Times New Roman" w:hAnsi="Times New Roman" w:cs="Times New Roman"/>
                <w:b/>
                <w:color w:val="000000" w:themeColor="text1"/>
                <w:sz w:val="24"/>
                <w:szCs w:val="24"/>
              </w:rPr>
              <w:t>P</w:t>
            </w:r>
            <w:r w:rsidR="00206E4F" w:rsidRPr="00B0566E">
              <w:rPr>
                <w:rFonts w:ascii="Times New Roman" w:hAnsi="Times New Roman" w:cs="Times New Roman"/>
                <w:b/>
                <w:color w:val="000000" w:themeColor="text1"/>
                <w:sz w:val="24"/>
                <w:szCs w:val="24"/>
              </w:rPr>
              <w:t xml:space="preserve">rocedure </w:t>
            </w:r>
            <w:r w:rsidRPr="00B0566E">
              <w:rPr>
                <w:rFonts w:ascii="Times New Roman" w:hAnsi="Times New Roman" w:cs="Times New Roman"/>
                <w:b/>
                <w:color w:val="000000" w:themeColor="text1"/>
                <w:sz w:val="24"/>
                <w:szCs w:val="24"/>
              </w:rPr>
              <w:t>C</w:t>
            </w:r>
            <w:r w:rsidR="00206E4F" w:rsidRPr="00B0566E">
              <w:rPr>
                <w:rFonts w:ascii="Times New Roman" w:hAnsi="Times New Roman" w:cs="Times New Roman"/>
                <w:b/>
                <w:color w:val="000000" w:themeColor="text1"/>
                <w:sz w:val="24"/>
                <w:szCs w:val="24"/>
              </w:rPr>
              <w:t>ode</w:t>
            </w:r>
            <w:r w:rsidRPr="00B0566E">
              <w:rPr>
                <w:rFonts w:ascii="Times New Roman" w:hAnsi="Times New Roman" w:cs="Times New Roman"/>
                <w:b/>
                <w:color w:val="000000" w:themeColor="text1"/>
                <w:sz w:val="24"/>
                <w:szCs w:val="24"/>
              </w:rPr>
              <w:t xml:space="preserve"> and Law of </w:t>
            </w:r>
            <w:r w:rsidRPr="00B0566E">
              <w:rPr>
                <w:rFonts w:ascii="Times New Roman" w:hAnsi="Times New Roman" w:cs="Times New Roman"/>
                <w:b/>
                <w:color w:val="000000" w:themeColor="text1"/>
                <w:spacing w:val="-2"/>
                <w:sz w:val="24"/>
                <w:szCs w:val="24"/>
              </w:rPr>
              <w:t>Limitation</w:t>
            </w:r>
          </w:p>
        </w:tc>
        <w:tc>
          <w:tcPr>
            <w:tcW w:w="786" w:type="dxa"/>
            <w:vAlign w:val="center"/>
            <w:hideMark/>
          </w:tcPr>
          <w:p w14:paraId="4DA96AB2"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9513E" w:rsidRPr="00667B1B" w14:paraId="568587F7" w14:textId="77777777" w:rsidTr="00165CF1">
        <w:trPr>
          <w:trHeight w:val="356"/>
          <w:tblCellSpacing w:w="15" w:type="dxa"/>
        </w:trPr>
        <w:tc>
          <w:tcPr>
            <w:tcW w:w="1778" w:type="dxa"/>
            <w:vAlign w:val="center"/>
            <w:hideMark/>
          </w:tcPr>
          <w:p w14:paraId="7827BFBB"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7F373C7" w14:textId="71EC541F"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.LLB-9</w:t>
            </w:r>
            <w:r w:rsidRPr="00667B1B">
              <w:rPr>
                <w:rFonts w:ascii="Times New Roman" w:eastAsia="Times New Roman" w:hAnsi="Times New Roman" w:cs="Times New Roman"/>
                <w:b/>
                <w:sz w:val="24"/>
                <w:szCs w:val="24"/>
              </w:rPr>
              <w:t>02</w:t>
            </w:r>
          </w:p>
        </w:tc>
        <w:tc>
          <w:tcPr>
            <w:tcW w:w="0" w:type="auto"/>
            <w:hideMark/>
          </w:tcPr>
          <w:p w14:paraId="41AD6319" w14:textId="4E3FD43C" w:rsidR="0099513E" w:rsidRPr="00B0566E" w:rsidRDefault="0099513E" w:rsidP="0099513E">
            <w:pPr>
              <w:spacing w:after="0" w:line="240" w:lineRule="auto"/>
              <w:jc w:val="center"/>
              <w:rPr>
                <w:rFonts w:ascii="Times New Roman" w:eastAsia="Times New Roman" w:hAnsi="Times New Roman" w:cs="Times New Roman"/>
                <w:b/>
                <w:color w:val="000000" w:themeColor="text1"/>
                <w:sz w:val="24"/>
                <w:szCs w:val="24"/>
              </w:rPr>
            </w:pPr>
            <w:r w:rsidRPr="00B0566E">
              <w:rPr>
                <w:rFonts w:ascii="Times New Roman" w:hAnsi="Times New Roman" w:cs="Times New Roman"/>
                <w:b/>
                <w:color w:val="000000" w:themeColor="text1"/>
                <w:sz w:val="24"/>
                <w:szCs w:val="24"/>
              </w:rPr>
              <w:t>Criminal</w:t>
            </w:r>
            <w:r w:rsidRPr="00B0566E">
              <w:rPr>
                <w:rFonts w:ascii="Times New Roman" w:hAnsi="Times New Roman" w:cs="Times New Roman"/>
                <w:b/>
                <w:color w:val="000000" w:themeColor="text1"/>
                <w:spacing w:val="-4"/>
                <w:sz w:val="24"/>
                <w:szCs w:val="24"/>
              </w:rPr>
              <w:t xml:space="preserve"> </w:t>
            </w:r>
            <w:r w:rsidRPr="00B0566E">
              <w:rPr>
                <w:rFonts w:ascii="Times New Roman" w:hAnsi="Times New Roman" w:cs="Times New Roman"/>
                <w:b/>
                <w:color w:val="000000" w:themeColor="text1"/>
                <w:sz w:val="24"/>
                <w:szCs w:val="24"/>
              </w:rPr>
              <w:t>Procedure</w:t>
            </w:r>
            <w:r w:rsidRPr="00B0566E">
              <w:rPr>
                <w:rFonts w:ascii="Times New Roman" w:hAnsi="Times New Roman" w:cs="Times New Roman"/>
                <w:b/>
                <w:color w:val="000000" w:themeColor="text1"/>
                <w:spacing w:val="-4"/>
                <w:sz w:val="24"/>
                <w:szCs w:val="24"/>
              </w:rPr>
              <w:t xml:space="preserve"> </w:t>
            </w:r>
            <w:r w:rsidRPr="00B0566E">
              <w:rPr>
                <w:rFonts w:ascii="Times New Roman" w:hAnsi="Times New Roman" w:cs="Times New Roman"/>
                <w:b/>
                <w:color w:val="000000" w:themeColor="text1"/>
                <w:sz w:val="24"/>
                <w:szCs w:val="24"/>
              </w:rPr>
              <w:t>Code,</w:t>
            </w:r>
            <w:r w:rsidRPr="00B0566E">
              <w:rPr>
                <w:rFonts w:ascii="Times New Roman" w:hAnsi="Times New Roman" w:cs="Times New Roman"/>
                <w:b/>
                <w:color w:val="000000" w:themeColor="text1"/>
                <w:spacing w:val="-4"/>
                <w:sz w:val="24"/>
                <w:szCs w:val="24"/>
              </w:rPr>
              <w:t xml:space="preserve"> </w:t>
            </w:r>
            <w:r w:rsidRPr="00B0566E">
              <w:rPr>
                <w:rFonts w:ascii="Times New Roman" w:hAnsi="Times New Roman" w:cs="Times New Roman"/>
                <w:b/>
                <w:color w:val="000000" w:themeColor="text1"/>
                <w:sz w:val="24"/>
                <w:szCs w:val="24"/>
              </w:rPr>
              <w:t>Law</w:t>
            </w:r>
            <w:r w:rsidRPr="00B0566E">
              <w:rPr>
                <w:rFonts w:ascii="Times New Roman" w:hAnsi="Times New Roman" w:cs="Times New Roman"/>
                <w:b/>
                <w:color w:val="000000" w:themeColor="text1"/>
                <w:spacing w:val="-4"/>
                <w:sz w:val="24"/>
                <w:szCs w:val="24"/>
              </w:rPr>
              <w:t xml:space="preserve"> </w:t>
            </w:r>
            <w:r w:rsidRPr="00B0566E">
              <w:rPr>
                <w:rFonts w:ascii="Times New Roman" w:hAnsi="Times New Roman" w:cs="Times New Roman"/>
                <w:b/>
                <w:color w:val="000000" w:themeColor="text1"/>
                <w:sz w:val="24"/>
                <w:szCs w:val="24"/>
              </w:rPr>
              <w:t>of</w:t>
            </w:r>
            <w:r w:rsidRPr="00B0566E">
              <w:rPr>
                <w:rFonts w:ascii="Times New Roman" w:hAnsi="Times New Roman" w:cs="Times New Roman"/>
                <w:b/>
                <w:color w:val="000000" w:themeColor="text1"/>
                <w:spacing w:val="-8"/>
                <w:sz w:val="24"/>
                <w:szCs w:val="24"/>
              </w:rPr>
              <w:t xml:space="preserve"> </w:t>
            </w:r>
            <w:r w:rsidRPr="00B0566E">
              <w:rPr>
                <w:rFonts w:ascii="Times New Roman" w:hAnsi="Times New Roman" w:cs="Times New Roman"/>
                <w:b/>
                <w:color w:val="000000" w:themeColor="text1"/>
                <w:sz w:val="24"/>
                <w:szCs w:val="24"/>
              </w:rPr>
              <w:t>Juvenile,</w:t>
            </w:r>
            <w:r w:rsidRPr="00B0566E">
              <w:rPr>
                <w:rFonts w:ascii="Times New Roman" w:hAnsi="Times New Roman" w:cs="Times New Roman"/>
                <w:b/>
                <w:color w:val="000000" w:themeColor="text1"/>
                <w:spacing w:val="-8"/>
                <w:sz w:val="24"/>
                <w:szCs w:val="24"/>
              </w:rPr>
              <w:t xml:space="preserve"> </w:t>
            </w:r>
            <w:r w:rsidRPr="00B0566E">
              <w:rPr>
                <w:rFonts w:ascii="Times New Roman" w:hAnsi="Times New Roman" w:cs="Times New Roman"/>
                <w:b/>
                <w:color w:val="000000" w:themeColor="text1"/>
                <w:sz w:val="24"/>
                <w:szCs w:val="24"/>
              </w:rPr>
              <w:t>Justice</w:t>
            </w:r>
            <w:r w:rsidRPr="00B0566E">
              <w:rPr>
                <w:rFonts w:ascii="Times New Roman" w:hAnsi="Times New Roman" w:cs="Times New Roman"/>
                <w:b/>
                <w:color w:val="000000" w:themeColor="text1"/>
                <w:spacing w:val="-4"/>
                <w:sz w:val="24"/>
                <w:szCs w:val="24"/>
              </w:rPr>
              <w:t xml:space="preserve"> </w:t>
            </w:r>
            <w:r w:rsidRPr="00B0566E">
              <w:rPr>
                <w:rFonts w:ascii="Times New Roman" w:hAnsi="Times New Roman" w:cs="Times New Roman"/>
                <w:b/>
                <w:color w:val="000000" w:themeColor="text1"/>
                <w:sz w:val="24"/>
                <w:szCs w:val="24"/>
              </w:rPr>
              <w:t>and</w:t>
            </w:r>
            <w:r w:rsidRPr="00B0566E">
              <w:rPr>
                <w:rFonts w:ascii="Times New Roman" w:hAnsi="Times New Roman" w:cs="Times New Roman"/>
                <w:b/>
                <w:color w:val="000000" w:themeColor="text1"/>
                <w:spacing w:val="-4"/>
                <w:sz w:val="24"/>
                <w:szCs w:val="24"/>
              </w:rPr>
              <w:t xml:space="preserve"> </w:t>
            </w:r>
            <w:r w:rsidRPr="00B0566E">
              <w:rPr>
                <w:rFonts w:ascii="Times New Roman" w:hAnsi="Times New Roman" w:cs="Times New Roman"/>
                <w:b/>
                <w:color w:val="000000" w:themeColor="text1"/>
                <w:sz w:val="24"/>
                <w:szCs w:val="24"/>
              </w:rPr>
              <w:t>Probation of Offenders</w:t>
            </w:r>
          </w:p>
        </w:tc>
        <w:tc>
          <w:tcPr>
            <w:tcW w:w="786" w:type="dxa"/>
            <w:vAlign w:val="center"/>
            <w:hideMark/>
          </w:tcPr>
          <w:p w14:paraId="33BF8CB3"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9513E" w:rsidRPr="00667B1B" w14:paraId="07978FA8" w14:textId="77777777" w:rsidTr="00165CF1">
        <w:trPr>
          <w:trHeight w:val="366"/>
          <w:tblCellSpacing w:w="15" w:type="dxa"/>
        </w:trPr>
        <w:tc>
          <w:tcPr>
            <w:tcW w:w="1778" w:type="dxa"/>
            <w:vAlign w:val="center"/>
            <w:hideMark/>
          </w:tcPr>
          <w:p w14:paraId="5BBDFFDF"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30DF27E" w14:textId="25DFBFD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.LLB-9</w:t>
            </w:r>
            <w:r w:rsidRPr="00667B1B">
              <w:rPr>
                <w:rFonts w:ascii="Times New Roman" w:eastAsia="Times New Roman" w:hAnsi="Times New Roman" w:cs="Times New Roman"/>
                <w:b/>
                <w:sz w:val="24"/>
                <w:szCs w:val="24"/>
              </w:rPr>
              <w:t>03</w:t>
            </w:r>
          </w:p>
        </w:tc>
        <w:tc>
          <w:tcPr>
            <w:tcW w:w="0" w:type="auto"/>
            <w:hideMark/>
          </w:tcPr>
          <w:p w14:paraId="691C9580" w14:textId="01BDDA71" w:rsidR="0099513E" w:rsidRPr="00B0566E" w:rsidRDefault="0099513E" w:rsidP="0099513E">
            <w:pPr>
              <w:spacing w:after="0" w:line="240" w:lineRule="auto"/>
              <w:jc w:val="center"/>
              <w:rPr>
                <w:rFonts w:ascii="Times New Roman" w:eastAsia="Times New Roman" w:hAnsi="Times New Roman" w:cs="Times New Roman"/>
                <w:b/>
                <w:color w:val="000000" w:themeColor="text1"/>
                <w:sz w:val="24"/>
                <w:szCs w:val="24"/>
              </w:rPr>
            </w:pPr>
            <w:r w:rsidRPr="00B0566E">
              <w:rPr>
                <w:rFonts w:ascii="Times New Roman" w:hAnsi="Times New Roman" w:cs="Times New Roman"/>
                <w:b/>
                <w:color w:val="000000" w:themeColor="text1"/>
                <w:sz w:val="24"/>
                <w:szCs w:val="24"/>
              </w:rPr>
              <w:t>Law</w:t>
            </w:r>
            <w:r w:rsidRPr="00B0566E">
              <w:rPr>
                <w:rFonts w:ascii="Times New Roman" w:hAnsi="Times New Roman" w:cs="Times New Roman"/>
                <w:b/>
                <w:color w:val="000000" w:themeColor="text1"/>
                <w:spacing w:val="-2"/>
                <w:sz w:val="24"/>
                <w:szCs w:val="24"/>
              </w:rPr>
              <w:t xml:space="preserve"> </w:t>
            </w:r>
            <w:r w:rsidRPr="00B0566E">
              <w:rPr>
                <w:rFonts w:ascii="Times New Roman" w:hAnsi="Times New Roman" w:cs="Times New Roman"/>
                <w:b/>
                <w:color w:val="000000" w:themeColor="text1"/>
                <w:sz w:val="24"/>
                <w:szCs w:val="24"/>
              </w:rPr>
              <w:t>of</w:t>
            </w:r>
            <w:r w:rsidRPr="00B0566E">
              <w:rPr>
                <w:rFonts w:ascii="Times New Roman" w:hAnsi="Times New Roman" w:cs="Times New Roman"/>
                <w:b/>
                <w:color w:val="000000" w:themeColor="text1"/>
                <w:spacing w:val="-1"/>
                <w:sz w:val="24"/>
                <w:szCs w:val="24"/>
              </w:rPr>
              <w:t xml:space="preserve"> </w:t>
            </w:r>
            <w:r w:rsidRPr="00B0566E">
              <w:rPr>
                <w:rFonts w:ascii="Times New Roman" w:hAnsi="Times New Roman" w:cs="Times New Roman"/>
                <w:b/>
                <w:color w:val="000000" w:themeColor="text1"/>
                <w:sz w:val="24"/>
                <w:szCs w:val="24"/>
              </w:rPr>
              <w:t>Banking</w:t>
            </w:r>
            <w:r w:rsidRPr="00B0566E">
              <w:rPr>
                <w:rFonts w:ascii="Times New Roman" w:hAnsi="Times New Roman" w:cs="Times New Roman"/>
                <w:b/>
                <w:color w:val="000000" w:themeColor="text1"/>
                <w:spacing w:val="-2"/>
                <w:sz w:val="24"/>
                <w:szCs w:val="24"/>
              </w:rPr>
              <w:t xml:space="preserve"> </w:t>
            </w:r>
            <w:r w:rsidRPr="00B0566E">
              <w:rPr>
                <w:rFonts w:ascii="Times New Roman" w:hAnsi="Times New Roman" w:cs="Times New Roman"/>
                <w:b/>
                <w:color w:val="000000" w:themeColor="text1"/>
                <w:sz w:val="24"/>
                <w:szCs w:val="24"/>
              </w:rPr>
              <w:t>and</w:t>
            </w:r>
            <w:r w:rsidRPr="00B0566E">
              <w:rPr>
                <w:rFonts w:ascii="Times New Roman" w:hAnsi="Times New Roman" w:cs="Times New Roman"/>
                <w:b/>
                <w:color w:val="000000" w:themeColor="text1"/>
                <w:spacing w:val="-1"/>
                <w:sz w:val="24"/>
                <w:szCs w:val="24"/>
              </w:rPr>
              <w:t xml:space="preserve"> </w:t>
            </w:r>
            <w:r w:rsidRPr="00B0566E">
              <w:rPr>
                <w:rFonts w:ascii="Times New Roman" w:hAnsi="Times New Roman" w:cs="Times New Roman"/>
                <w:b/>
                <w:color w:val="000000" w:themeColor="text1"/>
                <w:sz w:val="24"/>
                <w:szCs w:val="24"/>
              </w:rPr>
              <w:t>Negotiable</w:t>
            </w:r>
            <w:r w:rsidRPr="00B0566E">
              <w:rPr>
                <w:rFonts w:ascii="Times New Roman" w:hAnsi="Times New Roman" w:cs="Times New Roman"/>
                <w:b/>
                <w:color w:val="000000" w:themeColor="text1"/>
                <w:spacing w:val="-2"/>
                <w:sz w:val="24"/>
                <w:szCs w:val="24"/>
              </w:rPr>
              <w:t xml:space="preserve"> </w:t>
            </w:r>
            <w:r w:rsidRPr="00B0566E">
              <w:rPr>
                <w:rFonts w:ascii="Times New Roman" w:hAnsi="Times New Roman" w:cs="Times New Roman"/>
                <w:b/>
                <w:i/>
                <w:color w:val="000000" w:themeColor="text1"/>
                <w:sz w:val="24"/>
                <w:szCs w:val="24"/>
              </w:rPr>
              <w:t>I</w:t>
            </w:r>
            <w:r w:rsidRPr="00B0566E">
              <w:rPr>
                <w:rFonts w:ascii="Times New Roman" w:hAnsi="Times New Roman" w:cs="Times New Roman"/>
                <w:b/>
                <w:i/>
                <w:color w:val="000000" w:themeColor="text1"/>
                <w:spacing w:val="59"/>
                <w:sz w:val="24"/>
                <w:szCs w:val="24"/>
              </w:rPr>
              <w:t xml:space="preserve"> </w:t>
            </w:r>
            <w:r w:rsidRPr="00B0566E">
              <w:rPr>
                <w:rFonts w:ascii="Times New Roman" w:hAnsi="Times New Roman" w:cs="Times New Roman"/>
                <w:b/>
                <w:color w:val="000000" w:themeColor="text1"/>
                <w:spacing w:val="-2"/>
                <w:sz w:val="24"/>
                <w:szCs w:val="24"/>
              </w:rPr>
              <w:t>Instruments</w:t>
            </w:r>
          </w:p>
        </w:tc>
        <w:tc>
          <w:tcPr>
            <w:tcW w:w="786" w:type="dxa"/>
            <w:vAlign w:val="center"/>
            <w:hideMark/>
          </w:tcPr>
          <w:p w14:paraId="08A04584"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9513E" w:rsidRPr="00667B1B" w14:paraId="39BAFBD1" w14:textId="77777777" w:rsidTr="00165CF1">
        <w:trPr>
          <w:trHeight w:val="366"/>
          <w:tblCellSpacing w:w="15" w:type="dxa"/>
        </w:trPr>
        <w:tc>
          <w:tcPr>
            <w:tcW w:w="1778" w:type="dxa"/>
            <w:vAlign w:val="center"/>
            <w:hideMark/>
          </w:tcPr>
          <w:p w14:paraId="5C6EC412"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064CE8B" w14:textId="178CE7AF"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.LLB-9</w:t>
            </w:r>
            <w:r w:rsidRPr="00667B1B">
              <w:rPr>
                <w:rFonts w:ascii="Times New Roman" w:eastAsia="Times New Roman" w:hAnsi="Times New Roman" w:cs="Times New Roman"/>
                <w:b/>
                <w:sz w:val="24"/>
                <w:szCs w:val="24"/>
              </w:rPr>
              <w:t>04</w:t>
            </w:r>
          </w:p>
        </w:tc>
        <w:tc>
          <w:tcPr>
            <w:tcW w:w="0" w:type="auto"/>
            <w:hideMark/>
          </w:tcPr>
          <w:p w14:paraId="56546277" w14:textId="6B71CFF4" w:rsidR="0099513E" w:rsidRPr="00B0566E" w:rsidRDefault="0099513E" w:rsidP="0099513E">
            <w:pPr>
              <w:spacing w:after="0" w:line="240" w:lineRule="auto"/>
              <w:jc w:val="center"/>
              <w:rPr>
                <w:rFonts w:ascii="Times New Roman" w:eastAsia="Times New Roman" w:hAnsi="Times New Roman" w:cs="Times New Roman"/>
                <w:b/>
                <w:color w:val="000000" w:themeColor="text1"/>
                <w:sz w:val="24"/>
                <w:szCs w:val="24"/>
              </w:rPr>
            </w:pPr>
            <w:r w:rsidRPr="00B0566E">
              <w:rPr>
                <w:rFonts w:ascii="Times New Roman" w:hAnsi="Times New Roman" w:cs="Times New Roman"/>
                <w:b/>
                <w:color w:val="000000" w:themeColor="text1"/>
                <w:sz w:val="24"/>
                <w:szCs w:val="24"/>
              </w:rPr>
              <w:t>Alternative</w:t>
            </w:r>
            <w:r w:rsidRPr="00B0566E">
              <w:rPr>
                <w:rFonts w:ascii="Times New Roman" w:hAnsi="Times New Roman" w:cs="Times New Roman"/>
                <w:b/>
                <w:color w:val="000000" w:themeColor="text1"/>
                <w:spacing w:val="-3"/>
                <w:sz w:val="24"/>
                <w:szCs w:val="24"/>
              </w:rPr>
              <w:t xml:space="preserve"> </w:t>
            </w:r>
            <w:r w:rsidRPr="00B0566E">
              <w:rPr>
                <w:rFonts w:ascii="Times New Roman" w:hAnsi="Times New Roman" w:cs="Times New Roman"/>
                <w:b/>
                <w:color w:val="000000" w:themeColor="text1"/>
                <w:sz w:val="24"/>
                <w:szCs w:val="24"/>
              </w:rPr>
              <w:t>Dispute</w:t>
            </w:r>
            <w:r w:rsidRPr="00B0566E">
              <w:rPr>
                <w:rFonts w:ascii="Times New Roman" w:hAnsi="Times New Roman" w:cs="Times New Roman"/>
                <w:b/>
                <w:color w:val="000000" w:themeColor="text1"/>
                <w:spacing w:val="-3"/>
                <w:sz w:val="24"/>
                <w:szCs w:val="24"/>
              </w:rPr>
              <w:t xml:space="preserve"> </w:t>
            </w:r>
            <w:r w:rsidRPr="00B0566E">
              <w:rPr>
                <w:rFonts w:ascii="Times New Roman" w:hAnsi="Times New Roman" w:cs="Times New Roman"/>
                <w:b/>
                <w:color w:val="000000" w:themeColor="text1"/>
                <w:spacing w:val="-2"/>
                <w:sz w:val="24"/>
                <w:szCs w:val="24"/>
              </w:rPr>
              <w:t>Resolution</w:t>
            </w:r>
          </w:p>
        </w:tc>
        <w:tc>
          <w:tcPr>
            <w:tcW w:w="786" w:type="dxa"/>
            <w:vAlign w:val="center"/>
            <w:hideMark/>
          </w:tcPr>
          <w:p w14:paraId="7E52635E"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99513E" w:rsidRPr="00667B1B" w14:paraId="73A91895" w14:textId="77777777" w:rsidTr="00165CF1">
        <w:trPr>
          <w:trHeight w:val="366"/>
          <w:tblCellSpacing w:w="15" w:type="dxa"/>
        </w:trPr>
        <w:tc>
          <w:tcPr>
            <w:tcW w:w="1778" w:type="dxa"/>
            <w:vAlign w:val="center"/>
            <w:hideMark/>
          </w:tcPr>
          <w:p w14:paraId="555B65B4"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2E598FFF" w14:textId="208F6E3A"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.LLB-9</w:t>
            </w:r>
            <w:r w:rsidRPr="00667B1B">
              <w:rPr>
                <w:rFonts w:ascii="Times New Roman" w:eastAsia="Times New Roman" w:hAnsi="Times New Roman" w:cs="Times New Roman"/>
                <w:b/>
                <w:sz w:val="24"/>
                <w:szCs w:val="24"/>
              </w:rPr>
              <w:t>05</w:t>
            </w:r>
          </w:p>
        </w:tc>
        <w:tc>
          <w:tcPr>
            <w:tcW w:w="0" w:type="auto"/>
            <w:hideMark/>
          </w:tcPr>
          <w:p w14:paraId="3CF5E8CD" w14:textId="0843B89C" w:rsidR="0099513E" w:rsidRPr="00B0566E" w:rsidRDefault="0099513E" w:rsidP="0099513E">
            <w:pPr>
              <w:spacing w:after="0" w:line="240" w:lineRule="auto"/>
              <w:jc w:val="center"/>
              <w:rPr>
                <w:rFonts w:ascii="Times New Roman" w:eastAsia="Times New Roman" w:hAnsi="Times New Roman" w:cs="Times New Roman"/>
                <w:b/>
                <w:color w:val="000000" w:themeColor="text1"/>
                <w:sz w:val="24"/>
                <w:szCs w:val="24"/>
              </w:rPr>
            </w:pPr>
            <w:r w:rsidRPr="00B0566E">
              <w:rPr>
                <w:rFonts w:ascii="Times New Roman" w:hAnsi="Times New Roman" w:cs="Times New Roman"/>
                <w:b/>
                <w:color w:val="000000" w:themeColor="text1"/>
                <w:sz w:val="24"/>
                <w:szCs w:val="24"/>
              </w:rPr>
              <w:t>Professional</w:t>
            </w:r>
            <w:r w:rsidRPr="00B0566E">
              <w:rPr>
                <w:rFonts w:ascii="Times New Roman" w:hAnsi="Times New Roman" w:cs="Times New Roman"/>
                <w:b/>
                <w:color w:val="000000" w:themeColor="text1"/>
                <w:spacing w:val="-6"/>
                <w:sz w:val="24"/>
                <w:szCs w:val="24"/>
              </w:rPr>
              <w:t xml:space="preserve"> </w:t>
            </w:r>
            <w:r w:rsidRPr="00B0566E">
              <w:rPr>
                <w:rFonts w:ascii="Times New Roman" w:hAnsi="Times New Roman" w:cs="Times New Roman"/>
                <w:b/>
                <w:color w:val="000000" w:themeColor="text1"/>
                <w:sz w:val="24"/>
                <w:szCs w:val="24"/>
              </w:rPr>
              <w:t>Ethics</w:t>
            </w:r>
            <w:r w:rsidRPr="00B0566E">
              <w:rPr>
                <w:rFonts w:ascii="Times New Roman" w:hAnsi="Times New Roman" w:cs="Times New Roman"/>
                <w:b/>
                <w:color w:val="000000" w:themeColor="text1"/>
                <w:spacing w:val="-3"/>
                <w:sz w:val="24"/>
                <w:szCs w:val="24"/>
              </w:rPr>
              <w:t xml:space="preserve"> </w:t>
            </w:r>
            <w:r w:rsidRPr="00B0566E">
              <w:rPr>
                <w:rFonts w:ascii="Times New Roman" w:hAnsi="Times New Roman" w:cs="Times New Roman"/>
                <w:b/>
                <w:color w:val="000000" w:themeColor="text1"/>
                <w:sz w:val="24"/>
                <w:szCs w:val="24"/>
              </w:rPr>
              <w:t>and</w:t>
            </w:r>
            <w:r w:rsidRPr="00B0566E">
              <w:rPr>
                <w:rFonts w:ascii="Times New Roman" w:hAnsi="Times New Roman" w:cs="Times New Roman"/>
                <w:b/>
                <w:color w:val="000000" w:themeColor="text1"/>
                <w:spacing w:val="-3"/>
                <w:sz w:val="24"/>
                <w:szCs w:val="24"/>
              </w:rPr>
              <w:t xml:space="preserve"> </w:t>
            </w:r>
            <w:r w:rsidRPr="00B0566E">
              <w:rPr>
                <w:rFonts w:ascii="Times New Roman" w:hAnsi="Times New Roman" w:cs="Times New Roman"/>
                <w:b/>
                <w:color w:val="000000" w:themeColor="text1"/>
                <w:sz w:val="24"/>
                <w:szCs w:val="24"/>
              </w:rPr>
              <w:t>Professional</w:t>
            </w:r>
            <w:r w:rsidRPr="00B0566E">
              <w:rPr>
                <w:rFonts w:ascii="Times New Roman" w:hAnsi="Times New Roman" w:cs="Times New Roman"/>
                <w:b/>
                <w:color w:val="000000" w:themeColor="text1"/>
                <w:spacing w:val="-3"/>
                <w:sz w:val="24"/>
                <w:szCs w:val="24"/>
              </w:rPr>
              <w:t xml:space="preserve"> </w:t>
            </w:r>
            <w:r w:rsidRPr="00B0566E">
              <w:rPr>
                <w:rFonts w:ascii="Times New Roman" w:hAnsi="Times New Roman" w:cs="Times New Roman"/>
                <w:b/>
                <w:color w:val="000000" w:themeColor="text1"/>
                <w:sz w:val="24"/>
                <w:szCs w:val="24"/>
              </w:rPr>
              <w:t>Accounting</w:t>
            </w:r>
            <w:r w:rsidRPr="00B0566E">
              <w:rPr>
                <w:rFonts w:ascii="Times New Roman" w:hAnsi="Times New Roman" w:cs="Times New Roman"/>
                <w:b/>
                <w:color w:val="000000" w:themeColor="text1"/>
                <w:spacing w:val="-5"/>
                <w:sz w:val="24"/>
                <w:szCs w:val="24"/>
              </w:rPr>
              <w:t xml:space="preserve"> </w:t>
            </w:r>
            <w:r w:rsidRPr="00B0566E">
              <w:rPr>
                <w:rFonts w:ascii="Times New Roman" w:hAnsi="Times New Roman" w:cs="Times New Roman"/>
                <w:b/>
                <w:color w:val="000000" w:themeColor="text1"/>
                <w:spacing w:val="-2"/>
                <w:sz w:val="24"/>
                <w:szCs w:val="24"/>
              </w:rPr>
              <w:t>System</w:t>
            </w:r>
          </w:p>
        </w:tc>
        <w:tc>
          <w:tcPr>
            <w:tcW w:w="786" w:type="dxa"/>
            <w:vAlign w:val="center"/>
            <w:hideMark/>
          </w:tcPr>
          <w:p w14:paraId="40F0DF08" w14:textId="77777777" w:rsidR="0099513E" w:rsidRPr="00667B1B" w:rsidRDefault="0099513E" w:rsidP="0099513E">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6142A518" w14:textId="77777777" w:rsidR="0099513E" w:rsidRPr="000E381B" w:rsidRDefault="0099513E" w:rsidP="0099513E">
      <w:pPr>
        <w:pStyle w:val="Heading7"/>
        <w:rPr>
          <w:rFonts w:ascii="Times New Roman" w:hAnsi="Times New Roman" w:cs="Times New Roman"/>
          <w:b/>
          <w:bCs/>
          <w:color w:val="000000" w:themeColor="text1"/>
          <w:sz w:val="24"/>
          <w:szCs w:val="24"/>
        </w:rPr>
      </w:pPr>
    </w:p>
    <w:p w14:paraId="40CC3455" w14:textId="0D4B78A1" w:rsidR="004322BB" w:rsidRPr="000E381B" w:rsidRDefault="009117CC" w:rsidP="00B8495F">
      <w:pPr>
        <w:pStyle w:val="Heading7"/>
        <w:jc w:val="center"/>
        <w:rPr>
          <w:rFonts w:ascii="Times New Roman" w:hAnsi="Times New Roman" w:cs="Times New Roman"/>
          <w:b/>
          <w:bCs/>
          <w:color w:val="000000" w:themeColor="text1"/>
          <w:spacing w:val="-2"/>
          <w:sz w:val="24"/>
          <w:szCs w:val="24"/>
        </w:rPr>
      </w:pPr>
      <w:r w:rsidRPr="000E381B">
        <w:rPr>
          <w:rFonts w:ascii="Times New Roman" w:hAnsi="Times New Roman" w:cs="Times New Roman"/>
          <w:b/>
          <w:bCs/>
          <w:color w:val="000000" w:themeColor="text1"/>
          <w:sz w:val="24"/>
          <w:szCs w:val="24"/>
        </w:rPr>
        <w:t>PAPER-I:</w:t>
      </w:r>
      <w:r w:rsidRPr="000E381B">
        <w:rPr>
          <w:rFonts w:ascii="Times New Roman" w:hAnsi="Times New Roman" w:cs="Times New Roman"/>
          <w:b/>
          <w:bCs/>
          <w:color w:val="000000" w:themeColor="text1"/>
          <w:spacing w:val="-3"/>
          <w:sz w:val="24"/>
          <w:szCs w:val="24"/>
        </w:rPr>
        <w:t xml:space="preserve"> </w:t>
      </w:r>
      <w:r w:rsidRPr="000E381B">
        <w:rPr>
          <w:rFonts w:ascii="Times New Roman" w:hAnsi="Times New Roman" w:cs="Times New Roman"/>
          <w:b/>
          <w:bCs/>
          <w:color w:val="000000" w:themeColor="text1"/>
          <w:sz w:val="24"/>
          <w:szCs w:val="24"/>
        </w:rPr>
        <w:t>CIVIL</w:t>
      </w:r>
      <w:r w:rsidRPr="000E381B">
        <w:rPr>
          <w:rFonts w:ascii="Times New Roman" w:hAnsi="Times New Roman" w:cs="Times New Roman"/>
          <w:b/>
          <w:bCs/>
          <w:color w:val="000000" w:themeColor="text1"/>
          <w:spacing w:val="-3"/>
          <w:sz w:val="24"/>
          <w:szCs w:val="24"/>
        </w:rPr>
        <w:t xml:space="preserve"> </w:t>
      </w:r>
      <w:r w:rsidRPr="000E381B">
        <w:rPr>
          <w:rFonts w:ascii="Times New Roman" w:hAnsi="Times New Roman" w:cs="Times New Roman"/>
          <w:b/>
          <w:bCs/>
          <w:color w:val="000000" w:themeColor="text1"/>
          <w:sz w:val="24"/>
          <w:szCs w:val="24"/>
        </w:rPr>
        <w:t>PROCEDURE</w:t>
      </w:r>
      <w:r w:rsidRPr="000E381B">
        <w:rPr>
          <w:rFonts w:ascii="Times New Roman" w:hAnsi="Times New Roman" w:cs="Times New Roman"/>
          <w:b/>
          <w:bCs/>
          <w:color w:val="000000" w:themeColor="text1"/>
          <w:spacing w:val="-2"/>
          <w:sz w:val="24"/>
          <w:szCs w:val="24"/>
        </w:rPr>
        <w:t xml:space="preserve"> </w:t>
      </w:r>
      <w:r w:rsidRPr="000E381B">
        <w:rPr>
          <w:rFonts w:ascii="Times New Roman" w:hAnsi="Times New Roman" w:cs="Times New Roman"/>
          <w:b/>
          <w:bCs/>
          <w:color w:val="000000" w:themeColor="text1"/>
          <w:sz w:val="24"/>
          <w:szCs w:val="24"/>
        </w:rPr>
        <w:t>CODE</w:t>
      </w:r>
      <w:r w:rsidRPr="000E381B">
        <w:rPr>
          <w:rFonts w:ascii="Times New Roman" w:hAnsi="Times New Roman" w:cs="Times New Roman"/>
          <w:b/>
          <w:bCs/>
          <w:color w:val="000000" w:themeColor="text1"/>
          <w:spacing w:val="-3"/>
          <w:sz w:val="24"/>
          <w:szCs w:val="24"/>
        </w:rPr>
        <w:t xml:space="preserve"> </w:t>
      </w:r>
      <w:r w:rsidRPr="000E381B">
        <w:rPr>
          <w:rFonts w:ascii="Times New Roman" w:hAnsi="Times New Roman" w:cs="Times New Roman"/>
          <w:b/>
          <w:bCs/>
          <w:color w:val="000000" w:themeColor="text1"/>
          <w:sz w:val="24"/>
          <w:szCs w:val="24"/>
        </w:rPr>
        <w:t>AND</w:t>
      </w:r>
      <w:r w:rsidRPr="000E381B">
        <w:rPr>
          <w:rFonts w:ascii="Times New Roman" w:hAnsi="Times New Roman" w:cs="Times New Roman"/>
          <w:b/>
          <w:bCs/>
          <w:color w:val="000000" w:themeColor="text1"/>
          <w:spacing w:val="-2"/>
          <w:sz w:val="24"/>
          <w:szCs w:val="24"/>
        </w:rPr>
        <w:t xml:space="preserve"> </w:t>
      </w:r>
      <w:r w:rsidRPr="000E381B">
        <w:rPr>
          <w:rFonts w:ascii="Times New Roman" w:hAnsi="Times New Roman" w:cs="Times New Roman"/>
          <w:b/>
          <w:bCs/>
          <w:color w:val="000000" w:themeColor="text1"/>
          <w:sz w:val="24"/>
          <w:szCs w:val="24"/>
        </w:rPr>
        <w:t>LAW</w:t>
      </w:r>
      <w:r w:rsidRPr="000E381B">
        <w:rPr>
          <w:rFonts w:ascii="Times New Roman" w:hAnsi="Times New Roman" w:cs="Times New Roman"/>
          <w:b/>
          <w:bCs/>
          <w:color w:val="000000" w:themeColor="text1"/>
          <w:spacing w:val="-3"/>
          <w:sz w:val="24"/>
          <w:szCs w:val="24"/>
        </w:rPr>
        <w:t xml:space="preserve"> </w:t>
      </w:r>
      <w:r w:rsidRPr="000E381B">
        <w:rPr>
          <w:rFonts w:ascii="Times New Roman" w:hAnsi="Times New Roman" w:cs="Times New Roman"/>
          <w:b/>
          <w:bCs/>
          <w:color w:val="000000" w:themeColor="text1"/>
          <w:sz w:val="24"/>
          <w:szCs w:val="24"/>
        </w:rPr>
        <w:t>OF</w:t>
      </w:r>
      <w:r w:rsidRPr="000E381B">
        <w:rPr>
          <w:rFonts w:ascii="Times New Roman" w:hAnsi="Times New Roman" w:cs="Times New Roman"/>
          <w:b/>
          <w:bCs/>
          <w:color w:val="000000" w:themeColor="text1"/>
          <w:spacing w:val="-2"/>
          <w:sz w:val="24"/>
          <w:szCs w:val="24"/>
        </w:rPr>
        <w:t xml:space="preserve"> LIMITATION</w:t>
      </w:r>
    </w:p>
    <w:tbl>
      <w:tblPr>
        <w:tblStyle w:val="TableGrid"/>
        <w:tblpPr w:leftFromText="180" w:rightFromText="180" w:vertAnchor="text" w:horzAnchor="margin" w:tblpY="234"/>
        <w:tblW w:w="9426" w:type="dxa"/>
        <w:tblLook w:val="04A0" w:firstRow="1" w:lastRow="0" w:firstColumn="1" w:lastColumn="0" w:noHBand="0" w:noVBand="1"/>
      </w:tblPr>
      <w:tblGrid>
        <w:gridCol w:w="1601"/>
        <w:gridCol w:w="6306"/>
        <w:gridCol w:w="1519"/>
      </w:tblGrid>
      <w:tr w:rsidR="004322BB" w:rsidRPr="00530B20" w14:paraId="1BBD9946" w14:textId="77777777" w:rsidTr="00B8495F">
        <w:trPr>
          <w:trHeight w:val="617"/>
        </w:trPr>
        <w:tc>
          <w:tcPr>
            <w:tcW w:w="1601" w:type="dxa"/>
          </w:tcPr>
          <w:p w14:paraId="6CC5448B" w14:textId="77777777"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66E36721" w14:textId="77777777"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3CF846B6" w14:textId="77777777"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4322BB" w:rsidRPr="00530B20" w14:paraId="2431CF70" w14:textId="77777777" w:rsidTr="000D177A">
        <w:trPr>
          <w:trHeight w:val="580"/>
        </w:trPr>
        <w:tc>
          <w:tcPr>
            <w:tcW w:w="1601" w:type="dxa"/>
          </w:tcPr>
          <w:p w14:paraId="53ADCE26" w14:textId="57C1A379"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901</w:t>
            </w:r>
          </w:p>
        </w:tc>
        <w:tc>
          <w:tcPr>
            <w:tcW w:w="6306" w:type="dxa"/>
          </w:tcPr>
          <w:p w14:paraId="4DCA58BA" w14:textId="4069F74B" w:rsidR="004322BB" w:rsidRPr="00683F8A" w:rsidRDefault="004322BB" w:rsidP="00B8495F">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Pr>
                <w:rFonts w:ascii="Times New Roman" w:hAnsi="Times New Roman" w:cs="Times New Roman"/>
                <w:b/>
                <w:bCs/>
                <w:sz w:val="24"/>
                <w:szCs w:val="24"/>
              </w:rPr>
              <w:t>CIVIL PROCEDURE CODE AND LAW OF LI</w:t>
            </w:r>
            <w:r w:rsidR="00A908B8">
              <w:rPr>
                <w:rFonts w:ascii="Times New Roman" w:hAnsi="Times New Roman" w:cs="Times New Roman"/>
                <w:b/>
                <w:bCs/>
                <w:sz w:val="24"/>
                <w:szCs w:val="24"/>
              </w:rPr>
              <w:t>MITATION</w:t>
            </w:r>
          </w:p>
        </w:tc>
        <w:tc>
          <w:tcPr>
            <w:tcW w:w="1519" w:type="dxa"/>
          </w:tcPr>
          <w:p w14:paraId="66BAB800" w14:textId="77777777"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4322BB" w:rsidRPr="00530B20" w14:paraId="1A0F6E27" w14:textId="77777777" w:rsidTr="000D177A">
        <w:trPr>
          <w:trHeight w:val="623"/>
        </w:trPr>
        <w:tc>
          <w:tcPr>
            <w:tcW w:w="1601" w:type="dxa"/>
          </w:tcPr>
          <w:p w14:paraId="25EFC3B2" w14:textId="77777777"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4322BB" w:rsidRPr="00530B20" w14:paraId="0AE598F7" w14:textId="77777777" w:rsidTr="000D177A">
              <w:trPr>
                <w:trHeight w:val="591"/>
              </w:trPr>
              <w:tc>
                <w:tcPr>
                  <w:tcW w:w="1863" w:type="dxa"/>
                </w:tcPr>
                <w:p w14:paraId="7A334C7E"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1D0A6CE5"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34004F0E"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2529FD25" w14:textId="77777777" w:rsidR="004322BB" w:rsidRPr="00530B20" w:rsidRDefault="004322BB"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6E13DDF" w14:textId="77777777"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4322BB" w:rsidRPr="00530B20" w14:paraId="31DF5336" w14:textId="77777777" w:rsidTr="000D177A">
        <w:trPr>
          <w:trHeight w:val="656"/>
        </w:trPr>
        <w:tc>
          <w:tcPr>
            <w:tcW w:w="1601" w:type="dxa"/>
          </w:tcPr>
          <w:p w14:paraId="5D019559" w14:textId="77777777" w:rsidR="004322BB" w:rsidRPr="00530B20" w:rsidRDefault="004322BB"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4322BB" w:rsidRPr="00530B20" w14:paraId="2DFCAD38"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4322BB" w:rsidRPr="00530B20" w14:paraId="4EE31126" w14:textId="77777777" w:rsidTr="000D177A">
                    <w:trPr>
                      <w:trHeight w:val="295"/>
                    </w:trPr>
                    <w:tc>
                      <w:tcPr>
                        <w:tcW w:w="795" w:type="dxa"/>
                      </w:tcPr>
                      <w:p w14:paraId="20CB669A"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62BF1AC"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4322BB" w:rsidRPr="00530B20" w14:paraId="43592A0E" w14:textId="77777777" w:rsidTr="000D177A">
                    <w:trPr>
                      <w:trHeight w:val="295"/>
                    </w:trPr>
                    <w:tc>
                      <w:tcPr>
                        <w:tcW w:w="795" w:type="dxa"/>
                      </w:tcPr>
                      <w:p w14:paraId="7815CB73"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772AE326"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4EAF41AA" w14:textId="77777777" w:rsidR="004322BB" w:rsidRPr="00530B20" w:rsidRDefault="004322BB"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3476E3C9"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4322BB" w:rsidRPr="00530B20" w14:paraId="0E98E3EB" w14:textId="77777777" w:rsidTr="000D177A">
                    <w:trPr>
                      <w:trHeight w:val="295"/>
                    </w:trPr>
                    <w:tc>
                      <w:tcPr>
                        <w:tcW w:w="905" w:type="dxa"/>
                      </w:tcPr>
                      <w:p w14:paraId="500D655E"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2CF6AEB3"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4322BB" w:rsidRPr="00530B20" w14:paraId="238D7CC7" w14:textId="77777777" w:rsidTr="000D177A">
                    <w:trPr>
                      <w:trHeight w:val="295"/>
                    </w:trPr>
                    <w:tc>
                      <w:tcPr>
                        <w:tcW w:w="905" w:type="dxa"/>
                      </w:tcPr>
                      <w:p w14:paraId="1A6C6E83"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4CD85DA6" w14:textId="77777777" w:rsidR="004322BB" w:rsidRPr="00530B20" w:rsidRDefault="004322BB"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5F89F1C" w14:textId="77777777" w:rsidR="004322BB" w:rsidRPr="00530B20" w:rsidRDefault="004322BB"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r>
          </w:tbl>
          <w:p w14:paraId="518E1216" w14:textId="77777777" w:rsidR="004322BB" w:rsidRPr="00530B20" w:rsidRDefault="004322BB"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258C08A" w14:textId="77777777" w:rsidR="004322BB" w:rsidRPr="00530B20" w:rsidRDefault="004322BB"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34FEFFB" w14:textId="77777777" w:rsidR="004322BB" w:rsidRPr="00375DFF" w:rsidRDefault="004322BB" w:rsidP="00B8495F">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2CB629E1" w14:textId="77777777" w:rsidR="004322BB" w:rsidRDefault="004322BB" w:rsidP="00B8495F">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0A213A86" w14:textId="07630583" w:rsidR="0099513E" w:rsidRPr="00A73B39" w:rsidRDefault="0099513E" w:rsidP="0099513E">
      <w:pPr>
        <w:pStyle w:val="NoSpacing"/>
        <w:ind w:firstLine="720"/>
        <w:jc w:val="both"/>
        <w:rPr>
          <w:rFonts w:ascii="Times New Roman" w:hAnsi="Times New Roman" w:cs="Times New Roman"/>
          <w:b/>
          <w:sz w:val="28"/>
          <w:szCs w:val="28"/>
        </w:rPr>
      </w:pPr>
    </w:p>
    <w:tbl>
      <w:tblPr>
        <w:tblStyle w:val="TableGrid"/>
        <w:tblW w:w="9213" w:type="dxa"/>
        <w:jc w:val="center"/>
        <w:tblLook w:val="04A0" w:firstRow="1" w:lastRow="0" w:firstColumn="1" w:lastColumn="0" w:noHBand="0" w:noVBand="1"/>
      </w:tblPr>
      <w:tblGrid>
        <w:gridCol w:w="1284"/>
        <w:gridCol w:w="6456"/>
        <w:gridCol w:w="1473"/>
      </w:tblGrid>
      <w:tr w:rsidR="0099513E" w14:paraId="65858915" w14:textId="77777777" w:rsidTr="0099513E">
        <w:trPr>
          <w:trHeight w:val="500"/>
          <w:jc w:val="center"/>
        </w:trPr>
        <w:tc>
          <w:tcPr>
            <w:tcW w:w="1284" w:type="dxa"/>
          </w:tcPr>
          <w:p w14:paraId="37CED297" w14:textId="1280F188" w:rsidR="0099513E" w:rsidRPr="00A73B39" w:rsidRDefault="0099513E" w:rsidP="00165CF1">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456" w:type="dxa"/>
          </w:tcPr>
          <w:p w14:paraId="1471AF45" w14:textId="16749B92" w:rsidR="0099513E" w:rsidRPr="00A73B39" w:rsidRDefault="0099513E" w:rsidP="00165CF1">
            <w:pPr>
              <w:pStyle w:val="NoSpacing"/>
              <w:jc w:val="center"/>
              <w:rPr>
                <w:rFonts w:ascii="Times New Roman" w:hAnsi="Times New Roman" w:cs="Times New Roman"/>
                <w:b/>
                <w:sz w:val="24"/>
                <w:szCs w:val="24"/>
              </w:rPr>
            </w:pPr>
            <w:r w:rsidRPr="00375DFF">
              <w:rPr>
                <w:rFonts w:ascii="Times New Roman" w:eastAsia="Times New Roman" w:hAnsi="Times New Roman" w:cs="Times New Roman"/>
                <w:b/>
                <w:bCs/>
                <w:sz w:val="24"/>
                <w:szCs w:val="24"/>
              </w:rPr>
              <w:t>Continuous Internal Evaluation</w:t>
            </w:r>
          </w:p>
        </w:tc>
        <w:tc>
          <w:tcPr>
            <w:tcW w:w="1473" w:type="dxa"/>
          </w:tcPr>
          <w:p w14:paraId="685D9752" w14:textId="77777777" w:rsidR="0099513E" w:rsidRDefault="0099513E" w:rsidP="00165CF1">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698319E6" w14:textId="77777777" w:rsidR="0099513E" w:rsidRPr="00A73B39" w:rsidRDefault="0099513E" w:rsidP="00165CF1">
            <w:pPr>
              <w:pStyle w:val="NoSpacing"/>
              <w:jc w:val="center"/>
              <w:rPr>
                <w:rFonts w:ascii="Times New Roman" w:hAnsi="Times New Roman" w:cs="Times New Roman"/>
                <w:b/>
                <w:sz w:val="24"/>
                <w:szCs w:val="24"/>
              </w:rPr>
            </w:pPr>
          </w:p>
        </w:tc>
      </w:tr>
      <w:tr w:rsidR="0099513E" w14:paraId="7FA6EE30" w14:textId="77777777" w:rsidTr="0099513E">
        <w:trPr>
          <w:trHeight w:val="514"/>
          <w:jc w:val="center"/>
        </w:trPr>
        <w:tc>
          <w:tcPr>
            <w:tcW w:w="1284" w:type="dxa"/>
          </w:tcPr>
          <w:p w14:paraId="4EE8E67C" w14:textId="77777777" w:rsidR="0099513E" w:rsidRPr="0099513E" w:rsidRDefault="0099513E" w:rsidP="0099513E">
            <w:pPr>
              <w:pStyle w:val="NoSpacing"/>
              <w:jc w:val="center"/>
              <w:rPr>
                <w:rFonts w:ascii="Times New Roman" w:hAnsi="Times New Roman" w:cs="Times New Roman"/>
                <w:b/>
                <w:sz w:val="24"/>
                <w:szCs w:val="24"/>
              </w:rPr>
            </w:pPr>
            <w:r w:rsidRPr="0099513E">
              <w:rPr>
                <w:rFonts w:ascii="Times New Roman" w:hAnsi="Times New Roman" w:cs="Times New Roman"/>
                <w:b/>
                <w:sz w:val="24"/>
                <w:szCs w:val="24"/>
              </w:rPr>
              <w:t>1</w:t>
            </w:r>
          </w:p>
        </w:tc>
        <w:tc>
          <w:tcPr>
            <w:tcW w:w="6456" w:type="dxa"/>
          </w:tcPr>
          <w:p w14:paraId="57DF068D" w14:textId="77777777" w:rsidR="0099513E" w:rsidRPr="00A73B39" w:rsidRDefault="0099513E" w:rsidP="00165CF1">
            <w:pPr>
              <w:pStyle w:val="NoSpacing"/>
              <w:rPr>
                <w:rFonts w:ascii="Times New Roman" w:hAnsi="Times New Roman" w:cs="Times New Roman"/>
                <w:sz w:val="24"/>
                <w:szCs w:val="24"/>
              </w:rPr>
            </w:pPr>
            <w:r>
              <w:rPr>
                <w:rFonts w:ascii="Times New Roman" w:hAnsi="Times New Roman" w:cs="Times New Roman"/>
                <w:sz w:val="24"/>
                <w:szCs w:val="24"/>
              </w:rPr>
              <w:t>Internship with counseling centers</w:t>
            </w:r>
          </w:p>
        </w:tc>
        <w:tc>
          <w:tcPr>
            <w:tcW w:w="1473" w:type="dxa"/>
          </w:tcPr>
          <w:p w14:paraId="220B3175" w14:textId="77777777" w:rsidR="0099513E" w:rsidRDefault="0099513E" w:rsidP="0099513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22750E01" w14:textId="77777777" w:rsidR="0099513E" w:rsidRPr="00A73B39" w:rsidRDefault="0099513E" w:rsidP="0099513E">
            <w:pPr>
              <w:pStyle w:val="NoSpacing"/>
              <w:jc w:val="center"/>
              <w:rPr>
                <w:rFonts w:ascii="Times New Roman" w:hAnsi="Times New Roman" w:cs="Times New Roman"/>
                <w:sz w:val="24"/>
                <w:szCs w:val="24"/>
              </w:rPr>
            </w:pPr>
          </w:p>
        </w:tc>
      </w:tr>
      <w:tr w:rsidR="0099513E" w14:paraId="0567E2DA" w14:textId="77777777" w:rsidTr="0099513E">
        <w:trPr>
          <w:trHeight w:val="500"/>
          <w:jc w:val="center"/>
        </w:trPr>
        <w:tc>
          <w:tcPr>
            <w:tcW w:w="1284" w:type="dxa"/>
          </w:tcPr>
          <w:p w14:paraId="420C9F9F" w14:textId="77777777" w:rsidR="0099513E" w:rsidRPr="0099513E" w:rsidRDefault="0099513E" w:rsidP="0099513E">
            <w:pPr>
              <w:pStyle w:val="NoSpacing"/>
              <w:jc w:val="center"/>
              <w:rPr>
                <w:rFonts w:ascii="Times New Roman" w:hAnsi="Times New Roman" w:cs="Times New Roman"/>
                <w:b/>
                <w:sz w:val="24"/>
                <w:szCs w:val="24"/>
              </w:rPr>
            </w:pPr>
            <w:r w:rsidRPr="0099513E">
              <w:rPr>
                <w:rFonts w:ascii="Times New Roman" w:hAnsi="Times New Roman" w:cs="Times New Roman"/>
                <w:b/>
                <w:sz w:val="24"/>
                <w:szCs w:val="24"/>
              </w:rPr>
              <w:t>2</w:t>
            </w:r>
          </w:p>
        </w:tc>
        <w:tc>
          <w:tcPr>
            <w:tcW w:w="6456" w:type="dxa"/>
          </w:tcPr>
          <w:p w14:paraId="79547E16" w14:textId="77777777" w:rsidR="0099513E" w:rsidRPr="00A73B39" w:rsidRDefault="0099513E" w:rsidP="00165CF1">
            <w:pPr>
              <w:pStyle w:val="NoSpacing"/>
              <w:rPr>
                <w:rFonts w:ascii="Times New Roman" w:hAnsi="Times New Roman" w:cs="Times New Roman"/>
                <w:sz w:val="24"/>
                <w:szCs w:val="24"/>
              </w:rPr>
            </w:pPr>
            <w:r>
              <w:rPr>
                <w:rFonts w:ascii="Times New Roman" w:hAnsi="Times New Roman" w:cs="Times New Roman"/>
                <w:sz w:val="24"/>
                <w:szCs w:val="24"/>
              </w:rPr>
              <w:t>Internal Exam</w:t>
            </w:r>
          </w:p>
        </w:tc>
        <w:tc>
          <w:tcPr>
            <w:tcW w:w="1473" w:type="dxa"/>
          </w:tcPr>
          <w:p w14:paraId="3975FE57" w14:textId="77777777" w:rsidR="0099513E" w:rsidRDefault="0099513E" w:rsidP="0099513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7EAB1C41" w14:textId="77777777" w:rsidR="0099513E" w:rsidRPr="00A73B39" w:rsidRDefault="0099513E" w:rsidP="0099513E">
            <w:pPr>
              <w:pStyle w:val="NoSpacing"/>
              <w:jc w:val="center"/>
              <w:rPr>
                <w:rFonts w:ascii="Times New Roman" w:hAnsi="Times New Roman" w:cs="Times New Roman"/>
                <w:sz w:val="24"/>
                <w:szCs w:val="24"/>
              </w:rPr>
            </w:pPr>
          </w:p>
        </w:tc>
      </w:tr>
      <w:tr w:rsidR="0099513E" w14:paraId="47FB1BB7" w14:textId="77777777" w:rsidTr="0099513E">
        <w:trPr>
          <w:trHeight w:val="514"/>
          <w:jc w:val="center"/>
        </w:trPr>
        <w:tc>
          <w:tcPr>
            <w:tcW w:w="1284" w:type="dxa"/>
          </w:tcPr>
          <w:p w14:paraId="7D7674C5" w14:textId="77777777" w:rsidR="0099513E" w:rsidRPr="0099513E" w:rsidRDefault="0099513E" w:rsidP="0099513E">
            <w:pPr>
              <w:pStyle w:val="NoSpacing"/>
              <w:jc w:val="center"/>
              <w:rPr>
                <w:rFonts w:ascii="Times New Roman" w:hAnsi="Times New Roman" w:cs="Times New Roman"/>
                <w:b/>
                <w:sz w:val="24"/>
                <w:szCs w:val="24"/>
              </w:rPr>
            </w:pPr>
            <w:r w:rsidRPr="0099513E">
              <w:rPr>
                <w:rFonts w:ascii="Times New Roman" w:hAnsi="Times New Roman" w:cs="Times New Roman"/>
                <w:b/>
                <w:sz w:val="24"/>
                <w:szCs w:val="24"/>
              </w:rPr>
              <w:t>3</w:t>
            </w:r>
          </w:p>
        </w:tc>
        <w:tc>
          <w:tcPr>
            <w:tcW w:w="6456" w:type="dxa"/>
          </w:tcPr>
          <w:p w14:paraId="446AB6E2" w14:textId="77777777" w:rsidR="0099513E" w:rsidRPr="00A73B39" w:rsidRDefault="0099513E" w:rsidP="00165CF1">
            <w:pPr>
              <w:pStyle w:val="NoSpacing"/>
              <w:rPr>
                <w:rFonts w:ascii="Times New Roman" w:hAnsi="Times New Roman" w:cs="Times New Roman"/>
                <w:sz w:val="24"/>
                <w:szCs w:val="24"/>
              </w:rPr>
            </w:pPr>
            <w:r>
              <w:rPr>
                <w:rFonts w:ascii="Times New Roman" w:hAnsi="Times New Roman" w:cs="Times New Roman"/>
                <w:sz w:val="24"/>
                <w:szCs w:val="24"/>
              </w:rPr>
              <w:t>Project Report on Social Justice and Human Rights</w:t>
            </w:r>
          </w:p>
        </w:tc>
        <w:tc>
          <w:tcPr>
            <w:tcW w:w="1473" w:type="dxa"/>
          </w:tcPr>
          <w:p w14:paraId="4CF6C5C1" w14:textId="77777777" w:rsidR="0099513E" w:rsidRDefault="0099513E" w:rsidP="0099513E">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320D6C28" w14:textId="77777777" w:rsidR="0099513E" w:rsidRPr="00A73B39" w:rsidRDefault="0099513E" w:rsidP="0099513E">
            <w:pPr>
              <w:pStyle w:val="NoSpacing"/>
              <w:jc w:val="center"/>
              <w:rPr>
                <w:rFonts w:ascii="Times New Roman" w:hAnsi="Times New Roman" w:cs="Times New Roman"/>
                <w:sz w:val="24"/>
                <w:szCs w:val="24"/>
              </w:rPr>
            </w:pPr>
          </w:p>
        </w:tc>
      </w:tr>
    </w:tbl>
    <w:p w14:paraId="07159004" w14:textId="77777777" w:rsidR="0099513E" w:rsidRDefault="0099513E" w:rsidP="0099513E">
      <w:pPr>
        <w:rPr>
          <w:rFonts w:ascii="Times New Roman" w:eastAsia="Times New Roman" w:hAnsi="Times New Roman" w:cs="Times New Roman"/>
          <w:b/>
          <w:bCs/>
          <w:sz w:val="24"/>
          <w:szCs w:val="24"/>
        </w:rPr>
      </w:pPr>
    </w:p>
    <w:p w14:paraId="63717155" w14:textId="77777777" w:rsidR="004322BB" w:rsidRPr="00375DFF" w:rsidRDefault="004322BB" w:rsidP="0099513E">
      <w:pPr>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4322BB" w:rsidRPr="007A083D" w14:paraId="4D37A9D3" w14:textId="77777777" w:rsidTr="000D177A">
        <w:trPr>
          <w:trHeight w:val="441"/>
          <w:tblHeader/>
          <w:tblCellSpacing w:w="15" w:type="dxa"/>
        </w:trPr>
        <w:tc>
          <w:tcPr>
            <w:tcW w:w="0" w:type="auto"/>
            <w:vAlign w:val="center"/>
            <w:hideMark/>
          </w:tcPr>
          <w:p w14:paraId="1215BD7F"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67136F07"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6F973ABA"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7B4F3F3"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13FF66DB"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48198E2A"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76FBA5A"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344CC10C"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7F96C598"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627490F"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3C2AB392" w14:textId="77777777" w:rsidR="004322BB" w:rsidRPr="007A083D" w:rsidRDefault="004322BB"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4322BB" w:rsidRPr="007A083D" w14:paraId="6B5AF49B" w14:textId="77777777" w:rsidTr="000D177A">
        <w:trPr>
          <w:trHeight w:val="431"/>
          <w:tblCellSpacing w:w="15" w:type="dxa"/>
        </w:trPr>
        <w:tc>
          <w:tcPr>
            <w:tcW w:w="0" w:type="auto"/>
            <w:vAlign w:val="center"/>
            <w:hideMark/>
          </w:tcPr>
          <w:p w14:paraId="6B7AEFEC" w14:textId="77777777" w:rsidR="004322BB" w:rsidRPr="009E6CB8" w:rsidRDefault="004322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66531CA1"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D7E3BE9"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CD10F2"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C0FC956"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4ABD5A3"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F2FAF8C"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6E65D4"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4532EE"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2BFC826"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26E4507"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322BB" w:rsidRPr="007A083D" w14:paraId="0FAB2B15" w14:textId="77777777" w:rsidTr="000D177A">
        <w:trPr>
          <w:trHeight w:val="441"/>
          <w:tblCellSpacing w:w="15" w:type="dxa"/>
        </w:trPr>
        <w:tc>
          <w:tcPr>
            <w:tcW w:w="0" w:type="auto"/>
            <w:vAlign w:val="center"/>
            <w:hideMark/>
          </w:tcPr>
          <w:p w14:paraId="1B66E110" w14:textId="77777777" w:rsidR="004322BB" w:rsidRPr="009E6CB8" w:rsidRDefault="004322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54D4D4F0"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F9E8E3"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567FCF2"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15F9766"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B3FE278"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CDFFB33"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7B492B2"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6C6EDC"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E5D09B"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A808640"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322BB" w:rsidRPr="007A083D" w14:paraId="485F4B22" w14:textId="77777777" w:rsidTr="000D177A">
        <w:trPr>
          <w:trHeight w:val="431"/>
          <w:tblCellSpacing w:w="15" w:type="dxa"/>
        </w:trPr>
        <w:tc>
          <w:tcPr>
            <w:tcW w:w="0" w:type="auto"/>
            <w:vAlign w:val="center"/>
            <w:hideMark/>
          </w:tcPr>
          <w:p w14:paraId="34A07256" w14:textId="77777777" w:rsidR="004322BB" w:rsidRPr="009E6CB8" w:rsidRDefault="004322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CO3</w:t>
            </w:r>
          </w:p>
        </w:tc>
        <w:tc>
          <w:tcPr>
            <w:tcW w:w="0" w:type="auto"/>
            <w:vAlign w:val="center"/>
            <w:hideMark/>
          </w:tcPr>
          <w:p w14:paraId="0A4F1F71"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875EF7F"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F718C83"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287254"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4B6DA5B"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5E3A6BC"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802D52"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579761"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C572FFE"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7D8EF41"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322BB" w:rsidRPr="007A083D" w14:paraId="025A851D" w14:textId="77777777" w:rsidTr="000D177A">
        <w:trPr>
          <w:trHeight w:val="441"/>
          <w:tblCellSpacing w:w="15" w:type="dxa"/>
        </w:trPr>
        <w:tc>
          <w:tcPr>
            <w:tcW w:w="0" w:type="auto"/>
            <w:vAlign w:val="center"/>
            <w:hideMark/>
          </w:tcPr>
          <w:p w14:paraId="0AD22BE0" w14:textId="77777777" w:rsidR="004322BB" w:rsidRPr="009E6CB8" w:rsidRDefault="004322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BE9DFA8"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635FB1D"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FEF3B29"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BD7382"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A04ED04"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055B10"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835FE3"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D0250AB"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DD9BB8"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ABB564"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4322BB" w:rsidRPr="007A083D" w14:paraId="5211EBCA" w14:textId="77777777" w:rsidTr="000D177A">
        <w:trPr>
          <w:trHeight w:val="441"/>
          <w:tblCellSpacing w:w="15" w:type="dxa"/>
        </w:trPr>
        <w:tc>
          <w:tcPr>
            <w:tcW w:w="0" w:type="auto"/>
            <w:vAlign w:val="center"/>
            <w:hideMark/>
          </w:tcPr>
          <w:p w14:paraId="65B15D75" w14:textId="77777777" w:rsidR="004322BB" w:rsidRPr="009E6CB8" w:rsidRDefault="004322BB"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605B4CFD"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9A55D94"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803BE2C"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2A37BCB"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D10478"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A554BF"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B10577"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82B9D84"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46B162"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0FF409" w14:textId="77777777" w:rsidR="004322BB" w:rsidRPr="007A083D" w:rsidRDefault="004322BB"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48F7B3A" w14:textId="77777777" w:rsidR="004322BB" w:rsidRDefault="004322BB" w:rsidP="00B8495F">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02CE75A2" w14:textId="669878B5" w:rsidR="00A908B8" w:rsidRPr="00A908B8" w:rsidRDefault="00A908B8" w:rsidP="00B8495F">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A908B8" w:rsidRPr="00A908B8" w14:paraId="64BCEEDC" w14:textId="77777777" w:rsidTr="00B8495F">
        <w:trPr>
          <w:tblHeader/>
          <w:tblCellSpacing w:w="15" w:type="dxa"/>
        </w:trPr>
        <w:tc>
          <w:tcPr>
            <w:tcW w:w="1215" w:type="dxa"/>
            <w:vAlign w:val="center"/>
            <w:hideMark/>
          </w:tcPr>
          <w:p w14:paraId="45837CAD" w14:textId="77777777" w:rsidR="00A908B8" w:rsidRPr="00A908B8" w:rsidRDefault="00A908B8" w:rsidP="00B8495F">
            <w:pPr>
              <w:ind w:left="360"/>
              <w:jc w:val="center"/>
              <w:rPr>
                <w:rFonts w:ascii="Times New Roman" w:hAnsi="Times New Roman" w:cs="Times New Roman"/>
                <w:sz w:val="24"/>
                <w:szCs w:val="24"/>
              </w:rPr>
            </w:pPr>
            <w:r w:rsidRPr="00B8495F">
              <w:rPr>
                <w:rFonts w:ascii="Times New Roman" w:hAnsi="Times New Roman" w:cs="Times New Roman"/>
                <w:b/>
                <w:sz w:val="24"/>
                <w:szCs w:val="24"/>
              </w:rPr>
              <w:t>CO No</w:t>
            </w:r>
            <w:r w:rsidRPr="00A908B8">
              <w:rPr>
                <w:rFonts w:ascii="Times New Roman" w:hAnsi="Times New Roman" w:cs="Times New Roman"/>
                <w:sz w:val="24"/>
                <w:szCs w:val="24"/>
              </w:rPr>
              <w:t>.</w:t>
            </w:r>
          </w:p>
        </w:tc>
        <w:tc>
          <w:tcPr>
            <w:tcW w:w="7721" w:type="dxa"/>
            <w:vAlign w:val="center"/>
            <w:hideMark/>
          </w:tcPr>
          <w:p w14:paraId="6052D4DC" w14:textId="77777777" w:rsidR="00A908B8" w:rsidRPr="00B8495F" w:rsidRDefault="00A908B8" w:rsidP="00B8495F">
            <w:pPr>
              <w:ind w:left="360"/>
              <w:jc w:val="center"/>
              <w:rPr>
                <w:rFonts w:ascii="Times New Roman" w:hAnsi="Times New Roman" w:cs="Times New Roman"/>
                <w:b/>
                <w:sz w:val="24"/>
                <w:szCs w:val="24"/>
              </w:rPr>
            </w:pPr>
            <w:r w:rsidRPr="00B8495F">
              <w:rPr>
                <w:rFonts w:ascii="Times New Roman" w:hAnsi="Times New Roman" w:cs="Times New Roman"/>
                <w:b/>
                <w:sz w:val="24"/>
                <w:szCs w:val="24"/>
              </w:rPr>
              <w:t>Course Objectives</w:t>
            </w:r>
          </w:p>
        </w:tc>
      </w:tr>
      <w:tr w:rsidR="00A908B8" w:rsidRPr="00A908B8" w14:paraId="7973B455" w14:textId="77777777" w:rsidTr="00B8495F">
        <w:trPr>
          <w:tblCellSpacing w:w="15" w:type="dxa"/>
        </w:trPr>
        <w:tc>
          <w:tcPr>
            <w:tcW w:w="1215" w:type="dxa"/>
            <w:vAlign w:val="center"/>
            <w:hideMark/>
          </w:tcPr>
          <w:p w14:paraId="3F246030" w14:textId="77777777" w:rsidR="00A908B8" w:rsidRPr="00A908B8" w:rsidRDefault="00A908B8" w:rsidP="00B8495F">
            <w:pPr>
              <w:ind w:left="360"/>
              <w:jc w:val="center"/>
              <w:rPr>
                <w:rFonts w:ascii="Times New Roman" w:hAnsi="Times New Roman" w:cs="Times New Roman"/>
                <w:sz w:val="24"/>
                <w:szCs w:val="24"/>
              </w:rPr>
            </w:pPr>
            <w:r w:rsidRPr="00A908B8">
              <w:rPr>
                <w:rFonts w:ascii="Times New Roman" w:hAnsi="Times New Roman" w:cs="Times New Roman"/>
                <w:sz w:val="24"/>
                <w:szCs w:val="24"/>
              </w:rPr>
              <w:t>CO1</w:t>
            </w:r>
          </w:p>
        </w:tc>
        <w:tc>
          <w:tcPr>
            <w:tcW w:w="7721" w:type="dxa"/>
            <w:vAlign w:val="center"/>
            <w:hideMark/>
          </w:tcPr>
          <w:p w14:paraId="718AEB59" w14:textId="77777777" w:rsidR="00A908B8" w:rsidRPr="00A908B8" w:rsidRDefault="00A908B8" w:rsidP="00A1495C">
            <w:pPr>
              <w:spacing w:line="240" w:lineRule="auto"/>
              <w:ind w:hanging="9"/>
              <w:rPr>
                <w:rFonts w:ascii="Times New Roman" w:hAnsi="Times New Roman" w:cs="Times New Roman"/>
                <w:sz w:val="24"/>
                <w:szCs w:val="24"/>
              </w:rPr>
            </w:pPr>
            <w:r w:rsidRPr="00A908B8">
              <w:rPr>
                <w:rFonts w:ascii="Times New Roman" w:hAnsi="Times New Roman" w:cs="Times New Roman"/>
                <w:sz w:val="24"/>
                <w:szCs w:val="24"/>
              </w:rPr>
              <w:t>To introduce students to the structure, principles and procedural framework of the Civil Procedure Code and Limitation Law.</w:t>
            </w:r>
          </w:p>
        </w:tc>
      </w:tr>
      <w:tr w:rsidR="00A908B8" w:rsidRPr="00A908B8" w14:paraId="60B215CB" w14:textId="77777777" w:rsidTr="00B8495F">
        <w:trPr>
          <w:tblCellSpacing w:w="15" w:type="dxa"/>
        </w:trPr>
        <w:tc>
          <w:tcPr>
            <w:tcW w:w="1215" w:type="dxa"/>
            <w:vAlign w:val="center"/>
            <w:hideMark/>
          </w:tcPr>
          <w:p w14:paraId="66DA1C95" w14:textId="77777777" w:rsidR="00A908B8" w:rsidRPr="00A908B8" w:rsidRDefault="00A908B8" w:rsidP="00B8495F">
            <w:pPr>
              <w:ind w:left="360"/>
              <w:jc w:val="center"/>
              <w:rPr>
                <w:rFonts w:ascii="Times New Roman" w:hAnsi="Times New Roman" w:cs="Times New Roman"/>
                <w:sz w:val="24"/>
                <w:szCs w:val="24"/>
              </w:rPr>
            </w:pPr>
            <w:r w:rsidRPr="00A908B8">
              <w:rPr>
                <w:rFonts w:ascii="Times New Roman" w:hAnsi="Times New Roman" w:cs="Times New Roman"/>
                <w:sz w:val="24"/>
                <w:szCs w:val="24"/>
              </w:rPr>
              <w:t>CO2</w:t>
            </w:r>
          </w:p>
        </w:tc>
        <w:tc>
          <w:tcPr>
            <w:tcW w:w="7721" w:type="dxa"/>
            <w:vAlign w:val="center"/>
            <w:hideMark/>
          </w:tcPr>
          <w:p w14:paraId="58877C22" w14:textId="77777777" w:rsidR="00A908B8" w:rsidRPr="00A908B8" w:rsidRDefault="00A908B8" w:rsidP="00A1495C">
            <w:pPr>
              <w:spacing w:line="240" w:lineRule="auto"/>
              <w:ind w:hanging="9"/>
              <w:rPr>
                <w:rFonts w:ascii="Times New Roman" w:hAnsi="Times New Roman" w:cs="Times New Roman"/>
                <w:sz w:val="24"/>
                <w:szCs w:val="24"/>
              </w:rPr>
            </w:pPr>
            <w:r w:rsidRPr="00A908B8">
              <w:rPr>
                <w:rFonts w:ascii="Times New Roman" w:hAnsi="Times New Roman" w:cs="Times New Roman"/>
                <w:sz w:val="24"/>
                <w:szCs w:val="24"/>
              </w:rPr>
              <w:t>To explain institution of suits, pleadings, jurisdiction and procedural requirements in civil litigation.</w:t>
            </w:r>
          </w:p>
        </w:tc>
      </w:tr>
      <w:tr w:rsidR="00A908B8" w:rsidRPr="00A908B8" w14:paraId="25872A6E" w14:textId="77777777" w:rsidTr="00B8495F">
        <w:trPr>
          <w:tblCellSpacing w:w="15" w:type="dxa"/>
        </w:trPr>
        <w:tc>
          <w:tcPr>
            <w:tcW w:w="1215" w:type="dxa"/>
            <w:vAlign w:val="center"/>
            <w:hideMark/>
          </w:tcPr>
          <w:p w14:paraId="2AFAE6BD" w14:textId="77777777" w:rsidR="00A908B8" w:rsidRPr="00A908B8" w:rsidRDefault="00A908B8" w:rsidP="00B8495F">
            <w:pPr>
              <w:ind w:left="360"/>
              <w:jc w:val="center"/>
              <w:rPr>
                <w:rFonts w:ascii="Times New Roman" w:hAnsi="Times New Roman" w:cs="Times New Roman"/>
                <w:sz w:val="24"/>
                <w:szCs w:val="24"/>
              </w:rPr>
            </w:pPr>
            <w:r w:rsidRPr="00A908B8">
              <w:rPr>
                <w:rFonts w:ascii="Times New Roman" w:hAnsi="Times New Roman" w:cs="Times New Roman"/>
                <w:sz w:val="24"/>
                <w:szCs w:val="24"/>
              </w:rPr>
              <w:t>CO3</w:t>
            </w:r>
          </w:p>
        </w:tc>
        <w:tc>
          <w:tcPr>
            <w:tcW w:w="7721" w:type="dxa"/>
            <w:vAlign w:val="center"/>
            <w:hideMark/>
          </w:tcPr>
          <w:p w14:paraId="767299E7" w14:textId="77777777" w:rsidR="00A908B8" w:rsidRPr="00A908B8" w:rsidRDefault="00A908B8" w:rsidP="00A1495C">
            <w:pPr>
              <w:spacing w:line="240" w:lineRule="auto"/>
              <w:ind w:hanging="9"/>
              <w:rPr>
                <w:rFonts w:ascii="Times New Roman" w:hAnsi="Times New Roman" w:cs="Times New Roman"/>
                <w:sz w:val="24"/>
                <w:szCs w:val="24"/>
              </w:rPr>
            </w:pPr>
            <w:r w:rsidRPr="00A908B8">
              <w:rPr>
                <w:rFonts w:ascii="Times New Roman" w:hAnsi="Times New Roman" w:cs="Times New Roman"/>
                <w:sz w:val="24"/>
                <w:szCs w:val="24"/>
              </w:rPr>
              <w:t>To develop understanding of execution proceedings, appeals and special civil proceedings.</w:t>
            </w:r>
          </w:p>
        </w:tc>
      </w:tr>
      <w:tr w:rsidR="00A908B8" w:rsidRPr="00A908B8" w14:paraId="38008594" w14:textId="77777777" w:rsidTr="00B8495F">
        <w:trPr>
          <w:tblCellSpacing w:w="15" w:type="dxa"/>
        </w:trPr>
        <w:tc>
          <w:tcPr>
            <w:tcW w:w="1215" w:type="dxa"/>
            <w:vAlign w:val="center"/>
            <w:hideMark/>
          </w:tcPr>
          <w:p w14:paraId="4D738D03" w14:textId="77777777" w:rsidR="00A908B8" w:rsidRPr="00A908B8" w:rsidRDefault="00A908B8" w:rsidP="00B8495F">
            <w:pPr>
              <w:ind w:left="360"/>
              <w:jc w:val="center"/>
              <w:rPr>
                <w:rFonts w:ascii="Times New Roman" w:hAnsi="Times New Roman" w:cs="Times New Roman"/>
                <w:sz w:val="24"/>
                <w:szCs w:val="24"/>
              </w:rPr>
            </w:pPr>
            <w:r w:rsidRPr="00A908B8">
              <w:rPr>
                <w:rFonts w:ascii="Times New Roman" w:hAnsi="Times New Roman" w:cs="Times New Roman"/>
                <w:sz w:val="24"/>
                <w:szCs w:val="24"/>
              </w:rPr>
              <w:t>CO4</w:t>
            </w:r>
          </w:p>
        </w:tc>
        <w:tc>
          <w:tcPr>
            <w:tcW w:w="7721" w:type="dxa"/>
            <w:vAlign w:val="center"/>
            <w:hideMark/>
          </w:tcPr>
          <w:p w14:paraId="64F577C4" w14:textId="77777777" w:rsidR="00A908B8" w:rsidRPr="00A908B8" w:rsidRDefault="00A908B8" w:rsidP="00A1495C">
            <w:pPr>
              <w:spacing w:line="240" w:lineRule="auto"/>
              <w:ind w:hanging="9"/>
              <w:rPr>
                <w:rFonts w:ascii="Times New Roman" w:hAnsi="Times New Roman" w:cs="Times New Roman"/>
                <w:sz w:val="24"/>
                <w:szCs w:val="24"/>
              </w:rPr>
            </w:pPr>
            <w:r w:rsidRPr="00A908B8">
              <w:rPr>
                <w:rFonts w:ascii="Times New Roman" w:hAnsi="Times New Roman" w:cs="Times New Roman"/>
                <w:sz w:val="24"/>
                <w:szCs w:val="24"/>
              </w:rPr>
              <w:t xml:space="preserve">To </w:t>
            </w:r>
            <w:proofErr w:type="spellStart"/>
            <w:r w:rsidRPr="00A908B8">
              <w:rPr>
                <w:rFonts w:ascii="Times New Roman" w:hAnsi="Times New Roman" w:cs="Times New Roman"/>
                <w:sz w:val="24"/>
                <w:szCs w:val="24"/>
              </w:rPr>
              <w:t>analyze</w:t>
            </w:r>
            <w:proofErr w:type="spellEnd"/>
            <w:r w:rsidRPr="00A908B8">
              <w:rPr>
                <w:rFonts w:ascii="Times New Roman" w:hAnsi="Times New Roman" w:cs="Times New Roman"/>
                <w:sz w:val="24"/>
                <w:szCs w:val="24"/>
              </w:rPr>
              <w:t xml:space="preserve"> procedural remedies, interim orders and judicial mechanisms under CPC.</w:t>
            </w:r>
          </w:p>
        </w:tc>
      </w:tr>
      <w:tr w:rsidR="00A908B8" w:rsidRPr="00A908B8" w14:paraId="75AA6742" w14:textId="77777777" w:rsidTr="00B8495F">
        <w:trPr>
          <w:tblCellSpacing w:w="15" w:type="dxa"/>
        </w:trPr>
        <w:tc>
          <w:tcPr>
            <w:tcW w:w="1215" w:type="dxa"/>
            <w:vAlign w:val="center"/>
            <w:hideMark/>
          </w:tcPr>
          <w:p w14:paraId="07113D69" w14:textId="77777777" w:rsidR="00A908B8" w:rsidRPr="00A908B8" w:rsidRDefault="00A908B8" w:rsidP="00B8495F">
            <w:pPr>
              <w:ind w:left="360"/>
              <w:jc w:val="center"/>
              <w:rPr>
                <w:rFonts w:ascii="Times New Roman" w:hAnsi="Times New Roman" w:cs="Times New Roman"/>
                <w:sz w:val="24"/>
                <w:szCs w:val="24"/>
              </w:rPr>
            </w:pPr>
            <w:r w:rsidRPr="00A908B8">
              <w:rPr>
                <w:rFonts w:ascii="Times New Roman" w:hAnsi="Times New Roman" w:cs="Times New Roman"/>
                <w:sz w:val="24"/>
                <w:szCs w:val="24"/>
              </w:rPr>
              <w:t>CO5</w:t>
            </w:r>
          </w:p>
        </w:tc>
        <w:tc>
          <w:tcPr>
            <w:tcW w:w="7721" w:type="dxa"/>
            <w:vAlign w:val="center"/>
            <w:hideMark/>
          </w:tcPr>
          <w:p w14:paraId="3B6D92ED" w14:textId="77777777" w:rsidR="00A908B8" w:rsidRPr="00A908B8" w:rsidRDefault="00A908B8" w:rsidP="00A1495C">
            <w:pPr>
              <w:spacing w:line="240" w:lineRule="auto"/>
              <w:ind w:hanging="9"/>
              <w:rPr>
                <w:rFonts w:ascii="Times New Roman" w:hAnsi="Times New Roman" w:cs="Times New Roman"/>
                <w:sz w:val="24"/>
                <w:szCs w:val="24"/>
              </w:rPr>
            </w:pPr>
            <w:r w:rsidRPr="00A908B8">
              <w:rPr>
                <w:rFonts w:ascii="Times New Roman" w:hAnsi="Times New Roman" w:cs="Times New Roman"/>
                <w:sz w:val="24"/>
                <w:szCs w:val="24"/>
              </w:rPr>
              <w:t>To familiarize students with limitation principles, condonation of delay and computation of limitation periods.</w:t>
            </w:r>
          </w:p>
        </w:tc>
      </w:tr>
    </w:tbl>
    <w:p w14:paraId="62F29F5E" w14:textId="69E612F1" w:rsidR="00A908B8" w:rsidRDefault="00A908B8" w:rsidP="00206E4F">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946"/>
      </w:tblGrid>
      <w:tr w:rsidR="00206E4F" w:rsidRPr="00206E4F" w14:paraId="7F954646" w14:textId="77777777" w:rsidTr="00206E4F">
        <w:trPr>
          <w:tblHeader/>
          <w:tblCellSpacing w:w="15" w:type="dxa"/>
        </w:trPr>
        <w:tc>
          <w:tcPr>
            <w:tcW w:w="1035" w:type="dxa"/>
            <w:vAlign w:val="center"/>
            <w:hideMark/>
          </w:tcPr>
          <w:p w14:paraId="50CE00EE" w14:textId="6A21EC57" w:rsidR="00206E4F" w:rsidRPr="00206E4F" w:rsidRDefault="00206E4F" w:rsidP="00206E4F">
            <w:pPr>
              <w:spacing w:after="0" w:line="240" w:lineRule="auto"/>
              <w:jc w:val="center"/>
              <w:rPr>
                <w:rFonts w:ascii="Times New Roman" w:eastAsia="Times New Roman" w:hAnsi="Times New Roman" w:cs="Times New Roman"/>
                <w:b/>
                <w:bCs/>
                <w:kern w:val="0"/>
                <w:sz w:val="24"/>
                <w:szCs w:val="24"/>
                <w:lang w:val="en-US"/>
                <w14:ligatures w14:val="none"/>
              </w:rPr>
            </w:pPr>
            <w:r w:rsidRPr="00206E4F">
              <w:rPr>
                <w:rFonts w:ascii="Times New Roman" w:eastAsia="Times New Roman" w:hAnsi="Times New Roman" w:cs="Times New Roman"/>
                <w:b/>
                <w:bCs/>
                <w:kern w:val="0"/>
                <w:sz w:val="24"/>
                <w:szCs w:val="24"/>
                <w:lang w:val="en-US"/>
                <w14:ligatures w14:val="none"/>
              </w:rPr>
              <w:t>C</w:t>
            </w:r>
            <w:r>
              <w:rPr>
                <w:rFonts w:ascii="Times New Roman" w:eastAsia="Times New Roman" w:hAnsi="Times New Roman" w:cs="Times New Roman"/>
                <w:b/>
                <w:bCs/>
                <w:kern w:val="0"/>
                <w:sz w:val="24"/>
                <w:szCs w:val="24"/>
                <w:lang w:val="en-US"/>
                <w14:ligatures w14:val="none"/>
              </w:rPr>
              <w:t>L</w:t>
            </w:r>
            <w:r w:rsidRPr="00206E4F">
              <w:rPr>
                <w:rFonts w:ascii="Times New Roman" w:eastAsia="Times New Roman" w:hAnsi="Times New Roman" w:cs="Times New Roman"/>
                <w:b/>
                <w:bCs/>
                <w:kern w:val="0"/>
                <w:sz w:val="24"/>
                <w:szCs w:val="24"/>
                <w:lang w:val="en-US"/>
                <w14:ligatures w14:val="none"/>
              </w:rPr>
              <w:t>O No.</w:t>
            </w:r>
          </w:p>
        </w:tc>
        <w:tc>
          <w:tcPr>
            <w:tcW w:w="7901" w:type="dxa"/>
            <w:vAlign w:val="center"/>
            <w:hideMark/>
          </w:tcPr>
          <w:p w14:paraId="0A0694CA" w14:textId="77777777" w:rsidR="00206E4F" w:rsidRPr="00206E4F" w:rsidRDefault="00206E4F" w:rsidP="00206E4F">
            <w:pPr>
              <w:spacing w:after="0" w:line="240" w:lineRule="auto"/>
              <w:jc w:val="center"/>
              <w:rPr>
                <w:rFonts w:ascii="Times New Roman" w:eastAsia="Times New Roman" w:hAnsi="Times New Roman" w:cs="Times New Roman"/>
                <w:b/>
                <w:bCs/>
                <w:kern w:val="0"/>
                <w:sz w:val="24"/>
                <w:szCs w:val="24"/>
                <w:lang w:val="en-US"/>
                <w14:ligatures w14:val="none"/>
              </w:rPr>
            </w:pPr>
            <w:r w:rsidRPr="00206E4F">
              <w:rPr>
                <w:rFonts w:ascii="Times New Roman" w:eastAsia="Times New Roman" w:hAnsi="Times New Roman" w:cs="Times New Roman"/>
                <w:b/>
                <w:bCs/>
                <w:kern w:val="0"/>
                <w:sz w:val="24"/>
                <w:szCs w:val="24"/>
                <w:lang w:val="en-US"/>
                <w14:ligatures w14:val="none"/>
              </w:rPr>
              <w:t>Course Learning Outcome</w:t>
            </w:r>
          </w:p>
        </w:tc>
      </w:tr>
      <w:tr w:rsidR="00206E4F" w:rsidRPr="00206E4F" w14:paraId="4FCAA5BF" w14:textId="77777777" w:rsidTr="00206E4F">
        <w:trPr>
          <w:tblCellSpacing w:w="15" w:type="dxa"/>
        </w:trPr>
        <w:tc>
          <w:tcPr>
            <w:tcW w:w="1035" w:type="dxa"/>
            <w:vAlign w:val="center"/>
            <w:hideMark/>
          </w:tcPr>
          <w:p w14:paraId="1CB5E5B7" w14:textId="77777777" w:rsidR="00206E4F" w:rsidRPr="00206E4F" w:rsidRDefault="00206E4F" w:rsidP="00206E4F">
            <w:pPr>
              <w:spacing w:after="0" w:line="240" w:lineRule="auto"/>
              <w:jc w:val="center"/>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CO1</w:t>
            </w:r>
          </w:p>
        </w:tc>
        <w:tc>
          <w:tcPr>
            <w:tcW w:w="7901" w:type="dxa"/>
            <w:vAlign w:val="center"/>
            <w:hideMark/>
          </w:tcPr>
          <w:p w14:paraId="093A61BE" w14:textId="77777777" w:rsidR="00206E4F" w:rsidRPr="00206E4F" w:rsidRDefault="00206E4F" w:rsidP="00206E4F">
            <w:pPr>
              <w:spacing w:after="0" w:line="240" w:lineRule="auto"/>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Explain the structure and procedural framework of the Civil Procedure Code and Limitation Act.</w:t>
            </w:r>
          </w:p>
        </w:tc>
      </w:tr>
      <w:tr w:rsidR="00206E4F" w:rsidRPr="00206E4F" w14:paraId="71BD22EB" w14:textId="77777777" w:rsidTr="00206E4F">
        <w:trPr>
          <w:tblCellSpacing w:w="15" w:type="dxa"/>
        </w:trPr>
        <w:tc>
          <w:tcPr>
            <w:tcW w:w="1035" w:type="dxa"/>
            <w:vAlign w:val="center"/>
            <w:hideMark/>
          </w:tcPr>
          <w:p w14:paraId="2C4565CE" w14:textId="77777777" w:rsidR="00206E4F" w:rsidRPr="00206E4F" w:rsidRDefault="00206E4F" w:rsidP="00206E4F">
            <w:pPr>
              <w:spacing w:after="0" w:line="240" w:lineRule="auto"/>
              <w:jc w:val="center"/>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CO2</w:t>
            </w:r>
          </w:p>
        </w:tc>
        <w:tc>
          <w:tcPr>
            <w:tcW w:w="7901" w:type="dxa"/>
            <w:vAlign w:val="center"/>
            <w:hideMark/>
          </w:tcPr>
          <w:p w14:paraId="7D5F6C5E" w14:textId="77777777" w:rsidR="00206E4F" w:rsidRPr="00206E4F" w:rsidRDefault="00206E4F" w:rsidP="00206E4F">
            <w:pPr>
              <w:spacing w:after="0" w:line="240" w:lineRule="auto"/>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Analyze legal principles relating to institution of suits, pleadings and jurisdiction.</w:t>
            </w:r>
          </w:p>
        </w:tc>
      </w:tr>
      <w:tr w:rsidR="00206E4F" w:rsidRPr="00206E4F" w14:paraId="6B9E522A" w14:textId="77777777" w:rsidTr="00206E4F">
        <w:trPr>
          <w:tblCellSpacing w:w="15" w:type="dxa"/>
        </w:trPr>
        <w:tc>
          <w:tcPr>
            <w:tcW w:w="1035" w:type="dxa"/>
            <w:vAlign w:val="center"/>
            <w:hideMark/>
          </w:tcPr>
          <w:p w14:paraId="7FF17B04" w14:textId="77777777" w:rsidR="00206E4F" w:rsidRPr="00206E4F" w:rsidRDefault="00206E4F" w:rsidP="00206E4F">
            <w:pPr>
              <w:spacing w:after="0" w:line="240" w:lineRule="auto"/>
              <w:jc w:val="center"/>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CO3</w:t>
            </w:r>
          </w:p>
        </w:tc>
        <w:tc>
          <w:tcPr>
            <w:tcW w:w="7901" w:type="dxa"/>
            <w:vAlign w:val="center"/>
            <w:hideMark/>
          </w:tcPr>
          <w:p w14:paraId="6E094D26" w14:textId="77777777" w:rsidR="00206E4F" w:rsidRPr="00206E4F" w:rsidRDefault="00206E4F" w:rsidP="00206E4F">
            <w:pPr>
              <w:spacing w:after="0" w:line="240" w:lineRule="auto"/>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Examine execution proceedings, appeals and procedural remedies under CPC.</w:t>
            </w:r>
          </w:p>
        </w:tc>
      </w:tr>
      <w:tr w:rsidR="00206E4F" w:rsidRPr="00206E4F" w14:paraId="2E827E4A" w14:textId="77777777" w:rsidTr="00206E4F">
        <w:trPr>
          <w:tblCellSpacing w:w="15" w:type="dxa"/>
        </w:trPr>
        <w:tc>
          <w:tcPr>
            <w:tcW w:w="1035" w:type="dxa"/>
            <w:vAlign w:val="center"/>
            <w:hideMark/>
          </w:tcPr>
          <w:p w14:paraId="33C2FCE2" w14:textId="77777777" w:rsidR="00206E4F" w:rsidRPr="00206E4F" w:rsidRDefault="00206E4F" w:rsidP="00206E4F">
            <w:pPr>
              <w:spacing w:after="0" w:line="240" w:lineRule="auto"/>
              <w:jc w:val="center"/>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CO4</w:t>
            </w:r>
          </w:p>
        </w:tc>
        <w:tc>
          <w:tcPr>
            <w:tcW w:w="7901" w:type="dxa"/>
            <w:vAlign w:val="center"/>
            <w:hideMark/>
          </w:tcPr>
          <w:p w14:paraId="5A6C4C08" w14:textId="77777777" w:rsidR="00206E4F" w:rsidRPr="00206E4F" w:rsidRDefault="00206E4F" w:rsidP="00206E4F">
            <w:pPr>
              <w:spacing w:after="0" w:line="240" w:lineRule="auto"/>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Apply procedural rules relating to pleadings, injunctions, decrees and limitation in civil litigation.</w:t>
            </w:r>
          </w:p>
        </w:tc>
      </w:tr>
      <w:tr w:rsidR="00206E4F" w:rsidRPr="00206E4F" w14:paraId="3C8F8B76" w14:textId="77777777" w:rsidTr="00206E4F">
        <w:trPr>
          <w:tblCellSpacing w:w="15" w:type="dxa"/>
        </w:trPr>
        <w:tc>
          <w:tcPr>
            <w:tcW w:w="1035" w:type="dxa"/>
            <w:vAlign w:val="center"/>
            <w:hideMark/>
          </w:tcPr>
          <w:p w14:paraId="5F33AD34" w14:textId="77777777" w:rsidR="00206E4F" w:rsidRPr="00206E4F" w:rsidRDefault="00206E4F" w:rsidP="00206E4F">
            <w:pPr>
              <w:spacing w:after="0" w:line="240" w:lineRule="auto"/>
              <w:jc w:val="center"/>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CO5</w:t>
            </w:r>
          </w:p>
        </w:tc>
        <w:tc>
          <w:tcPr>
            <w:tcW w:w="7901" w:type="dxa"/>
            <w:vAlign w:val="center"/>
            <w:hideMark/>
          </w:tcPr>
          <w:p w14:paraId="5C88994D" w14:textId="77777777" w:rsidR="00206E4F" w:rsidRPr="00206E4F" w:rsidRDefault="00206E4F" w:rsidP="00206E4F">
            <w:pPr>
              <w:spacing w:after="0" w:line="240" w:lineRule="auto"/>
              <w:rPr>
                <w:rFonts w:ascii="Times New Roman" w:eastAsia="Times New Roman" w:hAnsi="Times New Roman" w:cs="Times New Roman"/>
                <w:kern w:val="0"/>
                <w:sz w:val="24"/>
                <w:szCs w:val="24"/>
                <w:lang w:val="en-US"/>
                <w14:ligatures w14:val="none"/>
              </w:rPr>
            </w:pPr>
            <w:r w:rsidRPr="00206E4F">
              <w:rPr>
                <w:rFonts w:ascii="Times New Roman" w:eastAsia="Times New Roman" w:hAnsi="Times New Roman" w:cs="Times New Roman"/>
                <w:kern w:val="0"/>
                <w:sz w:val="24"/>
                <w:szCs w:val="24"/>
                <w:lang w:val="en-US"/>
                <w14:ligatures w14:val="none"/>
              </w:rPr>
              <w:t>Evaluate procedural justice mechanisms and limitation principles in civil adjudication.</w:t>
            </w:r>
          </w:p>
        </w:tc>
      </w:tr>
    </w:tbl>
    <w:p w14:paraId="125708EE" w14:textId="77777777" w:rsidR="00206E4F" w:rsidRPr="00A908B8" w:rsidRDefault="00206E4F" w:rsidP="00A908B8">
      <w:pPr>
        <w:ind w:left="360"/>
        <w:rPr>
          <w:rFonts w:ascii="Times New Roman" w:hAnsi="Times New Roman" w:cs="Times New Roman"/>
          <w:sz w:val="24"/>
          <w:szCs w:val="24"/>
        </w:rPr>
      </w:pPr>
    </w:p>
    <w:p w14:paraId="7F4BF5A4" w14:textId="77777777" w:rsidR="00B8495F" w:rsidRPr="00B8495F" w:rsidRDefault="00B8495F" w:rsidP="00B8495F">
      <w:pPr>
        <w:ind w:left="360"/>
        <w:jc w:val="center"/>
        <w:rPr>
          <w:rFonts w:ascii="Times New Roman" w:hAnsi="Times New Roman" w:cs="Times New Roman"/>
          <w:b/>
          <w:sz w:val="24"/>
          <w:szCs w:val="24"/>
        </w:rPr>
      </w:pPr>
      <w:r w:rsidRPr="00B8495F">
        <w:rPr>
          <w:rFonts w:ascii="Times New Roman" w:hAnsi="Times New Roman" w:cs="Times New Roman"/>
          <w:b/>
          <w:sz w:val="24"/>
          <w:szCs w:val="24"/>
        </w:rPr>
        <w:t>COURSE CONTENT</w:t>
      </w:r>
    </w:p>
    <w:p w14:paraId="4633457F" w14:textId="08E3A641" w:rsidR="00A908B8" w:rsidRPr="00B8495F" w:rsidRDefault="00B8495F" w:rsidP="00B8495F">
      <w:pPr>
        <w:rPr>
          <w:rFonts w:ascii="Times New Roman" w:hAnsi="Times New Roman" w:cs="Times New Roman"/>
          <w:b/>
          <w:sz w:val="24"/>
          <w:szCs w:val="24"/>
        </w:rPr>
      </w:pPr>
      <w:r w:rsidRPr="00B8495F">
        <w:rPr>
          <w:rFonts w:ascii="Times New Roman" w:hAnsi="Times New Roman" w:cs="Times New Roman"/>
          <w:b/>
          <w:sz w:val="24"/>
          <w:szCs w:val="24"/>
        </w:rPr>
        <w:t xml:space="preserve">UNIT – I </w:t>
      </w:r>
      <w:r w:rsidR="00A908B8" w:rsidRPr="00B8495F">
        <w:rPr>
          <w:rFonts w:ascii="Times New Roman" w:hAnsi="Times New Roman" w:cs="Times New Roman"/>
          <w:b/>
          <w:sz w:val="24"/>
          <w:szCs w:val="24"/>
        </w:rPr>
        <w:t>Introduction to Civil Procedure Code</w:t>
      </w:r>
    </w:p>
    <w:p w14:paraId="37FDFA8B"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Codification of Civil Procedure </w:t>
      </w:r>
    </w:p>
    <w:p w14:paraId="2581856F"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Introduction to CPC </w:t>
      </w:r>
    </w:p>
    <w:p w14:paraId="74E8AC1E"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Principal Features of CPC </w:t>
      </w:r>
    </w:p>
    <w:p w14:paraId="1D1FEEF7"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Suits </w:t>
      </w:r>
    </w:p>
    <w:p w14:paraId="6D1F3B24"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lastRenderedPageBreak/>
        <w:t xml:space="preserve">Parties to Suit </w:t>
      </w:r>
    </w:p>
    <w:p w14:paraId="622CC3DF"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Framing of Suit </w:t>
      </w:r>
    </w:p>
    <w:p w14:paraId="6A631C26"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Institution of Suits </w:t>
      </w:r>
    </w:p>
    <w:p w14:paraId="773BCB59"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Bars to Suit </w:t>
      </w:r>
    </w:p>
    <w:p w14:paraId="4BF5049A"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Doctrine of Sub Judice </w:t>
      </w:r>
    </w:p>
    <w:p w14:paraId="11BE57BF"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Doctrine of Res Judicata </w:t>
      </w:r>
    </w:p>
    <w:p w14:paraId="4E38FF05"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Place of Suing </w:t>
      </w:r>
    </w:p>
    <w:p w14:paraId="7B9C4B57"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Transfer of Suits </w:t>
      </w:r>
    </w:p>
    <w:p w14:paraId="3603315B"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Territorial Jurisdiction </w:t>
      </w:r>
    </w:p>
    <w:p w14:paraId="33894780"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Cause of Action </w:t>
      </w:r>
    </w:p>
    <w:p w14:paraId="3488D25E"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Jurisdictional Bars </w:t>
      </w:r>
    </w:p>
    <w:p w14:paraId="7FFB23F4"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Summons </w:t>
      </w:r>
    </w:p>
    <w:p w14:paraId="609F569A" w14:textId="77777777" w:rsidR="00A908B8" w:rsidRPr="00A908B8" w:rsidRDefault="00A908B8" w:rsidP="00911F41">
      <w:pPr>
        <w:numPr>
          <w:ilvl w:val="0"/>
          <w:numId w:val="360"/>
        </w:numPr>
        <w:rPr>
          <w:rFonts w:ascii="Times New Roman" w:hAnsi="Times New Roman" w:cs="Times New Roman"/>
          <w:sz w:val="24"/>
          <w:szCs w:val="24"/>
        </w:rPr>
      </w:pPr>
      <w:r w:rsidRPr="00A908B8">
        <w:rPr>
          <w:rFonts w:ascii="Times New Roman" w:hAnsi="Times New Roman" w:cs="Times New Roman"/>
          <w:sz w:val="24"/>
          <w:szCs w:val="24"/>
        </w:rPr>
        <w:t xml:space="preserve">Service of Foreign Summons </w:t>
      </w:r>
    </w:p>
    <w:p w14:paraId="0A2C1AC4" w14:textId="31605DAA" w:rsidR="00A908B8" w:rsidRPr="0099513E" w:rsidRDefault="0099513E" w:rsidP="0099513E">
      <w:pPr>
        <w:rPr>
          <w:rFonts w:ascii="Times New Roman" w:hAnsi="Times New Roman" w:cs="Times New Roman"/>
          <w:b/>
          <w:sz w:val="24"/>
          <w:szCs w:val="24"/>
        </w:rPr>
      </w:pPr>
      <w:r w:rsidRPr="0099513E">
        <w:rPr>
          <w:rFonts w:ascii="Times New Roman" w:hAnsi="Times New Roman" w:cs="Times New Roman"/>
          <w:b/>
          <w:sz w:val="24"/>
          <w:szCs w:val="24"/>
        </w:rPr>
        <w:t xml:space="preserve">UNIT – II </w:t>
      </w:r>
      <w:r w:rsidR="00A908B8" w:rsidRPr="0099513E">
        <w:rPr>
          <w:rFonts w:ascii="Times New Roman" w:hAnsi="Times New Roman" w:cs="Times New Roman"/>
          <w:b/>
          <w:sz w:val="24"/>
          <w:szCs w:val="24"/>
        </w:rPr>
        <w:t>Pleadings and Framing of Issues</w:t>
      </w:r>
    </w:p>
    <w:p w14:paraId="590B99CF"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Pleadings </w:t>
      </w:r>
    </w:p>
    <w:p w14:paraId="2D18746A"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Contents of Pleadings </w:t>
      </w:r>
    </w:p>
    <w:p w14:paraId="1E36D4A9"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Forms of Pleading </w:t>
      </w:r>
    </w:p>
    <w:p w14:paraId="38891C2E"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Striking out of Pleadings </w:t>
      </w:r>
    </w:p>
    <w:p w14:paraId="7F0AE0CE"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Amendment of Pleadings </w:t>
      </w:r>
    </w:p>
    <w:p w14:paraId="5F5F45B5"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Plaint </w:t>
      </w:r>
    </w:p>
    <w:p w14:paraId="650208CB"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Essentials of Plaint </w:t>
      </w:r>
    </w:p>
    <w:p w14:paraId="1A183DFF"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Return of Plaint </w:t>
      </w:r>
    </w:p>
    <w:p w14:paraId="2F0F28D8"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Rejection of Plaint </w:t>
      </w:r>
    </w:p>
    <w:p w14:paraId="739EABB3"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Production and Marking of Documents </w:t>
      </w:r>
    </w:p>
    <w:p w14:paraId="292DEBF0"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Written Statement </w:t>
      </w:r>
    </w:p>
    <w:p w14:paraId="61C11E0B"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Counter Claim </w:t>
      </w:r>
    </w:p>
    <w:p w14:paraId="48AA6D41"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Set Off </w:t>
      </w:r>
    </w:p>
    <w:p w14:paraId="4D2E279C"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Application of Section 89 CPC </w:t>
      </w:r>
    </w:p>
    <w:p w14:paraId="7EB27312" w14:textId="77777777" w:rsidR="00A908B8" w:rsidRPr="00A908B8" w:rsidRDefault="00A908B8" w:rsidP="00911F41">
      <w:pPr>
        <w:numPr>
          <w:ilvl w:val="0"/>
          <w:numId w:val="361"/>
        </w:numPr>
        <w:rPr>
          <w:rFonts w:ascii="Times New Roman" w:hAnsi="Times New Roman" w:cs="Times New Roman"/>
          <w:sz w:val="24"/>
          <w:szCs w:val="24"/>
        </w:rPr>
      </w:pPr>
      <w:r w:rsidRPr="00A908B8">
        <w:rPr>
          <w:rFonts w:ascii="Times New Roman" w:hAnsi="Times New Roman" w:cs="Times New Roman"/>
          <w:sz w:val="24"/>
          <w:szCs w:val="24"/>
        </w:rPr>
        <w:t xml:space="preserve">Framing of Issues </w:t>
      </w:r>
    </w:p>
    <w:p w14:paraId="52E823BB" w14:textId="72300838" w:rsidR="00A908B8" w:rsidRPr="0099513E" w:rsidRDefault="0099513E" w:rsidP="0099513E">
      <w:pPr>
        <w:rPr>
          <w:rFonts w:ascii="Times New Roman" w:hAnsi="Times New Roman" w:cs="Times New Roman"/>
          <w:b/>
          <w:sz w:val="24"/>
          <w:szCs w:val="24"/>
        </w:rPr>
      </w:pPr>
      <w:r w:rsidRPr="0099513E">
        <w:rPr>
          <w:rFonts w:ascii="Times New Roman" w:hAnsi="Times New Roman" w:cs="Times New Roman"/>
          <w:b/>
          <w:sz w:val="24"/>
          <w:szCs w:val="24"/>
        </w:rPr>
        <w:t xml:space="preserve">UNIT – III </w:t>
      </w:r>
      <w:r w:rsidR="00A908B8" w:rsidRPr="0099513E">
        <w:rPr>
          <w:rFonts w:ascii="Times New Roman" w:hAnsi="Times New Roman" w:cs="Times New Roman"/>
          <w:b/>
          <w:sz w:val="24"/>
          <w:szCs w:val="24"/>
        </w:rPr>
        <w:t>Trial, Judgment and Execution</w:t>
      </w:r>
    </w:p>
    <w:p w14:paraId="2EAF9354"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lastRenderedPageBreak/>
        <w:t xml:space="preserve">Appearance and Examination of Parties </w:t>
      </w:r>
    </w:p>
    <w:p w14:paraId="20B3C18E"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Adjournments </w:t>
      </w:r>
    </w:p>
    <w:p w14:paraId="2B15155E"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Ex Parte Procedure </w:t>
      </w:r>
    </w:p>
    <w:p w14:paraId="62E17423"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Summoning and Attendance of Witnesses </w:t>
      </w:r>
    </w:p>
    <w:p w14:paraId="7E315D5E"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Examination of Witnesses </w:t>
      </w:r>
    </w:p>
    <w:p w14:paraId="46D7EC9D"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Admissions </w:t>
      </w:r>
    </w:p>
    <w:p w14:paraId="649D1A79"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Production and Impounding of Documents </w:t>
      </w:r>
    </w:p>
    <w:p w14:paraId="7A0D932F"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Return of Documents </w:t>
      </w:r>
    </w:p>
    <w:p w14:paraId="75D45C3F"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Hearing </w:t>
      </w:r>
    </w:p>
    <w:p w14:paraId="6EE3C58F"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Affidavit </w:t>
      </w:r>
    </w:p>
    <w:p w14:paraId="331EF5B6"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Judgment </w:t>
      </w:r>
    </w:p>
    <w:p w14:paraId="45C51D36"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Decree </w:t>
      </w:r>
    </w:p>
    <w:p w14:paraId="35FE6F25"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Interim Orders and Stay </w:t>
      </w:r>
    </w:p>
    <w:p w14:paraId="7CFA9FB3"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Injunctions </w:t>
      </w:r>
    </w:p>
    <w:p w14:paraId="35CD9E3F"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Appointment of Receivers </w:t>
      </w:r>
    </w:p>
    <w:p w14:paraId="2C3CB96B"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Appointment of Commissions </w:t>
      </w:r>
    </w:p>
    <w:p w14:paraId="30A2123E" w14:textId="77777777" w:rsidR="00A908B8" w:rsidRPr="00A908B8" w:rsidRDefault="00A908B8" w:rsidP="00911F41">
      <w:pPr>
        <w:numPr>
          <w:ilvl w:val="0"/>
          <w:numId w:val="362"/>
        </w:numPr>
        <w:rPr>
          <w:rFonts w:ascii="Times New Roman" w:hAnsi="Times New Roman" w:cs="Times New Roman"/>
          <w:sz w:val="24"/>
          <w:szCs w:val="24"/>
        </w:rPr>
      </w:pPr>
      <w:r w:rsidRPr="00A908B8">
        <w:rPr>
          <w:rFonts w:ascii="Times New Roman" w:hAnsi="Times New Roman" w:cs="Times New Roman"/>
          <w:sz w:val="24"/>
          <w:szCs w:val="24"/>
        </w:rPr>
        <w:t xml:space="preserve">Costs </w:t>
      </w:r>
    </w:p>
    <w:p w14:paraId="54A29C3B" w14:textId="77777777" w:rsidR="00A908B8" w:rsidRPr="0099513E" w:rsidRDefault="00A908B8" w:rsidP="0099513E">
      <w:pPr>
        <w:rPr>
          <w:rFonts w:ascii="Times New Roman" w:hAnsi="Times New Roman" w:cs="Times New Roman"/>
          <w:b/>
          <w:sz w:val="24"/>
          <w:szCs w:val="24"/>
        </w:rPr>
      </w:pPr>
      <w:r w:rsidRPr="0099513E">
        <w:rPr>
          <w:rFonts w:ascii="Times New Roman" w:hAnsi="Times New Roman" w:cs="Times New Roman"/>
          <w:b/>
          <w:sz w:val="24"/>
          <w:szCs w:val="24"/>
        </w:rPr>
        <w:t>Execution Proceedings</w:t>
      </w:r>
    </w:p>
    <w:p w14:paraId="7D5056C0" w14:textId="77777777" w:rsidR="00A908B8" w:rsidRPr="00A908B8" w:rsidRDefault="00A908B8" w:rsidP="00911F41">
      <w:pPr>
        <w:numPr>
          <w:ilvl w:val="0"/>
          <w:numId w:val="363"/>
        </w:numPr>
        <w:rPr>
          <w:rFonts w:ascii="Times New Roman" w:hAnsi="Times New Roman" w:cs="Times New Roman"/>
          <w:sz w:val="24"/>
          <w:szCs w:val="24"/>
        </w:rPr>
      </w:pPr>
      <w:r w:rsidRPr="00A908B8">
        <w:rPr>
          <w:rFonts w:ascii="Times New Roman" w:hAnsi="Times New Roman" w:cs="Times New Roman"/>
          <w:sz w:val="24"/>
          <w:szCs w:val="24"/>
        </w:rPr>
        <w:t xml:space="preserve">Concept of Execution </w:t>
      </w:r>
    </w:p>
    <w:p w14:paraId="0E1D035B" w14:textId="77777777" w:rsidR="00A908B8" w:rsidRPr="00A908B8" w:rsidRDefault="00A908B8" w:rsidP="00911F41">
      <w:pPr>
        <w:numPr>
          <w:ilvl w:val="0"/>
          <w:numId w:val="363"/>
        </w:numPr>
        <w:rPr>
          <w:rFonts w:ascii="Times New Roman" w:hAnsi="Times New Roman" w:cs="Times New Roman"/>
          <w:sz w:val="24"/>
          <w:szCs w:val="24"/>
        </w:rPr>
      </w:pPr>
      <w:r w:rsidRPr="00A908B8">
        <w:rPr>
          <w:rFonts w:ascii="Times New Roman" w:hAnsi="Times New Roman" w:cs="Times New Roman"/>
          <w:sz w:val="24"/>
          <w:szCs w:val="24"/>
        </w:rPr>
        <w:t xml:space="preserve">General Principles of Execution </w:t>
      </w:r>
    </w:p>
    <w:p w14:paraId="0A167A6D" w14:textId="77777777" w:rsidR="00A908B8" w:rsidRPr="00A908B8" w:rsidRDefault="00A908B8" w:rsidP="00911F41">
      <w:pPr>
        <w:numPr>
          <w:ilvl w:val="0"/>
          <w:numId w:val="363"/>
        </w:numPr>
        <w:rPr>
          <w:rFonts w:ascii="Times New Roman" w:hAnsi="Times New Roman" w:cs="Times New Roman"/>
          <w:sz w:val="24"/>
          <w:szCs w:val="24"/>
        </w:rPr>
      </w:pPr>
      <w:r w:rsidRPr="00A908B8">
        <w:rPr>
          <w:rFonts w:ascii="Times New Roman" w:hAnsi="Times New Roman" w:cs="Times New Roman"/>
          <w:sz w:val="24"/>
          <w:szCs w:val="24"/>
        </w:rPr>
        <w:t xml:space="preserve">Powers of Executing Courts </w:t>
      </w:r>
    </w:p>
    <w:p w14:paraId="1B635C33" w14:textId="77777777" w:rsidR="00A908B8" w:rsidRPr="00A908B8" w:rsidRDefault="00A908B8" w:rsidP="00911F41">
      <w:pPr>
        <w:numPr>
          <w:ilvl w:val="0"/>
          <w:numId w:val="363"/>
        </w:numPr>
        <w:rPr>
          <w:rFonts w:ascii="Times New Roman" w:hAnsi="Times New Roman" w:cs="Times New Roman"/>
          <w:sz w:val="24"/>
          <w:szCs w:val="24"/>
        </w:rPr>
      </w:pPr>
      <w:r w:rsidRPr="00A908B8">
        <w:rPr>
          <w:rFonts w:ascii="Times New Roman" w:hAnsi="Times New Roman" w:cs="Times New Roman"/>
          <w:sz w:val="24"/>
          <w:szCs w:val="24"/>
        </w:rPr>
        <w:t xml:space="preserve">Procedure for Execution </w:t>
      </w:r>
    </w:p>
    <w:p w14:paraId="4DD4D7A2" w14:textId="77777777" w:rsidR="00A908B8" w:rsidRPr="00A908B8" w:rsidRDefault="00A908B8" w:rsidP="00911F41">
      <w:pPr>
        <w:numPr>
          <w:ilvl w:val="0"/>
          <w:numId w:val="363"/>
        </w:numPr>
        <w:rPr>
          <w:rFonts w:ascii="Times New Roman" w:hAnsi="Times New Roman" w:cs="Times New Roman"/>
          <w:sz w:val="24"/>
          <w:szCs w:val="24"/>
        </w:rPr>
      </w:pPr>
      <w:r w:rsidRPr="00A908B8">
        <w:rPr>
          <w:rFonts w:ascii="Times New Roman" w:hAnsi="Times New Roman" w:cs="Times New Roman"/>
          <w:sz w:val="24"/>
          <w:szCs w:val="24"/>
        </w:rPr>
        <w:t xml:space="preserve">Modes of Execution </w:t>
      </w:r>
    </w:p>
    <w:p w14:paraId="79614A26" w14:textId="77777777" w:rsidR="00A908B8" w:rsidRPr="00A908B8" w:rsidRDefault="00A908B8" w:rsidP="00911F41">
      <w:pPr>
        <w:numPr>
          <w:ilvl w:val="0"/>
          <w:numId w:val="363"/>
        </w:numPr>
        <w:rPr>
          <w:rFonts w:ascii="Times New Roman" w:hAnsi="Times New Roman" w:cs="Times New Roman"/>
          <w:sz w:val="24"/>
          <w:szCs w:val="24"/>
        </w:rPr>
      </w:pPr>
      <w:r w:rsidRPr="00A908B8">
        <w:rPr>
          <w:rFonts w:ascii="Times New Roman" w:hAnsi="Times New Roman" w:cs="Times New Roman"/>
          <w:sz w:val="24"/>
          <w:szCs w:val="24"/>
        </w:rPr>
        <w:t xml:space="preserve">Arrest and Detention </w:t>
      </w:r>
    </w:p>
    <w:p w14:paraId="24668E04" w14:textId="77777777" w:rsidR="00A908B8" w:rsidRPr="00A908B8" w:rsidRDefault="00A908B8" w:rsidP="00911F41">
      <w:pPr>
        <w:numPr>
          <w:ilvl w:val="0"/>
          <w:numId w:val="363"/>
        </w:numPr>
        <w:rPr>
          <w:rFonts w:ascii="Times New Roman" w:hAnsi="Times New Roman" w:cs="Times New Roman"/>
          <w:sz w:val="24"/>
          <w:szCs w:val="24"/>
        </w:rPr>
      </w:pPr>
      <w:r w:rsidRPr="00A908B8">
        <w:rPr>
          <w:rFonts w:ascii="Times New Roman" w:hAnsi="Times New Roman" w:cs="Times New Roman"/>
          <w:sz w:val="24"/>
          <w:szCs w:val="24"/>
        </w:rPr>
        <w:t xml:space="preserve">Attachment and Sale </w:t>
      </w:r>
    </w:p>
    <w:p w14:paraId="2BE3094F" w14:textId="34A8253F" w:rsidR="00A908B8" w:rsidRPr="0099513E" w:rsidRDefault="0099513E" w:rsidP="0099513E">
      <w:pPr>
        <w:rPr>
          <w:rFonts w:ascii="Times New Roman" w:hAnsi="Times New Roman" w:cs="Times New Roman"/>
          <w:b/>
          <w:sz w:val="24"/>
          <w:szCs w:val="24"/>
        </w:rPr>
      </w:pPr>
      <w:r w:rsidRPr="0099513E">
        <w:rPr>
          <w:rFonts w:ascii="Times New Roman" w:hAnsi="Times New Roman" w:cs="Times New Roman"/>
          <w:b/>
          <w:sz w:val="24"/>
          <w:szCs w:val="24"/>
        </w:rPr>
        <w:t xml:space="preserve">UNIT – IV </w:t>
      </w:r>
      <w:r w:rsidR="00A908B8" w:rsidRPr="0099513E">
        <w:rPr>
          <w:rFonts w:ascii="Times New Roman" w:hAnsi="Times New Roman" w:cs="Times New Roman"/>
          <w:b/>
          <w:sz w:val="24"/>
          <w:szCs w:val="24"/>
        </w:rPr>
        <w:t>Special Suits and Appeals</w:t>
      </w:r>
    </w:p>
    <w:p w14:paraId="3FE8F504"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Suits in Particular Cases </w:t>
      </w:r>
    </w:p>
    <w:p w14:paraId="670C61B5"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Suits by or against Government </w:t>
      </w:r>
    </w:p>
    <w:p w14:paraId="610D52FD"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Suits relating to Public Matters </w:t>
      </w:r>
    </w:p>
    <w:p w14:paraId="5735A5E0"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Suits by or against Minors </w:t>
      </w:r>
    </w:p>
    <w:p w14:paraId="402966C7"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lastRenderedPageBreak/>
        <w:t xml:space="preserve">Suits involving Persons of Unsound Mind </w:t>
      </w:r>
    </w:p>
    <w:p w14:paraId="0F58C96C"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Suits by Indigent Persons </w:t>
      </w:r>
    </w:p>
    <w:p w14:paraId="5C33E1A4"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Interpleader Suits </w:t>
      </w:r>
    </w:p>
    <w:p w14:paraId="4D642D44"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Incidental Proceedings </w:t>
      </w:r>
    </w:p>
    <w:p w14:paraId="172957A2" w14:textId="77777777" w:rsidR="00A908B8" w:rsidRPr="00A908B8" w:rsidRDefault="00A908B8" w:rsidP="00911F41">
      <w:pPr>
        <w:numPr>
          <w:ilvl w:val="0"/>
          <w:numId w:val="364"/>
        </w:numPr>
        <w:rPr>
          <w:rFonts w:ascii="Times New Roman" w:hAnsi="Times New Roman" w:cs="Times New Roman"/>
          <w:sz w:val="24"/>
          <w:szCs w:val="24"/>
        </w:rPr>
      </w:pPr>
      <w:r w:rsidRPr="00A908B8">
        <w:rPr>
          <w:rFonts w:ascii="Times New Roman" w:hAnsi="Times New Roman" w:cs="Times New Roman"/>
          <w:sz w:val="24"/>
          <w:szCs w:val="24"/>
        </w:rPr>
        <w:t xml:space="preserve">Supplementary Proceedings </w:t>
      </w:r>
    </w:p>
    <w:p w14:paraId="281391BC" w14:textId="77777777" w:rsidR="00A908B8" w:rsidRPr="0099513E" w:rsidRDefault="00A908B8" w:rsidP="0099513E">
      <w:pPr>
        <w:rPr>
          <w:rFonts w:ascii="Times New Roman" w:hAnsi="Times New Roman" w:cs="Times New Roman"/>
          <w:b/>
          <w:sz w:val="24"/>
          <w:szCs w:val="24"/>
        </w:rPr>
      </w:pPr>
      <w:r w:rsidRPr="0099513E">
        <w:rPr>
          <w:rFonts w:ascii="Times New Roman" w:hAnsi="Times New Roman" w:cs="Times New Roman"/>
          <w:b/>
          <w:sz w:val="24"/>
          <w:szCs w:val="24"/>
        </w:rPr>
        <w:t xml:space="preserve">Appeals and </w:t>
      </w:r>
      <w:proofErr w:type="spellStart"/>
      <w:r w:rsidRPr="0099513E">
        <w:rPr>
          <w:rFonts w:ascii="Times New Roman" w:hAnsi="Times New Roman" w:cs="Times New Roman"/>
          <w:b/>
          <w:sz w:val="24"/>
          <w:szCs w:val="24"/>
        </w:rPr>
        <w:t>Revisional</w:t>
      </w:r>
      <w:proofErr w:type="spellEnd"/>
      <w:r w:rsidRPr="0099513E">
        <w:rPr>
          <w:rFonts w:ascii="Times New Roman" w:hAnsi="Times New Roman" w:cs="Times New Roman"/>
          <w:b/>
          <w:sz w:val="24"/>
          <w:szCs w:val="24"/>
        </w:rPr>
        <w:t xml:space="preserve"> Jurisdiction</w:t>
      </w:r>
    </w:p>
    <w:p w14:paraId="11CA8F66"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Appeals </w:t>
      </w:r>
    </w:p>
    <w:p w14:paraId="22EBF514"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Reference </w:t>
      </w:r>
    </w:p>
    <w:p w14:paraId="5125BC82"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Review </w:t>
      </w:r>
    </w:p>
    <w:p w14:paraId="2FBDA291"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Revision </w:t>
      </w:r>
    </w:p>
    <w:p w14:paraId="19125844"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Appeals from Original Decrees </w:t>
      </w:r>
    </w:p>
    <w:p w14:paraId="6FD0D608"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Appeals from Appellate Decrees </w:t>
      </w:r>
    </w:p>
    <w:p w14:paraId="39AFECFD"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Appeals from Orders </w:t>
      </w:r>
    </w:p>
    <w:p w14:paraId="2D2377F5" w14:textId="77777777" w:rsidR="00A908B8" w:rsidRPr="00A908B8" w:rsidRDefault="00A908B8" w:rsidP="00911F41">
      <w:pPr>
        <w:numPr>
          <w:ilvl w:val="0"/>
          <w:numId w:val="365"/>
        </w:numPr>
        <w:rPr>
          <w:rFonts w:ascii="Times New Roman" w:hAnsi="Times New Roman" w:cs="Times New Roman"/>
          <w:sz w:val="24"/>
          <w:szCs w:val="24"/>
        </w:rPr>
      </w:pPr>
      <w:r w:rsidRPr="00A908B8">
        <w:rPr>
          <w:rFonts w:ascii="Times New Roman" w:hAnsi="Times New Roman" w:cs="Times New Roman"/>
          <w:sz w:val="24"/>
          <w:szCs w:val="24"/>
        </w:rPr>
        <w:t xml:space="preserve">General Provisions relating to Appeals </w:t>
      </w:r>
    </w:p>
    <w:p w14:paraId="67EC2543" w14:textId="53FEA97F" w:rsidR="00A908B8" w:rsidRPr="0099513E" w:rsidRDefault="0099513E" w:rsidP="0099513E">
      <w:pPr>
        <w:rPr>
          <w:rFonts w:ascii="Times New Roman" w:hAnsi="Times New Roman" w:cs="Times New Roman"/>
          <w:b/>
          <w:sz w:val="24"/>
          <w:szCs w:val="24"/>
        </w:rPr>
      </w:pPr>
      <w:r w:rsidRPr="0099513E">
        <w:rPr>
          <w:rFonts w:ascii="Times New Roman" w:hAnsi="Times New Roman" w:cs="Times New Roman"/>
          <w:b/>
          <w:sz w:val="24"/>
          <w:szCs w:val="24"/>
        </w:rPr>
        <w:t xml:space="preserve">UNIT – V </w:t>
      </w:r>
      <w:r w:rsidR="00A908B8" w:rsidRPr="0099513E">
        <w:rPr>
          <w:rFonts w:ascii="Times New Roman" w:hAnsi="Times New Roman" w:cs="Times New Roman"/>
          <w:b/>
          <w:sz w:val="24"/>
          <w:szCs w:val="24"/>
        </w:rPr>
        <w:t>Law of Limitation</w:t>
      </w:r>
    </w:p>
    <w:p w14:paraId="695E5C12"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Concept of Limitation </w:t>
      </w:r>
    </w:p>
    <w:p w14:paraId="63FF0B7C"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Object of Limitation Law </w:t>
      </w:r>
    </w:p>
    <w:p w14:paraId="4A6871EF"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General Principles of Limitation </w:t>
      </w:r>
    </w:p>
    <w:p w14:paraId="23E7A828"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Extension of Limitation </w:t>
      </w:r>
    </w:p>
    <w:p w14:paraId="092AC134"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Condonation of Delay </w:t>
      </w:r>
    </w:p>
    <w:p w14:paraId="4842A3FC"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Sufficient Cause </w:t>
      </w:r>
    </w:p>
    <w:p w14:paraId="3F99C7F3"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Computation of Limitation </w:t>
      </w:r>
    </w:p>
    <w:p w14:paraId="0998811C"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Acknowledgment </w:t>
      </w:r>
    </w:p>
    <w:p w14:paraId="3A9DBBC1"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Part Payment </w:t>
      </w:r>
    </w:p>
    <w:p w14:paraId="5038B7E0"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Legal Disability </w:t>
      </w:r>
    </w:p>
    <w:p w14:paraId="2AF2E145" w14:textId="77777777" w:rsidR="00A908B8" w:rsidRPr="00A908B8" w:rsidRDefault="00A908B8" w:rsidP="00911F41">
      <w:pPr>
        <w:numPr>
          <w:ilvl w:val="0"/>
          <w:numId w:val="366"/>
        </w:numPr>
        <w:rPr>
          <w:rFonts w:ascii="Times New Roman" w:hAnsi="Times New Roman" w:cs="Times New Roman"/>
          <w:sz w:val="24"/>
          <w:szCs w:val="24"/>
        </w:rPr>
      </w:pPr>
      <w:r w:rsidRPr="00A908B8">
        <w:rPr>
          <w:rFonts w:ascii="Times New Roman" w:hAnsi="Times New Roman" w:cs="Times New Roman"/>
          <w:sz w:val="24"/>
          <w:szCs w:val="24"/>
        </w:rPr>
        <w:t xml:space="preserve">Limitation Act, 1963 (excluding Schedule) </w:t>
      </w:r>
    </w:p>
    <w:p w14:paraId="4A639C46" w14:textId="77777777" w:rsidR="00A908B8" w:rsidRPr="0099513E" w:rsidRDefault="00A908B8" w:rsidP="0099513E">
      <w:pPr>
        <w:rPr>
          <w:rFonts w:ascii="Times New Roman" w:hAnsi="Times New Roman" w:cs="Times New Roman"/>
          <w:b/>
          <w:sz w:val="24"/>
          <w:szCs w:val="24"/>
        </w:rPr>
      </w:pPr>
      <w:r w:rsidRPr="0099513E">
        <w:rPr>
          <w:rFonts w:ascii="Times New Roman" w:hAnsi="Times New Roman" w:cs="Times New Roman"/>
          <w:b/>
          <w:sz w:val="24"/>
          <w:szCs w:val="24"/>
        </w:rPr>
        <w:t>Suggested Case Laws</w:t>
      </w:r>
    </w:p>
    <w:p w14:paraId="6A6F054A" w14:textId="77777777" w:rsidR="00A908B8" w:rsidRPr="00A908B8" w:rsidRDefault="00A908B8" w:rsidP="00911F41">
      <w:pPr>
        <w:numPr>
          <w:ilvl w:val="0"/>
          <w:numId w:val="367"/>
        </w:numPr>
        <w:rPr>
          <w:rFonts w:ascii="Times New Roman" w:hAnsi="Times New Roman" w:cs="Times New Roman"/>
          <w:sz w:val="24"/>
          <w:szCs w:val="24"/>
        </w:rPr>
      </w:pPr>
      <w:proofErr w:type="spellStart"/>
      <w:r w:rsidRPr="00A908B8">
        <w:rPr>
          <w:rFonts w:ascii="Times New Roman" w:hAnsi="Times New Roman" w:cs="Times New Roman"/>
          <w:sz w:val="24"/>
          <w:szCs w:val="24"/>
        </w:rPr>
        <w:t>Satyadhyan</w:t>
      </w:r>
      <w:proofErr w:type="spellEnd"/>
      <w:r w:rsidRPr="00A908B8">
        <w:rPr>
          <w:rFonts w:ascii="Times New Roman" w:hAnsi="Times New Roman" w:cs="Times New Roman"/>
          <w:sz w:val="24"/>
          <w:szCs w:val="24"/>
        </w:rPr>
        <w:t xml:space="preserve"> </w:t>
      </w:r>
      <w:proofErr w:type="spellStart"/>
      <w:r w:rsidRPr="00A908B8">
        <w:rPr>
          <w:rFonts w:ascii="Times New Roman" w:hAnsi="Times New Roman" w:cs="Times New Roman"/>
          <w:sz w:val="24"/>
          <w:szCs w:val="24"/>
        </w:rPr>
        <w:t>Ghosal</w:t>
      </w:r>
      <w:proofErr w:type="spellEnd"/>
      <w:r w:rsidRPr="00A908B8">
        <w:rPr>
          <w:rFonts w:ascii="Times New Roman" w:hAnsi="Times New Roman" w:cs="Times New Roman"/>
          <w:sz w:val="24"/>
          <w:szCs w:val="24"/>
        </w:rPr>
        <w:t xml:space="preserve"> v </w:t>
      </w:r>
      <w:proofErr w:type="spellStart"/>
      <w:r w:rsidRPr="00A908B8">
        <w:rPr>
          <w:rFonts w:ascii="Times New Roman" w:hAnsi="Times New Roman" w:cs="Times New Roman"/>
          <w:sz w:val="24"/>
          <w:szCs w:val="24"/>
        </w:rPr>
        <w:t>Deorajin</w:t>
      </w:r>
      <w:proofErr w:type="spellEnd"/>
      <w:r w:rsidRPr="00A908B8">
        <w:rPr>
          <w:rFonts w:ascii="Times New Roman" w:hAnsi="Times New Roman" w:cs="Times New Roman"/>
          <w:sz w:val="24"/>
          <w:szCs w:val="24"/>
        </w:rPr>
        <w:t xml:space="preserve"> Debi </w:t>
      </w:r>
    </w:p>
    <w:p w14:paraId="402ADC3F"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K.K. Velusamy v N. Palanisamy </w:t>
      </w:r>
    </w:p>
    <w:p w14:paraId="47503A19"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Salem Advocate Bar Association v Union of India </w:t>
      </w:r>
    </w:p>
    <w:p w14:paraId="6BD1A96C"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lastRenderedPageBreak/>
        <w:t xml:space="preserve">T. </w:t>
      </w:r>
      <w:proofErr w:type="spellStart"/>
      <w:r w:rsidRPr="00A908B8">
        <w:rPr>
          <w:rFonts w:ascii="Times New Roman" w:hAnsi="Times New Roman" w:cs="Times New Roman"/>
          <w:sz w:val="24"/>
          <w:szCs w:val="24"/>
        </w:rPr>
        <w:t>Arivandandam</w:t>
      </w:r>
      <w:proofErr w:type="spellEnd"/>
      <w:r w:rsidRPr="00A908B8">
        <w:rPr>
          <w:rFonts w:ascii="Times New Roman" w:hAnsi="Times New Roman" w:cs="Times New Roman"/>
          <w:sz w:val="24"/>
          <w:szCs w:val="24"/>
        </w:rPr>
        <w:t xml:space="preserve"> v T.V. </w:t>
      </w:r>
      <w:proofErr w:type="spellStart"/>
      <w:r w:rsidRPr="00A908B8">
        <w:rPr>
          <w:rFonts w:ascii="Times New Roman" w:hAnsi="Times New Roman" w:cs="Times New Roman"/>
          <w:sz w:val="24"/>
          <w:szCs w:val="24"/>
        </w:rPr>
        <w:t>Satyapal</w:t>
      </w:r>
      <w:proofErr w:type="spellEnd"/>
      <w:r w:rsidRPr="00A908B8">
        <w:rPr>
          <w:rFonts w:ascii="Times New Roman" w:hAnsi="Times New Roman" w:cs="Times New Roman"/>
          <w:sz w:val="24"/>
          <w:szCs w:val="24"/>
        </w:rPr>
        <w:t xml:space="preserve"> </w:t>
      </w:r>
    </w:p>
    <w:p w14:paraId="655D73FE"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Ghanshyam Dass v Dominion of India </w:t>
      </w:r>
    </w:p>
    <w:p w14:paraId="4D37B682"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State of Punjab v </w:t>
      </w:r>
      <w:proofErr w:type="spellStart"/>
      <w:r w:rsidRPr="00A908B8">
        <w:rPr>
          <w:rFonts w:ascii="Times New Roman" w:hAnsi="Times New Roman" w:cs="Times New Roman"/>
          <w:sz w:val="24"/>
          <w:szCs w:val="24"/>
        </w:rPr>
        <w:t>Shamlal</w:t>
      </w:r>
      <w:proofErr w:type="spellEnd"/>
      <w:r w:rsidRPr="00A908B8">
        <w:rPr>
          <w:rFonts w:ascii="Times New Roman" w:hAnsi="Times New Roman" w:cs="Times New Roman"/>
          <w:sz w:val="24"/>
          <w:szCs w:val="24"/>
        </w:rPr>
        <w:t xml:space="preserve"> </w:t>
      </w:r>
      <w:proofErr w:type="spellStart"/>
      <w:r w:rsidRPr="00A908B8">
        <w:rPr>
          <w:rFonts w:ascii="Times New Roman" w:hAnsi="Times New Roman" w:cs="Times New Roman"/>
          <w:sz w:val="24"/>
          <w:szCs w:val="24"/>
        </w:rPr>
        <w:t>Murari</w:t>
      </w:r>
      <w:proofErr w:type="spellEnd"/>
      <w:r w:rsidRPr="00A908B8">
        <w:rPr>
          <w:rFonts w:ascii="Times New Roman" w:hAnsi="Times New Roman" w:cs="Times New Roman"/>
          <w:sz w:val="24"/>
          <w:szCs w:val="24"/>
        </w:rPr>
        <w:t xml:space="preserve"> </w:t>
      </w:r>
    </w:p>
    <w:p w14:paraId="6D616DE5"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Collector Land Acquisition v </w:t>
      </w:r>
      <w:proofErr w:type="spellStart"/>
      <w:r w:rsidRPr="00A908B8">
        <w:rPr>
          <w:rFonts w:ascii="Times New Roman" w:hAnsi="Times New Roman" w:cs="Times New Roman"/>
          <w:sz w:val="24"/>
          <w:szCs w:val="24"/>
        </w:rPr>
        <w:t>Mst</w:t>
      </w:r>
      <w:proofErr w:type="spellEnd"/>
      <w:r w:rsidRPr="00A908B8">
        <w:rPr>
          <w:rFonts w:ascii="Times New Roman" w:hAnsi="Times New Roman" w:cs="Times New Roman"/>
          <w:sz w:val="24"/>
          <w:szCs w:val="24"/>
        </w:rPr>
        <w:t xml:space="preserve"> </w:t>
      </w:r>
      <w:proofErr w:type="spellStart"/>
      <w:r w:rsidRPr="00A908B8">
        <w:rPr>
          <w:rFonts w:ascii="Times New Roman" w:hAnsi="Times New Roman" w:cs="Times New Roman"/>
          <w:sz w:val="24"/>
          <w:szCs w:val="24"/>
        </w:rPr>
        <w:t>Katiji</w:t>
      </w:r>
      <w:proofErr w:type="spellEnd"/>
      <w:r w:rsidRPr="00A908B8">
        <w:rPr>
          <w:rFonts w:ascii="Times New Roman" w:hAnsi="Times New Roman" w:cs="Times New Roman"/>
          <w:sz w:val="24"/>
          <w:szCs w:val="24"/>
        </w:rPr>
        <w:t xml:space="preserve"> </w:t>
      </w:r>
    </w:p>
    <w:p w14:paraId="4DC1CDC5"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Sangram Singh v Election Tribunal </w:t>
      </w:r>
    </w:p>
    <w:p w14:paraId="1EFFE7D8"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A.V. </w:t>
      </w:r>
      <w:proofErr w:type="spellStart"/>
      <w:r w:rsidRPr="00A908B8">
        <w:rPr>
          <w:rFonts w:ascii="Times New Roman" w:hAnsi="Times New Roman" w:cs="Times New Roman"/>
          <w:sz w:val="24"/>
          <w:szCs w:val="24"/>
        </w:rPr>
        <w:t>Papayya</w:t>
      </w:r>
      <w:proofErr w:type="spellEnd"/>
      <w:r w:rsidRPr="00A908B8">
        <w:rPr>
          <w:rFonts w:ascii="Times New Roman" w:hAnsi="Times New Roman" w:cs="Times New Roman"/>
          <w:sz w:val="24"/>
          <w:szCs w:val="24"/>
        </w:rPr>
        <w:t xml:space="preserve"> </w:t>
      </w:r>
      <w:proofErr w:type="spellStart"/>
      <w:r w:rsidRPr="00A908B8">
        <w:rPr>
          <w:rFonts w:ascii="Times New Roman" w:hAnsi="Times New Roman" w:cs="Times New Roman"/>
          <w:sz w:val="24"/>
          <w:szCs w:val="24"/>
        </w:rPr>
        <w:t>Sastry</w:t>
      </w:r>
      <w:proofErr w:type="spellEnd"/>
      <w:r w:rsidRPr="00A908B8">
        <w:rPr>
          <w:rFonts w:ascii="Times New Roman" w:hAnsi="Times New Roman" w:cs="Times New Roman"/>
          <w:sz w:val="24"/>
          <w:szCs w:val="24"/>
        </w:rPr>
        <w:t xml:space="preserve"> v Government of Andhra Pradesh </w:t>
      </w:r>
    </w:p>
    <w:p w14:paraId="5A6E04D0" w14:textId="77777777" w:rsidR="00A908B8" w:rsidRPr="00A908B8" w:rsidRDefault="00A908B8" w:rsidP="00911F41">
      <w:pPr>
        <w:numPr>
          <w:ilvl w:val="0"/>
          <w:numId w:val="367"/>
        </w:numPr>
        <w:rPr>
          <w:rFonts w:ascii="Times New Roman" w:hAnsi="Times New Roman" w:cs="Times New Roman"/>
          <w:sz w:val="24"/>
          <w:szCs w:val="24"/>
        </w:rPr>
      </w:pPr>
      <w:r w:rsidRPr="00A908B8">
        <w:rPr>
          <w:rFonts w:ascii="Times New Roman" w:hAnsi="Times New Roman" w:cs="Times New Roman"/>
          <w:sz w:val="24"/>
          <w:szCs w:val="24"/>
        </w:rPr>
        <w:t xml:space="preserve">Morgan Stanley Mutual Fund v </w:t>
      </w:r>
      <w:proofErr w:type="spellStart"/>
      <w:r w:rsidRPr="00A908B8">
        <w:rPr>
          <w:rFonts w:ascii="Times New Roman" w:hAnsi="Times New Roman" w:cs="Times New Roman"/>
          <w:sz w:val="24"/>
          <w:szCs w:val="24"/>
        </w:rPr>
        <w:t>Kartick</w:t>
      </w:r>
      <w:proofErr w:type="spellEnd"/>
      <w:r w:rsidRPr="00A908B8">
        <w:rPr>
          <w:rFonts w:ascii="Times New Roman" w:hAnsi="Times New Roman" w:cs="Times New Roman"/>
          <w:sz w:val="24"/>
          <w:szCs w:val="24"/>
        </w:rPr>
        <w:t xml:space="preserve"> Das </w:t>
      </w:r>
    </w:p>
    <w:p w14:paraId="375E3F67" w14:textId="77777777" w:rsidR="00A908B8" w:rsidRPr="0099513E" w:rsidRDefault="00A908B8" w:rsidP="0099513E">
      <w:pPr>
        <w:rPr>
          <w:rFonts w:ascii="Times New Roman" w:hAnsi="Times New Roman" w:cs="Times New Roman"/>
          <w:b/>
          <w:sz w:val="24"/>
          <w:szCs w:val="24"/>
        </w:rPr>
      </w:pPr>
      <w:r w:rsidRPr="0099513E">
        <w:rPr>
          <w:rFonts w:ascii="Times New Roman" w:hAnsi="Times New Roman" w:cs="Times New Roman"/>
          <w:b/>
          <w:sz w:val="24"/>
          <w:szCs w:val="24"/>
        </w:rPr>
        <w:t>Suggested Readings</w:t>
      </w:r>
    </w:p>
    <w:p w14:paraId="35B3219E"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Mulla – Code of Civil Procedure </w:t>
      </w:r>
    </w:p>
    <w:p w14:paraId="341D8404"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C.K. </w:t>
      </w:r>
      <w:proofErr w:type="spellStart"/>
      <w:r w:rsidRPr="00A908B8">
        <w:rPr>
          <w:rFonts w:ascii="Times New Roman" w:hAnsi="Times New Roman" w:cs="Times New Roman"/>
          <w:sz w:val="24"/>
          <w:szCs w:val="24"/>
        </w:rPr>
        <w:t>Takwani</w:t>
      </w:r>
      <w:proofErr w:type="spellEnd"/>
      <w:r w:rsidRPr="00A908B8">
        <w:rPr>
          <w:rFonts w:ascii="Times New Roman" w:hAnsi="Times New Roman" w:cs="Times New Roman"/>
          <w:sz w:val="24"/>
          <w:szCs w:val="24"/>
        </w:rPr>
        <w:t xml:space="preserve"> – Civil Procedure </w:t>
      </w:r>
    </w:p>
    <w:p w14:paraId="6B5E4A38"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Sarkar – Civil Court Practice and Procedure </w:t>
      </w:r>
    </w:p>
    <w:p w14:paraId="1B522C19"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B.B. Mitra – Limitation Act </w:t>
      </w:r>
    </w:p>
    <w:p w14:paraId="3A728855"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Sanjiva Row – Limitation Act </w:t>
      </w:r>
    </w:p>
    <w:p w14:paraId="56E50922"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Sanjiva Row – Code of Civil Procedure </w:t>
      </w:r>
    </w:p>
    <w:p w14:paraId="2B9C388A"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AIR Commentaries on Limitation Act – W.W. Chitaley </w:t>
      </w:r>
    </w:p>
    <w:p w14:paraId="2331E226"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Bare Act – Code of Civil Procedure, 1908 </w:t>
      </w:r>
    </w:p>
    <w:p w14:paraId="4BBD8161"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 xml:space="preserve">Bare Act – Limitation Act, 1963 </w:t>
      </w:r>
    </w:p>
    <w:p w14:paraId="40193B35" w14:textId="77777777" w:rsidR="00A908B8" w:rsidRPr="00A908B8" w:rsidRDefault="00A908B8" w:rsidP="00911F41">
      <w:pPr>
        <w:numPr>
          <w:ilvl w:val="0"/>
          <w:numId w:val="368"/>
        </w:numPr>
        <w:rPr>
          <w:rFonts w:ascii="Times New Roman" w:hAnsi="Times New Roman" w:cs="Times New Roman"/>
          <w:sz w:val="24"/>
          <w:szCs w:val="24"/>
        </w:rPr>
      </w:pPr>
      <w:r w:rsidRPr="00A908B8">
        <w:rPr>
          <w:rFonts w:ascii="Times New Roman" w:hAnsi="Times New Roman" w:cs="Times New Roman"/>
          <w:sz w:val="24"/>
          <w:szCs w:val="24"/>
        </w:rPr>
        <w:t>Justice C.K. Thakker – Code of Civil Procedure Commentary</w:t>
      </w:r>
    </w:p>
    <w:p w14:paraId="28C90912" w14:textId="77777777" w:rsidR="000139EE" w:rsidRDefault="000139EE" w:rsidP="008E65FF">
      <w:pPr>
        <w:ind w:left="360"/>
        <w:rPr>
          <w:rFonts w:ascii="Times New Roman" w:hAnsi="Times New Roman" w:cs="Times New Roman"/>
          <w:sz w:val="24"/>
          <w:szCs w:val="24"/>
        </w:rPr>
      </w:pPr>
    </w:p>
    <w:p w14:paraId="1F848004" w14:textId="392FE80E" w:rsidR="0033745A" w:rsidRDefault="0033745A">
      <w:pPr>
        <w:rPr>
          <w:rFonts w:ascii="Times New Roman" w:hAnsi="Times New Roman" w:cs="Times New Roman"/>
          <w:sz w:val="24"/>
          <w:szCs w:val="24"/>
        </w:rPr>
      </w:pPr>
      <w:r>
        <w:rPr>
          <w:rFonts w:ascii="Times New Roman" w:hAnsi="Times New Roman" w:cs="Times New Roman"/>
          <w:sz w:val="24"/>
          <w:szCs w:val="24"/>
        </w:rPr>
        <w:br w:type="page"/>
      </w:r>
    </w:p>
    <w:p w14:paraId="7E64EEDF" w14:textId="15AACB73" w:rsidR="000652A4" w:rsidRPr="000E381B" w:rsidRDefault="000E381B" w:rsidP="000E381B">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PAPER – II </w:t>
      </w:r>
      <w:r w:rsidR="000652A4" w:rsidRPr="000E381B">
        <w:rPr>
          <w:rFonts w:ascii="Times New Roman" w:hAnsi="Times New Roman" w:cs="Times New Roman"/>
          <w:b/>
          <w:sz w:val="24"/>
          <w:szCs w:val="24"/>
        </w:rPr>
        <w:t xml:space="preserve">BHARATIYA NAGARIK SURAKSHA SANHITHA, LAW OF JUVENILE JUSTICE </w:t>
      </w:r>
      <w:r>
        <w:rPr>
          <w:rFonts w:ascii="Times New Roman" w:hAnsi="Times New Roman" w:cs="Times New Roman"/>
          <w:b/>
          <w:sz w:val="24"/>
          <w:szCs w:val="24"/>
        </w:rPr>
        <w:t>AND PROBATION OF OFFENDERS ACT.</w:t>
      </w:r>
    </w:p>
    <w:tbl>
      <w:tblPr>
        <w:tblStyle w:val="TableGrid"/>
        <w:tblpPr w:leftFromText="180" w:rightFromText="180" w:vertAnchor="text" w:horzAnchor="margin" w:tblpY="234"/>
        <w:tblW w:w="9426" w:type="dxa"/>
        <w:tblLook w:val="04A0" w:firstRow="1" w:lastRow="0" w:firstColumn="1" w:lastColumn="0" w:noHBand="0" w:noVBand="1"/>
      </w:tblPr>
      <w:tblGrid>
        <w:gridCol w:w="1601"/>
        <w:gridCol w:w="6306"/>
        <w:gridCol w:w="1519"/>
      </w:tblGrid>
      <w:tr w:rsidR="000652A4" w:rsidRPr="00530B20" w14:paraId="67B69CCE" w14:textId="77777777" w:rsidTr="000E381B">
        <w:trPr>
          <w:trHeight w:val="350"/>
        </w:trPr>
        <w:tc>
          <w:tcPr>
            <w:tcW w:w="1601" w:type="dxa"/>
          </w:tcPr>
          <w:p w14:paraId="07D56829" w14:textId="77777777"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1099C07" w14:textId="77777777"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08B375B0" w14:textId="77777777"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0652A4" w:rsidRPr="00530B20" w14:paraId="5AB85890" w14:textId="77777777" w:rsidTr="000D177A">
        <w:trPr>
          <w:trHeight w:val="580"/>
        </w:trPr>
        <w:tc>
          <w:tcPr>
            <w:tcW w:w="1601" w:type="dxa"/>
          </w:tcPr>
          <w:p w14:paraId="63AA69B1" w14:textId="40D799DD"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902</w:t>
            </w:r>
          </w:p>
        </w:tc>
        <w:tc>
          <w:tcPr>
            <w:tcW w:w="6306" w:type="dxa"/>
          </w:tcPr>
          <w:p w14:paraId="1BA5A9DB" w14:textId="5839A226" w:rsidR="000652A4" w:rsidRPr="000E381B" w:rsidRDefault="000652A4" w:rsidP="000E381B">
            <w:pPr>
              <w:jc w:val="center"/>
              <w:rPr>
                <w:b/>
                <w:sz w:val="28"/>
                <w:szCs w:val="28"/>
              </w:rPr>
            </w:pPr>
            <w:r w:rsidRPr="000E381B">
              <w:rPr>
                <w:b/>
                <w:sz w:val="28"/>
                <w:szCs w:val="28"/>
              </w:rPr>
              <w:t xml:space="preserve">BHARATIYA NAGARIK SURAKSHA SANHITHA, LAW OF JUVENILE JUSTICE </w:t>
            </w:r>
            <w:r w:rsidR="000E381B">
              <w:rPr>
                <w:b/>
                <w:sz w:val="28"/>
                <w:szCs w:val="28"/>
              </w:rPr>
              <w:t>AND PROBATION OF OFFENDERS ACT.</w:t>
            </w:r>
          </w:p>
        </w:tc>
        <w:tc>
          <w:tcPr>
            <w:tcW w:w="1519" w:type="dxa"/>
          </w:tcPr>
          <w:p w14:paraId="3D720861" w14:textId="77777777"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0652A4" w:rsidRPr="00530B20" w14:paraId="6AF6B284" w14:textId="77777777" w:rsidTr="000D177A">
        <w:trPr>
          <w:trHeight w:val="623"/>
        </w:trPr>
        <w:tc>
          <w:tcPr>
            <w:tcW w:w="1601" w:type="dxa"/>
          </w:tcPr>
          <w:p w14:paraId="6D2A78A8" w14:textId="77777777"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0652A4" w:rsidRPr="00530B20" w14:paraId="22E19B93" w14:textId="77777777" w:rsidTr="000D177A">
              <w:trPr>
                <w:trHeight w:val="591"/>
              </w:trPr>
              <w:tc>
                <w:tcPr>
                  <w:tcW w:w="1863" w:type="dxa"/>
                </w:tcPr>
                <w:p w14:paraId="1163B7E6"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3992B790"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4C98F451"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441A0934" w14:textId="77777777" w:rsidR="000652A4" w:rsidRPr="00530B20" w:rsidRDefault="000652A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5DFEF93" w14:textId="77777777"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0652A4" w:rsidRPr="00530B20" w14:paraId="20D08D04" w14:textId="77777777" w:rsidTr="000D177A">
        <w:trPr>
          <w:trHeight w:val="656"/>
        </w:trPr>
        <w:tc>
          <w:tcPr>
            <w:tcW w:w="1601" w:type="dxa"/>
          </w:tcPr>
          <w:p w14:paraId="152B632C" w14:textId="77777777" w:rsidR="000652A4" w:rsidRPr="00530B20" w:rsidRDefault="000652A4"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0652A4" w:rsidRPr="00530B20" w14:paraId="1AFACD2E"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0652A4" w:rsidRPr="00530B20" w14:paraId="02D577B9" w14:textId="77777777" w:rsidTr="000D177A">
                    <w:trPr>
                      <w:trHeight w:val="295"/>
                    </w:trPr>
                    <w:tc>
                      <w:tcPr>
                        <w:tcW w:w="795" w:type="dxa"/>
                      </w:tcPr>
                      <w:p w14:paraId="3C885425"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5510DC04"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0652A4" w:rsidRPr="00530B20" w14:paraId="58C9E92B" w14:textId="77777777" w:rsidTr="000D177A">
                    <w:trPr>
                      <w:trHeight w:val="295"/>
                    </w:trPr>
                    <w:tc>
                      <w:tcPr>
                        <w:tcW w:w="795" w:type="dxa"/>
                      </w:tcPr>
                      <w:p w14:paraId="525EA7C2"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1456961F"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5030284" w14:textId="77777777" w:rsidR="000652A4" w:rsidRPr="00530B20" w:rsidRDefault="000652A4"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6F84715E"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0652A4" w:rsidRPr="00530B20" w14:paraId="4DAA98B4" w14:textId="77777777" w:rsidTr="000D177A">
                    <w:trPr>
                      <w:trHeight w:val="295"/>
                    </w:trPr>
                    <w:tc>
                      <w:tcPr>
                        <w:tcW w:w="905" w:type="dxa"/>
                      </w:tcPr>
                      <w:p w14:paraId="46FE272C"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1F319EEC"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0652A4" w:rsidRPr="00530B20" w14:paraId="1365CA4B" w14:textId="77777777" w:rsidTr="000D177A">
                    <w:trPr>
                      <w:trHeight w:val="295"/>
                    </w:trPr>
                    <w:tc>
                      <w:tcPr>
                        <w:tcW w:w="905" w:type="dxa"/>
                      </w:tcPr>
                      <w:p w14:paraId="24B10A7B"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6EBE966" w14:textId="77777777" w:rsidR="000652A4" w:rsidRPr="00530B20" w:rsidRDefault="000652A4" w:rsidP="00C56346">
                        <w:pPr>
                          <w:framePr w:hSpace="180" w:wrap="around" w:vAnchor="text" w:hAnchor="margin"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430E69BA" w14:textId="77777777" w:rsidR="000652A4" w:rsidRPr="00530B20" w:rsidRDefault="000652A4" w:rsidP="00C56346">
                  <w:pPr>
                    <w:framePr w:hSpace="180" w:wrap="around" w:vAnchor="text" w:hAnchor="margin" w:y="234"/>
                    <w:spacing w:before="100" w:beforeAutospacing="1" w:after="100" w:afterAutospacing="1"/>
                    <w:outlineLvl w:val="1"/>
                    <w:rPr>
                      <w:rFonts w:ascii="Times New Roman" w:eastAsia="Times New Roman" w:hAnsi="Times New Roman" w:cs="Times New Roman"/>
                      <w:b/>
                      <w:bCs/>
                      <w:sz w:val="24"/>
                      <w:szCs w:val="24"/>
                    </w:rPr>
                  </w:pPr>
                </w:p>
              </w:tc>
            </w:tr>
          </w:tbl>
          <w:p w14:paraId="229E1190" w14:textId="77777777" w:rsidR="000652A4" w:rsidRPr="00530B20" w:rsidRDefault="000652A4"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25148F77" w14:textId="77777777" w:rsidR="000652A4" w:rsidRPr="00530B20" w:rsidRDefault="000652A4"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1774C5F7" w14:textId="77777777" w:rsidR="000E381B" w:rsidRDefault="000652A4" w:rsidP="000E381B">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46F06CF9" w14:textId="75DB4D00" w:rsidR="000652A4" w:rsidRPr="00375DFF" w:rsidRDefault="000652A4" w:rsidP="000E381B">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109176B5" w14:textId="77777777" w:rsidR="000652A4" w:rsidRPr="00375DFF" w:rsidRDefault="000652A4" w:rsidP="000652A4">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0652A4" w:rsidRPr="007A083D" w14:paraId="20A8414E" w14:textId="77777777" w:rsidTr="000D177A">
        <w:trPr>
          <w:trHeight w:val="441"/>
          <w:tblHeader/>
          <w:tblCellSpacing w:w="15" w:type="dxa"/>
        </w:trPr>
        <w:tc>
          <w:tcPr>
            <w:tcW w:w="0" w:type="auto"/>
            <w:vAlign w:val="center"/>
            <w:hideMark/>
          </w:tcPr>
          <w:p w14:paraId="3783C6F6"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5574909A"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3DC377D"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6249A48E"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3E3AB606"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D65E73C"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7964C794"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A49706E"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5E6AE295"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458357ED"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5AD10B38" w14:textId="77777777" w:rsidR="000652A4" w:rsidRPr="007A083D" w:rsidRDefault="000652A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0652A4" w:rsidRPr="007A083D" w14:paraId="780B135A" w14:textId="77777777" w:rsidTr="000D177A">
        <w:trPr>
          <w:trHeight w:val="431"/>
          <w:tblCellSpacing w:w="15" w:type="dxa"/>
        </w:trPr>
        <w:tc>
          <w:tcPr>
            <w:tcW w:w="0" w:type="auto"/>
            <w:vAlign w:val="center"/>
            <w:hideMark/>
          </w:tcPr>
          <w:p w14:paraId="71DE1EA1" w14:textId="77777777" w:rsidR="000652A4" w:rsidRPr="009E6CB8" w:rsidRDefault="000652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14A09C3"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06560AC"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3A7071"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8F85D3E"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B1DE439"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4C92A3C"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4661D3C"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C7C4DAD"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7BCDF9B"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3DB1D98"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652A4" w:rsidRPr="007A083D" w14:paraId="004C455F" w14:textId="77777777" w:rsidTr="000D177A">
        <w:trPr>
          <w:trHeight w:val="441"/>
          <w:tblCellSpacing w:w="15" w:type="dxa"/>
        </w:trPr>
        <w:tc>
          <w:tcPr>
            <w:tcW w:w="0" w:type="auto"/>
            <w:vAlign w:val="center"/>
            <w:hideMark/>
          </w:tcPr>
          <w:p w14:paraId="5BF25A4E" w14:textId="77777777" w:rsidR="000652A4" w:rsidRPr="009E6CB8" w:rsidRDefault="000652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7B7F50DA"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E4DB853"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6A52F2D"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0FC82F"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A7F900F"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AC67940"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B265201"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24F4B1"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CBD563"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2C5FB74"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652A4" w:rsidRPr="007A083D" w14:paraId="1604798F" w14:textId="77777777" w:rsidTr="000D177A">
        <w:trPr>
          <w:trHeight w:val="431"/>
          <w:tblCellSpacing w:w="15" w:type="dxa"/>
        </w:trPr>
        <w:tc>
          <w:tcPr>
            <w:tcW w:w="0" w:type="auto"/>
            <w:vAlign w:val="center"/>
            <w:hideMark/>
          </w:tcPr>
          <w:p w14:paraId="090DF1C8" w14:textId="77777777" w:rsidR="000652A4" w:rsidRPr="009E6CB8" w:rsidRDefault="000652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77014CD4"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7ED6667"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97E261B"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788A57D"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41716C"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9A8FAE0"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2AD3786"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37C27B"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2CC85D"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90F9643"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652A4" w:rsidRPr="007A083D" w14:paraId="5ED40DDD" w14:textId="77777777" w:rsidTr="000D177A">
        <w:trPr>
          <w:trHeight w:val="441"/>
          <w:tblCellSpacing w:w="15" w:type="dxa"/>
        </w:trPr>
        <w:tc>
          <w:tcPr>
            <w:tcW w:w="0" w:type="auto"/>
            <w:vAlign w:val="center"/>
            <w:hideMark/>
          </w:tcPr>
          <w:p w14:paraId="44B82808" w14:textId="77777777" w:rsidR="000652A4" w:rsidRPr="009E6CB8" w:rsidRDefault="000652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7E4A6E0"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9E2D5C3"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2F7362"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6A2C67"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362EEF"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B32D2F"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ED96446"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4E8C98A"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188937F"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8F12E0"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0652A4" w:rsidRPr="007A083D" w14:paraId="7954C913" w14:textId="77777777" w:rsidTr="000D177A">
        <w:trPr>
          <w:trHeight w:val="441"/>
          <w:tblCellSpacing w:w="15" w:type="dxa"/>
        </w:trPr>
        <w:tc>
          <w:tcPr>
            <w:tcW w:w="0" w:type="auto"/>
            <w:vAlign w:val="center"/>
            <w:hideMark/>
          </w:tcPr>
          <w:p w14:paraId="0824D1A6" w14:textId="77777777" w:rsidR="000652A4" w:rsidRPr="009E6CB8" w:rsidRDefault="000652A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78B722C"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BA7C38D"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E05A93A"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39E7F7"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A84DD07"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6201767"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2EBDA8"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42EBDF5"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03A375F"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6B0968" w14:textId="77777777" w:rsidR="000652A4" w:rsidRPr="007A083D" w:rsidRDefault="000652A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688CE850" w14:textId="0603E2DF" w:rsidR="000652A4" w:rsidRDefault="000652A4" w:rsidP="000E381B">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5E232CA6" w14:textId="77777777" w:rsidR="000E381B" w:rsidRPr="000E381B" w:rsidRDefault="000E381B" w:rsidP="000E381B">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7766"/>
      </w:tblGrid>
      <w:tr w:rsidR="000652A4" w:rsidRPr="000652A4" w14:paraId="4F8534D4" w14:textId="77777777" w:rsidTr="000E381B">
        <w:trPr>
          <w:tblHeader/>
          <w:tblCellSpacing w:w="15" w:type="dxa"/>
        </w:trPr>
        <w:tc>
          <w:tcPr>
            <w:tcW w:w="1215" w:type="dxa"/>
            <w:vAlign w:val="center"/>
            <w:hideMark/>
          </w:tcPr>
          <w:p w14:paraId="00B924AD" w14:textId="77777777" w:rsidR="000652A4" w:rsidRPr="000652A4" w:rsidRDefault="000652A4" w:rsidP="000E381B">
            <w:pPr>
              <w:ind w:left="360"/>
              <w:jc w:val="center"/>
              <w:rPr>
                <w:rFonts w:ascii="Times New Roman" w:hAnsi="Times New Roman" w:cs="Times New Roman"/>
                <w:b/>
                <w:bCs/>
                <w:sz w:val="24"/>
                <w:szCs w:val="24"/>
              </w:rPr>
            </w:pPr>
            <w:r w:rsidRPr="000652A4">
              <w:rPr>
                <w:rFonts w:ascii="Times New Roman" w:hAnsi="Times New Roman" w:cs="Times New Roman"/>
                <w:b/>
                <w:bCs/>
                <w:sz w:val="24"/>
                <w:szCs w:val="24"/>
              </w:rPr>
              <w:t>CO No.</w:t>
            </w:r>
          </w:p>
        </w:tc>
        <w:tc>
          <w:tcPr>
            <w:tcW w:w="7721" w:type="dxa"/>
            <w:vAlign w:val="center"/>
            <w:hideMark/>
          </w:tcPr>
          <w:p w14:paraId="59C0ABA1" w14:textId="77777777" w:rsidR="000652A4" w:rsidRPr="000652A4" w:rsidRDefault="000652A4" w:rsidP="000E381B">
            <w:pPr>
              <w:ind w:left="360"/>
              <w:jc w:val="center"/>
              <w:rPr>
                <w:rFonts w:ascii="Times New Roman" w:hAnsi="Times New Roman" w:cs="Times New Roman"/>
                <w:b/>
                <w:bCs/>
                <w:sz w:val="24"/>
                <w:szCs w:val="24"/>
              </w:rPr>
            </w:pPr>
            <w:r w:rsidRPr="000652A4">
              <w:rPr>
                <w:rFonts w:ascii="Times New Roman" w:hAnsi="Times New Roman" w:cs="Times New Roman"/>
                <w:b/>
                <w:bCs/>
                <w:sz w:val="24"/>
                <w:szCs w:val="24"/>
              </w:rPr>
              <w:t>Course Objectives</w:t>
            </w:r>
          </w:p>
        </w:tc>
      </w:tr>
      <w:tr w:rsidR="000652A4" w:rsidRPr="000652A4" w14:paraId="52489DED" w14:textId="77777777" w:rsidTr="000E381B">
        <w:trPr>
          <w:tblCellSpacing w:w="15" w:type="dxa"/>
        </w:trPr>
        <w:tc>
          <w:tcPr>
            <w:tcW w:w="1215" w:type="dxa"/>
            <w:vAlign w:val="center"/>
            <w:hideMark/>
          </w:tcPr>
          <w:p w14:paraId="44487930" w14:textId="77777777" w:rsidR="000652A4" w:rsidRPr="000652A4" w:rsidRDefault="000652A4"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CO1</w:t>
            </w:r>
          </w:p>
        </w:tc>
        <w:tc>
          <w:tcPr>
            <w:tcW w:w="7721" w:type="dxa"/>
            <w:vAlign w:val="center"/>
            <w:hideMark/>
          </w:tcPr>
          <w:p w14:paraId="2B5E0DEA" w14:textId="77777777" w:rsidR="000652A4" w:rsidRPr="000652A4" w:rsidRDefault="000652A4" w:rsidP="000E381B">
            <w:pPr>
              <w:ind w:left="55" w:firstLine="6"/>
              <w:rPr>
                <w:rFonts w:ascii="Times New Roman" w:hAnsi="Times New Roman" w:cs="Times New Roman"/>
                <w:sz w:val="24"/>
                <w:szCs w:val="24"/>
              </w:rPr>
            </w:pPr>
            <w:r w:rsidRPr="000652A4">
              <w:rPr>
                <w:rFonts w:ascii="Times New Roman" w:hAnsi="Times New Roman" w:cs="Times New Roman"/>
                <w:sz w:val="24"/>
                <w:szCs w:val="24"/>
              </w:rPr>
              <w:t>To introduce students to the structure, principles and procedural framework of Bharatiya Nagarik Suraksha Sanhita, 2023.</w:t>
            </w:r>
          </w:p>
        </w:tc>
      </w:tr>
      <w:tr w:rsidR="000652A4" w:rsidRPr="000652A4" w14:paraId="64E836D1" w14:textId="77777777" w:rsidTr="000E381B">
        <w:trPr>
          <w:tblCellSpacing w:w="15" w:type="dxa"/>
        </w:trPr>
        <w:tc>
          <w:tcPr>
            <w:tcW w:w="1215" w:type="dxa"/>
            <w:vAlign w:val="center"/>
            <w:hideMark/>
          </w:tcPr>
          <w:p w14:paraId="46DF77B8" w14:textId="77777777" w:rsidR="000652A4" w:rsidRPr="000652A4" w:rsidRDefault="000652A4"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CO2</w:t>
            </w:r>
          </w:p>
        </w:tc>
        <w:tc>
          <w:tcPr>
            <w:tcW w:w="7721" w:type="dxa"/>
            <w:vAlign w:val="center"/>
            <w:hideMark/>
          </w:tcPr>
          <w:p w14:paraId="0600B9E5" w14:textId="77777777" w:rsidR="000652A4" w:rsidRPr="000652A4" w:rsidRDefault="000652A4" w:rsidP="000E381B">
            <w:pPr>
              <w:ind w:left="55" w:firstLine="6"/>
              <w:rPr>
                <w:rFonts w:ascii="Times New Roman" w:hAnsi="Times New Roman" w:cs="Times New Roman"/>
                <w:sz w:val="24"/>
                <w:szCs w:val="24"/>
              </w:rPr>
            </w:pPr>
            <w:r w:rsidRPr="000652A4">
              <w:rPr>
                <w:rFonts w:ascii="Times New Roman" w:hAnsi="Times New Roman" w:cs="Times New Roman"/>
                <w:sz w:val="24"/>
                <w:szCs w:val="24"/>
              </w:rPr>
              <w:t>To explain criminal procedure relating to investigation, arrest, inquiry, trial and bail under BNSS.</w:t>
            </w:r>
          </w:p>
        </w:tc>
      </w:tr>
      <w:tr w:rsidR="000652A4" w:rsidRPr="000652A4" w14:paraId="4A610C3C" w14:textId="77777777" w:rsidTr="000E381B">
        <w:trPr>
          <w:tblCellSpacing w:w="15" w:type="dxa"/>
        </w:trPr>
        <w:tc>
          <w:tcPr>
            <w:tcW w:w="1215" w:type="dxa"/>
            <w:vAlign w:val="center"/>
            <w:hideMark/>
          </w:tcPr>
          <w:p w14:paraId="3B8BEBB5" w14:textId="77777777" w:rsidR="000652A4" w:rsidRPr="000652A4" w:rsidRDefault="000652A4"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CO3</w:t>
            </w:r>
          </w:p>
        </w:tc>
        <w:tc>
          <w:tcPr>
            <w:tcW w:w="7721" w:type="dxa"/>
            <w:vAlign w:val="center"/>
            <w:hideMark/>
          </w:tcPr>
          <w:p w14:paraId="01DE5B4B" w14:textId="77777777" w:rsidR="000652A4" w:rsidRPr="000652A4" w:rsidRDefault="000652A4" w:rsidP="000E381B">
            <w:pPr>
              <w:ind w:left="55" w:firstLine="6"/>
              <w:rPr>
                <w:rFonts w:ascii="Times New Roman" w:hAnsi="Times New Roman" w:cs="Times New Roman"/>
                <w:sz w:val="24"/>
                <w:szCs w:val="24"/>
              </w:rPr>
            </w:pPr>
            <w:r w:rsidRPr="000652A4">
              <w:rPr>
                <w:rFonts w:ascii="Times New Roman" w:hAnsi="Times New Roman" w:cs="Times New Roman"/>
                <w:sz w:val="24"/>
                <w:szCs w:val="24"/>
              </w:rPr>
              <w:t>To develop understanding of criminal courts, prosecution machinery and administration of criminal justice.</w:t>
            </w:r>
          </w:p>
        </w:tc>
      </w:tr>
      <w:tr w:rsidR="000652A4" w:rsidRPr="000652A4" w14:paraId="2D908C60" w14:textId="77777777" w:rsidTr="000E381B">
        <w:trPr>
          <w:tblCellSpacing w:w="15" w:type="dxa"/>
        </w:trPr>
        <w:tc>
          <w:tcPr>
            <w:tcW w:w="1215" w:type="dxa"/>
            <w:vAlign w:val="center"/>
            <w:hideMark/>
          </w:tcPr>
          <w:p w14:paraId="081F384A" w14:textId="77777777" w:rsidR="000652A4" w:rsidRPr="000652A4" w:rsidRDefault="000652A4"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CO4</w:t>
            </w:r>
          </w:p>
        </w:tc>
        <w:tc>
          <w:tcPr>
            <w:tcW w:w="7721" w:type="dxa"/>
            <w:vAlign w:val="center"/>
            <w:hideMark/>
          </w:tcPr>
          <w:p w14:paraId="30BF14DF" w14:textId="77777777" w:rsidR="000652A4" w:rsidRPr="000652A4" w:rsidRDefault="000652A4" w:rsidP="000E381B">
            <w:pPr>
              <w:ind w:left="55" w:firstLine="6"/>
              <w:rPr>
                <w:rFonts w:ascii="Times New Roman" w:hAnsi="Times New Roman" w:cs="Times New Roman"/>
                <w:sz w:val="24"/>
                <w:szCs w:val="24"/>
              </w:rPr>
            </w:pPr>
            <w:r w:rsidRPr="000652A4">
              <w:rPr>
                <w:rFonts w:ascii="Times New Roman" w:hAnsi="Times New Roman" w:cs="Times New Roman"/>
                <w:sz w:val="24"/>
                <w:szCs w:val="24"/>
              </w:rPr>
              <w:t xml:space="preserve">To </w:t>
            </w:r>
            <w:proofErr w:type="spellStart"/>
            <w:r w:rsidRPr="000652A4">
              <w:rPr>
                <w:rFonts w:ascii="Times New Roman" w:hAnsi="Times New Roman" w:cs="Times New Roman"/>
                <w:sz w:val="24"/>
                <w:szCs w:val="24"/>
              </w:rPr>
              <w:t>analyze</w:t>
            </w:r>
            <w:proofErr w:type="spellEnd"/>
            <w:r w:rsidRPr="000652A4">
              <w:rPr>
                <w:rFonts w:ascii="Times New Roman" w:hAnsi="Times New Roman" w:cs="Times New Roman"/>
                <w:sz w:val="24"/>
                <w:szCs w:val="24"/>
              </w:rPr>
              <w:t xml:space="preserve"> procedural safeguards, appeals, revisions and sentencing under criminal procedural law.</w:t>
            </w:r>
          </w:p>
        </w:tc>
      </w:tr>
      <w:tr w:rsidR="000652A4" w:rsidRPr="000652A4" w14:paraId="439AF163" w14:textId="77777777" w:rsidTr="000E381B">
        <w:trPr>
          <w:tblCellSpacing w:w="15" w:type="dxa"/>
        </w:trPr>
        <w:tc>
          <w:tcPr>
            <w:tcW w:w="1215" w:type="dxa"/>
            <w:vAlign w:val="center"/>
            <w:hideMark/>
          </w:tcPr>
          <w:p w14:paraId="1D65FECB" w14:textId="77777777" w:rsidR="000652A4" w:rsidRPr="000652A4" w:rsidRDefault="000652A4"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lastRenderedPageBreak/>
              <w:t>CO5</w:t>
            </w:r>
          </w:p>
        </w:tc>
        <w:tc>
          <w:tcPr>
            <w:tcW w:w="7721" w:type="dxa"/>
            <w:vAlign w:val="center"/>
            <w:hideMark/>
          </w:tcPr>
          <w:p w14:paraId="6CEC62E6" w14:textId="77777777" w:rsidR="000652A4" w:rsidRPr="000652A4" w:rsidRDefault="000652A4" w:rsidP="000E381B">
            <w:pPr>
              <w:ind w:left="55" w:firstLine="6"/>
              <w:rPr>
                <w:rFonts w:ascii="Times New Roman" w:hAnsi="Times New Roman" w:cs="Times New Roman"/>
                <w:sz w:val="24"/>
                <w:szCs w:val="24"/>
              </w:rPr>
            </w:pPr>
            <w:r w:rsidRPr="000652A4">
              <w:rPr>
                <w:rFonts w:ascii="Times New Roman" w:hAnsi="Times New Roman" w:cs="Times New Roman"/>
                <w:sz w:val="24"/>
                <w:szCs w:val="24"/>
              </w:rPr>
              <w:t>To familiarize students with juvenile justice, probation, parole and rehabilitation of offenders.</w:t>
            </w:r>
          </w:p>
        </w:tc>
      </w:tr>
    </w:tbl>
    <w:p w14:paraId="599FE74C" w14:textId="3D74D8A4" w:rsidR="000652A4" w:rsidRPr="000652A4" w:rsidRDefault="000652A4" w:rsidP="000E381B">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440"/>
        <w:gridCol w:w="7505"/>
      </w:tblGrid>
      <w:tr w:rsidR="000E381B" w:rsidRPr="000652A4" w14:paraId="2B916460" w14:textId="77777777" w:rsidTr="000E381B">
        <w:trPr>
          <w:tblHeader/>
          <w:tblCellSpacing w:w="15" w:type="dxa"/>
        </w:trPr>
        <w:tc>
          <w:tcPr>
            <w:tcW w:w="1395" w:type="dxa"/>
            <w:vAlign w:val="center"/>
            <w:hideMark/>
          </w:tcPr>
          <w:p w14:paraId="667936AF" w14:textId="5D329934" w:rsidR="000E381B" w:rsidRPr="000652A4" w:rsidRDefault="000E381B" w:rsidP="000E381B">
            <w:pPr>
              <w:ind w:left="360"/>
              <w:jc w:val="center"/>
              <w:rPr>
                <w:rFonts w:ascii="Times New Roman" w:hAnsi="Times New Roman" w:cs="Times New Roman"/>
                <w:b/>
                <w:bCs/>
                <w:sz w:val="24"/>
                <w:szCs w:val="24"/>
              </w:rPr>
            </w:pPr>
            <w:r w:rsidRPr="000652A4">
              <w:rPr>
                <w:rFonts w:ascii="Times New Roman" w:hAnsi="Times New Roman" w:cs="Times New Roman"/>
                <w:b/>
                <w:bCs/>
                <w:sz w:val="24"/>
                <w:szCs w:val="24"/>
              </w:rPr>
              <w:t>C</w:t>
            </w:r>
            <w:r>
              <w:rPr>
                <w:rFonts w:ascii="Times New Roman" w:hAnsi="Times New Roman" w:cs="Times New Roman"/>
                <w:b/>
                <w:bCs/>
                <w:sz w:val="24"/>
                <w:szCs w:val="24"/>
              </w:rPr>
              <w:t>L</w:t>
            </w:r>
            <w:r w:rsidRPr="000652A4">
              <w:rPr>
                <w:rFonts w:ascii="Times New Roman" w:hAnsi="Times New Roman" w:cs="Times New Roman"/>
                <w:b/>
                <w:bCs/>
                <w:sz w:val="24"/>
                <w:szCs w:val="24"/>
              </w:rPr>
              <w:t>O No.</w:t>
            </w:r>
          </w:p>
        </w:tc>
        <w:tc>
          <w:tcPr>
            <w:tcW w:w="7460" w:type="dxa"/>
            <w:vAlign w:val="center"/>
            <w:hideMark/>
          </w:tcPr>
          <w:p w14:paraId="5333BCE0" w14:textId="77777777" w:rsidR="000E381B" w:rsidRPr="000652A4" w:rsidRDefault="000E381B" w:rsidP="000E381B">
            <w:pPr>
              <w:ind w:left="360"/>
              <w:jc w:val="center"/>
              <w:rPr>
                <w:rFonts w:ascii="Times New Roman" w:hAnsi="Times New Roman" w:cs="Times New Roman"/>
                <w:b/>
                <w:bCs/>
                <w:sz w:val="24"/>
                <w:szCs w:val="24"/>
              </w:rPr>
            </w:pPr>
            <w:r w:rsidRPr="000652A4">
              <w:rPr>
                <w:rFonts w:ascii="Times New Roman" w:hAnsi="Times New Roman" w:cs="Times New Roman"/>
                <w:b/>
                <w:bCs/>
                <w:sz w:val="24"/>
                <w:szCs w:val="24"/>
              </w:rPr>
              <w:t>Course Learning Outcome</w:t>
            </w:r>
          </w:p>
        </w:tc>
      </w:tr>
      <w:tr w:rsidR="000E381B" w:rsidRPr="000652A4" w14:paraId="3DEF4FAA" w14:textId="77777777" w:rsidTr="000E381B">
        <w:trPr>
          <w:tblCellSpacing w:w="15" w:type="dxa"/>
        </w:trPr>
        <w:tc>
          <w:tcPr>
            <w:tcW w:w="1395" w:type="dxa"/>
            <w:vAlign w:val="center"/>
            <w:hideMark/>
          </w:tcPr>
          <w:p w14:paraId="03C471B3" w14:textId="77777777" w:rsidR="000E381B" w:rsidRPr="000652A4" w:rsidRDefault="000E381B"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CO1</w:t>
            </w:r>
          </w:p>
        </w:tc>
        <w:tc>
          <w:tcPr>
            <w:tcW w:w="7460" w:type="dxa"/>
            <w:vAlign w:val="center"/>
            <w:hideMark/>
          </w:tcPr>
          <w:p w14:paraId="224A9AB3" w14:textId="77777777" w:rsidR="000E381B" w:rsidRPr="000652A4" w:rsidRDefault="000E381B" w:rsidP="000E381B">
            <w:pPr>
              <w:ind w:left="17" w:firstLine="9"/>
              <w:rPr>
                <w:rFonts w:ascii="Times New Roman" w:hAnsi="Times New Roman" w:cs="Times New Roman"/>
                <w:sz w:val="24"/>
                <w:szCs w:val="24"/>
              </w:rPr>
            </w:pPr>
            <w:r w:rsidRPr="000652A4">
              <w:rPr>
                <w:rFonts w:ascii="Times New Roman" w:hAnsi="Times New Roman" w:cs="Times New Roman"/>
                <w:sz w:val="24"/>
                <w:szCs w:val="24"/>
              </w:rPr>
              <w:t>Explain the structure, objectives and procedural framework of BNSS, 2023.</w:t>
            </w:r>
          </w:p>
        </w:tc>
      </w:tr>
      <w:tr w:rsidR="000E381B" w:rsidRPr="000652A4" w14:paraId="32C14EAC" w14:textId="77777777" w:rsidTr="000E381B">
        <w:trPr>
          <w:tblCellSpacing w:w="15" w:type="dxa"/>
        </w:trPr>
        <w:tc>
          <w:tcPr>
            <w:tcW w:w="1395" w:type="dxa"/>
            <w:vAlign w:val="center"/>
            <w:hideMark/>
          </w:tcPr>
          <w:p w14:paraId="20CFF896" w14:textId="77777777" w:rsidR="000E381B" w:rsidRPr="000652A4" w:rsidRDefault="000E381B"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CO2</w:t>
            </w:r>
          </w:p>
        </w:tc>
        <w:tc>
          <w:tcPr>
            <w:tcW w:w="7460" w:type="dxa"/>
            <w:vAlign w:val="center"/>
            <w:hideMark/>
          </w:tcPr>
          <w:p w14:paraId="65806570" w14:textId="77777777" w:rsidR="000E381B" w:rsidRPr="000652A4" w:rsidRDefault="000E381B" w:rsidP="000E381B">
            <w:pPr>
              <w:ind w:left="17" w:firstLine="9"/>
              <w:rPr>
                <w:rFonts w:ascii="Times New Roman" w:hAnsi="Times New Roman" w:cs="Times New Roman"/>
                <w:sz w:val="24"/>
                <w:szCs w:val="24"/>
              </w:rPr>
            </w:pPr>
            <w:proofErr w:type="spellStart"/>
            <w:r w:rsidRPr="000652A4">
              <w:rPr>
                <w:rFonts w:ascii="Times New Roman" w:hAnsi="Times New Roman" w:cs="Times New Roman"/>
                <w:sz w:val="24"/>
                <w:szCs w:val="24"/>
              </w:rPr>
              <w:t>Analyze</w:t>
            </w:r>
            <w:proofErr w:type="spellEnd"/>
            <w:r w:rsidRPr="000652A4">
              <w:rPr>
                <w:rFonts w:ascii="Times New Roman" w:hAnsi="Times New Roman" w:cs="Times New Roman"/>
                <w:sz w:val="24"/>
                <w:szCs w:val="24"/>
              </w:rPr>
              <w:t xml:space="preserve"> criminal procedural mechanisms relating to investigation, arrest, trial and bail.</w:t>
            </w:r>
          </w:p>
        </w:tc>
      </w:tr>
      <w:tr w:rsidR="000E381B" w:rsidRPr="000652A4" w14:paraId="36169E7D" w14:textId="77777777" w:rsidTr="000E381B">
        <w:trPr>
          <w:tblCellSpacing w:w="15" w:type="dxa"/>
        </w:trPr>
        <w:tc>
          <w:tcPr>
            <w:tcW w:w="1395" w:type="dxa"/>
            <w:vAlign w:val="center"/>
            <w:hideMark/>
          </w:tcPr>
          <w:p w14:paraId="3CF3EE9B" w14:textId="77777777" w:rsidR="000E381B" w:rsidRPr="000652A4" w:rsidRDefault="000E381B"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CO3</w:t>
            </w:r>
          </w:p>
        </w:tc>
        <w:tc>
          <w:tcPr>
            <w:tcW w:w="7460" w:type="dxa"/>
            <w:vAlign w:val="center"/>
            <w:hideMark/>
          </w:tcPr>
          <w:p w14:paraId="75158D24" w14:textId="77777777" w:rsidR="000E381B" w:rsidRPr="000652A4" w:rsidRDefault="000E381B" w:rsidP="000E381B">
            <w:pPr>
              <w:ind w:left="17" w:firstLine="9"/>
              <w:rPr>
                <w:rFonts w:ascii="Times New Roman" w:hAnsi="Times New Roman" w:cs="Times New Roman"/>
                <w:sz w:val="24"/>
                <w:szCs w:val="24"/>
              </w:rPr>
            </w:pPr>
            <w:r w:rsidRPr="000652A4">
              <w:rPr>
                <w:rFonts w:ascii="Times New Roman" w:hAnsi="Times New Roman" w:cs="Times New Roman"/>
                <w:sz w:val="24"/>
                <w:szCs w:val="24"/>
              </w:rPr>
              <w:t>Examine the powers and jurisdiction of criminal courts and authorities under BNSS.</w:t>
            </w:r>
          </w:p>
        </w:tc>
      </w:tr>
      <w:tr w:rsidR="000E381B" w:rsidRPr="000652A4" w14:paraId="716A1ADF" w14:textId="77777777" w:rsidTr="000E381B">
        <w:trPr>
          <w:tblCellSpacing w:w="15" w:type="dxa"/>
        </w:trPr>
        <w:tc>
          <w:tcPr>
            <w:tcW w:w="1395" w:type="dxa"/>
            <w:vAlign w:val="center"/>
            <w:hideMark/>
          </w:tcPr>
          <w:p w14:paraId="1CCAE632" w14:textId="77777777" w:rsidR="000E381B" w:rsidRPr="000652A4" w:rsidRDefault="000E381B"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CO4</w:t>
            </w:r>
          </w:p>
        </w:tc>
        <w:tc>
          <w:tcPr>
            <w:tcW w:w="7460" w:type="dxa"/>
            <w:vAlign w:val="center"/>
            <w:hideMark/>
          </w:tcPr>
          <w:p w14:paraId="2EEDDC44" w14:textId="77777777" w:rsidR="000E381B" w:rsidRPr="000652A4" w:rsidRDefault="000E381B" w:rsidP="000E381B">
            <w:pPr>
              <w:ind w:left="17" w:firstLine="9"/>
              <w:rPr>
                <w:rFonts w:ascii="Times New Roman" w:hAnsi="Times New Roman" w:cs="Times New Roman"/>
                <w:sz w:val="24"/>
                <w:szCs w:val="24"/>
              </w:rPr>
            </w:pPr>
            <w:r w:rsidRPr="000652A4">
              <w:rPr>
                <w:rFonts w:ascii="Times New Roman" w:hAnsi="Times New Roman" w:cs="Times New Roman"/>
                <w:sz w:val="24"/>
                <w:szCs w:val="24"/>
              </w:rPr>
              <w:t>Apply procedural safeguards and criminal justice principles in practical situations.</w:t>
            </w:r>
          </w:p>
        </w:tc>
      </w:tr>
      <w:tr w:rsidR="000E381B" w:rsidRPr="000652A4" w14:paraId="477D745B" w14:textId="77777777" w:rsidTr="000E381B">
        <w:trPr>
          <w:tblCellSpacing w:w="15" w:type="dxa"/>
        </w:trPr>
        <w:tc>
          <w:tcPr>
            <w:tcW w:w="1395" w:type="dxa"/>
            <w:vAlign w:val="center"/>
            <w:hideMark/>
          </w:tcPr>
          <w:p w14:paraId="0E95C757" w14:textId="77777777" w:rsidR="000E381B" w:rsidRPr="000652A4" w:rsidRDefault="000E381B" w:rsidP="000E381B">
            <w:pPr>
              <w:ind w:left="360"/>
              <w:jc w:val="center"/>
              <w:rPr>
                <w:rFonts w:ascii="Times New Roman" w:hAnsi="Times New Roman" w:cs="Times New Roman"/>
                <w:sz w:val="24"/>
                <w:szCs w:val="24"/>
              </w:rPr>
            </w:pPr>
            <w:r w:rsidRPr="000652A4">
              <w:rPr>
                <w:rFonts w:ascii="Times New Roman" w:hAnsi="Times New Roman" w:cs="Times New Roman"/>
                <w:sz w:val="24"/>
                <w:szCs w:val="24"/>
              </w:rPr>
              <w:t>CO5</w:t>
            </w:r>
          </w:p>
        </w:tc>
        <w:tc>
          <w:tcPr>
            <w:tcW w:w="7460" w:type="dxa"/>
            <w:vAlign w:val="center"/>
            <w:hideMark/>
          </w:tcPr>
          <w:p w14:paraId="230CFE7E" w14:textId="77777777" w:rsidR="000E381B" w:rsidRPr="000652A4" w:rsidRDefault="000E381B" w:rsidP="000E381B">
            <w:pPr>
              <w:ind w:left="17" w:firstLine="9"/>
              <w:rPr>
                <w:rFonts w:ascii="Times New Roman" w:hAnsi="Times New Roman" w:cs="Times New Roman"/>
                <w:sz w:val="24"/>
                <w:szCs w:val="24"/>
              </w:rPr>
            </w:pPr>
            <w:r w:rsidRPr="000652A4">
              <w:rPr>
                <w:rFonts w:ascii="Times New Roman" w:hAnsi="Times New Roman" w:cs="Times New Roman"/>
                <w:sz w:val="24"/>
                <w:szCs w:val="24"/>
              </w:rPr>
              <w:t>Evaluate juvenile justice, probation and correctional mechanisms under criminal justice administration.</w:t>
            </w:r>
          </w:p>
        </w:tc>
      </w:tr>
    </w:tbl>
    <w:p w14:paraId="711156ED" w14:textId="77777777" w:rsidR="000E381B" w:rsidRDefault="000E381B" w:rsidP="000652A4">
      <w:pPr>
        <w:ind w:left="360"/>
        <w:rPr>
          <w:rFonts w:ascii="Times New Roman" w:hAnsi="Times New Roman" w:cs="Times New Roman"/>
          <w:b/>
          <w:bCs/>
          <w:sz w:val="24"/>
          <w:szCs w:val="24"/>
        </w:rPr>
      </w:pPr>
    </w:p>
    <w:p w14:paraId="32E5B20F" w14:textId="4140ABAC" w:rsidR="000652A4" w:rsidRPr="000652A4" w:rsidRDefault="002D7ADB" w:rsidP="000E381B">
      <w:pPr>
        <w:ind w:left="360"/>
        <w:jc w:val="center"/>
        <w:rPr>
          <w:rFonts w:ascii="Times New Roman" w:hAnsi="Times New Roman" w:cs="Times New Roman"/>
          <w:b/>
          <w:bCs/>
          <w:sz w:val="24"/>
          <w:szCs w:val="24"/>
        </w:rPr>
      </w:pPr>
      <w:r w:rsidRPr="002D7ADB">
        <w:rPr>
          <w:rFonts w:ascii="Times New Roman" w:hAnsi="Times New Roman" w:cs="Times New Roman"/>
          <w:b/>
          <w:bCs/>
          <w:sz w:val="24"/>
          <w:szCs w:val="24"/>
        </w:rPr>
        <w:t>COURSE CONTENT</w:t>
      </w:r>
    </w:p>
    <w:p w14:paraId="0280686D" w14:textId="4284E939" w:rsidR="000652A4" w:rsidRPr="000652A4" w:rsidRDefault="000E381B" w:rsidP="000E381B">
      <w:pPr>
        <w:rPr>
          <w:rFonts w:ascii="Times New Roman" w:hAnsi="Times New Roman" w:cs="Times New Roman"/>
          <w:b/>
          <w:bCs/>
          <w:sz w:val="24"/>
          <w:szCs w:val="24"/>
        </w:rPr>
      </w:pPr>
      <w:r>
        <w:rPr>
          <w:rFonts w:ascii="Times New Roman" w:hAnsi="Times New Roman" w:cs="Times New Roman"/>
          <w:b/>
          <w:bCs/>
          <w:sz w:val="24"/>
          <w:szCs w:val="24"/>
        </w:rPr>
        <w:t xml:space="preserve">UNIT – I </w:t>
      </w:r>
      <w:r w:rsidR="000652A4" w:rsidRPr="000652A4">
        <w:rPr>
          <w:rFonts w:ascii="Times New Roman" w:hAnsi="Times New Roman" w:cs="Times New Roman"/>
          <w:b/>
          <w:bCs/>
          <w:sz w:val="24"/>
          <w:szCs w:val="24"/>
        </w:rPr>
        <w:t>Introduction to BNSS and Criminal Courts</w:t>
      </w:r>
    </w:p>
    <w:p w14:paraId="1332CE87"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Object and Importance of BNSS </w:t>
      </w:r>
    </w:p>
    <w:p w14:paraId="1F29DBFA"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Comparison between BNSS and </w:t>
      </w:r>
      <w:proofErr w:type="spellStart"/>
      <w:r w:rsidRPr="000652A4">
        <w:rPr>
          <w:rFonts w:ascii="Times New Roman" w:hAnsi="Times New Roman" w:cs="Times New Roman"/>
          <w:sz w:val="24"/>
          <w:szCs w:val="24"/>
        </w:rPr>
        <w:t>Cr.P.C</w:t>
      </w:r>
      <w:proofErr w:type="spellEnd"/>
      <w:r w:rsidRPr="000652A4">
        <w:rPr>
          <w:rFonts w:ascii="Times New Roman" w:hAnsi="Times New Roman" w:cs="Times New Roman"/>
          <w:sz w:val="24"/>
          <w:szCs w:val="24"/>
        </w:rPr>
        <w:t xml:space="preserve">., 1973 </w:t>
      </w:r>
    </w:p>
    <w:p w14:paraId="23E8C284"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Definitions under BNSS </w:t>
      </w:r>
    </w:p>
    <w:p w14:paraId="337AFA60"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Cognizable and Non-Cognizable Offences </w:t>
      </w:r>
    </w:p>
    <w:p w14:paraId="0FE4061A"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Bailable and Non-Bailable Offences </w:t>
      </w:r>
    </w:p>
    <w:p w14:paraId="39CAC307"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Investigation </w:t>
      </w:r>
    </w:p>
    <w:p w14:paraId="32A8A422"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Inquiry </w:t>
      </w:r>
    </w:p>
    <w:p w14:paraId="0AAD75DC"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Trial </w:t>
      </w:r>
    </w:p>
    <w:p w14:paraId="3B8F33AB"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Classification of Criminal Courts </w:t>
      </w:r>
    </w:p>
    <w:p w14:paraId="7FBDEA2E"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Jurisdiction and Powers of Criminal Courts </w:t>
      </w:r>
    </w:p>
    <w:p w14:paraId="33CDD65B"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Directorate of Prosecution </w:t>
      </w:r>
    </w:p>
    <w:p w14:paraId="7AA52D68"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Role of Prosecutors under BNSS </w:t>
      </w:r>
    </w:p>
    <w:p w14:paraId="2DCBF282"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Role of Defence Lawyer </w:t>
      </w:r>
    </w:p>
    <w:p w14:paraId="0423254B"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Role of Public in Criminal Justice System </w:t>
      </w:r>
    </w:p>
    <w:p w14:paraId="535A6D56"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lastRenderedPageBreak/>
        <w:t xml:space="preserve">Prisons and Correctional Methods </w:t>
      </w:r>
    </w:p>
    <w:p w14:paraId="4F2153D5" w14:textId="77777777" w:rsidR="000652A4" w:rsidRPr="000652A4" w:rsidRDefault="000652A4" w:rsidP="00911F41">
      <w:pPr>
        <w:numPr>
          <w:ilvl w:val="0"/>
          <w:numId w:val="369"/>
        </w:numPr>
        <w:rPr>
          <w:rFonts w:ascii="Times New Roman" w:hAnsi="Times New Roman" w:cs="Times New Roman"/>
          <w:sz w:val="24"/>
          <w:szCs w:val="24"/>
        </w:rPr>
      </w:pPr>
      <w:r w:rsidRPr="000652A4">
        <w:rPr>
          <w:rFonts w:ascii="Times New Roman" w:hAnsi="Times New Roman" w:cs="Times New Roman"/>
          <w:sz w:val="24"/>
          <w:szCs w:val="24"/>
        </w:rPr>
        <w:t xml:space="preserve">Indian Constitution and BNSS </w:t>
      </w:r>
    </w:p>
    <w:p w14:paraId="7971EBED" w14:textId="4E0E2954" w:rsidR="000652A4" w:rsidRPr="000652A4" w:rsidRDefault="000E381B" w:rsidP="000E381B">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0652A4" w:rsidRPr="000652A4">
        <w:rPr>
          <w:rFonts w:ascii="Times New Roman" w:hAnsi="Times New Roman" w:cs="Times New Roman"/>
          <w:b/>
          <w:bCs/>
          <w:sz w:val="24"/>
          <w:szCs w:val="24"/>
        </w:rPr>
        <w:t>Police Powers, Arrest and Preventive Measures</w:t>
      </w:r>
    </w:p>
    <w:p w14:paraId="2274CBC6"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Maintenance and Preventive Jurisdiction</w:t>
      </w:r>
    </w:p>
    <w:p w14:paraId="75BA3B53" w14:textId="77777777" w:rsidR="000652A4" w:rsidRPr="000652A4" w:rsidRDefault="000652A4" w:rsidP="00911F41">
      <w:pPr>
        <w:numPr>
          <w:ilvl w:val="0"/>
          <w:numId w:val="370"/>
        </w:numPr>
        <w:rPr>
          <w:rFonts w:ascii="Times New Roman" w:hAnsi="Times New Roman" w:cs="Times New Roman"/>
          <w:sz w:val="24"/>
          <w:szCs w:val="24"/>
        </w:rPr>
      </w:pPr>
      <w:r w:rsidRPr="000652A4">
        <w:rPr>
          <w:rFonts w:ascii="Times New Roman" w:hAnsi="Times New Roman" w:cs="Times New Roman"/>
          <w:sz w:val="24"/>
          <w:szCs w:val="24"/>
        </w:rPr>
        <w:t xml:space="preserve">Maintenance of Wife, Children and Parents (Sections 144–147) </w:t>
      </w:r>
    </w:p>
    <w:p w14:paraId="0482DB8A" w14:textId="77777777" w:rsidR="000652A4" w:rsidRPr="000652A4" w:rsidRDefault="000652A4" w:rsidP="00911F41">
      <w:pPr>
        <w:numPr>
          <w:ilvl w:val="0"/>
          <w:numId w:val="370"/>
        </w:numPr>
        <w:rPr>
          <w:rFonts w:ascii="Times New Roman" w:hAnsi="Times New Roman" w:cs="Times New Roman"/>
          <w:sz w:val="24"/>
          <w:szCs w:val="24"/>
        </w:rPr>
      </w:pPr>
      <w:r w:rsidRPr="000652A4">
        <w:rPr>
          <w:rFonts w:ascii="Times New Roman" w:hAnsi="Times New Roman" w:cs="Times New Roman"/>
          <w:sz w:val="24"/>
          <w:szCs w:val="24"/>
        </w:rPr>
        <w:t xml:space="preserve">Security for Keeping Peace and Good Behaviour (Sections 125–143) </w:t>
      </w:r>
    </w:p>
    <w:p w14:paraId="2B2CDE54"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Police Powers</w:t>
      </w:r>
    </w:p>
    <w:p w14:paraId="735A01E5"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Cognizance by Police </w:t>
      </w:r>
    </w:p>
    <w:p w14:paraId="5F07B609"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Role of Police under BNSS </w:t>
      </w:r>
    </w:p>
    <w:p w14:paraId="45DF5D3F"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Investigation </w:t>
      </w:r>
    </w:p>
    <w:p w14:paraId="25091BE5"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Preventive Action of Police </w:t>
      </w:r>
    </w:p>
    <w:p w14:paraId="697FEA25"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Maintenance of Public Order and </w:t>
      </w:r>
      <w:proofErr w:type="spellStart"/>
      <w:r w:rsidRPr="000652A4">
        <w:rPr>
          <w:rFonts w:ascii="Times New Roman" w:hAnsi="Times New Roman" w:cs="Times New Roman"/>
          <w:sz w:val="24"/>
          <w:szCs w:val="24"/>
        </w:rPr>
        <w:t>Tranquility</w:t>
      </w:r>
      <w:proofErr w:type="spellEnd"/>
      <w:r w:rsidRPr="000652A4">
        <w:rPr>
          <w:rFonts w:ascii="Times New Roman" w:hAnsi="Times New Roman" w:cs="Times New Roman"/>
          <w:sz w:val="24"/>
          <w:szCs w:val="24"/>
        </w:rPr>
        <w:t xml:space="preserve"> </w:t>
      </w:r>
    </w:p>
    <w:p w14:paraId="6B4671FE"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Unlawful Assembly </w:t>
      </w:r>
    </w:p>
    <w:p w14:paraId="08901457"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Public Nuisance </w:t>
      </w:r>
    </w:p>
    <w:p w14:paraId="1A68F2D9"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Urgent Cases of Nuisance </w:t>
      </w:r>
    </w:p>
    <w:p w14:paraId="47392CDF" w14:textId="77777777" w:rsidR="000652A4" w:rsidRPr="000652A4" w:rsidRDefault="000652A4" w:rsidP="00911F41">
      <w:pPr>
        <w:numPr>
          <w:ilvl w:val="0"/>
          <w:numId w:val="371"/>
        </w:numPr>
        <w:rPr>
          <w:rFonts w:ascii="Times New Roman" w:hAnsi="Times New Roman" w:cs="Times New Roman"/>
          <w:sz w:val="24"/>
          <w:szCs w:val="24"/>
        </w:rPr>
      </w:pPr>
      <w:r w:rsidRPr="000652A4">
        <w:rPr>
          <w:rFonts w:ascii="Times New Roman" w:hAnsi="Times New Roman" w:cs="Times New Roman"/>
          <w:sz w:val="24"/>
          <w:szCs w:val="24"/>
        </w:rPr>
        <w:t xml:space="preserve">Preventive Action by Police (Sections 148–172) </w:t>
      </w:r>
    </w:p>
    <w:p w14:paraId="777B5022"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FIR and Arrest</w:t>
      </w:r>
    </w:p>
    <w:p w14:paraId="50BE227C"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Information to Police </w:t>
      </w:r>
    </w:p>
    <w:p w14:paraId="293DCBE2"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FIR (Sections 173–196) </w:t>
      </w:r>
    </w:p>
    <w:p w14:paraId="42C378F7"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Arrest of Persons (Sections 35–62) </w:t>
      </w:r>
    </w:p>
    <w:p w14:paraId="600469BB"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Arrest with Warrant </w:t>
      </w:r>
    </w:p>
    <w:p w14:paraId="24590825"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Arrest without Warrant </w:t>
      </w:r>
    </w:p>
    <w:p w14:paraId="069A4BC9"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Rights of Arrested Persons </w:t>
      </w:r>
    </w:p>
    <w:p w14:paraId="685A176A"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Proclamation and Attachment of Property (Sections 63–93) </w:t>
      </w:r>
    </w:p>
    <w:p w14:paraId="63411C97" w14:textId="77777777" w:rsidR="000652A4" w:rsidRPr="000652A4" w:rsidRDefault="000652A4" w:rsidP="00911F41">
      <w:pPr>
        <w:numPr>
          <w:ilvl w:val="0"/>
          <w:numId w:val="372"/>
        </w:numPr>
        <w:rPr>
          <w:rFonts w:ascii="Times New Roman" w:hAnsi="Times New Roman" w:cs="Times New Roman"/>
          <w:sz w:val="24"/>
          <w:szCs w:val="24"/>
        </w:rPr>
      </w:pPr>
      <w:r w:rsidRPr="000652A4">
        <w:rPr>
          <w:rFonts w:ascii="Times New Roman" w:hAnsi="Times New Roman" w:cs="Times New Roman"/>
          <w:sz w:val="24"/>
          <w:szCs w:val="24"/>
        </w:rPr>
        <w:t xml:space="preserve">Process to Compel Production of Things (Sections 94–110) </w:t>
      </w:r>
    </w:p>
    <w:p w14:paraId="71E92688" w14:textId="0CF6E5C5" w:rsidR="000652A4" w:rsidRPr="000652A4" w:rsidRDefault="000E381B" w:rsidP="000E381B">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0652A4" w:rsidRPr="000652A4">
        <w:rPr>
          <w:rFonts w:ascii="Times New Roman" w:hAnsi="Times New Roman" w:cs="Times New Roman"/>
          <w:b/>
          <w:bCs/>
          <w:sz w:val="24"/>
          <w:szCs w:val="24"/>
        </w:rPr>
        <w:t>Trial, Charge and Bail</w:t>
      </w:r>
    </w:p>
    <w:p w14:paraId="18781131" w14:textId="77777777" w:rsidR="000652A4" w:rsidRPr="000652A4" w:rsidRDefault="000652A4" w:rsidP="00911F41">
      <w:pPr>
        <w:numPr>
          <w:ilvl w:val="0"/>
          <w:numId w:val="373"/>
        </w:numPr>
        <w:rPr>
          <w:rFonts w:ascii="Times New Roman" w:hAnsi="Times New Roman" w:cs="Times New Roman"/>
          <w:sz w:val="24"/>
          <w:szCs w:val="24"/>
        </w:rPr>
      </w:pPr>
      <w:r w:rsidRPr="000652A4">
        <w:rPr>
          <w:rFonts w:ascii="Times New Roman" w:hAnsi="Times New Roman" w:cs="Times New Roman"/>
          <w:sz w:val="24"/>
          <w:szCs w:val="24"/>
        </w:rPr>
        <w:t xml:space="preserve">Complaints to Magistrates </w:t>
      </w:r>
    </w:p>
    <w:p w14:paraId="513839ED" w14:textId="77777777" w:rsidR="000652A4" w:rsidRPr="000652A4" w:rsidRDefault="000652A4" w:rsidP="00911F41">
      <w:pPr>
        <w:numPr>
          <w:ilvl w:val="0"/>
          <w:numId w:val="373"/>
        </w:numPr>
        <w:rPr>
          <w:rFonts w:ascii="Times New Roman" w:hAnsi="Times New Roman" w:cs="Times New Roman"/>
          <w:sz w:val="24"/>
          <w:szCs w:val="24"/>
        </w:rPr>
      </w:pPr>
      <w:r w:rsidRPr="000652A4">
        <w:rPr>
          <w:rFonts w:ascii="Times New Roman" w:hAnsi="Times New Roman" w:cs="Times New Roman"/>
          <w:sz w:val="24"/>
          <w:szCs w:val="24"/>
        </w:rPr>
        <w:t xml:space="preserve">Process to Compel Appearance </w:t>
      </w:r>
    </w:p>
    <w:p w14:paraId="75130A9E" w14:textId="77777777" w:rsidR="000652A4" w:rsidRPr="000652A4" w:rsidRDefault="000652A4" w:rsidP="00911F41">
      <w:pPr>
        <w:numPr>
          <w:ilvl w:val="0"/>
          <w:numId w:val="373"/>
        </w:numPr>
        <w:rPr>
          <w:rFonts w:ascii="Times New Roman" w:hAnsi="Times New Roman" w:cs="Times New Roman"/>
          <w:sz w:val="24"/>
          <w:szCs w:val="24"/>
        </w:rPr>
      </w:pPr>
      <w:r w:rsidRPr="000652A4">
        <w:rPr>
          <w:rFonts w:ascii="Times New Roman" w:hAnsi="Times New Roman" w:cs="Times New Roman"/>
          <w:sz w:val="24"/>
          <w:szCs w:val="24"/>
        </w:rPr>
        <w:t xml:space="preserve">Cognizance of Offences by Magistrates </w:t>
      </w:r>
    </w:p>
    <w:p w14:paraId="768B4136" w14:textId="77777777" w:rsidR="000652A4" w:rsidRPr="000652A4" w:rsidRDefault="000652A4" w:rsidP="00911F41">
      <w:pPr>
        <w:numPr>
          <w:ilvl w:val="0"/>
          <w:numId w:val="373"/>
        </w:numPr>
        <w:rPr>
          <w:rFonts w:ascii="Times New Roman" w:hAnsi="Times New Roman" w:cs="Times New Roman"/>
          <w:sz w:val="24"/>
          <w:szCs w:val="24"/>
        </w:rPr>
      </w:pPr>
      <w:r w:rsidRPr="000652A4">
        <w:rPr>
          <w:rFonts w:ascii="Times New Roman" w:hAnsi="Times New Roman" w:cs="Times New Roman"/>
          <w:sz w:val="24"/>
          <w:szCs w:val="24"/>
        </w:rPr>
        <w:t xml:space="preserve">Irregular Proceedings </w:t>
      </w:r>
    </w:p>
    <w:p w14:paraId="5751B186" w14:textId="77777777" w:rsidR="000652A4" w:rsidRPr="000652A4" w:rsidRDefault="000652A4" w:rsidP="00911F41">
      <w:pPr>
        <w:numPr>
          <w:ilvl w:val="0"/>
          <w:numId w:val="373"/>
        </w:numPr>
        <w:rPr>
          <w:rFonts w:ascii="Times New Roman" w:hAnsi="Times New Roman" w:cs="Times New Roman"/>
          <w:sz w:val="24"/>
          <w:szCs w:val="24"/>
        </w:rPr>
      </w:pPr>
      <w:r w:rsidRPr="000652A4">
        <w:rPr>
          <w:rFonts w:ascii="Times New Roman" w:hAnsi="Times New Roman" w:cs="Times New Roman"/>
          <w:sz w:val="24"/>
          <w:szCs w:val="24"/>
        </w:rPr>
        <w:lastRenderedPageBreak/>
        <w:t xml:space="preserve">Principles of Fair Trial </w:t>
      </w:r>
    </w:p>
    <w:p w14:paraId="741433B9" w14:textId="77777777" w:rsidR="000652A4" w:rsidRPr="000652A4" w:rsidRDefault="000652A4" w:rsidP="00911F41">
      <w:pPr>
        <w:numPr>
          <w:ilvl w:val="0"/>
          <w:numId w:val="373"/>
        </w:numPr>
        <w:rPr>
          <w:rFonts w:ascii="Times New Roman" w:hAnsi="Times New Roman" w:cs="Times New Roman"/>
          <w:sz w:val="24"/>
          <w:szCs w:val="24"/>
        </w:rPr>
      </w:pPr>
      <w:r w:rsidRPr="000652A4">
        <w:rPr>
          <w:rFonts w:ascii="Times New Roman" w:hAnsi="Times New Roman" w:cs="Times New Roman"/>
          <w:sz w:val="24"/>
          <w:szCs w:val="24"/>
        </w:rPr>
        <w:t xml:space="preserve">Jurisdiction of Criminal Courts in Inquiry and Trial (Sections 197–222) </w:t>
      </w:r>
    </w:p>
    <w:p w14:paraId="46113C70"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Trial Procedure</w:t>
      </w:r>
    </w:p>
    <w:p w14:paraId="1E4874D3" w14:textId="77777777" w:rsidR="000652A4" w:rsidRPr="000652A4" w:rsidRDefault="000652A4" w:rsidP="00911F41">
      <w:pPr>
        <w:numPr>
          <w:ilvl w:val="0"/>
          <w:numId w:val="374"/>
        </w:numPr>
        <w:rPr>
          <w:rFonts w:ascii="Times New Roman" w:hAnsi="Times New Roman" w:cs="Times New Roman"/>
          <w:sz w:val="24"/>
          <w:szCs w:val="24"/>
        </w:rPr>
      </w:pPr>
      <w:r w:rsidRPr="000652A4">
        <w:rPr>
          <w:rFonts w:ascii="Times New Roman" w:hAnsi="Times New Roman" w:cs="Times New Roman"/>
          <w:sz w:val="24"/>
          <w:szCs w:val="24"/>
        </w:rPr>
        <w:t xml:space="preserve">Trial (Sections 223–233) </w:t>
      </w:r>
    </w:p>
    <w:p w14:paraId="5CB677DA" w14:textId="77777777" w:rsidR="000652A4" w:rsidRPr="000652A4" w:rsidRDefault="000652A4" w:rsidP="00911F41">
      <w:pPr>
        <w:numPr>
          <w:ilvl w:val="0"/>
          <w:numId w:val="374"/>
        </w:numPr>
        <w:rPr>
          <w:rFonts w:ascii="Times New Roman" w:hAnsi="Times New Roman" w:cs="Times New Roman"/>
          <w:sz w:val="24"/>
          <w:szCs w:val="24"/>
        </w:rPr>
      </w:pPr>
      <w:r w:rsidRPr="000652A4">
        <w:rPr>
          <w:rFonts w:ascii="Times New Roman" w:hAnsi="Times New Roman" w:cs="Times New Roman"/>
          <w:sz w:val="24"/>
          <w:szCs w:val="24"/>
        </w:rPr>
        <w:t xml:space="preserve">Charge and Joinder of Charges (Sections 234–247) </w:t>
      </w:r>
    </w:p>
    <w:p w14:paraId="5F20BEAF" w14:textId="77777777" w:rsidR="000652A4" w:rsidRPr="000652A4" w:rsidRDefault="000652A4" w:rsidP="00911F41">
      <w:pPr>
        <w:numPr>
          <w:ilvl w:val="0"/>
          <w:numId w:val="374"/>
        </w:numPr>
        <w:rPr>
          <w:rFonts w:ascii="Times New Roman" w:hAnsi="Times New Roman" w:cs="Times New Roman"/>
          <w:sz w:val="24"/>
          <w:szCs w:val="24"/>
        </w:rPr>
      </w:pPr>
      <w:r w:rsidRPr="000652A4">
        <w:rPr>
          <w:rFonts w:ascii="Times New Roman" w:hAnsi="Times New Roman" w:cs="Times New Roman"/>
          <w:sz w:val="24"/>
          <w:szCs w:val="24"/>
        </w:rPr>
        <w:t xml:space="preserve">Trial before Court of Session (Sections 248–260) </w:t>
      </w:r>
    </w:p>
    <w:p w14:paraId="06402D46" w14:textId="77777777" w:rsidR="000652A4" w:rsidRPr="000652A4" w:rsidRDefault="000652A4" w:rsidP="00911F41">
      <w:pPr>
        <w:numPr>
          <w:ilvl w:val="0"/>
          <w:numId w:val="374"/>
        </w:numPr>
        <w:rPr>
          <w:rFonts w:ascii="Times New Roman" w:hAnsi="Times New Roman" w:cs="Times New Roman"/>
          <w:sz w:val="24"/>
          <w:szCs w:val="24"/>
        </w:rPr>
      </w:pPr>
      <w:r w:rsidRPr="000652A4">
        <w:rPr>
          <w:rFonts w:ascii="Times New Roman" w:hAnsi="Times New Roman" w:cs="Times New Roman"/>
          <w:sz w:val="24"/>
          <w:szCs w:val="24"/>
        </w:rPr>
        <w:t xml:space="preserve">Trial of Warrant Cases by Magistrates (Sections 261–273) </w:t>
      </w:r>
    </w:p>
    <w:p w14:paraId="671586E8" w14:textId="77777777" w:rsidR="000652A4" w:rsidRPr="000652A4" w:rsidRDefault="000652A4" w:rsidP="00911F41">
      <w:pPr>
        <w:numPr>
          <w:ilvl w:val="0"/>
          <w:numId w:val="374"/>
        </w:numPr>
        <w:rPr>
          <w:rFonts w:ascii="Times New Roman" w:hAnsi="Times New Roman" w:cs="Times New Roman"/>
          <w:sz w:val="24"/>
          <w:szCs w:val="24"/>
        </w:rPr>
      </w:pPr>
      <w:r w:rsidRPr="000652A4">
        <w:rPr>
          <w:rFonts w:ascii="Times New Roman" w:hAnsi="Times New Roman" w:cs="Times New Roman"/>
          <w:sz w:val="24"/>
          <w:szCs w:val="24"/>
        </w:rPr>
        <w:t xml:space="preserve">Trial of Summons Cases by Magistrates (Sections 274–282) </w:t>
      </w:r>
    </w:p>
    <w:p w14:paraId="3FE56020" w14:textId="77777777" w:rsidR="000652A4" w:rsidRPr="000652A4" w:rsidRDefault="000652A4" w:rsidP="00911F41">
      <w:pPr>
        <w:numPr>
          <w:ilvl w:val="0"/>
          <w:numId w:val="374"/>
        </w:numPr>
        <w:rPr>
          <w:rFonts w:ascii="Times New Roman" w:hAnsi="Times New Roman" w:cs="Times New Roman"/>
          <w:sz w:val="24"/>
          <w:szCs w:val="24"/>
        </w:rPr>
      </w:pPr>
      <w:r w:rsidRPr="000652A4">
        <w:rPr>
          <w:rFonts w:ascii="Times New Roman" w:hAnsi="Times New Roman" w:cs="Times New Roman"/>
          <w:sz w:val="24"/>
          <w:szCs w:val="24"/>
        </w:rPr>
        <w:t xml:space="preserve">Summary Trials (Sections 283–288) </w:t>
      </w:r>
    </w:p>
    <w:p w14:paraId="5DA59067" w14:textId="77777777" w:rsidR="000652A4" w:rsidRPr="000652A4" w:rsidRDefault="000652A4" w:rsidP="00911F41">
      <w:pPr>
        <w:numPr>
          <w:ilvl w:val="0"/>
          <w:numId w:val="374"/>
        </w:numPr>
        <w:rPr>
          <w:rFonts w:ascii="Times New Roman" w:hAnsi="Times New Roman" w:cs="Times New Roman"/>
          <w:sz w:val="24"/>
          <w:szCs w:val="24"/>
        </w:rPr>
      </w:pPr>
      <w:r w:rsidRPr="000652A4">
        <w:rPr>
          <w:rFonts w:ascii="Times New Roman" w:hAnsi="Times New Roman" w:cs="Times New Roman"/>
          <w:sz w:val="24"/>
          <w:szCs w:val="24"/>
        </w:rPr>
        <w:t xml:space="preserve">Plea Bargaining (Sections 289–300) </w:t>
      </w:r>
    </w:p>
    <w:p w14:paraId="33A1A506"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Bail and Bonds</w:t>
      </w:r>
    </w:p>
    <w:p w14:paraId="5B449658" w14:textId="77777777" w:rsidR="000652A4" w:rsidRPr="000652A4" w:rsidRDefault="000652A4" w:rsidP="00911F41">
      <w:pPr>
        <w:numPr>
          <w:ilvl w:val="0"/>
          <w:numId w:val="375"/>
        </w:numPr>
        <w:rPr>
          <w:rFonts w:ascii="Times New Roman" w:hAnsi="Times New Roman" w:cs="Times New Roman"/>
          <w:sz w:val="24"/>
          <w:szCs w:val="24"/>
        </w:rPr>
      </w:pPr>
      <w:r w:rsidRPr="000652A4">
        <w:rPr>
          <w:rFonts w:ascii="Times New Roman" w:hAnsi="Times New Roman" w:cs="Times New Roman"/>
          <w:sz w:val="24"/>
          <w:szCs w:val="24"/>
        </w:rPr>
        <w:t xml:space="preserve">Provisions relating to Bail and Bonds (Sections 478–496) </w:t>
      </w:r>
    </w:p>
    <w:p w14:paraId="71488C87" w14:textId="77777777" w:rsidR="000652A4" w:rsidRPr="000652A4" w:rsidRDefault="000652A4" w:rsidP="00911F41">
      <w:pPr>
        <w:numPr>
          <w:ilvl w:val="0"/>
          <w:numId w:val="375"/>
        </w:numPr>
        <w:rPr>
          <w:rFonts w:ascii="Times New Roman" w:hAnsi="Times New Roman" w:cs="Times New Roman"/>
          <w:sz w:val="24"/>
          <w:szCs w:val="24"/>
        </w:rPr>
      </w:pPr>
      <w:r w:rsidRPr="000652A4">
        <w:rPr>
          <w:rFonts w:ascii="Times New Roman" w:hAnsi="Times New Roman" w:cs="Times New Roman"/>
          <w:sz w:val="24"/>
          <w:szCs w:val="24"/>
        </w:rPr>
        <w:t xml:space="preserve">General Provisions relating to Inquiry and Trial (Sections 337–378) </w:t>
      </w:r>
    </w:p>
    <w:p w14:paraId="2A19374A" w14:textId="0F8C253D" w:rsidR="000652A4" w:rsidRPr="000652A4" w:rsidRDefault="000E381B" w:rsidP="000E381B">
      <w:pPr>
        <w:rPr>
          <w:rFonts w:ascii="Times New Roman" w:hAnsi="Times New Roman" w:cs="Times New Roman"/>
          <w:b/>
          <w:bCs/>
          <w:sz w:val="24"/>
          <w:szCs w:val="24"/>
        </w:rPr>
      </w:pPr>
      <w:r>
        <w:rPr>
          <w:rFonts w:ascii="Times New Roman" w:hAnsi="Times New Roman" w:cs="Times New Roman"/>
          <w:b/>
          <w:bCs/>
          <w:sz w:val="24"/>
          <w:szCs w:val="24"/>
        </w:rPr>
        <w:t xml:space="preserve">UNIT – IV </w:t>
      </w:r>
      <w:r w:rsidR="000652A4" w:rsidRPr="000652A4">
        <w:rPr>
          <w:rFonts w:ascii="Times New Roman" w:hAnsi="Times New Roman" w:cs="Times New Roman"/>
          <w:b/>
          <w:bCs/>
          <w:sz w:val="24"/>
          <w:szCs w:val="24"/>
        </w:rPr>
        <w:t>Administration of Criminal Justice</w:t>
      </w:r>
    </w:p>
    <w:p w14:paraId="246AE1D5"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Offences affecting Administration of Justice (Sections 379–391) </w:t>
      </w:r>
    </w:p>
    <w:p w14:paraId="33667AF3"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Judgment (Sections 392–406) </w:t>
      </w:r>
    </w:p>
    <w:p w14:paraId="7D879C8F"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Confirmation of Death Sentence (Sections 407–412) </w:t>
      </w:r>
    </w:p>
    <w:p w14:paraId="568E0372"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Appeal </w:t>
      </w:r>
    </w:p>
    <w:p w14:paraId="21272307"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Revision </w:t>
      </w:r>
    </w:p>
    <w:p w14:paraId="75778B9F"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Reference (Sections 413–435) </w:t>
      </w:r>
    </w:p>
    <w:p w14:paraId="063448ED"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Execution of Sentence </w:t>
      </w:r>
    </w:p>
    <w:p w14:paraId="1EDE70CF"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Suspension of Sentence </w:t>
      </w:r>
    </w:p>
    <w:p w14:paraId="569A7E54"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Remission of Sentence </w:t>
      </w:r>
    </w:p>
    <w:p w14:paraId="7FED4124"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Commutation of Sentence (Sections 453–477) </w:t>
      </w:r>
    </w:p>
    <w:p w14:paraId="4BE9001B"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Inherent Powers of Court </w:t>
      </w:r>
    </w:p>
    <w:p w14:paraId="44B5F9BA" w14:textId="77777777" w:rsidR="000652A4" w:rsidRPr="000652A4" w:rsidRDefault="000652A4" w:rsidP="00911F41">
      <w:pPr>
        <w:numPr>
          <w:ilvl w:val="0"/>
          <w:numId w:val="376"/>
        </w:numPr>
        <w:rPr>
          <w:rFonts w:ascii="Times New Roman" w:hAnsi="Times New Roman" w:cs="Times New Roman"/>
          <w:sz w:val="24"/>
          <w:szCs w:val="24"/>
        </w:rPr>
      </w:pPr>
      <w:r w:rsidRPr="000652A4">
        <w:rPr>
          <w:rFonts w:ascii="Times New Roman" w:hAnsi="Times New Roman" w:cs="Times New Roman"/>
          <w:sz w:val="24"/>
          <w:szCs w:val="24"/>
        </w:rPr>
        <w:t xml:space="preserve">Transfer of Criminal Cases </w:t>
      </w:r>
    </w:p>
    <w:p w14:paraId="4CDA5E2F" w14:textId="776F65D9" w:rsidR="000652A4" w:rsidRPr="000652A4" w:rsidRDefault="000E381B" w:rsidP="000E381B">
      <w:pPr>
        <w:rPr>
          <w:rFonts w:ascii="Times New Roman" w:hAnsi="Times New Roman" w:cs="Times New Roman"/>
          <w:b/>
          <w:bCs/>
          <w:sz w:val="24"/>
          <w:szCs w:val="24"/>
        </w:rPr>
      </w:pPr>
      <w:r>
        <w:rPr>
          <w:rFonts w:ascii="Times New Roman" w:hAnsi="Times New Roman" w:cs="Times New Roman"/>
          <w:b/>
          <w:bCs/>
          <w:sz w:val="24"/>
          <w:szCs w:val="24"/>
        </w:rPr>
        <w:t xml:space="preserve">UNIT – V </w:t>
      </w:r>
      <w:r w:rsidR="000652A4" w:rsidRPr="000652A4">
        <w:rPr>
          <w:rFonts w:ascii="Times New Roman" w:hAnsi="Times New Roman" w:cs="Times New Roman"/>
          <w:b/>
          <w:bCs/>
          <w:sz w:val="24"/>
          <w:szCs w:val="24"/>
        </w:rPr>
        <w:t>Juvenile Justice and Probation of Offenders</w:t>
      </w:r>
    </w:p>
    <w:p w14:paraId="705C0C1C"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Juvenile Justice (Care and Protection of Children) Act, 2015</w:t>
      </w:r>
    </w:p>
    <w:p w14:paraId="1649829D" w14:textId="77777777" w:rsidR="000652A4" w:rsidRPr="000652A4" w:rsidRDefault="000652A4" w:rsidP="00911F41">
      <w:pPr>
        <w:numPr>
          <w:ilvl w:val="0"/>
          <w:numId w:val="377"/>
        </w:numPr>
        <w:rPr>
          <w:rFonts w:ascii="Times New Roman" w:hAnsi="Times New Roman" w:cs="Times New Roman"/>
          <w:sz w:val="24"/>
          <w:szCs w:val="24"/>
        </w:rPr>
      </w:pPr>
      <w:r w:rsidRPr="000652A4">
        <w:rPr>
          <w:rFonts w:ascii="Times New Roman" w:hAnsi="Times New Roman" w:cs="Times New Roman"/>
          <w:sz w:val="24"/>
          <w:szCs w:val="24"/>
        </w:rPr>
        <w:t xml:space="preserve">Preliminary and General Provisions </w:t>
      </w:r>
    </w:p>
    <w:p w14:paraId="1D247F01" w14:textId="77777777" w:rsidR="000652A4" w:rsidRPr="000652A4" w:rsidRDefault="000652A4" w:rsidP="00911F41">
      <w:pPr>
        <w:numPr>
          <w:ilvl w:val="0"/>
          <w:numId w:val="377"/>
        </w:numPr>
        <w:rPr>
          <w:rFonts w:ascii="Times New Roman" w:hAnsi="Times New Roman" w:cs="Times New Roman"/>
          <w:sz w:val="24"/>
          <w:szCs w:val="24"/>
        </w:rPr>
      </w:pPr>
      <w:r w:rsidRPr="000652A4">
        <w:rPr>
          <w:rFonts w:ascii="Times New Roman" w:hAnsi="Times New Roman" w:cs="Times New Roman"/>
          <w:sz w:val="24"/>
          <w:szCs w:val="24"/>
        </w:rPr>
        <w:t xml:space="preserve">Salient Features of the Act </w:t>
      </w:r>
    </w:p>
    <w:p w14:paraId="1C290529" w14:textId="77777777" w:rsidR="000652A4" w:rsidRPr="000652A4" w:rsidRDefault="000652A4" w:rsidP="00911F41">
      <w:pPr>
        <w:numPr>
          <w:ilvl w:val="0"/>
          <w:numId w:val="377"/>
        </w:numPr>
        <w:rPr>
          <w:rFonts w:ascii="Times New Roman" w:hAnsi="Times New Roman" w:cs="Times New Roman"/>
          <w:sz w:val="24"/>
          <w:szCs w:val="24"/>
        </w:rPr>
      </w:pPr>
      <w:r w:rsidRPr="000652A4">
        <w:rPr>
          <w:rFonts w:ascii="Times New Roman" w:hAnsi="Times New Roman" w:cs="Times New Roman"/>
          <w:sz w:val="24"/>
          <w:szCs w:val="24"/>
        </w:rPr>
        <w:lastRenderedPageBreak/>
        <w:t xml:space="preserve">Procedure under Juvenile Justice Act </w:t>
      </w:r>
    </w:p>
    <w:p w14:paraId="6CB7A76B" w14:textId="77777777" w:rsidR="000652A4" w:rsidRPr="000652A4" w:rsidRDefault="000652A4" w:rsidP="00911F41">
      <w:pPr>
        <w:numPr>
          <w:ilvl w:val="0"/>
          <w:numId w:val="377"/>
        </w:numPr>
        <w:rPr>
          <w:rFonts w:ascii="Times New Roman" w:hAnsi="Times New Roman" w:cs="Times New Roman"/>
          <w:sz w:val="24"/>
          <w:szCs w:val="24"/>
        </w:rPr>
      </w:pPr>
      <w:r w:rsidRPr="000652A4">
        <w:rPr>
          <w:rFonts w:ascii="Times New Roman" w:hAnsi="Times New Roman" w:cs="Times New Roman"/>
          <w:sz w:val="24"/>
          <w:szCs w:val="24"/>
        </w:rPr>
        <w:t xml:space="preserve">Treatment and Rehabilitation of Juveniles </w:t>
      </w:r>
    </w:p>
    <w:p w14:paraId="5C9EB68B" w14:textId="77777777" w:rsidR="000652A4" w:rsidRPr="000652A4" w:rsidRDefault="000652A4" w:rsidP="00911F41">
      <w:pPr>
        <w:numPr>
          <w:ilvl w:val="0"/>
          <w:numId w:val="377"/>
        </w:numPr>
        <w:rPr>
          <w:rFonts w:ascii="Times New Roman" w:hAnsi="Times New Roman" w:cs="Times New Roman"/>
          <w:sz w:val="24"/>
          <w:szCs w:val="24"/>
        </w:rPr>
      </w:pPr>
      <w:r w:rsidRPr="000652A4">
        <w:rPr>
          <w:rFonts w:ascii="Times New Roman" w:hAnsi="Times New Roman" w:cs="Times New Roman"/>
          <w:sz w:val="24"/>
          <w:szCs w:val="24"/>
        </w:rPr>
        <w:t xml:space="preserve">Protection of Juvenile Offenders </w:t>
      </w:r>
    </w:p>
    <w:p w14:paraId="4FCDEA4E" w14:textId="77777777" w:rsidR="000652A4" w:rsidRPr="000652A4" w:rsidRDefault="000652A4" w:rsidP="00911F41">
      <w:pPr>
        <w:numPr>
          <w:ilvl w:val="0"/>
          <w:numId w:val="377"/>
        </w:numPr>
        <w:rPr>
          <w:rFonts w:ascii="Times New Roman" w:hAnsi="Times New Roman" w:cs="Times New Roman"/>
          <w:sz w:val="24"/>
          <w:szCs w:val="24"/>
        </w:rPr>
      </w:pPr>
      <w:r w:rsidRPr="000652A4">
        <w:rPr>
          <w:rFonts w:ascii="Times New Roman" w:hAnsi="Times New Roman" w:cs="Times New Roman"/>
          <w:sz w:val="24"/>
          <w:szCs w:val="24"/>
        </w:rPr>
        <w:t xml:space="preserve">Legislative Role </w:t>
      </w:r>
    </w:p>
    <w:p w14:paraId="29A29D2F" w14:textId="77777777" w:rsidR="000652A4" w:rsidRPr="000652A4" w:rsidRDefault="000652A4" w:rsidP="00911F41">
      <w:pPr>
        <w:numPr>
          <w:ilvl w:val="0"/>
          <w:numId w:val="377"/>
        </w:numPr>
        <w:rPr>
          <w:rFonts w:ascii="Times New Roman" w:hAnsi="Times New Roman" w:cs="Times New Roman"/>
          <w:sz w:val="24"/>
          <w:szCs w:val="24"/>
        </w:rPr>
      </w:pPr>
      <w:r w:rsidRPr="000652A4">
        <w:rPr>
          <w:rFonts w:ascii="Times New Roman" w:hAnsi="Times New Roman" w:cs="Times New Roman"/>
          <w:sz w:val="24"/>
          <w:szCs w:val="24"/>
        </w:rPr>
        <w:t xml:space="preserve">Judicial Role </w:t>
      </w:r>
    </w:p>
    <w:p w14:paraId="5E74EEA9"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Probation of Offenders Act</w:t>
      </w:r>
    </w:p>
    <w:p w14:paraId="46F4BA63" w14:textId="77777777" w:rsidR="000652A4" w:rsidRPr="000652A4" w:rsidRDefault="000652A4" w:rsidP="00911F41">
      <w:pPr>
        <w:numPr>
          <w:ilvl w:val="0"/>
          <w:numId w:val="378"/>
        </w:numPr>
        <w:rPr>
          <w:rFonts w:ascii="Times New Roman" w:hAnsi="Times New Roman" w:cs="Times New Roman"/>
          <w:sz w:val="24"/>
          <w:szCs w:val="24"/>
        </w:rPr>
      </w:pPr>
      <w:r w:rsidRPr="000652A4">
        <w:rPr>
          <w:rFonts w:ascii="Times New Roman" w:hAnsi="Times New Roman" w:cs="Times New Roman"/>
          <w:sz w:val="24"/>
          <w:szCs w:val="24"/>
        </w:rPr>
        <w:t xml:space="preserve">Probation and Parole </w:t>
      </w:r>
    </w:p>
    <w:p w14:paraId="359F3E82" w14:textId="77777777" w:rsidR="000652A4" w:rsidRPr="000652A4" w:rsidRDefault="000652A4" w:rsidP="00911F41">
      <w:pPr>
        <w:numPr>
          <w:ilvl w:val="0"/>
          <w:numId w:val="378"/>
        </w:numPr>
        <w:rPr>
          <w:rFonts w:ascii="Times New Roman" w:hAnsi="Times New Roman" w:cs="Times New Roman"/>
          <w:sz w:val="24"/>
          <w:szCs w:val="24"/>
        </w:rPr>
      </w:pPr>
      <w:r w:rsidRPr="000652A4">
        <w:rPr>
          <w:rFonts w:ascii="Times New Roman" w:hAnsi="Times New Roman" w:cs="Times New Roman"/>
          <w:sz w:val="24"/>
          <w:szCs w:val="24"/>
        </w:rPr>
        <w:t xml:space="preserve">Authority Granting Parole </w:t>
      </w:r>
    </w:p>
    <w:p w14:paraId="392DD333" w14:textId="77777777" w:rsidR="000652A4" w:rsidRPr="000652A4" w:rsidRDefault="000652A4" w:rsidP="00911F41">
      <w:pPr>
        <w:numPr>
          <w:ilvl w:val="0"/>
          <w:numId w:val="378"/>
        </w:numPr>
        <w:rPr>
          <w:rFonts w:ascii="Times New Roman" w:hAnsi="Times New Roman" w:cs="Times New Roman"/>
          <w:sz w:val="24"/>
          <w:szCs w:val="24"/>
        </w:rPr>
      </w:pPr>
      <w:r w:rsidRPr="000652A4">
        <w:rPr>
          <w:rFonts w:ascii="Times New Roman" w:hAnsi="Times New Roman" w:cs="Times New Roman"/>
          <w:sz w:val="24"/>
          <w:szCs w:val="24"/>
        </w:rPr>
        <w:t xml:space="preserve">Supervision </w:t>
      </w:r>
    </w:p>
    <w:p w14:paraId="2E0C1A6E" w14:textId="77777777" w:rsidR="000652A4" w:rsidRPr="000652A4" w:rsidRDefault="000652A4" w:rsidP="00911F41">
      <w:pPr>
        <w:numPr>
          <w:ilvl w:val="0"/>
          <w:numId w:val="378"/>
        </w:numPr>
        <w:rPr>
          <w:rFonts w:ascii="Times New Roman" w:hAnsi="Times New Roman" w:cs="Times New Roman"/>
          <w:sz w:val="24"/>
          <w:szCs w:val="24"/>
        </w:rPr>
      </w:pPr>
      <w:r w:rsidRPr="000652A4">
        <w:rPr>
          <w:rFonts w:ascii="Times New Roman" w:hAnsi="Times New Roman" w:cs="Times New Roman"/>
          <w:sz w:val="24"/>
          <w:szCs w:val="24"/>
        </w:rPr>
        <w:t xml:space="preserve">Conditional Release </w:t>
      </w:r>
    </w:p>
    <w:p w14:paraId="215EABB4" w14:textId="77777777" w:rsidR="000652A4" w:rsidRPr="000652A4" w:rsidRDefault="000652A4" w:rsidP="00911F41">
      <w:pPr>
        <w:numPr>
          <w:ilvl w:val="0"/>
          <w:numId w:val="378"/>
        </w:numPr>
        <w:rPr>
          <w:rFonts w:ascii="Times New Roman" w:hAnsi="Times New Roman" w:cs="Times New Roman"/>
          <w:sz w:val="24"/>
          <w:szCs w:val="24"/>
        </w:rPr>
      </w:pPr>
      <w:r w:rsidRPr="000652A4">
        <w:rPr>
          <w:rFonts w:ascii="Times New Roman" w:hAnsi="Times New Roman" w:cs="Times New Roman"/>
          <w:sz w:val="24"/>
          <w:szCs w:val="24"/>
        </w:rPr>
        <w:t xml:space="preserve">Suspension of Sentence </w:t>
      </w:r>
    </w:p>
    <w:p w14:paraId="47EDE5A4" w14:textId="77777777" w:rsidR="000652A4" w:rsidRPr="000652A4" w:rsidRDefault="000652A4" w:rsidP="00911F41">
      <w:pPr>
        <w:numPr>
          <w:ilvl w:val="0"/>
          <w:numId w:val="378"/>
        </w:numPr>
        <w:rPr>
          <w:rFonts w:ascii="Times New Roman" w:hAnsi="Times New Roman" w:cs="Times New Roman"/>
          <w:sz w:val="24"/>
          <w:szCs w:val="24"/>
        </w:rPr>
      </w:pPr>
      <w:r w:rsidRPr="000652A4">
        <w:rPr>
          <w:rFonts w:ascii="Times New Roman" w:hAnsi="Times New Roman" w:cs="Times New Roman"/>
          <w:sz w:val="24"/>
          <w:szCs w:val="24"/>
        </w:rPr>
        <w:t xml:space="preserve">Procedure under Probation of Offenders Act </w:t>
      </w:r>
    </w:p>
    <w:p w14:paraId="0C8FA8D6" w14:textId="77777777" w:rsidR="000652A4" w:rsidRPr="000652A4" w:rsidRDefault="000652A4" w:rsidP="00911F41">
      <w:pPr>
        <w:numPr>
          <w:ilvl w:val="0"/>
          <w:numId w:val="378"/>
        </w:numPr>
        <w:rPr>
          <w:rFonts w:ascii="Times New Roman" w:hAnsi="Times New Roman" w:cs="Times New Roman"/>
          <w:sz w:val="24"/>
          <w:szCs w:val="24"/>
        </w:rPr>
      </w:pPr>
      <w:r w:rsidRPr="000652A4">
        <w:rPr>
          <w:rFonts w:ascii="Times New Roman" w:hAnsi="Times New Roman" w:cs="Times New Roman"/>
          <w:sz w:val="24"/>
          <w:szCs w:val="24"/>
        </w:rPr>
        <w:t xml:space="preserve">Salient Features of the Act </w:t>
      </w:r>
    </w:p>
    <w:p w14:paraId="639D6CB0"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Suggested Case Laws</w:t>
      </w:r>
    </w:p>
    <w:p w14:paraId="295F77E0"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Maneka Gandhi v Union of India </w:t>
      </w:r>
    </w:p>
    <w:p w14:paraId="4E86A158"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D.K. Basu v State of West Bengal </w:t>
      </w:r>
    </w:p>
    <w:p w14:paraId="1DE88610"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Joginder Kumar v State of Uttar Pradesh </w:t>
      </w:r>
    </w:p>
    <w:p w14:paraId="7C6BC629" w14:textId="77777777" w:rsidR="000652A4" w:rsidRPr="000652A4" w:rsidRDefault="000652A4" w:rsidP="00911F41">
      <w:pPr>
        <w:numPr>
          <w:ilvl w:val="0"/>
          <w:numId w:val="379"/>
        </w:numPr>
        <w:rPr>
          <w:rFonts w:ascii="Times New Roman" w:hAnsi="Times New Roman" w:cs="Times New Roman"/>
          <w:sz w:val="24"/>
          <w:szCs w:val="24"/>
        </w:rPr>
      </w:pPr>
      <w:proofErr w:type="spellStart"/>
      <w:r w:rsidRPr="000652A4">
        <w:rPr>
          <w:rFonts w:ascii="Times New Roman" w:hAnsi="Times New Roman" w:cs="Times New Roman"/>
          <w:sz w:val="24"/>
          <w:szCs w:val="24"/>
        </w:rPr>
        <w:t>Hussainara</w:t>
      </w:r>
      <w:proofErr w:type="spellEnd"/>
      <w:r w:rsidRPr="000652A4">
        <w:rPr>
          <w:rFonts w:ascii="Times New Roman" w:hAnsi="Times New Roman" w:cs="Times New Roman"/>
          <w:sz w:val="24"/>
          <w:szCs w:val="24"/>
        </w:rPr>
        <w:t xml:space="preserve"> </w:t>
      </w:r>
      <w:proofErr w:type="spellStart"/>
      <w:r w:rsidRPr="000652A4">
        <w:rPr>
          <w:rFonts w:ascii="Times New Roman" w:hAnsi="Times New Roman" w:cs="Times New Roman"/>
          <w:sz w:val="24"/>
          <w:szCs w:val="24"/>
        </w:rPr>
        <w:t>Khatoon</w:t>
      </w:r>
      <w:proofErr w:type="spellEnd"/>
      <w:r w:rsidRPr="000652A4">
        <w:rPr>
          <w:rFonts w:ascii="Times New Roman" w:hAnsi="Times New Roman" w:cs="Times New Roman"/>
          <w:sz w:val="24"/>
          <w:szCs w:val="24"/>
        </w:rPr>
        <w:t xml:space="preserve"> v State of Bihar </w:t>
      </w:r>
    </w:p>
    <w:p w14:paraId="4D9E157E"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Bachan Singh v State of Punjab </w:t>
      </w:r>
    </w:p>
    <w:p w14:paraId="44AB73B1"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State of Haryana v Bhajan Lal </w:t>
      </w:r>
    </w:p>
    <w:p w14:paraId="00821CE1"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Arnesh Kumar v State of Bihar </w:t>
      </w:r>
    </w:p>
    <w:p w14:paraId="1A9A9378"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Pratap Singh v State of Jharkhand </w:t>
      </w:r>
    </w:p>
    <w:p w14:paraId="3718311F"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Sheela Barse v Union of India </w:t>
      </w:r>
    </w:p>
    <w:p w14:paraId="36213F07" w14:textId="77777777" w:rsidR="000652A4" w:rsidRPr="000652A4" w:rsidRDefault="000652A4" w:rsidP="00911F41">
      <w:pPr>
        <w:numPr>
          <w:ilvl w:val="0"/>
          <w:numId w:val="379"/>
        </w:numPr>
        <w:rPr>
          <w:rFonts w:ascii="Times New Roman" w:hAnsi="Times New Roman" w:cs="Times New Roman"/>
          <w:sz w:val="24"/>
          <w:szCs w:val="24"/>
        </w:rPr>
      </w:pPr>
      <w:r w:rsidRPr="000652A4">
        <w:rPr>
          <w:rFonts w:ascii="Times New Roman" w:hAnsi="Times New Roman" w:cs="Times New Roman"/>
          <w:sz w:val="24"/>
          <w:szCs w:val="24"/>
        </w:rPr>
        <w:t xml:space="preserve">Moti Ram v State of Madhya Pradesh </w:t>
      </w:r>
    </w:p>
    <w:p w14:paraId="0990C14E" w14:textId="77777777" w:rsidR="000652A4" w:rsidRPr="000652A4" w:rsidRDefault="000652A4" w:rsidP="000E381B">
      <w:pPr>
        <w:rPr>
          <w:rFonts w:ascii="Times New Roman" w:hAnsi="Times New Roman" w:cs="Times New Roman"/>
          <w:b/>
          <w:bCs/>
          <w:sz w:val="24"/>
          <w:szCs w:val="24"/>
        </w:rPr>
      </w:pPr>
      <w:r w:rsidRPr="000652A4">
        <w:rPr>
          <w:rFonts w:ascii="Times New Roman" w:hAnsi="Times New Roman" w:cs="Times New Roman"/>
          <w:b/>
          <w:bCs/>
          <w:sz w:val="24"/>
          <w:szCs w:val="24"/>
        </w:rPr>
        <w:t>Suggested Readings</w:t>
      </w:r>
    </w:p>
    <w:p w14:paraId="115491AC"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t xml:space="preserve">Taxman’s Bare Act – Bharatiya Nagarik Suraksha Sanhita, 2023 </w:t>
      </w:r>
    </w:p>
    <w:p w14:paraId="74654022"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t xml:space="preserve">Chandrasekharan Pillai (Ed.) – Kelkar Lectures on Criminal Procedure </w:t>
      </w:r>
    </w:p>
    <w:p w14:paraId="6B5A5195"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t xml:space="preserve">R.V. Kelkar – Criminal Procedure </w:t>
      </w:r>
    </w:p>
    <w:p w14:paraId="02F8BD70" w14:textId="77777777" w:rsidR="000652A4" w:rsidRPr="000652A4" w:rsidRDefault="000652A4" w:rsidP="00911F41">
      <w:pPr>
        <w:numPr>
          <w:ilvl w:val="0"/>
          <w:numId w:val="380"/>
        </w:numPr>
        <w:rPr>
          <w:rFonts w:ascii="Times New Roman" w:hAnsi="Times New Roman" w:cs="Times New Roman"/>
          <w:sz w:val="24"/>
          <w:szCs w:val="24"/>
        </w:rPr>
      </w:pPr>
      <w:proofErr w:type="spellStart"/>
      <w:r w:rsidRPr="000652A4">
        <w:rPr>
          <w:rFonts w:ascii="Times New Roman" w:hAnsi="Times New Roman" w:cs="Times New Roman"/>
          <w:sz w:val="24"/>
          <w:szCs w:val="24"/>
        </w:rPr>
        <w:t>Ratanlal</w:t>
      </w:r>
      <w:proofErr w:type="spellEnd"/>
      <w:r w:rsidRPr="000652A4">
        <w:rPr>
          <w:rFonts w:ascii="Times New Roman" w:hAnsi="Times New Roman" w:cs="Times New Roman"/>
          <w:sz w:val="24"/>
          <w:szCs w:val="24"/>
        </w:rPr>
        <w:t xml:space="preserve"> &amp; </w:t>
      </w:r>
      <w:proofErr w:type="spellStart"/>
      <w:r w:rsidRPr="000652A4">
        <w:rPr>
          <w:rFonts w:ascii="Times New Roman" w:hAnsi="Times New Roman" w:cs="Times New Roman"/>
          <w:sz w:val="24"/>
          <w:szCs w:val="24"/>
        </w:rPr>
        <w:t>Dhirajlal</w:t>
      </w:r>
      <w:proofErr w:type="spellEnd"/>
      <w:r w:rsidRPr="000652A4">
        <w:rPr>
          <w:rFonts w:ascii="Times New Roman" w:hAnsi="Times New Roman" w:cs="Times New Roman"/>
          <w:sz w:val="24"/>
          <w:szCs w:val="24"/>
        </w:rPr>
        <w:t xml:space="preserve"> – Code of Criminal Procedure </w:t>
      </w:r>
    </w:p>
    <w:p w14:paraId="1B88325A"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t xml:space="preserve">S.N. Misra – Code of Criminal Procedure </w:t>
      </w:r>
    </w:p>
    <w:p w14:paraId="5300772B"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lastRenderedPageBreak/>
        <w:t xml:space="preserve">M.P. Tandon – Criminal Procedure Code </w:t>
      </w:r>
    </w:p>
    <w:p w14:paraId="53E8A09C" w14:textId="77777777" w:rsidR="000652A4" w:rsidRPr="000652A4" w:rsidRDefault="000652A4" w:rsidP="00911F41">
      <w:pPr>
        <w:numPr>
          <w:ilvl w:val="0"/>
          <w:numId w:val="380"/>
        </w:numPr>
        <w:rPr>
          <w:rFonts w:ascii="Times New Roman" w:hAnsi="Times New Roman" w:cs="Times New Roman"/>
          <w:sz w:val="24"/>
          <w:szCs w:val="24"/>
        </w:rPr>
      </w:pPr>
      <w:proofErr w:type="spellStart"/>
      <w:r w:rsidRPr="000652A4">
        <w:rPr>
          <w:rFonts w:ascii="Times New Roman" w:hAnsi="Times New Roman" w:cs="Times New Roman"/>
          <w:sz w:val="24"/>
          <w:szCs w:val="24"/>
        </w:rPr>
        <w:t>Shoorvir</w:t>
      </w:r>
      <w:proofErr w:type="spellEnd"/>
      <w:r w:rsidRPr="000652A4">
        <w:rPr>
          <w:rFonts w:ascii="Times New Roman" w:hAnsi="Times New Roman" w:cs="Times New Roman"/>
          <w:sz w:val="24"/>
          <w:szCs w:val="24"/>
        </w:rPr>
        <w:t xml:space="preserve"> </w:t>
      </w:r>
      <w:proofErr w:type="spellStart"/>
      <w:r w:rsidRPr="000652A4">
        <w:rPr>
          <w:rFonts w:ascii="Times New Roman" w:hAnsi="Times New Roman" w:cs="Times New Roman"/>
          <w:sz w:val="24"/>
          <w:szCs w:val="24"/>
        </w:rPr>
        <w:t>Tyagi</w:t>
      </w:r>
      <w:proofErr w:type="spellEnd"/>
      <w:r w:rsidRPr="000652A4">
        <w:rPr>
          <w:rFonts w:ascii="Times New Roman" w:hAnsi="Times New Roman" w:cs="Times New Roman"/>
          <w:sz w:val="24"/>
          <w:szCs w:val="24"/>
        </w:rPr>
        <w:t xml:space="preserve"> – Criminal Procedure Code </w:t>
      </w:r>
    </w:p>
    <w:p w14:paraId="1E666168"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t xml:space="preserve">K. Thakker – Criminal Procedure Code </w:t>
      </w:r>
    </w:p>
    <w:p w14:paraId="58B3995D"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t xml:space="preserve">Juvenile Justice (Care and Protection of Children) Act, 2015 (Bare Act) </w:t>
      </w:r>
    </w:p>
    <w:p w14:paraId="7D0F62AB" w14:textId="77777777" w:rsidR="000652A4" w:rsidRPr="000652A4" w:rsidRDefault="000652A4" w:rsidP="00911F41">
      <w:pPr>
        <w:numPr>
          <w:ilvl w:val="0"/>
          <w:numId w:val="380"/>
        </w:numPr>
        <w:rPr>
          <w:rFonts w:ascii="Times New Roman" w:hAnsi="Times New Roman" w:cs="Times New Roman"/>
          <w:sz w:val="24"/>
          <w:szCs w:val="24"/>
        </w:rPr>
      </w:pPr>
      <w:r w:rsidRPr="000652A4">
        <w:rPr>
          <w:rFonts w:ascii="Times New Roman" w:hAnsi="Times New Roman" w:cs="Times New Roman"/>
          <w:sz w:val="24"/>
          <w:szCs w:val="24"/>
        </w:rPr>
        <w:t>Probation of Offenders Act, 1958 (Bare Act)</w:t>
      </w:r>
    </w:p>
    <w:p w14:paraId="7DE62950" w14:textId="77777777" w:rsidR="0033745A" w:rsidRDefault="0033745A" w:rsidP="008E65FF">
      <w:pPr>
        <w:ind w:left="360"/>
        <w:rPr>
          <w:rFonts w:ascii="Times New Roman" w:hAnsi="Times New Roman" w:cs="Times New Roman"/>
          <w:sz w:val="24"/>
          <w:szCs w:val="24"/>
        </w:rPr>
      </w:pPr>
    </w:p>
    <w:p w14:paraId="2BCF9CCB" w14:textId="56BED9D5" w:rsidR="002D7ADB" w:rsidRDefault="002D7ADB">
      <w:pPr>
        <w:rPr>
          <w:rFonts w:ascii="Times New Roman" w:hAnsi="Times New Roman" w:cs="Times New Roman"/>
          <w:sz w:val="24"/>
          <w:szCs w:val="24"/>
        </w:rPr>
      </w:pPr>
      <w:r>
        <w:rPr>
          <w:rFonts w:ascii="Times New Roman" w:hAnsi="Times New Roman" w:cs="Times New Roman"/>
          <w:sz w:val="24"/>
          <w:szCs w:val="24"/>
        </w:rPr>
        <w:br w:type="page"/>
      </w:r>
    </w:p>
    <w:p w14:paraId="4C6CACE5" w14:textId="200D841F" w:rsidR="009B4ED2" w:rsidRPr="00BF3BF1" w:rsidRDefault="00BF3BF1" w:rsidP="00BF3BF1">
      <w:pPr>
        <w:pStyle w:val="Heading7"/>
        <w:spacing w:before="217"/>
        <w:jc w:val="center"/>
        <w:rPr>
          <w:rFonts w:ascii="Times New Roman" w:hAnsi="Times New Roman" w:cs="Times New Roman"/>
          <w:b/>
          <w:bCs/>
          <w:color w:val="000000" w:themeColor="text1"/>
          <w:spacing w:val="-2"/>
          <w:sz w:val="24"/>
          <w:szCs w:val="24"/>
        </w:rPr>
      </w:pPr>
      <w:r w:rsidRPr="00BF3BF1">
        <w:rPr>
          <w:rFonts w:ascii="Times New Roman" w:hAnsi="Times New Roman" w:cs="Times New Roman"/>
          <w:b/>
          <w:bCs/>
          <w:color w:val="000000" w:themeColor="text1"/>
          <w:sz w:val="24"/>
          <w:szCs w:val="24"/>
        </w:rPr>
        <w:lastRenderedPageBreak/>
        <w:t xml:space="preserve">PAPER – III </w:t>
      </w:r>
      <w:r w:rsidR="002D7ADB" w:rsidRPr="00BF3BF1">
        <w:rPr>
          <w:rFonts w:ascii="Times New Roman" w:hAnsi="Times New Roman" w:cs="Times New Roman"/>
          <w:b/>
          <w:bCs/>
          <w:color w:val="000000" w:themeColor="text1"/>
          <w:sz w:val="24"/>
          <w:szCs w:val="24"/>
        </w:rPr>
        <w:t>LAW OF</w:t>
      </w:r>
      <w:r w:rsidR="002D7ADB" w:rsidRPr="00BF3BF1">
        <w:rPr>
          <w:rFonts w:ascii="Times New Roman" w:hAnsi="Times New Roman" w:cs="Times New Roman"/>
          <w:b/>
          <w:bCs/>
          <w:color w:val="000000" w:themeColor="text1"/>
          <w:spacing w:val="-6"/>
          <w:sz w:val="24"/>
          <w:szCs w:val="24"/>
        </w:rPr>
        <w:t xml:space="preserve"> </w:t>
      </w:r>
      <w:r w:rsidR="002D7ADB" w:rsidRPr="00BF3BF1">
        <w:rPr>
          <w:rFonts w:ascii="Times New Roman" w:hAnsi="Times New Roman" w:cs="Times New Roman"/>
          <w:b/>
          <w:bCs/>
          <w:color w:val="000000" w:themeColor="text1"/>
          <w:sz w:val="24"/>
          <w:szCs w:val="24"/>
        </w:rPr>
        <w:t>BANKING AND</w:t>
      </w:r>
      <w:r w:rsidR="002D7ADB" w:rsidRPr="00BF3BF1">
        <w:rPr>
          <w:rFonts w:ascii="Times New Roman" w:hAnsi="Times New Roman" w:cs="Times New Roman"/>
          <w:b/>
          <w:bCs/>
          <w:color w:val="000000" w:themeColor="text1"/>
          <w:spacing w:val="-6"/>
          <w:sz w:val="24"/>
          <w:szCs w:val="24"/>
        </w:rPr>
        <w:t xml:space="preserve"> </w:t>
      </w:r>
      <w:r w:rsidR="002D7ADB" w:rsidRPr="00BF3BF1">
        <w:rPr>
          <w:rFonts w:ascii="Times New Roman" w:hAnsi="Times New Roman" w:cs="Times New Roman"/>
          <w:b/>
          <w:bCs/>
          <w:color w:val="000000" w:themeColor="text1"/>
          <w:sz w:val="24"/>
          <w:szCs w:val="24"/>
        </w:rPr>
        <w:t xml:space="preserve">NEGOTIABLE </w:t>
      </w:r>
      <w:r w:rsidR="002D7ADB" w:rsidRPr="00BF3BF1">
        <w:rPr>
          <w:rFonts w:ascii="Times New Roman" w:hAnsi="Times New Roman" w:cs="Times New Roman"/>
          <w:b/>
          <w:bCs/>
          <w:color w:val="000000" w:themeColor="text1"/>
          <w:spacing w:val="-2"/>
          <w:sz w:val="24"/>
          <w:szCs w:val="24"/>
        </w:rPr>
        <w:t>INSTRUMENTS</w:t>
      </w:r>
    </w:p>
    <w:tbl>
      <w:tblPr>
        <w:tblStyle w:val="TableGrid"/>
        <w:tblpPr w:leftFromText="180" w:rightFromText="180" w:vertAnchor="text" w:horzAnchor="margin" w:tblpX="-147" w:tblpY="234"/>
        <w:tblW w:w="9573" w:type="dxa"/>
        <w:tblLook w:val="04A0" w:firstRow="1" w:lastRow="0" w:firstColumn="1" w:lastColumn="0" w:noHBand="0" w:noVBand="1"/>
      </w:tblPr>
      <w:tblGrid>
        <w:gridCol w:w="1748"/>
        <w:gridCol w:w="6306"/>
        <w:gridCol w:w="1519"/>
      </w:tblGrid>
      <w:tr w:rsidR="00293901" w:rsidRPr="00530B20" w14:paraId="6BC1EDB8" w14:textId="77777777" w:rsidTr="00BF3BF1">
        <w:trPr>
          <w:trHeight w:val="257"/>
        </w:trPr>
        <w:tc>
          <w:tcPr>
            <w:tcW w:w="1748" w:type="dxa"/>
          </w:tcPr>
          <w:p w14:paraId="7C9968E8" w14:textId="77777777"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45A7C4D" w14:textId="77777777"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3E5F5EBA" w14:textId="77777777"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293901" w:rsidRPr="00530B20" w14:paraId="09DF20A0" w14:textId="77777777" w:rsidTr="00916AB7">
        <w:trPr>
          <w:trHeight w:val="580"/>
        </w:trPr>
        <w:tc>
          <w:tcPr>
            <w:tcW w:w="1748" w:type="dxa"/>
          </w:tcPr>
          <w:p w14:paraId="09C9981E" w14:textId="1F911E5B"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90</w:t>
            </w:r>
            <w:r w:rsidR="00F36A37">
              <w:rPr>
                <w:rFonts w:ascii="Times New Roman" w:eastAsia="Times New Roman" w:hAnsi="Times New Roman" w:cs="Times New Roman"/>
                <w:b/>
                <w:bCs/>
                <w:sz w:val="24"/>
                <w:szCs w:val="24"/>
              </w:rPr>
              <w:t>3</w:t>
            </w:r>
          </w:p>
        </w:tc>
        <w:tc>
          <w:tcPr>
            <w:tcW w:w="6306" w:type="dxa"/>
          </w:tcPr>
          <w:p w14:paraId="6CFE573F" w14:textId="04287B44" w:rsidR="00293901" w:rsidRPr="00BF3BF1" w:rsidRDefault="00F36A37" w:rsidP="00BF3BF1">
            <w:pPr>
              <w:pStyle w:val="Heading7"/>
              <w:spacing w:before="217"/>
              <w:jc w:val="center"/>
              <w:outlineLvl w:val="6"/>
              <w:rPr>
                <w:rFonts w:ascii="Times New Roman" w:hAnsi="Times New Roman" w:cs="Times New Roman"/>
                <w:b/>
                <w:bCs/>
                <w:spacing w:val="-2"/>
                <w:sz w:val="24"/>
                <w:szCs w:val="24"/>
              </w:rPr>
            </w:pPr>
            <w:r w:rsidRPr="004D5268">
              <w:rPr>
                <w:rFonts w:ascii="Times New Roman" w:hAnsi="Times New Roman" w:cs="Times New Roman"/>
                <w:b/>
                <w:bCs/>
                <w:color w:val="000000" w:themeColor="text1"/>
                <w:sz w:val="24"/>
                <w:szCs w:val="24"/>
              </w:rPr>
              <w:t>LAW OF</w:t>
            </w:r>
            <w:r w:rsidRPr="004D5268">
              <w:rPr>
                <w:rFonts w:ascii="Times New Roman" w:hAnsi="Times New Roman" w:cs="Times New Roman"/>
                <w:b/>
                <w:bCs/>
                <w:color w:val="000000" w:themeColor="text1"/>
                <w:spacing w:val="-6"/>
                <w:sz w:val="24"/>
                <w:szCs w:val="24"/>
              </w:rPr>
              <w:t xml:space="preserve"> </w:t>
            </w:r>
            <w:r w:rsidRPr="004D5268">
              <w:rPr>
                <w:rFonts w:ascii="Times New Roman" w:hAnsi="Times New Roman" w:cs="Times New Roman"/>
                <w:b/>
                <w:bCs/>
                <w:color w:val="000000" w:themeColor="text1"/>
                <w:sz w:val="24"/>
                <w:szCs w:val="24"/>
              </w:rPr>
              <w:t>BANKING AND</w:t>
            </w:r>
            <w:r w:rsidRPr="004D5268">
              <w:rPr>
                <w:rFonts w:ascii="Times New Roman" w:hAnsi="Times New Roman" w:cs="Times New Roman"/>
                <w:b/>
                <w:bCs/>
                <w:color w:val="000000" w:themeColor="text1"/>
                <w:spacing w:val="-6"/>
                <w:sz w:val="24"/>
                <w:szCs w:val="24"/>
              </w:rPr>
              <w:t xml:space="preserve"> </w:t>
            </w:r>
            <w:r w:rsidRPr="004D5268">
              <w:rPr>
                <w:rFonts w:ascii="Times New Roman" w:hAnsi="Times New Roman" w:cs="Times New Roman"/>
                <w:b/>
                <w:bCs/>
                <w:color w:val="000000" w:themeColor="text1"/>
                <w:sz w:val="24"/>
                <w:szCs w:val="24"/>
              </w:rPr>
              <w:t xml:space="preserve">NEGOTIABLE </w:t>
            </w:r>
            <w:r w:rsidRPr="004D5268">
              <w:rPr>
                <w:rFonts w:ascii="Times New Roman" w:hAnsi="Times New Roman" w:cs="Times New Roman"/>
                <w:b/>
                <w:bCs/>
                <w:color w:val="000000" w:themeColor="text1"/>
                <w:spacing w:val="-2"/>
                <w:sz w:val="24"/>
                <w:szCs w:val="24"/>
              </w:rPr>
              <w:t>INSTRUMENTS</w:t>
            </w:r>
          </w:p>
        </w:tc>
        <w:tc>
          <w:tcPr>
            <w:tcW w:w="1519" w:type="dxa"/>
          </w:tcPr>
          <w:p w14:paraId="74660BC9" w14:textId="77777777"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293901" w:rsidRPr="00530B20" w14:paraId="24600478" w14:textId="77777777" w:rsidTr="00916AB7">
        <w:trPr>
          <w:trHeight w:val="623"/>
        </w:trPr>
        <w:tc>
          <w:tcPr>
            <w:tcW w:w="1748" w:type="dxa"/>
          </w:tcPr>
          <w:p w14:paraId="4FF33E51" w14:textId="77777777"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293901" w:rsidRPr="00530B20" w14:paraId="72440026" w14:textId="77777777" w:rsidTr="000D177A">
              <w:trPr>
                <w:trHeight w:val="591"/>
              </w:trPr>
              <w:tc>
                <w:tcPr>
                  <w:tcW w:w="1863" w:type="dxa"/>
                </w:tcPr>
                <w:p w14:paraId="41AA7900"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43F0CB18"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07AC263F"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35C693A9" w14:textId="77777777" w:rsidR="00293901" w:rsidRPr="00530B20" w:rsidRDefault="00293901" w:rsidP="00916AB7">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E1B9CED" w14:textId="77777777"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293901" w:rsidRPr="00530B20" w14:paraId="29C24DAE" w14:textId="77777777" w:rsidTr="00916AB7">
        <w:trPr>
          <w:trHeight w:val="656"/>
        </w:trPr>
        <w:tc>
          <w:tcPr>
            <w:tcW w:w="1748" w:type="dxa"/>
          </w:tcPr>
          <w:p w14:paraId="1298374E" w14:textId="77777777" w:rsidR="00293901" w:rsidRPr="00530B20" w:rsidRDefault="00293901" w:rsidP="00916AB7">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293901" w:rsidRPr="00530B20" w14:paraId="75CDA92A"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293901" w:rsidRPr="00530B20" w14:paraId="48DE91C6" w14:textId="77777777" w:rsidTr="000D177A">
                    <w:trPr>
                      <w:trHeight w:val="295"/>
                    </w:trPr>
                    <w:tc>
                      <w:tcPr>
                        <w:tcW w:w="795" w:type="dxa"/>
                      </w:tcPr>
                      <w:p w14:paraId="748E584A"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13DE0E7D"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293901" w:rsidRPr="00530B20" w14:paraId="7CB60EE8" w14:textId="77777777" w:rsidTr="000D177A">
                    <w:trPr>
                      <w:trHeight w:val="295"/>
                    </w:trPr>
                    <w:tc>
                      <w:tcPr>
                        <w:tcW w:w="795" w:type="dxa"/>
                      </w:tcPr>
                      <w:p w14:paraId="1D8B33E5"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0529F4D"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6F66D47D" w14:textId="77777777" w:rsidR="00293901" w:rsidRPr="00530B20" w:rsidRDefault="00293901"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56F2B186"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293901" w:rsidRPr="00530B20" w14:paraId="7B40256F" w14:textId="77777777" w:rsidTr="000D177A">
                    <w:trPr>
                      <w:trHeight w:val="295"/>
                    </w:trPr>
                    <w:tc>
                      <w:tcPr>
                        <w:tcW w:w="905" w:type="dxa"/>
                      </w:tcPr>
                      <w:p w14:paraId="37915419"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5D540491"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293901" w:rsidRPr="00530B20" w14:paraId="72F17471" w14:textId="77777777" w:rsidTr="000D177A">
                    <w:trPr>
                      <w:trHeight w:val="295"/>
                    </w:trPr>
                    <w:tc>
                      <w:tcPr>
                        <w:tcW w:w="905" w:type="dxa"/>
                      </w:tcPr>
                      <w:p w14:paraId="66E90FB4"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160C5A50" w14:textId="77777777" w:rsidR="00293901" w:rsidRPr="00530B20" w:rsidRDefault="00293901"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40D1AE6" w14:textId="77777777" w:rsidR="00293901" w:rsidRPr="00530B20" w:rsidRDefault="00293901"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r>
          </w:tbl>
          <w:p w14:paraId="6DDFB8A0" w14:textId="77777777" w:rsidR="00293901" w:rsidRPr="00530B20" w:rsidRDefault="00293901" w:rsidP="00916AB7">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ABAC271" w14:textId="77777777" w:rsidR="00293901" w:rsidRPr="00530B20" w:rsidRDefault="00293901" w:rsidP="00916AB7">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6E74F624" w14:textId="77777777" w:rsidR="00293901" w:rsidRPr="00375DFF" w:rsidRDefault="00293901" w:rsidP="00BF3BF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1813C741" w14:textId="77777777" w:rsidR="00293901" w:rsidRPr="00375DFF" w:rsidRDefault="00293901" w:rsidP="00BF3BF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49CFCBF9" w14:textId="77777777" w:rsidR="00293901" w:rsidRPr="00375DFF" w:rsidRDefault="00293901" w:rsidP="00293901">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293901" w:rsidRPr="007A083D" w14:paraId="617DFA06" w14:textId="77777777" w:rsidTr="000D177A">
        <w:trPr>
          <w:trHeight w:val="441"/>
          <w:tblHeader/>
          <w:tblCellSpacing w:w="15" w:type="dxa"/>
        </w:trPr>
        <w:tc>
          <w:tcPr>
            <w:tcW w:w="0" w:type="auto"/>
            <w:vAlign w:val="center"/>
            <w:hideMark/>
          </w:tcPr>
          <w:p w14:paraId="43D0F49C"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4244E6C1"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68554B09"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2B2C78B4"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641F6276"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311373D"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6680E7FD"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7A50C407"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077D28B2"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78EFAB8"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3355EAD" w14:textId="77777777" w:rsidR="00293901" w:rsidRPr="007A083D" w:rsidRDefault="00293901"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293901" w:rsidRPr="007A083D" w14:paraId="00C1CEC6" w14:textId="77777777" w:rsidTr="000D177A">
        <w:trPr>
          <w:trHeight w:val="431"/>
          <w:tblCellSpacing w:w="15" w:type="dxa"/>
        </w:trPr>
        <w:tc>
          <w:tcPr>
            <w:tcW w:w="0" w:type="auto"/>
            <w:vAlign w:val="center"/>
            <w:hideMark/>
          </w:tcPr>
          <w:p w14:paraId="38ED96AA" w14:textId="77777777" w:rsidR="00293901" w:rsidRPr="009E6CB8" w:rsidRDefault="0029390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DB9D379"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CF28906"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7F6A44"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61CB0A9"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5B203E9"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94CC42E"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10EFDF0"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730C93C"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5A4F5F7"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47CBF40"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93901" w:rsidRPr="007A083D" w14:paraId="5AA28109" w14:textId="77777777" w:rsidTr="000D177A">
        <w:trPr>
          <w:trHeight w:val="441"/>
          <w:tblCellSpacing w:w="15" w:type="dxa"/>
        </w:trPr>
        <w:tc>
          <w:tcPr>
            <w:tcW w:w="0" w:type="auto"/>
            <w:vAlign w:val="center"/>
            <w:hideMark/>
          </w:tcPr>
          <w:p w14:paraId="26263136" w14:textId="77777777" w:rsidR="00293901" w:rsidRPr="009E6CB8" w:rsidRDefault="0029390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223AAFB3"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0732528"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C65376D"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20C221E"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685CAB7"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5BEA505"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DCDA926"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5DF0C12"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DECC48"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4FB369"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93901" w:rsidRPr="007A083D" w14:paraId="6133E91B" w14:textId="77777777" w:rsidTr="000D177A">
        <w:trPr>
          <w:trHeight w:val="431"/>
          <w:tblCellSpacing w:w="15" w:type="dxa"/>
        </w:trPr>
        <w:tc>
          <w:tcPr>
            <w:tcW w:w="0" w:type="auto"/>
            <w:vAlign w:val="center"/>
            <w:hideMark/>
          </w:tcPr>
          <w:p w14:paraId="273D1176" w14:textId="77777777" w:rsidR="00293901" w:rsidRPr="009E6CB8" w:rsidRDefault="0029390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6CD39183"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B8250E5"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1660FE0"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7BBE11"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378D23"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2E2DF6"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A623B0"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DB3F161"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3FD2EF"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A8BD33E"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93901" w:rsidRPr="007A083D" w14:paraId="0D038A8B" w14:textId="77777777" w:rsidTr="000D177A">
        <w:trPr>
          <w:trHeight w:val="441"/>
          <w:tblCellSpacing w:w="15" w:type="dxa"/>
        </w:trPr>
        <w:tc>
          <w:tcPr>
            <w:tcW w:w="0" w:type="auto"/>
            <w:vAlign w:val="center"/>
            <w:hideMark/>
          </w:tcPr>
          <w:p w14:paraId="1F82AD1E" w14:textId="77777777" w:rsidR="00293901" w:rsidRPr="009E6CB8" w:rsidRDefault="0029390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7338187C"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A103CEA"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BFDBE30"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07627D6"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FE2DB89"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0D09B6"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3A627D"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2E100F2"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EE0BD8"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4945B1"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93901" w:rsidRPr="007A083D" w14:paraId="14E58AAB" w14:textId="77777777" w:rsidTr="000D177A">
        <w:trPr>
          <w:trHeight w:val="441"/>
          <w:tblCellSpacing w:w="15" w:type="dxa"/>
        </w:trPr>
        <w:tc>
          <w:tcPr>
            <w:tcW w:w="0" w:type="auto"/>
            <w:vAlign w:val="center"/>
            <w:hideMark/>
          </w:tcPr>
          <w:p w14:paraId="5BE6B7E8" w14:textId="77777777" w:rsidR="00293901" w:rsidRPr="009E6CB8" w:rsidRDefault="00293901"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3D2A2F13"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65CC60B"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0265B2F"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84BC9D"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144C920"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6E49CAE"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B5B80B2"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065236E"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0CE2B1"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0616ED3" w14:textId="77777777" w:rsidR="00293901" w:rsidRPr="007A083D" w:rsidRDefault="00293901"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450578D2" w14:textId="77777777" w:rsidR="00293901" w:rsidRDefault="00293901" w:rsidP="00BF3BF1">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73F13B11" w14:textId="41925761" w:rsidR="00F36A37" w:rsidRPr="00F36A37" w:rsidRDefault="00F36A37" w:rsidP="00BF3BF1">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7676"/>
      </w:tblGrid>
      <w:tr w:rsidR="00F36A37" w:rsidRPr="00F36A37" w14:paraId="7C07D6FC" w14:textId="77777777" w:rsidTr="00BF3BF1">
        <w:trPr>
          <w:tblHeader/>
          <w:tblCellSpacing w:w="15" w:type="dxa"/>
        </w:trPr>
        <w:tc>
          <w:tcPr>
            <w:tcW w:w="1305" w:type="dxa"/>
            <w:vAlign w:val="center"/>
            <w:hideMark/>
          </w:tcPr>
          <w:p w14:paraId="0873FE27" w14:textId="77777777" w:rsidR="00F36A37" w:rsidRPr="00BF3BF1" w:rsidRDefault="00F36A37" w:rsidP="00BF3BF1">
            <w:pPr>
              <w:ind w:left="360"/>
              <w:jc w:val="center"/>
              <w:rPr>
                <w:rFonts w:ascii="Times New Roman" w:hAnsi="Times New Roman" w:cs="Times New Roman"/>
                <w:b/>
                <w:sz w:val="24"/>
                <w:szCs w:val="24"/>
              </w:rPr>
            </w:pPr>
            <w:r w:rsidRPr="00BF3BF1">
              <w:rPr>
                <w:rFonts w:ascii="Times New Roman" w:hAnsi="Times New Roman" w:cs="Times New Roman"/>
                <w:b/>
                <w:sz w:val="24"/>
                <w:szCs w:val="24"/>
              </w:rPr>
              <w:t>CO No.</w:t>
            </w:r>
          </w:p>
        </w:tc>
        <w:tc>
          <w:tcPr>
            <w:tcW w:w="7631" w:type="dxa"/>
            <w:vAlign w:val="center"/>
            <w:hideMark/>
          </w:tcPr>
          <w:p w14:paraId="64E9E520" w14:textId="77777777" w:rsidR="00F36A37" w:rsidRPr="00BF3BF1" w:rsidRDefault="00F36A37" w:rsidP="00BF3BF1">
            <w:pPr>
              <w:ind w:left="360"/>
              <w:jc w:val="center"/>
              <w:rPr>
                <w:rFonts w:ascii="Times New Roman" w:hAnsi="Times New Roman" w:cs="Times New Roman"/>
                <w:b/>
                <w:sz w:val="24"/>
                <w:szCs w:val="24"/>
              </w:rPr>
            </w:pPr>
            <w:r w:rsidRPr="00BF3BF1">
              <w:rPr>
                <w:rFonts w:ascii="Times New Roman" w:hAnsi="Times New Roman" w:cs="Times New Roman"/>
                <w:b/>
                <w:sz w:val="24"/>
                <w:szCs w:val="24"/>
              </w:rPr>
              <w:t>Course Objectives</w:t>
            </w:r>
          </w:p>
        </w:tc>
      </w:tr>
      <w:tr w:rsidR="00F36A37" w:rsidRPr="00F36A37" w14:paraId="510F7537" w14:textId="77777777" w:rsidTr="00BF3BF1">
        <w:trPr>
          <w:tblCellSpacing w:w="15" w:type="dxa"/>
        </w:trPr>
        <w:tc>
          <w:tcPr>
            <w:tcW w:w="1305" w:type="dxa"/>
            <w:vAlign w:val="center"/>
            <w:hideMark/>
          </w:tcPr>
          <w:p w14:paraId="53CF83FF" w14:textId="77777777" w:rsidR="00F36A37" w:rsidRPr="00F36A37" w:rsidRDefault="00F36A37"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CO1</w:t>
            </w:r>
          </w:p>
        </w:tc>
        <w:tc>
          <w:tcPr>
            <w:tcW w:w="7631" w:type="dxa"/>
            <w:vAlign w:val="center"/>
            <w:hideMark/>
          </w:tcPr>
          <w:p w14:paraId="5B07B09E" w14:textId="77777777" w:rsidR="00F36A37" w:rsidRPr="00F36A37" w:rsidRDefault="00F36A37" w:rsidP="00BF3BF1">
            <w:pPr>
              <w:ind w:left="110" w:hanging="81"/>
              <w:rPr>
                <w:rFonts w:ascii="Times New Roman" w:hAnsi="Times New Roman" w:cs="Times New Roman"/>
                <w:sz w:val="24"/>
                <w:szCs w:val="24"/>
              </w:rPr>
            </w:pPr>
            <w:r w:rsidRPr="00F36A37">
              <w:rPr>
                <w:rFonts w:ascii="Times New Roman" w:hAnsi="Times New Roman" w:cs="Times New Roman"/>
                <w:sz w:val="24"/>
                <w:szCs w:val="24"/>
              </w:rPr>
              <w:t>To introduce students to banking laws, banking transactions and negotiable instruments in India.</w:t>
            </w:r>
          </w:p>
        </w:tc>
      </w:tr>
      <w:tr w:rsidR="00F36A37" w:rsidRPr="00F36A37" w14:paraId="4ADCC251" w14:textId="77777777" w:rsidTr="00BF3BF1">
        <w:trPr>
          <w:tblCellSpacing w:w="15" w:type="dxa"/>
        </w:trPr>
        <w:tc>
          <w:tcPr>
            <w:tcW w:w="1305" w:type="dxa"/>
            <w:vAlign w:val="center"/>
            <w:hideMark/>
          </w:tcPr>
          <w:p w14:paraId="59109453" w14:textId="77777777" w:rsidR="00F36A37" w:rsidRPr="00F36A37" w:rsidRDefault="00F36A37"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CO2</w:t>
            </w:r>
          </w:p>
        </w:tc>
        <w:tc>
          <w:tcPr>
            <w:tcW w:w="7631" w:type="dxa"/>
            <w:vAlign w:val="center"/>
            <w:hideMark/>
          </w:tcPr>
          <w:p w14:paraId="6C1709B8" w14:textId="77777777" w:rsidR="00F36A37" w:rsidRPr="00F36A37" w:rsidRDefault="00F36A37" w:rsidP="00BF3BF1">
            <w:pPr>
              <w:ind w:left="110" w:hanging="81"/>
              <w:rPr>
                <w:rFonts w:ascii="Times New Roman" w:hAnsi="Times New Roman" w:cs="Times New Roman"/>
                <w:sz w:val="24"/>
                <w:szCs w:val="24"/>
              </w:rPr>
            </w:pPr>
            <w:r w:rsidRPr="00F36A37">
              <w:rPr>
                <w:rFonts w:ascii="Times New Roman" w:hAnsi="Times New Roman" w:cs="Times New Roman"/>
                <w:sz w:val="24"/>
                <w:szCs w:val="24"/>
              </w:rPr>
              <w:t>To explain the legal relationship between banker and customer and banking obligations.</w:t>
            </w:r>
          </w:p>
        </w:tc>
      </w:tr>
      <w:tr w:rsidR="00F36A37" w:rsidRPr="00F36A37" w14:paraId="28FE62ED" w14:textId="77777777" w:rsidTr="00BF3BF1">
        <w:trPr>
          <w:tblCellSpacing w:w="15" w:type="dxa"/>
        </w:trPr>
        <w:tc>
          <w:tcPr>
            <w:tcW w:w="1305" w:type="dxa"/>
            <w:vAlign w:val="center"/>
            <w:hideMark/>
          </w:tcPr>
          <w:p w14:paraId="12177B9D" w14:textId="77777777" w:rsidR="00F36A37" w:rsidRPr="00F36A37" w:rsidRDefault="00F36A37"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CO3</w:t>
            </w:r>
          </w:p>
        </w:tc>
        <w:tc>
          <w:tcPr>
            <w:tcW w:w="7631" w:type="dxa"/>
            <w:vAlign w:val="center"/>
            <w:hideMark/>
          </w:tcPr>
          <w:p w14:paraId="29EDF5E0" w14:textId="77777777" w:rsidR="00F36A37" w:rsidRPr="00F36A37" w:rsidRDefault="00F36A37" w:rsidP="00BF3BF1">
            <w:pPr>
              <w:ind w:left="110" w:hanging="81"/>
              <w:rPr>
                <w:rFonts w:ascii="Times New Roman" w:hAnsi="Times New Roman" w:cs="Times New Roman"/>
                <w:sz w:val="24"/>
                <w:szCs w:val="24"/>
              </w:rPr>
            </w:pPr>
            <w:r w:rsidRPr="00F36A37">
              <w:rPr>
                <w:rFonts w:ascii="Times New Roman" w:hAnsi="Times New Roman" w:cs="Times New Roman"/>
                <w:sz w:val="24"/>
                <w:szCs w:val="24"/>
              </w:rPr>
              <w:t>To develop understanding of negotiable instruments, cheques and banking operations.</w:t>
            </w:r>
          </w:p>
        </w:tc>
      </w:tr>
      <w:tr w:rsidR="00F36A37" w:rsidRPr="00F36A37" w14:paraId="140E7789" w14:textId="77777777" w:rsidTr="00BF3BF1">
        <w:trPr>
          <w:tblCellSpacing w:w="15" w:type="dxa"/>
        </w:trPr>
        <w:tc>
          <w:tcPr>
            <w:tcW w:w="1305" w:type="dxa"/>
            <w:vAlign w:val="center"/>
            <w:hideMark/>
          </w:tcPr>
          <w:p w14:paraId="4225DBB0" w14:textId="77777777" w:rsidR="00F36A37" w:rsidRPr="00F36A37" w:rsidRDefault="00F36A37"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CO4</w:t>
            </w:r>
          </w:p>
        </w:tc>
        <w:tc>
          <w:tcPr>
            <w:tcW w:w="7631" w:type="dxa"/>
            <w:vAlign w:val="center"/>
            <w:hideMark/>
          </w:tcPr>
          <w:p w14:paraId="4169D49E" w14:textId="77777777" w:rsidR="00F36A37" w:rsidRPr="00F36A37" w:rsidRDefault="00F36A37" w:rsidP="00BF3BF1">
            <w:pPr>
              <w:ind w:left="110" w:hanging="81"/>
              <w:rPr>
                <w:rFonts w:ascii="Times New Roman" w:hAnsi="Times New Roman" w:cs="Times New Roman"/>
                <w:sz w:val="24"/>
                <w:szCs w:val="24"/>
              </w:rPr>
            </w:pPr>
            <w:r w:rsidRPr="00F36A37">
              <w:rPr>
                <w:rFonts w:ascii="Times New Roman" w:hAnsi="Times New Roman" w:cs="Times New Roman"/>
                <w:sz w:val="24"/>
                <w:szCs w:val="24"/>
              </w:rPr>
              <w:t xml:space="preserve">To </w:t>
            </w:r>
            <w:proofErr w:type="spellStart"/>
            <w:r w:rsidRPr="00F36A37">
              <w:rPr>
                <w:rFonts w:ascii="Times New Roman" w:hAnsi="Times New Roman" w:cs="Times New Roman"/>
                <w:sz w:val="24"/>
                <w:szCs w:val="24"/>
              </w:rPr>
              <w:t>analyze</w:t>
            </w:r>
            <w:proofErr w:type="spellEnd"/>
            <w:r w:rsidRPr="00F36A37">
              <w:rPr>
                <w:rFonts w:ascii="Times New Roman" w:hAnsi="Times New Roman" w:cs="Times New Roman"/>
                <w:sz w:val="24"/>
                <w:szCs w:val="24"/>
              </w:rPr>
              <w:t xml:space="preserve"> rights, duties and liabilities of paying and collecting bankers.</w:t>
            </w:r>
          </w:p>
        </w:tc>
      </w:tr>
      <w:tr w:rsidR="00F36A37" w:rsidRPr="00F36A37" w14:paraId="531E3677" w14:textId="77777777" w:rsidTr="00BF3BF1">
        <w:trPr>
          <w:tblCellSpacing w:w="15" w:type="dxa"/>
        </w:trPr>
        <w:tc>
          <w:tcPr>
            <w:tcW w:w="1305" w:type="dxa"/>
            <w:vAlign w:val="center"/>
            <w:hideMark/>
          </w:tcPr>
          <w:p w14:paraId="0A0C76D9" w14:textId="77777777" w:rsidR="00F36A37" w:rsidRPr="00F36A37" w:rsidRDefault="00F36A37"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CO5</w:t>
            </w:r>
          </w:p>
        </w:tc>
        <w:tc>
          <w:tcPr>
            <w:tcW w:w="7631" w:type="dxa"/>
            <w:vAlign w:val="center"/>
            <w:hideMark/>
          </w:tcPr>
          <w:p w14:paraId="1B381F87" w14:textId="77777777" w:rsidR="00F36A37" w:rsidRPr="00F36A37" w:rsidRDefault="00F36A37" w:rsidP="00BF3BF1">
            <w:pPr>
              <w:ind w:left="110" w:hanging="81"/>
              <w:rPr>
                <w:rFonts w:ascii="Times New Roman" w:hAnsi="Times New Roman" w:cs="Times New Roman"/>
                <w:sz w:val="24"/>
                <w:szCs w:val="24"/>
              </w:rPr>
            </w:pPr>
            <w:r w:rsidRPr="00F36A37">
              <w:rPr>
                <w:rFonts w:ascii="Times New Roman" w:hAnsi="Times New Roman" w:cs="Times New Roman"/>
                <w:sz w:val="24"/>
                <w:szCs w:val="24"/>
              </w:rPr>
              <w:t>To familiarize students with recovery mechanisms, banking securities and SARFAESI framework.</w:t>
            </w:r>
          </w:p>
        </w:tc>
      </w:tr>
    </w:tbl>
    <w:p w14:paraId="5C7AEC15" w14:textId="3D578240" w:rsidR="00F36A37" w:rsidRPr="00F36A37" w:rsidRDefault="00F36A37" w:rsidP="00BF3BF1">
      <w:pPr>
        <w:rPr>
          <w:rFonts w:ascii="Times New Roman" w:hAnsi="Times New Roman" w:cs="Times New Roman"/>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620"/>
        <w:gridCol w:w="7325"/>
      </w:tblGrid>
      <w:tr w:rsidR="00BF3BF1" w:rsidRPr="00F36A37" w14:paraId="4377584C" w14:textId="77777777" w:rsidTr="00BF3BF1">
        <w:trPr>
          <w:tblHeader/>
          <w:tblCellSpacing w:w="15" w:type="dxa"/>
        </w:trPr>
        <w:tc>
          <w:tcPr>
            <w:tcW w:w="1575" w:type="dxa"/>
            <w:vAlign w:val="center"/>
            <w:hideMark/>
          </w:tcPr>
          <w:p w14:paraId="72BFC894" w14:textId="43751815" w:rsidR="00BF3BF1" w:rsidRPr="00BF3BF1" w:rsidRDefault="00BF3BF1" w:rsidP="00BF3BF1">
            <w:pPr>
              <w:ind w:left="360"/>
              <w:jc w:val="center"/>
              <w:rPr>
                <w:rFonts w:ascii="Times New Roman" w:hAnsi="Times New Roman" w:cs="Times New Roman"/>
                <w:b/>
                <w:sz w:val="24"/>
                <w:szCs w:val="24"/>
              </w:rPr>
            </w:pPr>
            <w:r w:rsidRPr="00BF3BF1">
              <w:rPr>
                <w:rFonts w:ascii="Times New Roman" w:hAnsi="Times New Roman" w:cs="Times New Roman"/>
                <w:b/>
                <w:sz w:val="24"/>
                <w:szCs w:val="24"/>
              </w:rPr>
              <w:lastRenderedPageBreak/>
              <w:t>CLO No.</w:t>
            </w:r>
          </w:p>
        </w:tc>
        <w:tc>
          <w:tcPr>
            <w:tcW w:w="7280" w:type="dxa"/>
            <w:vAlign w:val="center"/>
            <w:hideMark/>
          </w:tcPr>
          <w:p w14:paraId="427EC5A2" w14:textId="77777777" w:rsidR="00BF3BF1" w:rsidRPr="00BF3BF1" w:rsidRDefault="00BF3BF1" w:rsidP="00BF3BF1">
            <w:pPr>
              <w:ind w:left="360"/>
              <w:jc w:val="center"/>
              <w:rPr>
                <w:rFonts w:ascii="Times New Roman" w:hAnsi="Times New Roman" w:cs="Times New Roman"/>
                <w:b/>
                <w:sz w:val="24"/>
                <w:szCs w:val="24"/>
              </w:rPr>
            </w:pPr>
            <w:r w:rsidRPr="00BF3BF1">
              <w:rPr>
                <w:rFonts w:ascii="Times New Roman" w:hAnsi="Times New Roman" w:cs="Times New Roman"/>
                <w:b/>
                <w:sz w:val="24"/>
                <w:szCs w:val="24"/>
              </w:rPr>
              <w:t>Course Learning Outcome</w:t>
            </w:r>
          </w:p>
        </w:tc>
      </w:tr>
      <w:tr w:rsidR="00BF3BF1" w:rsidRPr="00F36A37" w14:paraId="7AA20EB2" w14:textId="77777777" w:rsidTr="00BF3BF1">
        <w:trPr>
          <w:tblCellSpacing w:w="15" w:type="dxa"/>
        </w:trPr>
        <w:tc>
          <w:tcPr>
            <w:tcW w:w="1575" w:type="dxa"/>
            <w:vAlign w:val="center"/>
            <w:hideMark/>
          </w:tcPr>
          <w:p w14:paraId="54834721" w14:textId="77777777" w:rsidR="00BF3BF1" w:rsidRPr="00F36A37" w:rsidRDefault="00BF3BF1"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CO1</w:t>
            </w:r>
          </w:p>
        </w:tc>
        <w:tc>
          <w:tcPr>
            <w:tcW w:w="7280" w:type="dxa"/>
            <w:vAlign w:val="center"/>
            <w:hideMark/>
          </w:tcPr>
          <w:p w14:paraId="4B4CAFEE" w14:textId="77777777" w:rsidR="00BF3BF1" w:rsidRPr="00F36A37" w:rsidRDefault="00BF3BF1" w:rsidP="00BF3BF1">
            <w:pPr>
              <w:ind w:firstLine="6"/>
              <w:rPr>
                <w:rFonts w:ascii="Times New Roman" w:hAnsi="Times New Roman" w:cs="Times New Roman"/>
                <w:sz w:val="24"/>
                <w:szCs w:val="24"/>
              </w:rPr>
            </w:pPr>
            <w:r w:rsidRPr="00F36A37">
              <w:rPr>
                <w:rFonts w:ascii="Times New Roman" w:hAnsi="Times New Roman" w:cs="Times New Roman"/>
                <w:sz w:val="24"/>
                <w:szCs w:val="24"/>
              </w:rPr>
              <w:t>Explain the legal framework governing banking operations and negotiable instruments.</w:t>
            </w:r>
          </w:p>
        </w:tc>
      </w:tr>
      <w:tr w:rsidR="00BF3BF1" w:rsidRPr="00F36A37" w14:paraId="0B6BE096" w14:textId="77777777" w:rsidTr="00BF3BF1">
        <w:trPr>
          <w:tblCellSpacing w:w="15" w:type="dxa"/>
        </w:trPr>
        <w:tc>
          <w:tcPr>
            <w:tcW w:w="1575" w:type="dxa"/>
            <w:vAlign w:val="center"/>
            <w:hideMark/>
          </w:tcPr>
          <w:p w14:paraId="361AC1AB" w14:textId="77777777" w:rsidR="00BF3BF1" w:rsidRPr="00F36A37" w:rsidRDefault="00BF3BF1"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CO2</w:t>
            </w:r>
          </w:p>
        </w:tc>
        <w:tc>
          <w:tcPr>
            <w:tcW w:w="7280" w:type="dxa"/>
            <w:vAlign w:val="center"/>
            <w:hideMark/>
          </w:tcPr>
          <w:p w14:paraId="3B849277" w14:textId="77777777" w:rsidR="00BF3BF1" w:rsidRPr="00F36A37" w:rsidRDefault="00BF3BF1" w:rsidP="00BF3BF1">
            <w:pPr>
              <w:ind w:firstLine="6"/>
              <w:rPr>
                <w:rFonts w:ascii="Times New Roman" w:hAnsi="Times New Roman" w:cs="Times New Roman"/>
                <w:sz w:val="24"/>
                <w:szCs w:val="24"/>
              </w:rPr>
            </w:pPr>
            <w:proofErr w:type="spellStart"/>
            <w:r w:rsidRPr="00F36A37">
              <w:rPr>
                <w:rFonts w:ascii="Times New Roman" w:hAnsi="Times New Roman" w:cs="Times New Roman"/>
                <w:sz w:val="24"/>
                <w:szCs w:val="24"/>
              </w:rPr>
              <w:t>Analyze</w:t>
            </w:r>
            <w:proofErr w:type="spellEnd"/>
            <w:r w:rsidRPr="00F36A37">
              <w:rPr>
                <w:rFonts w:ascii="Times New Roman" w:hAnsi="Times New Roman" w:cs="Times New Roman"/>
                <w:sz w:val="24"/>
                <w:szCs w:val="24"/>
              </w:rPr>
              <w:t xml:space="preserve"> legal relationships and obligations between bankers and customers.</w:t>
            </w:r>
          </w:p>
        </w:tc>
      </w:tr>
      <w:tr w:rsidR="00BF3BF1" w:rsidRPr="00F36A37" w14:paraId="535E9D27" w14:textId="77777777" w:rsidTr="00BF3BF1">
        <w:trPr>
          <w:tblCellSpacing w:w="15" w:type="dxa"/>
        </w:trPr>
        <w:tc>
          <w:tcPr>
            <w:tcW w:w="1575" w:type="dxa"/>
            <w:vAlign w:val="center"/>
            <w:hideMark/>
          </w:tcPr>
          <w:p w14:paraId="4493923D" w14:textId="77777777" w:rsidR="00BF3BF1" w:rsidRPr="00F36A37" w:rsidRDefault="00BF3BF1"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CO3</w:t>
            </w:r>
          </w:p>
        </w:tc>
        <w:tc>
          <w:tcPr>
            <w:tcW w:w="7280" w:type="dxa"/>
            <w:vAlign w:val="center"/>
            <w:hideMark/>
          </w:tcPr>
          <w:p w14:paraId="6C5E0D64" w14:textId="77777777" w:rsidR="00BF3BF1" w:rsidRPr="00F36A37" w:rsidRDefault="00BF3BF1" w:rsidP="00BF3BF1">
            <w:pPr>
              <w:ind w:firstLine="6"/>
              <w:rPr>
                <w:rFonts w:ascii="Times New Roman" w:hAnsi="Times New Roman" w:cs="Times New Roman"/>
                <w:sz w:val="24"/>
                <w:szCs w:val="24"/>
              </w:rPr>
            </w:pPr>
            <w:r w:rsidRPr="00F36A37">
              <w:rPr>
                <w:rFonts w:ascii="Times New Roman" w:hAnsi="Times New Roman" w:cs="Times New Roman"/>
                <w:sz w:val="24"/>
                <w:szCs w:val="24"/>
              </w:rPr>
              <w:t>Examine legal provisions relating to negotiable instruments and banking transactions.</w:t>
            </w:r>
          </w:p>
        </w:tc>
      </w:tr>
      <w:tr w:rsidR="00BF3BF1" w:rsidRPr="00F36A37" w14:paraId="7DEB9A0C" w14:textId="77777777" w:rsidTr="00BF3BF1">
        <w:trPr>
          <w:tblCellSpacing w:w="15" w:type="dxa"/>
        </w:trPr>
        <w:tc>
          <w:tcPr>
            <w:tcW w:w="1575" w:type="dxa"/>
            <w:vAlign w:val="center"/>
            <w:hideMark/>
          </w:tcPr>
          <w:p w14:paraId="6FBFB203" w14:textId="77777777" w:rsidR="00BF3BF1" w:rsidRPr="00F36A37" w:rsidRDefault="00BF3BF1"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CO4</w:t>
            </w:r>
          </w:p>
        </w:tc>
        <w:tc>
          <w:tcPr>
            <w:tcW w:w="7280" w:type="dxa"/>
            <w:vAlign w:val="center"/>
            <w:hideMark/>
          </w:tcPr>
          <w:p w14:paraId="281D1CEB" w14:textId="77777777" w:rsidR="00BF3BF1" w:rsidRPr="00F36A37" w:rsidRDefault="00BF3BF1" w:rsidP="00BF3BF1">
            <w:pPr>
              <w:ind w:firstLine="6"/>
              <w:rPr>
                <w:rFonts w:ascii="Times New Roman" w:hAnsi="Times New Roman" w:cs="Times New Roman"/>
                <w:sz w:val="24"/>
                <w:szCs w:val="24"/>
              </w:rPr>
            </w:pPr>
            <w:r w:rsidRPr="00F36A37">
              <w:rPr>
                <w:rFonts w:ascii="Times New Roman" w:hAnsi="Times New Roman" w:cs="Times New Roman"/>
                <w:sz w:val="24"/>
                <w:szCs w:val="24"/>
              </w:rPr>
              <w:t>Apply banking law principles relating to securities, guarantees and recovery proceedings.</w:t>
            </w:r>
          </w:p>
        </w:tc>
      </w:tr>
      <w:tr w:rsidR="00BF3BF1" w:rsidRPr="00F36A37" w14:paraId="58B2A3E8" w14:textId="77777777" w:rsidTr="00BF3BF1">
        <w:trPr>
          <w:tblCellSpacing w:w="15" w:type="dxa"/>
        </w:trPr>
        <w:tc>
          <w:tcPr>
            <w:tcW w:w="1575" w:type="dxa"/>
            <w:vAlign w:val="center"/>
            <w:hideMark/>
          </w:tcPr>
          <w:p w14:paraId="5281A8FB" w14:textId="77777777" w:rsidR="00BF3BF1" w:rsidRPr="00F36A37" w:rsidRDefault="00BF3BF1" w:rsidP="00BF3BF1">
            <w:pPr>
              <w:ind w:left="360"/>
              <w:jc w:val="center"/>
              <w:rPr>
                <w:rFonts w:ascii="Times New Roman" w:hAnsi="Times New Roman" w:cs="Times New Roman"/>
                <w:sz w:val="24"/>
                <w:szCs w:val="24"/>
              </w:rPr>
            </w:pPr>
            <w:r w:rsidRPr="00F36A37">
              <w:rPr>
                <w:rFonts w:ascii="Times New Roman" w:hAnsi="Times New Roman" w:cs="Times New Roman"/>
                <w:sz w:val="24"/>
                <w:szCs w:val="24"/>
              </w:rPr>
              <w:t>CO5</w:t>
            </w:r>
          </w:p>
        </w:tc>
        <w:tc>
          <w:tcPr>
            <w:tcW w:w="7280" w:type="dxa"/>
            <w:vAlign w:val="center"/>
            <w:hideMark/>
          </w:tcPr>
          <w:p w14:paraId="533C914E" w14:textId="77777777" w:rsidR="00BF3BF1" w:rsidRPr="00F36A37" w:rsidRDefault="00BF3BF1" w:rsidP="00BF3BF1">
            <w:pPr>
              <w:ind w:firstLine="6"/>
              <w:rPr>
                <w:rFonts w:ascii="Times New Roman" w:hAnsi="Times New Roman" w:cs="Times New Roman"/>
                <w:sz w:val="24"/>
                <w:szCs w:val="24"/>
              </w:rPr>
            </w:pPr>
            <w:r w:rsidRPr="00F36A37">
              <w:rPr>
                <w:rFonts w:ascii="Times New Roman" w:hAnsi="Times New Roman" w:cs="Times New Roman"/>
                <w:sz w:val="24"/>
                <w:szCs w:val="24"/>
              </w:rPr>
              <w:t>Evaluate legal remedies and regulatory mechanisms in banking and financial disputes.</w:t>
            </w:r>
          </w:p>
        </w:tc>
      </w:tr>
    </w:tbl>
    <w:p w14:paraId="612C997B" w14:textId="77777777" w:rsidR="00BF3BF1" w:rsidRDefault="00BF3BF1" w:rsidP="00F36A37">
      <w:pPr>
        <w:ind w:left="360"/>
        <w:rPr>
          <w:rFonts w:ascii="Times New Roman" w:hAnsi="Times New Roman" w:cs="Times New Roman"/>
          <w:sz w:val="24"/>
          <w:szCs w:val="24"/>
        </w:rPr>
      </w:pPr>
    </w:p>
    <w:p w14:paraId="5846D831" w14:textId="0708E16C" w:rsidR="00F36A37" w:rsidRPr="00BF3BF1" w:rsidRDefault="0084000D" w:rsidP="00BF3BF1">
      <w:pPr>
        <w:ind w:left="360"/>
        <w:jc w:val="center"/>
        <w:rPr>
          <w:rFonts w:ascii="Times New Roman" w:hAnsi="Times New Roman" w:cs="Times New Roman"/>
          <w:b/>
          <w:sz w:val="24"/>
          <w:szCs w:val="24"/>
        </w:rPr>
      </w:pPr>
      <w:r w:rsidRPr="00BF3BF1">
        <w:rPr>
          <w:rFonts w:ascii="Times New Roman" w:hAnsi="Times New Roman" w:cs="Times New Roman"/>
          <w:b/>
          <w:sz w:val="24"/>
          <w:szCs w:val="24"/>
        </w:rPr>
        <w:t>COURSE CONTENT</w:t>
      </w:r>
    </w:p>
    <w:p w14:paraId="3731BABB" w14:textId="329DEB67" w:rsidR="00F36A37" w:rsidRPr="00BF3BF1" w:rsidRDefault="00BF3BF1" w:rsidP="00BF3BF1">
      <w:pPr>
        <w:rPr>
          <w:rFonts w:ascii="Times New Roman" w:hAnsi="Times New Roman" w:cs="Times New Roman"/>
          <w:b/>
          <w:sz w:val="24"/>
          <w:szCs w:val="24"/>
        </w:rPr>
      </w:pPr>
      <w:r w:rsidRPr="00BF3BF1">
        <w:rPr>
          <w:rFonts w:ascii="Times New Roman" w:hAnsi="Times New Roman" w:cs="Times New Roman"/>
          <w:b/>
          <w:sz w:val="24"/>
          <w:szCs w:val="24"/>
        </w:rPr>
        <w:t xml:space="preserve">UNIT – I </w:t>
      </w:r>
      <w:r w:rsidR="00F36A37" w:rsidRPr="00BF3BF1">
        <w:rPr>
          <w:rFonts w:ascii="Times New Roman" w:hAnsi="Times New Roman" w:cs="Times New Roman"/>
          <w:b/>
          <w:sz w:val="24"/>
          <w:szCs w:val="24"/>
        </w:rPr>
        <w:t>Introduction to Banking Law</w:t>
      </w:r>
    </w:p>
    <w:p w14:paraId="09D57586" w14:textId="77777777" w:rsidR="00F36A37" w:rsidRPr="00F36A37" w:rsidRDefault="00F36A37" w:rsidP="00911F41">
      <w:pPr>
        <w:numPr>
          <w:ilvl w:val="0"/>
          <w:numId w:val="381"/>
        </w:numPr>
        <w:rPr>
          <w:rFonts w:ascii="Times New Roman" w:hAnsi="Times New Roman" w:cs="Times New Roman"/>
          <w:sz w:val="24"/>
          <w:szCs w:val="24"/>
        </w:rPr>
      </w:pPr>
      <w:r w:rsidRPr="00F36A37">
        <w:rPr>
          <w:rFonts w:ascii="Times New Roman" w:hAnsi="Times New Roman" w:cs="Times New Roman"/>
          <w:sz w:val="24"/>
          <w:szCs w:val="24"/>
        </w:rPr>
        <w:t xml:space="preserve">History of Banking Regulation Act </w:t>
      </w:r>
    </w:p>
    <w:p w14:paraId="5D0A4422" w14:textId="77777777" w:rsidR="00F36A37" w:rsidRPr="00F36A37" w:rsidRDefault="00F36A37" w:rsidP="00911F41">
      <w:pPr>
        <w:numPr>
          <w:ilvl w:val="0"/>
          <w:numId w:val="381"/>
        </w:numPr>
        <w:rPr>
          <w:rFonts w:ascii="Times New Roman" w:hAnsi="Times New Roman" w:cs="Times New Roman"/>
          <w:sz w:val="24"/>
          <w:szCs w:val="24"/>
        </w:rPr>
      </w:pPr>
      <w:r w:rsidRPr="00F36A37">
        <w:rPr>
          <w:rFonts w:ascii="Times New Roman" w:hAnsi="Times New Roman" w:cs="Times New Roman"/>
          <w:sz w:val="24"/>
          <w:szCs w:val="24"/>
        </w:rPr>
        <w:t xml:space="preserve">Salient Features of Banking Regulation Act </w:t>
      </w:r>
    </w:p>
    <w:p w14:paraId="6DE4BDDE" w14:textId="77777777" w:rsidR="00F36A37" w:rsidRPr="00F36A37" w:rsidRDefault="00F36A37" w:rsidP="00911F41">
      <w:pPr>
        <w:numPr>
          <w:ilvl w:val="0"/>
          <w:numId w:val="381"/>
        </w:numPr>
        <w:rPr>
          <w:rFonts w:ascii="Times New Roman" w:hAnsi="Times New Roman" w:cs="Times New Roman"/>
          <w:sz w:val="24"/>
          <w:szCs w:val="24"/>
        </w:rPr>
      </w:pPr>
      <w:r w:rsidRPr="00F36A37">
        <w:rPr>
          <w:rFonts w:ascii="Times New Roman" w:hAnsi="Times New Roman" w:cs="Times New Roman"/>
          <w:sz w:val="24"/>
          <w:szCs w:val="24"/>
        </w:rPr>
        <w:t xml:space="preserve">Banking Business and its Importance </w:t>
      </w:r>
    </w:p>
    <w:p w14:paraId="7B54CE9A" w14:textId="77777777" w:rsidR="00F36A37" w:rsidRPr="00F36A37" w:rsidRDefault="00F36A37" w:rsidP="00911F41">
      <w:pPr>
        <w:numPr>
          <w:ilvl w:val="0"/>
          <w:numId w:val="381"/>
        </w:numPr>
        <w:rPr>
          <w:rFonts w:ascii="Times New Roman" w:hAnsi="Times New Roman" w:cs="Times New Roman"/>
          <w:sz w:val="24"/>
          <w:szCs w:val="24"/>
        </w:rPr>
      </w:pPr>
      <w:r w:rsidRPr="00F36A37">
        <w:rPr>
          <w:rFonts w:ascii="Times New Roman" w:hAnsi="Times New Roman" w:cs="Times New Roman"/>
          <w:sz w:val="24"/>
          <w:szCs w:val="24"/>
        </w:rPr>
        <w:t xml:space="preserve">Different Kinds of Banking </w:t>
      </w:r>
    </w:p>
    <w:p w14:paraId="7F86EBF1" w14:textId="77777777" w:rsidR="00F36A37" w:rsidRPr="00F36A37" w:rsidRDefault="00F36A37" w:rsidP="00911F41">
      <w:pPr>
        <w:numPr>
          <w:ilvl w:val="0"/>
          <w:numId w:val="381"/>
        </w:numPr>
        <w:rPr>
          <w:rFonts w:ascii="Times New Roman" w:hAnsi="Times New Roman" w:cs="Times New Roman"/>
          <w:sz w:val="24"/>
          <w:szCs w:val="24"/>
        </w:rPr>
      </w:pPr>
      <w:r w:rsidRPr="00F36A37">
        <w:rPr>
          <w:rFonts w:ascii="Times New Roman" w:hAnsi="Times New Roman" w:cs="Times New Roman"/>
          <w:sz w:val="24"/>
          <w:szCs w:val="24"/>
        </w:rPr>
        <w:t xml:space="preserve">Impact of Information Technology on Banking </w:t>
      </w:r>
    </w:p>
    <w:p w14:paraId="3D804D0C" w14:textId="23949A6B" w:rsidR="00F36A37" w:rsidRPr="00BF3BF1" w:rsidRDefault="00BF3BF1" w:rsidP="00BF3BF1">
      <w:pPr>
        <w:rPr>
          <w:rFonts w:ascii="Times New Roman" w:hAnsi="Times New Roman" w:cs="Times New Roman"/>
          <w:b/>
          <w:sz w:val="24"/>
          <w:szCs w:val="24"/>
        </w:rPr>
      </w:pPr>
      <w:r w:rsidRPr="00BF3BF1">
        <w:rPr>
          <w:rFonts w:ascii="Times New Roman" w:hAnsi="Times New Roman" w:cs="Times New Roman"/>
          <w:b/>
          <w:sz w:val="24"/>
          <w:szCs w:val="24"/>
        </w:rPr>
        <w:t xml:space="preserve">UNIT – II </w:t>
      </w:r>
      <w:r w:rsidR="00F36A37" w:rsidRPr="00BF3BF1">
        <w:rPr>
          <w:rFonts w:ascii="Times New Roman" w:hAnsi="Times New Roman" w:cs="Times New Roman"/>
          <w:b/>
          <w:sz w:val="24"/>
          <w:szCs w:val="24"/>
        </w:rPr>
        <w:t>Relationship between Banker and Customer</w:t>
      </w:r>
    </w:p>
    <w:p w14:paraId="7E188C8A" w14:textId="77777777" w:rsidR="00F36A37" w:rsidRPr="00F36A37" w:rsidRDefault="00F36A37" w:rsidP="00911F41">
      <w:pPr>
        <w:numPr>
          <w:ilvl w:val="0"/>
          <w:numId w:val="382"/>
        </w:numPr>
        <w:rPr>
          <w:rFonts w:ascii="Times New Roman" w:hAnsi="Times New Roman" w:cs="Times New Roman"/>
          <w:sz w:val="24"/>
          <w:szCs w:val="24"/>
        </w:rPr>
      </w:pPr>
      <w:r w:rsidRPr="00F36A37">
        <w:rPr>
          <w:rFonts w:ascii="Times New Roman" w:hAnsi="Times New Roman" w:cs="Times New Roman"/>
          <w:sz w:val="24"/>
          <w:szCs w:val="24"/>
        </w:rPr>
        <w:t xml:space="preserve">Banker and Customer Relationship </w:t>
      </w:r>
    </w:p>
    <w:p w14:paraId="0ED47968" w14:textId="77777777" w:rsidR="00F36A37" w:rsidRPr="00F36A37" w:rsidRDefault="00F36A37" w:rsidP="00911F41">
      <w:pPr>
        <w:numPr>
          <w:ilvl w:val="0"/>
          <w:numId w:val="382"/>
        </w:numPr>
        <w:rPr>
          <w:rFonts w:ascii="Times New Roman" w:hAnsi="Times New Roman" w:cs="Times New Roman"/>
          <w:sz w:val="24"/>
          <w:szCs w:val="24"/>
        </w:rPr>
      </w:pPr>
      <w:r w:rsidRPr="00F36A37">
        <w:rPr>
          <w:rFonts w:ascii="Times New Roman" w:hAnsi="Times New Roman" w:cs="Times New Roman"/>
          <w:sz w:val="24"/>
          <w:szCs w:val="24"/>
        </w:rPr>
        <w:t xml:space="preserve">Debtor and Creditor Relationship </w:t>
      </w:r>
    </w:p>
    <w:p w14:paraId="08423438" w14:textId="77777777" w:rsidR="00F36A37" w:rsidRPr="00F36A37" w:rsidRDefault="00F36A37" w:rsidP="00911F41">
      <w:pPr>
        <w:numPr>
          <w:ilvl w:val="0"/>
          <w:numId w:val="382"/>
        </w:numPr>
        <w:rPr>
          <w:rFonts w:ascii="Times New Roman" w:hAnsi="Times New Roman" w:cs="Times New Roman"/>
          <w:sz w:val="24"/>
          <w:szCs w:val="24"/>
        </w:rPr>
      </w:pPr>
      <w:r w:rsidRPr="00F36A37">
        <w:rPr>
          <w:rFonts w:ascii="Times New Roman" w:hAnsi="Times New Roman" w:cs="Times New Roman"/>
          <w:sz w:val="24"/>
          <w:szCs w:val="24"/>
        </w:rPr>
        <w:t xml:space="preserve">Fiduciary Relationship </w:t>
      </w:r>
    </w:p>
    <w:p w14:paraId="6EDA0CFA" w14:textId="77777777" w:rsidR="00F36A37" w:rsidRPr="00F36A37" w:rsidRDefault="00F36A37" w:rsidP="00911F41">
      <w:pPr>
        <w:numPr>
          <w:ilvl w:val="0"/>
          <w:numId w:val="382"/>
        </w:numPr>
        <w:rPr>
          <w:rFonts w:ascii="Times New Roman" w:hAnsi="Times New Roman" w:cs="Times New Roman"/>
          <w:sz w:val="24"/>
          <w:szCs w:val="24"/>
        </w:rPr>
      </w:pPr>
      <w:r w:rsidRPr="00F36A37">
        <w:rPr>
          <w:rFonts w:ascii="Times New Roman" w:hAnsi="Times New Roman" w:cs="Times New Roman"/>
          <w:sz w:val="24"/>
          <w:szCs w:val="24"/>
        </w:rPr>
        <w:t xml:space="preserve">Trustee and Beneficiary Relationship </w:t>
      </w:r>
    </w:p>
    <w:p w14:paraId="3E30BB59" w14:textId="77777777" w:rsidR="00F36A37" w:rsidRPr="00F36A37" w:rsidRDefault="00F36A37" w:rsidP="00911F41">
      <w:pPr>
        <w:numPr>
          <w:ilvl w:val="0"/>
          <w:numId w:val="382"/>
        </w:numPr>
        <w:rPr>
          <w:rFonts w:ascii="Times New Roman" w:hAnsi="Times New Roman" w:cs="Times New Roman"/>
          <w:sz w:val="24"/>
          <w:szCs w:val="24"/>
        </w:rPr>
      </w:pPr>
      <w:r w:rsidRPr="00F36A37">
        <w:rPr>
          <w:rFonts w:ascii="Times New Roman" w:hAnsi="Times New Roman" w:cs="Times New Roman"/>
          <w:sz w:val="24"/>
          <w:szCs w:val="24"/>
        </w:rPr>
        <w:t xml:space="preserve">Principal and Agent Relationship </w:t>
      </w:r>
    </w:p>
    <w:p w14:paraId="6E9007CA" w14:textId="77777777" w:rsidR="00F36A37" w:rsidRPr="00F36A37" w:rsidRDefault="00F36A37" w:rsidP="00911F41">
      <w:pPr>
        <w:numPr>
          <w:ilvl w:val="0"/>
          <w:numId w:val="382"/>
        </w:numPr>
        <w:rPr>
          <w:rFonts w:ascii="Times New Roman" w:hAnsi="Times New Roman" w:cs="Times New Roman"/>
          <w:sz w:val="24"/>
          <w:szCs w:val="24"/>
        </w:rPr>
      </w:pPr>
      <w:r w:rsidRPr="00F36A37">
        <w:rPr>
          <w:rFonts w:ascii="Times New Roman" w:hAnsi="Times New Roman" w:cs="Times New Roman"/>
          <w:sz w:val="24"/>
          <w:szCs w:val="24"/>
        </w:rPr>
        <w:t xml:space="preserve">Bailor and Bailee Relationship </w:t>
      </w:r>
    </w:p>
    <w:p w14:paraId="2687D502" w14:textId="77777777" w:rsidR="00F36A37" w:rsidRPr="00F36A37" w:rsidRDefault="00F36A37" w:rsidP="00911F41">
      <w:pPr>
        <w:numPr>
          <w:ilvl w:val="0"/>
          <w:numId w:val="382"/>
        </w:numPr>
        <w:rPr>
          <w:rFonts w:ascii="Times New Roman" w:hAnsi="Times New Roman" w:cs="Times New Roman"/>
          <w:sz w:val="24"/>
          <w:szCs w:val="24"/>
        </w:rPr>
      </w:pPr>
      <w:r w:rsidRPr="00F36A37">
        <w:rPr>
          <w:rFonts w:ascii="Times New Roman" w:hAnsi="Times New Roman" w:cs="Times New Roman"/>
          <w:sz w:val="24"/>
          <w:szCs w:val="24"/>
        </w:rPr>
        <w:t xml:space="preserve">Guarantor Relationship </w:t>
      </w:r>
    </w:p>
    <w:p w14:paraId="448ECE46" w14:textId="44BFF345" w:rsidR="00F36A37" w:rsidRPr="00BF3BF1" w:rsidRDefault="00BF3BF1" w:rsidP="00BF3BF1">
      <w:pPr>
        <w:rPr>
          <w:rFonts w:ascii="Times New Roman" w:hAnsi="Times New Roman" w:cs="Times New Roman"/>
          <w:b/>
          <w:sz w:val="24"/>
          <w:szCs w:val="24"/>
        </w:rPr>
      </w:pPr>
      <w:r w:rsidRPr="00BF3BF1">
        <w:rPr>
          <w:rFonts w:ascii="Times New Roman" w:hAnsi="Times New Roman" w:cs="Times New Roman"/>
          <w:b/>
          <w:sz w:val="24"/>
          <w:szCs w:val="24"/>
        </w:rPr>
        <w:t xml:space="preserve">UNIT – III </w:t>
      </w:r>
      <w:r w:rsidR="00F36A37" w:rsidRPr="00BF3BF1">
        <w:rPr>
          <w:rFonts w:ascii="Times New Roman" w:hAnsi="Times New Roman" w:cs="Times New Roman"/>
          <w:b/>
          <w:sz w:val="24"/>
          <w:szCs w:val="24"/>
        </w:rPr>
        <w:t>Negotiable Instruments</w:t>
      </w:r>
    </w:p>
    <w:p w14:paraId="358C3656"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t xml:space="preserve">Cheques </w:t>
      </w:r>
    </w:p>
    <w:p w14:paraId="5F0D5217"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t xml:space="preserve">Crossed Cheques </w:t>
      </w:r>
    </w:p>
    <w:p w14:paraId="1D1315D3"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t xml:space="preserve">Account Payee Cheques </w:t>
      </w:r>
    </w:p>
    <w:p w14:paraId="0038EE7D"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lastRenderedPageBreak/>
        <w:t xml:space="preserve">Banker’s Drafts </w:t>
      </w:r>
    </w:p>
    <w:p w14:paraId="2321D2AE"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t xml:space="preserve">Dividend Warrants </w:t>
      </w:r>
    </w:p>
    <w:p w14:paraId="639C2990"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t xml:space="preserve">Negotiable Instruments </w:t>
      </w:r>
    </w:p>
    <w:p w14:paraId="78F3650E"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t xml:space="preserve">Deemed Negotiable Instruments </w:t>
      </w:r>
    </w:p>
    <w:p w14:paraId="2C78D1EF" w14:textId="77777777" w:rsidR="00F36A37" w:rsidRPr="00F36A37" w:rsidRDefault="00F36A37" w:rsidP="00911F41">
      <w:pPr>
        <w:numPr>
          <w:ilvl w:val="0"/>
          <w:numId w:val="383"/>
        </w:numPr>
        <w:rPr>
          <w:rFonts w:ascii="Times New Roman" w:hAnsi="Times New Roman" w:cs="Times New Roman"/>
          <w:sz w:val="24"/>
          <w:szCs w:val="24"/>
        </w:rPr>
      </w:pPr>
      <w:r w:rsidRPr="00F36A37">
        <w:rPr>
          <w:rFonts w:ascii="Times New Roman" w:hAnsi="Times New Roman" w:cs="Times New Roman"/>
          <w:sz w:val="24"/>
          <w:szCs w:val="24"/>
        </w:rPr>
        <w:t xml:space="preserve">Salient Features of Negotiable Instruments Act </w:t>
      </w:r>
    </w:p>
    <w:p w14:paraId="043F5D9F" w14:textId="62432C2B" w:rsidR="00F36A37" w:rsidRPr="00BF3BF1" w:rsidRDefault="00BF3BF1" w:rsidP="00BF3BF1">
      <w:pPr>
        <w:rPr>
          <w:rFonts w:ascii="Times New Roman" w:hAnsi="Times New Roman" w:cs="Times New Roman"/>
          <w:b/>
          <w:sz w:val="24"/>
          <w:szCs w:val="24"/>
        </w:rPr>
      </w:pPr>
      <w:r w:rsidRPr="00BF3BF1">
        <w:rPr>
          <w:rFonts w:ascii="Times New Roman" w:hAnsi="Times New Roman" w:cs="Times New Roman"/>
          <w:b/>
          <w:sz w:val="24"/>
          <w:szCs w:val="24"/>
        </w:rPr>
        <w:t xml:space="preserve">UNIT – IV </w:t>
      </w:r>
      <w:r w:rsidR="00F36A37" w:rsidRPr="00BF3BF1">
        <w:rPr>
          <w:rFonts w:ascii="Times New Roman" w:hAnsi="Times New Roman" w:cs="Times New Roman"/>
          <w:b/>
          <w:sz w:val="24"/>
          <w:szCs w:val="24"/>
        </w:rPr>
        <w:t>Paying and Collecting Banker</w:t>
      </w:r>
    </w:p>
    <w:p w14:paraId="0DF75AF5" w14:textId="77777777" w:rsidR="00F36A37" w:rsidRPr="00BF3BF1" w:rsidRDefault="00F36A37" w:rsidP="00BF3BF1">
      <w:pPr>
        <w:rPr>
          <w:rFonts w:ascii="Times New Roman" w:hAnsi="Times New Roman" w:cs="Times New Roman"/>
          <w:b/>
          <w:sz w:val="24"/>
          <w:szCs w:val="24"/>
        </w:rPr>
      </w:pPr>
      <w:r w:rsidRPr="00BF3BF1">
        <w:rPr>
          <w:rFonts w:ascii="Times New Roman" w:hAnsi="Times New Roman" w:cs="Times New Roman"/>
          <w:b/>
          <w:sz w:val="24"/>
          <w:szCs w:val="24"/>
        </w:rPr>
        <w:t>Paying Banker</w:t>
      </w:r>
    </w:p>
    <w:p w14:paraId="65691356" w14:textId="77777777" w:rsidR="00F36A37" w:rsidRPr="00F36A37" w:rsidRDefault="00F36A37" w:rsidP="00911F41">
      <w:pPr>
        <w:numPr>
          <w:ilvl w:val="0"/>
          <w:numId w:val="384"/>
        </w:numPr>
        <w:rPr>
          <w:rFonts w:ascii="Times New Roman" w:hAnsi="Times New Roman" w:cs="Times New Roman"/>
          <w:sz w:val="24"/>
          <w:szCs w:val="24"/>
        </w:rPr>
      </w:pPr>
      <w:r w:rsidRPr="00F36A37">
        <w:rPr>
          <w:rFonts w:ascii="Times New Roman" w:hAnsi="Times New Roman" w:cs="Times New Roman"/>
          <w:sz w:val="24"/>
          <w:szCs w:val="24"/>
        </w:rPr>
        <w:t xml:space="preserve">Duties of Paying Banker </w:t>
      </w:r>
    </w:p>
    <w:p w14:paraId="0B17BC23" w14:textId="77777777" w:rsidR="00F36A37" w:rsidRPr="00F36A37" w:rsidRDefault="00F36A37" w:rsidP="00911F41">
      <w:pPr>
        <w:numPr>
          <w:ilvl w:val="0"/>
          <w:numId w:val="384"/>
        </w:numPr>
        <w:rPr>
          <w:rFonts w:ascii="Times New Roman" w:hAnsi="Times New Roman" w:cs="Times New Roman"/>
          <w:sz w:val="24"/>
          <w:szCs w:val="24"/>
        </w:rPr>
      </w:pPr>
      <w:r w:rsidRPr="00F36A37">
        <w:rPr>
          <w:rFonts w:ascii="Times New Roman" w:hAnsi="Times New Roman" w:cs="Times New Roman"/>
          <w:sz w:val="24"/>
          <w:szCs w:val="24"/>
        </w:rPr>
        <w:t xml:space="preserve">Statutory Protection to Paying Banker </w:t>
      </w:r>
    </w:p>
    <w:p w14:paraId="289941CA" w14:textId="77777777" w:rsidR="00F36A37" w:rsidRPr="00F36A37" w:rsidRDefault="00F36A37" w:rsidP="00911F41">
      <w:pPr>
        <w:numPr>
          <w:ilvl w:val="0"/>
          <w:numId w:val="384"/>
        </w:numPr>
        <w:rPr>
          <w:rFonts w:ascii="Times New Roman" w:hAnsi="Times New Roman" w:cs="Times New Roman"/>
          <w:sz w:val="24"/>
          <w:szCs w:val="24"/>
        </w:rPr>
      </w:pPr>
      <w:r w:rsidRPr="00F36A37">
        <w:rPr>
          <w:rFonts w:ascii="Times New Roman" w:hAnsi="Times New Roman" w:cs="Times New Roman"/>
          <w:sz w:val="24"/>
          <w:szCs w:val="24"/>
        </w:rPr>
        <w:t xml:space="preserve">Rights and Obligations of Paying Banker </w:t>
      </w:r>
    </w:p>
    <w:p w14:paraId="1A7DA945" w14:textId="77777777" w:rsidR="00F36A37" w:rsidRPr="00BF3BF1" w:rsidRDefault="00F36A37" w:rsidP="00BF3BF1">
      <w:pPr>
        <w:rPr>
          <w:rFonts w:ascii="Times New Roman" w:hAnsi="Times New Roman" w:cs="Times New Roman"/>
          <w:b/>
          <w:sz w:val="24"/>
          <w:szCs w:val="24"/>
        </w:rPr>
      </w:pPr>
      <w:r w:rsidRPr="00BF3BF1">
        <w:rPr>
          <w:rFonts w:ascii="Times New Roman" w:hAnsi="Times New Roman" w:cs="Times New Roman"/>
          <w:b/>
          <w:sz w:val="24"/>
          <w:szCs w:val="24"/>
        </w:rPr>
        <w:t>Collecting Banker</w:t>
      </w:r>
    </w:p>
    <w:p w14:paraId="61D36919" w14:textId="77777777" w:rsidR="00F36A37" w:rsidRPr="00F36A37" w:rsidRDefault="00F36A37" w:rsidP="00911F41">
      <w:pPr>
        <w:numPr>
          <w:ilvl w:val="0"/>
          <w:numId w:val="385"/>
        </w:numPr>
        <w:rPr>
          <w:rFonts w:ascii="Times New Roman" w:hAnsi="Times New Roman" w:cs="Times New Roman"/>
          <w:sz w:val="24"/>
          <w:szCs w:val="24"/>
        </w:rPr>
      </w:pPr>
      <w:r w:rsidRPr="00F36A37">
        <w:rPr>
          <w:rFonts w:ascii="Times New Roman" w:hAnsi="Times New Roman" w:cs="Times New Roman"/>
          <w:sz w:val="24"/>
          <w:szCs w:val="24"/>
        </w:rPr>
        <w:t xml:space="preserve">Duties of Collecting Banker </w:t>
      </w:r>
    </w:p>
    <w:p w14:paraId="0673C44B" w14:textId="77777777" w:rsidR="00F36A37" w:rsidRPr="00F36A37" w:rsidRDefault="00F36A37" w:rsidP="00911F41">
      <w:pPr>
        <w:numPr>
          <w:ilvl w:val="0"/>
          <w:numId w:val="385"/>
        </w:numPr>
        <w:rPr>
          <w:rFonts w:ascii="Times New Roman" w:hAnsi="Times New Roman" w:cs="Times New Roman"/>
          <w:sz w:val="24"/>
          <w:szCs w:val="24"/>
        </w:rPr>
      </w:pPr>
      <w:r w:rsidRPr="00F36A37">
        <w:rPr>
          <w:rFonts w:ascii="Times New Roman" w:hAnsi="Times New Roman" w:cs="Times New Roman"/>
          <w:sz w:val="24"/>
          <w:szCs w:val="24"/>
        </w:rPr>
        <w:t xml:space="preserve">Statutory Protection to Collecting Banker </w:t>
      </w:r>
    </w:p>
    <w:p w14:paraId="223E2D6A" w14:textId="77777777" w:rsidR="00F36A37" w:rsidRPr="00F36A37" w:rsidRDefault="00F36A37" w:rsidP="00911F41">
      <w:pPr>
        <w:numPr>
          <w:ilvl w:val="0"/>
          <w:numId w:val="385"/>
        </w:numPr>
        <w:rPr>
          <w:rFonts w:ascii="Times New Roman" w:hAnsi="Times New Roman" w:cs="Times New Roman"/>
          <w:sz w:val="24"/>
          <w:szCs w:val="24"/>
        </w:rPr>
      </w:pPr>
      <w:r w:rsidRPr="00F36A37">
        <w:rPr>
          <w:rFonts w:ascii="Times New Roman" w:hAnsi="Times New Roman" w:cs="Times New Roman"/>
          <w:sz w:val="24"/>
          <w:szCs w:val="24"/>
        </w:rPr>
        <w:t xml:space="preserve">Rights and Obligations of Collecting Banker </w:t>
      </w:r>
    </w:p>
    <w:p w14:paraId="7D23D2BB" w14:textId="60906AA2" w:rsidR="00F36A37" w:rsidRPr="00BF3BF1" w:rsidRDefault="00BF3BF1" w:rsidP="00BF3BF1">
      <w:pPr>
        <w:rPr>
          <w:rFonts w:ascii="Times New Roman" w:hAnsi="Times New Roman" w:cs="Times New Roman"/>
          <w:b/>
          <w:sz w:val="24"/>
          <w:szCs w:val="24"/>
        </w:rPr>
      </w:pPr>
      <w:r w:rsidRPr="00BF3BF1">
        <w:rPr>
          <w:rFonts w:ascii="Times New Roman" w:hAnsi="Times New Roman" w:cs="Times New Roman"/>
          <w:b/>
          <w:sz w:val="24"/>
          <w:szCs w:val="24"/>
        </w:rPr>
        <w:t xml:space="preserve">UNIT – V </w:t>
      </w:r>
      <w:r w:rsidR="00F36A37" w:rsidRPr="00BF3BF1">
        <w:rPr>
          <w:rFonts w:ascii="Times New Roman" w:hAnsi="Times New Roman" w:cs="Times New Roman"/>
          <w:b/>
          <w:sz w:val="24"/>
          <w:szCs w:val="24"/>
        </w:rPr>
        <w:t>Banking Securities and Recovery Mechanisms</w:t>
      </w:r>
    </w:p>
    <w:p w14:paraId="62584F89"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Banker’s Lien </w:t>
      </w:r>
    </w:p>
    <w:p w14:paraId="70F0217E"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Right of Set Off </w:t>
      </w:r>
    </w:p>
    <w:p w14:paraId="4741E019"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Advances by Banks </w:t>
      </w:r>
    </w:p>
    <w:p w14:paraId="453F0CB4"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Pledge </w:t>
      </w:r>
    </w:p>
    <w:p w14:paraId="1ED72544"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Land as Security </w:t>
      </w:r>
    </w:p>
    <w:p w14:paraId="3EBD6D4E"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Stocks and Shares as Security </w:t>
      </w:r>
    </w:p>
    <w:p w14:paraId="04172DBE"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Life Policies </w:t>
      </w:r>
    </w:p>
    <w:p w14:paraId="084294CA"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Documents of Title to Goods </w:t>
      </w:r>
    </w:p>
    <w:p w14:paraId="7D52B6C9"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Bank Guarantees </w:t>
      </w:r>
    </w:p>
    <w:p w14:paraId="693B4011" w14:textId="77777777" w:rsidR="00F36A37" w:rsidRPr="00F36A37" w:rsidRDefault="00F36A37" w:rsidP="00911F41">
      <w:pPr>
        <w:numPr>
          <w:ilvl w:val="0"/>
          <w:numId w:val="386"/>
        </w:numPr>
        <w:rPr>
          <w:rFonts w:ascii="Times New Roman" w:hAnsi="Times New Roman" w:cs="Times New Roman"/>
          <w:sz w:val="24"/>
          <w:szCs w:val="24"/>
        </w:rPr>
      </w:pPr>
      <w:r w:rsidRPr="00F36A37">
        <w:rPr>
          <w:rFonts w:ascii="Times New Roman" w:hAnsi="Times New Roman" w:cs="Times New Roman"/>
          <w:sz w:val="24"/>
          <w:szCs w:val="24"/>
        </w:rPr>
        <w:t xml:space="preserve">Letters of Credit </w:t>
      </w:r>
    </w:p>
    <w:p w14:paraId="2115C08B" w14:textId="77777777" w:rsidR="00F36A37" w:rsidRPr="00BF3BF1" w:rsidRDefault="00F36A37" w:rsidP="00BF3BF1">
      <w:pPr>
        <w:rPr>
          <w:rFonts w:ascii="Times New Roman" w:hAnsi="Times New Roman" w:cs="Times New Roman"/>
          <w:b/>
          <w:sz w:val="24"/>
          <w:szCs w:val="24"/>
        </w:rPr>
      </w:pPr>
      <w:r w:rsidRPr="00BF3BF1">
        <w:rPr>
          <w:rFonts w:ascii="Times New Roman" w:hAnsi="Times New Roman" w:cs="Times New Roman"/>
          <w:b/>
          <w:sz w:val="24"/>
          <w:szCs w:val="24"/>
        </w:rPr>
        <w:t>Recovery of Bank Loans</w:t>
      </w:r>
    </w:p>
    <w:p w14:paraId="5A884B58" w14:textId="77777777" w:rsidR="00F36A37" w:rsidRPr="00F36A37" w:rsidRDefault="00F36A37" w:rsidP="00911F41">
      <w:pPr>
        <w:numPr>
          <w:ilvl w:val="0"/>
          <w:numId w:val="387"/>
        </w:numPr>
        <w:rPr>
          <w:rFonts w:ascii="Times New Roman" w:hAnsi="Times New Roman" w:cs="Times New Roman"/>
          <w:sz w:val="24"/>
          <w:szCs w:val="24"/>
        </w:rPr>
      </w:pPr>
      <w:r w:rsidRPr="00F36A37">
        <w:rPr>
          <w:rFonts w:ascii="Times New Roman" w:hAnsi="Times New Roman" w:cs="Times New Roman"/>
          <w:sz w:val="24"/>
          <w:szCs w:val="24"/>
        </w:rPr>
        <w:t xml:space="preserve">SARFAESI Act, 2002 </w:t>
      </w:r>
    </w:p>
    <w:p w14:paraId="39BF474F" w14:textId="77777777" w:rsidR="00F36A37" w:rsidRPr="00F36A37" w:rsidRDefault="00F36A37" w:rsidP="00911F41">
      <w:pPr>
        <w:numPr>
          <w:ilvl w:val="0"/>
          <w:numId w:val="387"/>
        </w:numPr>
        <w:rPr>
          <w:rFonts w:ascii="Times New Roman" w:hAnsi="Times New Roman" w:cs="Times New Roman"/>
          <w:sz w:val="24"/>
          <w:szCs w:val="24"/>
        </w:rPr>
      </w:pPr>
      <w:r w:rsidRPr="00F36A37">
        <w:rPr>
          <w:rFonts w:ascii="Times New Roman" w:hAnsi="Times New Roman" w:cs="Times New Roman"/>
          <w:sz w:val="24"/>
          <w:szCs w:val="24"/>
        </w:rPr>
        <w:t xml:space="preserve">Recovery of Debts </w:t>
      </w:r>
    </w:p>
    <w:p w14:paraId="7A1F8174" w14:textId="77777777" w:rsidR="00F36A37" w:rsidRPr="00F36A37" w:rsidRDefault="00F36A37" w:rsidP="00911F41">
      <w:pPr>
        <w:numPr>
          <w:ilvl w:val="0"/>
          <w:numId w:val="387"/>
        </w:numPr>
        <w:rPr>
          <w:rFonts w:ascii="Times New Roman" w:hAnsi="Times New Roman" w:cs="Times New Roman"/>
          <w:sz w:val="24"/>
          <w:szCs w:val="24"/>
        </w:rPr>
      </w:pPr>
      <w:r w:rsidRPr="00F36A37">
        <w:rPr>
          <w:rFonts w:ascii="Times New Roman" w:hAnsi="Times New Roman" w:cs="Times New Roman"/>
          <w:sz w:val="24"/>
          <w:szCs w:val="24"/>
        </w:rPr>
        <w:t xml:space="preserve">Debt Recovery Tribunal (DRT) </w:t>
      </w:r>
    </w:p>
    <w:p w14:paraId="25B64497" w14:textId="77777777" w:rsidR="00F36A37" w:rsidRPr="00F36A37" w:rsidRDefault="00F36A37" w:rsidP="00911F41">
      <w:pPr>
        <w:numPr>
          <w:ilvl w:val="0"/>
          <w:numId w:val="387"/>
        </w:numPr>
        <w:rPr>
          <w:rFonts w:ascii="Times New Roman" w:hAnsi="Times New Roman" w:cs="Times New Roman"/>
          <w:sz w:val="24"/>
          <w:szCs w:val="24"/>
        </w:rPr>
      </w:pPr>
      <w:r w:rsidRPr="00F36A37">
        <w:rPr>
          <w:rFonts w:ascii="Times New Roman" w:hAnsi="Times New Roman" w:cs="Times New Roman"/>
          <w:sz w:val="24"/>
          <w:szCs w:val="24"/>
        </w:rPr>
        <w:t xml:space="preserve">Jurisdiction and Powers of DRT </w:t>
      </w:r>
    </w:p>
    <w:p w14:paraId="209C1530" w14:textId="77777777" w:rsidR="00F36A37" w:rsidRPr="00BF3BF1" w:rsidRDefault="00F36A37" w:rsidP="00BF3BF1">
      <w:pPr>
        <w:rPr>
          <w:rFonts w:ascii="Times New Roman" w:hAnsi="Times New Roman" w:cs="Times New Roman"/>
          <w:b/>
          <w:sz w:val="24"/>
          <w:szCs w:val="24"/>
        </w:rPr>
      </w:pPr>
      <w:r w:rsidRPr="00BF3BF1">
        <w:rPr>
          <w:rFonts w:ascii="Times New Roman" w:hAnsi="Times New Roman" w:cs="Times New Roman"/>
          <w:b/>
          <w:sz w:val="24"/>
          <w:szCs w:val="24"/>
        </w:rPr>
        <w:lastRenderedPageBreak/>
        <w:t>Suggested Case Laws</w:t>
      </w:r>
    </w:p>
    <w:p w14:paraId="1EE59068" w14:textId="77777777" w:rsidR="00F36A37" w:rsidRPr="00F36A37" w:rsidRDefault="00F36A37" w:rsidP="00911F41">
      <w:pPr>
        <w:numPr>
          <w:ilvl w:val="0"/>
          <w:numId w:val="388"/>
        </w:numPr>
        <w:rPr>
          <w:rFonts w:ascii="Times New Roman" w:hAnsi="Times New Roman" w:cs="Times New Roman"/>
          <w:sz w:val="24"/>
          <w:szCs w:val="24"/>
        </w:rPr>
      </w:pPr>
      <w:r w:rsidRPr="00F36A37">
        <w:rPr>
          <w:rFonts w:ascii="Times New Roman" w:hAnsi="Times New Roman" w:cs="Times New Roman"/>
          <w:sz w:val="24"/>
          <w:szCs w:val="24"/>
        </w:rPr>
        <w:t xml:space="preserve">State Bank of India v Shyama Devi </w:t>
      </w:r>
    </w:p>
    <w:p w14:paraId="67E1A192" w14:textId="77777777" w:rsidR="00F36A37" w:rsidRPr="00F36A37" w:rsidRDefault="00F36A37" w:rsidP="00911F41">
      <w:pPr>
        <w:numPr>
          <w:ilvl w:val="0"/>
          <w:numId w:val="388"/>
        </w:numPr>
        <w:rPr>
          <w:rFonts w:ascii="Times New Roman" w:hAnsi="Times New Roman" w:cs="Times New Roman"/>
          <w:sz w:val="24"/>
          <w:szCs w:val="24"/>
        </w:rPr>
      </w:pPr>
      <w:r w:rsidRPr="00F36A37">
        <w:rPr>
          <w:rFonts w:ascii="Times New Roman" w:hAnsi="Times New Roman" w:cs="Times New Roman"/>
          <w:sz w:val="24"/>
          <w:szCs w:val="24"/>
        </w:rPr>
        <w:t xml:space="preserve">Canara Bank v Canara Sales Corporation </w:t>
      </w:r>
    </w:p>
    <w:p w14:paraId="56005C4B" w14:textId="77777777" w:rsidR="00F36A37" w:rsidRPr="00F36A37" w:rsidRDefault="00F36A37" w:rsidP="00911F41">
      <w:pPr>
        <w:numPr>
          <w:ilvl w:val="0"/>
          <w:numId w:val="388"/>
        </w:numPr>
        <w:rPr>
          <w:rFonts w:ascii="Times New Roman" w:hAnsi="Times New Roman" w:cs="Times New Roman"/>
          <w:sz w:val="24"/>
          <w:szCs w:val="24"/>
        </w:rPr>
      </w:pPr>
      <w:r w:rsidRPr="00F36A37">
        <w:rPr>
          <w:rFonts w:ascii="Times New Roman" w:hAnsi="Times New Roman" w:cs="Times New Roman"/>
          <w:sz w:val="24"/>
          <w:szCs w:val="24"/>
        </w:rPr>
        <w:t xml:space="preserve">Central Bank of India v </w:t>
      </w:r>
      <w:proofErr w:type="spellStart"/>
      <w:r w:rsidRPr="00F36A37">
        <w:rPr>
          <w:rFonts w:ascii="Times New Roman" w:hAnsi="Times New Roman" w:cs="Times New Roman"/>
          <w:sz w:val="24"/>
          <w:szCs w:val="24"/>
        </w:rPr>
        <w:t>Siriguppa</w:t>
      </w:r>
      <w:proofErr w:type="spellEnd"/>
      <w:r w:rsidRPr="00F36A37">
        <w:rPr>
          <w:rFonts w:ascii="Times New Roman" w:hAnsi="Times New Roman" w:cs="Times New Roman"/>
          <w:sz w:val="24"/>
          <w:szCs w:val="24"/>
        </w:rPr>
        <w:t xml:space="preserve"> Sugars and Chemicals Ltd </w:t>
      </w:r>
    </w:p>
    <w:p w14:paraId="66E1858E" w14:textId="77777777" w:rsidR="00F36A37" w:rsidRPr="00F36A37" w:rsidRDefault="00F36A37" w:rsidP="00911F41">
      <w:pPr>
        <w:numPr>
          <w:ilvl w:val="0"/>
          <w:numId w:val="388"/>
        </w:numPr>
        <w:rPr>
          <w:rFonts w:ascii="Times New Roman" w:hAnsi="Times New Roman" w:cs="Times New Roman"/>
          <w:sz w:val="24"/>
          <w:szCs w:val="24"/>
        </w:rPr>
      </w:pPr>
      <w:r w:rsidRPr="00F36A37">
        <w:rPr>
          <w:rFonts w:ascii="Times New Roman" w:hAnsi="Times New Roman" w:cs="Times New Roman"/>
          <w:sz w:val="24"/>
          <w:szCs w:val="24"/>
        </w:rPr>
        <w:t xml:space="preserve">ICICI Bank v Official Liquidator of APS Star Industries Ltd </w:t>
      </w:r>
    </w:p>
    <w:p w14:paraId="74CD9065" w14:textId="77777777" w:rsidR="00F36A37" w:rsidRPr="00F36A37" w:rsidRDefault="00F36A37" w:rsidP="00911F41">
      <w:pPr>
        <w:numPr>
          <w:ilvl w:val="0"/>
          <w:numId w:val="388"/>
        </w:numPr>
        <w:rPr>
          <w:rFonts w:ascii="Times New Roman" w:hAnsi="Times New Roman" w:cs="Times New Roman"/>
          <w:sz w:val="24"/>
          <w:szCs w:val="24"/>
        </w:rPr>
      </w:pPr>
      <w:proofErr w:type="spellStart"/>
      <w:r w:rsidRPr="00F36A37">
        <w:rPr>
          <w:rFonts w:ascii="Times New Roman" w:hAnsi="Times New Roman" w:cs="Times New Roman"/>
          <w:sz w:val="24"/>
          <w:szCs w:val="24"/>
        </w:rPr>
        <w:t>Mardia</w:t>
      </w:r>
      <w:proofErr w:type="spellEnd"/>
      <w:r w:rsidRPr="00F36A37">
        <w:rPr>
          <w:rFonts w:ascii="Times New Roman" w:hAnsi="Times New Roman" w:cs="Times New Roman"/>
          <w:sz w:val="24"/>
          <w:szCs w:val="24"/>
        </w:rPr>
        <w:t xml:space="preserve"> Chemicals Ltd v Union of India </w:t>
      </w:r>
    </w:p>
    <w:p w14:paraId="0D295D8B" w14:textId="77777777" w:rsidR="00F36A37" w:rsidRPr="00F36A37" w:rsidRDefault="00F36A37" w:rsidP="00911F41">
      <w:pPr>
        <w:numPr>
          <w:ilvl w:val="0"/>
          <w:numId w:val="388"/>
        </w:numPr>
        <w:rPr>
          <w:rFonts w:ascii="Times New Roman" w:hAnsi="Times New Roman" w:cs="Times New Roman"/>
          <w:sz w:val="24"/>
          <w:szCs w:val="24"/>
        </w:rPr>
      </w:pPr>
      <w:proofErr w:type="spellStart"/>
      <w:r w:rsidRPr="00F36A37">
        <w:rPr>
          <w:rFonts w:ascii="Times New Roman" w:hAnsi="Times New Roman" w:cs="Times New Roman"/>
          <w:sz w:val="24"/>
          <w:szCs w:val="24"/>
        </w:rPr>
        <w:t>Transcore</w:t>
      </w:r>
      <w:proofErr w:type="spellEnd"/>
      <w:r w:rsidRPr="00F36A37">
        <w:rPr>
          <w:rFonts w:ascii="Times New Roman" w:hAnsi="Times New Roman" w:cs="Times New Roman"/>
          <w:sz w:val="24"/>
          <w:szCs w:val="24"/>
        </w:rPr>
        <w:t xml:space="preserve"> v Union of India </w:t>
      </w:r>
    </w:p>
    <w:p w14:paraId="06F651E0" w14:textId="77777777" w:rsidR="00F36A37" w:rsidRPr="00F36A37" w:rsidRDefault="00F36A37" w:rsidP="00911F41">
      <w:pPr>
        <w:numPr>
          <w:ilvl w:val="0"/>
          <w:numId w:val="388"/>
        </w:numPr>
        <w:rPr>
          <w:rFonts w:ascii="Times New Roman" w:hAnsi="Times New Roman" w:cs="Times New Roman"/>
          <w:sz w:val="24"/>
          <w:szCs w:val="24"/>
        </w:rPr>
      </w:pPr>
      <w:proofErr w:type="spellStart"/>
      <w:r w:rsidRPr="00F36A37">
        <w:rPr>
          <w:rFonts w:ascii="Times New Roman" w:hAnsi="Times New Roman" w:cs="Times New Roman"/>
          <w:sz w:val="24"/>
          <w:szCs w:val="24"/>
        </w:rPr>
        <w:t>Keshavlal</w:t>
      </w:r>
      <w:proofErr w:type="spellEnd"/>
      <w:r w:rsidRPr="00F36A37">
        <w:rPr>
          <w:rFonts w:ascii="Times New Roman" w:hAnsi="Times New Roman" w:cs="Times New Roman"/>
          <w:sz w:val="24"/>
          <w:szCs w:val="24"/>
        </w:rPr>
        <w:t xml:space="preserve"> </w:t>
      </w:r>
      <w:proofErr w:type="spellStart"/>
      <w:r w:rsidRPr="00F36A37">
        <w:rPr>
          <w:rFonts w:ascii="Times New Roman" w:hAnsi="Times New Roman" w:cs="Times New Roman"/>
          <w:sz w:val="24"/>
          <w:szCs w:val="24"/>
        </w:rPr>
        <w:t>Khemchand</w:t>
      </w:r>
      <w:proofErr w:type="spellEnd"/>
      <w:r w:rsidRPr="00F36A37">
        <w:rPr>
          <w:rFonts w:ascii="Times New Roman" w:hAnsi="Times New Roman" w:cs="Times New Roman"/>
          <w:sz w:val="24"/>
          <w:szCs w:val="24"/>
        </w:rPr>
        <w:t xml:space="preserve"> and Sons Pvt Ltd v Union of India </w:t>
      </w:r>
    </w:p>
    <w:p w14:paraId="32AFB094" w14:textId="77777777" w:rsidR="00F36A37" w:rsidRPr="00F36A37" w:rsidRDefault="00F36A37" w:rsidP="00911F41">
      <w:pPr>
        <w:numPr>
          <w:ilvl w:val="0"/>
          <w:numId w:val="388"/>
        </w:numPr>
        <w:rPr>
          <w:rFonts w:ascii="Times New Roman" w:hAnsi="Times New Roman" w:cs="Times New Roman"/>
          <w:sz w:val="24"/>
          <w:szCs w:val="24"/>
        </w:rPr>
      </w:pPr>
      <w:proofErr w:type="spellStart"/>
      <w:r w:rsidRPr="00F36A37">
        <w:rPr>
          <w:rFonts w:ascii="Times New Roman" w:hAnsi="Times New Roman" w:cs="Times New Roman"/>
          <w:sz w:val="24"/>
          <w:szCs w:val="24"/>
        </w:rPr>
        <w:t>Laxmi</w:t>
      </w:r>
      <w:proofErr w:type="spellEnd"/>
      <w:r w:rsidRPr="00F36A37">
        <w:rPr>
          <w:rFonts w:ascii="Times New Roman" w:hAnsi="Times New Roman" w:cs="Times New Roman"/>
          <w:sz w:val="24"/>
          <w:szCs w:val="24"/>
        </w:rPr>
        <w:t xml:space="preserve"> </w:t>
      </w:r>
      <w:proofErr w:type="spellStart"/>
      <w:r w:rsidRPr="00F36A37">
        <w:rPr>
          <w:rFonts w:ascii="Times New Roman" w:hAnsi="Times New Roman" w:cs="Times New Roman"/>
          <w:sz w:val="24"/>
          <w:szCs w:val="24"/>
        </w:rPr>
        <w:t>Dyechem</w:t>
      </w:r>
      <w:proofErr w:type="spellEnd"/>
      <w:r w:rsidRPr="00F36A37">
        <w:rPr>
          <w:rFonts w:ascii="Times New Roman" w:hAnsi="Times New Roman" w:cs="Times New Roman"/>
          <w:sz w:val="24"/>
          <w:szCs w:val="24"/>
        </w:rPr>
        <w:t xml:space="preserve"> v State of Gujarat </w:t>
      </w:r>
    </w:p>
    <w:p w14:paraId="1915EC12" w14:textId="77777777" w:rsidR="00F36A37" w:rsidRPr="00F36A37" w:rsidRDefault="00F36A37" w:rsidP="00911F41">
      <w:pPr>
        <w:numPr>
          <w:ilvl w:val="0"/>
          <w:numId w:val="388"/>
        </w:numPr>
        <w:rPr>
          <w:rFonts w:ascii="Times New Roman" w:hAnsi="Times New Roman" w:cs="Times New Roman"/>
          <w:sz w:val="24"/>
          <w:szCs w:val="24"/>
        </w:rPr>
      </w:pPr>
      <w:r w:rsidRPr="00F36A37">
        <w:rPr>
          <w:rFonts w:ascii="Times New Roman" w:hAnsi="Times New Roman" w:cs="Times New Roman"/>
          <w:sz w:val="24"/>
          <w:szCs w:val="24"/>
        </w:rPr>
        <w:t xml:space="preserve">Modi Cements Ltd v </w:t>
      </w:r>
      <w:proofErr w:type="spellStart"/>
      <w:r w:rsidRPr="00F36A37">
        <w:rPr>
          <w:rFonts w:ascii="Times New Roman" w:hAnsi="Times New Roman" w:cs="Times New Roman"/>
          <w:sz w:val="24"/>
          <w:szCs w:val="24"/>
        </w:rPr>
        <w:t>Kuchil</w:t>
      </w:r>
      <w:proofErr w:type="spellEnd"/>
      <w:r w:rsidRPr="00F36A37">
        <w:rPr>
          <w:rFonts w:ascii="Times New Roman" w:hAnsi="Times New Roman" w:cs="Times New Roman"/>
          <w:sz w:val="24"/>
          <w:szCs w:val="24"/>
        </w:rPr>
        <w:t xml:space="preserve"> Kumar Nandi </w:t>
      </w:r>
    </w:p>
    <w:p w14:paraId="790E1AE5" w14:textId="77777777" w:rsidR="00F36A37" w:rsidRPr="00F36A37" w:rsidRDefault="00F36A37" w:rsidP="00911F41">
      <w:pPr>
        <w:numPr>
          <w:ilvl w:val="0"/>
          <w:numId w:val="388"/>
        </w:numPr>
        <w:rPr>
          <w:rFonts w:ascii="Times New Roman" w:hAnsi="Times New Roman" w:cs="Times New Roman"/>
          <w:sz w:val="24"/>
          <w:szCs w:val="24"/>
        </w:rPr>
      </w:pPr>
      <w:r w:rsidRPr="00F36A37">
        <w:rPr>
          <w:rFonts w:ascii="Times New Roman" w:hAnsi="Times New Roman" w:cs="Times New Roman"/>
          <w:sz w:val="24"/>
          <w:szCs w:val="24"/>
        </w:rPr>
        <w:t xml:space="preserve">ICDS Ltd v Beena Shabeer </w:t>
      </w:r>
    </w:p>
    <w:p w14:paraId="59E4EA7A" w14:textId="77777777" w:rsidR="00F36A37" w:rsidRPr="00BF3BF1" w:rsidRDefault="00F36A37" w:rsidP="00BF3BF1">
      <w:pPr>
        <w:rPr>
          <w:rFonts w:ascii="Times New Roman" w:hAnsi="Times New Roman" w:cs="Times New Roman"/>
          <w:b/>
          <w:sz w:val="24"/>
          <w:szCs w:val="24"/>
        </w:rPr>
      </w:pPr>
      <w:r w:rsidRPr="00BF3BF1">
        <w:rPr>
          <w:rFonts w:ascii="Times New Roman" w:hAnsi="Times New Roman" w:cs="Times New Roman"/>
          <w:b/>
          <w:sz w:val="24"/>
          <w:szCs w:val="24"/>
        </w:rPr>
        <w:t>Suggested Readings</w:t>
      </w:r>
    </w:p>
    <w:p w14:paraId="3E042249" w14:textId="77777777" w:rsidR="00F36A37" w:rsidRPr="00F36A37" w:rsidRDefault="00F36A37" w:rsidP="00911F41">
      <w:pPr>
        <w:numPr>
          <w:ilvl w:val="0"/>
          <w:numId w:val="389"/>
        </w:numPr>
        <w:rPr>
          <w:rFonts w:ascii="Times New Roman" w:hAnsi="Times New Roman" w:cs="Times New Roman"/>
          <w:sz w:val="24"/>
          <w:szCs w:val="24"/>
        </w:rPr>
      </w:pPr>
      <w:proofErr w:type="spellStart"/>
      <w:r w:rsidRPr="00F36A37">
        <w:rPr>
          <w:rFonts w:ascii="Times New Roman" w:hAnsi="Times New Roman" w:cs="Times New Roman"/>
          <w:sz w:val="24"/>
          <w:szCs w:val="24"/>
        </w:rPr>
        <w:t>Tannan</w:t>
      </w:r>
      <w:proofErr w:type="spellEnd"/>
      <w:r w:rsidRPr="00F36A37">
        <w:rPr>
          <w:rFonts w:ascii="Times New Roman" w:hAnsi="Times New Roman" w:cs="Times New Roman"/>
          <w:sz w:val="24"/>
          <w:szCs w:val="24"/>
        </w:rPr>
        <w:t xml:space="preserve"> – Banking Law and Practice in India </w:t>
      </w:r>
    </w:p>
    <w:p w14:paraId="3FA42DCD"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 xml:space="preserve">Avtar Singh – Negotiable Instruments </w:t>
      </w:r>
    </w:p>
    <w:p w14:paraId="187DDECD"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 xml:space="preserve">P.N. Varshney – Banking Law and Practice </w:t>
      </w:r>
    </w:p>
    <w:p w14:paraId="2FD92355"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 xml:space="preserve">Taxman – Law of Banking </w:t>
      </w:r>
    </w:p>
    <w:p w14:paraId="382D4AF2"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 xml:space="preserve">B.R. Sharma and R.P. </w:t>
      </w:r>
      <w:proofErr w:type="spellStart"/>
      <w:r w:rsidRPr="00F36A37">
        <w:rPr>
          <w:rFonts w:ascii="Times New Roman" w:hAnsi="Times New Roman" w:cs="Times New Roman"/>
          <w:sz w:val="24"/>
          <w:szCs w:val="24"/>
        </w:rPr>
        <w:t>Nainta</w:t>
      </w:r>
      <w:proofErr w:type="spellEnd"/>
      <w:r w:rsidRPr="00F36A37">
        <w:rPr>
          <w:rFonts w:ascii="Times New Roman" w:hAnsi="Times New Roman" w:cs="Times New Roman"/>
          <w:sz w:val="24"/>
          <w:szCs w:val="24"/>
        </w:rPr>
        <w:t xml:space="preserve"> – Principles of Banking Law and Negotiable Instruments Act </w:t>
      </w:r>
    </w:p>
    <w:p w14:paraId="3CA1024D"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 xml:space="preserve">Mukherjee – Banking Law and Practice </w:t>
      </w:r>
    </w:p>
    <w:p w14:paraId="07E21C64" w14:textId="77777777" w:rsidR="00F36A37" w:rsidRPr="00F36A37" w:rsidRDefault="00F36A37" w:rsidP="00911F41">
      <w:pPr>
        <w:numPr>
          <w:ilvl w:val="0"/>
          <w:numId w:val="389"/>
        </w:numPr>
        <w:rPr>
          <w:rFonts w:ascii="Times New Roman" w:hAnsi="Times New Roman" w:cs="Times New Roman"/>
          <w:sz w:val="24"/>
          <w:szCs w:val="24"/>
        </w:rPr>
      </w:pPr>
      <w:proofErr w:type="spellStart"/>
      <w:r w:rsidRPr="00F36A37">
        <w:rPr>
          <w:rFonts w:ascii="Times New Roman" w:hAnsi="Times New Roman" w:cs="Times New Roman"/>
          <w:sz w:val="24"/>
          <w:szCs w:val="24"/>
        </w:rPr>
        <w:t>Bashyam</w:t>
      </w:r>
      <w:proofErr w:type="spellEnd"/>
      <w:r w:rsidRPr="00F36A37">
        <w:rPr>
          <w:rFonts w:ascii="Times New Roman" w:hAnsi="Times New Roman" w:cs="Times New Roman"/>
          <w:sz w:val="24"/>
          <w:szCs w:val="24"/>
        </w:rPr>
        <w:t xml:space="preserve"> and </w:t>
      </w:r>
      <w:proofErr w:type="spellStart"/>
      <w:r w:rsidRPr="00F36A37">
        <w:rPr>
          <w:rFonts w:ascii="Times New Roman" w:hAnsi="Times New Roman" w:cs="Times New Roman"/>
          <w:sz w:val="24"/>
          <w:szCs w:val="24"/>
        </w:rPr>
        <w:t>Adiga</w:t>
      </w:r>
      <w:proofErr w:type="spellEnd"/>
      <w:r w:rsidRPr="00F36A37">
        <w:rPr>
          <w:rFonts w:ascii="Times New Roman" w:hAnsi="Times New Roman" w:cs="Times New Roman"/>
          <w:sz w:val="24"/>
          <w:szCs w:val="24"/>
        </w:rPr>
        <w:t xml:space="preserve"> – Negotiable Instruments Act </w:t>
      </w:r>
    </w:p>
    <w:p w14:paraId="0867E8B2"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 xml:space="preserve">S.R. Myneni – Law of Banking </w:t>
      </w:r>
    </w:p>
    <w:p w14:paraId="1556A944"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 xml:space="preserve">Banking Regulation Act, 1949 (Bare Act) </w:t>
      </w:r>
    </w:p>
    <w:p w14:paraId="38A85CD0" w14:textId="77777777" w:rsidR="00F36A37" w:rsidRPr="00F36A37" w:rsidRDefault="00F36A37" w:rsidP="00911F41">
      <w:pPr>
        <w:numPr>
          <w:ilvl w:val="0"/>
          <w:numId w:val="389"/>
        </w:numPr>
        <w:rPr>
          <w:rFonts w:ascii="Times New Roman" w:hAnsi="Times New Roman" w:cs="Times New Roman"/>
          <w:sz w:val="24"/>
          <w:szCs w:val="24"/>
        </w:rPr>
      </w:pPr>
      <w:r w:rsidRPr="00F36A37">
        <w:rPr>
          <w:rFonts w:ascii="Times New Roman" w:hAnsi="Times New Roman" w:cs="Times New Roman"/>
          <w:sz w:val="24"/>
          <w:szCs w:val="24"/>
        </w:rPr>
        <w:t>SARFAESI Act, 2002 and Negotiable Instruments Act, 1881 (Bare Acts)</w:t>
      </w:r>
    </w:p>
    <w:p w14:paraId="2D10AFA2" w14:textId="77777777" w:rsidR="00F36A37" w:rsidRDefault="00F36A37" w:rsidP="008E65FF">
      <w:pPr>
        <w:ind w:left="360"/>
        <w:rPr>
          <w:rFonts w:ascii="Times New Roman" w:hAnsi="Times New Roman" w:cs="Times New Roman"/>
          <w:sz w:val="24"/>
          <w:szCs w:val="24"/>
        </w:rPr>
      </w:pPr>
    </w:p>
    <w:p w14:paraId="37F2A6D2" w14:textId="61FB2F5A" w:rsidR="00916AB7" w:rsidRDefault="00916AB7" w:rsidP="00165CF1">
      <w:pPr>
        <w:jc w:val="center"/>
        <w:rPr>
          <w:rFonts w:ascii="Times New Roman" w:hAnsi="Times New Roman" w:cs="Times New Roman"/>
          <w:b/>
          <w:bCs/>
          <w:color w:val="000000" w:themeColor="text1"/>
          <w:spacing w:val="-2"/>
          <w:sz w:val="24"/>
          <w:szCs w:val="24"/>
        </w:rPr>
      </w:pPr>
      <w:r>
        <w:rPr>
          <w:rFonts w:ascii="Times New Roman" w:hAnsi="Times New Roman" w:cs="Times New Roman"/>
          <w:sz w:val="24"/>
          <w:szCs w:val="24"/>
        </w:rPr>
        <w:br w:type="page"/>
      </w:r>
      <w:r w:rsidRPr="00916AB7">
        <w:rPr>
          <w:rFonts w:ascii="Times New Roman" w:hAnsi="Times New Roman" w:cs="Times New Roman"/>
          <w:b/>
          <w:bCs/>
          <w:color w:val="000000" w:themeColor="text1"/>
          <w:sz w:val="24"/>
          <w:szCs w:val="24"/>
        </w:rPr>
        <w:lastRenderedPageBreak/>
        <w:t>PAPER-</w:t>
      </w:r>
      <w:r w:rsidRPr="00916AB7">
        <w:rPr>
          <w:rFonts w:ascii="Times New Roman" w:hAnsi="Times New Roman" w:cs="Times New Roman"/>
          <w:b/>
          <w:bCs/>
          <w:color w:val="000000" w:themeColor="text1"/>
          <w:spacing w:val="-5"/>
          <w:sz w:val="24"/>
          <w:szCs w:val="24"/>
        </w:rPr>
        <w:t>IV:</w:t>
      </w:r>
      <w:r w:rsidRPr="00916AB7">
        <w:rPr>
          <w:rFonts w:ascii="Times New Roman" w:hAnsi="Times New Roman" w:cs="Times New Roman"/>
          <w:b/>
          <w:bCs/>
          <w:color w:val="000000" w:themeColor="text1"/>
          <w:sz w:val="24"/>
          <w:szCs w:val="24"/>
        </w:rPr>
        <w:tab/>
        <w:t>ALTERNATE</w:t>
      </w:r>
      <w:r w:rsidRPr="00916AB7">
        <w:rPr>
          <w:rFonts w:ascii="Times New Roman" w:hAnsi="Times New Roman" w:cs="Times New Roman"/>
          <w:b/>
          <w:bCs/>
          <w:color w:val="000000" w:themeColor="text1"/>
          <w:spacing w:val="-4"/>
          <w:sz w:val="24"/>
          <w:szCs w:val="24"/>
        </w:rPr>
        <w:t xml:space="preserve"> </w:t>
      </w:r>
      <w:r w:rsidRPr="00916AB7">
        <w:rPr>
          <w:rFonts w:ascii="Times New Roman" w:hAnsi="Times New Roman" w:cs="Times New Roman"/>
          <w:b/>
          <w:bCs/>
          <w:color w:val="000000" w:themeColor="text1"/>
          <w:sz w:val="24"/>
          <w:szCs w:val="24"/>
        </w:rPr>
        <w:t>DISPUTE</w:t>
      </w:r>
      <w:r w:rsidRPr="00916AB7">
        <w:rPr>
          <w:rFonts w:ascii="Times New Roman" w:hAnsi="Times New Roman" w:cs="Times New Roman"/>
          <w:b/>
          <w:bCs/>
          <w:color w:val="000000" w:themeColor="text1"/>
          <w:spacing w:val="-3"/>
          <w:sz w:val="24"/>
          <w:szCs w:val="24"/>
        </w:rPr>
        <w:t xml:space="preserve"> </w:t>
      </w:r>
      <w:r w:rsidRPr="00916AB7">
        <w:rPr>
          <w:rFonts w:ascii="Times New Roman" w:hAnsi="Times New Roman" w:cs="Times New Roman"/>
          <w:b/>
          <w:bCs/>
          <w:color w:val="000000" w:themeColor="text1"/>
          <w:spacing w:val="-2"/>
          <w:sz w:val="24"/>
          <w:szCs w:val="24"/>
        </w:rPr>
        <w:t>RESOLUTION</w:t>
      </w:r>
    </w:p>
    <w:tbl>
      <w:tblPr>
        <w:tblStyle w:val="TableGrid"/>
        <w:tblpPr w:leftFromText="180" w:rightFromText="180" w:vertAnchor="text" w:horzAnchor="margin" w:tblpX="-147" w:tblpY="234"/>
        <w:tblW w:w="9573" w:type="dxa"/>
        <w:tblLook w:val="04A0" w:firstRow="1" w:lastRow="0" w:firstColumn="1" w:lastColumn="0" w:noHBand="0" w:noVBand="1"/>
      </w:tblPr>
      <w:tblGrid>
        <w:gridCol w:w="1469"/>
        <w:gridCol w:w="6306"/>
        <w:gridCol w:w="2003"/>
      </w:tblGrid>
      <w:tr w:rsidR="00916AB7" w:rsidRPr="00530B20" w14:paraId="053B8115" w14:textId="77777777" w:rsidTr="00165CF1">
        <w:trPr>
          <w:trHeight w:val="623"/>
        </w:trPr>
        <w:tc>
          <w:tcPr>
            <w:tcW w:w="1748" w:type="dxa"/>
          </w:tcPr>
          <w:p w14:paraId="106751D8" w14:textId="77777777" w:rsidR="00916AB7" w:rsidRPr="00530B20" w:rsidRDefault="00916AB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66BB90A0" w14:textId="77777777" w:rsidR="00916AB7" w:rsidRPr="00530B20" w:rsidRDefault="00916AB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44A83D11" w14:textId="77777777" w:rsidR="00916AB7" w:rsidRPr="00530B20" w:rsidRDefault="00916AB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916AB7" w:rsidRPr="00530B20" w14:paraId="22D7A2E9" w14:textId="77777777" w:rsidTr="000D177A">
        <w:trPr>
          <w:trHeight w:val="580"/>
        </w:trPr>
        <w:tc>
          <w:tcPr>
            <w:tcW w:w="1748" w:type="dxa"/>
          </w:tcPr>
          <w:p w14:paraId="56D3B62E" w14:textId="7C8DB267" w:rsidR="00916AB7" w:rsidRPr="00530B20" w:rsidRDefault="00916AB7"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90</w:t>
            </w:r>
            <w:r w:rsidR="00BE52A4">
              <w:rPr>
                <w:rFonts w:ascii="Times New Roman" w:eastAsia="Times New Roman" w:hAnsi="Times New Roman" w:cs="Times New Roman"/>
                <w:b/>
                <w:bCs/>
                <w:sz w:val="24"/>
                <w:szCs w:val="24"/>
              </w:rPr>
              <w:t>4</w:t>
            </w:r>
          </w:p>
        </w:tc>
        <w:tc>
          <w:tcPr>
            <w:tcW w:w="6306" w:type="dxa"/>
          </w:tcPr>
          <w:p w14:paraId="4E223254" w14:textId="28EFC928" w:rsidR="00916AB7" w:rsidRPr="00683F8A" w:rsidRDefault="00BE52A4" w:rsidP="00165CF1">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sidRPr="00916AB7">
              <w:rPr>
                <w:rFonts w:ascii="Times New Roman" w:hAnsi="Times New Roman" w:cs="Times New Roman"/>
                <w:b/>
                <w:bCs/>
                <w:color w:val="000000" w:themeColor="text1"/>
                <w:sz w:val="24"/>
                <w:szCs w:val="24"/>
              </w:rPr>
              <w:t>ALTERNATE</w:t>
            </w:r>
            <w:r w:rsidRPr="00916AB7">
              <w:rPr>
                <w:rFonts w:ascii="Times New Roman" w:hAnsi="Times New Roman" w:cs="Times New Roman"/>
                <w:b/>
                <w:bCs/>
                <w:color w:val="000000" w:themeColor="text1"/>
                <w:spacing w:val="-4"/>
                <w:sz w:val="24"/>
                <w:szCs w:val="24"/>
              </w:rPr>
              <w:t xml:space="preserve"> </w:t>
            </w:r>
            <w:r w:rsidRPr="00916AB7">
              <w:rPr>
                <w:rFonts w:ascii="Times New Roman" w:hAnsi="Times New Roman" w:cs="Times New Roman"/>
                <w:b/>
                <w:bCs/>
                <w:color w:val="000000" w:themeColor="text1"/>
                <w:sz w:val="24"/>
                <w:szCs w:val="24"/>
              </w:rPr>
              <w:t>DISPUTE</w:t>
            </w:r>
            <w:r w:rsidRPr="00916AB7">
              <w:rPr>
                <w:rFonts w:ascii="Times New Roman" w:hAnsi="Times New Roman" w:cs="Times New Roman"/>
                <w:b/>
                <w:bCs/>
                <w:color w:val="000000" w:themeColor="text1"/>
                <w:spacing w:val="-3"/>
                <w:sz w:val="24"/>
                <w:szCs w:val="24"/>
              </w:rPr>
              <w:t xml:space="preserve"> </w:t>
            </w:r>
            <w:r w:rsidRPr="00916AB7">
              <w:rPr>
                <w:rFonts w:ascii="Times New Roman" w:hAnsi="Times New Roman" w:cs="Times New Roman"/>
                <w:b/>
                <w:bCs/>
                <w:color w:val="000000" w:themeColor="text1"/>
                <w:spacing w:val="-2"/>
                <w:sz w:val="24"/>
                <w:szCs w:val="24"/>
              </w:rPr>
              <w:t>RESOLUTION</w:t>
            </w:r>
          </w:p>
        </w:tc>
        <w:tc>
          <w:tcPr>
            <w:tcW w:w="1519" w:type="dxa"/>
          </w:tcPr>
          <w:p w14:paraId="10F1AF1D" w14:textId="69960943" w:rsidR="00916AB7" w:rsidRPr="00530B20" w:rsidRDefault="004D5268"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Clinical/Practical</w:t>
            </w:r>
          </w:p>
        </w:tc>
      </w:tr>
      <w:tr w:rsidR="00916AB7" w:rsidRPr="00530B20" w14:paraId="5DB9FACC" w14:textId="77777777" w:rsidTr="000D177A">
        <w:trPr>
          <w:trHeight w:val="623"/>
        </w:trPr>
        <w:tc>
          <w:tcPr>
            <w:tcW w:w="1748" w:type="dxa"/>
          </w:tcPr>
          <w:p w14:paraId="45918109" w14:textId="77777777" w:rsidR="00916AB7" w:rsidRPr="00530B20" w:rsidRDefault="00916AB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916AB7" w:rsidRPr="00530B20" w14:paraId="038FF5EC" w14:textId="77777777" w:rsidTr="000D177A">
              <w:trPr>
                <w:trHeight w:val="591"/>
              </w:trPr>
              <w:tc>
                <w:tcPr>
                  <w:tcW w:w="1863" w:type="dxa"/>
                </w:tcPr>
                <w:p w14:paraId="7A101F8A"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5796F934"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55E31455"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44DA0792" w14:textId="77777777" w:rsidR="00916AB7" w:rsidRPr="00530B20" w:rsidRDefault="00916AB7"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7B6145A6" w14:textId="77777777" w:rsidR="00916AB7" w:rsidRPr="00530B20" w:rsidRDefault="00916AB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916AB7" w:rsidRPr="00530B20" w14:paraId="14A944D8" w14:textId="77777777" w:rsidTr="000D177A">
        <w:trPr>
          <w:trHeight w:val="656"/>
        </w:trPr>
        <w:tc>
          <w:tcPr>
            <w:tcW w:w="1748" w:type="dxa"/>
          </w:tcPr>
          <w:p w14:paraId="42D749F0" w14:textId="77777777" w:rsidR="00916AB7" w:rsidRPr="00530B20" w:rsidRDefault="00916AB7"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916AB7" w:rsidRPr="00530B20" w14:paraId="4D631D2B"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916AB7" w:rsidRPr="00530B20" w14:paraId="4FC269CA" w14:textId="77777777" w:rsidTr="000D177A">
                    <w:trPr>
                      <w:trHeight w:val="295"/>
                    </w:trPr>
                    <w:tc>
                      <w:tcPr>
                        <w:tcW w:w="795" w:type="dxa"/>
                      </w:tcPr>
                      <w:p w14:paraId="583C5042"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1CDFC62D"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916AB7" w:rsidRPr="00530B20" w14:paraId="55649DD7" w14:textId="77777777" w:rsidTr="000D177A">
                    <w:trPr>
                      <w:trHeight w:val="295"/>
                    </w:trPr>
                    <w:tc>
                      <w:tcPr>
                        <w:tcW w:w="795" w:type="dxa"/>
                      </w:tcPr>
                      <w:p w14:paraId="7061421F" w14:textId="6AB7059B" w:rsidR="00916AB7" w:rsidRPr="00530B20" w:rsidRDefault="004D5268"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775" w:type="dxa"/>
                      </w:tcPr>
                      <w:p w14:paraId="5E329400" w14:textId="7807D7C3" w:rsidR="00916AB7" w:rsidRPr="00530B20" w:rsidRDefault="004D5268"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bl>
                <w:p w14:paraId="100812C8" w14:textId="77777777" w:rsidR="00916AB7" w:rsidRPr="00530B20" w:rsidRDefault="00916AB7"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20C535AF"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916AB7" w:rsidRPr="00530B20" w14:paraId="2E8DF90D" w14:textId="77777777" w:rsidTr="000D177A">
                    <w:trPr>
                      <w:trHeight w:val="295"/>
                    </w:trPr>
                    <w:tc>
                      <w:tcPr>
                        <w:tcW w:w="905" w:type="dxa"/>
                      </w:tcPr>
                      <w:p w14:paraId="48A948CD"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215AAC3A" w14:textId="77777777"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916AB7" w:rsidRPr="00530B20" w14:paraId="703E70A3" w14:textId="77777777" w:rsidTr="000D177A">
                    <w:trPr>
                      <w:trHeight w:val="295"/>
                    </w:trPr>
                    <w:tc>
                      <w:tcPr>
                        <w:tcW w:w="905" w:type="dxa"/>
                      </w:tcPr>
                      <w:p w14:paraId="1798223F" w14:textId="5FED596F"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p>
                    </w:tc>
                    <w:tc>
                      <w:tcPr>
                        <w:tcW w:w="905" w:type="dxa"/>
                      </w:tcPr>
                      <w:p w14:paraId="4266790B" w14:textId="2F8CF26F" w:rsidR="00916AB7" w:rsidRPr="00530B20" w:rsidRDefault="00916AB7"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p>
                    </w:tc>
                  </w:tr>
                </w:tbl>
                <w:p w14:paraId="26740EA8" w14:textId="77777777" w:rsidR="00916AB7" w:rsidRPr="00530B20" w:rsidRDefault="00916AB7"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r>
          </w:tbl>
          <w:p w14:paraId="6E62E82A" w14:textId="77777777" w:rsidR="00916AB7" w:rsidRPr="00530B20" w:rsidRDefault="00916AB7"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63718286" w14:textId="77777777" w:rsidR="00916AB7" w:rsidRPr="00530B20" w:rsidRDefault="00916AB7"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7D3F8165" w14:textId="77777777" w:rsidR="00165CF1" w:rsidRDefault="00916AB7" w:rsidP="00165CF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65705AD7" w14:textId="0853F2B6" w:rsidR="00916AB7" w:rsidRPr="00375DFF" w:rsidRDefault="00916AB7" w:rsidP="00165CF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2259E7C3" w14:textId="77777777" w:rsidR="00916AB7" w:rsidRPr="00375DFF" w:rsidRDefault="00916AB7" w:rsidP="00916AB7">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375"/>
        <w:gridCol w:w="738"/>
        <w:gridCol w:w="738"/>
        <w:gridCol w:w="738"/>
        <w:gridCol w:w="738"/>
        <w:gridCol w:w="738"/>
        <w:gridCol w:w="738"/>
        <w:gridCol w:w="738"/>
        <w:gridCol w:w="738"/>
        <w:gridCol w:w="738"/>
        <w:gridCol w:w="928"/>
      </w:tblGrid>
      <w:tr w:rsidR="00916AB7" w:rsidRPr="007A083D" w14:paraId="4E70E8DC" w14:textId="77777777" w:rsidTr="00165CF1">
        <w:trPr>
          <w:trHeight w:val="413"/>
          <w:tblHeader/>
          <w:tblCellSpacing w:w="15" w:type="dxa"/>
        </w:trPr>
        <w:tc>
          <w:tcPr>
            <w:tcW w:w="0" w:type="auto"/>
            <w:vAlign w:val="center"/>
            <w:hideMark/>
          </w:tcPr>
          <w:p w14:paraId="6E1CEEC4"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6700C79E"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3F6E053"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5108A785"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540F6B36"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E90E4E9"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7AAA6DF"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78D085F6"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72B01D1C"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6959A6FE"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2F6846CD" w14:textId="77777777" w:rsidR="00916AB7" w:rsidRPr="007A083D" w:rsidRDefault="00916AB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916AB7" w:rsidRPr="007A083D" w14:paraId="0F5E88C0" w14:textId="77777777" w:rsidTr="00165CF1">
        <w:trPr>
          <w:trHeight w:val="404"/>
          <w:tblCellSpacing w:w="15" w:type="dxa"/>
        </w:trPr>
        <w:tc>
          <w:tcPr>
            <w:tcW w:w="0" w:type="auto"/>
            <w:vAlign w:val="center"/>
            <w:hideMark/>
          </w:tcPr>
          <w:p w14:paraId="5CA21736" w14:textId="77777777" w:rsidR="00916AB7" w:rsidRPr="009E6CB8" w:rsidRDefault="00916AB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516163E8"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042ADB3"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0E6D84"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98C3159"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24E1FB7"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A237709"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D9A8005"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B2DFAEF"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E0088BA"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58A229C"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6AB7" w:rsidRPr="007A083D" w14:paraId="7E5D1E18" w14:textId="77777777" w:rsidTr="00165CF1">
        <w:trPr>
          <w:trHeight w:val="413"/>
          <w:tblCellSpacing w:w="15" w:type="dxa"/>
        </w:trPr>
        <w:tc>
          <w:tcPr>
            <w:tcW w:w="0" w:type="auto"/>
            <w:vAlign w:val="center"/>
            <w:hideMark/>
          </w:tcPr>
          <w:p w14:paraId="38B0EB91" w14:textId="77777777" w:rsidR="00916AB7" w:rsidRPr="009E6CB8" w:rsidRDefault="00916AB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7649EDE4"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D384A54"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3882DCA"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517DD7"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3558AAF"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3B60C6E"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A079BEB"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F57CE9"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C5B7E8"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02D2124"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6AB7" w:rsidRPr="007A083D" w14:paraId="55612B25" w14:textId="77777777" w:rsidTr="00165CF1">
        <w:trPr>
          <w:trHeight w:val="404"/>
          <w:tblCellSpacing w:w="15" w:type="dxa"/>
        </w:trPr>
        <w:tc>
          <w:tcPr>
            <w:tcW w:w="0" w:type="auto"/>
            <w:vAlign w:val="center"/>
            <w:hideMark/>
          </w:tcPr>
          <w:p w14:paraId="55586B83" w14:textId="77777777" w:rsidR="00916AB7" w:rsidRPr="009E6CB8" w:rsidRDefault="00916AB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3C2176E7"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ADB4E7D"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5EF1B1"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76AFCE0"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E73F4AA"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17E0F0C"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C1431C6"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C660C7"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7BA935"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91713D9"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6AB7" w:rsidRPr="007A083D" w14:paraId="3ADD4AFC" w14:textId="77777777" w:rsidTr="00165CF1">
        <w:trPr>
          <w:trHeight w:val="413"/>
          <w:tblCellSpacing w:w="15" w:type="dxa"/>
        </w:trPr>
        <w:tc>
          <w:tcPr>
            <w:tcW w:w="0" w:type="auto"/>
            <w:vAlign w:val="center"/>
            <w:hideMark/>
          </w:tcPr>
          <w:p w14:paraId="0BC116F1" w14:textId="77777777" w:rsidR="00916AB7" w:rsidRPr="009E6CB8" w:rsidRDefault="00916AB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0999CFA1"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CBF102E"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8DC937E"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113406F"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A9BBF50"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07237F"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0E9AB43"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F5BE0F0"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2D1287D"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D0B0575"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6AB7" w:rsidRPr="007A083D" w14:paraId="27D2E523" w14:textId="77777777" w:rsidTr="00165CF1">
        <w:trPr>
          <w:trHeight w:val="413"/>
          <w:tblCellSpacing w:w="15" w:type="dxa"/>
        </w:trPr>
        <w:tc>
          <w:tcPr>
            <w:tcW w:w="0" w:type="auto"/>
            <w:vAlign w:val="center"/>
            <w:hideMark/>
          </w:tcPr>
          <w:p w14:paraId="56926FE0" w14:textId="77777777" w:rsidR="00916AB7" w:rsidRPr="009E6CB8" w:rsidRDefault="00916AB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4ADAC568"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5D4093D"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273368F"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900FE24"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227E06"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4988F1"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175A73"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EF5998A"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F0FF99A"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2E78B2C" w14:textId="77777777" w:rsidR="00916AB7" w:rsidRPr="007A083D" w:rsidRDefault="00916AB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275E9541" w14:textId="78299BC9" w:rsidR="00BE52A4" w:rsidRDefault="00916AB7" w:rsidP="00BE52A4">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6F4A6946" w14:textId="77777777" w:rsidR="00165CF1" w:rsidRPr="00165CF1" w:rsidRDefault="00165CF1" w:rsidP="00BE52A4">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6"/>
      </w:tblGrid>
      <w:tr w:rsidR="00BE52A4" w:rsidRPr="00BE52A4" w14:paraId="00BE9339" w14:textId="77777777" w:rsidTr="00165CF1">
        <w:trPr>
          <w:tblHeader/>
          <w:tblCellSpacing w:w="15" w:type="dxa"/>
        </w:trPr>
        <w:tc>
          <w:tcPr>
            <w:tcW w:w="945" w:type="dxa"/>
            <w:vAlign w:val="center"/>
            <w:hideMark/>
          </w:tcPr>
          <w:p w14:paraId="7290A472" w14:textId="77777777" w:rsidR="00BE52A4" w:rsidRPr="00BE52A4" w:rsidRDefault="00BE52A4" w:rsidP="00165CF1">
            <w:pPr>
              <w:jc w:val="center"/>
              <w:rPr>
                <w:rFonts w:ascii="Times New Roman" w:hAnsi="Times New Roman" w:cs="Times New Roman"/>
                <w:b/>
                <w:bCs/>
                <w:sz w:val="24"/>
                <w:szCs w:val="24"/>
              </w:rPr>
            </w:pPr>
            <w:r w:rsidRPr="00BE52A4">
              <w:rPr>
                <w:rFonts w:ascii="Times New Roman" w:hAnsi="Times New Roman" w:cs="Times New Roman"/>
                <w:b/>
                <w:bCs/>
                <w:sz w:val="24"/>
                <w:szCs w:val="24"/>
              </w:rPr>
              <w:t>CO No.</w:t>
            </w:r>
          </w:p>
        </w:tc>
        <w:tc>
          <w:tcPr>
            <w:tcW w:w="7991" w:type="dxa"/>
            <w:vAlign w:val="center"/>
            <w:hideMark/>
          </w:tcPr>
          <w:p w14:paraId="32018E58" w14:textId="77777777" w:rsidR="00BE52A4" w:rsidRPr="00BE52A4" w:rsidRDefault="00BE52A4" w:rsidP="00165CF1">
            <w:pPr>
              <w:jc w:val="center"/>
              <w:rPr>
                <w:rFonts w:ascii="Times New Roman" w:hAnsi="Times New Roman" w:cs="Times New Roman"/>
                <w:b/>
                <w:bCs/>
                <w:sz w:val="24"/>
                <w:szCs w:val="24"/>
              </w:rPr>
            </w:pPr>
            <w:r w:rsidRPr="00BE52A4">
              <w:rPr>
                <w:rFonts w:ascii="Times New Roman" w:hAnsi="Times New Roman" w:cs="Times New Roman"/>
                <w:b/>
                <w:bCs/>
                <w:sz w:val="24"/>
                <w:szCs w:val="24"/>
              </w:rPr>
              <w:t>Course Objectives</w:t>
            </w:r>
          </w:p>
        </w:tc>
      </w:tr>
      <w:tr w:rsidR="00BE52A4" w:rsidRPr="00BE52A4" w14:paraId="08487C15" w14:textId="77777777" w:rsidTr="00165CF1">
        <w:trPr>
          <w:tblCellSpacing w:w="15" w:type="dxa"/>
        </w:trPr>
        <w:tc>
          <w:tcPr>
            <w:tcW w:w="945" w:type="dxa"/>
            <w:vAlign w:val="center"/>
            <w:hideMark/>
          </w:tcPr>
          <w:p w14:paraId="2A22AF99" w14:textId="77777777" w:rsidR="00BE52A4" w:rsidRPr="00BE52A4" w:rsidRDefault="00BE52A4" w:rsidP="00165CF1">
            <w:pPr>
              <w:jc w:val="center"/>
              <w:rPr>
                <w:rFonts w:ascii="Times New Roman" w:hAnsi="Times New Roman" w:cs="Times New Roman"/>
                <w:sz w:val="24"/>
                <w:szCs w:val="24"/>
              </w:rPr>
            </w:pPr>
            <w:r w:rsidRPr="00BE52A4">
              <w:rPr>
                <w:rFonts w:ascii="Times New Roman" w:hAnsi="Times New Roman" w:cs="Times New Roman"/>
                <w:sz w:val="24"/>
                <w:szCs w:val="24"/>
              </w:rPr>
              <w:t>CO1</w:t>
            </w:r>
          </w:p>
        </w:tc>
        <w:tc>
          <w:tcPr>
            <w:tcW w:w="7991" w:type="dxa"/>
            <w:vAlign w:val="center"/>
            <w:hideMark/>
          </w:tcPr>
          <w:p w14:paraId="0FB75BC6"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To introduce students to the concept, scope and significance of Alternate Dispute Resolution mechanisms.</w:t>
            </w:r>
          </w:p>
        </w:tc>
      </w:tr>
      <w:tr w:rsidR="00BE52A4" w:rsidRPr="00BE52A4" w14:paraId="0F77D09A" w14:textId="77777777" w:rsidTr="00165CF1">
        <w:trPr>
          <w:tblCellSpacing w:w="15" w:type="dxa"/>
        </w:trPr>
        <w:tc>
          <w:tcPr>
            <w:tcW w:w="945" w:type="dxa"/>
            <w:vAlign w:val="center"/>
            <w:hideMark/>
          </w:tcPr>
          <w:p w14:paraId="5FCCF5D9" w14:textId="77777777" w:rsidR="00BE52A4" w:rsidRPr="00BE52A4" w:rsidRDefault="00BE52A4" w:rsidP="00165CF1">
            <w:pPr>
              <w:jc w:val="center"/>
              <w:rPr>
                <w:rFonts w:ascii="Times New Roman" w:hAnsi="Times New Roman" w:cs="Times New Roman"/>
                <w:sz w:val="24"/>
                <w:szCs w:val="24"/>
              </w:rPr>
            </w:pPr>
            <w:r w:rsidRPr="00BE52A4">
              <w:rPr>
                <w:rFonts w:ascii="Times New Roman" w:hAnsi="Times New Roman" w:cs="Times New Roman"/>
                <w:sz w:val="24"/>
                <w:szCs w:val="24"/>
              </w:rPr>
              <w:t>CO2</w:t>
            </w:r>
          </w:p>
        </w:tc>
        <w:tc>
          <w:tcPr>
            <w:tcW w:w="7991" w:type="dxa"/>
            <w:vAlign w:val="center"/>
            <w:hideMark/>
          </w:tcPr>
          <w:p w14:paraId="55008193"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To explain legal principles governing arbitration, conciliation, mediation and negotiation.</w:t>
            </w:r>
          </w:p>
        </w:tc>
      </w:tr>
      <w:tr w:rsidR="00BE52A4" w:rsidRPr="00BE52A4" w14:paraId="0D47247F" w14:textId="77777777" w:rsidTr="00165CF1">
        <w:trPr>
          <w:tblCellSpacing w:w="15" w:type="dxa"/>
        </w:trPr>
        <w:tc>
          <w:tcPr>
            <w:tcW w:w="945" w:type="dxa"/>
            <w:vAlign w:val="center"/>
            <w:hideMark/>
          </w:tcPr>
          <w:p w14:paraId="028A6284" w14:textId="77777777" w:rsidR="00BE52A4" w:rsidRPr="00BE52A4" w:rsidRDefault="00BE52A4" w:rsidP="00165CF1">
            <w:pPr>
              <w:jc w:val="center"/>
              <w:rPr>
                <w:rFonts w:ascii="Times New Roman" w:hAnsi="Times New Roman" w:cs="Times New Roman"/>
                <w:sz w:val="24"/>
                <w:szCs w:val="24"/>
              </w:rPr>
            </w:pPr>
            <w:r w:rsidRPr="00BE52A4">
              <w:rPr>
                <w:rFonts w:ascii="Times New Roman" w:hAnsi="Times New Roman" w:cs="Times New Roman"/>
                <w:sz w:val="24"/>
                <w:szCs w:val="24"/>
              </w:rPr>
              <w:t>CO3</w:t>
            </w:r>
          </w:p>
        </w:tc>
        <w:tc>
          <w:tcPr>
            <w:tcW w:w="7991" w:type="dxa"/>
            <w:vAlign w:val="center"/>
            <w:hideMark/>
          </w:tcPr>
          <w:p w14:paraId="11F208C5"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To develop understanding of procedural aspects under the Arbitration and Conciliation Act, 1996.</w:t>
            </w:r>
          </w:p>
        </w:tc>
      </w:tr>
      <w:tr w:rsidR="00BE52A4" w:rsidRPr="00BE52A4" w14:paraId="4099DEBA" w14:textId="77777777" w:rsidTr="00165CF1">
        <w:trPr>
          <w:tblCellSpacing w:w="15" w:type="dxa"/>
        </w:trPr>
        <w:tc>
          <w:tcPr>
            <w:tcW w:w="945" w:type="dxa"/>
            <w:vAlign w:val="center"/>
            <w:hideMark/>
          </w:tcPr>
          <w:p w14:paraId="7D4FC5B8" w14:textId="77777777" w:rsidR="00BE52A4" w:rsidRPr="00BE52A4" w:rsidRDefault="00BE52A4" w:rsidP="00165CF1">
            <w:pPr>
              <w:jc w:val="center"/>
              <w:rPr>
                <w:rFonts w:ascii="Times New Roman" w:hAnsi="Times New Roman" w:cs="Times New Roman"/>
                <w:sz w:val="24"/>
                <w:szCs w:val="24"/>
              </w:rPr>
            </w:pPr>
            <w:r w:rsidRPr="00BE52A4">
              <w:rPr>
                <w:rFonts w:ascii="Times New Roman" w:hAnsi="Times New Roman" w:cs="Times New Roman"/>
                <w:sz w:val="24"/>
                <w:szCs w:val="24"/>
              </w:rPr>
              <w:t>CO4</w:t>
            </w:r>
          </w:p>
        </w:tc>
        <w:tc>
          <w:tcPr>
            <w:tcW w:w="7991" w:type="dxa"/>
            <w:vAlign w:val="center"/>
            <w:hideMark/>
          </w:tcPr>
          <w:p w14:paraId="78611CC6"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 xml:space="preserve">To familiarize students with ADR institutions such as </w:t>
            </w:r>
            <w:proofErr w:type="spellStart"/>
            <w:r w:rsidRPr="00BE52A4">
              <w:rPr>
                <w:rFonts w:ascii="Times New Roman" w:hAnsi="Times New Roman" w:cs="Times New Roman"/>
                <w:sz w:val="24"/>
                <w:szCs w:val="24"/>
              </w:rPr>
              <w:t>Lok</w:t>
            </w:r>
            <w:proofErr w:type="spellEnd"/>
            <w:r w:rsidRPr="00BE52A4">
              <w:rPr>
                <w:rFonts w:ascii="Times New Roman" w:hAnsi="Times New Roman" w:cs="Times New Roman"/>
                <w:sz w:val="24"/>
                <w:szCs w:val="24"/>
              </w:rPr>
              <w:t xml:space="preserve"> </w:t>
            </w:r>
            <w:proofErr w:type="spellStart"/>
            <w:r w:rsidRPr="00BE52A4">
              <w:rPr>
                <w:rFonts w:ascii="Times New Roman" w:hAnsi="Times New Roman" w:cs="Times New Roman"/>
                <w:sz w:val="24"/>
                <w:szCs w:val="24"/>
              </w:rPr>
              <w:t>Adalats</w:t>
            </w:r>
            <w:proofErr w:type="spellEnd"/>
            <w:r w:rsidRPr="00BE52A4">
              <w:rPr>
                <w:rFonts w:ascii="Times New Roman" w:hAnsi="Times New Roman" w:cs="Times New Roman"/>
                <w:sz w:val="24"/>
                <w:szCs w:val="24"/>
              </w:rPr>
              <w:t>, Tribunals and Family Courts.</w:t>
            </w:r>
          </w:p>
        </w:tc>
      </w:tr>
      <w:tr w:rsidR="00BE52A4" w:rsidRPr="00BE52A4" w14:paraId="16910000" w14:textId="77777777" w:rsidTr="00165CF1">
        <w:trPr>
          <w:tblCellSpacing w:w="15" w:type="dxa"/>
        </w:trPr>
        <w:tc>
          <w:tcPr>
            <w:tcW w:w="945" w:type="dxa"/>
            <w:vAlign w:val="center"/>
            <w:hideMark/>
          </w:tcPr>
          <w:p w14:paraId="6A0256B7" w14:textId="77777777" w:rsidR="00BE52A4" w:rsidRPr="00BE52A4" w:rsidRDefault="00BE52A4" w:rsidP="00165CF1">
            <w:pPr>
              <w:jc w:val="center"/>
              <w:rPr>
                <w:rFonts w:ascii="Times New Roman" w:hAnsi="Times New Roman" w:cs="Times New Roman"/>
                <w:sz w:val="24"/>
                <w:szCs w:val="24"/>
              </w:rPr>
            </w:pPr>
            <w:r w:rsidRPr="00BE52A4">
              <w:rPr>
                <w:rFonts w:ascii="Times New Roman" w:hAnsi="Times New Roman" w:cs="Times New Roman"/>
                <w:sz w:val="24"/>
                <w:szCs w:val="24"/>
              </w:rPr>
              <w:t>CO5</w:t>
            </w:r>
          </w:p>
        </w:tc>
        <w:tc>
          <w:tcPr>
            <w:tcW w:w="7991" w:type="dxa"/>
            <w:vAlign w:val="center"/>
            <w:hideMark/>
          </w:tcPr>
          <w:p w14:paraId="76C59FD1"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To provide practical training in negotiation, mediation, arbitration and dispute resolution techniques.</w:t>
            </w:r>
          </w:p>
        </w:tc>
      </w:tr>
    </w:tbl>
    <w:tbl>
      <w:tblPr>
        <w:tblpPr w:leftFromText="180" w:rightFromText="180" w:vertAnchor="text" w:horzAnchor="margin" w:tblpY="-44"/>
        <w:tblW w:w="8945" w:type="dxa"/>
        <w:tblCellSpacing w:w="15" w:type="dxa"/>
        <w:tblCellMar>
          <w:top w:w="15" w:type="dxa"/>
          <w:left w:w="15" w:type="dxa"/>
          <w:bottom w:w="15" w:type="dxa"/>
          <w:right w:w="15" w:type="dxa"/>
        </w:tblCellMar>
        <w:tblLook w:val="04A0" w:firstRow="1" w:lastRow="0" w:firstColumn="1" w:lastColumn="0" w:noHBand="0" w:noVBand="1"/>
      </w:tblPr>
      <w:tblGrid>
        <w:gridCol w:w="1170"/>
        <w:gridCol w:w="7775"/>
      </w:tblGrid>
      <w:tr w:rsidR="00165CF1" w:rsidRPr="00BE52A4" w14:paraId="6BD81452" w14:textId="77777777" w:rsidTr="00165CF1">
        <w:trPr>
          <w:tblHeader/>
          <w:tblCellSpacing w:w="15" w:type="dxa"/>
        </w:trPr>
        <w:tc>
          <w:tcPr>
            <w:tcW w:w="1125" w:type="dxa"/>
            <w:vAlign w:val="center"/>
            <w:hideMark/>
          </w:tcPr>
          <w:p w14:paraId="7A0560DF" w14:textId="1462A360" w:rsidR="00165CF1" w:rsidRPr="00BE52A4" w:rsidRDefault="00165CF1" w:rsidP="00165CF1">
            <w:pPr>
              <w:jc w:val="center"/>
              <w:rPr>
                <w:rFonts w:ascii="Times New Roman" w:hAnsi="Times New Roman" w:cs="Times New Roman"/>
                <w:b/>
                <w:bCs/>
                <w:sz w:val="24"/>
                <w:szCs w:val="24"/>
              </w:rPr>
            </w:pPr>
            <w:r w:rsidRPr="00BE52A4">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BE52A4">
              <w:rPr>
                <w:rFonts w:ascii="Times New Roman" w:hAnsi="Times New Roman" w:cs="Times New Roman"/>
                <w:b/>
                <w:bCs/>
                <w:sz w:val="24"/>
                <w:szCs w:val="24"/>
              </w:rPr>
              <w:t>O No.</w:t>
            </w:r>
          </w:p>
        </w:tc>
        <w:tc>
          <w:tcPr>
            <w:tcW w:w="7730" w:type="dxa"/>
            <w:vAlign w:val="center"/>
            <w:hideMark/>
          </w:tcPr>
          <w:p w14:paraId="3B62484B" w14:textId="77777777" w:rsidR="00165CF1" w:rsidRPr="00BE52A4" w:rsidRDefault="00165CF1" w:rsidP="00165CF1">
            <w:pPr>
              <w:jc w:val="center"/>
              <w:rPr>
                <w:rFonts w:ascii="Times New Roman" w:hAnsi="Times New Roman" w:cs="Times New Roman"/>
                <w:b/>
                <w:bCs/>
                <w:sz w:val="24"/>
                <w:szCs w:val="24"/>
              </w:rPr>
            </w:pPr>
            <w:r w:rsidRPr="00BE52A4">
              <w:rPr>
                <w:rFonts w:ascii="Times New Roman" w:hAnsi="Times New Roman" w:cs="Times New Roman"/>
                <w:b/>
                <w:bCs/>
                <w:sz w:val="24"/>
                <w:szCs w:val="24"/>
              </w:rPr>
              <w:t>Course Learning Outcome</w:t>
            </w:r>
          </w:p>
        </w:tc>
      </w:tr>
      <w:tr w:rsidR="00165CF1" w:rsidRPr="00BE52A4" w14:paraId="6B39347B" w14:textId="77777777" w:rsidTr="00165CF1">
        <w:trPr>
          <w:tblCellSpacing w:w="15" w:type="dxa"/>
        </w:trPr>
        <w:tc>
          <w:tcPr>
            <w:tcW w:w="1125" w:type="dxa"/>
            <w:vAlign w:val="center"/>
            <w:hideMark/>
          </w:tcPr>
          <w:p w14:paraId="5B9073C4" w14:textId="77777777" w:rsidR="00165CF1" w:rsidRPr="00BE52A4" w:rsidRDefault="00165CF1" w:rsidP="00165CF1">
            <w:pPr>
              <w:jc w:val="center"/>
              <w:rPr>
                <w:rFonts w:ascii="Times New Roman" w:hAnsi="Times New Roman" w:cs="Times New Roman"/>
                <w:sz w:val="24"/>
                <w:szCs w:val="24"/>
              </w:rPr>
            </w:pPr>
            <w:r w:rsidRPr="00BE52A4">
              <w:rPr>
                <w:rFonts w:ascii="Times New Roman" w:hAnsi="Times New Roman" w:cs="Times New Roman"/>
                <w:sz w:val="24"/>
                <w:szCs w:val="24"/>
              </w:rPr>
              <w:t>CO1</w:t>
            </w:r>
          </w:p>
        </w:tc>
        <w:tc>
          <w:tcPr>
            <w:tcW w:w="7730" w:type="dxa"/>
            <w:vAlign w:val="center"/>
            <w:hideMark/>
          </w:tcPr>
          <w:p w14:paraId="4FB60849" w14:textId="77777777" w:rsidR="00165CF1" w:rsidRPr="00BE52A4" w:rsidRDefault="00165CF1" w:rsidP="00165CF1">
            <w:pPr>
              <w:rPr>
                <w:rFonts w:ascii="Times New Roman" w:hAnsi="Times New Roman" w:cs="Times New Roman"/>
                <w:sz w:val="24"/>
                <w:szCs w:val="24"/>
              </w:rPr>
            </w:pPr>
            <w:r w:rsidRPr="00BE52A4">
              <w:rPr>
                <w:rFonts w:ascii="Times New Roman" w:hAnsi="Times New Roman" w:cs="Times New Roman"/>
                <w:sz w:val="24"/>
                <w:szCs w:val="24"/>
              </w:rPr>
              <w:t>Explain the concepts, characteristics and importance of Alternate Dispute Resolution mechanisms.</w:t>
            </w:r>
          </w:p>
        </w:tc>
      </w:tr>
      <w:tr w:rsidR="00165CF1" w:rsidRPr="00BE52A4" w14:paraId="5DD05E17" w14:textId="77777777" w:rsidTr="00165CF1">
        <w:trPr>
          <w:tblCellSpacing w:w="15" w:type="dxa"/>
        </w:trPr>
        <w:tc>
          <w:tcPr>
            <w:tcW w:w="1125" w:type="dxa"/>
            <w:vAlign w:val="center"/>
            <w:hideMark/>
          </w:tcPr>
          <w:p w14:paraId="0C9F4A1F" w14:textId="77777777" w:rsidR="00165CF1" w:rsidRPr="00BE52A4" w:rsidRDefault="00165CF1" w:rsidP="00165CF1">
            <w:pPr>
              <w:jc w:val="center"/>
              <w:rPr>
                <w:rFonts w:ascii="Times New Roman" w:hAnsi="Times New Roman" w:cs="Times New Roman"/>
                <w:sz w:val="24"/>
                <w:szCs w:val="24"/>
              </w:rPr>
            </w:pPr>
            <w:r w:rsidRPr="00BE52A4">
              <w:rPr>
                <w:rFonts w:ascii="Times New Roman" w:hAnsi="Times New Roman" w:cs="Times New Roman"/>
                <w:sz w:val="24"/>
                <w:szCs w:val="24"/>
              </w:rPr>
              <w:t>CO2</w:t>
            </w:r>
          </w:p>
        </w:tc>
        <w:tc>
          <w:tcPr>
            <w:tcW w:w="7730" w:type="dxa"/>
            <w:vAlign w:val="center"/>
            <w:hideMark/>
          </w:tcPr>
          <w:p w14:paraId="55EB4F6B" w14:textId="77777777" w:rsidR="00165CF1" w:rsidRPr="00BE52A4" w:rsidRDefault="00165CF1" w:rsidP="00165CF1">
            <w:pPr>
              <w:rPr>
                <w:rFonts w:ascii="Times New Roman" w:hAnsi="Times New Roman" w:cs="Times New Roman"/>
                <w:sz w:val="24"/>
                <w:szCs w:val="24"/>
              </w:rPr>
            </w:pPr>
            <w:proofErr w:type="spellStart"/>
            <w:r w:rsidRPr="00BE52A4">
              <w:rPr>
                <w:rFonts w:ascii="Times New Roman" w:hAnsi="Times New Roman" w:cs="Times New Roman"/>
                <w:sz w:val="24"/>
                <w:szCs w:val="24"/>
              </w:rPr>
              <w:t>Analyze</w:t>
            </w:r>
            <w:proofErr w:type="spellEnd"/>
            <w:r w:rsidRPr="00BE52A4">
              <w:rPr>
                <w:rFonts w:ascii="Times New Roman" w:hAnsi="Times New Roman" w:cs="Times New Roman"/>
                <w:sz w:val="24"/>
                <w:szCs w:val="24"/>
              </w:rPr>
              <w:t xml:space="preserve"> legal provisions relating to arbitration, conciliation and settlement of disputes.</w:t>
            </w:r>
          </w:p>
        </w:tc>
      </w:tr>
      <w:tr w:rsidR="00165CF1" w:rsidRPr="00BE52A4" w14:paraId="02157F7D" w14:textId="77777777" w:rsidTr="00165CF1">
        <w:trPr>
          <w:tblCellSpacing w:w="15" w:type="dxa"/>
        </w:trPr>
        <w:tc>
          <w:tcPr>
            <w:tcW w:w="1125" w:type="dxa"/>
            <w:vAlign w:val="center"/>
            <w:hideMark/>
          </w:tcPr>
          <w:p w14:paraId="1DB68142" w14:textId="77777777" w:rsidR="00165CF1" w:rsidRPr="00BE52A4" w:rsidRDefault="00165CF1" w:rsidP="00165CF1">
            <w:pPr>
              <w:jc w:val="center"/>
              <w:rPr>
                <w:rFonts w:ascii="Times New Roman" w:hAnsi="Times New Roman" w:cs="Times New Roman"/>
                <w:sz w:val="24"/>
                <w:szCs w:val="24"/>
              </w:rPr>
            </w:pPr>
            <w:r w:rsidRPr="00BE52A4">
              <w:rPr>
                <w:rFonts w:ascii="Times New Roman" w:hAnsi="Times New Roman" w:cs="Times New Roman"/>
                <w:sz w:val="24"/>
                <w:szCs w:val="24"/>
              </w:rPr>
              <w:t>CO3</w:t>
            </w:r>
          </w:p>
        </w:tc>
        <w:tc>
          <w:tcPr>
            <w:tcW w:w="7730" w:type="dxa"/>
            <w:vAlign w:val="center"/>
            <w:hideMark/>
          </w:tcPr>
          <w:p w14:paraId="7D897FD7" w14:textId="77777777" w:rsidR="00165CF1" w:rsidRPr="00BE52A4" w:rsidRDefault="00165CF1" w:rsidP="00165CF1">
            <w:pPr>
              <w:rPr>
                <w:rFonts w:ascii="Times New Roman" w:hAnsi="Times New Roman" w:cs="Times New Roman"/>
                <w:sz w:val="24"/>
                <w:szCs w:val="24"/>
              </w:rPr>
            </w:pPr>
            <w:r w:rsidRPr="00BE52A4">
              <w:rPr>
                <w:rFonts w:ascii="Times New Roman" w:hAnsi="Times New Roman" w:cs="Times New Roman"/>
                <w:sz w:val="24"/>
                <w:szCs w:val="24"/>
              </w:rPr>
              <w:t>Examine procedural aspects governing arbitral proceedings, awards and enforcement mechanisms.</w:t>
            </w:r>
          </w:p>
        </w:tc>
      </w:tr>
      <w:tr w:rsidR="00165CF1" w:rsidRPr="00BE52A4" w14:paraId="3227E616" w14:textId="77777777" w:rsidTr="00165CF1">
        <w:trPr>
          <w:tblCellSpacing w:w="15" w:type="dxa"/>
        </w:trPr>
        <w:tc>
          <w:tcPr>
            <w:tcW w:w="1125" w:type="dxa"/>
            <w:vAlign w:val="center"/>
            <w:hideMark/>
          </w:tcPr>
          <w:p w14:paraId="0DC8806E" w14:textId="77777777" w:rsidR="00165CF1" w:rsidRPr="00BE52A4" w:rsidRDefault="00165CF1" w:rsidP="00165CF1">
            <w:pPr>
              <w:jc w:val="center"/>
              <w:rPr>
                <w:rFonts w:ascii="Times New Roman" w:hAnsi="Times New Roman" w:cs="Times New Roman"/>
                <w:sz w:val="24"/>
                <w:szCs w:val="24"/>
              </w:rPr>
            </w:pPr>
            <w:r w:rsidRPr="00BE52A4">
              <w:rPr>
                <w:rFonts w:ascii="Times New Roman" w:hAnsi="Times New Roman" w:cs="Times New Roman"/>
                <w:sz w:val="24"/>
                <w:szCs w:val="24"/>
              </w:rPr>
              <w:t>CO4</w:t>
            </w:r>
          </w:p>
        </w:tc>
        <w:tc>
          <w:tcPr>
            <w:tcW w:w="7730" w:type="dxa"/>
            <w:vAlign w:val="center"/>
            <w:hideMark/>
          </w:tcPr>
          <w:p w14:paraId="5FF3C145" w14:textId="77777777" w:rsidR="00165CF1" w:rsidRPr="00BE52A4" w:rsidRDefault="00165CF1" w:rsidP="00165CF1">
            <w:pPr>
              <w:rPr>
                <w:rFonts w:ascii="Times New Roman" w:hAnsi="Times New Roman" w:cs="Times New Roman"/>
                <w:sz w:val="24"/>
                <w:szCs w:val="24"/>
              </w:rPr>
            </w:pPr>
            <w:r w:rsidRPr="00BE52A4">
              <w:rPr>
                <w:rFonts w:ascii="Times New Roman" w:hAnsi="Times New Roman" w:cs="Times New Roman"/>
                <w:sz w:val="24"/>
                <w:szCs w:val="24"/>
              </w:rPr>
              <w:t>Apply ADR techniques through simulation exercises and practical dispute resolution processes.</w:t>
            </w:r>
          </w:p>
        </w:tc>
      </w:tr>
      <w:tr w:rsidR="00165CF1" w:rsidRPr="00BE52A4" w14:paraId="2E470B39" w14:textId="77777777" w:rsidTr="00165CF1">
        <w:trPr>
          <w:tblCellSpacing w:w="15" w:type="dxa"/>
        </w:trPr>
        <w:tc>
          <w:tcPr>
            <w:tcW w:w="1125" w:type="dxa"/>
            <w:vAlign w:val="center"/>
            <w:hideMark/>
          </w:tcPr>
          <w:p w14:paraId="3FB2B57B" w14:textId="77777777" w:rsidR="00165CF1" w:rsidRPr="00BE52A4" w:rsidRDefault="00165CF1" w:rsidP="00165CF1">
            <w:pPr>
              <w:jc w:val="center"/>
              <w:rPr>
                <w:rFonts w:ascii="Times New Roman" w:hAnsi="Times New Roman" w:cs="Times New Roman"/>
                <w:sz w:val="24"/>
                <w:szCs w:val="24"/>
              </w:rPr>
            </w:pPr>
            <w:r w:rsidRPr="00BE52A4">
              <w:rPr>
                <w:rFonts w:ascii="Times New Roman" w:hAnsi="Times New Roman" w:cs="Times New Roman"/>
                <w:sz w:val="24"/>
                <w:szCs w:val="24"/>
              </w:rPr>
              <w:t>CO5</w:t>
            </w:r>
          </w:p>
        </w:tc>
        <w:tc>
          <w:tcPr>
            <w:tcW w:w="7730" w:type="dxa"/>
            <w:vAlign w:val="center"/>
            <w:hideMark/>
          </w:tcPr>
          <w:p w14:paraId="45E90135" w14:textId="77777777" w:rsidR="00165CF1" w:rsidRPr="00BE52A4" w:rsidRDefault="00165CF1" w:rsidP="00165CF1">
            <w:pPr>
              <w:rPr>
                <w:rFonts w:ascii="Times New Roman" w:hAnsi="Times New Roman" w:cs="Times New Roman"/>
                <w:sz w:val="24"/>
                <w:szCs w:val="24"/>
              </w:rPr>
            </w:pPr>
            <w:r w:rsidRPr="00BE52A4">
              <w:rPr>
                <w:rFonts w:ascii="Times New Roman" w:hAnsi="Times New Roman" w:cs="Times New Roman"/>
                <w:sz w:val="24"/>
                <w:szCs w:val="24"/>
              </w:rPr>
              <w:t>Evaluate the effectiveness of ADR systems in achieving speedy and efficient justice delivery.</w:t>
            </w:r>
          </w:p>
        </w:tc>
      </w:tr>
    </w:tbl>
    <w:p w14:paraId="1968BB7E" w14:textId="5C962C35" w:rsidR="00BE52A4" w:rsidRPr="00BE52A4" w:rsidRDefault="00BE52A4" w:rsidP="00BE52A4">
      <w:pPr>
        <w:rPr>
          <w:rFonts w:ascii="Times New Roman" w:hAnsi="Times New Roman" w:cs="Times New Roman"/>
          <w:b/>
          <w:bCs/>
          <w:sz w:val="24"/>
          <w:szCs w:val="24"/>
        </w:rPr>
      </w:pPr>
    </w:p>
    <w:p w14:paraId="4A462C6C" w14:textId="77777777" w:rsidR="00165CF1" w:rsidRDefault="00757127" w:rsidP="00165CF1">
      <w:pPr>
        <w:jc w:val="center"/>
        <w:rPr>
          <w:rFonts w:ascii="Times New Roman" w:hAnsi="Times New Roman" w:cs="Times New Roman"/>
          <w:b/>
          <w:sz w:val="24"/>
          <w:szCs w:val="24"/>
        </w:rPr>
      </w:pPr>
      <w:r w:rsidRPr="00165CF1">
        <w:rPr>
          <w:rFonts w:ascii="Times New Roman" w:hAnsi="Times New Roman" w:cs="Times New Roman"/>
          <w:b/>
          <w:sz w:val="24"/>
          <w:szCs w:val="24"/>
        </w:rPr>
        <w:t>COURSE CONTENT</w:t>
      </w:r>
    </w:p>
    <w:p w14:paraId="4A5B29FD" w14:textId="24098689" w:rsidR="00BE52A4" w:rsidRPr="00165CF1" w:rsidRDefault="00BE52A4" w:rsidP="00BE52A4">
      <w:pPr>
        <w:rPr>
          <w:rFonts w:ascii="Times New Roman" w:hAnsi="Times New Roman" w:cs="Times New Roman"/>
          <w:b/>
          <w:sz w:val="24"/>
          <w:szCs w:val="24"/>
        </w:rPr>
      </w:pPr>
      <w:r w:rsidRPr="00BE52A4">
        <w:rPr>
          <w:rFonts w:ascii="Times New Roman" w:hAnsi="Times New Roman" w:cs="Times New Roman"/>
          <w:b/>
          <w:bCs/>
          <w:sz w:val="24"/>
          <w:szCs w:val="24"/>
        </w:rPr>
        <w:t>UNIT – I</w:t>
      </w:r>
      <w:r w:rsidR="00165CF1">
        <w:rPr>
          <w:rFonts w:ascii="Times New Roman" w:hAnsi="Times New Roman" w:cs="Times New Roman"/>
          <w:b/>
          <w:sz w:val="24"/>
          <w:szCs w:val="24"/>
        </w:rPr>
        <w:t xml:space="preserve"> </w:t>
      </w:r>
      <w:r w:rsidRPr="00BE52A4">
        <w:rPr>
          <w:rFonts w:ascii="Times New Roman" w:hAnsi="Times New Roman" w:cs="Times New Roman"/>
          <w:b/>
          <w:bCs/>
          <w:sz w:val="24"/>
          <w:szCs w:val="24"/>
        </w:rPr>
        <w:t>Introduction to Alternate Dispute Resolution</w:t>
      </w:r>
    </w:p>
    <w:p w14:paraId="26669C76"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Meaning of Alternate Dispute Resolution </w:t>
      </w:r>
    </w:p>
    <w:p w14:paraId="498D34A2"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Characteristics of ADR </w:t>
      </w:r>
    </w:p>
    <w:p w14:paraId="4928F58E"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Advantages of ADR </w:t>
      </w:r>
    </w:p>
    <w:p w14:paraId="43612619"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Disadvantages of ADR </w:t>
      </w:r>
    </w:p>
    <w:p w14:paraId="00FF5AF0"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Unilateral Processes </w:t>
      </w:r>
    </w:p>
    <w:p w14:paraId="5F505219"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Bilateral Processes </w:t>
      </w:r>
    </w:p>
    <w:p w14:paraId="276A69AB"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Triadic (Third Party) Intervention </w:t>
      </w:r>
    </w:p>
    <w:p w14:paraId="3864893B" w14:textId="77777777" w:rsidR="00BE52A4" w:rsidRPr="00BE52A4" w:rsidRDefault="00BE52A4" w:rsidP="00911F41">
      <w:pPr>
        <w:numPr>
          <w:ilvl w:val="0"/>
          <w:numId w:val="390"/>
        </w:numPr>
        <w:rPr>
          <w:rFonts w:ascii="Times New Roman" w:hAnsi="Times New Roman" w:cs="Times New Roman"/>
          <w:sz w:val="24"/>
          <w:szCs w:val="24"/>
        </w:rPr>
      </w:pPr>
      <w:r w:rsidRPr="00BE52A4">
        <w:rPr>
          <w:rFonts w:ascii="Times New Roman" w:hAnsi="Times New Roman" w:cs="Times New Roman"/>
          <w:sz w:val="24"/>
          <w:szCs w:val="24"/>
        </w:rPr>
        <w:t xml:space="preserve">ADR Techniques and Processes </w:t>
      </w:r>
    </w:p>
    <w:p w14:paraId="03F17A8C"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ADR Methods</w:t>
      </w:r>
    </w:p>
    <w:p w14:paraId="61F705BA" w14:textId="77777777" w:rsidR="00BE52A4" w:rsidRPr="00BE52A4" w:rsidRDefault="00BE52A4" w:rsidP="00911F41">
      <w:pPr>
        <w:numPr>
          <w:ilvl w:val="0"/>
          <w:numId w:val="391"/>
        </w:numPr>
        <w:rPr>
          <w:rFonts w:ascii="Times New Roman" w:hAnsi="Times New Roman" w:cs="Times New Roman"/>
          <w:sz w:val="24"/>
          <w:szCs w:val="24"/>
        </w:rPr>
      </w:pPr>
      <w:r w:rsidRPr="00BE52A4">
        <w:rPr>
          <w:rFonts w:ascii="Times New Roman" w:hAnsi="Times New Roman" w:cs="Times New Roman"/>
          <w:sz w:val="24"/>
          <w:szCs w:val="24"/>
        </w:rPr>
        <w:t xml:space="preserve">Negotiation </w:t>
      </w:r>
    </w:p>
    <w:p w14:paraId="5CA3AB9A" w14:textId="77777777" w:rsidR="00BE52A4" w:rsidRPr="00BE52A4" w:rsidRDefault="00BE52A4" w:rsidP="00911F41">
      <w:pPr>
        <w:numPr>
          <w:ilvl w:val="0"/>
          <w:numId w:val="391"/>
        </w:numPr>
        <w:rPr>
          <w:rFonts w:ascii="Times New Roman" w:hAnsi="Times New Roman" w:cs="Times New Roman"/>
          <w:sz w:val="24"/>
          <w:szCs w:val="24"/>
        </w:rPr>
      </w:pPr>
      <w:r w:rsidRPr="00BE52A4">
        <w:rPr>
          <w:rFonts w:ascii="Times New Roman" w:hAnsi="Times New Roman" w:cs="Times New Roman"/>
          <w:sz w:val="24"/>
          <w:szCs w:val="24"/>
        </w:rPr>
        <w:t xml:space="preserve">Conciliation </w:t>
      </w:r>
    </w:p>
    <w:p w14:paraId="0DFB1687" w14:textId="77777777" w:rsidR="00BE52A4" w:rsidRPr="00BE52A4" w:rsidRDefault="00BE52A4" w:rsidP="00911F41">
      <w:pPr>
        <w:numPr>
          <w:ilvl w:val="0"/>
          <w:numId w:val="391"/>
        </w:numPr>
        <w:rPr>
          <w:rFonts w:ascii="Times New Roman" w:hAnsi="Times New Roman" w:cs="Times New Roman"/>
          <w:sz w:val="24"/>
          <w:szCs w:val="24"/>
        </w:rPr>
      </w:pPr>
      <w:r w:rsidRPr="00BE52A4">
        <w:rPr>
          <w:rFonts w:ascii="Times New Roman" w:hAnsi="Times New Roman" w:cs="Times New Roman"/>
          <w:sz w:val="24"/>
          <w:szCs w:val="24"/>
        </w:rPr>
        <w:t xml:space="preserve">Arbitration </w:t>
      </w:r>
    </w:p>
    <w:p w14:paraId="749BFBE0" w14:textId="77777777" w:rsidR="00BE52A4" w:rsidRPr="00BE52A4" w:rsidRDefault="00BE52A4" w:rsidP="00911F41">
      <w:pPr>
        <w:numPr>
          <w:ilvl w:val="0"/>
          <w:numId w:val="391"/>
        </w:numPr>
        <w:rPr>
          <w:rFonts w:ascii="Times New Roman" w:hAnsi="Times New Roman" w:cs="Times New Roman"/>
          <w:sz w:val="24"/>
          <w:szCs w:val="24"/>
        </w:rPr>
      </w:pPr>
      <w:r w:rsidRPr="00BE52A4">
        <w:rPr>
          <w:rFonts w:ascii="Times New Roman" w:hAnsi="Times New Roman" w:cs="Times New Roman"/>
          <w:sz w:val="24"/>
          <w:szCs w:val="24"/>
        </w:rPr>
        <w:t xml:space="preserve">Distinction between Arbitration, Conciliation and Negotiation </w:t>
      </w:r>
    </w:p>
    <w:p w14:paraId="3FBEDBA3" w14:textId="37E0579C" w:rsidR="00BE52A4" w:rsidRPr="00BE52A4" w:rsidRDefault="00165CF1" w:rsidP="00BE52A4">
      <w:pPr>
        <w:rPr>
          <w:rFonts w:ascii="Times New Roman" w:hAnsi="Times New Roman" w:cs="Times New Roman"/>
          <w:b/>
          <w:bCs/>
          <w:sz w:val="24"/>
          <w:szCs w:val="24"/>
        </w:rPr>
      </w:pPr>
      <w:r>
        <w:rPr>
          <w:rFonts w:ascii="Times New Roman" w:hAnsi="Times New Roman" w:cs="Times New Roman"/>
          <w:b/>
          <w:bCs/>
          <w:sz w:val="24"/>
          <w:szCs w:val="24"/>
        </w:rPr>
        <w:t xml:space="preserve">UNIT – II </w:t>
      </w:r>
      <w:r w:rsidR="00BE52A4" w:rsidRPr="00BE52A4">
        <w:rPr>
          <w:rFonts w:ascii="Times New Roman" w:hAnsi="Times New Roman" w:cs="Times New Roman"/>
          <w:b/>
          <w:bCs/>
          <w:sz w:val="24"/>
          <w:szCs w:val="24"/>
        </w:rPr>
        <w:t>Arbitration and Conciliation Act, 1996</w:t>
      </w:r>
    </w:p>
    <w:p w14:paraId="17FCCAD1"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Historical Background of Arbitration Law </w:t>
      </w:r>
    </w:p>
    <w:p w14:paraId="57FD7C28"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Objectives of the Arbitration and Conciliation Act, 1996 </w:t>
      </w:r>
    </w:p>
    <w:p w14:paraId="3290E845"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Definitions under the Act </w:t>
      </w:r>
    </w:p>
    <w:p w14:paraId="7C2B5B75" w14:textId="77777777" w:rsidR="00BE52A4" w:rsidRPr="00BE52A4" w:rsidRDefault="00BE52A4" w:rsidP="00165CF1">
      <w:pPr>
        <w:numPr>
          <w:ilvl w:val="1"/>
          <w:numId w:val="459"/>
        </w:numPr>
        <w:rPr>
          <w:rFonts w:ascii="Times New Roman" w:hAnsi="Times New Roman" w:cs="Times New Roman"/>
          <w:sz w:val="24"/>
          <w:szCs w:val="24"/>
        </w:rPr>
      </w:pPr>
      <w:r w:rsidRPr="00BE52A4">
        <w:rPr>
          <w:rFonts w:ascii="Times New Roman" w:hAnsi="Times New Roman" w:cs="Times New Roman"/>
          <w:sz w:val="24"/>
          <w:szCs w:val="24"/>
        </w:rPr>
        <w:lastRenderedPageBreak/>
        <w:t xml:space="preserve">Arbitration </w:t>
      </w:r>
    </w:p>
    <w:p w14:paraId="266080C8" w14:textId="77777777" w:rsidR="00BE52A4" w:rsidRPr="00BE52A4" w:rsidRDefault="00BE52A4" w:rsidP="00165CF1">
      <w:pPr>
        <w:numPr>
          <w:ilvl w:val="1"/>
          <w:numId w:val="459"/>
        </w:numPr>
        <w:rPr>
          <w:rFonts w:ascii="Times New Roman" w:hAnsi="Times New Roman" w:cs="Times New Roman"/>
          <w:sz w:val="24"/>
          <w:szCs w:val="24"/>
        </w:rPr>
      </w:pPr>
      <w:r w:rsidRPr="00BE52A4">
        <w:rPr>
          <w:rFonts w:ascii="Times New Roman" w:hAnsi="Times New Roman" w:cs="Times New Roman"/>
          <w:sz w:val="24"/>
          <w:szCs w:val="24"/>
        </w:rPr>
        <w:t xml:space="preserve">Arbitrator </w:t>
      </w:r>
    </w:p>
    <w:p w14:paraId="5F393413" w14:textId="77777777" w:rsidR="00BE52A4" w:rsidRPr="00BE52A4" w:rsidRDefault="00BE52A4" w:rsidP="00165CF1">
      <w:pPr>
        <w:numPr>
          <w:ilvl w:val="1"/>
          <w:numId w:val="459"/>
        </w:numPr>
        <w:rPr>
          <w:rFonts w:ascii="Times New Roman" w:hAnsi="Times New Roman" w:cs="Times New Roman"/>
          <w:sz w:val="24"/>
          <w:szCs w:val="24"/>
        </w:rPr>
      </w:pPr>
      <w:r w:rsidRPr="00BE52A4">
        <w:rPr>
          <w:rFonts w:ascii="Times New Roman" w:hAnsi="Times New Roman" w:cs="Times New Roman"/>
          <w:sz w:val="24"/>
          <w:szCs w:val="24"/>
        </w:rPr>
        <w:t xml:space="preserve">Arbitration Agreement </w:t>
      </w:r>
    </w:p>
    <w:p w14:paraId="308F9851"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Appointment of Arbitrator </w:t>
      </w:r>
    </w:p>
    <w:p w14:paraId="0FD325FC"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Termination of Arbitrator </w:t>
      </w:r>
    </w:p>
    <w:p w14:paraId="3264DDC2"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Proceedings before Arbitral Tribunal </w:t>
      </w:r>
    </w:p>
    <w:p w14:paraId="629C3191"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Termination of Proceedings </w:t>
      </w:r>
    </w:p>
    <w:p w14:paraId="1D267C91"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Arbitral Award </w:t>
      </w:r>
    </w:p>
    <w:p w14:paraId="688587F0"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Setting Aside of Arbitral Award </w:t>
      </w:r>
    </w:p>
    <w:p w14:paraId="65BCE40B"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Finality and Enforcement of Award </w:t>
      </w:r>
    </w:p>
    <w:p w14:paraId="1A855C61"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Appeals </w:t>
      </w:r>
    </w:p>
    <w:p w14:paraId="0935BBAD" w14:textId="77777777" w:rsidR="00BE52A4" w:rsidRPr="00BE52A4" w:rsidRDefault="00BE52A4" w:rsidP="00911F41">
      <w:pPr>
        <w:numPr>
          <w:ilvl w:val="0"/>
          <w:numId w:val="392"/>
        </w:numPr>
        <w:rPr>
          <w:rFonts w:ascii="Times New Roman" w:hAnsi="Times New Roman" w:cs="Times New Roman"/>
          <w:sz w:val="24"/>
          <w:szCs w:val="24"/>
        </w:rPr>
      </w:pPr>
      <w:r w:rsidRPr="00BE52A4">
        <w:rPr>
          <w:rFonts w:ascii="Times New Roman" w:hAnsi="Times New Roman" w:cs="Times New Roman"/>
          <w:sz w:val="24"/>
          <w:szCs w:val="24"/>
        </w:rPr>
        <w:t xml:space="preserve">Enforcement of Foreign Awards </w:t>
      </w:r>
    </w:p>
    <w:p w14:paraId="6D6D856E"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Conciliation</w:t>
      </w:r>
    </w:p>
    <w:p w14:paraId="1DA4C5E6" w14:textId="77777777" w:rsidR="00BE52A4" w:rsidRPr="00BE52A4" w:rsidRDefault="00BE52A4" w:rsidP="00911F41">
      <w:pPr>
        <w:numPr>
          <w:ilvl w:val="0"/>
          <w:numId w:val="393"/>
        </w:numPr>
        <w:rPr>
          <w:rFonts w:ascii="Times New Roman" w:hAnsi="Times New Roman" w:cs="Times New Roman"/>
          <w:sz w:val="24"/>
          <w:szCs w:val="24"/>
        </w:rPr>
      </w:pPr>
      <w:r w:rsidRPr="00BE52A4">
        <w:rPr>
          <w:rFonts w:ascii="Times New Roman" w:hAnsi="Times New Roman" w:cs="Times New Roman"/>
          <w:sz w:val="24"/>
          <w:szCs w:val="24"/>
        </w:rPr>
        <w:t xml:space="preserve">Appointment of Conciliators </w:t>
      </w:r>
    </w:p>
    <w:p w14:paraId="5548C2A0" w14:textId="77777777" w:rsidR="00BE52A4" w:rsidRPr="00BE52A4" w:rsidRDefault="00BE52A4" w:rsidP="00911F41">
      <w:pPr>
        <w:numPr>
          <w:ilvl w:val="0"/>
          <w:numId w:val="393"/>
        </w:numPr>
        <w:rPr>
          <w:rFonts w:ascii="Times New Roman" w:hAnsi="Times New Roman" w:cs="Times New Roman"/>
          <w:sz w:val="24"/>
          <w:szCs w:val="24"/>
        </w:rPr>
      </w:pPr>
      <w:r w:rsidRPr="00BE52A4">
        <w:rPr>
          <w:rFonts w:ascii="Times New Roman" w:hAnsi="Times New Roman" w:cs="Times New Roman"/>
          <w:sz w:val="24"/>
          <w:szCs w:val="24"/>
        </w:rPr>
        <w:t xml:space="preserve">Powers and Functions of Conciliator </w:t>
      </w:r>
    </w:p>
    <w:p w14:paraId="635F4532" w14:textId="77777777" w:rsidR="00BE52A4" w:rsidRPr="00BE52A4" w:rsidRDefault="00BE52A4" w:rsidP="00911F41">
      <w:pPr>
        <w:numPr>
          <w:ilvl w:val="0"/>
          <w:numId w:val="393"/>
        </w:numPr>
        <w:rPr>
          <w:rFonts w:ascii="Times New Roman" w:hAnsi="Times New Roman" w:cs="Times New Roman"/>
          <w:sz w:val="24"/>
          <w:szCs w:val="24"/>
        </w:rPr>
      </w:pPr>
      <w:r w:rsidRPr="00BE52A4">
        <w:rPr>
          <w:rFonts w:ascii="Times New Roman" w:hAnsi="Times New Roman" w:cs="Times New Roman"/>
          <w:sz w:val="24"/>
          <w:szCs w:val="24"/>
        </w:rPr>
        <w:t xml:space="preserve">Procedure in Conciliation </w:t>
      </w:r>
    </w:p>
    <w:p w14:paraId="58EE7D88" w14:textId="77777777" w:rsidR="00BE52A4" w:rsidRPr="00BE52A4" w:rsidRDefault="00BE52A4" w:rsidP="00911F41">
      <w:pPr>
        <w:numPr>
          <w:ilvl w:val="0"/>
          <w:numId w:val="393"/>
        </w:numPr>
        <w:rPr>
          <w:rFonts w:ascii="Times New Roman" w:hAnsi="Times New Roman" w:cs="Times New Roman"/>
          <w:sz w:val="24"/>
          <w:szCs w:val="24"/>
        </w:rPr>
      </w:pPr>
      <w:r w:rsidRPr="00BE52A4">
        <w:rPr>
          <w:rFonts w:ascii="Times New Roman" w:hAnsi="Times New Roman" w:cs="Times New Roman"/>
          <w:sz w:val="24"/>
          <w:szCs w:val="24"/>
        </w:rPr>
        <w:t xml:space="preserve">Settlement through Conciliation </w:t>
      </w:r>
    </w:p>
    <w:p w14:paraId="745EE82D" w14:textId="3AFA69B8" w:rsidR="00BE52A4" w:rsidRPr="00BE52A4" w:rsidRDefault="00165CF1" w:rsidP="00BE52A4">
      <w:pPr>
        <w:rPr>
          <w:rFonts w:ascii="Times New Roman" w:hAnsi="Times New Roman" w:cs="Times New Roman"/>
          <w:b/>
          <w:bCs/>
          <w:sz w:val="24"/>
          <w:szCs w:val="24"/>
        </w:rPr>
      </w:pPr>
      <w:r>
        <w:rPr>
          <w:rFonts w:ascii="Times New Roman" w:hAnsi="Times New Roman" w:cs="Times New Roman"/>
          <w:b/>
          <w:bCs/>
          <w:sz w:val="24"/>
          <w:szCs w:val="24"/>
        </w:rPr>
        <w:t xml:space="preserve">UNIT – III </w:t>
      </w:r>
      <w:r w:rsidR="00BE52A4" w:rsidRPr="00BE52A4">
        <w:rPr>
          <w:rFonts w:ascii="Times New Roman" w:hAnsi="Times New Roman" w:cs="Times New Roman"/>
          <w:b/>
          <w:bCs/>
          <w:sz w:val="24"/>
          <w:szCs w:val="24"/>
        </w:rPr>
        <w:t>Other ADR Mechanisms</w:t>
      </w:r>
    </w:p>
    <w:p w14:paraId="77FDF29E" w14:textId="77777777" w:rsidR="00BE52A4" w:rsidRPr="00BE52A4" w:rsidRDefault="00BE52A4" w:rsidP="00911F41">
      <w:pPr>
        <w:numPr>
          <w:ilvl w:val="0"/>
          <w:numId w:val="394"/>
        </w:numPr>
        <w:rPr>
          <w:rFonts w:ascii="Times New Roman" w:hAnsi="Times New Roman" w:cs="Times New Roman"/>
          <w:sz w:val="24"/>
          <w:szCs w:val="24"/>
        </w:rPr>
      </w:pPr>
      <w:r w:rsidRPr="00BE52A4">
        <w:rPr>
          <w:rFonts w:ascii="Times New Roman" w:hAnsi="Times New Roman" w:cs="Times New Roman"/>
          <w:sz w:val="24"/>
          <w:szCs w:val="24"/>
        </w:rPr>
        <w:t xml:space="preserve">Tribunals </w:t>
      </w:r>
    </w:p>
    <w:p w14:paraId="6451835E" w14:textId="77777777" w:rsidR="00BE52A4" w:rsidRPr="00BE52A4" w:rsidRDefault="00BE52A4" w:rsidP="00911F41">
      <w:pPr>
        <w:numPr>
          <w:ilvl w:val="0"/>
          <w:numId w:val="394"/>
        </w:numPr>
        <w:rPr>
          <w:rFonts w:ascii="Times New Roman" w:hAnsi="Times New Roman" w:cs="Times New Roman"/>
          <w:sz w:val="24"/>
          <w:szCs w:val="24"/>
        </w:rPr>
      </w:pPr>
      <w:proofErr w:type="spellStart"/>
      <w:r w:rsidRPr="00BE52A4">
        <w:rPr>
          <w:rFonts w:ascii="Times New Roman" w:hAnsi="Times New Roman" w:cs="Times New Roman"/>
          <w:sz w:val="24"/>
          <w:szCs w:val="24"/>
        </w:rPr>
        <w:t>Lokpal</w:t>
      </w:r>
      <w:proofErr w:type="spellEnd"/>
      <w:r w:rsidRPr="00BE52A4">
        <w:rPr>
          <w:rFonts w:ascii="Times New Roman" w:hAnsi="Times New Roman" w:cs="Times New Roman"/>
          <w:sz w:val="24"/>
          <w:szCs w:val="24"/>
        </w:rPr>
        <w:t xml:space="preserve"> and </w:t>
      </w:r>
      <w:proofErr w:type="spellStart"/>
      <w:r w:rsidRPr="00BE52A4">
        <w:rPr>
          <w:rFonts w:ascii="Times New Roman" w:hAnsi="Times New Roman" w:cs="Times New Roman"/>
          <w:sz w:val="24"/>
          <w:szCs w:val="24"/>
        </w:rPr>
        <w:t>Lokayukta</w:t>
      </w:r>
      <w:proofErr w:type="spellEnd"/>
      <w:r w:rsidRPr="00BE52A4">
        <w:rPr>
          <w:rFonts w:ascii="Times New Roman" w:hAnsi="Times New Roman" w:cs="Times New Roman"/>
          <w:sz w:val="24"/>
          <w:szCs w:val="24"/>
        </w:rPr>
        <w:t xml:space="preserve"> </w:t>
      </w:r>
    </w:p>
    <w:p w14:paraId="2629A39D" w14:textId="77777777" w:rsidR="00BE52A4" w:rsidRPr="00BE52A4" w:rsidRDefault="00BE52A4" w:rsidP="00911F41">
      <w:pPr>
        <w:numPr>
          <w:ilvl w:val="0"/>
          <w:numId w:val="394"/>
        </w:numPr>
        <w:rPr>
          <w:rFonts w:ascii="Times New Roman" w:hAnsi="Times New Roman" w:cs="Times New Roman"/>
          <w:sz w:val="24"/>
          <w:szCs w:val="24"/>
        </w:rPr>
      </w:pPr>
      <w:proofErr w:type="spellStart"/>
      <w:r w:rsidRPr="00BE52A4">
        <w:rPr>
          <w:rFonts w:ascii="Times New Roman" w:hAnsi="Times New Roman" w:cs="Times New Roman"/>
          <w:sz w:val="24"/>
          <w:szCs w:val="24"/>
        </w:rPr>
        <w:t>Lok</w:t>
      </w:r>
      <w:proofErr w:type="spellEnd"/>
      <w:r w:rsidRPr="00BE52A4">
        <w:rPr>
          <w:rFonts w:ascii="Times New Roman" w:hAnsi="Times New Roman" w:cs="Times New Roman"/>
          <w:sz w:val="24"/>
          <w:szCs w:val="24"/>
        </w:rPr>
        <w:t xml:space="preserve"> </w:t>
      </w:r>
      <w:proofErr w:type="spellStart"/>
      <w:r w:rsidRPr="00BE52A4">
        <w:rPr>
          <w:rFonts w:ascii="Times New Roman" w:hAnsi="Times New Roman" w:cs="Times New Roman"/>
          <w:sz w:val="24"/>
          <w:szCs w:val="24"/>
        </w:rPr>
        <w:t>Adalats</w:t>
      </w:r>
      <w:proofErr w:type="spellEnd"/>
      <w:r w:rsidRPr="00BE52A4">
        <w:rPr>
          <w:rFonts w:ascii="Times New Roman" w:hAnsi="Times New Roman" w:cs="Times New Roman"/>
          <w:sz w:val="24"/>
          <w:szCs w:val="24"/>
        </w:rPr>
        <w:t xml:space="preserve"> </w:t>
      </w:r>
    </w:p>
    <w:p w14:paraId="2676782E" w14:textId="77777777" w:rsidR="00BE52A4" w:rsidRPr="00BE52A4" w:rsidRDefault="00BE52A4" w:rsidP="00911F41">
      <w:pPr>
        <w:numPr>
          <w:ilvl w:val="0"/>
          <w:numId w:val="394"/>
        </w:numPr>
        <w:rPr>
          <w:rFonts w:ascii="Times New Roman" w:hAnsi="Times New Roman" w:cs="Times New Roman"/>
          <w:sz w:val="24"/>
          <w:szCs w:val="24"/>
        </w:rPr>
      </w:pPr>
      <w:r w:rsidRPr="00BE52A4">
        <w:rPr>
          <w:rFonts w:ascii="Times New Roman" w:hAnsi="Times New Roman" w:cs="Times New Roman"/>
          <w:sz w:val="24"/>
          <w:szCs w:val="24"/>
        </w:rPr>
        <w:t xml:space="preserve">Family Courts </w:t>
      </w:r>
    </w:p>
    <w:p w14:paraId="29ED54C1" w14:textId="77777777" w:rsidR="00BE52A4" w:rsidRPr="00BE52A4" w:rsidRDefault="00BE52A4" w:rsidP="00911F41">
      <w:pPr>
        <w:numPr>
          <w:ilvl w:val="0"/>
          <w:numId w:val="394"/>
        </w:numPr>
        <w:rPr>
          <w:rFonts w:ascii="Times New Roman" w:hAnsi="Times New Roman" w:cs="Times New Roman"/>
          <w:sz w:val="24"/>
          <w:szCs w:val="24"/>
        </w:rPr>
      </w:pPr>
      <w:r w:rsidRPr="00BE52A4">
        <w:rPr>
          <w:rFonts w:ascii="Times New Roman" w:hAnsi="Times New Roman" w:cs="Times New Roman"/>
          <w:sz w:val="24"/>
          <w:szCs w:val="24"/>
        </w:rPr>
        <w:t xml:space="preserve">Section 89 CPC </w:t>
      </w:r>
    </w:p>
    <w:p w14:paraId="10D93400" w14:textId="77777777" w:rsidR="00BE52A4" w:rsidRPr="00BE52A4" w:rsidRDefault="00BE52A4" w:rsidP="00911F41">
      <w:pPr>
        <w:numPr>
          <w:ilvl w:val="0"/>
          <w:numId w:val="394"/>
        </w:numPr>
        <w:rPr>
          <w:rFonts w:ascii="Times New Roman" w:hAnsi="Times New Roman" w:cs="Times New Roman"/>
          <w:sz w:val="24"/>
          <w:szCs w:val="24"/>
        </w:rPr>
      </w:pPr>
      <w:r w:rsidRPr="00BE52A4">
        <w:rPr>
          <w:rFonts w:ascii="Times New Roman" w:hAnsi="Times New Roman" w:cs="Times New Roman"/>
          <w:sz w:val="24"/>
          <w:szCs w:val="24"/>
        </w:rPr>
        <w:t xml:space="preserve">Order X Rules 1A, 1B and 1C CPC </w:t>
      </w:r>
    </w:p>
    <w:p w14:paraId="367D8F7D"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PRACTICAL EXERCISES (30 Marks)</w:t>
      </w:r>
    </w:p>
    <w:p w14:paraId="09F681F5"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(a) Simulation Proceedings – 20 Marks</w:t>
      </w:r>
    </w:p>
    <w:p w14:paraId="50E45BC9"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Students shall participate in five simulation proceedings relating to:</w:t>
      </w:r>
    </w:p>
    <w:p w14:paraId="63A2084E" w14:textId="77777777" w:rsidR="00BE52A4" w:rsidRPr="00BE52A4" w:rsidRDefault="00BE52A4" w:rsidP="00165CF1">
      <w:pPr>
        <w:numPr>
          <w:ilvl w:val="0"/>
          <w:numId w:val="460"/>
        </w:numPr>
        <w:rPr>
          <w:rFonts w:ascii="Times New Roman" w:hAnsi="Times New Roman" w:cs="Times New Roman"/>
          <w:sz w:val="24"/>
          <w:szCs w:val="24"/>
        </w:rPr>
      </w:pPr>
      <w:r w:rsidRPr="00BE52A4">
        <w:rPr>
          <w:rFonts w:ascii="Times New Roman" w:hAnsi="Times New Roman" w:cs="Times New Roman"/>
          <w:sz w:val="24"/>
          <w:szCs w:val="24"/>
        </w:rPr>
        <w:t xml:space="preserve">Arbitration </w:t>
      </w:r>
    </w:p>
    <w:p w14:paraId="5A2593D1" w14:textId="77777777" w:rsidR="00BE52A4" w:rsidRPr="00BE52A4" w:rsidRDefault="00BE52A4" w:rsidP="00165CF1">
      <w:pPr>
        <w:numPr>
          <w:ilvl w:val="0"/>
          <w:numId w:val="460"/>
        </w:numPr>
        <w:rPr>
          <w:rFonts w:ascii="Times New Roman" w:hAnsi="Times New Roman" w:cs="Times New Roman"/>
          <w:sz w:val="24"/>
          <w:szCs w:val="24"/>
        </w:rPr>
      </w:pPr>
      <w:r w:rsidRPr="00BE52A4">
        <w:rPr>
          <w:rFonts w:ascii="Times New Roman" w:hAnsi="Times New Roman" w:cs="Times New Roman"/>
          <w:sz w:val="24"/>
          <w:szCs w:val="24"/>
        </w:rPr>
        <w:t xml:space="preserve">Conciliation </w:t>
      </w:r>
    </w:p>
    <w:p w14:paraId="6EA49FF3" w14:textId="77777777" w:rsidR="00BE52A4" w:rsidRPr="00BE52A4" w:rsidRDefault="00BE52A4" w:rsidP="00165CF1">
      <w:pPr>
        <w:numPr>
          <w:ilvl w:val="0"/>
          <w:numId w:val="460"/>
        </w:numPr>
        <w:rPr>
          <w:rFonts w:ascii="Times New Roman" w:hAnsi="Times New Roman" w:cs="Times New Roman"/>
          <w:sz w:val="24"/>
          <w:szCs w:val="24"/>
        </w:rPr>
      </w:pPr>
      <w:r w:rsidRPr="00BE52A4">
        <w:rPr>
          <w:rFonts w:ascii="Times New Roman" w:hAnsi="Times New Roman" w:cs="Times New Roman"/>
          <w:sz w:val="24"/>
          <w:szCs w:val="24"/>
        </w:rPr>
        <w:t xml:space="preserve">Mediation </w:t>
      </w:r>
    </w:p>
    <w:p w14:paraId="3C99241D" w14:textId="77777777" w:rsidR="00BE52A4" w:rsidRPr="00BE52A4" w:rsidRDefault="00BE52A4" w:rsidP="00165CF1">
      <w:pPr>
        <w:numPr>
          <w:ilvl w:val="0"/>
          <w:numId w:val="460"/>
        </w:numPr>
        <w:rPr>
          <w:rFonts w:ascii="Times New Roman" w:hAnsi="Times New Roman" w:cs="Times New Roman"/>
          <w:sz w:val="24"/>
          <w:szCs w:val="24"/>
        </w:rPr>
      </w:pPr>
      <w:r w:rsidRPr="00BE52A4">
        <w:rPr>
          <w:rFonts w:ascii="Times New Roman" w:hAnsi="Times New Roman" w:cs="Times New Roman"/>
          <w:sz w:val="24"/>
          <w:szCs w:val="24"/>
        </w:rPr>
        <w:lastRenderedPageBreak/>
        <w:t xml:space="preserve">Negotiation </w:t>
      </w:r>
    </w:p>
    <w:p w14:paraId="5A0B49AB"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Each simulation proceeding shall carry 4 marks.</w:t>
      </w:r>
    </w:p>
    <w:p w14:paraId="315DE170"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(b) Observation and Record – 10 Marks</w:t>
      </w:r>
    </w:p>
    <w:p w14:paraId="799E6478"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Students shall:</w:t>
      </w:r>
    </w:p>
    <w:p w14:paraId="4C81472E" w14:textId="77777777" w:rsidR="00BE52A4" w:rsidRPr="00BE52A4" w:rsidRDefault="00BE52A4" w:rsidP="00911F41">
      <w:pPr>
        <w:numPr>
          <w:ilvl w:val="0"/>
          <w:numId w:val="396"/>
        </w:numPr>
        <w:rPr>
          <w:rFonts w:ascii="Times New Roman" w:hAnsi="Times New Roman" w:cs="Times New Roman"/>
          <w:sz w:val="24"/>
          <w:szCs w:val="24"/>
        </w:rPr>
      </w:pPr>
      <w:r w:rsidRPr="00BE52A4">
        <w:rPr>
          <w:rFonts w:ascii="Times New Roman" w:hAnsi="Times New Roman" w:cs="Times New Roman"/>
          <w:sz w:val="24"/>
          <w:szCs w:val="24"/>
        </w:rPr>
        <w:t xml:space="preserve">Attend </w:t>
      </w:r>
      <w:proofErr w:type="spellStart"/>
      <w:r w:rsidRPr="00BE52A4">
        <w:rPr>
          <w:rFonts w:ascii="Times New Roman" w:hAnsi="Times New Roman" w:cs="Times New Roman"/>
          <w:sz w:val="24"/>
          <w:szCs w:val="24"/>
        </w:rPr>
        <w:t>Lok</w:t>
      </w:r>
      <w:proofErr w:type="spellEnd"/>
      <w:r w:rsidRPr="00BE52A4">
        <w:rPr>
          <w:rFonts w:ascii="Times New Roman" w:hAnsi="Times New Roman" w:cs="Times New Roman"/>
          <w:sz w:val="24"/>
          <w:szCs w:val="24"/>
        </w:rPr>
        <w:t xml:space="preserve"> </w:t>
      </w:r>
      <w:proofErr w:type="spellStart"/>
      <w:r w:rsidRPr="00BE52A4">
        <w:rPr>
          <w:rFonts w:ascii="Times New Roman" w:hAnsi="Times New Roman" w:cs="Times New Roman"/>
          <w:sz w:val="24"/>
          <w:szCs w:val="24"/>
        </w:rPr>
        <w:t>Adalats</w:t>
      </w:r>
      <w:proofErr w:type="spellEnd"/>
      <w:r w:rsidRPr="00BE52A4">
        <w:rPr>
          <w:rFonts w:ascii="Times New Roman" w:hAnsi="Times New Roman" w:cs="Times New Roman"/>
          <w:sz w:val="24"/>
          <w:szCs w:val="24"/>
        </w:rPr>
        <w:t xml:space="preserve"> </w:t>
      </w:r>
    </w:p>
    <w:p w14:paraId="169485A8" w14:textId="77777777" w:rsidR="00BE52A4" w:rsidRPr="00BE52A4" w:rsidRDefault="00BE52A4" w:rsidP="00911F41">
      <w:pPr>
        <w:numPr>
          <w:ilvl w:val="0"/>
          <w:numId w:val="396"/>
        </w:numPr>
        <w:rPr>
          <w:rFonts w:ascii="Times New Roman" w:hAnsi="Times New Roman" w:cs="Times New Roman"/>
          <w:sz w:val="24"/>
          <w:szCs w:val="24"/>
        </w:rPr>
      </w:pPr>
      <w:r w:rsidRPr="00BE52A4">
        <w:rPr>
          <w:rFonts w:ascii="Times New Roman" w:hAnsi="Times New Roman" w:cs="Times New Roman"/>
          <w:sz w:val="24"/>
          <w:szCs w:val="24"/>
        </w:rPr>
        <w:t xml:space="preserve">Observe Family Courts </w:t>
      </w:r>
    </w:p>
    <w:p w14:paraId="5AD83E9E" w14:textId="77777777" w:rsidR="00BE52A4" w:rsidRPr="00BE52A4" w:rsidRDefault="00BE52A4" w:rsidP="00911F41">
      <w:pPr>
        <w:numPr>
          <w:ilvl w:val="0"/>
          <w:numId w:val="396"/>
        </w:numPr>
        <w:rPr>
          <w:rFonts w:ascii="Times New Roman" w:hAnsi="Times New Roman" w:cs="Times New Roman"/>
          <w:sz w:val="24"/>
          <w:szCs w:val="24"/>
        </w:rPr>
      </w:pPr>
      <w:r w:rsidRPr="00BE52A4">
        <w:rPr>
          <w:rFonts w:ascii="Times New Roman" w:hAnsi="Times New Roman" w:cs="Times New Roman"/>
          <w:sz w:val="24"/>
          <w:szCs w:val="24"/>
        </w:rPr>
        <w:t xml:space="preserve">Observe Tribunals </w:t>
      </w:r>
    </w:p>
    <w:p w14:paraId="34E72344" w14:textId="77777777" w:rsidR="00BE52A4" w:rsidRPr="00BE52A4" w:rsidRDefault="00BE52A4" w:rsidP="00911F41">
      <w:pPr>
        <w:numPr>
          <w:ilvl w:val="0"/>
          <w:numId w:val="396"/>
        </w:numPr>
        <w:rPr>
          <w:rFonts w:ascii="Times New Roman" w:hAnsi="Times New Roman" w:cs="Times New Roman"/>
          <w:sz w:val="24"/>
          <w:szCs w:val="24"/>
        </w:rPr>
      </w:pPr>
      <w:r w:rsidRPr="00BE52A4">
        <w:rPr>
          <w:rFonts w:ascii="Times New Roman" w:hAnsi="Times New Roman" w:cs="Times New Roman"/>
          <w:sz w:val="24"/>
          <w:szCs w:val="24"/>
        </w:rPr>
        <w:t xml:space="preserve">Observe other ADR Systems </w:t>
      </w:r>
    </w:p>
    <w:p w14:paraId="2240C8D0"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Students shall maintain a diary/record of observations.</w:t>
      </w:r>
    </w:p>
    <w:p w14:paraId="18AAC52C" w14:textId="77777777" w:rsidR="00165CF1"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The record shall be eval</w:t>
      </w:r>
      <w:r w:rsidR="00165CF1">
        <w:rPr>
          <w:rFonts w:ascii="Times New Roman" w:hAnsi="Times New Roman" w:cs="Times New Roman"/>
          <w:sz w:val="24"/>
          <w:szCs w:val="24"/>
        </w:rPr>
        <w:t>uated by the teacher concerned.</w:t>
      </w:r>
    </w:p>
    <w:p w14:paraId="6220FEFB" w14:textId="6A5AF915" w:rsidR="00BE52A4" w:rsidRPr="00165CF1" w:rsidRDefault="00BE52A4" w:rsidP="00BE52A4">
      <w:pPr>
        <w:rPr>
          <w:rFonts w:ascii="Times New Roman" w:hAnsi="Times New Roman" w:cs="Times New Roman"/>
          <w:sz w:val="24"/>
          <w:szCs w:val="24"/>
        </w:rPr>
      </w:pPr>
      <w:r w:rsidRPr="00BE52A4">
        <w:rPr>
          <w:rFonts w:ascii="Times New Roman" w:hAnsi="Times New Roman" w:cs="Times New Roman"/>
          <w:b/>
          <w:bCs/>
          <w:sz w:val="24"/>
          <w:szCs w:val="24"/>
        </w:rPr>
        <w:t>VIVA–VOCE (20 Marks)</w:t>
      </w:r>
    </w:p>
    <w:p w14:paraId="26E2D90C"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The Viva-Voce Board shall consist of:</w:t>
      </w:r>
    </w:p>
    <w:p w14:paraId="67AD707B" w14:textId="77777777" w:rsidR="00BE52A4" w:rsidRPr="00BE52A4" w:rsidRDefault="00BE52A4" w:rsidP="00911F41">
      <w:pPr>
        <w:numPr>
          <w:ilvl w:val="0"/>
          <w:numId w:val="397"/>
        </w:numPr>
        <w:rPr>
          <w:rFonts w:ascii="Times New Roman" w:hAnsi="Times New Roman" w:cs="Times New Roman"/>
          <w:sz w:val="24"/>
          <w:szCs w:val="24"/>
        </w:rPr>
      </w:pPr>
      <w:r w:rsidRPr="00BE52A4">
        <w:rPr>
          <w:rFonts w:ascii="Times New Roman" w:hAnsi="Times New Roman" w:cs="Times New Roman"/>
          <w:sz w:val="24"/>
          <w:szCs w:val="24"/>
        </w:rPr>
        <w:t xml:space="preserve">Principal/Teacher concerned </w:t>
      </w:r>
    </w:p>
    <w:p w14:paraId="03C117B2" w14:textId="77777777" w:rsidR="00BE52A4" w:rsidRPr="00BE52A4" w:rsidRDefault="00BE52A4" w:rsidP="00911F41">
      <w:pPr>
        <w:numPr>
          <w:ilvl w:val="0"/>
          <w:numId w:val="397"/>
        </w:numPr>
        <w:rPr>
          <w:rFonts w:ascii="Times New Roman" w:hAnsi="Times New Roman" w:cs="Times New Roman"/>
          <w:sz w:val="24"/>
          <w:szCs w:val="24"/>
        </w:rPr>
      </w:pPr>
      <w:r w:rsidRPr="00BE52A4">
        <w:rPr>
          <w:rFonts w:ascii="Times New Roman" w:hAnsi="Times New Roman" w:cs="Times New Roman"/>
          <w:sz w:val="24"/>
          <w:szCs w:val="24"/>
        </w:rPr>
        <w:t xml:space="preserve">University Representative appointed by Controller of Examinations in consultation with Chairman, BOS in Law </w:t>
      </w:r>
    </w:p>
    <w:p w14:paraId="21B6C88E" w14:textId="77777777" w:rsidR="00BE52A4" w:rsidRPr="00BE52A4" w:rsidRDefault="00BE52A4" w:rsidP="00911F41">
      <w:pPr>
        <w:numPr>
          <w:ilvl w:val="0"/>
          <w:numId w:val="397"/>
        </w:numPr>
        <w:rPr>
          <w:rFonts w:ascii="Times New Roman" w:hAnsi="Times New Roman" w:cs="Times New Roman"/>
          <w:sz w:val="24"/>
          <w:szCs w:val="24"/>
        </w:rPr>
      </w:pPr>
      <w:r w:rsidRPr="00BE52A4">
        <w:rPr>
          <w:rFonts w:ascii="Times New Roman" w:hAnsi="Times New Roman" w:cs="Times New Roman"/>
          <w:sz w:val="24"/>
          <w:szCs w:val="24"/>
        </w:rPr>
        <w:t xml:space="preserve">Advocate with 10 years standing at the Bar </w:t>
      </w:r>
    </w:p>
    <w:p w14:paraId="7C38AE99" w14:textId="77777777" w:rsidR="00BE52A4" w:rsidRPr="00BE52A4" w:rsidRDefault="00BE52A4" w:rsidP="00BE52A4">
      <w:pPr>
        <w:rPr>
          <w:rFonts w:ascii="Times New Roman" w:hAnsi="Times New Roman" w:cs="Times New Roman"/>
          <w:sz w:val="24"/>
          <w:szCs w:val="24"/>
        </w:rPr>
      </w:pPr>
      <w:r w:rsidRPr="00BE52A4">
        <w:rPr>
          <w:rFonts w:ascii="Times New Roman" w:hAnsi="Times New Roman" w:cs="Times New Roman"/>
          <w:sz w:val="24"/>
          <w:szCs w:val="24"/>
        </w:rPr>
        <w:t>The proceedings of Viva-Voce shall be recorded.</w:t>
      </w:r>
    </w:p>
    <w:p w14:paraId="7DFB1798"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NOTE</w:t>
      </w:r>
    </w:p>
    <w:p w14:paraId="24C52A24" w14:textId="77777777" w:rsidR="00BE52A4" w:rsidRPr="00BE52A4" w:rsidRDefault="00BE52A4" w:rsidP="00911F41">
      <w:pPr>
        <w:numPr>
          <w:ilvl w:val="0"/>
          <w:numId w:val="398"/>
        </w:numPr>
        <w:rPr>
          <w:rFonts w:ascii="Times New Roman" w:hAnsi="Times New Roman" w:cs="Times New Roman"/>
          <w:sz w:val="24"/>
          <w:szCs w:val="24"/>
        </w:rPr>
      </w:pPr>
      <w:r w:rsidRPr="00BE52A4">
        <w:rPr>
          <w:rFonts w:ascii="Times New Roman" w:hAnsi="Times New Roman" w:cs="Times New Roman"/>
          <w:sz w:val="24"/>
          <w:szCs w:val="24"/>
        </w:rPr>
        <w:t xml:space="preserve">Attendance in all four components is compulsory: </w:t>
      </w:r>
    </w:p>
    <w:p w14:paraId="3AEE6DBC" w14:textId="77777777" w:rsidR="00BE52A4" w:rsidRPr="00BE52A4" w:rsidRDefault="00BE52A4" w:rsidP="00165CF1">
      <w:pPr>
        <w:numPr>
          <w:ilvl w:val="1"/>
          <w:numId w:val="461"/>
        </w:numPr>
        <w:rPr>
          <w:rFonts w:ascii="Times New Roman" w:hAnsi="Times New Roman" w:cs="Times New Roman"/>
          <w:sz w:val="24"/>
          <w:szCs w:val="24"/>
        </w:rPr>
      </w:pPr>
      <w:r w:rsidRPr="00BE52A4">
        <w:rPr>
          <w:rFonts w:ascii="Times New Roman" w:hAnsi="Times New Roman" w:cs="Times New Roman"/>
          <w:sz w:val="24"/>
          <w:szCs w:val="24"/>
        </w:rPr>
        <w:t xml:space="preserve">Written Examination </w:t>
      </w:r>
    </w:p>
    <w:p w14:paraId="67F4AA26" w14:textId="77777777" w:rsidR="00BE52A4" w:rsidRPr="00BE52A4" w:rsidRDefault="00BE52A4" w:rsidP="00165CF1">
      <w:pPr>
        <w:numPr>
          <w:ilvl w:val="1"/>
          <w:numId w:val="461"/>
        </w:numPr>
        <w:rPr>
          <w:rFonts w:ascii="Times New Roman" w:hAnsi="Times New Roman" w:cs="Times New Roman"/>
          <w:sz w:val="24"/>
          <w:szCs w:val="24"/>
        </w:rPr>
      </w:pPr>
      <w:r w:rsidRPr="00BE52A4">
        <w:rPr>
          <w:rFonts w:ascii="Times New Roman" w:hAnsi="Times New Roman" w:cs="Times New Roman"/>
          <w:sz w:val="24"/>
          <w:szCs w:val="24"/>
        </w:rPr>
        <w:t xml:space="preserve">Simulation Proceedings </w:t>
      </w:r>
    </w:p>
    <w:p w14:paraId="30306061" w14:textId="77777777" w:rsidR="00BE52A4" w:rsidRPr="00BE52A4" w:rsidRDefault="00BE52A4" w:rsidP="00165CF1">
      <w:pPr>
        <w:numPr>
          <w:ilvl w:val="1"/>
          <w:numId w:val="461"/>
        </w:numPr>
        <w:rPr>
          <w:rFonts w:ascii="Times New Roman" w:hAnsi="Times New Roman" w:cs="Times New Roman"/>
          <w:sz w:val="24"/>
          <w:szCs w:val="24"/>
        </w:rPr>
      </w:pPr>
      <w:r w:rsidRPr="00BE52A4">
        <w:rPr>
          <w:rFonts w:ascii="Times New Roman" w:hAnsi="Times New Roman" w:cs="Times New Roman"/>
          <w:sz w:val="24"/>
          <w:szCs w:val="24"/>
        </w:rPr>
        <w:t xml:space="preserve">Submission of Record </w:t>
      </w:r>
    </w:p>
    <w:p w14:paraId="4AEE2448" w14:textId="77777777" w:rsidR="00BE52A4" w:rsidRPr="00BE52A4" w:rsidRDefault="00BE52A4" w:rsidP="00165CF1">
      <w:pPr>
        <w:numPr>
          <w:ilvl w:val="1"/>
          <w:numId w:val="461"/>
        </w:numPr>
        <w:rPr>
          <w:rFonts w:ascii="Times New Roman" w:hAnsi="Times New Roman" w:cs="Times New Roman"/>
          <w:sz w:val="24"/>
          <w:szCs w:val="24"/>
        </w:rPr>
      </w:pPr>
      <w:r w:rsidRPr="00BE52A4">
        <w:rPr>
          <w:rFonts w:ascii="Times New Roman" w:hAnsi="Times New Roman" w:cs="Times New Roman"/>
          <w:sz w:val="24"/>
          <w:szCs w:val="24"/>
        </w:rPr>
        <w:t xml:space="preserve">Viva-Voce </w:t>
      </w:r>
    </w:p>
    <w:p w14:paraId="2CF2BD18" w14:textId="77777777" w:rsidR="00BE52A4" w:rsidRPr="00BE52A4" w:rsidRDefault="00BE52A4" w:rsidP="00911F41">
      <w:pPr>
        <w:numPr>
          <w:ilvl w:val="0"/>
          <w:numId w:val="398"/>
        </w:numPr>
        <w:rPr>
          <w:rFonts w:ascii="Times New Roman" w:hAnsi="Times New Roman" w:cs="Times New Roman"/>
          <w:sz w:val="24"/>
          <w:szCs w:val="24"/>
        </w:rPr>
      </w:pPr>
      <w:r w:rsidRPr="00BE52A4">
        <w:rPr>
          <w:rFonts w:ascii="Times New Roman" w:hAnsi="Times New Roman" w:cs="Times New Roman"/>
          <w:sz w:val="24"/>
          <w:szCs w:val="24"/>
        </w:rPr>
        <w:t xml:space="preserve">Records duly certified by University Representative shall be submitted to the University before commencement of theory examinations. </w:t>
      </w:r>
    </w:p>
    <w:p w14:paraId="5F3367A7"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Suggested Case Laws</w:t>
      </w:r>
    </w:p>
    <w:p w14:paraId="521C5971"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Booz Allen and Hamilton Inc v SBI Home Finance Ltd </w:t>
      </w:r>
    </w:p>
    <w:p w14:paraId="24A033D9"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BALCO v Kaiser Aluminium Technical Services Inc </w:t>
      </w:r>
    </w:p>
    <w:p w14:paraId="30F1BF9C"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ONGC Ltd v Saw Pipes Ltd </w:t>
      </w:r>
    </w:p>
    <w:p w14:paraId="45508ADB" w14:textId="77777777" w:rsidR="00BE52A4" w:rsidRPr="00BE52A4" w:rsidRDefault="00BE52A4" w:rsidP="00911F41">
      <w:pPr>
        <w:numPr>
          <w:ilvl w:val="0"/>
          <w:numId w:val="399"/>
        </w:numPr>
        <w:rPr>
          <w:rFonts w:ascii="Times New Roman" w:hAnsi="Times New Roman" w:cs="Times New Roman"/>
          <w:sz w:val="24"/>
          <w:szCs w:val="24"/>
        </w:rPr>
      </w:pPr>
      <w:proofErr w:type="spellStart"/>
      <w:r w:rsidRPr="00BE52A4">
        <w:rPr>
          <w:rFonts w:ascii="Times New Roman" w:hAnsi="Times New Roman" w:cs="Times New Roman"/>
          <w:sz w:val="24"/>
          <w:szCs w:val="24"/>
        </w:rPr>
        <w:t>Renusagar</w:t>
      </w:r>
      <w:proofErr w:type="spellEnd"/>
      <w:r w:rsidRPr="00BE52A4">
        <w:rPr>
          <w:rFonts w:ascii="Times New Roman" w:hAnsi="Times New Roman" w:cs="Times New Roman"/>
          <w:sz w:val="24"/>
          <w:szCs w:val="24"/>
        </w:rPr>
        <w:t xml:space="preserve"> Power Co Ltd v General Electric Co </w:t>
      </w:r>
    </w:p>
    <w:p w14:paraId="3DEBBC77"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Afcons Infrastructure Ltd v Cherian Varkey Construction Co Pvt Ltd </w:t>
      </w:r>
    </w:p>
    <w:p w14:paraId="17A9F0F5"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lastRenderedPageBreak/>
        <w:t xml:space="preserve">Venture Global Engineering v Satyam Computer Services Ltd </w:t>
      </w:r>
    </w:p>
    <w:p w14:paraId="6D8DA4AB"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K.K. Modi v K.N. Modi </w:t>
      </w:r>
    </w:p>
    <w:p w14:paraId="6DF320C4"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Salem Advocate Bar Association v Union of India </w:t>
      </w:r>
    </w:p>
    <w:p w14:paraId="233CE7BB"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M.R. Krishna Murthi v New India Assurance Co Ltd </w:t>
      </w:r>
    </w:p>
    <w:p w14:paraId="7292B364" w14:textId="77777777" w:rsidR="00BE52A4" w:rsidRPr="00BE52A4" w:rsidRDefault="00BE52A4" w:rsidP="00911F41">
      <w:pPr>
        <w:numPr>
          <w:ilvl w:val="0"/>
          <w:numId w:val="399"/>
        </w:numPr>
        <w:rPr>
          <w:rFonts w:ascii="Times New Roman" w:hAnsi="Times New Roman" w:cs="Times New Roman"/>
          <w:sz w:val="24"/>
          <w:szCs w:val="24"/>
        </w:rPr>
      </w:pPr>
      <w:r w:rsidRPr="00BE52A4">
        <w:rPr>
          <w:rFonts w:ascii="Times New Roman" w:hAnsi="Times New Roman" w:cs="Times New Roman"/>
          <w:sz w:val="24"/>
          <w:szCs w:val="24"/>
        </w:rPr>
        <w:t xml:space="preserve">Perkins Eastman Architects DPC v HSCC (India) Ltd </w:t>
      </w:r>
    </w:p>
    <w:p w14:paraId="6CB2E298" w14:textId="77777777" w:rsidR="00BE52A4" w:rsidRPr="00BE52A4" w:rsidRDefault="00BE52A4" w:rsidP="00BE52A4">
      <w:pPr>
        <w:rPr>
          <w:rFonts w:ascii="Times New Roman" w:hAnsi="Times New Roman" w:cs="Times New Roman"/>
          <w:b/>
          <w:bCs/>
          <w:sz w:val="24"/>
          <w:szCs w:val="24"/>
        </w:rPr>
      </w:pPr>
      <w:r w:rsidRPr="00BE52A4">
        <w:rPr>
          <w:rFonts w:ascii="Times New Roman" w:hAnsi="Times New Roman" w:cs="Times New Roman"/>
          <w:b/>
          <w:bCs/>
          <w:sz w:val="24"/>
          <w:szCs w:val="24"/>
        </w:rPr>
        <w:t>Suggested Readings</w:t>
      </w:r>
    </w:p>
    <w:p w14:paraId="25ABE1F3"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O.P. Tiwari – Arbitration and Conciliation Act </w:t>
      </w:r>
    </w:p>
    <w:p w14:paraId="4E07E88A"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Johar’s Commentary on Arbitration and Conciliation Act, 1996 </w:t>
      </w:r>
    </w:p>
    <w:p w14:paraId="2070D7FE"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S.C. Tripathi – Arbitration, Conciliation and ADR </w:t>
      </w:r>
    </w:p>
    <w:p w14:paraId="241AE74B"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Avtar Singh – Arbitration and Conciliation </w:t>
      </w:r>
    </w:p>
    <w:p w14:paraId="3727EEAE"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P.C. Rao – Alternate Dispute Resolution </w:t>
      </w:r>
    </w:p>
    <w:p w14:paraId="11FC592A"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S.D. Singh – Alternate Dispute Resolution </w:t>
      </w:r>
    </w:p>
    <w:p w14:paraId="18F54C78" w14:textId="77777777" w:rsidR="00BE52A4" w:rsidRPr="00BE52A4" w:rsidRDefault="00BE52A4" w:rsidP="00911F41">
      <w:pPr>
        <w:numPr>
          <w:ilvl w:val="0"/>
          <w:numId w:val="400"/>
        </w:numPr>
        <w:rPr>
          <w:rFonts w:ascii="Times New Roman" w:hAnsi="Times New Roman" w:cs="Times New Roman"/>
          <w:sz w:val="24"/>
          <w:szCs w:val="24"/>
        </w:rPr>
      </w:pPr>
      <w:proofErr w:type="spellStart"/>
      <w:r w:rsidRPr="00BE52A4">
        <w:rPr>
          <w:rFonts w:ascii="Times New Roman" w:hAnsi="Times New Roman" w:cs="Times New Roman"/>
          <w:sz w:val="24"/>
          <w:szCs w:val="24"/>
        </w:rPr>
        <w:t>Sriram</w:t>
      </w:r>
      <w:proofErr w:type="spellEnd"/>
      <w:r w:rsidRPr="00BE52A4">
        <w:rPr>
          <w:rFonts w:ascii="Times New Roman" w:hAnsi="Times New Roman" w:cs="Times New Roman"/>
          <w:sz w:val="24"/>
          <w:szCs w:val="24"/>
        </w:rPr>
        <w:t xml:space="preserve"> </w:t>
      </w:r>
      <w:proofErr w:type="spellStart"/>
      <w:r w:rsidRPr="00BE52A4">
        <w:rPr>
          <w:rFonts w:ascii="Times New Roman" w:hAnsi="Times New Roman" w:cs="Times New Roman"/>
          <w:sz w:val="24"/>
          <w:szCs w:val="24"/>
        </w:rPr>
        <w:t>Panchu</w:t>
      </w:r>
      <w:proofErr w:type="spellEnd"/>
      <w:r w:rsidRPr="00BE52A4">
        <w:rPr>
          <w:rFonts w:ascii="Times New Roman" w:hAnsi="Times New Roman" w:cs="Times New Roman"/>
          <w:sz w:val="24"/>
          <w:szCs w:val="24"/>
        </w:rPr>
        <w:t xml:space="preserve"> – Mediation Practice and Law </w:t>
      </w:r>
    </w:p>
    <w:p w14:paraId="15835184" w14:textId="77777777" w:rsidR="00BE52A4" w:rsidRPr="00BE52A4" w:rsidRDefault="00BE52A4" w:rsidP="00911F41">
      <w:pPr>
        <w:numPr>
          <w:ilvl w:val="0"/>
          <w:numId w:val="400"/>
        </w:numPr>
        <w:rPr>
          <w:rFonts w:ascii="Times New Roman" w:hAnsi="Times New Roman" w:cs="Times New Roman"/>
          <w:sz w:val="24"/>
          <w:szCs w:val="24"/>
        </w:rPr>
      </w:pPr>
      <w:proofErr w:type="spellStart"/>
      <w:r w:rsidRPr="00BE52A4">
        <w:rPr>
          <w:rFonts w:ascii="Times New Roman" w:hAnsi="Times New Roman" w:cs="Times New Roman"/>
          <w:sz w:val="24"/>
          <w:szCs w:val="24"/>
        </w:rPr>
        <w:t>Madhusudan</w:t>
      </w:r>
      <w:proofErr w:type="spellEnd"/>
      <w:r w:rsidRPr="00BE52A4">
        <w:rPr>
          <w:rFonts w:ascii="Times New Roman" w:hAnsi="Times New Roman" w:cs="Times New Roman"/>
          <w:sz w:val="24"/>
          <w:szCs w:val="24"/>
        </w:rPr>
        <w:t xml:space="preserve"> </w:t>
      </w:r>
      <w:proofErr w:type="spellStart"/>
      <w:r w:rsidRPr="00BE52A4">
        <w:rPr>
          <w:rFonts w:ascii="Times New Roman" w:hAnsi="Times New Roman" w:cs="Times New Roman"/>
          <w:sz w:val="24"/>
          <w:szCs w:val="24"/>
        </w:rPr>
        <w:t>Saharay</w:t>
      </w:r>
      <w:proofErr w:type="spellEnd"/>
      <w:r w:rsidRPr="00BE52A4">
        <w:rPr>
          <w:rFonts w:ascii="Times New Roman" w:hAnsi="Times New Roman" w:cs="Times New Roman"/>
          <w:sz w:val="24"/>
          <w:szCs w:val="24"/>
        </w:rPr>
        <w:t xml:space="preserve"> – Arbitration and Conciliation with ADR </w:t>
      </w:r>
    </w:p>
    <w:p w14:paraId="69DAF816"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Arbitration and Conciliation Act, 1996 (Bare Act) </w:t>
      </w:r>
    </w:p>
    <w:p w14:paraId="106C5A9B" w14:textId="77777777" w:rsidR="00BE52A4" w:rsidRPr="00BE52A4" w:rsidRDefault="00BE52A4" w:rsidP="00911F41">
      <w:pPr>
        <w:numPr>
          <w:ilvl w:val="0"/>
          <w:numId w:val="400"/>
        </w:numPr>
        <w:rPr>
          <w:rFonts w:ascii="Times New Roman" w:hAnsi="Times New Roman" w:cs="Times New Roman"/>
          <w:sz w:val="24"/>
          <w:szCs w:val="24"/>
        </w:rPr>
      </w:pPr>
      <w:r w:rsidRPr="00BE52A4">
        <w:rPr>
          <w:rFonts w:ascii="Times New Roman" w:hAnsi="Times New Roman" w:cs="Times New Roman"/>
          <w:sz w:val="24"/>
          <w:szCs w:val="24"/>
        </w:rPr>
        <w:t xml:space="preserve">CPC Provisions relating to ADR and </w:t>
      </w:r>
      <w:proofErr w:type="spellStart"/>
      <w:r w:rsidRPr="00BE52A4">
        <w:rPr>
          <w:rFonts w:ascii="Times New Roman" w:hAnsi="Times New Roman" w:cs="Times New Roman"/>
          <w:sz w:val="24"/>
          <w:szCs w:val="24"/>
        </w:rPr>
        <w:t>Lok</w:t>
      </w:r>
      <w:proofErr w:type="spellEnd"/>
      <w:r w:rsidRPr="00BE52A4">
        <w:rPr>
          <w:rFonts w:ascii="Times New Roman" w:hAnsi="Times New Roman" w:cs="Times New Roman"/>
          <w:sz w:val="24"/>
          <w:szCs w:val="24"/>
        </w:rPr>
        <w:t xml:space="preserve"> </w:t>
      </w:r>
      <w:proofErr w:type="spellStart"/>
      <w:r w:rsidRPr="00BE52A4">
        <w:rPr>
          <w:rFonts w:ascii="Times New Roman" w:hAnsi="Times New Roman" w:cs="Times New Roman"/>
          <w:sz w:val="24"/>
          <w:szCs w:val="24"/>
        </w:rPr>
        <w:t>Adalats</w:t>
      </w:r>
      <w:proofErr w:type="spellEnd"/>
    </w:p>
    <w:p w14:paraId="7A8F41FA" w14:textId="77777777" w:rsidR="00916AB7" w:rsidRPr="00916AB7" w:rsidRDefault="00916AB7" w:rsidP="00916AB7">
      <w:pPr>
        <w:rPr>
          <w:rFonts w:ascii="Times New Roman" w:hAnsi="Times New Roman" w:cs="Times New Roman"/>
          <w:sz w:val="24"/>
          <w:szCs w:val="24"/>
        </w:rPr>
      </w:pPr>
    </w:p>
    <w:p w14:paraId="642C8C81" w14:textId="77777777" w:rsidR="00165CF1" w:rsidRDefault="00165CF1" w:rsidP="00757127">
      <w:pPr>
        <w:pStyle w:val="Heading7"/>
        <w:spacing w:before="59"/>
        <w:ind w:left="2389" w:hanging="1301"/>
        <w:rPr>
          <w:rFonts w:ascii="Times New Roman" w:hAnsi="Times New Roman" w:cs="Times New Roman"/>
          <w:b/>
          <w:bCs/>
          <w:sz w:val="24"/>
          <w:szCs w:val="24"/>
        </w:rPr>
      </w:pPr>
    </w:p>
    <w:p w14:paraId="1C172AC6" w14:textId="77777777" w:rsidR="00165CF1" w:rsidRDefault="00165CF1" w:rsidP="00757127">
      <w:pPr>
        <w:pStyle w:val="Heading7"/>
        <w:spacing w:before="59"/>
        <w:ind w:left="2389" w:hanging="1301"/>
        <w:rPr>
          <w:rFonts w:ascii="Times New Roman" w:hAnsi="Times New Roman" w:cs="Times New Roman"/>
          <w:b/>
          <w:bCs/>
          <w:sz w:val="24"/>
          <w:szCs w:val="24"/>
        </w:rPr>
      </w:pPr>
    </w:p>
    <w:p w14:paraId="3FD0B5B6" w14:textId="77777777" w:rsidR="00165CF1" w:rsidRDefault="00165CF1" w:rsidP="00757127">
      <w:pPr>
        <w:pStyle w:val="Heading7"/>
        <w:spacing w:before="59"/>
        <w:ind w:left="2389" w:hanging="1301"/>
        <w:rPr>
          <w:rFonts w:ascii="Times New Roman" w:hAnsi="Times New Roman" w:cs="Times New Roman"/>
          <w:b/>
          <w:bCs/>
          <w:sz w:val="24"/>
          <w:szCs w:val="24"/>
        </w:rPr>
      </w:pPr>
    </w:p>
    <w:p w14:paraId="44D7E168" w14:textId="77777777" w:rsidR="00165CF1" w:rsidRDefault="00165CF1" w:rsidP="00757127">
      <w:pPr>
        <w:pStyle w:val="Heading7"/>
        <w:spacing w:before="59"/>
        <w:ind w:left="2389" w:hanging="1301"/>
        <w:rPr>
          <w:rFonts w:ascii="Times New Roman" w:hAnsi="Times New Roman" w:cs="Times New Roman"/>
          <w:b/>
          <w:bCs/>
          <w:sz w:val="24"/>
          <w:szCs w:val="24"/>
        </w:rPr>
      </w:pPr>
    </w:p>
    <w:p w14:paraId="28EF27E7" w14:textId="77777777" w:rsidR="00165CF1" w:rsidRDefault="00165CF1" w:rsidP="00757127">
      <w:pPr>
        <w:pStyle w:val="Heading7"/>
        <w:spacing w:before="59"/>
        <w:ind w:left="2389" w:hanging="1301"/>
        <w:rPr>
          <w:rFonts w:ascii="Times New Roman" w:hAnsi="Times New Roman" w:cs="Times New Roman"/>
          <w:b/>
          <w:bCs/>
          <w:sz w:val="24"/>
          <w:szCs w:val="24"/>
        </w:rPr>
      </w:pPr>
    </w:p>
    <w:p w14:paraId="79DA8994" w14:textId="77777777" w:rsidR="00165CF1" w:rsidRDefault="00165CF1" w:rsidP="00757127">
      <w:pPr>
        <w:pStyle w:val="Heading7"/>
        <w:spacing w:before="59"/>
        <w:ind w:left="2389" w:hanging="1301"/>
        <w:rPr>
          <w:rFonts w:ascii="Times New Roman" w:hAnsi="Times New Roman" w:cs="Times New Roman"/>
          <w:b/>
          <w:bCs/>
          <w:sz w:val="24"/>
          <w:szCs w:val="24"/>
        </w:rPr>
      </w:pPr>
    </w:p>
    <w:p w14:paraId="4FDCE99A" w14:textId="77777777" w:rsidR="00165CF1" w:rsidRDefault="00165CF1" w:rsidP="00757127">
      <w:pPr>
        <w:pStyle w:val="Heading7"/>
        <w:spacing w:before="59"/>
        <w:ind w:left="2389" w:hanging="1301"/>
        <w:rPr>
          <w:rFonts w:ascii="Times New Roman" w:hAnsi="Times New Roman" w:cs="Times New Roman"/>
          <w:b/>
          <w:bCs/>
          <w:sz w:val="24"/>
          <w:szCs w:val="24"/>
        </w:rPr>
      </w:pPr>
    </w:p>
    <w:p w14:paraId="68FA9614" w14:textId="77777777" w:rsidR="00165CF1" w:rsidRDefault="00165CF1" w:rsidP="00757127">
      <w:pPr>
        <w:pStyle w:val="Heading7"/>
        <w:spacing w:before="59"/>
        <w:ind w:left="2389" w:hanging="1301"/>
        <w:rPr>
          <w:rFonts w:ascii="Times New Roman" w:hAnsi="Times New Roman" w:cs="Times New Roman"/>
          <w:b/>
          <w:bCs/>
          <w:sz w:val="24"/>
          <w:szCs w:val="24"/>
        </w:rPr>
      </w:pPr>
    </w:p>
    <w:p w14:paraId="705C7500" w14:textId="77777777" w:rsidR="00165CF1" w:rsidRDefault="00165CF1" w:rsidP="00757127">
      <w:pPr>
        <w:pStyle w:val="Heading7"/>
        <w:spacing w:before="59"/>
        <w:ind w:left="2389" w:hanging="1301"/>
        <w:rPr>
          <w:rFonts w:ascii="Times New Roman" w:hAnsi="Times New Roman" w:cs="Times New Roman"/>
          <w:b/>
          <w:bCs/>
          <w:sz w:val="24"/>
          <w:szCs w:val="24"/>
        </w:rPr>
      </w:pPr>
    </w:p>
    <w:p w14:paraId="260164E2" w14:textId="77777777" w:rsidR="00165CF1" w:rsidRDefault="00165CF1" w:rsidP="00757127">
      <w:pPr>
        <w:pStyle w:val="Heading7"/>
        <w:spacing w:before="59"/>
        <w:ind w:left="2389" w:hanging="1301"/>
        <w:rPr>
          <w:rFonts w:ascii="Times New Roman" w:hAnsi="Times New Roman" w:cs="Times New Roman"/>
          <w:b/>
          <w:bCs/>
          <w:sz w:val="24"/>
          <w:szCs w:val="24"/>
        </w:rPr>
      </w:pPr>
    </w:p>
    <w:p w14:paraId="1E87EA86" w14:textId="77777777" w:rsidR="00165CF1" w:rsidRDefault="00165CF1" w:rsidP="00757127">
      <w:pPr>
        <w:pStyle w:val="Heading7"/>
        <w:spacing w:before="59"/>
        <w:ind w:left="2389" w:hanging="1301"/>
        <w:rPr>
          <w:rFonts w:ascii="Times New Roman" w:hAnsi="Times New Roman" w:cs="Times New Roman"/>
          <w:b/>
          <w:bCs/>
          <w:sz w:val="24"/>
          <w:szCs w:val="24"/>
        </w:rPr>
      </w:pPr>
    </w:p>
    <w:p w14:paraId="5F3CE7E6" w14:textId="77777777" w:rsidR="00165CF1" w:rsidRDefault="00165CF1" w:rsidP="00757127">
      <w:pPr>
        <w:pStyle w:val="Heading7"/>
        <w:spacing w:before="59"/>
        <w:ind w:left="2389" w:hanging="1301"/>
        <w:rPr>
          <w:rFonts w:ascii="Times New Roman" w:hAnsi="Times New Roman" w:cs="Times New Roman"/>
          <w:b/>
          <w:bCs/>
          <w:sz w:val="24"/>
          <w:szCs w:val="24"/>
        </w:rPr>
      </w:pPr>
    </w:p>
    <w:p w14:paraId="3E995EDC" w14:textId="77777777" w:rsidR="00165CF1" w:rsidRDefault="00165CF1" w:rsidP="00757127">
      <w:pPr>
        <w:pStyle w:val="Heading7"/>
        <w:spacing w:before="59"/>
        <w:ind w:left="2389" w:hanging="1301"/>
        <w:rPr>
          <w:rFonts w:ascii="Times New Roman" w:hAnsi="Times New Roman" w:cs="Times New Roman"/>
          <w:b/>
          <w:bCs/>
          <w:sz w:val="24"/>
          <w:szCs w:val="24"/>
        </w:rPr>
      </w:pPr>
    </w:p>
    <w:p w14:paraId="4F9E4529" w14:textId="77777777" w:rsidR="00165CF1" w:rsidRDefault="00165CF1" w:rsidP="00757127">
      <w:pPr>
        <w:pStyle w:val="Heading7"/>
        <w:spacing w:before="59"/>
        <w:ind w:left="2389" w:hanging="1301"/>
        <w:rPr>
          <w:rFonts w:ascii="Times New Roman" w:hAnsi="Times New Roman" w:cs="Times New Roman"/>
          <w:b/>
          <w:bCs/>
          <w:sz w:val="24"/>
          <w:szCs w:val="24"/>
        </w:rPr>
      </w:pPr>
    </w:p>
    <w:p w14:paraId="11A78D13" w14:textId="77777777" w:rsidR="00AB3B18" w:rsidRDefault="00AB3B18" w:rsidP="00AB3B18"/>
    <w:tbl>
      <w:tblPr>
        <w:tblStyle w:val="TableGrid"/>
        <w:tblpPr w:leftFromText="180" w:rightFromText="180" w:vertAnchor="text" w:horzAnchor="margin" w:tblpY="1029"/>
        <w:tblW w:w="9573" w:type="dxa"/>
        <w:tblLook w:val="04A0" w:firstRow="1" w:lastRow="0" w:firstColumn="1" w:lastColumn="0" w:noHBand="0" w:noVBand="1"/>
      </w:tblPr>
      <w:tblGrid>
        <w:gridCol w:w="1469"/>
        <w:gridCol w:w="6306"/>
        <w:gridCol w:w="2003"/>
      </w:tblGrid>
      <w:tr w:rsidR="00AB3B18" w:rsidRPr="00530B20" w14:paraId="6B713E21" w14:textId="77777777" w:rsidTr="00165CF1">
        <w:trPr>
          <w:trHeight w:val="623"/>
        </w:trPr>
        <w:tc>
          <w:tcPr>
            <w:tcW w:w="1748" w:type="dxa"/>
          </w:tcPr>
          <w:p w14:paraId="0E074052" w14:textId="77777777" w:rsidR="00AB3B18" w:rsidRPr="00530B20" w:rsidRDefault="00AB3B18" w:rsidP="00165CF1">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lastRenderedPageBreak/>
              <w:t>Course Code</w:t>
            </w:r>
          </w:p>
        </w:tc>
        <w:tc>
          <w:tcPr>
            <w:tcW w:w="6306" w:type="dxa"/>
          </w:tcPr>
          <w:p w14:paraId="473B4A61" w14:textId="77777777" w:rsidR="00AB3B18" w:rsidRPr="00530B20" w:rsidRDefault="00AB3B18" w:rsidP="00165CF1">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48A134BE" w14:textId="77777777" w:rsidR="00AB3B18" w:rsidRPr="00530B20" w:rsidRDefault="00AB3B18" w:rsidP="00165CF1">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AB3B18" w:rsidRPr="00530B20" w14:paraId="582FE8AD" w14:textId="77777777" w:rsidTr="00165CF1">
        <w:trPr>
          <w:trHeight w:val="580"/>
        </w:trPr>
        <w:tc>
          <w:tcPr>
            <w:tcW w:w="1748" w:type="dxa"/>
          </w:tcPr>
          <w:p w14:paraId="72696169" w14:textId="1F590EBA" w:rsidR="00AB3B18" w:rsidRPr="00530B20" w:rsidRDefault="00AB3B18" w:rsidP="00165CF1">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 xml:space="preserve">BA LLB </w:t>
            </w:r>
            <w:r>
              <w:rPr>
                <w:rFonts w:ascii="Times New Roman" w:eastAsia="Times New Roman" w:hAnsi="Times New Roman" w:cs="Times New Roman"/>
                <w:b/>
                <w:bCs/>
                <w:sz w:val="24"/>
                <w:szCs w:val="24"/>
              </w:rPr>
              <w:t>90</w:t>
            </w:r>
            <w:r w:rsidR="005273C2">
              <w:rPr>
                <w:rFonts w:ascii="Times New Roman" w:eastAsia="Times New Roman" w:hAnsi="Times New Roman" w:cs="Times New Roman"/>
                <w:b/>
                <w:bCs/>
                <w:sz w:val="24"/>
                <w:szCs w:val="24"/>
              </w:rPr>
              <w:t>5</w:t>
            </w:r>
          </w:p>
        </w:tc>
        <w:tc>
          <w:tcPr>
            <w:tcW w:w="6306" w:type="dxa"/>
          </w:tcPr>
          <w:p w14:paraId="4FCAE8DD" w14:textId="32116789" w:rsidR="00AB3B18" w:rsidRPr="00165CF1" w:rsidRDefault="005273C2" w:rsidP="00165CF1">
            <w:pPr>
              <w:pStyle w:val="Heading7"/>
              <w:spacing w:before="59"/>
              <w:jc w:val="center"/>
              <w:outlineLvl w:val="6"/>
              <w:rPr>
                <w:rFonts w:ascii="Times New Roman" w:hAnsi="Times New Roman" w:cs="Times New Roman"/>
                <w:b/>
                <w:bCs/>
                <w:sz w:val="24"/>
                <w:szCs w:val="24"/>
              </w:rPr>
            </w:pPr>
            <w:r w:rsidRPr="00AB3B18">
              <w:rPr>
                <w:rFonts w:ascii="Times New Roman" w:hAnsi="Times New Roman" w:cs="Times New Roman"/>
                <w:b/>
                <w:bCs/>
                <w:sz w:val="24"/>
                <w:szCs w:val="24"/>
              </w:rPr>
              <w:t>PROFESSIONAL</w:t>
            </w:r>
            <w:r w:rsidRPr="00AB3B18">
              <w:rPr>
                <w:rFonts w:ascii="Times New Roman" w:hAnsi="Times New Roman" w:cs="Times New Roman"/>
                <w:b/>
                <w:bCs/>
                <w:spacing w:val="-6"/>
                <w:sz w:val="24"/>
                <w:szCs w:val="24"/>
              </w:rPr>
              <w:t xml:space="preserve"> </w:t>
            </w:r>
            <w:r w:rsidRPr="00AB3B18">
              <w:rPr>
                <w:rFonts w:ascii="Times New Roman" w:hAnsi="Times New Roman" w:cs="Times New Roman"/>
                <w:b/>
                <w:bCs/>
                <w:sz w:val="24"/>
                <w:szCs w:val="24"/>
              </w:rPr>
              <w:t>ETHICS</w:t>
            </w:r>
            <w:r w:rsidRPr="00AB3B18">
              <w:rPr>
                <w:rFonts w:ascii="Times New Roman" w:hAnsi="Times New Roman" w:cs="Times New Roman"/>
                <w:b/>
                <w:bCs/>
                <w:spacing w:val="-13"/>
                <w:sz w:val="24"/>
                <w:szCs w:val="24"/>
              </w:rPr>
              <w:t xml:space="preserve"> </w:t>
            </w:r>
            <w:r w:rsidRPr="00AB3B18">
              <w:rPr>
                <w:rFonts w:ascii="Times New Roman" w:hAnsi="Times New Roman" w:cs="Times New Roman"/>
                <w:b/>
                <w:bCs/>
                <w:sz w:val="24"/>
                <w:szCs w:val="24"/>
              </w:rPr>
              <w:t>AND</w:t>
            </w:r>
            <w:r w:rsidR="00165CF1">
              <w:rPr>
                <w:rFonts w:ascii="Times New Roman" w:hAnsi="Times New Roman" w:cs="Times New Roman"/>
                <w:b/>
                <w:bCs/>
                <w:spacing w:val="-6"/>
                <w:sz w:val="24"/>
                <w:szCs w:val="24"/>
              </w:rPr>
              <w:t xml:space="preserve"> </w:t>
            </w:r>
            <w:r w:rsidRPr="00AB3B18">
              <w:rPr>
                <w:rFonts w:ascii="Times New Roman" w:hAnsi="Times New Roman" w:cs="Times New Roman"/>
                <w:b/>
                <w:bCs/>
                <w:sz w:val="24"/>
                <w:szCs w:val="24"/>
              </w:rPr>
              <w:t>PROFESSIONAL ACCOUNTING SYSTEM</w:t>
            </w:r>
          </w:p>
        </w:tc>
        <w:tc>
          <w:tcPr>
            <w:tcW w:w="1519" w:type="dxa"/>
          </w:tcPr>
          <w:p w14:paraId="36543988" w14:textId="2F2E7971" w:rsidR="00AB3B18" w:rsidRPr="00530B20" w:rsidRDefault="00B0566E" w:rsidP="00165CF1">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Clinical/Practical</w:t>
            </w:r>
          </w:p>
        </w:tc>
      </w:tr>
      <w:tr w:rsidR="00AB3B18" w:rsidRPr="00530B20" w14:paraId="67CA11B4" w14:textId="77777777" w:rsidTr="00165CF1">
        <w:trPr>
          <w:trHeight w:val="623"/>
        </w:trPr>
        <w:tc>
          <w:tcPr>
            <w:tcW w:w="1748" w:type="dxa"/>
          </w:tcPr>
          <w:p w14:paraId="40FE1F9F" w14:textId="77777777" w:rsidR="00AB3B18" w:rsidRPr="00530B20" w:rsidRDefault="00AB3B18" w:rsidP="00165CF1">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AB3B18" w:rsidRPr="00530B20" w14:paraId="6FA81DA5" w14:textId="77777777" w:rsidTr="000D177A">
              <w:trPr>
                <w:trHeight w:val="591"/>
              </w:trPr>
              <w:tc>
                <w:tcPr>
                  <w:tcW w:w="1863" w:type="dxa"/>
                </w:tcPr>
                <w:p w14:paraId="700FEA61"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D9F805A"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5B0BD2F0"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1F8648B1" w14:textId="77777777" w:rsidR="00AB3B18" w:rsidRPr="00530B20" w:rsidRDefault="00AB3B18" w:rsidP="00165CF1">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7D9F6A9D" w14:textId="77777777" w:rsidR="00AB3B18" w:rsidRPr="00530B20" w:rsidRDefault="00AB3B18" w:rsidP="00165CF1">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AB3B18" w:rsidRPr="00530B20" w14:paraId="01CB638C" w14:textId="77777777" w:rsidTr="00165CF1">
        <w:trPr>
          <w:trHeight w:val="656"/>
        </w:trPr>
        <w:tc>
          <w:tcPr>
            <w:tcW w:w="1748" w:type="dxa"/>
          </w:tcPr>
          <w:p w14:paraId="4E160C38" w14:textId="77777777" w:rsidR="00AB3B18" w:rsidRPr="00530B20" w:rsidRDefault="00AB3B18" w:rsidP="00165CF1">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AB3B18" w:rsidRPr="00530B20" w14:paraId="7E6BA749"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AB3B18" w:rsidRPr="00530B20" w14:paraId="111C7533" w14:textId="77777777" w:rsidTr="000D177A">
                    <w:trPr>
                      <w:trHeight w:val="295"/>
                    </w:trPr>
                    <w:tc>
                      <w:tcPr>
                        <w:tcW w:w="795" w:type="dxa"/>
                      </w:tcPr>
                      <w:p w14:paraId="3EDF946A"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224D78B5"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AB3B18" w:rsidRPr="00530B20" w14:paraId="3BC816B9" w14:textId="77777777" w:rsidTr="000D177A">
                    <w:trPr>
                      <w:trHeight w:val="295"/>
                    </w:trPr>
                    <w:tc>
                      <w:tcPr>
                        <w:tcW w:w="795" w:type="dxa"/>
                      </w:tcPr>
                      <w:p w14:paraId="0BC8D6E9" w14:textId="40C4954A" w:rsidR="00AB3B18" w:rsidRPr="00530B20" w:rsidRDefault="004D526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75" w:type="dxa"/>
                      </w:tcPr>
                      <w:p w14:paraId="32E950A8" w14:textId="267BC766" w:rsidR="00AB3B18" w:rsidRPr="00530B20" w:rsidRDefault="004D526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bl>
                <w:p w14:paraId="061C7AF2" w14:textId="77777777" w:rsidR="00AB3B18" w:rsidRPr="00530B20" w:rsidRDefault="00AB3B18" w:rsidP="00C56346">
                  <w:pPr>
                    <w:framePr w:hSpace="180" w:wrap="around" w:vAnchor="text" w:hAnchor="margin" w:y="1029"/>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0DA55130"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AB3B18" w:rsidRPr="00530B20" w14:paraId="402A5FA4" w14:textId="77777777" w:rsidTr="000D177A">
                    <w:trPr>
                      <w:trHeight w:val="295"/>
                    </w:trPr>
                    <w:tc>
                      <w:tcPr>
                        <w:tcW w:w="905" w:type="dxa"/>
                      </w:tcPr>
                      <w:p w14:paraId="1A28458D"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16010505" w14:textId="77777777"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AB3B18" w:rsidRPr="00530B20" w14:paraId="1DFA8314" w14:textId="77777777" w:rsidTr="00B0566E">
                    <w:trPr>
                      <w:trHeight w:val="197"/>
                    </w:trPr>
                    <w:tc>
                      <w:tcPr>
                        <w:tcW w:w="905" w:type="dxa"/>
                      </w:tcPr>
                      <w:p w14:paraId="34A3F3B7" w14:textId="759D693F"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p>
                    </w:tc>
                    <w:tc>
                      <w:tcPr>
                        <w:tcW w:w="905" w:type="dxa"/>
                      </w:tcPr>
                      <w:p w14:paraId="10C984DB" w14:textId="32DB83E2" w:rsidR="00AB3B18" w:rsidRPr="00530B20" w:rsidRDefault="00AB3B18" w:rsidP="00C56346">
                        <w:pPr>
                          <w:framePr w:hSpace="180" w:wrap="around" w:vAnchor="text" w:hAnchor="margin" w:y="1029"/>
                          <w:spacing w:before="100" w:beforeAutospacing="1" w:after="100" w:afterAutospacing="1"/>
                          <w:jc w:val="center"/>
                          <w:outlineLvl w:val="1"/>
                          <w:rPr>
                            <w:rFonts w:ascii="Times New Roman" w:eastAsia="Times New Roman" w:hAnsi="Times New Roman" w:cs="Times New Roman"/>
                            <w:b/>
                            <w:bCs/>
                            <w:sz w:val="24"/>
                            <w:szCs w:val="24"/>
                          </w:rPr>
                        </w:pPr>
                      </w:p>
                    </w:tc>
                  </w:tr>
                </w:tbl>
                <w:p w14:paraId="2E834E9D" w14:textId="77777777" w:rsidR="00AB3B18" w:rsidRPr="00530B20" w:rsidRDefault="00AB3B18" w:rsidP="00C56346">
                  <w:pPr>
                    <w:framePr w:hSpace="180" w:wrap="around" w:vAnchor="text" w:hAnchor="margin" w:y="1029"/>
                    <w:spacing w:before="100" w:beforeAutospacing="1" w:after="100" w:afterAutospacing="1"/>
                    <w:outlineLvl w:val="1"/>
                    <w:rPr>
                      <w:rFonts w:ascii="Times New Roman" w:eastAsia="Times New Roman" w:hAnsi="Times New Roman" w:cs="Times New Roman"/>
                      <w:b/>
                      <w:bCs/>
                      <w:sz w:val="24"/>
                      <w:szCs w:val="24"/>
                    </w:rPr>
                  </w:pPr>
                </w:p>
              </w:tc>
            </w:tr>
          </w:tbl>
          <w:p w14:paraId="02FD9BF3" w14:textId="77777777" w:rsidR="00AB3B18" w:rsidRPr="00530B20" w:rsidRDefault="00AB3B18" w:rsidP="00165CF1">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65479A4" w14:textId="77777777" w:rsidR="00AB3B18" w:rsidRPr="00530B20" w:rsidRDefault="00AB3B18" w:rsidP="00165CF1">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08D7009" w14:textId="77777777" w:rsidR="00165CF1" w:rsidRPr="00165CF1" w:rsidRDefault="00165CF1" w:rsidP="00165CF1">
      <w:pPr>
        <w:pStyle w:val="Heading7"/>
        <w:spacing w:before="59"/>
        <w:jc w:val="center"/>
        <w:rPr>
          <w:rFonts w:ascii="Times New Roman" w:hAnsi="Times New Roman" w:cs="Times New Roman"/>
          <w:b/>
          <w:bCs/>
          <w:color w:val="000000" w:themeColor="text1"/>
          <w:sz w:val="24"/>
          <w:szCs w:val="24"/>
        </w:rPr>
      </w:pPr>
      <w:r w:rsidRPr="00165CF1">
        <w:rPr>
          <w:rFonts w:ascii="Times New Roman" w:hAnsi="Times New Roman" w:cs="Times New Roman"/>
          <w:b/>
          <w:bCs/>
          <w:color w:val="000000" w:themeColor="text1"/>
          <w:sz w:val="24"/>
          <w:szCs w:val="24"/>
        </w:rPr>
        <w:t>PAPER-V:</w:t>
      </w:r>
      <w:r w:rsidRPr="00165CF1">
        <w:rPr>
          <w:rFonts w:ascii="Times New Roman" w:hAnsi="Times New Roman" w:cs="Times New Roman"/>
          <w:b/>
          <w:bCs/>
          <w:color w:val="000000" w:themeColor="text1"/>
          <w:spacing w:val="-12"/>
          <w:sz w:val="24"/>
          <w:szCs w:val="24"/>
        </w:rPr>
        <w:t xml:space="preserve"> </w:t>
      </w:r>
      <w:r w:rsidRPr="00165CF1">
        <w:rPr>
          <w:rFonts w:ascii="Times New Roman" w:hAnsi="Times New Roman" w:cs="Times New Roman"/>
          <w:b/>
          <w:bCs/>
          <w:color w:val="000000" w:themeColor="text1"/>
          <w:sz w:val="24"/>
          <w:szCs w:val="24"/>
        </w:rPr>
        <w:t>PROFESSIONAL</w:t>
      </w:r>
      <w:r w:rsidRPr="00165CF1">
        <w:rPr>
          <w:rFonts w:ascii="Times New Roman" w:hAnsi="Times New Roman" w:cs="Times New Roman"/>
          <w:b/>
          <w:bCs/>
          <w:color w:val="000000" w:themeColor="text1"/>
          <w:spacing w:val="-6"/>
          <w:sz w:val="24"/>
          <w:szCs w:val="24"/>
        </w:rPr>
        <w:t xml:space="preserve"> </w:t>
      </w:r>
      <w:r w:rsidRPr="00165CF1">
        <w:rPr>
          <w:rFonts w:ascii="Times New Roman" w:hAnsi="Times New Roman" w:cs="Times New Roman"/>
          <w:b/>
          <w:bCs/>
          <w:color w:val="000000" w:themeColor="text1"/>
          <w:sz w:val="24"/>
          <w:szCs w:val="24"/>
        </w:rPr>
        <w:t>ETHICS</w:t>
      </w:r>
      <w:r w:rsidRPr="00165CF1">
        <w:rPr>
          <w:rFonts w:ascii="Times New Roman" w:hAnsi="Times New Roman" w:cs="Times New Roman"/>
          <w:b/>
          <w:bCs/>
          <w:color w:val="000000" w:themeColor="text1"/>
          <w:spacing w:val="-13"/>
          <w:sz w:val="24"/>
          <w:szCs w:val="24"/>
        </w:rPr>
        <w:t xml:space="preserve"> </w:t>
      </w:r>
      <w:r w:rsidRPr="00165CF1">
        <w:rPr>
          <w:rFonts w:ascii="Times New Roman" w:hAnsi="Times New Roman" w:cs="Times New Roman"/>
          <w:b/>
          <w:bCs/>
          <w:color w:val="000000" w:themeColor="text1"/>
          <w:sz w:val="24"/>
          <w:szCs w:val="24"/>
        </w:rPr>
        <w:t>AND</w:t>
      </w:r>
      <w:r w:rsidRPr="00165CF1">
        <w:rPr>
          <w:rFonts w:ascii="Times New Roman" w:hAnsi="Times New Roman" w:cs="Times New Roman"/>
          <w:b/>
          <w:bCs/>
          <w:color w:val="000000" w:themeColor="text1"/>
          <w:spacing w:val="-6"/>
          <w:sz w:val="24"/>
          <w:szCs w:val="24"/>
        </w:rPr>
        <w:t xml:space="preserve"> </w:t>
      </w:r>
      <w:r w:rsidRPr="00165CF1">
        <w:rPr>
          <w:rFonts w:ascii="Times New Roman" w:hAnsi="Times New Roman" w:cs="Times New Roman"/>
          <w:b/>
          <w:bCs/>
          <w:color w:val="000000" w:themeColor="text1"/>
          <w:sz w:val="24"/>
          <w:szCs w:val="24"/>
        </w:rPr>
        <w:t>PROFESSIONAL ACCOUNTING SYSTEM</w:t>
      </w:r>
    </w:p>
    <w:p w14:paraId="64957E8B" w14:textId="77777777" w:rsidR="00AB3B18" w:rsidRPr="00375DFF" w:rsidRDefault="00AB3B18" w:rsidP="00165CF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5624862B" w14:textId="77777777" w:rsidR="00AB3B18" w:rsidRPr="00375DFF" w:rsidRDefault="00AB3B18" w:rsidP="00165CF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523BFA22" w14:textId="77777777" w:rsidR="00AB3B18" w:rsidRPr="00165CF1" w:rsidRDefault="00AB3B18" w:rsidP="00AB3B18">
      <w:pPr>
        <w:ind w:left="360"/>
        <w:jc w:val="center"/>
        <w:rPr>
          <w:rFonts w:ascii="Times New Roman" w:hAnsi="Times New Roman" w:cs="Times New Roman"/>
          <w:b/>
          <w:bCs/>
          <w:sz w:val="24"/>
          <w:szCs w:val="24"/>
        </w:rPr>
      </w:pPr>
      <w:r w:rsidRPr="00165CF1">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AB3B18" w:rsidRPr="00165CF1" w14:paraId="72F843C2" w14:textId="77777777" w:rsidTr="000D177A">
        <w:trPr>
          <w:trHeight w:val="441"/>
          <w:tblHeader/>
          <w:tblCellSpacing w:w="15" w:type="dxa"/>
        </w:trPr>
        <w:tc>
          <w:tcPr>
            <w:tcW w:w="0" w:type="auto"/>
            <w:vAlign w:val="center"/>
            <w:hideMark/>
          </w:tcPr>
          <w:p w14:paraId="61F7D460"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CO / PO</w:t>
            </w:r>
          </w:p>
        </w:tc>
        <w:tc>
          <w:tcPr>
            <w:tcW w:w="0" w:type="auto"/>
            <w:vAlign w:val="center"/>
            <w:hideMark/>
          </w:tcPr>
          <w:p w14:paraId="7B9B4189"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PO1</w:t>
            </w:r>
          </w:p>
        </w:tc>
        <w:tc>
          <w:tcPr>
            <w:tcW w:w="0" w:type="auto"/>
            <w:vAlign w:val="center"/>
            <w:hideMark/>
          </w:tcPr>
          <w:p w14:paraId="0E2E1CBC"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PO2</w:t>
            </w:r>
          </w:p>
        </w:tc>
        <w:tc>
          <w:tcPr>
            <w:tcW w:w="0" w:type="auto"/>
            <w:vAlign w:val="center"/>
            <w:hideMark/>
          </w:tcPr>
          <w:p w14:paraId="1A11046F"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PO3</w:t>
            </w:r>
          </w:p>
        </w:tc>
        <w:tc>
          <w:tcPr>
            <w:tcW w:w="0" w:type="auto"/>
            <w:vAlign w:val="center"/>
            <w:hideMark/>
          </w:tcPr>
          <w:p w14:paraId="19E3C947"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PO4</w:t>
            </w:r>
          </w:p>
        </w:tc>
        <w:tc>
          <w:tcPr>
            <w:tcW w:w="0" w:type="auto"/>
            <w:vAlign w:val="center"/>
            <w:hideMark/>
          </w:tcPr>
          <w:p w14:paraId="52AD700D"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PO5</w:t>
            </w:r>
          </w:p>
        </w:tc>
        <w:tc>
          <w:tcPr>
            <w:tcW w:w="0" w:type="auto"/>
            <w:vAlign w:val="center"/>
            <w:hideMark/>
          </w:tcPr>
          <w:p w14:paraId="62B07298"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PO6</w:t>
            </w:r>
          </w:p>
        </w:tc>
        <w:tc>
          <w:tcPr>
            <w:tcW w:w="0" w:type="auto"/>
            <w:vAlign w:val="center"/>
            <w:hideMark/>
          </w:tcPr>
          <w:p w14:paraId="26292330"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PO7</w:t>
            </w:r>
          </w:p>
        </w:tc>
        <w:tc>
          <w:tcPr>
            <w:tcW w:w="0" w:type="auto"/>
            <w:vAlign w:val="center"/>
            <w:hideMark/>
          </w:tcPr>
          <w:p w14:paraId="1337A67B"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PO8</w:t>
            </w:r>
          </w:p>
        </w:tc>
        <w:tc>
          <w:tcPr>
            <w:tcW w:w="0" w:type="auto"/>
            <w:vAlign w:val="center"/>
            <w:hideMark/>
          </w:tcPr>
          <w:p w14:paraId="58FA7F72"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PO9</w:t>
            </w:r>
          </w:p>
        </w:tc>
        <w:tc>
          <w:tcPr>
            <w:tcW w:w="0" w:type="auto"/>
            <w:vAlign w:val="center"/>
            <w:hideMark/>
          </w:tcPr>
          <w:p w14:paraId="1CF80C30"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PO10</w:t>
            </w:r>
          </w:p>
        </w:tc>
      </w:tr>
      <w:tr w:rsidR="00AB3B18" w:rsidRPr="00165CF1" w14:paraId="19318EFB" w14:textId="77777777" w:rsidTr="000D177A">
        <w:trPr>
          <w:trHeight w:val="431"/>
          <w:tblCellSpacing w:w="15" w:type="dxa"/>
        </w:trPr>
        <w:tc>
          <w:tcPr>
            <w:tcW w:w="0" w:type="auto"/>
            <w:vAlign w:val="center"/>
            <w:hideMark/>
          </w:tcPr>
          <w:p w14:paraId="394C5DC4"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CO1</w:t>
            </w:r>
          </w:p>
        </w:tc>
        <w:tc>
          <w:tcPr>
            <w:tcW w:w="0" w:type="auto"/>
            <w:vAlign w:val="center"/>
            <w:hideMark/>
          </w:tcPr>
          <w:p w14:paraId="41B5FE72"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7DEF37DF"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5D3F6BC2"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6515D428"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1178E4D7"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65EFCB91"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3B61741C"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24B0285F"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150981F5"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28CB4562"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r>
      <w:tr w:rsidR="00AB3B18" w:rsidRPr="00165CF1" w14:paraId="0017486E" w14:textId="77777777" w:rsidTr="000D177A">
        <w:trPr>
          <w:trHeight w:val="441"/>
          <w:tblCellSpacing w:w="15" w:type="dxa"/>
        </w:trPr>
        <w:tc>
          <w:tcPr>
            <w:tcW w:w="0" w:type="auto"/>
            <w:vAlign w:val="center"/>
            <w:hideMark/>
          </w:tcPr>
          <w:p w14:paraId="1D46E683"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CO2</w:t>
            </w:r>
          </w:p>
        </w:tc>
        <w:tc>
          <w:tcPr>
            <w:tcW w:w="0" w:type="auto"/>
            <w:vAlign w:val="center"/>
            <w:hideMark/>
          </w:tcPr>
          <w:p w14:paraId="4405F353"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335498C9"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4F76247F"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0262EEF0"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287515A7"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2ECC5E72"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714FFD6C"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24BA196A"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126DB0AE"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151FCD65"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r>
      <w:tr w:rsidR="00AB3B18" w:rsidRPr="00165CF1" w14:paraId="3F4D9515" w14:textId="77777777" w:rsidTr="000D177A">
        <w:trPr>
          <w:trHeight w:val="431"/>
          <w:tblCellSpacing w:w="15" w:type="dxa"/>
        </w:trPr>
        <w:tc>
          <w:tcPr>
            <w:tcW w:w="0" w:type="auto"/>
            <w:vAlign w:val="center"/>
            <w:hideMark/>
          </w:tcPr>
          <w:p w14:paraId="184241EF"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CO3</w:t>
            </w:r>
          </w:p>
        </w:tc>
        <w:tc>
          <w:tcPr>
            <w:tcW w:w="0" w:type="auto"/>
            <w:vAlign w:val="center"/>
            <w:hideMark/>
          </w:tcPr>
          <w:p w14:paraId="40E83A7A"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28183AD9"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44966701"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58FA78D7"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1BFAA407"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797364CD"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5AEEF885"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1CC0DD76"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2DFCB4DC"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1</w:t>
            </w:r>
          </w:p>
        </w:tc>
        <w:tc>
          <w:tcPr>
            <w:tcW w:w="0" w:type="auto"/>
            <w:vAlign w:val="center"/>
            <w:hideMark/>
          </w:tcPr>
          <w:p w14:paraId="52B33037"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r>
      <w:tr w:rsidR="00AB3B18" w:rsidRPr="00165CF1" w14:paraId="5DB8F88A" w14:textId="77777777" w:rsidTr="000D177A">
        <w:trPr>
          <w:trHeight w:val="441"/>
          <w:tblCellSpacing w:w="15" w:type="dxa"/>
        </w:trPr>
        <w:tc>
          <w:tcPr>
            <w:tcW w:w="0" w:type="auto"/>
            <w:vAlign w:val="center"/>
            <w:hideMark/>
          </w:tcPr>
          <w:p w14:paraId="1E5D1E13"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CO4</w:t>
            </w:r>
          </w:p>
        </w:tc>
        <w:tc>
          <w:tcPr>
            <w:tcW w:w="0" w:type="auto"/>
            <w:vAlign w:val="center"/>
            <w:hideMark/>
          </w:tcPr>
          <w:p w14:paraId="75577167"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36A66698"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28BA9788"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19540CBB"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487930FC"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6C58FF39"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2D441915"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2882F958"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43A48015"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18D27AAD"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r>
      <w:tr w:rsidR="00AB3B18" w:rsidRPr="00165CF1" w14:paraId="3E4483BA" w14:textId="77777777" w:rsidTr="000D177A">
        <w:trPr>
          <w:trHeight w:val="441"/>
          <w:tblCellSpacing w:w="15" w:type="dxa"/>
        </w:trPr>
        <w:tc>
          <w:tcPr>
            <w:tcW w:w="0" w:type="auto"/>
            <w:vAlign w:val="center"/>
            <w:hideMark/>
          </w:tcPr>
          <w:p w14:paraId="1C23C118" w14:textId="77777777" w:rsidR="00AB3B18" w:rsidRPr="00165CF1" w:rsidRDefault="00AB3B18" w:rsidP="000D177A">
            <w:pPr>
              <w:jc w:val="center"/>
              <w:rPr>
                <w:rFonts w:ascii="Times New Roman" w:hAnsi="Times New Roman" w:cs="Times New Roman"/>
                <w:b/>
                <w:bCs/>
                <w:sz w:val="24"/>
                <w:szCs w:val="24"/>
              </w:rPr>
            </w:pPr>
            <w:r w:rsidRPr="00165CF1">
              <w:rPr>
                <w:rFonts w:ascii="Times New Roman" w:hAnsi="Times New Roman" w:cs="Times New Roman"/>
                <w:b/>
                <w:bCs/>
                <w:sz w:val="24"/>
                <w:szCs w:val="24"/>
              </w:rPr>
              <w:t>CO5</w:t>
            </w:r>
          </w:p>
        </w:tc>
        <w:tc>
          <w:tcPr>
            <w:tcW w:w="0" w:type="auto"/>
            <w:vAlign w:val="center"/>
            <w:hideMark/>
          </w:tcPr>
          <w:p w14:paraId="22B36BF8"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5841D00D"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6FD75D15"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341AF115"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089F6F40"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677B9BB3"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0C111DBD"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c>
          <w:tcPr>
            <w:tcW w:w="0" w:type="auto"/>
            <w:vAlign w:val="center"/>
            <w:hideMark/>
          </w:tcPr>
          <w:p w14:paraId="07AE8ADE"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4E122AC2"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2</w:t>
            </w:r>
          </w:p>
        </w:tc>
        <w:tc>
          <w:tcPr>
            <w:tcW w:w="0" w:type="auto"/>
            <w:vAlign w:val="center"/>
            <w:hideMark/>
          </w:tcPr>
          <w:p w14:paraId="29FF3297" w14:textId="77777777" w:rsidR="00AB3B18" w:rsidRPr="00165CF1" w:rsidRDefault="00AB3B18" w:rsidP="000D177A">
            <w:pPr>
              <w:jc w:val="center"/>
              <w:rPr>
                <w:rFonts w:ascii="Times New Roman" w:hAnsi="Times New Roman" w:cs="Times New Roman"/>
                <w:sz w:val="24"/>
                <w:szCs w:val="24"/>
              </w:rPr>
            </w:pPr>
            <w:r w:rsidRPr="00165CF1">
              <w:rPr>
                <w:rFonts w:ascii="Times New Roman" w:hAnsi="Times New Roman" w:cs="Times New Roman"/>
                <w:sz w:val="24"/>
                <w:szCs w:val="24"/>
              </w:rPr>
              <w:t>3</w:t>
            </w:r>
          </w:p>
        </w:tc>
      </w:tr>
    </w:tbl>
    <w:p w14:paraId="657E4B3D" w14:textId="77777777" w:rsidR="00AB3B18" w:rsidRPr="00165CF1" w:rsidRDefault="00AB3B18" w:rsidP="00165CF1">
      <w:pPr>
        <w:rPr>
          <w:rFonts w:ascii="Times New Roman" w:hAnsi="Times New Roman" w:cs="Times New Roman"/>
          <w:sz w:val="24"/>
          <w:szCs w:val="24"/>
        </w:rPr>
      </w:pPr>
      <w:r w:rsidRPr="00165CF1">
        <w:rPr>
          <w:rFonts w:ascii="Times New Roman" w:hAnsi="Times New Roman" w:cs="Times New Roman"/>
          <w:b/>
          <w:bCs/>
          <w:sz w:val="24"/>
          <w:szCs w:val="24"/>
        </w:rPr>
        <w:t xml:space="preserve">Correlation Levels: </w:t>
      </w:r>
      <w:r w:rsidRPr="00165CF1">
        <w:rPr>
          <w:rFonts w:ascii="Times New Roman" w:hAnsi="Times New Roman" w:cs="Times New Roman"/>
          <w:sz w:val="24"/>
          <w:szCs w:val="24"/>
        </w:rPr>
        <w:t>3 – High, 2 – Medium, 1 – Low</w:t>
      </w:r>
    </w:p>
    <w:p w14:paraId="1DF9CC7A" w14:textId="60BDCC62" w:rsidR="005273C2" w:rsidRPr="00165CF1" w:rsidRDefault="005273C2" w:rsidP="005273C2">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6"/>
      </w:tblGrid>
      <w:tr w:rsidR="005273C2" w:rsidRPr="00165CF1" w14:paraId="2D77ECF5" w14:textId="77777777" w:rsidTr="00165CF1">
        <w:trPr>
          <w:tblHeader/>
          <w:tblCellSpacing w:w="15" w:type="dxa"/>
        </w:trPr>
        <w:tc>
          <w:tcPr>
            <w:tcW w:w="945" w:type="dxa"/>
            <w:vAlign w:val="center"/>
            <w:hideMark/>
          </w:tcPr>
          <w:p w14:paraId="13262224" w14:textId="77777777" w:rsidR="005273C2" w:rsidRPr="00165CF1" w:rsidRDefault="005273C2" w:rsidP="00165CF1">
            <w:pPr>
              <w:jc w:val="center"/>
              <w:rPr>
                <w:rFonts w:ascii="Times New Roman" w:hAnsi="Times New Roman" w:cs="Times New Roman"/>
                <w:b/>
                <w:bCs/>
                <w:sz w:val="24"/>
                <w:szCs w:val="24"/>
              </w:rPr>
            </w:pPr>
            <w:r w:rsidRPr="00165CF1">
              <w:rPr>
                <w:rFonts w:ascii="Times New Roman" w:hAnsi="Times New Roman" w:cs="Times New Roman"/>
                <w:b/>
                <w:bCs/>
                <w:sz w:val="24"/>
                <w:szCs w:val="24"/>
              </w:rPr>
              <w:t>CO No.</w:t>
            </w:r>
          </w:p>
        </w:tc>
        <w:tc>
          <w:tcPr>
            <w:tcW w:w="7991" w:type="dxa"/>
            <w:vAlign w:val="center"/>
            <w:hideMark/>
          </w:tcPr>
          <w:p w14:paraId="38F86CEF" w14:textId="77777777" w:rsidR="005273C2" w:rsidRPr="00165CF1" w:rsidRDefault="005273C2" w:rsidP="00165CF1">
            <w:pPr>
              <w:jc w:val="center"/>
              <w:rPr>
                <w:rFonts w:ascii="Times New Roman" w:hAnsi="Times New Roman" w:cs="Times New Roman"/>
                <w:b/>
                <w:bCs/>
                <w:sz w:val="24"/>
                <w:szCs w:val="24"/>
              </w:rPr>
            </w:pPr>
            <w:r w:rsidRPr="00165CF1">
              <w:rPr>
                <w:rFonts w:ascii="Times New Roman" w:hAnsi="Times New Roman" w:cs="Times New Roman"/>
                <w:b/>
                <w:bCs/>
                <w:sz w:val="24"/>
                <w:szCs w:val="24"/>
              </w:rPr>
              <w:t>Course Objectives</w:t>
            </w:r>
          </w:p>
        </w:tc>
      </w:tr>
      <w:tr w:rsidR="005273C2" w:rsidRPr="00165CF1" w14:paraId="10E1DE08" w14:textId="77777777" w:rsidTr="00165CF1">
        <w:trPr>
          <w:tblCellSpacing w:w="15" w:type="dxa"/>
        </w:trPr>
        <w:tc>
          <w:tcPr>
            <w:tcW w:w="945" w:type="dxa"/>
            <w:vAlign w:val="center"/>
            <w:hideMark/>
          </w:tcPr>
          <w:p w14:paraId="6CCA4E90" w14:textId="77777777" w:rsidR="005273C2" w:rsidRPr="00165CF1" w:rsidRDefault="005273C2" w:rsidP="00165CF1">
            <w:pPr>
              <w:jc w:val="center"/>
              <w:rPr>
                <w:rFonts w:ascii="Times New Roman" w:hAnsi="Times New Roman" w:cs="Times New Roman"/>
                <w:sz w:val="24"/>
                <w:szCs w:val="24"/>
              </w:rPr>
            </w:pPr>
            <w:r w:rsidRPr="00165CF1">
              <w:rPr>
                <w:rFonts w:ascii="Times New Roman" w:hAnsi="Times New Roman" w:cs="Times New Roman"/>
                <w:sz w:val="24"/>
                <w:szCs w:val="24"/>
              </w:rPr>
              <w:t>CO1</w:t>
            </w:r>
          </w:p>
        </w:tc>
        <w:tc>
          <w:tcPr>
            <w:tcW w:w="7991" w:type="dxa"/>
            <w:vAlign w:val="center"/>
            <w:hideMark/>
          </w:tcPr>
          <w:p w14:paraId="2834E92B"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To introduce students to the development, regulation and ethical foundations of the legal profession in India.</w:t>
            </w:r>
          </w:p>
        </w:tc>
      </w:tr>
      <w:tr w:rsidR="005273C2" w:rsidRPr="00165CF1" w14:paraId="3C600C06" w14:textId="77777777" w:rsidTr="00165CF1">
        <w:trPr>
          <w:tblCellSpacing w:w="15" w:type="dxa"/>
        </w:trPr>
        <w:tc>
          <w:tcPr>
            <w:tcW w:w="945" w:type="dxa"/>
            <w:vAlign w:val="center"/>
            <w:hideMark/>
          </w:tcPr>
          <w:p w14:paraId="440F905A" w14:textId="77777777" w:rsidR="005273C2" w:rsidRPr="00165CF1" w:rsidRDefault="005273C2" w:rsidP="00165CF1">
            <w:pPr>
              <w:jc w:val="center"/>
              <w:rPr>
                <w:rFonts w:ascii="Times New Roman" w:hAnsi="Times New Roman" w:cs="Times New Roman"/>
                <w:sz w:val="24"/>
                <w:szCs w:val="24"/>
              </w:rPr>
            </w:pPr>
            <w:r w:rsidRPr="00165CF1">
              <w:rPr>
                <w:rFonts w:ascii="Times New Roman" w:hAnsi="Times New Roman" w:cs="Times New Roman"/>
                <w:sz w:val="24"/>
                <w:szCs w:val="24"/>
              </w:rPr>
              <w:t>CO2</w:t>
            </w:r>
          </w:p>
        </w:tc>
        <w:tc>
          <w:tcPr>
            <w:tcW w:w="7991" w:type="dxa"/>
            <w:vAlign w:val="center"/>
            <w:hideMark/>
          </w:tcPr>
          <w:p w14:paraId="2421B66C"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To explain professional ethics, standards of advocacy and duties of advocates under the Advocates Act, 1961.</w:t>
            </w:r>
          </w:p>
        </w:tc>
      </w:tr>
      <w:tr w:rsidR="005273C2" w:rsidRPr="00165CF1" w14:paraId="14A0BDC7" w14:textId="77777777" w:rsidTr="00165CF1">
        <w:trPr>
          <w:tblCellSpacing w:w="15" w:type="dxa"/>
        </w:trPr>
        <w:tc>
          <w:tcPr>
            <w:tcW w:w="945" w:type="dxa"/>
            <w:vAlign w:val="center"/>
            <w:hideMark/>
          </w:tcPr>
          <w:p w14:paraId="4BBA2443" w14:textId="77777777" w:rsidR="005273C2" w:rsidRPr="00165CF1" w:rsidRDefault="005273C2" w:rsidP="00165CF1">
            <w:pPr>
              <w:jc w:val="center"/>
              <w:rPr>
                <w:rFonts w:ascii="Times New Roman" w:hAnsi="Times New Roman" w:cs="Times New Roman"/>
                <w:sz w:val="24"/>
                <w:szCs w:val="24"/>
              </w:rPr>
            </w:pPr>
            <w:r w:rsidRPr="00165CF1">
              <w:rPr>
                <w:rFonts w:ascii="Times New Roman" w:hAnsi="Times New Roman" w:cs="Times New Roman"/>
                <w:sz w:val="24"/>
                <w:szCs w:val="24"/>
              </w:rPr>
              <w:t>CO3</w:t>
            </w:r>
          </w:p>
        </w:tc>
        <w:tc>
          <w:tcPr>
            <w:tcW w:w="7991" w:type="dxa"/>
            <w:vAlign w:val="center"/>
            <w:hideMark/>
          </w:tcPr>
          <w:p w14:paraId="3F0DEF43"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To develop understanding of disciplinary proceedings, professional misconduct and Bar Council regulations.</w:t>
            </w:r>
          </w:p>
        </w:tc>
      </w:tr>
      <w:tr w:rsidR="005273C2" w:rsidRPr="00165CF1" w14:paraId="1192516C" w14:textId="77777777" w:rsidTr="00165CF1">
        <w:trPr>
          <w:tblCellSpacing w:w="15" w:type="dxa"/>
        </w:trPr>
        <w:tc>
          <w:tcPr>
            <w:tcW w:w="945" w:type="dxa"/>
            <w:vAlign w:val="center"/>
            <w:hideMark/>
          </w:tcPr>
          <w:p w14:paraId="759D2600" w14:textId="77777777" w:rsidR="005273C2" w:rsidRPr="00165CF1" w:rsidRDefault="005273C2" w:rsidP="00165CF1">
            <w:pPr>
              <w:jc w:val="center"/>
              <w:rPr>
                <w:rFonts w:ascii="Times New Roman" w:hAnsi="Times New Roman" w:cs="Times New Roman"/>
                <w:sz w:val="24"/>
                <w:szCs w:val="24"/>
              </w:rPr>
            </w:pPr>
            <w:r w:rsidRPr="00165CF1">
              <w:rPr>
                <w:rFonts w:ascii="Times New Roman" w:hAnsi="Times New Roman" w:cs="Times New Roman"/>
                <w:sz w:val="24"/>
                <w:szCs w:val="24"/>
              </w:rPr>
              <w:t>CO4</w:t>
            </w:r>
          </w:p>
        </w:tc>
        <w:tc>
          <w:tcPr>
            <w:tcW w:w="7991" w:type="dxa"/>
            <w:vAlign w:val="center"/>
            <w:hideMark/>
          </w:tcPr>
          <w:p w14:paraId="28C7BC5F"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To familiarize students with professional accountancy and financial management relevant to legal practice.</w:t>
            </w:r>
          </w:p>
        </w:tc>
      </w:tr>
      <w:tr w:rsidR="005273C2" w:rsidRPr="00165CF1" w14:paraId="69AEA988" w14:textId="77777777" w:rsidTr="00165CF1">
        <w:trPr>
          <w:tblCellSpacing w:w="15" w:type="dxa"/>
        </w:trPr>
        <w:tc>
          <w:tcPr>
            <w:tcW w:w="945" w:type="dxa"/>
            <w:vAlign w:val="center"/>
            <w:hideMark/>
          </w:tcPr>
          <w:p w14:paraId="354A4599" w14:textId="77777777" w:rsidR="005273C2" w:rsidRPr="00165CF1" w:rsidRDefault="005273C2" w:rsidP="00165CF1">
            <w:pPr>
              <w:jc w:val="center"/>
              <w:rPr>
                <w:rFonts w:ascii="Times New Roman" w:hAnsi="Times New Roman" w:cs="Times New Roman"/>
                <w:sz w:val="24"/>
                <w:szCs w:val="24"/>
              </w:rPr>
            </w:pPr>
            <w:r w:rsidRPr="00165CF1">
              <w:rPr>
                <w:rFonts w:ascii="Times New Roman" w:hAnsi="Times New Roman" w:cs="Times New Roman"/>
                <w:sz w:val="24"/>
                <w:szCs w:val="24"/>
              </w:rPr>
              <w:lastRenderedPageBreak/>
              <w:t>CO5</w:t>
            </w:r>
          </w:p>
        </w:tc>
        <w:tc>
          <w:tcPr>
            <w:tcW w:w="7991" w:type="dxa"/>
            <w:vAlign w:val="center"/>
            <w:hideMark/>
          </w:tcPr>
          <w:p w14:paraId="7D5CBC3F"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To inculcate professional responsibility, ethical advocacy and healthy Bar-Bench relations.</w:t>
            </w:r>
          </w:p>
        </w:tc>
      </w:tr>
    </w:tbl>
    <w:p w14:paraId="6CAAAEEE" w14:textId="45957CBC" w:rsidR="005273C2" w:rsidRPr="00165CF1" w:rsidRDefault="005273C2" w:rsidP="005273C2">
      <w:pPr>
        <w:rPr>
          <w:rFonts w:ascii="Times New Roman" w:hAnsi="Times New Roman" w:cs="Times New Roman"/>
          <w:sz w:val="24"/>
          <w:szCs w:val="24"/>
        </w:rPr>
      </w:pPr>
    </w:p>
    <w:p w14:paraId="6B05C935" w14:textId="6C56AEBB" w:rsidR="005273C2" w:rsidRPr="00165CF1" w:rsidRDefault="005273C2" w:rsidP="005273C2">
      <w:pPr>
        <w:rPr>
          <w:rFonts w:ascii="Times New Roman" w:hAnsi="Times New Roman" w:cs="Times New Roman"/>
          <w:b/>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170"/>
        <w:gridCol w:w="7775"/>
      </w:tblGrid>
      <w:tr w:rsidR="00165CF1" w:rsidRPr="00165CF1" w14:paraId="11FCD74A" w14:textId="77777777" w:rsidTr="004D5268">
        <w:trPr>
          <w:tblHeader/>
          <w:tblCellSpacing w:w="15" w:type="dxa"/>
        </w:trPr>
        <w:tc>
          <w:tcPr>
            <w:tcW w:w="1125" w:type="dxa"/>
            <w:vAlign w:val="center"/>
            <w:hideMark/>
          </w:tcPr>
          <w:p w14:paraId="5804F40F" w14:textId="1D7DF58A" w:rsidR="00165CF1" w:rsidRPr="00165CF1" w:rsidRDefault="00165CF1" w:rsidP="00165CF1">
            <w:pPr>
              <w:jc w:val="center"/>
              <w:rPr>
                <w:rFonts w:ascii="Times New Roman" w:hAnsi="Times New Roman" w:cs="Times New Roman"/>
                <w:b/>
                <w:bCs/>
                <w:sz w:val="24"/>
                <w:szCs w:val="24"/>
              </w:rPr>
            </w:pPr>
            <w:r w:rsidRPr="00165CF1">
              <w:rPr>
                <w:rFonts w:ascii="Times New Roman" w:hAnsi="Times New Roman" w:cs="Times New Roman"/>
                <w:b/>
                <w:bCs/>
                <w:sz w:val="24"/>
                <w:szCs w:val="24"/>
              </w:rPr>
              <w:t>CLO No.</w:t>
            </w:r>
          </w:p>
        </w:tc>
        <w:tc>
          <w:tcPr>
            <w:tcW w:w="7730" w:type="dxa"/>
            <w:vAlign w:val="center"/>
            <w:hideMark/>
          </w:tcPr>
          <w:p w14:paraId="5113BC63" w14:textId="77777777" w:rsidR="00165CF1" w:rsidRPr="00165CF1" w:rsidRDefault="00165CF1" w:rsidP="00165CF1">
            <w:pPr>
              <w:jc w:val="center"/>
              <w:rPr>
                <w:rFonts w:ascii="Times New Roman" w:hAnsi="Times New Roman" w:cs="Times New Roman"/>
                <w:b/>
                <w:bCs/>
                <w:sz w:val="24"/>
                <w:szCs w:val="24"/>
              </w:rPr>
            </w:pPr>
            <w:r w:rsidRPr="00165CF1">
              <w:rPr>
                <w:rFonts w:ascii="Times New Roman" w:hAnsi="Times New Roman" w:cs="Times New Roman"/>
                <w:b/>
                <w:bCs/>
                <w:sz w:val="24"/>
                <w:szCs w:val="24"/>
              </w:rPr>
              <w:t>Course Learning Outcome</w:t>
            </w:r>
          </w:p>
        </w:tc>
      </w:tr>
      <w:tr w:rsidR="00165CF1" w:rsidRPr="00165CF1" w14:paraId="2E51F2D3" w14:textId="77777777" w:rsidTr="004D5268">
        <w:trPr>
          <w:tblCellSpacing w:w="15" w:type="dxa"/>
        </w:trPr>
        <w:tc>
          <w:tcPr>
            <w:tcW w:w="1125" w:type="dxa"/>
            <w:vAlign w:val="center"/>
            <w:hideMark/>
          </w:tcPr>
          <w:p w14:paraId="2BDBFBB0" w14:textId="77777777" w:rsidR="00165CF1" w:rsidRPr="00165CF1" w:rsidRDefault="00165CF1" w:rsidP="00165CF1">
            <w:pPr>
              <w:jc w:val="center"/>
              <w:rPr>
                <w:rFonts w:ascii="Times New Roman" w:hAnsi="Times New Roman" w:cs="Times New Roman"/>
                <w:sz w:val="24"/>
                <w:szCs w:val="24"/>
              </w:rPr>
            </w:pPr>
            <w:r w:rsidRPr="00165CF1">
              <w:rPr>
                <w:rFonts w:ascii="Times New Roman" w:hAnsi="Times New Roman" w:cs="Times New Roman"/>
                <w:sz w:val="24"/>
                <w:szCs w:val="24"/>
              </w:rPr>
              <w:t>CO1</w:t>
            </w:r>
          </w:p>
        </w:tc>
        <w:tc>
          <w:tcPr>
            <w:tcW w:w="7730" w:type="dxa"/>
            <w:vAlign w:val="center"/>
            <w:hideMark/>
          </w:tcPr>
          <w:p w14:paraId="3153658E" w14:textId="77777777" w:rsidR="00165CF1" w:rsidRPr="00165CF1" w:rsidRDefault="00165CF1" w:rsidP="005273C2">
            <w:pPr>
              <w:rPr>
                <w:rFonts w:ascii="Times New Roman" w:hAnsi="Times New Roman" w:cs="Times New Roman"/>
                <w:sz w:val="24"/>
                <w:szCs w:val="24"/>
              </w:rPr>
            </w:pPr>
            <w:r w:rsidRPr="00165CF1">
              <w:rPr>
                <w:rFonts w:ascii="Times New Roman" w:hAnsi="Times New Roman" w:cs="Times New Roman"/>
                <w:sz w:val="24"/>
                <w:szCs w:val="24"/>
              </w:rPr>
              <w:t>Explain the development and regulatory framework of the legal profession in India.</w:t>
            </w:r>
          </w:p>
        </w:tc>
      </w:tr>
      <w:tr w:rsidR="00165CF1" w:rsidRPr="00165CF1" w14:paraId="1900AD1D" w14:textId="77777777" w:rsidTr="004D5268">
        <w:trPr>
          <w:tblCellSpacing w:w="15" w:type="dxa"/>
        </w:trPr>
        <w:tc>
          <w:tcPr>
            <w:tcW w:w="1125" w:type="dxa"/>
            <w:vAlign w:val="center"/>
            <w:hideMark/>
          </w:tcPr>
          <w:p w14:paraId="18DD46C5" w14:textId="77777777" w:rsidR="00165CF1" w:rsidRPr="00165CF1" w:rsidRDefault="00165CF1" w:rsidP="00165CF1">
            <w:pPr>
              <w:jc w:val="center"/>
              <w:rPr>
                <w:rFonts w:ascii="Times New Roman" w:hAnsi="Times New Roman" w:cs="Times New Roman"/>
                <w:sz w:val="24"/>
                <w:szCs w:val="24"/>
              </w:rPr>
            </w:pPr>
            <w:r w:rsidRPr="00165CF1">
              <w:rPr>
                <w:rFonts w:ascii="Times New Roman" w:hAnsi="Times New Roman" w:cs="Times New Roman"/>
                <w:sz w:val="24"/>
                <w:szCs w:val="24"/>
              </w:rPr>
              <w:t>CO2</w:t>
            </w:r>
          </w:p>
        </w:tc>
        <w:tc>
          <w:tcPr>
            <w:tcW w:w="7730" w:type="dxa"/>
            <w:vAlign w:val="center"/>
            <w:hideMark/>
          </w:tcPr>
          <w:p w14:paraId="7BF0BD4B" w14:textId="77777777" w:rsidR="00165CF1" w:rsidRPr="00165CF1" w:rsidRDefault="00165CF1" w:rsidP="005273C2">
            <w:pPr>
              <w:rPr>
                <w:rFonts w:ascii="Times New Roman" w:hAnsi="Times New Roman" w:cs="Times New Roman"/>
                <w:sz w:val="24"/>
                <w:szCs w:val="24"/>
              </w:rPr>
            </w:pPr>
            <w:proofErr w:type="spellStart"/>
            <w:r w:rsidRPr="00165CF1">
              <w:rPr>
                <w:rFonts w:ascii="Times New Roman" w:hAnsi="Times New Roman" w:cs="Times New Roman"/>
                <w:sz w:val="24"/>
                <w:szCs w:val="24"/>
              </w:rPr>
              <w:t>Analyze</w:t>
            </w:r>
            <w:proofErr w:type="spellEnd"/>
            <w:r w:rsidRPr="00165CF1">
              <w:rPr>
                <w:rFonts w:ascii="Times New Roman" w:hAnsi="Times New Roman" w:cs="Times New Roman"/>
                <w:sz w:val="24"/>
                <w:szCs w:val="24"/>
              </w:rPr>
              <w:t xml:space="preserve"> professional ethics, duties of advocates and Bar Council regulations.</w:t>
            </w:r>
          </w:p>
        </w:tc>
      </w:tr>
      <w:tr w:rsidR="00165CF1" w:rsidRPr="00165CF1" w14:paraId="2C770D90" w14:textId="77777777" w:rsidTr="004D5268">
        <w:trPr>
          <w:tblCellSpacing w:w="15" w:type="dxa"/>
        </w:trPr>
        <w:tc>
          <w:tcPr>
            <w:tcW w:w="1125" w:type="dxa"/>
            <w:vAlign w:val="center"/>
            <w:hideMark/>
          </w:tcPr>
          <w:p w14:paraId="49FE02E8" w14:textId="77777777" w:rsidR="00165CF1" w:rsidRPr="00165CF1" w:rsidRDefault="00165CF1" w:rsidP="00165CF1">
            <w:pPr>
              <w:jc w:val="center"/>
              <w:rPr>
                <w:rFonts w:ascii="Times New Roman" w:hAnsi="Times New Roman" w:cs="Times New Roman"/>
                <w:sz w:val="24"/>
                <w:szCs w:val="24"/>
              </w:rPr>
            </w:pPr>
            <w:r w:rsidRPr="00165CF1">
              <w:rPr>
                <w:rFonts w:ascii="Times New Roman" w:hAnsi="Times New Roman" w:cs="Times New Roman"/>
                <w:sz w:val="24"/>
                <w:szCs w:val="24"/>
              </w:rPr>
              <w:t>CO3</w:t>
            </w:r>
          </w:p>
        </w:tc>
        <w:tc>
          <w:tcPr>
            <w:tcW w:w="7730" w:type="dxa"/>
            <w:vAlign w:val="center"/>
            <w:hideMark/>
          </w:tcPr>
          <w:p w14:paraId="30C26229" w14:textId="77777777" w:rsidR="00165CF1" w:rsidRPr="00165CF1" w:rsidRDefault="00165CF1" w:rsidP="005273C2">
            <w:pPr>
              <w:rPr>
                <w:rFonts w:ascii="Times New Roman" w:hAnsi="Times New Roman" w:cs="Times New Roman"/>
                <w:sz w:val="24"/>
                <w:szCs w:val="24"/>
              </w:rPr>
            </w:pPr>
            <w:r w:rsidRPr="00165CF1">
              <w:rPr>
                <w:rFonts w:ascii="Times New Roman" w:hAnsi="Times New Roman" w:cs="Times New Roman"/>
                <w:sz w:val="24"/>
                <w:szCs w:val="24"/>
              </w:rPr>
              <w:t>Examine disciplinary mechanisms and professional misconduct proceedings under the Advocates Act.</w:t>
            </w:r>
          </w:p>
        </w:tc>
      </w:tr>
      <w:tr w:rsidR="00165CF1" w:rsidRPr="00165CF1" w14:paraId="3F6147D7" w14:textId="77777777" w:rsidTr="004D5268">
        <w:trPr>
          <w:tblCellSpacing w:w="15" w:type="dxa"/>
        </w:trPr>
        <w:tc>
          <w:tcPr>
            <w:tcW w:w="1125" w:type="dxa"/>
            <w:vAlign w:val="center"/>
            <w:hideMark/>
          </w:tcPr>
          <w:p w14:paraId="6E502760" w14:textId="77777777" w:rsidR="00165CF1" w:rsidRPr="00165CF1" w:rsidRDefault="00165CF1" w:rsidP="00165CF1">
            <w:pPr>
              <w:jc w:val="center"/>
              <w:rPr>
                <w:rFonts w:ascii="Times New Roman" w:hAnsi="Times New Roman" w:cs="Times New Roman"/>
                <w:sz w:val="24"/>
                <w:szCs w:val="24"/>
              </w:rPr>
            </w:pPr>
            <w:r w:rsidRPr="00165CF1">
              <w:rPr>
                <w:rFonts w:ascii="Times New Roman" w:hAnsi="Times New Roman" w:cs="Times New Roman"/>
                <w:sz w:val="24"/>
                <w:szCs w:val="24"/>
              </w:rPr>
              <w:t>CO4</w:t>
            </w:r>
          </w:p>
        </w:tc>
        <w:tc>
          <w:tcPr>
            <w:tcW w:w="7730" w:type="dxa"/>
            <w:vAlign w:val="center"/>
            <w:hideMark/>
          </w:tcPr>
          <w:p w14:paraId="14037474" w14:textId="77777777" w:rsidR="00165CF1" w:rsidRPr="00165CF1" w:rsidRDefault="00165CF1" w:rsidP="005273C2">
            <w:pPr>
              <w:rPr>
                <w:rFonts w:ascii="Times New Roman" w:hAnsi="Times New Roman" w:cs="Times New Roman"/>
                <w:sz w:val="24"/>
                <w:szCs w:val="24"/>
              </w:rPr>
            </w:pPr>
            <w:r w:rsidRPr="00165CF1">
              <w:rPr>
                <w:rFonts w:ascii="Times New Roman" w:hAnsi="Times New Roman" w:cs="Times New Roman"/>
                <w:sz w:val="24"/>
                <w:szCs w:val="24"/>
              </w:rPr>
              <w:t>Apply principles of professional ethics and accountancy in legal practice.</w:t>
            </w:r>
          </w:p>
        </w:tc>
      </w:tr>
      <w:tr w:rsidR="00165CF1" w:rsidRPr="00165CF1" w14:paraId="1EADB648" w14:textId="77777777" w:rsidTr="004D5268">
        <w:trPr>
          <w:tblCellSpacing w:w="15" w:type="dxa"/>
        </w:trPr>
        <w:tc>
          <w:tcPr>
            <w:tcW w:w="1125" w:type="dxa"/>
            <w:vAlign w:val="center"/>
            <w:hideMark/>
          </w:tcPr>
          <w:p w14:paraId="120DE68A" w14:textId="77777777" w:rsidR="00165CF1" w:rsidRPr="00165CF1" w:rsidRDefault="00165CF1" w:rsidP="00165CF1">
            <w:pPr>
              <w:jc w:val="center"/>
              <w:rPr>
                <w:rFonts w:ascii="Times New Roman" w:hAnsi="Times New Roman" w:cs="Times New Roman"/>
                <w:sz w:val="24"/>
                <w:szCs w:val="24"/>
              </w:rPr>
            </w:pPr>
            <w:r w:rsidRPr="00165CF1">
              <w:rPr>
                <w:rFonts w:ascii="Times New Roman" w:hAnsi="Times New Roman" w:cs="Times New Roman"/>
                <w:sz w:val="24"/>
                <w:szCs w:val="24"/>
              </w:rPr>
              <w:t>CO5</w:t>
            </w:r>
          </w:p>
        </w:tc>
        <w:tc>
          <w:tcPr>
            <w:tcW w:w="7730" w:type="dxa"/>
            <w:vAlign w:val="center"/>
            <w:hideMark/>
          </w:tcPr>
          <w:p w14:paraId="3A51F108" w14:textId="77777777" w:rsidR="00165CF1" w:rsidRPr="00165CF1" w:rsidRDefault="00165CF1" w:rsidP="005273C2">
            <w:pPr>
              <w:rPr>
                <w:rFonts w:ascii="Times New Roman" w:hAnsi="Times New Roman" w:cs="Times New Roman"/>
                <w:sz w:val="24"/>
                <w:szCs w:val="24"/>
              </w:rPr>
            </w:pPr>
            <w:r w:rsidRPr="00165CF1">
              <w:rPr>
                <w:rFonts w:ascii="Times New Roman" w:hAnsi="Times New Roman" w:cs="Times New Roman"/>
                <w:sz w:val="24"/>
                <w:szCs w:val="24"/>
              </w:rPr>
              <w:t>Evaluate ethical responsibilities and professional standards expected from advocates.</w:t>
            </w:r>
          </w:p>
        </w:tc>
      </w:tr>
    </w:tbl>
    <w:p w14:paraId="76820625" w14:textId="77777777" w:rsidR="00165CF1" w:rsidRPr="00165CF1" w:rsidRDefault="00165CF1" w:rsidP="005273C2">
      <w:pPr>
        <w:rPr>
          <w:rFonts w:ascii="Times New Roman" w:hAnsi="Times New Roman" w:cs="Times New Roman"/>
          <w:sz w:val="24"/>
          <w:szCs w:val="24"/>
        </w:rPr>
      </w:pPr>
    </w:p>
    <w:p w14:paraId="0936BD81" w14:textId="7532A03D" w:rsidR="005273C2" w:rsidRPr="00165CF1" w:rsidRDefault="00853794" w:rsidP="00165CF1">
      <w:pPr>
        <w:jc w:val="center"/>
        <w:rPr>
          <w:rFonts w:ascii="Times New Roman" w:hAnsi="Times New Roman" w:cs="Times New Roman"/>
          <w:b/>
          <w:sz w:val="24"/>
          <w:szCs w:val="24"/>
        </w:rPr>
      </w:pPr>
      <w:r w:rsidRPr="00165CF1">
        <w:rPr>
          <w:rFonts w:ascii="Times New Roman" w:hAnsi="Times New Roman" w:cs="Times New Roman"/>
          <w:b/>
          <w:sz w:val="24"/>
          <w:szCs w:val="24"/>
        </w:rPr>
        <w:t>COURSE CONTENT</w:t>
      </w:r>
    </w:p>
    <w:p w14:paraId="5ECC4FA6" w14:textId="0193E792" w:rsidR="005273C2" w:rsidRPr="00165CF1" w:rsidRDefault="00165CF1" w:rsidP="005273C2">
      <w:pPr>
        <w:rPr>
          <w:rFonts w:ascii="Times New Roman" w:hAnsi="Times New Roman" w:cs="Times New Roman"/>
          <w:b/>
          <w:bCs/>
          <w:sz w:val="24"/>
          <w:szCs w:val="24"/>
        </w:rPr>
      </w:pPr>
      <w:r w:rsidRPr="00165CF1">
        <w:rPr>
          <w:rFonts w:ascii="Times New Roman" w:hAnsi="Times New Roman" w:cs="Times New Roman"/>
          <w:b/>
          <w:bCs/>
          <w:sz w:val="24"/>
          <w:szCs w:val="24"/>
        </w:rPr>
        <w:t xml:space="preserve">UNIT – I </w:t>
      </w:r>
      <w:r w:rsidR="005273C2" w:rsidRPr="00165CF1">
        <w:rPr>
          <w:rFonts w:ascii="Times New Roman" w:hAnsi="Times New Roman" w:cs="Times New Roman"/>
          <w:b/>
          <w:bCs/>
          <w:sz w:val="24"/>
          <w:szCs w:val="24"/>
        </w:rPr>
        <w:t>Development of Legal Profession in India</w:t>
      </w:r>
    </w:p>
    <w:p w14:paraId="5F18716A"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Development of Legal Profession in India </w:t>
      </w:r>
    </w:p>
    <w:p w14:paraId="47C3CEBE"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Advocates Act, 1961 </w:t>
      </w:r>
    </w:p>
    <w:p w14:paraId="3DDF23B1"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Right to Practice </w:t>
      </w:r>
    </w:p>
    <w:p w14:paraId="346920E2"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Right or Privilege Debate </w:t>
      </w:r>
    </w:p>
    <w:p w14:paraId="401F40F0"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Constitutional Guarantee under Article 19(1)(g) </w:t>
      </w:r>
    </w:p>
    <w:p w14:paraId="0A0B11EE"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Scope of Right to Practice </w:t>
      </w:r>
    </w:p>
    <w:p w14:paraId="65BB89A9"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Enrolment and Practice </w:t>
      </w:r>
    </w:p>
    <w:p w14:paraId="669D0D0E"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Regulations Governing Enrolment and Practice </w:t>
      </w:r>
    </w:p>
    <w:p w14:paraId="320ACB2C"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Latest Bar Council of India Rules </w:t>
      </w:r>
    </w:p>
    <w:p w14:paraId="63211ED7"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Practice of Law </w:t>
      </w:r>
    </w:p>
    <w:p w14:paraId="08A8FF5E"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All India Bar Examination (AIBE) </w:t>
      </w:r>
    </w:p>
    <w:p w14:paraId="565963C8"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Advocates and Solicitors’ Firms </w:t>
      </w:r>
    </w:p>
    <w:p w14:paraId="3E55D70F" w14:textId="77777777" w:rsidR="005273C2" w:rsidRPr="00165CF1" w:rsidRDefault="005273C2" w:rsidP="00911F41">
      <w:pPr>
        <w:numPr>
          <w:ilvl w:val="0"/>
          <w:numId w:val="401"/>
        </w:numPr>
        <w:rPr>
          <w:rFonts w:ascii="Times New Roman" w:hAnsi="Times New Roman" w:cs="Times New Roman"/>
          <w:sz w:val="24"/>
          <w:szCs w:val="24"/>
        </w:rPr>
      </w:pPr>
      <w:r w:rsidRPr="00165CF1">
        <w:rPr>
          <w:rFonts w:ascii="Times New Roman" w:hAnsi="Times New Roman" w:cs="Times New Roman"/>
          <w:sz w:val="24"/>
          <w:szCs w:val="24"/>
        </w:rPr>
        <w:t xml:space="preserve">Elements of Advocacy </w:t>
      </w:r>
    </w:p>
    <w:p w14:paraId="6FE717EE" w14:textId="5DD87935" w:rsidR="005273C2" w:rsidRPr="00165CF1" w:rsidRDefault="00165CF1" w:rsidP="005273C2">
      <w:pPr>
        <w:rPr>
          <w:rFonts w:ascii="Times New Roman" w:hAnsi="Times New Roman" w:cs="Times New Roman"/>
          <w:b/>
          <w:bCs/>
          <w:sz w:val="24"/>
          <w:szCs w:val="24"/>
        </w:rPr>
      </w:pPr>
      <w:r w:rsidRPr="00165CF1">
        <w:rPr>
          <w:rFonts w:ascii="Times New Roman" w:hAnsi="Times New Roman" w:cs="Times New Roman"/>
          <w:b/>
          <w:bCs/>
          <w:sz w:val="24"/>
          <w:szCs w:val="24"/>
        </w:rPr>
        <w:t xml:space="preserve">UNIT – II </w:t>
      </w:r>
      <w:r w:rsidR="005273C2" w:rsidRPr="00165CF1">
        <w:rPr>
          <w:rFonts w:ascii="Times New Roman" w:hAnsi="Times New Roman" w:cs="Times New Roman"/>
          <w:b/>
          <w:bCs/>
          <w:sz w:val="24"/>
          <w:szCs w:val="24"/>
        </w:rPr>
        <w:t>Professional Ethics and Duties of Advocates</w:t>
      </w:r>
    </w:p>
    <w:p w14:paraId="0F8DEDEA" w14:textId="77777777" w:rsidR="005273C2" w:rsidRPr="00165CF1" w:rsidRDefault="005273C2" w:rsidP="00911F41">
      <w:pPr>
        <w:numPr>
          <w:ilvl w:val="0"/>
          <w:numId w:val="402"/>
        </w:numPr>
        <w:rPr>
          <w:rFonts w:ascii="Times New Roman" w:hAnsi="Times New Roman" w:cs="Times New Roman"/>
          <w:sz w:val="24"/>
          <w:szCs w:val="24"/>
        </w:rPr>
      </w:pPr>
      <w:r w:rsidRPr="00165CF1">
        <w:rPr>
          <w:rFonts w:ascii="Times New Roman" w:hAnsi="Times New Roman" w:cs="Times New Roman"/>
          <w:sz w:val="24"/>
          <w:szCs w:val="24"/>
        </w:rPr>
        <w:lastRenderedPageBreak/>
        <w:t xml:space="preserve">Seven Lamps of Advocacy </w:t>
      </w:r>
    </w:p>
    <w:p w14:paraId="52ECE593" w14:textId="77777777" w:rsidR="005273C2" w:rsidRPr="00165CF1" w:rsidRDefault="005273C2" w:rsidP="00911F41">
      <w:pPr>
        <w:numPr>
          <w:ilvl w:val="0"/>
          <w:numId w:val="402"/>
        </w:numPr>
        <w:rPr>
          <w:rFonts w:ascii="Times New Roman" w:hAnsi="Times New Roman" w:cs="Times New Roman"/>
          <w:sz w:val="24"/>
          <w:szCs w:val="24"/>
        </w:rPr>
      </w:pPr>
      <w:r w:rsidRPr="00165CF1">
        <w:rPr>
          <w:rFonts w:ascii="Times New Roman" w:hAnsi="Times New Roman" w:cs="Times New Roman"/>
          <w:sz w:val="24"/>
          <w:szCs w:val="24"/>
        </w:rPr>
        <w:t xml:space="preserve">Duties of Advocate towards Public </w:t>
      </w:r>
    </w:p>
    <w:p w14:paraId="653021C0" w14:textId="77777777" w:rsidR="005273C2" w:rsidRPr="00165CF1" w:rsidRDefault="005273C2" w:rsidP="00911F41">
      <w:pPr>
        <w:numPr>
          <w:ilvl w:val="0"/>
          <w:numId w:val="402"/>
        </w:numPr>
        <w:rPr>
          <w:rFonts w:ascii="Times New Roman" w:hAnsi="Times New Roman" w:cs="Times New Roman"/>
          <w:sz w:val="24"/>
          <w:szCs w:val="24"/>
        </w:rPr>
      </w:pPr>
      <w:r w:rsidRPr="00165CF1">
        <w:rPr>
          <w:rFonts w:ascii="Times New Roman" w:hAnsi="Times New Roman" w:cs="Times New Roman"/>
          <w:sz w:val="24"/>
          <w:szCs w:val="24"/>
        </w:rPr>
        <w:t xml:space="preserve">Duties towards Clients </w:t>
      </w:r>
    </w:p>
    <w:p w14:paraId="028BAB6E" w14:textId="77777777" w:rsidR="005273C2" w:rsidRPr="00165CF1" w:rsidRDefault="005273C2" w:rsidP="00911F41">
      <w:pPr>
        <w:numPr>
          <w:ilvl w:val="0"/>
          <w:numId w:val="402"/>
        </w:numPr>
        <w:rPr>
          <w:rFonts w:ascii="Times New Roman" w:hAnsi="Times New Roman" w:cs="Times New Roman"/>
          <w:sz w:val="24"/>
          <w:szCs w:val="24"/>
        </w:rPr>
      </w:pPr>
      <w:r w:rsidRPr="00165CF1">
        <w:rPr>
          <w:rFonts w:ascii="Times New Roman" w:hAnsi="Times New Roman" w:cs="Times New Roman"/>
          <w:sz w:val="24"/>
          <w:szCs w:val="24"/>
        </w:rPr>
        <w:t xml:space="preserve">Duties towards Court </w:t>
      </w:r>
    </w:p>
    <w:p w14:paraId="433C44EC" w14:textId="77777777" w:rsidR="005273C2" w:rsidRPr="00165CF1" w:rsidRDefault="005273C2" w:rsidP="00911F41">
      <w:pPr>
        <w:numPr>
          <w:ilvl w:val="0"/>
          <w:numId w:val="402"/>
        </w:numPr>
        <w:rPr>
          <w:rFonts w:ascii="Times New Roman" w:hAnsi="Times New Roman" w:cs="Times New Roman"/>
          <w:sz w:val="24"/>
          <w:szCs w:val="24"/>
        </w:rPr>
      </w:pPr>
      <w:r w:rsidRPr="00165CF1">
        <w:rPr>
          <w:rFonts w:ascii="Times New Roman" w:hAnsi="Times New Roman" w:cs="Times New Roman"/>
          <w:sz w:val="24"/>
          <w:szCs w:val="24"/>
        </w:rPr>
        <w:t xml:space="preserve">Duties towards Other Advocates </w:t>
      </w:r>
    </w:p>
    <w:p w14:paraId="7A2CE0C8" w14:textId="77777777" w:rsidR="005273C2" w:rsidRPr="00165CF1" w:rsidRDefault="005273C2" w:rsidP="00911F41">
      <w:pPr>
        <w:numPr>
          <w:ilvl w:val="0"/>
          <w:numId w:val="402"/>
        </w:numPr>
        <w:rPr>
          <w:rFonts w:ascii="Times New Roman" w:hAnsi="Times New Roman" w:cs="Times New Roman"/>
          <w:sz w:val="24"/>
          <w:szCs w:val="24"/>
        </w:rPr>
      </w:pPr>
      <w:r w:rsidRPr="00165CF1">
        <w:rPr>
          <w:rFonts w:ascii="Times New Roman" w:hAnsi="Times New Roman" w:cs="Times New Roman"/>
          <w:sz w:val="24"/>
          <w:szCs w:val="24"/>
        </w:rPr>
        <w:t xml:space="preserve">Legal Aid </w:t>
      </w:r>
    </w:p>
    <w:p w14:paraId="26B861B4" w14:textId="77777777" w:rsidR="005273C2" w:rsidRPr="00165CF1" w:rsidRDefault="005273C2" w:rsidP="00911F41">
      <w:pPr>
        <w:numPr>
          <w:ilvl w:val="0"/>
          <w:numId w:val="402"/>
        </w:numPr>
        <w:rPr>
          <w:rFonts w:ascii="Times New Roman" w:hAnsi="Times New Roman" w:cs="Times New Roman"/>
          <w:sz w:val="24"/>
          <w:szCs w:val="24"/>
        </w:rPr>
      </w:pPr>
      <w:r w:rsidRPr="00165CF1">
        <w:rPr>
          <w:rFonts w:ascii="Times New Roman" w:hAnsi="Times New Roman" w:cs="Times New Roman"/>
          <w:sz w:val="24"/>
          <w:szCs w:val="24"/>
        </w:rPr>
        <w:t xml:space="preserve">Bar Council of India Code of Ethics </w:t>
      </w:r>
    </w:p>
    <w:p w14:paraId="1DFA39B7" w14:textId="4F35D87A" w:rsidR="005273C2" w:rsidRPr="00165CF1" w:rsidRDefault="00165CF1" w:rsidP="005273C2">
      <w:pPr>
        <w:rPr>
          <w:rFonts w:ascii="Times New Roman" w:hAnsi="Times New Roman" w:cs="Times New Roman"/>
          <w:b/>
          <w:bCs/>
          <w:sz w:val="24"/>
          <w:szCs w:val="24"/>
        </w:rPr>
      </w:pPr>
      <w:r w:rsidRPr="00165CF1">
        <w:rPr>
          <w:rFonts w:ascii="Times New Roman" w:hAnsi="Times New Roman" w:cs="Times New Roman"/>
          <w:b/>
          <w:bCs/>
          <w:sz w:val="24"/>
          <w:szCs w:val="24"/>
        </w:rPr>
        <w:t xml:space="preserve">UNIT – III </w:t>
      </w:r>
      <w:r w:rsidR="005273C2" w:rsidRPr="00165CF1">
        <w:rPr>
          <w:rFonts w:ascii="Times New Roman" w:hAnsi="Times New Roman" w:cs="Times New Roman"/>
          <w:b/>
          <w:bCs/>
          <w:sz w:val="24"/>
          <w:szCs w:val="24"/>
        </w:rPr>
        <w:t>Disciplinary Proceedings and Professional Misconduct</w:t>
      </w:r>
    </w:p>
    <w:p w14:paraId="2384F40E"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Disciplinary Proceedings </w:t>
      </w:r>
    </w:p>
    <w:p w14:paraId="3E937702"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Professional Misconduct </w:t>
      </w:r>
    </w:p>
    <w:p w14:paraId="3A494ADD"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Disqualifications of Advocates </w:t>
      </w:r>
    </w:p>
    <w:p w14:paraId="28C9D089"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Functions of Bar Council of India </w:t>
      </w:r>
    </w:p>
    <w:p w14:paraId="6151DFD9"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Functions of State Bar Councils </w:t>
      </w:r>
    </w:p>
    <w:p w14:paraId="1D057DFF"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Disciplinary Committees </w:t>
      </w:r>
    </w:p>
    <w:p w14:paraId="76BF6445"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Powers and Functions of Disciplinary Committees </w:t>
      </w:r>
    </w:p>
    <w:p w14:paraId="27769398" w14:textId="77777777" w:rsidR="005273C2" w:rsidRPr="00165CF1" w:rsidRDefault="005273C2" w:rsidP="00911F41">
      <w:pPr>
        <w:numPr>
          <w:ilvl w:val="0"/>
          <w:numId w:val="403"/>
        </w:numPr>
        <w:rPr>
          <w:rFonts w:ascii="Times New Roman" w:hAnsi="Times New Roman" w:cs="Times New Roman"/>
          <w:sz w:val="24"/>
          <w:szCs w:val="24"/>
        </w:rPr>
      </w:pPr>
      <w:r w:rsidRPr="00165CF1">
        <w:rPr>
          <w:rFonts w:ascii="Times New Roman" w:hAnsi="Times New Roman" w:cs="Times New Roman"/>
          <w:sz w:val="24"/>
          <w:szCs w:val="24"/>
        </w:rPr>
        <w:t xml:space="preserve">Disqualification and Removal from Rolls </w:t>
      </w:r>
    </w:p>
    <w:p w14:paraId="133EE5C4" w14:textId="30211211" w:rsidR="005273C2" w:rsidRPr="00165CF1" w:rsidRDefault="00165CF1" w:rsidP="005273C2">
      <w:pPr>
        <w:rPr>
          <w:rFonts w:ascii="Times New Roman" w:hAnsi="Times New Roman" w:cs="Times New Roman"/>
          <w:b/>
          <w:bCs/>
          <w:sz w:val="24"/>
          <w:szCs w:val="24"/>
        </w:rPr>
      </w:pPr>
      <w:r w:rsidRPr="00165CF1">
        <w:rPr>
          <w:rFonts w:ascii="Times New Roman" w:hAnsi="Times New Roman" w:cs="Times New Roman"/>
          <w:b/>
          <w:bCs/>
          <w:sz w:val="24"/>
          <w:szCs w:val="24"/>
        </w:rPr>
        <w:t xml:space="preserve">UNIT – IV </w:t>
      </w:r>
      <w:r w:rsidR="005273C2" w:rsidRPr="00165CF1">
        <w:rPr>
          <w:rFonts w:ascii="Times New Roman" w:hAnsi="Times New Roman" w:cs="Times New Roman"/>
          <w:b/>
          <w:bCs/>
          <w:sz w:val="24"/>
          <w:szCs w:val="24"/>
        </w:rPr>
        <w:t>Professional Accounting and Bar-Bench Relations</w:t>
      </w:r>
    </w:p>
    <w:p w14:paraId="6F015CB4" w14:textId="77777777" w:rsidR="005273C2" w:rsidRPr="00165CF1" w:rsidRDefault="005273C2" w:rsidP="00911F41">
      <w:pPr>
        <w:numPr>
          <w:ilvl w:val="0"/>
          <w:numId w:val="404"/>
        </w:numPr>
        <w:rPr>
          <w:rFonts w:ascii="Times New Roman" w:hAnsi="Times New Roman" w:cs="Times New Roman"/>
          <w:sz w:val="24"/>
          <w:szCs w:val="24"/>
        </w:rPr>
      </w:pPr>
      <w:r w:rsidRPr="00165CF1">
        <w:rPr>
          <w:rFonts w:ascii="Times New Roman" w:hAnsi="Times New Roman" w:cs="Times New Roman"/>
          <w:sz w:val="24"/>
          <w:szCs w:val="24"/>
        </w:rPr>
        <w:t xml:space="preserve">Professional Accounting </w:t>
      </w:r>
    </w:p>
    <w:p w14:paraId="224E50B1" w14:textId="77777777" w:rsidR="005273C2" w:rsidRPr="00165CF1" w:rsidRDefault="005273C2" w:rsidP="00911F41">
      <w:pPr>
        <w:numPr>
          <w:ilvl w:val="0"/>
          <w:numId w:val="404"/>
        </w:numPr>
        <w:rPr>
          <w:rFonts w:ascii="Times New Roman" w:hAnsi="Times New Roman" w:cs="Times New Roman"/>
          <w:sz w:val="24"/>
          <w:szCs w:val="24"/>
        </w:rPr>
      </w:pPr>
      <w:r w:rsidRPr="00165CF1">
        <w:rPr>
          <w:rFonts w:ascii="Times New Roman" w:hAnsi="Times New Roman" w:cs="Times New Roman"/>
          <w:sz w:val="24"/>
          <w:szCs w:val="24"/>
        </w:rPr>
        <w:t xml:space="preserve">Accountancy for Lawyers </w:t>
      </w:r>
    </w:p>
    <w:p w14:paraId="317A4DF9" w14:textId="77777777" w:rsidR="005273C2" w:rsidRPr="00165CF1" w:rsidRDefault="005273C2" w:rsidP="00911F41">
      <w:pPr>
        <w:numPr>
          <w:ilvl w:val="0"/>
          <w:numId w:val="404"/>
        </w:numPr>
        <w:rPr>
          <w:rFonts w:ascii="Times New Roman" w:hAnsi="Times New Roman" w:cs="Times New Roman"/>
          <w:sz w:val="24"/>
          <w:szCs w:val="24"/>
        </w:rPr>
      </w:pPr>
      <w:r w:rsidRPr="00165CF1">
        <w:rPr>
          <w:rFonts w:ascii="Times New Roman" w:hAnsi="Times New Roman" w:cs="Times New Roman"/>
          <w:sz w:val="24"/>
          <w:szCs w:val="24"/>
        </w:rPr>
        <w:t xml:space="preserve">Nature and Functions of Accounting </w:t>
      </w:r>
    </w:p>
    <w:p w14:paraId="3C0E21B9" w14:textId="77777777" w:rsidR="005273C2" w:rsidRPr="00165CF1" w:rsidRDefault="005273C2" w:rsidP="00911F41">
      <w:pPr>
        <w:numPr>
          <w:ilvl w:val="0"/>
          <w:numId w:val="404"/>
        </w:numPr>
        <w:rPr>
          <w:rFonts w:ascii="Times New Roman" w:hAnsi="Times New Roman" w:cs="Times New Roman"/>
          <w:sz w:val="24"/>
          <w:szCs w:val="24"/>
        </w:rPr>
      </w:pPr>
      <w:r w:rsidRPr="00165CF1">
        <w:rPr>
          <w:rFonts w:ascii="Times New Roman" w:hAnsi="Times New Roman" w:cs="Times New Roman"/>
          <w:sz w:val="24"/>
          <w:szCs w:val="24"/>
        </w:rPr>
        <w:t xml:space="preserve">Important Branches of Accounting </w:t>
      </w:r>
    </w:p>
    <w:p w14:paraId="05308F00" w14:textId="77777777" w:rsidR="005273C2" w:rsidRPr="00165CF1" w:rsidRDefault="005273C2" w:rsidP="00911F41">
      <w:pPr>
        <w:numPr>
          <w:ilvl w:val="0"/>
          <w:numId w:val="404"/>
        </w:numPr>
        <w:rPr>
          <w:rFonts w:ascii="Times New Roman" w:hAnsi="Times New Roman" w:cs="Times New Roman"/>
          <w:sz w:val="24"/>
          <w:szCs w:val="24"/>
        </w:rPr>
      </w:pPr>
      <w:r w:rsidRPr="00165CF1">
        <w:rPr>
          <w:rFonts w:ascii="Times New Roman" w:hAnsi="Times New Roman" w:cs="Times New Roman"/>
          <w:sz w:val="24"/>
          <w:szCs w:val="24"/>
        </w:rPr>
        <w:t xml:space="preserve">Accounting and Law </w:t>
      </w:r>
    </w:p>
    <w:p w14:paraId="7068B7D3" w14:textId="2D8363DE" w:rsidR="005273C2" w:rsidRPr="00165CF1" w:rsidRDefault="005273C2" w:rsidP="00911F41">
      <w:pPr>
        <w:numPr>
          <w:ilvl w:val="0"/>
          <w:numId w:val="404"/>
        </w:numPr>
        <w:rPr>
          <w:rFonts w:ascii="Times New Roman" w:hAnsi="Times New Roman" w:cs="Times New Roman"/>
          <w:sz w:val="24"/>
          <w:szCs w:val="24"/>
        </w:rPr>
      </w:pPr>
      <w:r w:rsidRPr="00165CF1">
        <w:rPr>
          <w:rFonts w:ascii="Times New Roman" w:hAnsi="Times New Roman" w:cs="Times New Roman"/>
          <w:sz w:val="24"/>
          <w:szCs w:val="24"/>
        </w:rPr>
        <w:t xml:space="preserve">Bar-Bench Relations </w:t>
      </w:r>
    </w:p>
    <w:p w14:paraId="7C6108FE" w14:textId="77777777" w:rsidR="005273C2" w:rsidRPr="00165CF1" w:rsidRDefault="005273C2" w:rsidP="005273C2">
      <w:pPr>
        <w:rPr>
          <w:rFonts w:ascii="Times New Roman" w:hAnsi="Times New Roman" w:cs="Times New Roman"/>
          <w:b/>
          <w:bCs/>
          <w:sz w:val="24"/>
          <w:szCs w:val="24"/>
        </w:rPr>
      </w:pPr>
      <w:r w:rsidRPr="00165CF1">
        <w:rPr>
          <w:rFonts w:ascii="Times New Roman" w:hAnsi="Times New Roman" w:cs="Times New Roman"/>
          <w:b/>
          <w:bCs/>
          <w:sz w:val="24"/>
          <w:szCs w:val="24"/>
        </w:rPr>
        <w:t>RECORD (30 Marks)</w:t>
      </w:r>
    </w:p>
    <w:p w14:paraId="31A2F57B"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Each student shall prepare a record containing:</w:t>
      </w:r>
    </w:p>
    <w:p w14:paraId="53B0373D" w14:textId="77777777" w:rsidR="005273C2" w:rsidRPr="00165CF1" w:rsidRDefault="005273C2" w:rsidP="00911F41">
      <w:pPr>
        <w:numPr>
          <w:ilvl w:val="0"/>
          <w:numId w:val="405"/>
        </w:numPr>
        <w:rPr>
          <w:rFonts w:ascii="Times New Roman" w:hAnsi="Times New Roman" w:cs="Times New Roman"/>
          <w:sz w:val="24"/>
          <w:szCs w:val="24"/>
        </w:rPr>
      </w:pPr>
      <w:r w:rsidRPr="00165CF1">
        <w:rPr>
          <w:rFonts w:ascii="Times New Roman" w:hAnsi="Times New Roman" w:cs="Times New Roman"/>
          <w:sz w:val="24"/>
          <w:szCs w:val="24"/>
        </w:rPr>
        <w:t xml:space="preserve">50 selected opinions of Disciplinary Committees of Bar Councils </w:t>
      </w:r>
    </w:p>
    <w:p w14:paraId="2A440AE9" w14:textId="77777777" w:rsidR="005273C2" w:rsidRPr="00165CF1" w:rsidRDefault="005273C2" w:rsidP="00911F41">
      <w:pPr>
        <w:numPr>
          <w:ilvl w:val="0"/>
          <w:numId w:val="405"/>
        </w:numPr>
        <w:rPr>
          <w:rFonts w:ascii="Times New Roman" w:hAnsi="Times New Roman" w:cs="Times New Roman"/>
          <w:sz w:val="24"/>
          <w:szCs w:val="24"/>
        </w:rPr>
      </w:pPr>
      <w:r w:rsidRPr="00165CF1">
        <w:rPr>
          <w:rFonts w:ascii="Times New Roman" w:hAnsi="Times New Roman" w:cs="Times New Roman"/>
          <w:sz w:val="24"/>
          <w:szCs w:val="24"/>
        </w:rPr>
        <w:t xml:space="preserve">10 important judgments of the Supreme Court of India relating to Professional Ethics </w:t>
      </w:r>
    </w:p>
    <w:p w14:paraId="0F6347C4"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The record shall be evaluated by the teacher concerned.</w:t>
      </w:r>
    </w:p>
    <w:p w14:paraId="6EC4E9BD"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The records duly certified by the University Representative appointed by the Controller of Examinations in consultation with the Chairman, BOS in Law shall be submitted to the University before commencement of theory examinations.</w:t>
      </w:r>
    </w:p>
    <w:p w14:paraId="4B2AA8F6" w14:textId="77777777" w:rsidR="005273C2" w:rsidRPr="00165CF1" w:rsidRDefault="005273C2" w:rsidP="005273C2">
      <w:pPr>
        <w:rPr>
          <w:rFonts w:ascii="Times New Roman" w:hAnsi="Times New Roman" w:cs="Times New Roman"/>
          <w:b/>
          <w:bCs/>
          <w:sz w:val="24"/>
          <w:szCs w:val="24"/>
        </w:rPr>
      </w:pPr>
      <w:r w:rsidRPr="00165CF1">
        <w:rPr>
          <w:rFonts w:ascii="Times New Roman" w:hAnsi="Times New Roman" w:cs="Times New Roman"/>
          <w:b/>
          <w:bCs/>
          <w:sz w:val="24"/>
          <w:szCs w:val="24"/>
        </w:rPr>
        <w:lastRenderedPageBreak/>
        <w:t>VIVA–VOCE (20 Marks)</w:t>
      </w:r>
    </w:p>
    <w:p w14:paraId="3EA0D084"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The Viva-Voce Board shall consist of:</w:t>
      </w:r>
    </w:p>
    <w:p w14:paraId="3A6C280D" w14:textId="77777777" w:rsidR="005273C2" w:rsidRPr="00165CF1" w:rsidRDefault="005273C2" w:rsidP="00911F41">
      <w:pPr>
        <w:numPr>
          <w:ilvl w:val="0"/>
          <w:numId w:val="406"/>
        </w:numPr>
        <w:rPr>
          <w:rFonts w:ascii="Times New Roman" w:hAnsi="Times New Roman" w:cs="Times New Roman"/>
          <w:sz w:val="24"/>
          <w:szCs w:val="24"/>
        </w:rPr>
      </w:pPr>
      <w:r w:rsidRPr="00165CF1">
        <w:rPr>
          <w:rFonts w:ascii="Times New Roman" w:hAnsi="Times New Roman" w:cs="Times New Roman"/>
          <w:sz w:val="24"/>
          <w:szCs w:val="24"/>
        </w:rPr>
        <w:t xml:space="preserve">Principal/Teacher concerned </w:t>
      </w:r>
    </w:p>
    <w:p w14:paraId="62495B3B" w14:textId="77777777" w:rsidR="005273C2" w:rsidRPr="00165CF1" w:rsidRDefault="005273C2" w:rsidP="00911F41">
      <w:pPr>
        <w:numPr>
          <w:ilvl w:val="0"/>
          <w:numId w:val="406"/>
        </w:numPr>
        <w:rPr>
          <w:rFonts w:ascii="Times New Roman" w:hAnsi="Times New Roman" w:cs="Times New Roman"/>
          <w:sz w:val="24"/>
          <w:szCs w:val="24"/>
        </w:rPr>
      </w:pPr>
      <w:r w:rsidRPr="00165CF1">
        <w:rPr>
          <w:rFonts w:ascii="Times New Roman" w:hAnsi="Times New Roman" w:cs="Times New Roman"/>
          <w:sz w:val="24"/>
          <w:szCs w:val="24"/>
        </w:rPr>
        <w:t xml:space="preserve">University Representative appointed by Controller of Examinations in consultation with Chairman, BOS in Law </w:t>
      </w:r>
    </w:p>
    <w:p w14:paraId="333DBE7A" w14:textId="77777777" w:rsidR="005273C2" w:rsidRPr="00165CF1" w:rsidRDefault="005273C2" w:rsidP="00911F41">
      <w:pPr>
        <w:numPr>
          <w:ilvl w:val="0"/>
          <w:numId w:val="406"/>
        </w:numPr>
        <w:rPr>
          <w:rFonts w:ascii="Times New Roman" w:hAnsi="Times New Roman" w:cs="Times New Roman"/>
          <w:sz w:val="24"/>
          <w:szCs w:val="24"/>
        </w:rPr>
      </w:pPr>
      <w:r w:rsidRPr="00165CF1">
        <w:rPr>
          <w:rFonts w:ascii="Times New Roman" w:hAnsi="Times New Roman" w:cs="Times New Roman"/>
          <w:sz w:val="24"/>
          <w:szCs w:val="24"/>
        </w:rPr>
        <w:t xml:space="preserve">Advocate with 10 years standing at the Bar </w:t>
      </w:r>
    </w:p>
    <w:p w14:paraId="62C11234"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The proceedings of Viva-Voce shall be recorded.</w:t>
      </w:r>
    </w:p>
    <w:p w14:paraId="0723281B" w14:textId="77777777" w:rsidR="005273C2" w:rsidRPr="00165CF1" w:rsidRDefault="005273C2" w:rsidP="005273C2">
      <w:pPr>
        <w:rPr>
          <w:rFonts w:ascii="Times New Roman" w:hAnsi="Times New Roman" w:cs="Times New Roman"/>
          <w:b/>
          <w:bCs/>
          <w:sz w:val="24"/>
          <w:szCs w:val="24"/>
        </w:rPr>
      </w:pPr>
      <w:r w:rsidRPr="00165CF1">
        <w:rPr>
          <w:rFonts w:ascii="Times New Roman" w:hAnsi="Times New Roman" w:cs="Times New Roman"/>
          <w:b/>
          <w:bCs/>
          <w:sz w:val="24"/>
          <w:szCs w:val="24"/>
        </w:rPr>
        <w:t>NOTE</w:t>
      </w:r>
    </w:p>
    <w:p w14:paraId="6AC640FD" w14:textId="77777777" w:rsidR="005273C2" w:rsidRPr="00165CF1" w:rsidRDefault="005273C2" w:rsidP="005273C2">
      <w:pPr>
        <w:rPr>
          <w:rFonts w:ascii="Times New Roman" w:hAnsi="Times New Roman" w:cs="Times New Roman"/>
          <w:sz w:val="24"/>
          <w:szCs w:val="24"/>
        </w:rPr>
      </w:pPr>
      <w:r w:rsidRPr="00165CF1">
        <w:rPr>
          <w:rFonts w:ascii="Times New Roman" w:hAnsi="Times New Roman" w:cs="Times New Roman"/>
          <w:sz w:val="24"/>
          <w:szCs w:val="24"/>
        </w:rPr>
        <w:t>All the three components are compulsory:</w:t>
      </w:r>
    </w:p>
    <w:p w14:paraId="52B8180E" w14:textId="77777777" w:rsidR="005273C2" w:rsidRPr="00165CF1" w:rsidRDefault="005273C2" w:rsidP="00911F41">
      <w:pPr>
        <w:numPr>
          <w:ilvl w:val="0"/>
          <w:numId w:val="407"/>
        </w:numPr>
        <w:rPr>
          <w:rFonts w:ascii="Times New Roman" w:hAnsi="Times New Roman" w:cs="Times New Roman"/>
          <w:sz w:val="24"/>
          <w:szCs w:val="24"/>
        </w:rPr>
      </w:pPr>
      <w:r w:rsidRPr="00165CF1">
        <w:rPr>
          <w:rFonts w:ascii="Times New Roman" w:hAnsi="Times New Roman" w:cs="Times New Roman"/>
          <w:sz w:val="24"/>
          <w:szCs w:val="24"/>
        </w:rPr>
        <w:t xml:space="preserve">Written Examination </w:t>
      </w:r>
    </w:p>
    <w:p w14:paraId="7B7FAB85" w14:textId="77777777" w:rsidR="005273C2" w:rsidRPr="00165CF1" w:rsidRDefault="005273C2" w:rsidP="00911F41">
      <w:pPr>
        <w:numPr>
          <w:ilvl w:val="0"/>
          <w:numId w:val="407"/>
        </w:numPr>
        <w:rPr>
          <w:rFonts w:ascii="Times New Roman" w:hAnsi="Times New Roman" w:cs="Times New Roman"/>
          <w:sz w:val="24"/>
          <w:szCs w:val="24"/>
        </w:rPr>
      </w:pPr>
      <w:r w:rsidRPr="00165CF1">
        <w:rPr>
          <w:rFonts w:ascii="Times New Roman" w:hAnsi="Times New Roman" w:cs="Times New Roman"/>
          <w:sz w:val="24"/>
          <w:szCs w:val="24"/>
        </w:rPr>
        <w:t xml:space="preserve">Submission of Record </w:t>
      </w:r>
    </w:p>
    <w:p w14:paraId="6BE416BC" w14:textId="77777777" w:rsidR="005273C2" w:rsidRPr="00165CF1" w:rsidRDefault="005273C2" w:rsidP="00911F41">
      <w:pPr>
        <w:numPr>
          <w:ilvl w:val="0"/>
          <w:numId w:val="407"/>
        </w:numPr>
        <w:rPr>
          <w:rFonts w:ascii="Times New Roman" w:hAnsi="Times New Roman" w:cs="Times New Roman"/>
          <w:sz w:val="24"/>
          <w:szCs w:val="24"/>
        </w:rPr>
      </w:pPr>
      <w:r w:rsidRPr="00165CF1">
        <w:rPr>
          <w:rFonts w:ascii="Times New Roman" w:hAnsi="Times New Roman" w:cs="Times New Roman"/>
          <w:sz w:val="24"/>
          <w:szCs w:val="24"/>
        </w:rPr>
        <w:t xml:space="preserve">Attendance in Viva-Voce </w:t>
      </w:r>
    </w:p>
    <w:p w14:paraId="14F3FBAC" w14:textId="77777777" w:rsidR="005273C2" w:rsidRPr="00165CF1" w:rsidRDefault="005273C2" w:rsidP="005273C2">
      <w:pPr>
        <w:rPr>
          <w:rFonts w:ascii="Times New Roman" w:hAnsi="Times New Roman" w:cs="Times New Roman"/>
          <w:b/>
          <w:bCs/>
          <w:sz w:val="24"/>
          <w:szCs w:val="24"/>
        </w:rPr>
      </w:pPr>
      <w:r w:rsidRPr="00165CF1">
        <w:rPr>
          <w:rFonts w:ascii="Times New Roman" w:hAnsi="Times New Roman" w:cs="Times New Roman"/>
          <w:b/>
          <w:bCs/>
          <w:sz w:val="24"/>
          <w:szCs w:val="24"/>
        </w:rPr>
        <w:t>Suggested Case Laws</w:t>
      </w:r>
    </w:p>
    <w:p w14:paraId="6F0AA3CA"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Bar Council of Maharashtra v M.V. Dabholkar </w:t>
      </w:r>
    </w:p>
    <w:p w14:paraId="063A5FF7"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V.C. </w:t>
      </w:r>
      <w:proofErr w:type="spellStart"/>
      <w:r w:rsidRPr="00165CF1">
        <w:rPr>
          <w:rFonts w:ascii="Times New Roman" w:hAnsi="Times New Roman" w:cs="Times New Roman"/>
          <w:sz w:val="24"/>
          <w:szCs w:val="24"/>
        </w:rPr>
        <w:t>Rangadurai</w:t>
      </w:r>
      <w:proofErr w:type="spellEnd"/>
      <w:r w:rsidRPr="00165CF1">
        <w:rPr>
          <w:rFonts w:ascii="Times New Roman" w:hAnsi="Times New Roman" w:cs="Times New Roman"/>
          <w:sz w:val="24"/>
          <w:szCs w:val="24"/>
        </w:rPr>
        <w:t xml:space="preserve"> v D. Gopalan </w:t>
      </w:r>
    </w:p>
    <w:p w14:paraId="088049A5"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Ex-Captain Harish Uppal v Union of India </w:t>
      </w:r>
    </w:p>
    <w:p w14:paraId="3C95FA49"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R.K. Anand v Registrar Delhi High Court </w:t>
      </w:r>
    </w:p>
    <w:p w14:paraId="60AF96F6"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Supreme Court Bar Association v Union of India </w:t>
      </w:r>
    </w:p>
    <w:p w14:paraId="4B3F5068"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O.P. Sharma v High Court of Punjab and Haryana </w:t>
      </w:r>
    </w:p>
    <w:p w14:paraId="56FC74FB"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P.D. Khandekar v Bar Council of Maharashtra </w:t>
      </w:r>
    </w:p>
    <w:p w14:paraId="2E209ACD"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T.A. </w:t>
      </w:r>
      <w:proofErr w:type="spellStart"/>
      <w:r w:rsidRPr="00165CF1">
        <w:rPr>
          <w:rFonts w:ascii="Times New Roman" w:hAnsi="Times New Roman" w:cs="Times New Roman"/>
          <w:sz w:val="24"/>
          <w:szCs w:val="24"/>
        </w:rPr>
        <w:t>Kathiru</w:t>
      </w:r>
      <w:proofErr w:type="spellEnd"/>
      <w:r w:rsidRPr="00165CF1">
        <w:rPr>
          <w:rFonts w:ascii="Times New Roman" w:hAnsi="Times New Roman" w:cs="Times New Roman"/>
          <w:sz w:val="24"/>
          <w:szCs w:val="24"/>
        </w:rPr>
        <w:t xml:space="preserve"> </w:t>
      </w:r>
      <w:proofErr w:type="spellStart"/>
      <w:r w:rsidRPr="00165CF1">
        <w:rPr>
          <w:rFonts w:ascii="Times New Roman" w:hAnsi="Times New Roman" w:cs="Times New Roman"/>
          <w:sz w:val="24"/>
          <w:szCs w:val="24"/>
        </w:rPr>
        <w:t>Kunju</w:t>
      </w:r>
      <w:proofErr w:type="spellEnd"/>
      <w:r w:rsidRPr="00165CF1">
        <w:rPr>
          <w:rFonts w:ascii="Times New Roman" w:hAnsi="Times New Roman" w:cs="Times New Roman"/>
          <w:sz w:val="24"/>
          <w:szCs w:val="24"/>
        </w:rPr>
        <w:t xml:space="preserve"> v Jacob Mathai </w:t>
      </w:r>
    </w:p>
    <w:p w14:paraId="33DF673E"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In Re Vinay Chandra Mishra </w:t>
      </w:r>
    </w:p>
    <w:p w14:paraId="1C8874EA" w14:textId="77777777" w:rsidR="005273C2" w:rsidRPr="00165CF1" w:rsidRDefault="005273C2" w:rsidP="00911F41">
      <w:pPr>
        <w:numPr>
          <w:ilvl w:val="0"/>
          <w:numId w:val="408"/>
        </w:numPr>
        <w:rPr>
          <w:rFonts w:ascii="Times New Roman" w:hAnsi="Times New Roman" w:cs="Times New Roman"/>
          <w:sz w:val="24"/>
          <w:szCs w:val="24"/>
        </w:rPr>
      </w:pPr>
      <w:r w:rsidRPr="00165CF1">
        <w:rPr>
          <w:rFonts w:ascii="Times New Roman" w:hAnsi="Times New Roman" w:cs="Times New Roman"/>
          <w:sz w:val="24"/>
          <w:szCs w:val="24"/>
        </w:rPr>
        <w:t xml:space="preserve">D.P. Chadha v </w:t>
      </w:r>
      <w:proofErr w:type="spellStart"/>
      <w:r w:rsidRPr="00165CF1">
        <w:rPr>
          <w:rFonts w:ascii="Times New Roman" w:hAnsi="Times New Roman" w:cs="Times New Roman"/>
          <w:sz w:val="24"/>
          <w:szCs w:val="24"/>
        </w:rPr>
        <w:t>Triyugi</w:t>
      </w:r>
      <w:proofErr w:type="spellEnd"/>
      <w:r w:rsidRPr="00165CF1">
        <w:rPr>
          <w:rFonts w:ascii="Times New Roman" w:hAnsi="Times New Roman" w:cs="Times New Roman"/>
          <w:sz w:val="24"/>
          <w:szCs w:val="24"/>
        </w:rPr>
        <w:t xml:space="preserve"> </w:t>
      </w:r>
      <w:proofErr w:type="spellStart"/>
      <w:r w:rsidRPr="00165CF1">
        <w:rPr>
          <w:rFonts w:ascii="Times New Roman" w:hAnsi="Times New Roman" w:cs="Times New Roman"/>
          <w:sz w:val="24"/>
          <w:szCs w:val="24"/>
        </w:rPr>
        <w:t>Narain</w:t>
      </w:r>
      <w:proofErr w:type="spellEnd"/>
      <w:r w:rsidRPr="00165CF1">
        <w:rPr>
          <w:rFonts w:ascii="Times New Roman" w:hAnsi="Times New Roman" w:cs="Times New Roman"/>
          <w:sz w:val="24"/>
          <w:szCs w:val="24"/>
        </w:rPr>
        <w:t xml:space="preserve"> Mishra </w:t>
      </w:r>
    </w:p>
    <w:p w14:paraId="472FC27D" w14:textId="77777777" w:rsidR="005273C2" w:rsidRPr="00165CF1" w:rsidRDefault="005273C2" w:rsidP="005273C2">
      <w:pPr>
        <w:rPr>
          <w:rFonts w:ascii="Times New Roman" w:hAnsi="Times New Roman" w:cs="Times New Roman"/>
          <w:b/>
          <w:bCs/>
          <w:sz w:val="24"/>
          <w:szCs w:val="24"/>
        </w:rPr>
      </w:pPr>
      <w:r w:rsidRPr="00165CF1">
        <w:rPr>
          <w:rFonts w:ascii="Times New Roman" w:hAnsi="Times New Roman" w:cs="Times New Roman"/>
          <w:b/>
          <w:bCs/>
          <w:sz w:val="24"/>
          <w:szCs w:val="24"/>
        </w:rPr>
        <w:t>Suggested Readings</w:t>
      </w:r>
    </w:p>
    <w:p w14:paraId="0E4518D8" w14:textId="77777777" w:rsidR="005273C2" w:rsidRPr="00165CF1" w:rsidRDefault="005273C2" w:rsidP="00911F41">
      <w:pPr>
        <w:numPr>
          <w:ilvl w:val="0"/>
          <w:numId w:val="409"/>
        </w:numPr>
        <w:rPr>
          <w:rFonts w:ascii="Times New Roman" w:hAnsi="Times New Roman" w:cs="Times New Roman"/>
          <w:sz w:val="24"/>
          <w:szCs w:val="24"/>
        </w:rPr>
      </w:pPr>
      <w:proofErr w:type="spellStart"/>
      <w:r w:rsidRPr="00165CF1">
        <w:rPr>
          <w:rFonts w:ascii="Times New Roman" w:hAnsi="Times New Roman" w:cs="Times New Roman"/>
          <w:sz w:val="24"/>
          <w:szCs w:val="24"/>
        </w:rPr>
        <w:t>Sirohi</w:t>
      </w:r>
      <w:proofErr w:type="spellEnd"/>
      <w:r w:rsidRPr="00165CF1">
        <w:rPr>
          <w:rFonts w:ascii="Times New Roman" w:hAnsi="Times New Roman" w:cs="Times New Roman"/>
          <w:sz w:val="24"/>
          <w:szCs w:val="24"/>
        </w:rPr>
        <w:t xml:space="preserve"> – Professional Ethics </w:t>
      </w:r>
    </w:p>
    <w:p w14:paraId="0BD6CB5F"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G.B. Reddy – Practical Advocacy of Law </w:t>
      </w:r>
    </w:p>
    <w:p w14:paraId="4A44B821"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S.R. Myneni – Professional Ethics, Accountancy for Lawyers and Bench-Bar Relation </w:t>
      </w:r>
    </w:p>
    <w:p w14:paraId="4958A1CE"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S.P. Gupta – Professional Ethics, Accountancy for Lawyers and Bench-Bar Relation </w:t>
      </w:r>
    </w:p>
    <w:p w14:paraId="6844312D"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Kailash Rai – Professional Ethics, Accountancy for Lawyers and Bench-Bar Relation </w:t>
      </w:r>
    </w:p>
    <w:p w14:paraId="1B1F8748"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Selected Judgments on Professional Ethics – Bar Council of India Trust </w:t>
      </w:r>
    </w:p>
    <w:p w14:paraId="23959945"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Advocates Act, 1961 (Bare Act) </w:t>
      </w:r>
    </w:p>
    <w:p w14:paraId="3D25A3D0"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lastRenderedPageBreak/>
        <w:t xml:space="preserve">Bar Council of India Rules </w:t>
      </w:r>
    </w:p>
    <w:p w14:paraId="680A41CB"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Krishnamurthy Iyer – Advocacy and Professional Ethics </w:t>
      </w:r>
    </w:p>
    <w:p w14:paraId="6C8B03C7" w14:textId="77777777" w:rsidR="005273C2" w:rsidRPr="00165CF1" w:rsidRDefault="005273C2" w:rsidP="00911F41">
      <w:pPr>
        <w:numPr>
          <w:ilvl w:val="0"/>
          <w:numId w:val="409"/>
        </w:numPr>
        <w:rPr>
          <w:rFonts w:ascii="Times New Roman" w:hAnsi="Times New Roman" w:cs="Times New Roman"/>
          <w:sz w:val="24"/>
          <w:szCs w:val="24"/>
        </w:rPr>
      </w:pPr>
      <w:r w:rsidRPr="00165CF1">
        <w:rPr>
          <w:rFonts w:ascii="Times New Roman" w:hAnsi="Times New Roman" w:cs="Times New Roman"/>
          <w:sz w:val="24"/>
          <w:szCs w:val="24"/>
        </w:rPr>
        <w:t xml:space="preserve">P. </w:t>
      </w:r>
      <w:proofErr w:type="spellStart"/>
      <w:r w:rsidRPr="00165CF1">
        <w:rPr>
          <w:rFonts w:ascii="Times New Roman" w:hAnsi="Times New Roman" w:cs="Times New Roman"/>
          <w:sz w:val="24"/>
          <w:szCs w:val="24"/>
        </w:rPr>
        <w:t>Ramanatha</w:t>
      </w:r>
      <w:proofErr w:type="spellEnd"/>
      <w:r w:rsidRPr="00165CF1">
        <w:rPr>
          <w:rFonts w:ascii="Times New Roman" w:hAnsi="Times New Roman" w:cs="Times New Roman"/>
          <w:sz w:val="24"/>
          <w:szCs w:val="24"/>
        </w:rPr>
        <w:t xml:space="preserve"> </w:t>
      </w:r>
      <w:proofErr w:type="spellStart"/>
      <w:r w:rsidRPr="00165CF1">
        <w:rPr>
          <w:rFonts w:ascii="Times New Roman" w:hAnsi="Times New Roman" w:cs="Times New Roman"/>
          <w:sz w:val="24"/>
          <w:szCs w:val="24"/>
        </w:rPr>
        <w:t>Aiyar</w:t>
      </w:r>
      <w:proofErr w:type="spellEnd"/>
      <w:r w:rsidRPr="00165CF1">
        <w:rPr>
          <w:rFonts w:ascii="Times New Roman" w:hAnsi="Times New Roman" w:cs="Times New Roman"/>
          <w:sz w:val="24"/>
          <w:szCs w:val="24"/>
        </w:rPr>
        <w:t xml:space="preserve"> – Legal Ethics and Professional Responsibility</w:t>
      </w:r>
    </w:p>
    <w:p w14:paraId="19882516" w14:textId="77777777" w:rsidR="005273C2" w:rsidRPr="00165CF1" w:rsidRDefault="005273C2" w:rsidP="00AB3B18">
      <w:pPr>
        <w:rPr>
          <w:rFonts w:ascii="Times New Roman" w:hAnsi="Times New Roman" w:cs="Times New Roman"/>
          <w:sz w:val="24"/>
          <w:szCs w:val="24"/>
        </w:rPr>
      </w:pPr>
    </w:p>
    <w:p w14:paraId="07E579F1" w14:textId="77777777" w:rsidR="00916AB7" w:rsidRPr="00165CF1" w:rsidRDefault="00916AB7" w:rsidP="00916AB7">
      <w:pPr>
        <w:rPr>
          <w:rFonts w:ascii="Times New Roman" w:hAnsi="Times New Roman" w:cs="Times New Roman"/>
          <w:sz w:val="24"/>
          <w:szCs w:val="24"/>
        </w:rPr>
      </w:pPr>
    </w:p>
    <w:p w14:paraId="7C53D5F7" w14:textId="77777777" w:rsidR="00AB3B18" w:rsidRPr="00165CF1" w:rsidRDefault="00AB3B18" w:rsidP="00916AB7">
      <w:pPr>
        <w:rPr>
          <w:rFonts w:ascii="Times New Roman" w:hAnsi="Times New Roman" w:cs="Times New Roman"/>
          <w:sz w:val="24"/>
          <w:szCs w:val="24"/>
        </w:rPr>
      </w:pPr>
    </w:p>
    <w:p w14:paraId="1CDB488A" w14:textId="77777777" w:rsidR="00916AB7" w:rsidRPr="00916AB7" w:rsidRDefault="00916AB7" w:rsidP="00916AB7"/>
    <w:p w14:paraId="74D48327" w14:textId="3A445B43" w:rsidR="00916AB7" w:rsidRDefault="00916AB7">
      <w:pPr>
        <w:rPr>
          <w:rFonts w:ascii="Times New Roman" w:hAnsi="Times New Roman" w:cs="Times New Roman"/>
          <w:sz w:val="24"/>
          <w:szCs w:val="24"/>
        </w:rPr>
      </w:pPr>
    </w:p>
    <w:p w14:paraId="1AE2D242" w14:textId="12DF124A" w:rsidR="00853794" w:rsidRDefault="00853794">
      <w:pPr>
        <w:rPr>
          <w:rFonts w:ascii="Times New Roman" w:hAnsi="Times New Roman" w:cs="Times New Roman"/>
          <w:sz w:val="24"/>
          <w:szCs w:val="24"/>
        </w:rPr>
      </w:pPr>
      <w:r>
        <w:rPr>
          <w:rFonts w:ascii="Times New Roman" w:hAnsi="Times New Roman" w:cs="Times New Roman"/>
          <w:sz w:val="24"/>
          <w:szCs w:val="24"/>
        </w:rPr>
        <w:br w:type="page"/>
      </w:r>
    </w:p>
    <w:p w14:paraId="2D98FACF" w14:textId="47B23590" w:rsidR="00DB7806" w:rsidRPr="00101D65" w:rsidRDefault="00DB7806" w:rsidP="00DB7806">
      <w:pPr>
        <w:pStyle w:val="Heading2"/>
        <w:jc w:val="center"/>
        <w:rPr>
          <w:rFonts w:ascii="Times New Roman" w:hAnsi="Times New Roman" w:cs="Times New Roman"/>
          <w:b/>
          <w:color w:val="auto"/>
          <w:sz w:val="24"/>
          <w:szCs w:val="24"/>
        </w:rPr>
      </w:pPr>
      <w:r w:rsidRPr="00B3430D">
        <w:rPr>
          <w:rFonts w:ascii="Times New Roman" w:hAnsi="Times New Roman" w:cs="Times New Roman"/>
          <w:b/>
          <w:color w:val="auto"/>
          <w:sz w:val="24"/>
          <w:szCs w:val="24"/>
        </w:rPr>
        <w:lastRenderedPageBreak/>
        <w:t xml:space="preserve">SEMESTER </w:t>
      </w:r>
      <w:r>
        <w:rPr>
          <w:rFonts w:ascii="Times New Roman" w:hAnsi="Times New Roman" w:cs="Times New Roman"/>
          <w:b/>
          <w:color w:val="auto"/>
          <w:sz w:val="24"/>
          <w:szCs w:val="24"/>
        </w:rPr>
        <w:t>– X BB</w:t>
      </w:r>
      <w:r w:rsidRPr="00B3430D">
        <w:rPr>
          <w:rFonts w:ascii="Times New Roman" w:hAnsi="Times New Roman" w:cs="Times New Roman"/>
          <w:b/>
          <w:color w:val="auto"/>
          <w:sz w:val="24"/>
          <w:szCs w:val="24"/>
        </w:rPr>
        <w:t>A. LL.B. (5YDC)</w:t>
      </w:r>
    </w:p>
    <w:tbl>
      <w:tblPr>
        <w:tblW w:w="9475"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823"/>
        <w:gridCol w:w="1426"/>
        <w:gridCol w:w="5395"/>
        <w:gridCol w:w="831"/>
      </w:tblGrid>
      <w:tr w:rsidR="00DB7806" w:rsidRPr="00667B1B" w14:paraId="4DB85704" w14:textId="77777777" w:rsidTr="00D84E76">
        <w:trPr>
          <w:trHeight w:val="366"/>
          <w:tblHeader/>
          <w:tblCellSpacing w:w="15" w:type="dxa"/>
        </w:trPr>
        <w:tc>
          <w:tcPr>
            <w:tcW w:w="1778" w:type="dxa"/>
            <w:vAlign w:val="center"/>
            <w:hideMark/>
          </w:tcPr>
          <w:p w14:paraId="60DAA2A6" w14:textId="77777777" w:rsidR="00DB7806" w:rsidRPr="00667B1B" w:rsidRDefault="00DB7806" w:rsidP="00D84E7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Type</w:t>
            </w:r>
          </w:p>
        </w:tc>
        <w:tc>
          <w:tcPr>
            <w:tcW w:w="1396" w:type="dxa"/>
            <w:vAlign w:val="center"/>
            <w:hideMark/>
          </w:tcPr>
          <w:p w14:paraId="3E9EB723" w14:textId="77777777" w:rsidR="00DB7806" w:rsidRPr="00667B1B" w:rsidRDefault="00DB7806" w:rsidP="00D84E7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Course Code</w:t>
            </w:r>
          </w:p>
        </w:tc>
        <w:tc>
          <w:tcPr>
            <w:tcW w:w="0" w:type="auto"/>
            <w:vAlign w:val="center"/>
            <w:hideMark/>
          </w:tcPr>
          <w:p w14:paraId="69E484B7" w14:textId="78CD2A28" w:rsidR="00DB7806" w:rsidRPr="00667B1B" w:rsidRDefault="00DB7806" w:rsidP="00D84E7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Nomenclature</w:t>
            </w:r>
            <w:r>
              <w:rPr>
                <w:rFonts w:ascii="Times New Roman" w:eastAsia="Times New Roman" w:hAnsi="Times New Roman" w:cs="Times New Roman"/>
                <w:b/>
                <w:bCs/>
                <w:sz w:val="24"/>
                <w:szCs w:val="24"/>
              </w:rPr>
              <w:t xml:space="preserve"> for Semester - X</w:t>
            </w:r>
          </w:p>
        </w:tc>
        <w:tc>
          <w:tcPr>
            <w:tcW w:w="786" w:type="dxa"/>
            <w:vAlign w:val="center"/>
            <w:hideMark/>
          </w:tcPr>
          <w:p w14:paraId="7EC459DC" w14:textId="77777777" w:rsidR="00DB7806" w:rsidRPr="00667B1B" w:rsidRDefault="00DB7806" w:rsidP="00D84E76">
            <w:pPr>
              <w:spacing w:after="0" w:line="240" w:lineRule="auto"/>
              <w:jc w:val="center"/>
              <w:rPr>
                <w:rFonts w:ascii="Times New Roman" w:eastAsia="Times New Roman" w:hAnsi="Times New Roman" w:cs="Times New Roman"/>
                <w:b/>
                <w:bCs/>
                <w:sz w:val="24"/>
                <w:szCs w:val="24"/>
              </w:rPr>
            </w:pPr>
            <w:r w:rsidRPr="00667B1B">
              <w:rPr>
                <w:rFonts w:ascii="Times New Roman" w:eastAsia="Times New Roman" w:hAnsi="Times New Roman" w:cs="Times New Roman"/>
                <w:b/>
                <w:bCs/>
                <w:sz w:val="24"/>
                <w:szCs w:val="24"/>
              </w:rPr>
              <w:t>Credits</w:t>
            </w:r>
          </w:p>
        </w:tc>
      </w:tr>
      <w:tr w:rsidR="00DB7806" w:rsidRPr="00667B1B" w14:paraId="10BD1286" w14:textId="77777777" w:rsidTr="00D84E76">
        <w:trPr>
          <w:trHeight w:val="366"/>
          <w:tblCellSpacing w:w="15" w:type="dxa"/>
        </w:trPr>
        <w:tc>
          <w:tcPr>
            <w:tcW w:w="1778" w:type="dxa"/>
            <w:vAlign w:val="center"/>
            <w:hideMark/>
          </w:tcPr>
          <w:p w14:paraId="33EF054D"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3AB346F" w14:textId="6A28DAA0" w:rsidR="00DB7806" w:rsidRPr="00667B1B" w:rsidRDefault="00DB7806" w:rsidP="00DB780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BBA.LLB-10</w:t>
            </w:r>
            <w:r w:rsidRPr="00667B1B">
              <w:rPr>
                <w:rFonts w:ascii="Times New Roman" w:eastAsia="Times New Roman" w:hAnsi="Times New Roman" w:cs="Times New Roman"/>
                <w:b/>
                <w:sz w:val="24"/>
                <w:szCs w:val="24"/>
              </w:rPr>
              <w:t>01</w:t>
            </w:r>
          </w:p>
        </w:tc>
        <w:tc>
          <w:tcPr>
            <w:tcW w:w="0" w:type="auto"/>
            <w:hideMark/>
          </w:tcPr>
          <w:p w14:paraId="0A0781E2" w14:textId="5C5273DC" w:rsidR="00DB7806" w:rsidRPr="00DB7806" w:rsidRDefault="00DB7806" w:rsidP="00DB7806">
            <w:pPr>
              <w:spacing w:after="0" w:line="240" w:lineRule="auto"/>
              <w:jc w:val="center"/>
              <w:rPr>
                <w:rFonts w:ascii="Times New Roman" w:eastAsia="Times New Roman" w:hAnsi="Times New Roman" w:cs="Times New Roman"/>
                <w:b/>
                <w:sz w:val="24"/>
                <w:szCs w:val="24"/>
              </w:rPr>
            </w:pPr>
            <w:r w:rsidRPr="00DB7806">
              <w:rPr>
                <w:rFonts w:ascii="Times New Roman" w:hAnsi="Times New Roman" w:cs="Times New Roman"/>
                <w:b/>
                <w:color w:val="000000" w:themeColor="text1"/>
                <w:sz w:val="24"/>
                <w:szCs w:val="24"/>
              </w:rPr>
              <w:t xml:space="preserve">Law of </w:t>
            </w:r>
            <w:r w:rsidRPr="00DB7806">
              <w:rPr>
                <w:rFonts w:ascii="Times New Roman" w:hAnsi="Times New Roman" w:cs="Times New Roman"/>
                <w:b/>
                <w:color w:val="000000" w:themeColor="text1"/>
                <w:spacing w:val="-2"/>
                <w:sz w:val="24"/>
                <w:szCs w:val="24"/>
              </w:rPr>
              <w:t>Taxation</w:t>
            </w:r>
          </w:p>
        </w:tc>
        <w:tc>
          <w:tcPr>
            <w:tcW w:w="786" w:type="dxa"/>
            <w:vAlign w:val="center"/>
            <w:hideMark/>
          </w:tcPr>
          <w:p w14:paraId="5D0E82CE"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DB7806" w:rsidRPr="00667B1B" w14:paraId="2EDD9E46" w14:textId="77777777" w:rsidTr="00D84E76">
        <w:trPr>
          <w:trHeight w:val="356"/>
          <w:tblCellSpacing w:w="15" w:type="dxa"/>
        </w:trPr>
        <w:tc>
          <w:tcPr>
            <w:tcW w:w="1778" w:type="dxa"/>
            <w:vAlign w:val="center"/>
            <w:hideMark/>
          </w:tcPr>
          <w:p w14:paraId="407C518E"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7C519B3C" w14:textId="1A84886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.LLB-10</w:t>
            </w:r>
            <w:r w:rsidRPr="00667B1B">
              <w:rPr>
                <w:rFonts w:ascii="Times New Roman" w:eastAsia="Times New Roman" w:hAnsi="Times New Roman" w:cs="Times New Roman"/>
                <w:b/>
                <w:sz w:val="24"/>
                <w:szCs w:val="24"/>
              </w:rPr>
              <w:t>02</w:t>
            </w:r>
          </w:p>
        </w:tc>
        <w:tc>
          <w:tcPr>
            <w:tcW w:w="0" w:type="auto"/>
            <w:hideMark/>
          </w:tcPr>
          <w:p w14:paraId="61BD4727" w14:textId="62339AC8" w:rsidR="00DB7806" w:rsidRPr="00DB7806" w:rsidRDefault="00DB7806" w:rsidP="00DB7806">
            <w:pPr>
              <w:spacing w:after="0" w:line="240" w:lineRule="auto"/>
              <w:jc w:val="center"/>
              <w:rPr>
                <w:rFonts w:ascii="Times New Roman" w:eastAsia="Times New Roman" w:hAnsi="Times New Roman" w:cs="Times New Roman"/>
                <w:b/>
                <w:sz w:val="24"/>
                <w:szCs w:val="24"/>
              </w:rPr>
            </w:pPr>
            <w:r w:rsidRPr="00DB7806">
              <w:rPr>
                <w:rFonts w:ascii="Times New Roman" w:hAnsi="Times New Roman" w:cs="Times New Roman"/>
                <w:b/>
                <w:color w:val="000000" w:themeColor="text1"/>
                <w:sz w:val="24"/>
                <w:szCs w:val="24"/>
              </w:rPr>
              <w:t xml:space="preserve">Law of </w:t>
            </w:r>
            <w:r w:rsidRPr="00DB7806">
              <w:rPr>
                <w:rFonts w:ascii="Times New Roman" w:hAnsi="Times New Roman" w:cs="Times New Roman"/>
                <w:b/>
                <w:color w:val="000000" w:themeColor="text1"/>
                <w:spacing w:val="-2"/>
                <w:sz w:val="24"/>
                <w:szCs w:val="24"/>
              </w:rPr>
              <w:t>Insurance</w:t>
            </w:r>
          </w:p>
        </w:tc>
        <w:tc>
          <w:tcPr>
            <w:tcW w:w="786" w:type="dxa"/>
            <w:vAlign w:val="center"/>
            <w:hideMark/>
          </w:tcPr>
          <w:p w14:paraId="355F94D6"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DB7806" w:rsidRPr="00667B1B" w14:paraId="65888E8E" w14:textId="77777777" w:rsidTr="00D84E76">
        <w:trPr>
          <w:trHeight w:val="366"/>
          <w:tblCellSpacing w:w="15" w:type="dxa"/>
        </w:trPr>
        <w:tc>
          <w:tcPr>
            <w:tcW w:w="1778" w:type="dxa"/>
            <w:vAlign w:val="center"/>
            <w:hideMark/>
          </w:tcPr>
          <w:p w14:paraId="070DB6AE"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3425DD1F" w14:textId="78FD281B"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.LLB-10</w:t>
            </w:r>
            <w:r w:rsidRPr="00667B1B">
              <w:rPr>
                <w:rFonts w:ascii="Times New Roman" w:eastAsia="Times New Roman" w:hAnsi="Times New Roman" w:cs="Times New Roman"/>
                <w:b/>
                <w:sz w:val="24"/>
                <w:szCs w:val="24"/>
              </w:rPr>
              <w:t>03</w:t>
            </w:r>
            <w:r>
              <w:rPr>
                <w:rFonts w:ascii="Times New Roman" w:eastAsia="Times New Roman" w:hAnsi="Times New Roman" w:cs="Times New Roman"/>
                <w:b/>
                <w:sz w:val="24"/>
                <w:szCs w:val="24"/>
              </w:rPr>
              <w:t xml:space="preserve"> (A)&amp;(B)</w:t>
            </w:r>
          </w:p>
        </w:tc>
        <w:tc>
          <w:tcPr>
            <w:tcW w:w="0" w:type="auto"/>
            <w:hideMark/>
          </w:tcPr>
          <w:p w14:paraId="76F25C32" w14:textId="079A9FF1" w:rsidR="00DB7806" w:rsidRPr="00DB7806" w:rsidRDefault="00DB7806" w:rsidP="00DB7806">
            <w:pPr>
              <w:pStyle w:val="TableParagraph"/>
              <w:tabs>
                <w:tab w:val="left" w:pos="333"/>
              </w:tabs>
              <w:spacing w:line="246" w:lineRule="exact"/>
              <w:jc w:val="center"/>
              <w:rPr>
                <w:b/>
                <w:color w:val="000000" w:themeColor="text1"/>
                <w:spacing w:val="-1"/>
                <w:sz w:val="24"/>
                <w:szCs w:val="24"/>
              </w:rPr>
            </w:pPr>
            <w:r w:rsidRPr="00DB7806">
              <w:rPr>
                <w:b/>
                <w:color w:val="000000" w:themeColor="text1"/>
                <w:sz w:val="24"/>
                <w:szCs w:val="24"/>
              </w:rPr>
              <w:t>(A) Law</w:t>
            </w:r>
            <w:r w:rsidRPr="00DB7806">
              <w:rPr>
                <w:b/>
                <w:color w:val="000000" w:themeColor="text1"/>
                <w:spacing w:val="-2"/>
                <w:sz w:val="24"/>
                <w:szCs w:val="24"/>
              </w:rPr>
              <w:t xml:space="preserve"> </w:t>
            </w:r>
            <w:r w:rsidRPr="00DB7806">
              <w:rPr>
                <w:b/>
                <w:color w:val="000000" w:themeColor="text1"/>
                <w:sz w:val="24"/>
                <w:szCs w:val="24"/>
              </w:rPr>
              <w:t>relating</w:t>
            </w:r>
            <w:r w:rsidRPr="00DB7806">
              <w:rPr>
                <w:b/>
                <w:color w:val="000000" w:themeColor="text1"/>
                <w:spacing w:val="-6"/>
                <w:sz w:val="24"/>
                <w:szCs w:val="24"/>
              </w:rPr>
              <w:t xml:space="preserve"> </w:t>
            </w:r>
            <w:r w:rsidRPr="00DB7806">
              <w:rPr>
                <w:b/>
                <w:color w:val="000000" w:themeColor="text1"/>
                <w:sz w:val="24"/>
                <w:szCs w:val="24"/>
              </w:rPr>
              <w:t>to</w:t>
            </w:r>
            <w:r w:rsidRPr="00DB7806">
              <w:rPr>
                <w:b/>
                <w:color w:val="000000" w:themeColor="text1"/>
                <w:spacing w:val="-1"/>
                <w:sz w:val="24"/>
                <w:szCs w:val="24"/>
              </w:rPr>
              <w:t xml:space="preserve"> </w:t>
            </w:r>
            <w:r w:rsidRPr="00DB7806">
              <w:rPr>
                <w:b/>
                <w:color w:val="000000" w:themeColor="text1"/>
                <w:sz w:val="24"/>
                <w:szCs w:val="24"/>
              </w:rPr>
              <w:t>Women</w:t>
            </w:r>
          </w:p>
          <w:p w14:paraId="6FD36836" w14:textId="51F68377" w:rsidR="00DB7806" w:rsidRPr="00DB7806" w:rsidRDefault="00DB7806" w:rsidP="00DB7806">
            <w:pPr>
              <w:pStyle w:val="TableParagraph"/>
              <w:tabs>
                <w:tab w:val="left" w:pos="333"/>
              </w:tabs>
              <w:spacing w:line="246" w:lineRule="exact"/>
              <w:jc w:val="center"/>
              <w:rPr>
                <w:b/>
                <w:color w:val="000000" w:themeColor="text1"/>
                <w:spacing w:val="-4"/>
                <w:sz w:val="24"/>
                <w:szCs w:val="24"/>
              </w:rPr>
            </w:pPr>
            <w:r w:rsidRPr="00DB7806">
              <w:rPr>
                <w:b/>
                <w:color w:val="000000" w:themeColor="text1"/>
                <w:spacing w:val="-4"/>
                <w:sz w:val="24"/>
                <w:szCs w:val="24"/>
              </w:rPr>
              <w:t>(OR)</w:t>
            </w:r>
          </w:p>
          <w:p w14:paraId="2BA0B2AC" w14:textId="1C51C260" w:rsidR="00DB7806" w:rsidRPr="00DB7806" w:rsidRDefault="00DB7806" w:rsidP="00DB7806">
            <w:pPr>
              <w:pStyle w:val="TableParagraph"/>
              <w:tabs>
                <w:tab w:val="left" w:pos="333"/>
              </w:tabs>
              <w:spacing w:line="246" w:lineRule="exact"/>
              <w:jc w:val="center"/>
              <w:rPr>
                <w:b/>
                <w:sz w:val="24"/>
                <w:szCs w:val="24"/>
              </w:rPr>
            </w:pPr>
            <w:r w:rsidRPr="00DB7806">
              <w:rPr>
                <w:b/>
                <w:color w:val="000000" w:themeColor="text1"/>
                <w:spacing w:val="-4"/>
                <w:sz w:val="24"/>
                <w:szCs w:val="24"/>
              </w:rPr>
              <w:t xml:space="preserve">(B) </w:t>
            </w:r>
            <w:r w:rsidRPr="00DB7806">
              <w:rPr>
                <w:b/>
                <w:color w:val="000000" w:themeColor="text1"/>
                <w:sz w:val="24"/>
                <w:szCs w:val="24"/>
              </w:rPr>
              <w:t>Human</w:t>
            </w:r>
            <w:r w:rsidRPr="00DB7806">
              <w:rPr>
                <w:b/>
                <w:color w:val="000000" w:themeColor="text1"/>
                <w:spacing w:val="-3"/>
                <w:sz w:val="24"/>
                <w:szCs w:val="24"/>
              </w:rPr>
              <w:t xml:space="preserve"> </w:t>
            </w:r>
            <w:r w:rsidRPr="00DB7806">
              <w:rPr>
                <w:b/>
                <w:color w:val="000000" w:themeColor="text1"/>
                <w:sz w:val="24"/>
                <w:szCs w:val="24"/>
              </w:rPr>
              <w:t>Rights</w:t>
            </w:r>
            <w:r w:rsidRPr="00DB7806">
              <w:rPr>
                <w:b/>
                <w:color w:val="000000" w:themeColor="text1"/>
                <w:spacing w:val="-3"/>
                <w:sz w:val="24"/>
                <w:szCs w:val="24"/>
              </w:rPr>
              <w:t xml:space="preserve"> </w:t>
            </w:r>
            <w:r w:rsidRPr="00DB7806">
              <w:rPr>
                <w:b/>
                <w:color w:val="000000" w:themeColor="text1"/>
                <w:spacing w:val="-5"/>
                <w:sz w:val="24"/>
                <w:szCs w:val="24"/>
              </w:rPr>
              <w:t>Law</w:t>
            </w:r>
          </w:p>
        </w:tc>
        <w:tc>
          <w:tcPr>
            <w:tcW w:w="786" w:type="dxa"/>
            <w:vAlign w:val="center"/>
            <w:hideMark/>
          </w:tcPr>
          <w:p w14:paraId="4EF3441B"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DB7806" w:rsidRPr="00667B1B" w14:paraId="675D6D87" w14:textId="77777777" w:rsidTr="00D84E76">
        <w:trPr>
          <w:trHeight w:val="366"/>
          <w:tblCellSpacing w:w="15" w:type="dxa"/>
        </w:trPr>
        <w:tc>
          <w:tcPr>
            <w:tcW w:w="1778" w:type="dxa"/>
            <w:vAlign w:val="center"/>
            <w:hideMark/>
          </w:tcPr>
          <w:p w14:paraId="42D1DA1E"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07A98665" w14:textId="40C980F8"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.LLB-10</w:t>
            </w:r>
            <w:r w:rsidRPr="00667B1B">
              <w:rPr>
                <w:rFonts w:ascii="Times New Roman" w:eastAsia="Times New Roman" w:hAnsi="Times New Roman" w:cs="Times New Roman"/>
                <w:b/>
                <w:sz w:val="24"/>
                <w:szCs w:val="24"/>
              </w:rPr>
              <w:t>04</w:t>
            </w:r>
          </w:p>
        </w:tc>
        <w:tc>
          <w:tcPr>
            <w:tcW w:w="0" w:type="auto"/>
            <w:hideMark/>
          </w:tcPr>
          <w:p w14:paraId="0D958DD6" w14:textId="764D04E1" w:rsidR="00DB7806" w:rsidRPr="00DB7806" w:rsidRDefault="00DB7806" w:rsidP="00DB7806">
            <w:pPr>
              <w:spacing w:after="0" w:line="240" w:lineRule="auto"/>
              <w:jc w:val="center"/>
              <w:rPr>
                <w:rFonts w:ascii="Times New Roman" w:eastAsia="Times New Roman" w:hAnsi="Times New Roman" w:cs="Times New Roman"/>
                <w:b/>
                <w:sz w:val="24"/>
                <w:szCs w:val="24"/>
              </w:rPr>
            </w:pPr>
            <w:r w:rsidRPr="00DB7806">
              <w:rPr>
                <w:rFonts w:ascii="Times New Roman" w:hAnsi="Times New Roman" w:cs="Times New Roman"/>
                <w:b/>
                <w:color w:val="000000" w:themeColor="text1"/>
                <w:sz w:val="24"/>
                <w:szCs w:val="24"/>
              </w:rPr>
              <w:t>Drafting, Pleading</w:t>
            </w:r>
            <w:r w:rsidRPr="00DB7806">
              <w:rPr>
                <w:rFonts w:ascii="Times New Roman" w:hAnsi="Times New Roman" w:cs="Times New Roman"/>
                <w:b/>
                <w:color w:val="000000" w:themeColor="text1"/>
                <w:spacing w:val="-6"/>
                <w:sz w:val="24"/>
                <w:szCs w:val="24"/>
              </w:rPr>
              <w:t xml:space="preserve"> </w:t>
            </w:r>
            <w:r w:rsidRPr="00DB7806">
              <w:rPr>
                <w:rFonts w:ascii="Times New Roman" w:hAnsi="Times New Roman" w:cs="Times New Roman"/>
                <w:b/>
                <w:color w:val="000000" w:themeColor="text1"/>
                <w:sz w:val="24"/>
                <w:szCs w:val="24"/>
              </w:rPr>
              <w:t xml:space="preserve">and </w:t>
            </w:r>
            <w:r w:rsidRPr="00DB7806">
              <w:rPr>
                <w:rFonts w:ascii="Times New Roman" w:hAnsi="Times New Roman" w:cs="Times New Roman"/>
                <w:b/>
                <w:color w:val="000000" w:themeColor="text1"/>
                <w:spacing w:val="-2"/>
                <w:sz w:val="24"/>
                <w:szCs w:val="24"/>
              </w:rPr>
              <w:t>Conveyancing</w:t>
            </w:r>
          </w:p>
        </w:tc>
        <w:tc>
          <w:tcPr>
            <w:tcW w:w="786" w:type="dxa"/>
            <w:vAlign w:val="center"/>
            <w:hideMark/>
          </w:tcPr>
          <w:p w14:paraId="3D6F069C"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r w:rsidR="00DB7806" w:rsidRPr="00667B1B" w14:paraId="66636D29" w14:textId="77777777" w:rsidTr="00D84E76">
        <w:trPr>
          <w:trHeight w:val="366"/>
          <w:tblCellSpacing w:w="15" w:type="dxa"/>
        </w:trPr>
        <w:tc>
          <w:tcPr>
            <w:tcW w:w="1778" w:type="dxa"/>
            <w:vAlign w:val="center"/>
            <w:hideMark/>
          </w:tcPr>
          <w:p w14:paraId="063FD29A"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Compulsory Paper</w:t>
            </w:r>
          </w:p>
        </w:tc>
        <w:tc>
          <w:tcPr>
            <w:tcW w:w="1396" w:type="dxa"/>
            <w:vAlign w:val="center"/>
            <w:hideMark/>
          </w:tcPr>
          <w:p w14:paraId="597F0967" w14:textId="07B499D5"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B</w:t>
            </w:r>
            <w:r>
              <w:rPr>
                <w:rFonts w:ascii="Times New Roman" w:eastAsia="Times New Roman" w:hAnsi="Times New Roman" w:cs="Times New Roman"/>
                <w:b/>
                <w:sz w:val="24"/>
                <w:szCs w:val="24"/>
              </w:rPr>
              <w:t>B</w:t>
            </w:r>
            <w:r w:rsidRPr="00667B1B">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.LLB-10</w:t>
            </w:r>
            <w:r w:rsidRPr="00667B1B">
              <w:rPr>
                <w:rFonts w:ascii="Times New Roman" w:eastAsia="Times New Roman" w:hAnsi="Times New Roman" w:cs="Times New Roman"/>
                <w:b/>
                <w:sz w:val="24"/>
                <w:szCs w:val="24"/>
              </w:rPr>
              <w:t>05</w:t>
            </w:r>
          </w:p>
        </w:tc>
        <w:tc>
          <w:tcPr>
            <w:tcW w:w="0" w:type="auto"/>
            <w:hideMark/>
          </w:tcPr>
          <w:p w14:paraId="79989BBE" w14:textId="03C131F0" w:rsidR="00DB7806" w:rsidRPr="00DB7806" w:rsidRDefault="00DB7806" w:rsidP="00DB7806">
            <w:pPr>
              <w:spacing w:after="0" w:line="240" w:lineRule="auto"/>
              <w:jc w:val="center"/>
              <w:rPr>
                <w:rFonts w:ascii="Times New Roman" w:eastAsia="Times New Roman" w:hAnsi="Times New Roman" w:cs="Times New Roman"/>
                <w:b/>
                <w:sz w:val="24"/>
                <w:szCs w:val="24"/>
              </w:rPr>
            </w:pPr>
            <w:r w:rsidRPr="00DB7806">
              <w:rPr>
                <w:rFonts w:ascii="Times New Roman" w:hAnsi="Times New Roman" w:cs="Times New Roman"/>
                <w:b/>
                <w:color w:val="000000" w:themeColor="text1"/>
                <w:sz w:val="24"/>
                <w:szCs w:val="24"/>
              </w:rPr>
              <w:t>Moot</w:t>
            </w:r>
            <w:r w:rsidRPr="00DB7806">
              <w:rPr>
                <w:rFonts w:ascii="Times New Roman" w:hAnsi="Times New Roman" w:cs="Times New Roman"/>
                <w:b/>
                <w:color w:val="000000" w:themeColor="text1"/>
                <w:spacing w:val="-2"/>
                <w:sz w:val="24"/>
                <w:szCs w:val="24"/>
              </w:rPr>
              <w:t xml:space="preserve"> </w:t>
            </w:r>
            <w:r w:rsidRPr="00DB7806">
              <w:rPr>
                <w:rFonts w:ascii="Times New Roman" w:hAnsi="Times New Roman" w:cs="Times New Roman"/>
                <w:b/>
                <w:color w:val="000000" w:themeColor="text1"/>
                <w:sz w:val="24"/>
                <w:szCs w:val="24"/>
              </w:rPr>
              <w:t>Courts,</w:t>
            </w:r>
            <w:r w:rsidRPr="00DB7806">
              <w:rPr>
                <w:rFonts w:ascii="Times New Roman" w:hAnsi="Times New Roman" w:cs="Times New Roman"/>
                <w:b/>
                <w:color w:val="000000" w:themeColor="text1"/>
                <w:spacing w:val="-2"/>
                <w:sz w:val="24"/>
                <w:szCs w:val="24"/>
              </w:rPr>
              <w:t xml:space="preserve"> </w:t>
            </w:r>
            <w:r w:rsidRPr="00DB7806">
              <w:rPr>
                <w:rFonts w:ascii="Times New Roman" w:hAnsi="Times New Roman" w:cs="Times New Roman"/>
                <w:b/>
                <w:color w:val="000000" w:themeColor="text1"/>
                <w:sz w:val="24"/>
                <w:szCs w:val="24"/>
              </w:rPr>
              <w:t>Observation</w:t>
            </w:r>
            <w:r w:rsidRPr="00DB7806">
              <w:rPr>
                <w:rFonts w:ascii="Times New Roman" w:hAnsi="Times New Roman" w:cs="Times New Roman"/>
                <w:b/>
                <w:color w:val="000000" w:themeColor="text1"/>
                <w:spacing w:val="-2"/>
                <w:sz w:val="24"/>
                <w:szCs w:val="24"/>
              </w:rPr>
              <w:t xml:space="preserve"> </w:t>
            </w:r>
            <w:r w:rsidRPr="00DB7806">
              <w:rPr>
                <w:rFonts w:ascii="Times New Roman" w:hAnsi="Times New Roman" w:cs="Times New Roman"/>
                <w:b/>
                <w:color w:val="000000" w:themeColor="text1"/>
                <w:sz w:val="24"/>
                <w:szCs w:val="24"/>
              </w:rPr>
              <w:t>of</w:t>
            </w:r>
            <w:r w:rsidRPr="00DB7806">
              <w:rPr>
                <w:rFonts w:ascii="Times New Roman" w:hAnsi="Times New Roman" w:cs="Times New Roman"/>
                <w:b/>
                <w:color w:val="000000" w:themeColor="text1"/>
                <w:spacing w:val="-2"/>
                <w:sz w:val="24"/>
                <w:szCs w:val="24"/>
              </w:rPr>
              <w:t xml:space="preserve"> </w:t>
            </w:r>
            <w:r w:rsidRPr="00DB7806">
              <w:rPr>
                <w:rFonts w:ascii="Times New Roman" w:hAnsi="Times New Roman" w:cs="Times New Roman"/>
                <w:b/>
                <w:color w:val="000000" w:themeColor="text1"/>
                <w:sz w:val="24"/>
                <w:szCs w:val="24"/>
              </w:rPr>
              <w:t>Trial,</w:t>
            </w:r>
            <w:r w:rsidRPr="00DB7806">
              <w:rPr>
                <w:rFonts w:ascii="Times New Roman" w:hAnsi="Times New Roman" w:cs="Times New Roman"/>
                <w:b/>
                <w:color w:val="000000" w:themeColor="text1"/>
                <w:spacing w:val="-2"/>
                <w:sz w:val="24"/>
                <w:szCs w:val="24"/>
              </w:rPr>
              <w:t xml:space="preserve"> </w:t>
            </w:r>
            <w:r w:rsidRPr="00DB7806">
              <w:rPr>
                <w:rFonts w:ascii="Times New Roman" w:hAnsi="Times New Roman" w:cs="Times New Roman"/>
                <w:b/>
                <w:color w:val="000000" w:themeColor="text1"/>
                <w:sz w:val="24"/>
                <w:szCs w:val="24"/>
              </w:rPr>
              <w:t>Pre-Trial</w:t>
            </w:r>
            <w:r w:rsidRPr="00DB7806">
              <w:rPr>
                <w:rFonts w:ascii="Times New Roman" w:hAnsi="Times New Roman" w:cs="Times New Roman"/>
                <w:b/>
                <w:color w:val="000000" w:themeColor="text1"/>
                <w:spacing w:val="-2"/>
                <w:sz w:val="24"/>
                <w:szCs w:val="24"/>
              </w:rPr>
              <w:t xml:space="preserve"> Preparations.</w:t>
            </w:r>
          </w:p>
        </w:tc>
        <w:tc>
          <w:tcPr>
            <w:tcW w:w="786" w:type="dxa"/>
            <w:vAlign w:val="center"/>
            <w:hideMark/>
          </w:tcPr>
          <w:p w14:paraId="6E9BB45E" w14:textId="77777777" w:rsidR="00DB7806" w:rsidRPr="00667B1B" w:rsidRDefault="00DB7806" w:rsidP="00DB7806">
            <w:pPr>
              <w:spacing w:after="0" w:line="240" w:lineRule="auto"/>
              <w:jc w:val="center"/>
              <w:rPr>
                <w:rFonts w:ascii="Times New Roman" w:eastAsia="Times New Roman" w:hAnsi="Times New Roman" w:cs="Times New Roman"/>
                <w:b/>
                <w:sz w:val="24"/>
                <w:szCs w:val="24"/>
              </w:rPr>
            </w:pPr>
            <w:r w:rsidRPr="00667B1B">
              <w:rPr>
                <w:rFonts w:ascii="Times New Roman" w:eastAsia="Times New Roman" w:hAnsi="Times New Roman" w:cs="Times New Roman"/>
                <w:b/>
                <w:sz w:val="24"/>
                <w:szCs w:val="24"/>
              </w:rPr>
              <w:t>5</w:t>
            </w:r>
          </w:p>
        </w:tc>
      </w:tr>
    </w:tbl>
    <w:p w14:paraId="1B8E25CA" w14:textId="77777777" w:rsidR="00A57376" w:rsidRDefault="00A57376" w:rsidP="00A57376"/>
    <w:p w14:paraId="6603522B" w14:textId="1D278789" w:rsidR="0023321C" w:rsidRDefault="00DB7806" w:rsidP="00165CF1">
      <w:pPr>
        <w:ind w:left="453" w:right="491"/>
        <w:jc w:val="center"/>
        <w:rPr>
          <w:rFonts w:ascii="Times New Roman" w:hAnsi="Times New Roman" w:cs="Times New Roman"/>
          <w:b/>
          <w:spacing w:val="-2"/>
          <w:sz w:val="24"/>
          <w:szCs w:val="24"/>
        </w:rPr>
      </w:pPr>
      <w:r>
        <w:rPr>
          <w:rFonts w:ascii="Times New Roman" w:hAnsi="Times New Roman" w:cs="Times New Roman"/>
          <w:b/>
          <w:sz w:val="24"/>
          <w:szCs w:val="24"/>
        </w:rPr>
        <w:t>PAPER-I</w:t>
      </w:r>
      <w:r w:rsidR="00A57376" w:rsidRPr="00165CF1">
        <w:rPr>
          <w:rFonts w:ascii="Times New Roman" w:hAnsi="Times New Roman" w:cs="Times New Roman"/>
          <w:b/>
          <w:spacing w:val="-1"/>
          <w:sz w:val="24"/>
          <w:szCs w:val="24"/>
        </w:rPr>
        <w:t xml:space="preserve"> </w:t>
      </w:r>
      <w:r w:rsidR="00A57376" w:rsidRPr="00165CF1">
        <w:rPr>
          <w:rFonts w:ascii="Times New Roman" w:hAnsi="Times New Roman" w:cs="Times New Roman"/>
          <w:b/>
          <w:sz w:val="24"/>
          <w:szCs w:val="24"/>
        </w:rPr>
        <w:t>LAW</w:t>
      </w:r>
      <w:r w:rsidR="00A57376" w:rsidRPr="0023321C">
        <w:rPr>
          <w:rFonts w:ascii="Times New Roman" w:hAnsi="Times New Roman" w:cs="Times New Roman"/>
          <w:b/>
          <w:spacing w:val="-1"/>
          <w:sz w:val="24"/>
          <w:szCs w:val="24"/>
        </w:rPr>
        <w:t xml:space="preserve"> </w:t>
      </w:r>
      <w:r w:rsidR="00A57376" w:rsidRPr="0023321C">
        <w:rPr>
          <w:rFonts w:ascii="Times New Roman" w:hAnsi="Times New Roman" w:cs="Times New Roman"/>
          <w:b/>
          <w:sz w:val="24"/>
          <w:szCs w:val="24"/>
        </w:rPr>
        <w:t>OF</w:t>
      </w:r>
      <w:r w:rsidR="00A57376" w:rsidRPr="0023321C">
        <w:rPr>
          <w:rFonts w:ascii="Times New Roman" w:hAnsi="Times New Roman" w:cs="Times New Roman"/>
          <w:b/>
          <w:spacing w:val="-1"/>
          <w:sz w:val="24"/>
          <w:szCs w:val="24"/>
        </w:rPr>
        <w:t xml:space="preserve"> </w:t>
      </w:r>
      <w:r w:rsidR="00A57376" w:rsidRPr="0023321C">
        <w:rPr>
          <w:rFonts w:ascii="Times New Roman" w:hAnsi="Times New Roman" w:cs="Times New Roman"/>
          <w:b/>
          <w:spacing w:val="-2"/>
          <w:sz w:val="24"/>
          <w:szCs w:val="24"/>
        </w:rPr>
        <w:t>TAXATION</w:t>
      </w:r>
    </w:p>
    <w:tbl>
      <w:tblPr>
        <w:tblStyle w:val="TableGrid"/>
        <w:tblpPr w:leftFromText="180" w:rightFromText="180" w:vertAnchor="text" w:horzAnchor="margin" w:tblpX="-147" w:tblpY="234"/>
        <w:tblW w:w="9573" w:type="dxa"/>
        <w:tblLook w:val="04A0" w:firstRow="1" w:lastRow="0" w:firstColumn="1" w:lastColumn="0" w:noHBand="0" w:noVBand="1"/>
      </w:tblPr>
      <w:tblGrid>
        <w:gridCol w:w="1748"/>
        <w:gridCol w:w="6306"/>
        <w:gridCol w:w="1519"/>
      </w:tblGrid>
      <w:tr w:rsidR="0023321C" w:rsidRPr="00530B20" w14:paraId="77419879" w14:textId="77777777" w:rsidTr="00165CF1">
        <w:trPr>
          <w:trHeight w:val="617"/>
        </w:trPr>
        <w:tc>
          <w:tcPr>
            <w:tcW w:w="1748" w:type="dxa"/>
          </w:tcPr>
          <w:p w14:paraId="6D9D8238" w14:textId="77777777"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4E999674" w14:textId="77777777"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752DC092" w14:textId="77777777"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23321C" w:rsidRPr="00530B20" w14:paraId="477D2E4A" w14:textId="77777777" w:rsidTr="000D177A">
        <w:trPr>
          <w:trHeight w:val="580"/>
        </w:trPr>
        <w:tc>
          <w:tcPr>
            <w:tcW w:w="1748" w:type="dxa"/>
          </w:tcPr>
          <w:p w14:paraId="2A83487A" w14:textId="470E2792"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BA LLB</w:t>
            </w:r>
            <w:r w:rsidR="00AB15C0">
              <w:rPr>
                <w:rFonts w:ascii="Times New Roman" w:eastAsia="Times New Roman" w:hAnsi="Times New Roman" w:cs="Times New Roman"/>
                <w:b/>
                <w:bCs/>
                <w:sz w:val="24"/>
                <w:szCs w:val="24"/>
              </w:rPr>
              <w:t xml:space="preserve"> 1001</w:t>
            </w:r>
          </w:p>
        </w:tc>
        <w:tc>
          <w:tcPr>
            <w:tcW w:w="6306" w:type="dxa"/>
          </w:tcPr>
          <w:p w14:paraId="1936DDBE" w14:textId="4123920C" w:rsidR="0023321C" w:rsidRPr="00683F8A" w:rsidRDefault="00AB15C0" w:rsidP="00165CF1">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sidRPr="0023321C">
              <w:rPr>
                <w:rFonts w:ascii="Times New Roman" w:hAnsi="Times New Roman" w:cs="Times New Roman"/>
                <w:b/>
                <w:sz w:val="24"/>
                <w:szCs w:val="24"/>
              </w:rPr>
              <w:t>LAW</w:t>
            </w:r>
            <w:r w:rsidRPr="0023321C">
              <w:rPr>
                <w:rFonts w:ascii="Times New Roman" w:hAnsi="Times New Roman" w:cs="Times New Roman"/>
                <w:b/>
                <w:spacing w:val="-1"/>
                <w:sz w:val="24"/>
                <w:szCs w:val="24"/>
              </w:rPr>
              <w:t xml:space="preserve"> </w:t>
            </w:r>
            <w:r w:rsidRPr="0023321C">
              <w:rPr>
                <w:rFonts w:ascii="Times New Roman" w:hAnsi="Times New Roman" w:cs="Times New Roman"/>
                <w:b/>
                <w:sz w:val="24"/>
                <w:szCs w:val="24"/>
              </w:rPr>
              <w:t>OF</w:t>
            </w:r>
            <w:r w:rsidRPr="0023321C">
              <w:rPr>
                <w:rFonts w:ascii="Times New Roman" w:hAnsi="Times New Roman" w:cs="Times New Roman"/>
                <w:b/>
                <w:spacing w:val="-1"/>
                <w:sz w:val="24"/>
                <w:szCs w:val="24"/>
              </w:rPr>
              <w:t xml:space="preserve"> </w:t>
            </w:r>
            <w:r w:rsidRPr="0023321C">
              <w:rPr>
                <w:rFonts w:ascii="Times New Roman" w:hAnsi="Times New Roman" w:cs="Times New Roman"/>
                <w:b/>
                <w:spacing w:val="-2"/>
                <w:sz w:val="24"/>
                <w:szCs w:val="24"/>
              </w:rPr>
              <w:t>TAXATION</w:t>
            </w:r>
          </w:p>
        </w:tc>
        <w:tc>
          <w:tcPr>
            <w:tcW w:w="1519" w:type="dxa"/>
          </w:tcPr>
          <w:p w14:paraId="68E58070" w14:textId="77777777"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23321C" w:rsidRPr="00530B20" w14:paraId="43C75196" w14:textId="77777777" w:rsidTr="000D177A">
        <w:trPr>
          <w:trHeight w:val="623"/>
        </w:trPr>
        <w:tc>
          <w:tcPr>
            <w:tcW w:w="1748" w:type="dxa"/>
          </w:tcPr>
          <w:p w14:paraId="2865B26A" w14:textId="77777777"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23321C" w:rsidRPr="00530B20" w14:paraId="1709184D" w14:textId="77777777" w:rsidTr="000D177A">
              <w:trPr>
                <w:trHeight w:val="591"/>
              </w:trPr>
              <w:tc>
                <w:tcPr>
                  <w:tcW w:w="1863" w:type="dxa"/>
                </w:tcPr>
                <w:p w14:paraId="607A44B4"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4DAA9012"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2365E4D9"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52F5EFAE" w14:textId="77777777" w:rsidR="0023321C" w:rsidRPr="00530B20" w:rsidRDefault="0023321C"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FF8B868" w14:textId="77777777"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23321C" w:rsidRPr="00530B20" w14:paraId="246D3F9C" w14:textId="77777777" w:rsidTr="000D177A">
        <w:trPr>
          <w:trHeight w:val="656"/>
        </w:trPr>
        <w:tc>
          <w:tcPr>
            <w:tcW w:w="1748" w:type="dxa"/>
          </w:tcPr>
          <w:p w14:paraId="5091BF3C" w14:textId="77777777" w:rsidR="0023321C" w:rsidRPr="00530B20" w:rsidRDefault="0023321C"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23321C" w:rsidRPr="00530B20" w14:paraId="642F0271"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23321C" w:rsidRPr="00530B20" w14:paraId="40C6A496" w14:textId="77777777" w:rsidTr="000D177A">
                    <w:trPr>
                      <w:trHeight w:val="295"/>
                    </w:trPr>
                    <w:tc>
                      <w:tcPr>
                        <w:tcW w:w="795" w:type="dxa"/>
                      </w:tcPr>
                      <w:p w14:paraId="02622F2D"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0BB884AD"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23321C" w:rsidRPr="00530B20" w14:paraId="5EAF1077" w14:textId="77777777" w:rsidTr="000D177A">
                    <w:trPr>
                      <w:trHeight w:val="295"/>
                    </w:trPr>
                    <w:tc>
                      <w:tcPr>
                        <w:tcW w:w="795" w:type="dxa"/>
                      </w:tcPr>
                      <w:p w14:paraId="1FA4E0C2"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134F279B"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7D17970B" w14:textId="77777777" w:rsidR="0023321C" w:rsidRPr="00530B20" w:rsidRDefault="0023321C"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0D0A7DD4"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23321C" w:rsidRPr="00530B20" w14:paraId="757D5440" w14:textId="77777777" w:rsidTr="000D177A">
                    <w:trPr>
                      <w:trHeight w:val="295"/>
                    </w:trPr>
                    <w:tc>
                      <w:tcPr>
                        <w:tcW w:w="905" w:type="dxa"/>
                      </w:tcPr>
                      <w:p w14:paraId="6689F92B"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5628C794"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23321C" w:rsidRPr="00530B20" w14:paraId="2C78D517" w14:textId="77777777" w:rsidTr="000D177A">
                    <w:trPr>
                      <w:trHeight w:val="295"/>
                    </w:trPr>
                    <w:tc>
                      <w:tcPr>
                        <w:tcW w:w="905" w:type="dxa"/>
                      </w:tcPr>
                      <w:p w14:paraId="64161322"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DE8F12B" w14:textId="77777777" w:rsidR="0023321C" w:rsidRPr="00530B20" w:rsidRDefault="0023321C"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32939E5C" w14:textId="77777777" w:rsidR="0023321C" w:rsidRPr="00530B20" w:rsidRDefault="0023321C"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r>
          </w:tbl>
          <w:p w14:paraId="7A7D8CC7" w14:textId="77777777" w:rsidR="0023321C" w:rsidRPr="00530B20" w:rsidRDefault="0023321C"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D8EA56E" w14:textId="77777777" w:rsidR="0023321C" w:rsidRPr="00530B20" w:rsidRDefault="0023321C"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1671C754" w14:textId="77777777" w:rsidR="0023321C" w:rsidRPr="00375DFF" w:rsidRDefault="0023321C" w:rsidP="00165CF1">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1349C38E" w14:textId="49863B4E" w:rsidR="00DB7806" w:rsidRPr="00DB7806" w:rsidRDefault="0023321C" w:rsidP="00DB7806">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tbl>
      <w:tblPr>
        <w:tblStyle w:val="TableGrid"/>
        <w:tblW w:w="9408" w:type="dxa"/>
        <w:jc w:val="center"/>
        <w:tblLook w:val="04A0" w:firstRow="1" w:lastRow="0" w:firstColumn="1" w:lastColumn="0" w:noHBand="0" w:noVBand="1"/>
      </w:tblPr>
      <w:tblGrid>
        <w:gridCol w:w="1311"/>
        <w:gridCol w:w="6593"/>
        <w:gridCol w:w="1504"/>
      </w:tblGrid>
      <w:tr w:rsidR="00DB7806" w14:paraId="6844C898" w14:textId="77777777" w:rsidTr="00DB7806">
        <w:trPr>
          <w:trHeight w:val="352"/>
          <w:jc w:val="center"/>
        </w:trPr>
        <w:tc>
          <w:tcPr>
            <w:tcW w:w="1311" w:type="dxa"/>
          </w:tcPr>
          <w:p w14:paraId="0FDFDF07" w14:textId="7044C6D4" w:rsidR="00DB7806" w:rsidRPr="00A73B39" w:rsidRDefault="00DB7806" w:rsidP="00D84E76">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S.</w:t>
            </w:r>
            <w:r>
              <w:rPr>
                <w:rFonts w:ascii="Times New Roman" w:hAnsi="Times New Roman" w:cs="Times New Roman"/>
                <w:b/>
                <w:sz w:val="24"/>
                <w:szCs w:val="24"/>
              </w:rPr>
              <w:t xml:space="preserve"> </w:t>
            </w:r>
            <w:r w:rsidRPr="00A73B39">
              <w:rPr>
                <w:rFonts w:ascii="Times New Roman" w:hAnsi="Times New Roman" w:cs="Times New Roman"/>
                <w:b/>
                <w:sz w:val="24"/>
                <w:szCs w:val="24"/>
              </w:rPr>
              <w:t>No.</w:t>
            </w:r>
          </w:p>
        </w:tc>
        <w:tc>
          <w:tcPr>
            <w:tcW w:w="6593" w:type="dxa"/>
          </w:tcPr>
          <w:p w14:paraId="1A7BCB1D" w14:textId="42D8DEB7" w:rsidR="00DB7806" w:rsidRPr="00A73B39" w:rsidRDefault="00DB7806" w:rsidP="00D84E76">
            <w:pPr>
              <w:pStyle w:val="NoSpacing"/>
              <w:jc w:val="center"/>
              <w:rPr>
                <w:rFonts w:ascii="Times New Roman" w:hAnsi="Times New Roman" w:cs="Times New Roman"/>
                <w:b/>
                <w:sz w:val="24"/>
                <w:szCs w:val="24"/>
              </w:rPr>
            </w:pPr>
            <w:r w:rsidRPr="00375DFF">
              <w:rPr>
                <w:rFonts w:ascii="Times New Roman" w:eastAsia="Times New Roman" w:hAnsi="Times New Roman" w:cs="Times New Roman"/>
                <w:b/>
                <w:bCs/>
                <w:sz w:val="24"/>
                <w:szCs w:val="24"/>
              </w:rPr>
              <w:t>Continuous Internal Evaluation</w:t>
            </w:r>
          </w:p>
        </w:tc>
        <w:tc>
          <w:tcPr>
            <w:tcW w:w="1504" w:type="dxa"/>
          </w:tcPr>
          <w:p w14:paraId="1A2BDA86" w14:textId="77777777" w:rsidR="00DB7806" w:rsidRDefault="00DB7806" w:rsidP="00D84E76">
            <w:pPr>
              <w:pStyle w:val="NoSpacing"/>
              <w:jc w:val="center"/>
              <w:rPr>
                <w:rFonts w:ascii="Times New Roman" w:hAnsi="Times New Roman" w:cs="Times New Roman"/>
                <w:b/>
                <w:sz w:val="24"/>
                <w:szCs w:val="24"/>
              </w:rPr>
            </w:pPr>
            <w:r w:rsidRPr="00A73B39">
              <w:rPr>
                <w:rFonts w:ascii="Times New Roman" w:hAnsi="Times New Roman" w:cs="Times New Roman"/>
                <w:b/>
                <w:sz w:val="24"/>
                <w:szCs w:val="24"/>
              </w:rPr>
              <w:t>Marks</w:t>
            </w:r>
          </w:p>
          <w:p w14:paraId="1F6B08FE" w14:textId="77777777" w:rsidR="00DB7806" w:rsidRPr="00A73B39" w:rsidRDefault="00DB7806" w:rsidP="00D84E76">
            <w:pPr>
              <w:pStyle w:val="NoSpacing"/>
              <w:jc w:val="center"/>
              <w:rPr>
                <w:rFonts w:ascii="Times New Roman" w:hAnsi="Times New Roman" w:cs="Times New Roman"/>
                <w:b/>
                <w:sz w:val="24"/>
                <w:szCs w:val="24"/>
              </w:rPr>
            </w:pPr>
          </w:p>
        </w:tc>
      </w:tr>
      <w:tr w:rsidR="00DB7806" w14:paraId="315A94BC" w14:textId="77777777" w:rsidTr="00DB7806">
        <w:trPr>
          <w:trHeight w:val="362"/>
          <w:jc w:val="center"/>
        </w:trPr>
        <w:tc>
          <w:tcPr>
            <w:tcW w:w="1311" w:type="dxa"/>
          </w:tcPr>
          <w:p w14:paraId="31D064A2" w14:textId="77777777" w:rsidR="00DB7806" w:rsidRPr="00A73B39" w:rsidRDefault="00DB7806" w:rsidP="00DB7806">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w:t>
            </w:r>
          </w:p>
        </w:tc>
        <w:tc>
          <w:tcPr>
            <w:tcW w:w="6593" w:type="dxa"/>
          </w:tcPr>
          <w:p w14:paraId="22B16688" w14:textId="77777777" w:rsidR="00DB7806" w:rsidRPr="00A73B39" w:rsidRDefault="00DB7806" w:rsidP="00D84E76">
            <w:pPr>
              <w:pStyle w:val="NoSpacing"/>
              <w:rPr>
                <w:rFonts w:ascii="Times New Roman" w:hAnsi="Times New Roman" w:cs="Times New Roman"/>
                <w:sz w:val="24"/>
                <w:szCs w:val="24"/>
              </w:rPr>
            </w:pPr>
            <w:r>
              <w:rPr>
                <w:rFonts w:ascii="Times New Roman" w:hAnsi="Times New Roman" w:cs="Times New Roman"/>
                <w:sz w:val="24"/>
                <w:szCs w:val="24"/>
              </w:rPr>
              <w:t xml:space="preserve">Internal Exam </w:t>
            </w:r>
          </w:p>
        </w:tc>
        <w:tc>
          <w:tcPr>
            <w:tcW w:w="1504" w:type="dxa"/>
          </w:tcPr>
          <w:p w14:paraId="0AB7346B" w14:textId="77777777" w:rsidR="00DB7806" w:rsidRDefault="00DB7806" w:rsidP="00DB7806">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3162AB83" w14:textId="77777777" w:rsidR="00DB7806" w:rsidRPr="00A73B39" w:rsidRDefault="00DB7806" w:rsidP="00DB7806">
            <w:pPr>
              <w:pStyle w:val="NoSpacing"/>
              <w:jc w:val="center"/>
              <w:rPr>
                <w:rFonts w:ascii="Times New Roman" w:hAnsi="Times New Roman" w:cs="Times New Roman"/>
                <w:sz w:val="24"/>
                <w:szCs w:val="24"/>
              </w:rPr>
            </w:pPr>
          </w:p>
        </w:tc>
      </w:tr>
      <w:tr w:rsidR="00DB7806" w14:paraId="6C5441D7" w14:textId="77777777" w:rsidTr="00DB7806">
        <w:trPr>
          <w:trHeight w:val="352"/>
          <w:jc w:val="center"/>
        </w:trPr>
        <w:tc>
          <w:tcPr>
            <w:tcW w:w="1311" w:type="dxa"/>
          </w:tcPr>
          <w:p w14:paraId="7B08C975" w14:textId="77777777" w:rsidR="00DB7806" w:rsidRPr="00A73B39" w:rsidRDefault="00DB7806" w:rsidP="00DB7806">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2</w:t>
            </w:r>
          </w:p>
        </w:tc>
        <w:tc>
          <w:tcPr>
            <w:tcW w:w="6593" w:type="dxa"/>
          </w:tcPr>
          <w:p w14:paraId="1B25938E" w14:textId="77777777" w:rsidR="00DB7806" w:rsidRPr="00A73B39" w:rsidRDefault="00DB7806" w:rsidP="00D84E76">
            <w:pPr>
              <w:pStyle w:val="NoSpacing"/>
              <w:rPr>
                <w:rFonts w:ascii="Times New Roman" w:hAnsi="Times New Roman" w:cs="Times New Roman"/>
                <w:sz w:val="24"/>
                <w:szCs w:val="24"/>
              </w:rPr>
            </w:pPr>
            <w:r>
              <w:rPr>
                <w:rFonts w:ascii="Times New Roman" w:hAnsi="Times New Roman" w:cs="Times New Roman"/>
                <w:sz w:val="24"/>
                <w:szCs w:val="24"/>
              </w:rPr>
              <w:t>Internship with Public Representative</w:t>
            </w:r>
          </w:p>
        </w:tc>
        <w:tc>
          <w:tcPr>
            <w:tcW w:w="1504" w:type="dxa"/>
          </w:tcPr>
          <w:p w14:paraId="0B9A606B" w14:textId="77777777" w:rsidR="00DB7806" w:rsidRDefault="00DB7806" w:rsidP="00DB7806">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p w14:paraId="3C719454" w14:textId="77777777" w:rsidR="00DB7806" w:rsidRPr="00A73B39" w:rsidRDefault="00DB7806" w:rsidP="00DB7806">
            <w:pPr>
              <w:pStyle w:val="NoSpacing"/>
              <w:jc w:val="center"/>
              <w:rPr>
                <w:rFonts w:ascii="Times New Roman" w:hAnsi="Times New Roman" w:cs="Times New Roman"/>
                <w:sz w:val="24"/>
                <w:szCs w:val="24"/>
              </w:rPr>
            </w:pPr>
          </w:p>
        </w:tc>
      </w:tr>
      <w:tr w:rsidR="00DB7806" w14:paraId="0B6636A8" w14:textId="77777777" w:rsidTr="00DB7806">
        <w:trPr>
          <w:trHeight w:val="362"/>
          <w:jc w:val="center"/>
        </w:trPr>
        <w:tc>
          <w:tcPr>
            <w:tcW w:w="1311" w:type="dxa"/>
          </w:tcPr>
          <w:p w14:paraId="776EC173" w14:textId="77777777" w:rsidR="00DB7806" w:rsidRPr="00A73B39" w:rsidRDefault="00DB7806" w:rsidP="00DB7806">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3</w:t>
            </w:r>
          </w:p>
        </w:tc>
        <w:tc>
          <w:tcPr>
            <w:tcW w:w="6593" w:type="dxa"/>
          </w:tcPr>
          <w:p w14:paraId="6F004BCA" w14:textId="77777777" w:rsidR="00DB7806" w:rsidRDefault="00DB7806" w:rsidP="00D84E76">
            <w:pPr>
              <w:pStyle w:val="NoSpacing"/>
              <w:rPr>
                <w:rFonts w:ascii="Times New Roman" w:hAnsi="Times New Roman" w:cs="Times New Roman"/>
                <w:sz w:val="24"/>
                <w:szCs w:val="24"/>
              </w:rPr>
            </w:pPr>
            <w:r>
              <w:rPr>
                <w:rFonts w:ascii="Times New Roman" w:hAnsi="Times New Roman" w:cs="Times New Roman"/>
                <w:sz w:val="24"/>
                <w:szCs w:val="24"/>
              </w:rPr>
              <w:t>Legal Literacy Camp</w:t>
            </w:r>
          </w:p>
          <w:p w14:paraId="79687DB0" w14:textId="77777777" w:rsidR="00DB7806" w:rsidRPr="00A73B39" w:rsidRDefault="00DB7806" w:rsidP="00D84E76">
            <w:pPr>
              <w:pStyle w:val="NoSpacing"/>
              <w:rPr>
                <w:rFonts w:ascii="Times New Roman" w:hAnsi="Times New Roman" w:cs="Times New Roman"/>
                <w:sz w:val="24"/>
                <w:szCs w:val="24"/>
              </w:rPr>
            </w:pPr>
            <w:r>
              <w:rPr>
                <w:rFonts w:ascii="Times New Roman" w:hAnsi="Times New Roman" w:cs="Times New Roman"/>
                <w:sz w:val="24"/>
                <w:szCs w:val="24"/>
              </w:rPr>
              <w:t>(with report)</w:t>
            </w:r>
          </w:p>
        </w:tc>
        <w:tc>
          <w:tcPr>
            <w:tcW w:w="1504" w:type="dxa"/>
          </w:tcPr>
          <w:p w14:paraId="38AACC23" w14:textId="77777777" w:rsidR="00DB7806" w:rsidRPr="00A73B39" w:rsidRDefault="00DB7806" w:rsidP="00DB7806">
            <w:pPr>
              <w:pStyle w:val="NoSpacing"/>
              <w:jc w:val="center"/>
              <w:rPr>
                <w:rFonts w:ascii="Times New Roman" w:hAnsi="Times New Roman" w:cs="Times New Roman"/>
                <w:sz w:val="24"/>
                <w:szCs w:val="24"/>
              </w:rPr>
            </w:pPr>
            <w:r w:rsidRPr="00A73B39">
              <w:rPr>
                <w:rFonts w:ascii="Times New Roman" w:hAnsi="Times New Roman" w:cs="Times New Roman"/>
                <w:sz w:val="24"/>
                <w:szCs w:val="24"/>
              </w:rPr>
              <w:t>10 Marks</w:t>
            </w:r>
          </w:p>
        </w:tc>
      </w:tr>
    </w:tbl>
    <w:p w14:paraId="1099D630" w14:textId="77777777" w:rsidR="00DB7806" w:rsidRDefault="00DB7806" w:rsidP="00DB7806">
      <w:pPr>
        <w:rPr>
          <w:rFonts w:ascii="Times New Roman" w:eastAsia="Times New Roman" w:hAnsi="Times New Roman" w:cs="Times New Roman"/>
          <w:b/>
          <w:bCs/>
          <w:sz w:val="24"/>
          <w:szCs w:val="24"/>
        </w:rPr>
      </w:pPr>
    </w:p>
    <w:p w14:paraId="50D6D3A3" w14:textId="77777777" w:rsidR="0023321C" w:rsidRPr="00375DFF" w:rsidRDefault="0023321C" w:rsidP="00DB7806">
      <w:pPr>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23321C" w:rsidRPr="007A083D" w14:paraId="65EA840A" w14:textId="77777777" w:rsidTr="000D177A">
        <w:trPr>
          <w:trHeight w:val="441"/>
          <w:tblHeader/>
          <w:tblCellSpacing w:w="15" w:type="dxa"/>
        </w:trPr>
        <w:tc>
          <w:tcPr>
            <w:tcW w:w="0" w:type="auto"/>
            <w:vAlign w:val="center"/>
            <w:hideMark/>
          </w:tcPr>
          <w:p w14:paraId="5C81F5C5"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00BE7371"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255F669B"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57F016C2"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30A5FCA3"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AD9C770"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3FC505CE"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047C7BE4"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6A99B51"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23B842D3"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6EE86EAB" w14:textId="77777777" w:rsidR="0023321C" w:rsidRPr="007A083D" w:rsidRDefault="0023321C"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23321C" w:rsidRPr="007A083D" w14:paraId="49D91D4E" w14:textId="77777777" w:rsidTr="000D177A">
        <w:trPr>
          <w:trHeight w:val="431"/>
          <w:tblCellSpacing w:w="15" w:type="dxa"/>
        </w:trPr>
        <w:tc>
          <w:tcPr>
            <w:tcW w:w="0" w:type="auto"/>
            <w:vAlign w:val="center"/>
            <w:hideMark/>
          </w:tcPr>
          <w:p w14:paraId="70D85F74" w14:textId="77777777" w:rsidR="0023321C" w:rsidRPr="009E6CB8" w:rsidRDefault="002332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37D2CD97"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D25FBCA"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539375F"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F0DF9D3"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635E3F9"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C77BCE0"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9582C3"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AC6652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8247698"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9E679BC"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3321C" w:rsidRPr="007A083D" w14:paraId="159E4C5B" w14:textId="77777777" w:rsidTr="000D177A">
        <w:trPr>
          <w:trHeight w:val="441"/>
          <w:tblCellSpacing w:w="15" w:type="dxa"/>
        </w:trPr>
        <w:tc>
          <w:tcPr>
            <w:tcW w:w="0" w:type="auto"/>
            <w:vAlign w:val="center"/>
            <w:hideMark/>
          </w:tcPr>
          <w:p w14:paraId="2946046A" w14:textId="77777777" w:rsidR="0023321C" w:rsidRPr="009E6CB8" w:rsidRDefault="002332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lastRenderedPageBreak/>
              <w:t>CO2</w:t>
            </w:r>
          </w:p>
        </w:tc>
        <w:tc>
          <w:tcPr>
            <w:tcW w:w="0" w:type="auto"/>
            <w:vAlign w:val="center"/>
            <w:hideMark/>
          </w:tcPr>
          <w:p w14:paraId="7E24307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D6557BF"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3E40B89"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9B55BF"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8354519"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EA89936"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50A913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172F58D"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2430FFF"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1C96116"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3321C" w:rsidRPr="007A083D" w14:paraId="2F27BFB1" w14:textId="77777777" w:rsidTr="000D177A">
        <w:trPr>
          <w:trHeight w:val="431"/>
          <w:tblCellSpacing w:w="15" w:type="dxa"/>
        </w:trPr>
        <w:tc>
          <w:tcPr>
            <w:tcW w:w="0" w:type="auto"/>
            <w:vAlign w:val="center"/>
            <w:hideMark/>
          </w:tcPr>
          <w:p w14:paraId="74E3FDD8" w14:textId="77777777" w:rsidR="0023321C" w:rsidRPr="009E6CB8" w:rsidRDefault="002332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698E4FE9"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39C9502"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90D2EC3"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9C7E228"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3BE0FC"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8331631"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AE705D4"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BD7806B"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56639A6"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DBE78A9"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3321C" w:rsidRPr="007A083D" w14:paraId="62CC4A44" w14:textId="77777777" w:rsidTr="000D177A">
        <w:trPr>
          <w:trHeight w:val="441"/>
          <w:tblCellSpacing w:w="15" w:type="dxa"/>
        </w:trPr>
        <w:tc>
          <w:tcPr>
            <w:tcW w:w="0" w:type="auto"/>
            <w:vAlign w:val="center"/>
            <w:hideMark/>
          </w:tcPr>
          <w:p w14:paraId="22F1AA0A" w14:textId="77777777" w:rsidR="0023321C" w:rsidRPr="009E6CB8" w:rsidRDefault="002332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2C151913"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06FC6C5"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B293761"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73E467A"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B227FAD"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88E306"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F7A021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6B027CB"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EF369F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B36078B"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23321C" w:rsidRPr="007A083D" w14:paraId="02CD24F6" w14:textId="77777777" w:rsidTr="000D177A">
        <w:trPr>
          <w:trHeight w:val="441"/>
          <w:tblCellSpacing w:w="15" w:type="dxa"/>
        </w:trPr>
        <w:tc>
          <w:tcPr>
            <w:tcW w:w="0" w:type="auto"/>
            <w:vAlign w:val="center"/>
            <w:hideMark/>
          </w:tcPr>
          <w:p w14:paraId="524A0CC3" w14:textId="77777777" w:rsidR="0023321C" w:rsidRPr="009E6CB8" w:rsidRDefault="0023321C"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7DD86A8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27CC1F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2B2995"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DE6F9CC"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09B137"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E08E55"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C11664"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A84C70E"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2D53DED"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B57EC5" w14:textId="77777777" w:rsidR="0023321C" w:rsidRPr="007A083D" w:rsidRDefault="0023321C"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2F485BC" w14:textId="2B9B65FE" w:rsidR="00981B89" w:rsidRPr="00AE2A67" w:rsidRDefault="0023321C" w:rsidP="00AE2A67">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226"/>
      </w:tblGrid>
      <w:tr w:rsidR="00981B89" w:rsidRPr="00981B89" w14:paraId="2C0790BD" w14:textId="77777777" w:rsidTr="00AE2A67">
        <w:trPr>
          <w:tblHeader/>
          <w:tblCellSpacing w:w="15" w:type="dxa"/>
        </w:trPr>
        <w:tc>
          <w:tcPr>
            <w:tcW w:w="1755" w:type="dxa"/>
            <w:vAlign w:val="center"/>
            <w:hideMark/>
          </w:tcPr>
          <w:p w14:paraId="49BB466D" w14:textId="77777777" w:rsidR="00981B89" w:rsidRPr="00AE2A67" w:rsidRDefault="00981B89" w:rsidP="00981B89">
            <w:pPr>
              <w:ind w:left="453" w:right="491"/>
              <w:rPr>
                <w:rFonts w:ascii="Times New Roman" w:hAnsi="Times New Roman" w:cs="Times New Roman"/>
                <w:b/>
                <w:sz w:val="24"/>
                <w:szCs w:val="24"/>
              </w:rPr>
            </w:pPr>
            <w:r w:rsidRPr="00AE2A67">
              <w:rPr>
                <w:rFonts w:ascii="Times New Roman" w:hAnsi="Times New Roman" w:cs="Times New Roman"/>
                <w:b/>
                <w:sz w:val="24"/>
                <w:szCs w:val="24"/>
              </w:rPr>
              <w:t>CO No.</w:t>
            </w:r>
          </w:p>
        </w:tc>
        <w:tc>
          <w:tcPr>
            <w:tcW w:w="7181" w:type="dxa"/>
            <w:vAlign w:val="center"/>
            <w:hideMark/>
          </w:tcPr>
          <w:p w14:paraId="3089A83A" w14:textId="77777777" w:rsidR="00981B89" w:rsidRPr="00AE2A67" w:rsidRDefault="00981B89" w:rsidP="00AE2A67">
            <w:pPr>
              <w:ind w:left="453" w:right="491"/>
              <w:jc w:val="center"/>
              <w:rPr>
                <w:rFonts w:ascii="Times New Roman" w:hAnsi="Times New Roman" w:cs="Times New Roman"/>
                <w:b/>
                <w:sz w:val="24"/>
                <w:szCs w:val="24"/>
              </w:rPr>
            </w:pPr>
            <w:r w:rsidRPr="00AE2A67">
              <w:rPr>
                <w:rFonts w:ascii="Times New Roman" w:hAnsi="Times New Roman" w:cs="Times New Roman"/>
                <w:b/>
                <w:sz w:val="24"/>
                <w:szCs w:val="24"/>
              </w:rPr>
              <w:t>Course Objectives</w:t>
            </w:r>
          </w:p>
        </w:tc>
      </w:tr>
      <w:tr w:rsidR="00981B89" w:rsidRPr="00981B89" w14:paraId="3F7F0C45" w14:textId="77777777" w:rsidTr="00AE2A67">
        <w:trPr>
          <w:tblCellSpacing w:w="15" w:type="dxa"/>
        </w:trPr>
        <w:tc>
          <w:tcPr>
            <w:tcW w:w="1755" w:type="dxa"/>
            <w:vAlign w:val="center"/>
            <w:hideMark/>
          </w:tcPr>
          <w:p w14:paraId="39486A11" w14:textId="77777777" w:rsidR="00981B89" w:rsidRPr="00981B89" w:rsidRDefault="00981B89" w:rsidP="00981B89">
            <w:pPr>
              <w:ind w:left="453" w:right="491"/>
              <w:rPr>
                <w:rFonts w:ascii="Times New Roman" w:hAnsi="Times New Roman" w:cs="Times New Roman"/>
                <w:sz w:val="24"/>
                <w:szCs w:val="24"/>
              </w:rPr>
            </w:pPr>
            <w:r w:rsidRPr="00981B89">
              <w:rPr>
                <w:rFonts w:ascii="Times New Roman" w:hAnsi="Times New Roman" w:cs="Times New Roman"/>
                <w:sz w:val="24"/>
                <w:szCs w:val="24"/>
              </w:rPr>
              <w:t>CO1</w:t>
            </w:r>
          </w:p>
        </w:tc>
        <w:tc>
          <w:tcPr>
            <w:tcW w:w="7181" w:type="dxa"/>
            <w:vAlign w:val="center"/>
            <w:hideMark/>
          </w:tcPr>
          <w:p w14:paraId="2A19EBFD" w14:textId="77777777" w:rsidR="00981B89" w:rsidRPr="00981B89" w:rsidRDefault="00981B89" w:rsidP="00AE2A67">
            <w:pPr>
              <w:ind w:left="60" w:right="491"/>
              <w:rPr>
                <w:rFonts w:ascii="Times New Roman" w:hAnsi="Times New Roman" w:cs="Times New Roman"/>
                <w:sz w:val="24"/>
                <w:szCs w:val="24"/>
              </w:rPr>
            </w:pPr>
            <w:r w:rsidRPr="00981B89">
              <w:rPr>
                <w:rFonts w:ascii="Times New Roman" w:hAnsi="Times New Roman" w:cs="Times New Roman"/>
                <w:sz w:val="24"/>
                <w:szCs w:val="24"/>
              </w:rPr>
              <w:t>To introduce students to the constitutional and statutory framework governing taxation laws in India.</w:t>
            </w:r>
          </w:p>
        </w:tc>
      </w:tr>
      <w:tr w:rsidR="00981B89" w:rsidRPr="00981B89" w14:paraId="2DA0EC86" w14:textId="77777777" w:rsidTr="00AE2A67">
        <w:trPr>
          <w:tblCellSpacing w:w="15" w:type="dxa"/>
        </w:trPr>
        <w:tc>
          <w:tcPr>
            <w:tcW w:w="1755" w:type="dxa"/>
            <w:vAlign w:val="center"/>
            <w:hideMark/>
          </w:tcPr>
          <w:p w14:paraId="08069839" w14:textId="77777777" w:rsidR="00981B89" w:rsidRPr="00981B89" w:rsidRDefault="00981B89" w:rsidP="00981B89">
            <w:pPr>
              <w:ind w:left="453" w:right="491"/>
              <w:rPr>
                <w:rFonts w:ascii="Times New Roman" w:hAnsi="Times New Roman" w:cs="Times New Roman"/>
                <w:sz w:val="24"/>
                <w:szCs w:val="24"/>
              </w:rPr>
            </w:pPr>
            <w:r w:rsidRPr="00981B89">
              <w:rPr>
                <w:rFonts w:ascii="Times New Roman" w:hAnsi="Times New Roman" w:cs="Times New Roman"/>
                <w:sz w:val="24"/>
                <w:szCs w:val="24"/>
              </w:rPr>
              <w:t>CO2</w:t>
            </w:r>
          </w:p>
        </w:tc>
        <w:tc>
          <w:tcPr>
            <w:tcW w:w="7181" w:type="dxa"/>
            <w:vAlign w:val="center"/>
            <w:hideMark/>
          </w:tcPr>
          <w:p w14:paraId="000A7E6E" w14:textId="77777777" w:rsidR="00981B89" w:rsidRPr="00981B89" w:rsidRDefault="00981B89" w:rsidP="00AE2A67">
            <w:pPr>
              <w:ind w:left="60" w:right="491"/>
              <w:rPr>
                <w:rFonts w:ascii="Times New Roman" w:hAnsi="Times New Roman" w:cs="Times New Roman"/>
                <w:sz w:val="24"/>
                <w:szCs w:val="24"/>
              </w:rPr>
            </w:pPr>
            <w:r w:rsidRPr="00981B89">
              <w:rPr>
                <w:rFonts w:ascii="Times New Roman" w:hAnsi="Times New Roman" w:cs="Times New Roman"/>
                <w:sz w:val="24"/>
                <w:szCs w:val="24"/>
              </w:rPr>
              <w:t>To develop understanding regarding computation of income under different heads of income under the Income Tax Act.</w:t>
            </w:r>
          </w:p>
        </w:tc>
      </w:tr>
      <w:tr w:rsidR="00981B89" w:rsidRPr="00981B89" w14:paraId="7EF3671E" w14:textId="77777777" w:rsidTr="00AE2A67">
        <w:trPr>
          <w:tblCellSpacing w:w="15" w:type="dxa"/>
        </w:trPr>
        <w:tc>
          <w:tcPr>
            <w:tcW w:w="1755" w:type="dxa"/>
            <w:vAlign w:val="center"/>
            <w:hideMark/>
          </w:tcPr>
          <w:p w14:paraId="119E8AC1" w14:textId="77777777" w:rsidR="00981B89" w:rsidRPr="00981B89" w:rsidRDefault="00981B89" w:rsidP="00981B89">
            <w:pPr>
              <w:ind w:left="453" w:right="491"/>
              <w:rPr>
                <w:rFonts w:ascii="Times New Roman" w:hAnsi="Times New Roman" w:cs="Times New Roman"/>
                <w:sz w:val="24"/>
                <w:szCs w:val="24"/>
              </w:rPr>
            </w:pPr>
            <w:r w:rsidRPr="00981B89">
              <w:rPr>
                <w:rFonts w:ascii="Times New Roman" w:hAnsi="Times New Roman" w:cs="Times New Roman"/>
                <w:sz w:val="24"/>
                <w:szCs w:val="24"/>
              </w:rPr>
              <w:t>CO3</w:t>
            </w:r>
          </w:p>
        </w:tc>
        <w:tc>
          <w:tcPr>
            <w:tcW w:w="7181" w:type="dxa"/>
            <w:vAlign w:val="center"/>
            <w:hideMark/>
          </w:tcPr>
          <w:p w14:paraId="0A3DC677" w14:textId="77777777" w:rsidR="00981B89" w:rsidRPr="00981B89" w:rsidRDefault="00981B89" w:rsidP="00AE2A67">
            <w:pPr>
              <w:ind w:left="60" w:right="491"/>
              <w:rPr>
                <w:rFonts w:ascii="Times New Roman" w:hAnsi="Times New Roman" w:cs="Times New Roman"/>
                <w:sz w:val="24"/>
                <w:szCs w:val="24"/>
              </w:rPr>
            </w:pPr>
            <w:r w:rsidRPr="00981B89">
              <w:rPr>
                <w:rFonts w:ascii="Times New Roman" w:hAnsi="Times New Roman" w:cs="Times New Roman"/>
                <w:sz w:val="24"/>
                <w:szCs w:val="24"/>
              </w:rPr>
              <w:t>To familiarize students with taxation procedures including PAN, filing of returns, TDS, assessment and appeals.</w:t>
            </w:r>
          </w:p>
        </w:tc>
      </w:tr>
      <w:tr w:rsidR="00981B89" w:rsidRPr="00981B89" w14:paraId="2ADF8AB4" w14:textId="77777777" w:rsidTr="00AE2A67">
        <w:trPr>
          <w:tblCellSpacing w:w="15" w:type="dxa"/>
        </w:trPr>
        <w:tc>
          <w:tcPr>
            <w:tcW w:w="1755" w:type="dxa"/>
            <w:vAlign w:val="center"/>
            <w:hideMark/>
          </w:tcPr>
          <w:p w14:paraId="5AC7EA53" w14:textId="77777777" w:rsidR="00981B89" w:rsidRPr="00981B89" w:rsidRDefault="00981B89" w:rsidP="00981B89">
            <w:pPr>
              <w:ind w:left="453" w:right="491"/>
              <w:rPr>
                <w:rFonts w:ascii="Times New Roman" w:hAnsi="Times New Roman" w:cs="Times New Roman"/>
                <w:sz w:val="24"/>
                <w:szCs w:val="24"/>
              </w:rPr>
            </w:pPr>
            <w:r w:rsidRPr="00981B89">
              <w:rPr>
                <w:rFonts w:ascii="Times New Roman" w:hAnsi="Times New Roman" w:cs="Times New Roman"/>
                <w:sz w:val="24"/>
                <w:szCs w:val="24"/>
              </w:rPr>
              <w:t>CO4</w:t>
            </w:r>
          </w:p>
        </w:tc>
        <w:tc>
          <w:tcPr>
            <w:tcW w:w="7181" w:type="dxa"/>
            <w:vAlign w:val="center"/>
            <w:hideMark/>
          </w:tcPr>
          <w:p w14:paraId="427558E1" w14:textId="77777777" w:rsidR="00981B89" w:rsidRPr="00981B89" w:rsidRDefault="00981B89" w:rsidP="00AE2A67">
            <w:pPr>
              <w:ind w:left="60" w:right="491"/>
              <w:rPr>
                <w:rFonts w:ascii="Times New Roman" w:hAnsi="Times New Roman" w:cs="Times New Roman"/>
                <w:sz w:val="24"/>
                <w:szCs w:val="24"/>
              </w:rPr>
            </w:pPr>
            <w:r w:rsidRPr="00981B89">
              <w:rPr>
                <w:rFonts w:ascii="Times New Roman" w:hAnsi="Times New Roman" w:cs="Times New Roman"/>
                <w:sz w:val="24"/>
                <w:szCs w:val="24"/>
              </w:rPr>
              <w:t>To impart knowledge relating to Goods and Services Tax (GST), its administration and practical applicability.</w:t>
            </w:r>
          </w:p>
        </w:tc>
      </w:tr>
      <w:tr w:rsidR="00981B89" w:rsidRPr="00981B89" w14:paraId="567B3E88" w14:textId="77777777" w:rsidTr="00AE2A67">
        <w:trPr>
          <w:tblCellSpacing w:w="15" w:type="dxa"/>
        </w:trPr>
        <w:tc>
          <w:tcPr>
            <w:tcW w:w="1755" w:type="dxa"/>
            <w:vAlign w:val="center"/>
            <w:hideMark/>
          </w:tcPr>
          <w:p w14:paraId="5CD8E27F" w14:textId="77777777" w:rsidR="00981B89" w:rsidRPr="00981B89" w:rsidRDefault="00981B89" w:rsidP="00AE2A67">
            <w:pPr>
              <w:ind w:left="453" w:right="491"/>
              <w:jc w:val="center"/>
              <w:rPr>
                <w:rFonts w:ascii="Times New Roman" w:hAnsi="Times New Roman" w:cs="Times New Roman"/>
                <w:sz w:val="24"/>
                <w:szCs w:val="24"/>
              </w:rPr>
            </w:pPr>
            <w:r w:rsidRPr="00981B89">
              <w:rPr>
                <w:rFonts w:ascii="Times New Roman" w:hAnsi="Times New Roman" w:cs="Times New Roman"/>
                <w:sz w:val="24"/>
                <w:szCs w:val="24"/>
              </w:rPr>
              <w:t>CO5</w:t>
            </w:r>
          </w:p>
        </w:tc>
        <w:tc>
          <w:tcPr>
            <w:tcW w:w="7181" w:type="dxa"/>
            <w:vAlign w:val="center"/>
            <w:hideMark/>
          </w:tcPr>
          <w:p w14:paraId="07760A71" w14:textId="77777777" w:rsidR="00981B89" w:rsidRPr="00981B89" w:rsidRDefault="00981B89" w:rsidP="00AE2A67">
            <w:pPr>
              <w:ind w:left="60" w:right="491"/>
              <w:rPr>
                <w:rFonts w:ascii="Times New Roman" w:hAnsi="Times New Roman" w:cs="Times New Roman"/>
                <w:sz w:val="24"/>
                <w:szCs w:val="24"/>
              </w:rPr>
            </w:pPr>
            <w:r w:rsidRPr="00981B89">
              <w:rPr>
                <w:rFonts w:ascii="Times New Roman" w:hAnsi="Times New Roman" w:cs="Times New Roman"/>
                <w:sz w:val="24"/>
                <w:szCs w:val="24"/>
              </w:rPr>
              <w:t xml:space="preserve">To develop analytical understanding regarding </w:t>
            </w:r>
            <w:proofErr w:type="spellStart"/>
            <w:r w:rsidRPr="00981B89">
              <w:rPr>
                <w:rFonts w:ascii="Times New Roman" w:hAnsi="Times New Roman" w:cs="Times New Roman"/>
                <w:sz w:val="24"/>
                <w:szCs w:val="24"/>
              </w:rPr>
              <w:t>cyber crimes</w:t>
            </w:r>
            <w:proofErr w:type="spellEnd"/>
            <w:r w:rsidRPr="00981B89">
              <w:rPr>
                <w:rFonts w:ascii="Times New Roman" w:hAnsi="Times New Roman" w:cs="Times New Roman"/>
                <w:sz w:val="24"/>
                <w:szCs w:val="24"/>
              </w:rPr>
              <w:t xml:space="preserve">, cyber security, </w:t>
            </w:r>
            <w:proofErr w:type="gramStart"/>
            <w:r w:rsidRPr="00981B89">
              <w:rPr>
                <w:rFonts w:ascii="Times New Roman" w:hAnsi="Times New Roman" w:cs="Times New Roman"/>
                <w:sz w:val="24"/>
                <w:szCs w:val="24"/>
              </w:rPr>
              <w:t>privacy</w:t>
            </w:r>
            <w:proofErr w:type="gramEnd"/>
            <w:r w:rsidRPr="00981B89">
              <w:rPr>
                <w:rFonts w:ascii="Times New Roman" w:hAnsi="Times New Roman" w:cs="Times New Roman"/>
                <w:sz w:val="24"/>
                <w:szCs w:val="24"/>
              </w:rPr>
              <w:t xml:space="preserve"> and data protection laws.</w:t>
            </w:r>
          </w:p>
        </w:tc>
      </w:tr>
    </w:tbl>
    <w:tbl>
      <w:tblPr>
        <w:tblpPr w:leftFromText="180" w:rightFromText="180" w:vertAnchor="text" w:horzAnchor="margin" w:tblpY="-239"/>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6785"/>
      </w:tblGrid>
      <w:tr w:rsidR="00AE2A67" w:rsidRPr="00981B89" w14:paraId="227FE93E" w14:textId="77777777" w:rsidTr="00AE2A67">
        <w:trPr>
          <w:tblHeader/>
          <w:tblCellSpacing w:w="15" w:type="dxa"/>
        </w:trPr>
        <w:tc>
          <w:tcPr>
            <w:tcW w:w="2115" w:type="dxa"/>
            <w:vAlign w:val="center"/>
            <w:hideMark/>
          </w:tcPr>
          <w:p w14:paraId="416A7318" w14:textId="77777777" w:rsidR="00AE2A67" w:rsidRPr="00AE2A67" w:rsidRDefault="00AE2A67" w:rsidP="00AE2A67">
            <w:pPr>
              <w:ind w:left="453" w:right="491"/>
              <w:rPr>
                <w:rFonts w:ascii="Times New Roman" w:hAnsi="Times New Roman" w:cs="Times New Roman"/>
                <w:b/>
                <w:sz w:val="24"/>
                <w:szCs w:val="24"/>
              </w:rPr>
            </w:pPr>
            <w:r w:rsidRPr="00AE2A67">
              <w:rPr>
                <w:rFonts w:ascii="Times New Roman" w:hAnsi="Times New Roman" w:cs="Times New Roman"/>
                <w:b/>
                <w:sz w:val="24"/>
                <w:szCs w:val="24"/>
              </w:rPr>
              <w:lastRenderedPageBreak/>
              <w:t>CLO No.</w:t>
            </w:r>
          </w:p>
        </w:tc>
        <w:tc>
          <w:tcPr>
            <w:tcW w:w="6740" w:type="dxa"/>
            <w:vAlign w:val="center"/>
            <w:hideMark/>
          </w:tcPr>
          <w:p w14:paraId="2BCE4027" w14:textId="77777777" w:rsidR="00AE2A67" w:rsidRPr="00AE2A67" w:rsidRDefault="00AE2A67" w:rsidP="00AE2A67">
            <w:pPr>
              <w:ind w:left="453" w:right="491"/>
              <w:jc w:val="center"/>
              <w:rPr>
                <w:rFonts w:ascii="Times New Roman" w:hAnsi="Times New Roman" w:cs="Times New Roman"/>
                <w:b/>
                <w:sz w:val="24"/>
                <w:szCs w:val="24"/>
              </w:rPr>
            </w:pPr>
            <w:r w:rsidRPr="00AE2A67">
              <w:rPr>
                <w:rFonts w:ascii="Times New Roman" w:hAnsi="Times New Roman" w:cs="Times New Roman"/>
                <w:b/>
                <w:sz w:val="24"/>
                <w:szCs w:val="24"/>
              </w:rPr>
              <w:t>Course Learning Outcomes</w:t>
            </w:r>
          </w:p>
        </w:tc>
      </w:tr>
      <w:tr w:rsidR="00AE2A67" w:rsidRPr="00981B89" w14:paraId="0583DDEB" w14:textId="77777777" w:rsidTr="00AE2A67">
        <w:trPr>
          <w:tblCellSpacing w:w="15" w:type="dxa"/>
        </w:trPr>
        <w:tc>
          <w:tcPr>
            <w:tcW w:w="2115" w:type="dxa"/>
            <w:vAlign w:val="center"/>
            <w:hideMark/>
          </w:tcPr>
          <w:p w14:paraId="2023B788" w14:textId="77777777" w:rsidR="00AE2A67" w:rsidRPr="00981B89" w:rsidRDefault="00AE2A67" w:rsidP="00AE2A67">
            <w:pPr>
              <w:ind w:left="453" w:right="491"/>
              <w:jc w:val="center"/>
              <w:rPr>
                <w:rFonts w:ascii="Times New Roman" w:hAnsi="Times New Roman" w:cs="Times New Roman"/>
                <w:sz w:val="24"/>
                <w:szCs w:val="24"/>
              </w:rPr>
            </w:pPr>
            <w:r w:rsidRPr="00981B89">
              <w:rPr>
                <w:rFonts w:ascii="Times New Roman" w:hAnsi="Times New Roman" w:cs="Times New Roman"/>
                <w:sz w:val="24"/>
                <w:szCs w:val="24"/>
              </w:rPr>
              <w:t>CO1</w:t>
            </w:r>
          </w:p>
        </w:tc>
        <w:tc>
          <w:tcPr>
            <w:tcW w:w="6740" w:type="dxa"/>
            <w:vAlign w:val="center"/>
            <w:hideMark/>
          </w:tcPr>
          <w:p w14:paraId="1544A53D" w14:textId="77777777" w:rsidR="00AE2A67" w:rsidRPr="00981B89" w:rsidRDefault="00AE2A67" w:rsidP="00AE2A67">
            <w:pPr>
              <w:ind w:right="491"/>
              <w:rPr>
                <w:rFonts w:ascii="Times New Roman" w:hAnsi="Times New Roman" w:cs="Times New Roman"/>
                <w:sz w:val="24"/>
                <w:szCs w:val="24"/>
              </w:rPr>
            </w:pPr>
            <w:r w:rsidRPr="00981B89">
              <w:rPr>
                <w:rFonts w:ascii="Times New Roman" w:hAnsi="Times New Roman" w:cs="Times New Roman"/>
                <w:sz w:val="24"/>
                <w:szCs w:val="24"/>
              </w:rPr>
              <w:t>Explain the constitutional basis of taxation and fundamental concepts of Income Tax Law.</w:t>
            </w:r>
          </w:p>
        </w:tc>
      </w:tr>
      <w:tr w:rsidR="00AE2A67" w:rsidRPr="00981B89" w14:paraId="1181785F" w14:textId="77777777" w:rsidTr="00AE2A67">
        <w:trPr>
          <w:tblCellSpacing w:w="15" w:type="dxa"/>
        </w:trPr>
        <w:tc>
          <w:tcPr>
            <w:tcW w:w="2115" w:type="dxa"/>
            <w:vAlign w:val="center"/>
            <w:hideMark/>
          </w:tcPr>
          <w:p w14:paraId="2EE54229" w14:textId="77777777" w:rsidR="00AE2A67" w:rsidRPr="00981B89" w:rsidRDefault="00AE2A67" w:rsidP="00AE2A67">
            <w:pPr>
              <w:ind w:left="453" w:right="491"/>
              <w:jc w:val="center"/>
              <w:rPr>
                <w:rFonts w:ascii="Times New Roman" w:hAnsi="Times New Roman" w:cs="Times New Roman"/>
                <w:sz w:val="24"/>
                <w:szCs w:val="24"/>
              </w:rPr>
            </w:pPr>
            <w:r w:rsidRPr="00981B89">
              <w:rPr>
                <w:rFonts w:ascii="Times New Roman" w:hAnsi="Times New Roman" w:cs="Times New Roman"/>
                <w:sz w:val="24"/>
                <w:szCs w:val="24"/>
              </w:rPr>
              <w:t>CO2</w:t>
            </w:r>
          </w:p>
        </w:tc>
        <w:tc>
          <w:tcPr>
            <w:tcW w:w="6740" w:type="dxa"/>
            <w:vAlign w:val="center"/>
            <w:hideMark/>
          </w:tcPr>
          <w:p w14:paraId="2C27E4CE" w14:textId="77777777" w:rsidR="00AE2A67" w:rsidRPr="00981B89" w:rsidRDefault="00AE2A67" w:rsidP="00AE2A67">
            <w:pPr>
              <w:ind w:right="491"/>
              <w:rPr>
                <w:rFonts w:ascii="Times New Roman" w:hAnsi="Times New Roman" w:cs="Times New Roman"/>
                <w:sz w:val="24"/>
                <w:szCs w:val="24"/>
              </w:rPr>
            </w:pPr>
            <w:r w:rsidRPr="00981B89">
              <w:rPr>
                <w:rFonts w:ascii="Times New Roman" w:hAnsi="Times New Roman" w:cs="Times New Roman"/>
                <w:sz w:val="24"/>
                <w:szCs w:val="24"/>
              </w:rPr>
              <w:t>Apply legal principles for computation of income under various heads of income.</w:t>
            </w:r>
          </w:p>
        </w:tc>
      </w:tr>
      <w:tr w:rsidR="00AE2A67" w:rsidRPr="00981B89" w14:paraId="746A3C07" w14:textId="77777777" w:rsidTr="00AE2A67">
        <w:trPr>
          <w:tblCellSpacing w:w="15" w:type="dxa"/>
        </w:trPr>
        <w:tc>
          <w:tcPr>
            <w:tcW w:w="2115" w:type="dxa"/>
            <w:vAlign w:val="center"/>
            <w:hideMark/>
          </w:tcPr>
          <w:p w14:paraId="2EF39D91" w14:textId="77777777" w:rsidR="00AE2A67" w:rsidRPr="00981B89" w:rsidRDefault="00AE2A67" w:rsidP="00AE2A67">
            <w:pPr>
              <w:ind w:left="453" w:right="491"/>
              <w:jc w:val="center"/>
              <w:rPr>
                <w:rFonts w:ascii="Times New Roman" w:hAnsi="Times New Roman" w:cs="Times New Roman"/>
                <w:sz w:val="24"/>
                <w:szCs w:val="24"/>
              </w:rPr>
            </w:pPr>
            <w:r w:rsidRPr="00981B89">
              <w:rPr>
                <w:rFonts w:ascii="Times New Roman" w:hAnsi="Times New Roman" w:cs="Times New Roman"/>
                <w:sz w:val="24"/>
                <w:szCs w:val="24"/>
              </w:rPr>
              <w:t>CO3</w:t>
            </w:r>
          </w:p>
        </w:tc>
        <w:tc>
          <w:tcPr>
            <w:tcW w:w="6740" w:type="dxa"/>
            <w:vAlign w:val="center"/>
            <w:hideMark/>
          </w:tcPr>
          <w:p w14:paraId="52F0A156" w14:textId="77777777" w:rsidR="00AE2A67" w:rsidRPr="00981B89" w:rsidRDefault="00AE2A67" w:rsidP="00AE2A67">
            <w:pPr>
              <w:ind w:right="491"/>
              <w:rPr>
                <w:rFonts w:ascii="Times New Roman" w:hAnsi="Times New Roman" w:cs="Times New Roman"/>
                <w:sz w:val="24"/>
                <w:szCs w:val="24"/>
              </w:rPr>
            </w:pPr>
            <w:proofErr w:type="spellStart"/>
            <w:r w:rsidRPr="00981B89">
              <w:rPr>
                <w:rFonts w:ascii="Times New Roman" w:hAnsi="Times New Roman" w:cs="Times New Roman"/>
                <w:sz w:val="24"/>
                <w:szCs w:val="24"/>
              </w:rPr>
              <w:t>Analyze</w:t>
            </w:r>
            <w:proofErr w:type="spellEnd"/>
            <w:r w:rsidRPr="00981B89">
              <w:rPr>
                <w:rFonts w:ascii="Times New Roman" w:hAnsi="Times New Roman" w:cs="Times New Roman"/>
                <w:sz w:val="24"/>
                <w:szCs w:val="24"/>
              </w:rPr>
              <w:t xml:space="preserve"> taxation procedures relating to returns, TDS, assessment, penalties and appeals.</w:t>
            </w:r>
          </w:p>
        </w:tc>
      </w:tr>
      <w:tr w:rsidR="00AE2A67" w:rsidRPr="00981B89" w14:paraId="4AAFEB48" w14:textId="77777777" w:rsidTr="00AE2A67">
        <w:trPr>
          <w:tblCellSpacing w:w="15" w:type="dxa"/>
        </w:trPr>
        <w:tc>
          <w:tcPr>
            <w:tcW w:w="2115" w:type="dxa"/>
            <w:vAlign w:val="center"/>
            <w:hideMark/>
          </w:tcPr>
          <w:p w14:paraId="2A8DC5F1" w14:textId="77777777" w:rsidR="00AE2A67" w:rsidRPr="00981B89" w:rsidRDefault="00AE2A67" w:rsidP="00AE2A67">
            <w:pPr>
              <w:ind w:left="453" w:right="491"/>
              <w:jc w:val="center"/>
              <w:rPr>
                <w:rFonts w:ascii="Times New Roman" w:hAnsi="Times New Roman" w:cs="Times New Roman"/>
                <w:sz w:val="24"/>
                <w:szCs w:val="24"/>
              </w:rPr>
            </w:pPr>
            <w:r w:rsidRPr="00981B89">
              <w:rPr>
                <w:rFonts w:ascii="Times New Roman" w:hAnsi="Times New Roman" w:cs="Times New Roman"/>
                <w:sz w:val="24"/>
                <w:szCs w:val="24"/>
              </w:rPr>
              <w:t>CO4</w:t>
            </w:r>
          </w:p>
        </w:tc>
        <w:tc>
          <w:tcPr>
            <w:tcW w:w="6740" w:type="dxa"/>
            <w:vAlign w:val="center"/>
            <w:hideMark/>
          </w:tcPr>
          <w:p w14:paraId="1BEF6986" w14:textId="77777777" w:rsidR="00AE2A67" w:rsidRPr="00981B89" w:rsidRDefault="00AE2A67" w:rsidP="00AE2A67">
            <w:pPr>
              <w:ind w:right="491"/>
              <w:rPr>
                <w:rFonts w:ascii="Times New Roman" w:hAnsi="Times New Roman" w:cs="Times New Roman"/>
                <w:sz w:val="24"/>
                <w:szCs w:val="24"/>
              </w:rPr>
            </w:pPr>
            <w:r w:rsidRPr="00981B89">
              <w:rPr>
                <w:rFonts w:ascii="Times New Roman" w:hAnsi="Times New Roman" w:cs="Times New Roman"/>
                <w:sz w:val="24"/>
                <w:szCs w:val="24"/>
              </w:rPr>
              <w:t>Examine the structure, operation and implementation of GST laws in India.</w:t>
            </w:r>
          </w:p>
        </w:tc>
      </w:tr>
      <w:tr w:rsidR="00AE2A67" w:rsidRPr="00981B89" w14:paraId="42684850" w14:textId="77777777" w:rsidTr="00AE2A67">
        <w:trPr>
          <w:tblCellSpacing w:w="15" w:type="dxa"/>
        </w:trPr>
        <w:tc>
          <w:tcPr>
            <w:tcW w:w="2115" w:type="dxa"/>
            <w:vAlign w:val="center"/>
            <w:hideMark/>
          </w:tcPr>
          <w:p w14:paraId="59E20C6F" w14:textId="77777777" w:rsidR="00AE2A67" w:rsidRPr="00981B89" w:rsidRDefault="00AE2A67" w:rsidP="00AE2A67">
            <w:pPr>
              <w:ind w:left="453" w:right="491"/>
              <w:jc w:val="center"/>
              <w:rPr>
                <w:rFonts w:ascii="Times New Roman" w:hAnsi="Times New Roman" w:cs="Times New Roman"/>
                <w:sz w:val="24"/>
                <w:szCs w:val="24"/>
              </w:rPr>
            </w:pPr>
            <w:r w:rsidRPr="00981B89">
              <w:rPr>
                <w:rFonts w:ascii="Times New Roman" w:hAnsi="Times New Roman" w:cs="Times New Roman"/>
                <w:sz w:val="24"/>
                <w:szCs w:val="24"/>
              </w:rPr>
              <w:t>CO5</w:t>
            </w:r>
          </w:p>
        </w:tc>
        <w:tc>
          <w:tcPr>
            <w:tcW w:w="6740" w:type="dxa"/>
            <w:vAlign w:val="center"/>
            <w:hideMark/>
          </w:tcPr>
          <w:p w14:paraId="5003F203" w14:textId="77777777" w:rsidR="00AE2A67" w:rsidRPr="00981B89" w:rsidRDefault="00AE2A67" w:rsidP="00AE2A67">
            <w:pPr>
              <w:ind w:right="491"/>
              <w:rPr>
                <w:rFonts w:ascii="Times New Roman" w:hAnsi="Times New Roman" w:cs="Times New Roman"/>
                <w:sz w:val="24"/>
                <w:szCs w:val="24"/>
              </w:rPr>
            </w:pPr>
            <w:r w:rsidRPr="00981B89">
              <w:rPr>
                <w:rFonts w:ascii="Times New Roman" w:hAnsi="Times New Roman" w:cs="Times New Roman"/>
                <w:sz w:val="24"/>
                <w:szCs w:val="24"/>
              </w:rPr>
              <w:t xml:space="preserve">Evaluate legal issues relating to </w:t>
            </w:r>
            <w:proofErr w:type="spellStart"/>
            <w:r w:rsidRPr="00981B89">
              <w:rPr>
                <w:rFonts w:ascii="Times New Roman" w:hAnsi="Times New Roman" w:cs="Times New Roman"/>
                <w:sz w:val="24"/>
                <w:szCs w:val="24"/>
              </w:rPr>
              <w:t>cyber crimes</w:t>
            </w:r>
            <w:proofErr w:type="spellEnd"/>
            <w:r w:rsidRPr="00981B89">
              <w:rPr>
                <w:rFonts w:ascii="Times New Roman" w:hAnsi="Times New Roman" w:cs="Times New Roman"/>
                <w:sz w:val="24"/>
                <w:szCs w:val="24"/>
              </w:rPr>
              <w:t>, cyber security, privacy and data protection.</w:t>
            </w:r>
          </w:p>
        </w:tc>
      </w:tr>
    </w:tbl>
    <w:p w14:paraId="6BD4AF2B" w14:textId="77777777" w:rsidR="00981B89" w:rsidRPr="00E75FF1" w:rsidRDefault="00981B89" w:rsidP="00AE2A67">
      <w:pPr>
        <w:ind w:right="491"/>
        <w:rPr>
          <w:rFonts w:ascii="Times New Roman" w:hAnsi="Times New Roman" w:cs="Times New Roman"/>
          <w:sz w:val="24"/>
          <w:szCs w:val="24"/>
        </w:rPr>
      </w:pPr>
    </w:p>
    <w:p w14:paraId="71644F76" w14:textId="77777777" w:rsidR="007A6044" w:rsidRPr="00AE2A67" w:rsidRDefault="007A6044" w:rsidP="00AE2A67">
      <w:pPr>
        <w:ind w:left="453" w:right="491"/>
        <w:jc w:val="center"/>
        <w:rPr>
          <w:rFonts w:ascii="Times New Roman" w:hAnsi="Times New Roman" w:cs="Times New Roman"/>
          <w:b/>
          <w:sz w:val="24"/>
          <w:szCs w:val="24"/>
        </w:rPr>
      </w:pPr>
      <w:r w:rsidRPr="00AE2A67">
        <w:rPr>
          <w:rFonts w:ascii="Times New Roman" w:hAnsi="Times New Roman" w:cs="Times New Roman"/>
          <w:b/>
          <w:sz w:val="24"/>
          <w:szCs w:val="24"/>
        </w:rPr>
        <w:t>COURSE CONTENT</w:t>
      </w:r>
    </w:p>
    <w:p w14:paraId="3049593B" w14:textId="77777777" w:rsidR="007A6044" w:rsidRPr="00AE2A67" w:rsidRDefault="007A6044" w:rsidP="00AE2A67">
      <w:pPr>
        <w:ind w:right="491"/>
        <w:rPr>
          <w:rFonts w:ascii="Times New Roman" w:hAnsi="Times New Roman" w:cs="Times New Roman"/>
          <w:b/>
          <w:sz w:val="24"/>
          <w:szCs w:val="24"/>
        </w:rPr>
      </w:pPr>
      <w:r w:rsidRPr="00AE2A67">
        <w:rPr>
          <w:rFonts w:ascii="Times New Roman" w:hAnsi="Times New Roman" w:cs="Times New Roman"/>
          <w:b/>
          <w:sz w:val="24"/>
          <w:szCs w:val="24"/>
        </w:rPr>
        <w:t>Unit-I: Constitutional and Fundamental Concepts of Taxation</w:t>
      </w:r>
    </w:p>
    <w:p w14:paraId="08F0ED8D" w14:textId="77777777" w:rsidR="007A6044" w:rsidRPr="007A6044" w:rsidRDefault="007A6044" w:rsidP="00AE2A67">
      <w:pPr>
        <w:ind w:right="491"/>
        <w:rPr>
          <w:rFonts w:ascii="Times New Roman" w:hAnsi="Times New Roman" w:cs="Times New Roman"/>
          <w:sz w:val="24"/>
          <w:szCs w:val="24"/>
        </w:rPr>
      </w:pPr>
      <w:r w:rsidRPr="007A6044">
        <w:rPr>
          <w:rFonts w:ascii="Times New Roman" w:hAnsi="Times New Roman" w:cs="Times New Roman"/>
          <w:sz w:val="24"/>
          <w:szCs w:val="24"/>
        </w:rPr>
        <w:t>Bloom’s Taxonomy Levels: Remembering (K1), Understanding (K2)</w:t>
      </w:r>
    </w:p>
    <w:p w14:paraId="1DD5E7C8"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Constitutional basis of power of taxation </w:t>
      </w:r>
    </w:p>
    <w:p w14:paraId="3229A7EB"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Article 265 of the Constitution of India </w:t>
      </w:r>
    </w:p>
    <w:p w14:paraId="031BA80F"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Basic concept of Income Tax </w:t>
      </w:r>
    </w:p>
    <w:p w14:paraId="570AF814"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Outlines of Income Tax Law </w:t>
      </w:r>
    </w:p>
    <w:p w14:paraId="5ADBECAF"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Definition of Income and Agricultural Income under Income Tax Act </w:t>
      </w:r>
    </w:p>
    <w:p w14:paraId="4213E91D"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Residential Status </w:t>
      </w:r>
    </w:p>
    <w:p w14:paraId="10E2DAD3"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Previous Year </w:t>
      </w:r>
    </w:p>
    <w:p w14:paraId="69F18998"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Assessment Year </w:t>
      </w:r>
    </w:p>
    <w:p w14:paraId="72388E37" w14:textId="77777777" w:rsidR="007A6044" w:rsidRPr="007A6044" w:rsidRDefault="007A6044" w:rsidP="00911F41">
      <w:pPr>
        <w:numPr>
          <w:ilvl w:val="0"/>
          <w:numId w:val="410"/>
        </w:numPr>
        <w:ind w:right="491"/>
        <w:rPr>
          <w:rFonts w:ascii="Times New Roman" w:hAnsi="Times New Roman" w:cs="Times New Roman"/>
          <w:sz w:val="24"/>
          <w:szCs w:val="24"/>
        </w:rPr>
      </w:pPr>
      <w:r w:rsidRPr="007A6044">
        <w:rPr>
          <w:rFonts w:ascii="Times New Roman" w:hAnsi="Times New Roman" w:cs="Times New Roman"/>
          <w:sz w:val="24"/>
          <w:szCs w:val="24"/>
        </w:rPr>
        <w:t xml:space="preserve">Computation of Income </w:t>
      </w:r>
    </w:p>
    <w:p w14:paraId="7B147731" w14:textId="77777777" w:rsidR="007A6044" w:rsidRPr="00AE2A67" w:rsidRDefault="007A6044" w:rsidP="00AE2A67">
      <w:pPr>
        <w:ind w:right="491"/>
        <w:rPr>
          <w:rFonts w:ascii="Times New Roman" w:hAnsi="Times New Roman" w:cs="Times New Roman"/>
          <w:b/>
          <w:sz w:val="24"/>
          <w:szCs w:val="24"/>
        </w:rPr>
      </w:pPr>
      <w:r w:rsidRPr="00AE2A67">
        <w:rPr>
          <w:rFonts w:ascii="Times New Roman" w:hAnsi="Times New Roman" w:cs="Times New Roman"/>
          <w:b/>
          <w:sz w:val="24"/>
          <w:szCs w:val="24"/>
        </w:rPr>
        <w:t>Unit-II: Heads of Income and Computation</w:t>
      </w:r>
    </w:p>
    <w:p w14:paraId="5B2D9E64" w14:textId="77777777" w:rsidR="007A6044" w:rsidRPr="007A6044" w:rsidRDefault="007A6044" w:rsidP="007A6044">
      <w:pPr>
        <w:ind w:left="453" w:right="491"/>
        <w:rPr>
          <w:rFonts w:ascii="Times New Roman" w:hAnsi="Times New Roman" w:cs="Times New Roman"/>
          <w:sz w:val="24"/>
          <w:szCs w:val="24"/>
        </w:rPr>
      </w:pPr>
      <w:r w:rsidRPr="007A6044">
        <w:rPr>
          <w:rFonts w:ascii="Times New Roman" w:hAnsi="Times New Roman" w:cs="Times New Roman"/>
          <w:sz w:val="24"/>
          <w:szCs w:val="24"/>
        </w:rPr>
        <w:t>Bloom’s Taxonomy Levels: Understanding (K2), Applying (K3)</w:t>
      </w:r>
    </w:p>
    <w:p w14:paraId="00224B75" w14:textId="77777777" w:rsidR="007A6044" w:rsidRPr="007A6044" w:rsidRDefault="007A6044" w:rsidP="00911F41">
      <w:pPr>
        <w:numPr>
          <w:ilvl w:val="0"/>
          <w:numId w:val="411"/>
        </w:numPr>
        <w:ind w:right="491"/>
        <w:rPr>
          <w:rFonts w:ascii="Times New Roman" w:hAnsi="Times New Roman" w:cs="Times New Roman"/>
          <w:sz w:val="24"/>
          <w:szCs w:val="24"/>
        </w:rPr>
      </w:pPr>
      <w:r w:rsidRPr="007A6044">
        <w:rPr>
          <w:rFonts w:ascii="Times New Roman" w:hAnsi="Times New Roman" w:cs="Times New Roman"/>
          <w:sz w:val="24"/>
          <w:szCs w:val="24"/>
        </w:rPr>
        <w:t xml:space="preserve">Heads of Income and Computation </w:t>
      </w:r>
    </w:p>
    <w:p w14:paraId="3EB574E9" w14:textId="77777777" w:rsidR="007A6044" w:rsidRPr="007A6044" w:rsidRDefault="007A6044" w:rsidP="00911F41">
      <w:pPr>
        <w:numPr>
          <w:ilvl w:val="0"/>
          <w:numId w:val="411"/>
        </w:numPr>
        <w:ind w:right="491"/>
        <w:rPr>
          <w:rFonts w:ascii="Times New Roman" w:hAnsi="Times New Roman" w:cs="Times New Roman"/>
          <w:sz w:val="24"/>
          <w:szCs w:val="24"/>
        </w:rPr>
      </w:pPr>
      <w:r w:rsidRPr="007A6044">
        <w:rPr>
          <w:rFonts w:ascii="Times New Roman" w:hAnsi="Times New Roman" w:cs="Times New Roman"/>
          <w:sz w:val="24"/>
          <w:szCs w:val="24"/>
        </w:rPr>
        <w:t xml:space="preserve">Income from Salary </w:t>
      </w:r>
    </w:p>
    <w:p w14:paraId="5252EB55" w14:textId="77777777" w:rsidR="007A6044" w:rsidRPr="007A6044" w:rsidRDefault="007A6044" w:rsidP="00911F41">
      <w:pPr>
        <w:numPr>
          <w:ilvl w:val="0"/>
          <w:numId w:val="411"/>
        </w:numPr>
        <w:ind w:right="491"/>
        <w:rPr>
          <w:rFonts w:ascii="Times New Roman" w:hAnsi="Times New Roman" w:cs="Times New Roman"/>
          <w:sz w:val="24"/>
          <w:szCs w:val="24"/>
        </w:rPr>
      </w:pPr>
      <w:r w:rsidRPr="007A6044">
        <w:rPr>
          <w:rFonts w:ascii="Times New Roman" w:hAnsi="Times New Roman" w:cs="Times New Roman"/>
          <w:sz w:val="24"/>
          <w:szCs w:val="24"/>
        </w:rPr>
        <w:t xml:space="preserve">Income from House Property </w:t>
      </w:r>
    </w:p>
    <w:p w14:paraId="521AF831" w14:textId="77777777" w:rsidR="007A6044" w:rsidRPr="007A6044" w:rsidRDefault="007A6044" w:rsidP="00911F41">
      <w:pPr>
        <w:numPr>
          <w:ilvl w:val="0"/>
          <w:numId w:val="411"/>
        </w:numPr>
        <w:ind w:right="491"/>
        <w:rPr>
          <w:rFonts w:ascii="Times New Roman" w:hAnsi="Times New Roman" w:cs="Times New Roman"/>
          <w:sz w:val="24"/>
          <w:szCs w:val="24"/>
        </w:rPr>
      </w:pPr>
      <w:r w:rsidRPr="007A6044">
        <w:rPr>
          <w:rFonts w:ascii="Times New Roman" w:hAnsi="Times New Roman" w:cs="Times New Roman"/>
          <w:sz w:val="24"/>
          <w:szCs w:val="24"/>
        </w:rPr>
        <w:t xml:space="preserve">Profits and Gains of Business or Profession </w:t>
      </w:r>
    </w:p>
    <w:p w14:paraId="6FB0413F" w14:textId="77777777" w:rsidR="007A6044" w:rsidRPr="007A6044" w:rsidRDefault="007A6044" w:rsidP="00911F41">
      <w:pPr>
        <w:numPr>
          <w:ilvl w:val="0"/>
          <w:numId w:val="411"/>
        </w:numPr>
        <w:ind w:right="491"/>
        <w:rPr>
          <w:rFonts w:ascii="Times New Roman" w:hAnsi="Times New Roman" w:cs="Times New Roman"/>
          <w:sz w:val="24"/>
          <w:szCs w:val="24"/>
        </w:rPr>
      </w:pPr>
      <w:r w:rsidRPr="007A6044">
        <w:rPr>
          <w:rFonts w:ascii="Times New Roman" w:hAnsi="Times New Roman" w:cs="Times New Roman"/>
          <w:sz w:val="24"/>
          <w:szCs w:val="24"/>
        </w:rPr>
        <w:t xml:space="preserve">Capital Gains </w:t>
      </w:r>
    </w:p>
    <w:p w14:paraId="57C3F8BC" w14:textId="77777777" w:rsidR="007A6044" w:rsidRPr="007A6044" w:rsidRDefault="007A6044" w:rsidP="00911F41">
      <w:pPr>
        <w:numPr>
          <w:ilvl w:val="0"/>
          <w:numId w:val="411"/>
        </w:numPr>
        <w:ind w:right="491"/>
        <w:rPr>
          <w:rFonts w:ascii="Times New Roman" w:hAnsi="Times New Roman" w:cs="Times New Roman"/>
          <w:sz w:val="24"/>
          <w:szCs w:val="24"/>
        </w:rPr>
      </w:pPr>
      <w:r w:rsidRPr="007A6044">
        <w:rPr>
          <w:rFonts w:ascii="Times New Roman" w:hAnsi="Times New Roman" w:cs="Times New Roman"/>
          <w:sz w:val="24"/>
          <w:szCs w:val="24"/>
        </w:rPr>
        <w:t xml:space="preserve">Income from Other Sources </w:t>
      </w:r>
    </w:p>
    <w:p w14:paraId="142A1F0A" w14:textId="77777777" w:rsidR="007A6044" w:rsidRPr="007A6044" w:rsidRDefault="007A6044" w:rsidP="00911F41">
      <w:pPr>
        <w:numPr>
          <w:ilvl w:val="0"/>
          <w:numId w:val="411"/>
        </w:numPr>
        <w:ind w:right="491"/>
        <w:rPr>
          <w:rFonts w:ascii="Times New Roman" w:hAnsi="Times New Roman" w:cs="Times New Roman"/>
          <w:sz w:val="24"/>
          <w:szCs w:val="24"/>
        </w:rPr>
      </w:pPr>
      <w:r w:rsidRPr="007A6044">
        <w:rPr>
          <w:rFonts w:ascii="Times New Roman" w:hAnsi="Times New Roman" w:cs="Times New Roman"/>
          <w:sz w:val="24"/>
          <w:szCs w:val="24"/>
        </w:rPr>
        <w:lastRenderedPageBreak/>
        <w:t xml:space="preserve">Taxation Law (Amendment) Act, 2019 </w:t>
      </w:r>
    </w:p>
    <w:p w14:paraId="1990040C" w14:textId="77777777" w:rsidR="007A6044" w:rsidRPr="00AE2A67" w:rsidRDefault="007A6044" w:rsidP="00AE2A67">
      <w:pPr>
        <w:ind w:right="491"/>
        <w:rPr>
          <w:rFonts w:ascii="Times New Roman" w:hAnsi="Times New Roman" w:cs="Times New Roman"/>
          <w:b/>
          <w:sz w:val="24"/>
          <w:szCs w:val="24"/>
        </w:rPr>
      </w:pPr>
      <w:r w:rsidRPr="00AE2A67">
        <w:rPr>
          <w:rFonts w:ascii="Times New Roman" w:hAnsi="Times New Roman" w:cs="Times New Roman"/>
          <w:b/>
          <w:sz w:val="24"/>
          <w:szCs w:val="24"/>
        </w:rPr>
        <w:t>Unit-III: Taxation Procedure and Administration</w:t>
      </w:r>
    </w:p>
    <w:p w14:paraId="44F7ECB8" w14:textId="77777777" w:rsidR="007A6044" w:rsidRPr="007A6044" w:rsidRDefault="007A6044" w:rsidP="007A6044">
      <w:pPr>
        <w:ind w:left="453" w:right="491"/>
        <w:rPr>
          <w:rFonts w:ascii="Times New Roman" w:hAnsi="Times New Roman" w:cs="Times New Roman"/>
          <w:sz w:val="24"/>
          <w:szCs w:val="24"/>
        </w:rPr>
      </w:pPr>
      <w:r w:rsidRPr="007A6044">
        <w:rPr>
          <w:rFonts w:ascii="Times New Roman" w:hAnsi="Times New Roman" w:cs="Times New Roman"/>
          <w:sz w:val="24"/>
          <w:szCs w:val="24"/>
        </w:rPr>
        <w:t xml:space="preserve">Bloom’s Taxonomy Levels: Applying (K3), </w:t>
      </w:r>
      <w:proofErr w:type="spellStart"/>
      <w:r w:rsidRPr="007A6044">
        <w:rPr>
          <w:rFonts w:ascii="Times New Roman" w:hAnsi="Times New Roman" w:cs="Times New Roman"/>
          <w:sz w:val="24"/>
          <w:szCs w:val="24"/>
        </w:rPr>
        <w:t>Analyzing</w:t>
      </w:r>
      <w:proofErr w:type="spellEnd"/>
      <w:r w:rsidRPr="007A6044">
        <w:rPr>
          <w:rFonts w:ascii="Times New Roman" w:hAnsi="Times New Roman" w:cs="Times New Roman"/>
          <w:sz w:val="24"/>
          <w:szCs w:val="24"/>
        </w:rPr>
        <w:t xml:space="preserve"> (K4)</w:t>
      </w:r>
    </w:p>
    <w:p w14:paraId="764116B2"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P.A.N. </w:t>
      </w:r>
    </w:p>
    <w:p w14:paraId="3A10B249"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Filing of Returns </w:t>
      </w:r>
    </w:p>
    <w:p w14:paraId="2D946BAB"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Payment of Advance Tax </w:t>
      </w:r>
    </w:p>
    <w:p w14:paraId="31F34E19"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Deduction of Tax at Source (TDS) </w:t>
      </w:r>
    </w:p>
    <w:p w14:paraId="5E07D9CA"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Double Tax Relief </w:t>
      </w:r>
    </w:p>
    <w:p w14:paraId="6E3B09E0"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Assessment Procedure </w:t>
      </w:r>
    </w:p>
    <w:p w14:paraId="69F6BB00"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Penalties and Prosecution </w:t>
      </w:r>
    </w:p>
    <w:p w14:paraId="3970ED1B"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Appeals and Grievances </w:t>
      </w:r>
    </w:p>
    <w:p w14:paraId="3C44F32F" w14:textId="77777777" w:rsidR="007A6044" w:rsidRPr="007A6044" w:rsidRDefault="007A6044" w:rsidP="00911F41">
      <w:pPr>
        <w:numPr>
          <w:ilvl w:val="0"/>
          <w:numId w:val="412"/>
        </w:numPr>
        <w:ind w:right="491"/>
        <w:rPr>
          <w:rFonts w:ascii="Times New Roman" w:hAnsi="Times New Roman" w:cs="Times New Roman"/>
          <w:sz w:val="24"/>
          <w:szCs w:val="24"/>
        </w:rPr>
      </w:pPr>
      <w:r w:rsidRPr="007A6044">
        <w:rPr>
          <w:rFonts w:ascii="Times New Roman" w:hAnsi="Times New Roman" w:cs="Times New Roman"/>
          <w:sz w:val="24"/>
          <w:szCs w:val="24"/>
        </w:rPr>
        <w:t xml:space="preserve">Tax Authorities and their Functions </w:t>
      </w:r>
    </w:p>
    <w:p w14:paraId="6BC5C1F0" w14:textId="77777777" w:rsidR="007A6044" w:rsidRPr="00AE2A67" w:rsidRDefault="007A6044" w:rsidP="00AE2A67">
      <w:pPr>
        <w:ind w:right="491"/>
        <w:rPr>
          <w:rFonts w:ascii="Times New Roman" w:hAnsi="Times New Roman" w:cs="Times New Roman"/>
          <w:b/>
          <w:sz w:val="24"/>
          <w:szCs w:val="24"/>
        </w:rPr>
      </w:pPr>
      <w:r w:rsidRPr="00AE2A67">
        <w:rPr>
          <w:rFonts w:ascii="Times New Roman" w:hAnsi="Times New Roman" w:cs="Times New Roman"/>
          <w:b/>
          <w:sz w:val="24"/>
          <w:szCs w:val="24"/>
        </w:rPr>
        <w:t>Unit-IV: Goods and Services Tax (GST)</w:t>
      </w:r>
    </w:p>
    <w:p w14:paraId="1CADF5D2" w14:textId="77777777" w:rsidR="007A6044" w:rsidRPr="007A6044" w:rsidRDefault="007A6044" w:rsidP="007A6044">
      <w:pPr>
        <w:ind w:left="453" w:right="491"/>
        <w:rPr>
          <w:rFonts w:ascii="Times New Roman" w:hAnsi="Times New Roman" w:cs="Times New Roman"/>
          <w:sz w:val="24"/>
          <w:szCs w:val="24"/>
        </w:rPr>
      </w:pPr>
      <w:r w:rsidRPr="007A6044">
        <w:rPr>
          <w:rFonts w:ascii="Times New Roman" w:hAnsi="Times New Roman" w:cs="Times New Roman"/>
          <w:sz w:val="24"/>
          <w:szCs w:val="24"/>
        </w:rPr>
        <w:t xml:space="preserve">Bloom’s Taxonomy Levels: Understanding (K2), Applying (K3), </w:t>
      </w:r>
      <w:proofErr w:type="spellStart"/>
      <w:proofErr w:type="gramStart"/>
      <w:r w:rsidRPr="007A6044">
        <w:rPr>
          <w:rFonts w:ascii="Times New Roman" w:hAnsi="Times New Roman" w:cs="Times New Roman"/>
          <w:sz w:val="24"/>
          <w:szCs w:val="24"/>
        </w:rPr>
        <w:t>Analyzing</w:t>
      </w:r>
      <w:proofErr w:type="spellEnd"/>
      <w:proofErr w:type="gramEnd"/>
      <w:r w:rsidRPr="007A6044">
        <w:rPr>
          <w:rFonts w:ascii="Times New Roman" w:hAnsi="Times New Roman" w:cs="Times New Roman"/>
          <w:sz w:val="24"/>
          <w:szCs w:val="24"/>
        </w:rPr>
        <w:t xml:space="preserve"> (K4)</w:t>
      </w:r>
    </w:p>
    <w:p w14:paraId="58BC46D7"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Introduction and Background of GST Act, 2017 </w:t>
      </w:r>
    </w:p>
    <w:p w14:paraId="49F67FDF"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Basic Concepts and Salient Features of GST </w:t>
      </w:r>
    </w:p>
    <w:p w14:paraId="109458B8"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Kinds of GST – CGST, SGST and IGST </w:t>
      </w:r>
    </w:p>
    <w:p w14:paraId="261C41FE"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Administration under GST Act </w:t>
      </w:r>
    </w:p>
    <w:p w14:paraId="251C7B20"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Levy and Collection of Tax </w:t>
      </w:r>
    </w:p>
    <w:p w14:paraId="50AC49E6"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Scope of Supply </w:t>
      </w:r>
    </w:p>
    <w:p w14:paraId="7C9BDD22"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Tax Liability on Composite and Mixed Supplies </w:t>
      </w:r>
    </w:p>
    <w:p w14:paraId="027F66BA"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Input Tax Credit </w:t>
      </w:r>
    </w:p>
    <w:p w14:paraId="6C94AD55" w14:textId="77777777" w:rsidR="007A6044" w:rsidRPr="007A6044" w:rsidRDefault="007A6044" w:rsidP="00911F41">
      <w:pPr>
        <w:numPr>
          <w:ilvl w:val="0"/>
          <w:numId w:val="413"/>
        </w:numPr>
        <w:ind w:right="491"/>
        <w:rPr>
          <w:rFonts w:ascii="Times New Roman" w:hAnsi="Times New Roman" w:cs="Times New Roman"/>
          <w:sz w:val="24"/>
          <w:szCs w:val="24"/>
        </w:rPr>
      </w:pPr>
      <w:r w:rsidRPr="007A6044">
        <w:rPr>
          <w:rFonts w:ascii="Times New Roman" w:hAnsi="Times New Roman" w:cs="Times New Roman"/>
          <w:sz w:val="24"/>
          <w:szCs w:val="24"/>
        </w:rPr>
        <w:t xml:space="preserve">Eligibility and Conditions for Input Tax Credit </w:t>
      </w:r>
    </w:p>
    <w:p w14:paraId="5A7CC871" w14:textId="77777777" w:rsidR="007A6044" w:rsidRPr="00AE2A67" w:rsidRDefault="007A6044" w:rsidP="00AE2A67">
      <w:pPr>
        <w:ind w:right="491"/>
        <w:rPr>
          <w:rFonts w:ascii="Times New Roman" w:hAnsi="Times New Roman" w:cs="Times New Roman"/>
          <w:b/>
          <w:sz w:val="24"/>
          <w:szCs w:val="24"/>
        </w:rPr>
      </w:pPr>
      <w:r w:rsidRPr="00AE2A67">
        <w:rPr>
          <w:rFonts w:ascii="Times New Roman" w:hAnsi="Times New Roman" w:cs="Times New Roman"/>
          <w:b/>
          <w:sz w:val="24"/>
          <w:szCs w:val="24"/>
        </w:rPr>
        <w:t>Unit-V: Cyber Crimes and Data Protection</w:t>
      </w:r>
    </w:p>
    <w:p w14:paraId="00227A43" w14:textId="77777777" w:rsidR="007A6044" w:rsidRPr="007A6044" w:rsidRDefault="007A6044" w:rsidP="007A6044">
      <w:pPr>
        <w:ind w:left="453" w:right="491"/>
        <w:rPr>
          <w:rFonts w:ascii="Times New Roman" w:hAnsi="Times New Roman" w:cs="Times New Roman"/>
          <w:sz w:val="24"/>
          <w:szCs w:val="24"/>
        </w:rPr>
      </w:pPr>
      <w:r w:rsidRPr="007A6044">
        <w:rPr>
          <w:rFonts w:ascii="Times New Roman" w:hAnsi="Times New Roman" w:cs="Times New Roman"/>
          <w:sz w:val="24"/>
          <w:szCs w:val="24"/>
        </w:rPr>
        <w:t xml:space="preserve">Bloom’s Taxonomy Levels: Applying (K3), </w:t>
      </w:r>
      <w:proofErr w:type="spellStart"/>
      <w:r w:rsidRPr="007A6044">
        <w:rPr>
          <w:rFonts w:ascii="Times New Roman" w:hAnsi="Times New Roman" w:cs="Times New Roman"/>
          <w:sz w:val="24"/>
          <w:szCs w:val="24"/>
        </w:rPr>
        <w:t>Analyzing</w:t>
      </w:r>
      <w:proofErr w:type="spellEnd"/>
      <w:r w:rsidRPr="007A6044">
        <w:rPr>
          <w:rFonts w:ascii="Times New Roman" w:hAnsi="Times New Roman" w:cs="Times New Roman"/>
          <w:sz w:val="24"/>
          <w:szCs w:val="24"/>
        </w:rPr>
        <w:t xml:space="preserve"> (K4), </w:t>
      </w:r>
      <w:proofErr w:type="gramStart"/>
      <w:r w:rsidRPr="007A6044">
        <w:rPr>
          <w:rFonts w:ascii="Times New Roman" w:hAnsi="Times New Roman" w:cs="Times New Roman"/>
          <w:sz w:val="24"/>
          <w:szCs w:val="24"/>
        </w:rPr>
        <w:t>Evaluating</w:t>
      </w:r>
      <w:proofErr w:type="gramEnd"/>
      <w:r w:rsidRPr="007A6044">
        <w:rPr>
          <w:rFonts w:ascii="Times New Roman" w:hAnsi="Times New Roman" w:cs="Times New Roman"/>
          <w:sz w:val="24"/>
          <w:szCs w:val="24"/>
        </w:rPr>
        <w:t xml:space="preserve"> (K5)</w:t>
      </w:r>
    </w:p>
    <w:p w14:paraId="45B8FC56"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Meaning and Types of Cyber Crimes </w:t>
      </w:r>
    </w:p>
    <w:p w14:paraId="64B53839"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Cyber Crimes under BNS, BNSS and BSA, 2023 </w:t>
      </w:r>
    </w:p>
    <w:p w14:paraId="173AC7CA"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Cyber Crimes under the Information Technology Act, 2000 </w:t>
      </w:r>
    </w:p>
    <w:p w14:paraId="450F4522"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Cyber Crimes under International Law </w:t>
      </w:r>
    </w:p>
    <w:p w14:paraId="75DBFE64"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Hacking </w:t>
      </w:r>
    </w:p>
    <w:p w14:paraId="13BB48C1"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lastRenderedPageBreak/>
        <w:t xml:space="preserve">Child Pornography </w:t>
      </w:r>
    </w:p>
    <w:p w14:paraId="12E2C27F"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Cyber Stalking </w:t>
      </w:r>
    </w:p>
    <w:p w14:paraId="204C4653"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Denial of Service Attack </w:t>
      </w:r>
    </w:p>
    <w:p w14:paraId="29329CDE"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Virus Dissemination </w:t>
      </w:r>
    </w:p>
    <w:p w14:paraId="15B8CBC4"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Software Piracy </w:t>
      </w:r>
    </w:p>
    <w:p w14:paraId="6D6DCCE2"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Internet Relay Chat (IRC) Crime </w:t>
      </w:r>
    </w:p>
    <w:p w14:paraId="2859DA29"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Credit Card Fraud </w:t>
      </w:r>
    </w:p>
    <w:p w14:paraId="1A132BA4"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Net Extortion </w:t>
      </w:r>
    </w:p>
    <w:p w14:paraId="6C7DF6C3"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Phishing </w:t>
      </w:r>
    </w:p>
    <w:p w14:paraId="37707BEB"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Cyber Terrorism </w:t>
      </w:r>
    </w:p>
    <w:p w14:paraId="714EC18E"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Violation of Privacy on Internet </w:t>
      </w:r>
    </w:p>
    <w:p w14:paraId="756466F5" w14:textId="77777777" w:rsidR="007A6044" w:rsidRPr="007A6044" w:rsidRDefault="007A6044" w:rsidP="00911F41">
      <w:pPr>
        <w:numPr>
          <w:ilvl w:val="0"/>
          <w:numId w:val="414"/>
        </w:numPr>
        <w:ind w:right="491"/>
        <w:rPr>
          <w:rFonts w:ascii="Times New Roman" w:hAnsi="Times New Roman" w:cs="Times New Roman"/>
          <w:sz w:val="24"/>
          <w:szCs w:val="24"/>
        </w:rPr>
      </w:pPr>
      <w:r w:rsidRPr="007A6044">
        <w:rPr>
          <w:rFonts w:ascii="Times New Roman" w:hAnsi="Times New Roman" w:cs="Times New Roman"/>
          <w:sz w:val="24"/>
          <w:szCs w:val="24"/>
        </w:rPr>
        <w:t xml:space="preserve">Data Protection and Privacy </w:t>
      </w:r>
    </w:p>
    <w:p w14:paraId="42C0D061" w14:textId="7B975A5F" w:rsidR="007A6044" w:rsidRPr="00AE2A67" w:rsidRDefault="00AE2A67" w:rsidP="00AE2A67">
      <w:pPr>
        <w:ind w:right="491"/>
        <w:rPr>
          <w:rFonts w:ascii="Times New Roman" w:hAnsi="Times New Roman" w:cs="Times New Roman"/>
          <w:b/>
          <w:sz w:val="24"/>
          <w:szCs w:val="24"/>
        </w:rPr>
      </w:pPr>
      <w:r w:rsidRPr="00AE2A67">
        <w:rPr>
          <w:rFonts w:ascii="Times New Roman" w:hAnsi="Times New Roman" w:cs="Times New Roman"/>
          <w:b/>
          <w:sz w:val="24"/>
          <w:szCs w:val="24"/>
        </w:rPr>
        <w:t>Suggested Case Laws</w:t>
      </w:r>
    </w:p>
    <w:p w14:paraId="7A06F94B" w14:textId="77777777" w:rsidR="007A6044" w:rsidRPr="007A6044" w:rsidRDefault="007A6044" w:rsidP="00911F41">
      <w:pPr>
        <w:numPr>
          <w:ilvl w:val="0"/>
          <w:numId w:val="415"/>
        </w:numPr>
        <w:ind w:right="491"/>
        <w:rPr>
          <w:rFonts w:ascii="Times New Roman" w:hAnsi="Times New Roman" w:cs="Times New Roman"/>
          <w:sz w:val="24"/>
          <w:szCs w:val="24"/>
        </w:rPr>
      </w:pPr>
      <w:proofErr w:type="spellStart"/>
      <w:r w:rsidRPr="007A6044">
        <w:rPr>
          <w:rFonts w:ascii="Times New Roman" w:hAnsi="Times New Roman" w:cs="Times New Roman"/>
          <w:sz w:val="24"/>
          <w:szCs w:val="24"/>
        </w:rPr>
        <w:t>Kesoram</w:t>
      </w:r>
      <w:proofErr w:type="spellEnd"/>
      <w:r w:rsidRPr="007A6044">
        <w:rPr>
          <w:rFonts w:ascii="Times New Roman" w:hAnsi="Times New Roman" w:cs="Times New Roman"/>
          <w:sz w:val="24"/>
          <w:szCs w:val="24"/>
        </w:rPr>
        <w:t xml:space="preserve"> Industries Ltd. v. State of West Bengal </w:t>
      </w:r>
    </w:p>
    <w:p w14:paraId="7896AD33"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McDowell &amp; Co. Ltd. v. CTO </w:t>
      </w:r>
    </w:p>
    <w:p w14:paraId="477F8094"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Vodafone International Holdings BV v. Union of India </w:t>
      </w:r>
    </w:p>
    <w:p w14:paraId="01747BC5"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CIT v. B.C. Srinivasa Setty </w:t>
      </w:r>
    </w:p>
    <w:p w14:paraId="6CBCEB69"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State of Madras v. Gannon Dunkerley &amp; Co. </w:t>
      </w:r>
    </w:p>
    <w:p w14:paraId="26A019DA"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Tata Consultancy Services v. State of Andhra Pradesh </w:t>
      </w:r>
    </w:p>
    <w:p w14:paraId="670C8534"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Shreya Singhal v. Union of India </w:t>
      </w:r>
    </w:p>
    <w:p w14:paraId="665F00E4"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Justice K.S. </w:t>
      </w:r>
      <w:proofErr w:type="spellStart"/>
      <w:r w:rsidRPr="007A6044">
        <w:rPr>
          <w:rFonts w:ascii="Times New Roman" w:hAnsi="Times New Roman" w:cs="Times New Roman"/>
          <w:sz w:val="24"/>
          <w:szCs w:val="24"/>
        </w:rPr>
        <w:t>Puttaswamy</w:t>
      </w:r>
      <w:proofErr w:type="spellEnd"/>
      <w:r w:rsidRPr="007A6044">
        <w:rPr>
          <w:rFonts w:ascii="Times New Roman" w:hAnsi="Times New Roman" w:cs="Times New Roman"/>
          <w:sz w:val="24"/>
          <w:szCs w:val="24"/>
        </w:rPr>
        <w:t xml:space="preserve"> v. Union of India </w:t>
      </w:r>
    </w:p>
    <w:p w14:paraId="65B22555"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Google India </w:t>
      </w:r>
      <w:proofErr w:type="spellStart"/>
      <w:r w:rsidRPr="007A6044">
        <w:rPr>
          <w:rFonts w:ascii="Times New Roman" w:hAnsi="Times New Roman" w:cs="Times New Roman"/>
          <w:sz w:val="24"/>
          <w:szCs w:val="24"/>
        </w:rPr>
        <w:t>Pvt.</w:t>
      </w:r>
      <w:proofErr w:type="spellEnd"/>
      <w:r w:rsidRPr="007A6044">
        <w:rPr>
          <w:rFonts w:ascii="Times New Roman" w:hAnsi="Times New Roman" w:cs="Times New Roman"/>
          <w:sz w:val="24"/>
          <w:szCs w:val="24"/>
        </w:rPr>
        <w:t xml:space="preserve"> Ltd. v. Visaka Industries Ltd. </w:t>
      </w:r>
    </w:p>
    <w:p w14:paraId="7E4F2D67" w14:textId="77777777" w:rsidR="007A6044" w:rsidRPr="007A6044" w:rsidRDefault="007A6044" w:rsidP="00911F41">
      <w:pPr>
        <w:numPr>
          <w:ilvl w:val="0"/>
          <w:numId w:val="415"/>
        </w:numPr>
        <w:ind w:right="491"/>
        <w:rPr>
          <w:rFonts w:ascii="Times New Roman" w:hAnsi="Times New Roman" w:cs="Times New Roman"/>
          <w:sz w:val="24"/>
          <w:szCs w:val="24"/>
        </w:rPr>
      </w:pPr>
      <w:r w:rsidRPr="007A6044">
        <w:rPr>
          <w:rFonts w:ascii="Times New Roman" w:hAnsi="Times New Roman" w:cs="Times New Roman"/>
          <w:sz w:val="24"/>
          <w:szCs w:val="24"/>
        </w:rPr>
        <w:t xml:space="preserve">A.K. </w:t>
      </w:r>
      <w:proofErr w:type="spellStart"/>
      <w:r w:rsidRPr="007A6044">
        <w:rPr>
          <w:rFonts w:ascii="Times New Roman" w:hAnsi="Times New Roman" w:cs="Times New Roman"/>
          <w:sz w:val="24"/>
          <w:szCs w:val="24"/>
        </w:rPr>
        <w:t>Kraipak</w:t>
      </w:r>
      <w:proofErr w:type="spellEnd"/>
      <w:r w:rsidRPr="007A6044">
        <w:rPr>
          <w:rFonts w:ascii="Times New Roman" w:hAnsi="Times New Roman" w:cs="Times New Roman"/>
          <w:sz w:val="24"/>
          <w:szCs w:val="24"/>
        </w:rPr>
        <w:t xml:space="preserve"> v. Union of India </w:t>
      </w:r>
    </w:p>
    <w:p w14:paraId="6136836B" w14:textId="6C06169B" w:rsidR="007A6044" w:rsidRPr="007A6044" w:rsidRDefault="00AE2A67" w:rsidP="00AE2A67">
      <w:pPr>
        <w:ind w:right="491"/>
        <w:rPr>
          <w:rFonts w:ascii="Times New Roman" w:hAnsi="Times New Roman" w:cs="Times New Roman"/>
          <w:b/>
          <w:bCs/>
          <w:sz w:val="24"/>
          <w:szCs w:val="24"/>
        </w:rPr>
      </w:pPr>
      <w:r w:rsidRPr="007A6044">
        <w:rPr>
          <w:rFonts w:ascii="Times New Roman" w:hAnsi="Times New Roman" w:cs="Times New Roman"/>
          <w:b/>
          <w:bCs/>
          <w:sz w:val="24"/>
          <w:szCs w:val="24"/>
        </w:rPr>
        <w:t>Suggested Readings</w:t>
      </w:r>
    </w:p>
    <w:p w14:paraId="035C980F"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Vinod K. Singhania: </w:t>
      </w:r>
      <w:r w:rsidRPr="007A6044">
        <w:rPr>
          <w:rFonts w:ascii="Times New Roman" w:hAnsi="Times New Roman" w:cs="Times New Roman"/>
          <w:bCs/>
          <w:i/>
          <w:iCs/>
          <w:sz w:val="24"/>
          <w:szCs w:val="24"/>
        </w:rPr>
        <w:t>Student Guide to Income Tax</w:t>
      </w:r>
      <w:r w:rsidRPr="007A6044">
        <w:rPr>
          <w:rFonts w:ascii="Times New Roman" w:hAnsi="Times New Roman" w:cs="Times New Roman"/>
          <w:bCs/>
          <w:sz w:val="24"/>
          <w:szCs w:val="24"/>
        </w:rPr>
        <w:t xml:space="preserve">, Taxman Publications. </w:t>
      </w:r>
    </w:p>
    <w:p w14:paraId="1242386A"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Vinod K. Singhania: </w:t>
      </w:r>
      <w:r w:rsidRPr="007A6044">
        <w:rPr>
          <w:rFonts w:ascii="Times New Roman" w:hAnsi="Times New Roman" w:cs="Times New Roman"/>
          <w:bCs/>
          <w:i/>
          <w:iCs/>
          <w:sz w:val="24"/>
          <w:szCs w:val="24"/>
        </w:rPr>
        <w:t>Direct Taxes Law &amp; Practice</w:t>
      </w:r>
      <w:r w:rsidRPr="007A6044">
        <w:rPr>
          <w:rFonts w:ascii="Times New Roman" w:hAnsi="Times New Roman" w:cs="Times New Roman"/>
          <w:bCs/>
          <w:sz w:val="24"/>
          <w:szCs w:val="24"/>
        </w:rPr>
        <w:t xml:space="preserve">, Taxman Publications. </w:t>
      </w:r>
    </w:p>
    <w:p w14:paraId="117B007E"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Myneni S.R.: </w:t>
      </w:r>
      <w:r w:rsidRPr="007A6044">
        <w:rPr>
          <w:rFonts w:ascii="Times New Roman" w:hAnsi="Times New Roman" w:cs="Times New Roman"/>
          <w:bCs/>
          <w:i/>
          <w:iCs/>
          <w:sz w:val="24"/>
          <w:szCs w:val="24"/>
        </w:rPr>
        <w:t>Law of Taxation</w:t>
      </w:r>
      <w:r w:rsidRPr="007A6044">
        <w:rPr>
          <w:rFonts w:ascii="Times New Roman" w:hAnsi="Times New Roman" w:cs="Times New Roman"/>
          <w:bCs/>
          <w:sz w:val="24"/>
          <w:szCs w:val="24"/>
        </w:rPr>
        <w:t xml:space="preserve">, Allahabad Law Series. </w:t>
      </w:r>
    </w:p>
    <w:p w14:paraId="36CEAE47"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Kailash Rai: </w:t>
      </w:r>
      <w:r w:rsidRPr="007A6044">
        <w:rPr>
          <w:rFonts w:ascii="Times New Roman" w:hAnsi="Times New Roman" w:cs="Times New Roman"/>
          <w:bCs/>
          <w:i/>
          <w:iCs/>
          <w:sz w:val="24"/>
          <w:szCs w:val="24"/>
        </w:rPr>
        <w:t>Taxation Laws</w:t>
      </w:r>
      <w:r w:rsidRPr="007A6044">
        <w:rPr>
          <w:rFonts w:ascii="Times New Roman" w:hAnsi="Times New Roman" w:cs="Times New Roman"/>
          <w:bCs/>
          <w:sz w:val="24"/>
          <w:szCs w:val="24"/>
        </w:rPr>
        <w:t xml:space="preserve">, Allahabad Law Agency. </w:t>
      </w:r>
    </w:p>
    <w:p w14:paraId="32009EBA"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Girish Ahuja: </w:t>
      </w:r>
      <w:r w:rsidRPr="007A6044">
        <w:rPr>
          <w:rFonts w:ascii="Times New Roman" w:hAnsi="Times New Roman" w:cs="Times New Roman"/>
          <w:bCs/>
          <w:i/>
          <w:iCs/>
          <w:sz w:val="24"/>
          <w:szCs w:val="24"/>
        </w:rPr>
        <w:t>Systematic Approach to Income Tax</w:t>
      </w:r>
      <w:r w:rsidRPr="007A6044">
        <w:rPr>
          <w:rFonts w:ascii="Times New Roman" w:hAnsi="Times New Roman" w:cs="Times New Roman"/>
          <w:bCs/>
          <w:sz w:val="24"/>
          <w:szCs w:val="24"/>
        </w:rPr>
        <w:t xml:space="preserve">, Bharat Law House </w:t>
      </w:r>
      <w:proofErr w:type="spellStart"/>
      <w:r w:rsidRPr="007A6044">
        <w:rPr>
          <w:rFonts w:ascii="Times New Roman" w:hAnsi="Times New Roman" w:cs="Times New Roman"/>
          <w:bCs/>
          <w:sz w:val="24"/>
          <w:szCs w:val="24"/>
        </w:rPr>
        <w:t>Pvt.</w:t>
      </w:r>
      <w:proofErr w:type="spellEnd"/>
      <w:r w:rsidRPr="007A6044">
        <w:rPr>
          <w:rFonts w:ascii="Times New Roman" w:hAnsi="Times New Roman" w:cs="Times New Roman"/>
          <w:bCs/>
          <w:sz w:val="24"/>
          <w:szCs w:val="24"/>
        </w:rPr>
        <w:t xml:space="preserve"> Ltd. </w:t>
      </w:r>
    </w:p>
    <w:p w14:paraId="5CD6239B"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V.S. Datey: </w:t>
      </w:r>
      <w:r w:rsidRPr="007A6044">
        <w:rPr>
          <w:rFonts w:ascii="Times New Roman" w:hAnsi="Times New Roman" w:cs="Times New Roman"/>
          <w:bCs/>
          <w:i/>
          <w:iCs/>
          <w:sz w:val="24"/>
          <w:szCs w:val="24"/>
        </w:rPr>
        <w:t>GST Ready Reckoner</w:t>
      </w:r>
      <w:r w:rsidRPr="007A6044">
        <w:rPr>
          <w:rFonts w:ascii="Times New Roman" w:hAnsi="Times New Roman" w:cs="Times New Roman"/>
          <w:bCs/>
          <w:sz w:val="24"/>
          <w:szCs w:val="24"/>
        </w:rPr>
        <w:t xml:space="preserve">, Taxman Publications. </w:t>
      </w:r>
    </w:p>
    <w:p w14:paraId="1E20C994"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lastRenderedPageBreak/>
        <w:t xml:space="preserve">GST Acts with Rules &amp; Forms (Bare Act), Taxman Publications. </w:t>
      </w:r>
    </w:p>
    <w:p w14:paraId="6AE1E531"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i/>
          <w:iCs/>
          <w:sz w:val="24"/>
          <w:szCs w:val="24"/>
        </w:rPr>
        <w:t>GST – A Practical Approach</w:t>
      </w:r>
      <w:r w:rsidRPr="007A6044">
        <w:rPr>
          <w:rFonts w:ascii="Times New Roman" w:hAnsi="Times New Roman" w:cs="Times New Roman"/>
          <w:bCs/>
          <w:sz w:val="24"/>
          <w:szCs w:val="24"/>
        </w:rPr>
        <w:t xml:space="preserve">, Taxman Publications. </w:t>
      </w:r>
    </w:p>
    <w:p w14:paraId="77226C01"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Sweta Jain: </w:t>
      </w:r>
      <w:r w:rsidRPr="007A6044">
        <w:rPr>
          <w:rFonts w:ascii="Times New Roman" w:hAnsi="Times New Roman" w:cs="Times New Roman"/>
          <w:bCs/>
          <w:i/>
          <w:iCs/>
          <w:sz w:val="24"/>
          <w:szCs w:val="24"/>
        </w:rPr>
        <w:t>GST Law and Practice</w:t>
      </w:r>
      <w:r w:rsidRPr="007A6044">
        <w:rPr>
          <w:rFonts w:ascii="Times New Roman" w:hAnsi="Times New Roman" w:cs="Times New Roman"/>
          <w:bCs/>
          <w:sz w:val="24"/>
          <w:szCs w:val="24"/>
        </w:rPr>
        <w:t xml:space="preserve">, </w:t>
      </w:r>
      <w:proofErr w:type="spellStart"/>
      <w:r w:rsidRPr="007A6044">
        <w:rPr>
          <w:rFonts w:ascii="Times New Roman" w:hAnsi="Times New Roman" w:cs="Times New Roman"/>
          <w:bCs/>
          <w:sz w:val="24"/>
          <w:szCs w:val="24"/>
        </w:rPr>
        <w:t>Taxmann</w:t>
      </w:r>
      <w:proofErr w:type="spellEnd"/>
      <w:r w:rsidRPr="007A6044">
        <w:rPr>
          <w:rFonts w:ascii="Times New Roman" w:hAnsi="Times New Roman" w:cs="Times New Roman"/>
          <w:bCs/>
          <w:sz w:val="24"/>
          <w:szCs w:val="24"/>
        </w:rPr>
        <w:t xml:space="preserve"> Publications. </w:t>
      </w:r>
    </w:p>
    <w:p w14:paraId="7E964F15" w14:textId="77777777" w:rsidR="007A6044" w:rsidRPr="007A6044" w:rsidRDefault="007A6044" w:rsidP="00911F41">
      <w:pPr>
        <w:numPr>
          <w:ilvl w:val="0"/>
          <w:numId w:val="416"/>
        </w:numPr>
        <w:ind w:right="491"/>
        <w:rPr>
          <w:rFonts w:ascii="Times New Roman" w:hAnsi="Times New Roman" w:cs="Times New Roman"/>
          <w:bCs/>
          <w:sz w:val="24"/>
          <w:szCs w:val="24"/>
        </w:rPr>
      </w:pPr>
      <w:r w:rsidRPr="007A6044">
        <w:rPr>
          <w:rFonts w:ascii="Times New Roman" w:hAnsi="Times New Roman" w:cs="Times New Roman"/>
          <w:bCs/>
          <w:sz w:val="24"/>
          <w:szCs w:val="24"/>
        </w:rPr>
        <w:t xml:space="preserve">Shann V. Patkar: </w:t>
      </w:r>
      <w:r w:rsidRPr="007A6044">
        <w:rPr>
          <w:rFonts w:ascii="Times New Roman" w:hAnsi="Times New Roman" w:cs="Times New Roman"/>
          <w:bCs/>
          <w:i/>
          <w:iCs/>
          <w:sz w:val="24"/>
          <w:szCs w:val="24"/>
        </w:rPr>
        <w:t>GST Law Guide</w:t>
      </w:r>
      <w:r w:rsidRPr="007A6044">
        <w:rPr>
          <w:rFonts w:ascii="Times New Roman" w:hAnsi="Times New Roman" w:cs="Times New Roman"/>
          <w:bCs/>
          <w:sz w:val="24"/>
          <w:szCs w:val="24"/>
        </w:rPr>
        <w:t xml:space="preserve">, </w:t>
      </w:r>
      <w:proofErr w:type="spellStart"/>
      <w:r w:rsidRPr="007A6044">
        <w:rPr>
          <w:rFonts w:ascii="Times New Roman" w:hAnsi="Times New Roman" w:cs="Times New Roman"/>
          <w:bCs/>
          <w:sz w:val="24"/>
          <w:szCs w:val="24"/>
        </w:rPr>
        <w:t>Taxmann</w:t>
      </w:r>
      <w:proofErr w:type="spellEnd"/>
      <w:r w:rsidRPr="007A6044">
        <w:rPr>
          <w:rFonts w:ascii="Times New Roman" w:hAnsi="Times New Roman" w:cs="Times New Roman"/>
          <w:bCs/>
          <w:sz w:val="24"/>
          <w:szCs w:val="24"/>
        </w:rPr>
        <w:t xml:space="preserve"> Publications.</w:t>
      </w:r>
    </w:p>
    <w:p w14:paraId="6174EDF4" w14:textId="77777777" w:rsidR="00981B89" w:rsidRDefault="00981B89" w:rsidP="0023321C">
      <w:pPr>
        <w:ind w:left="453" w:right="491"/>
        <w:rPr>
          <w:rFonts w:ascii="Times New Roman" w:hAnsi="Times New Roman" w:cs="Times New Roman"/>
          <w:bCs/>
          <w:sz w:val="24"/>
          <w:szCs w:val="24"/>
        </w:rPr>
      </w:pPr>
    </w:p>
    <w:p w14:paraId="0B859455" w14:textId="1E98369B" w:rsidR="00AE2144" w:rsidRDefault="00AE2144">
      <w:pPr>
        <w:rPr>
          <w:rFonts w:ascii="Times New Roman" w:hAnsi="Times New Roman" w:cs="Times New Roman"/>
          <w:bCs/>
          <w:sz w:val="24"/>
          <w:szCs w:val="24"/>
        </w:rPr>
      </w:pPr>
      <w:r>
        <w:rPr>
          <w:rFonts w:ascii="Times New Roman" w:hAnsi="Times New Roman" w:cs="Times New Roman"/>
          <w:bCs/>
          <w:sz w:val="24"/>
          <w:szCs w:val="24"/>
        </w:rPr>
        <w:br w:type="page"/>
      </w:r>
    </w:p>
    <w:p w14:paraId="433718AC" w14:textId="6E34A24A" w:rsidR="001E468F" w:rsidRPr="00AE2A67" w:rsidRDefault="00AE2A67" w:rsidP="00AE2A67">
      <w:pPr>
        <w:ind w:left="453" w:right="491"/>
        <w:jc w:val="center"/>
        <w:rPr>
          <w:rFonts w:ascii="Times New Roman" w:hAnsi="Times New Roman" w:cs="Times New Roman"/>
          <w:b/>
          <w:bCs/>
          <w:sz w:val="24"/>
          <w:szCs w:val="24"/>
        </w:rPr>
      </w:pPr>
      <w:r w:rsidRPr="00AE2A67">
        <w:rPr>
          <w:rFonts w:ascii="Times New Roman" w:hAnsi="Times New Roman" w:cs="Times New Roman"/>
          <w:b/>
          <w:bCs/>
          <w:sz w:val="24"/>
          <w:szCs w:val="24"/>
        </w:rPr>
        <w:lastRenderedPageBreak/>
        <w:t>PAPER – II LAW OF INSURANCE</w:t>
      </w:r>
    </w:p>
    <w:tbl>
      <w:tblPr>
        <w:tblStyle w:val="TableGrid"/>
        <w:tblpPr w:leftFromText="180" w:rightFromText="180" w:vertAnchor="text" w:horzAnchor="margin" w:tblpX="-147" w:tblpY="234"/>
        <w:tblW w:w="9573" w:type="dxa"/>
        <w:tblLook w:val="04A0" w:firstRow="1" w:lastRow="0" w:firstColumn="1" w:lastColumn="0" w:noHBand="0" w:noVBand="1"/>
      </w:tblPr>
      <w:tblGrid>
        <w:gridCol w:w="1748"/>
        <w:gridCol w:w="6306"/>
        <w:gridCol w:w="1519"/>
      </w:tblGrid>
      <w:tr w:rsidR="001E468F" w:rsidRPr="00530B20" w14:paraId="09ED4E24" w14:textId="77777777" w:rsidTr="00AE2A67">
        <w:trPr>
          <w:trHeight w:val="623"/>
        </w:trPr>
        <w:tc>
          <w:tcPr>
            <w:tcW w:w="1748" w:type="dxa"/>
          </w:tcPr>
          <w:p w14:paraId="7FCF2A6D" w14:textId="77777777"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499B9780" w14:textId="77777777"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710FE5BC" w14:textId="77777777"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1E468F" w:rsidRPr="00530B20" w14:paraId="638E0DB3" w14:textId="77777777" w:rsidTr="000D177A">
        <w:trPr>
          <w:trHeight w:val="580"/>
        </w:trPr>
        <w:tc>
          <w:tcPr>
            <w:tcW w:w="1748" w:type="dxa"/>
          </w:tcPr>
          <w:p w14:paraId="6FDB83D5" w14:textId="26D60808"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BA LLB</w:t>
            </w:r>
            <w:r>
              <w:rPr>
                <w:rFonts w:ascii="Times New Roman" w:eastAsia="Times New Roman" w:hAnsi="Times New Roman" w:cs="Times New Roman"/>
                <w:b/>
                <w:bCs/>
                <w:sz w:val="24"/>
                <w:szCs w:val="24"/>
              </w:rPr>
              <w:t xml:space="preserve"> 100</w:t>
            </w:r>
            <w:r w:rsidR="00000B2D">
              <w:rPr>
                <w:rFonts w:ascii="Times New Roman" w:eastAsia="Times New Roman" w:hAnsi="Times New Roman" w:cs="Times New Roman"/>
                <w:b/>
                <w:bCs/>
                <w:sz w:val="24"/>
                <w:szCs w:val="24"/>
              </w:rPr>
              <w:t>2</w:t>
            </w:r>
          </w:p>
        </w:tc>
        <w:tc>
          <w:tcPr>
            <w:tcW w:w="6306" w:type="dxa"/>
          </w:tcPr>
          <w:p w14:paraId="535D6A87" w14:textId="521AEE4B" w:rsidR="001E468F" w:rsidRPr="00683F8A" w:rsidRDefault="001E468F" w:rsidP="00AE2A67">
            <w:pPr>
              <w:widowControl w:val="0"/>
              <w:tabs>
                <w:tab w:val="left" w:pos="273"/>
              </w:tabs>
              <w:autoSpaceDE w:val="0"/>
              <w:autoSpaceDN w:val="0"/>
              <w:spacing w:before="77"/>
              <w:ind w:right="43"/>
              <w:jc w:val="center"/>
              <w:rPr>
                <w:rFonts w:ascii="Times New Roman" w:hAnsi="Times New Roman" w:cs="Times New Roman"/>
                <w:b/>
                <w:bCs/>
                <w:sz w:val="24"/>
                <w:szCs w:val="24"/>
                <w:lang w:val="en-IN"/>
              </w:rPr>
            </w:pPr>
            <w:r w:rsidRPr="0023321C">
              <w:rPr>
                <w:rFonts w:ascii="Times New Roman" w:hAnsi="Times New Roman" w:cs="Times New Roman"/>
                <w:b/>
                <w:sz w:val="24"/>
                <w:szCs w:val="24"/>
              </w:rPr>
              <w:t>LAW</w:t>
            </w:r>
            <w:r w:rsidR="00000B2D">
              <w:rPr>
                <w:rFonts w:ascii="Times New Roman" w:hAnsi="Times New Roman" w:cs="Times New Roman"/>
                <w:b/>
                <w:spacing w:val="-1"/>
                <w:sz w:val="24"/>
                <w:szCs w:val="24"/>
              </w:rPr>
              <w:t xml:space="preserve"> OF INSURANCE</w:t>
            </w:r>
          </w:p>
        </w:tc>
        <w:tc>
          <w:tcPr>
            <w:tcW w:w="1519" w:type="dxa"/>
          </w:tcPr>
          <w:p w14:paraId="41CCA977" w14:textId="77777777"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1E468F" w:rsidRPr="00530B20" w14:paraId="7CBE46ED" w14:textId="77777777" w:rsidTr="000D177A">
        <w:trPr>
          <w:trHeight w:val="623"/>
        </w:trPr>
        <w:tc>
          <w:tcPr>
            <w:tcW w:w="1748" w:type="dxa"/>
          </w:tcPr>
          <w:p w14:paraId="5BB07334" w14:textId="77777777"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1E468F" w:rsidRPr="00530B20" w14:paraId="0AE98AA0" w14:textId="77777777" w:rsidTr="000D177A">
              <w:trPr>
                <w:trHeight w:val="591"/>
              </w:trPr>
              <w:tc>
                <w:tcPr>
                  <w:tcW w:w="1863" w:type="dxa"/>
                </w:tcPr>
                <w:p w14:paraId="1B40704E"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12210EB8"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193E6D08"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3C77D0E0" w14:textId="77777777" w:rsidR="001E468F" w:rsidRPr="00530B20" w:rsidRDefault="001E468F"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B94F66B" w14:textId="77777777"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1E468F" w:rsidRPr="00530B20" w14:paraId="7BE2ACE1" w14:textId="77777777" w:rsidTr="000D177A">
        <w:trPr>
          <w:trHeight w:val="656"/>
        </w:trPr>
        <w:tc>
          <w:tcPr>
            <w:tcW w:w="1748" w:type="dxa"/>
          </w:tcPr>
          <w:p w14:paraId="2AB3ED0E" w14:textId="77777777" w:rsidR="001E468F" w:rsidRPr="00530B20" w:rsidRDefault="001E468F"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1E468F" w:rsidRPr="00530B20" w14:paraId="5E29A378"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1E468F" w:rsidRPr="00530B20" w14:paraId="19DC9ACE" w14:textId="77777777" w:rsidTr="000D177A">
                    <w:trPr>
                      <w:trHeight w:val="295"/>
                    </w:trPr>
                    <w:tc>
                      <w:tcPr>
                        <w:tcW w:w="795" w:type="dxa"/>
                      </w:tcPr>
                      <w:p w14:paraId="539A0EC5"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58358FDB"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1E468F" w:rsidRPr="00530B20" w14:paraId="6AFEF9DB" w14:textId="77777777" w:rsidTr="000D177A">
                    <w:trPr>
                      <w:trHeight w:val="295"/>
                    </w:trPr>
                    <w:tc>
                      <w:tcPr>
                        <w:tcW w:w="795" w:type="dxa"/>
                      </w:tcPr>
                      <w:p w14:paraId="3F2B86EF"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3E45E36"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52C44842" w14:textId="77777777" w:rsidR="001E468F" w:rsidRPr="00530B20" w:rsidRDefault="001E468F"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4F14F600"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1E468F" w:rsidRPr="00530B20" w14:paraId="34C7AC8E" w14:textId="77777777" w:rsidTr="000D177A">
                    <w:trPr>
                      <w:trHeight w:val="295"/>
                    </w:trPr>
                    <w:tc>
                      <w:tcPr>
                        <w:tcW w:w="905" w:type="dxa"/>
                      </w:tcPr>
                      <w:p w14:paraId="722E38A9"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7240A35A"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1E468F" w:rsidRPr="00530B20" w14:paraId="1C41251D" w14:textId="77777777" w:rsidTr="000D177A">
                    <w:trPr>
                      <w:trHeight w:val="295"/>
                    </w:trPr>
                    <w:tc>
                      <w:tcPr>
                        <w:tcW w:w="905" w:type="dxa"/>
                      </w:tcPr>
                      <w:p w14:paraId="6B339CF9"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3619F10C" w14:textId="77777777" w:rsidR="001E468F" w:rsidRPr="00530B20" w:rsidRDefault="001E468F"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0A399584" w14:textId="77777777" w:rsidR="001E468F" w:rsidRPr="00530B20" w:rsidRDefault="001E468F"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r>
          </w:tbl>
          <w:p w14:paraId="7E712D79" w14:textId="77777777" w:rsidR="001E468F" w:rsidRPr="00530B20" w:rsidRDefault="001E468F"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6EA76F6" w14:textId="77777777" w:rsidR="001E468F" w:rsidRPr="00530B20" w:rsidRDefault="001E468F"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5D598A16" w14:textId="77777777" w:rsidR="001E468F" w:rsidRPr="00375DFF" w:rsidRDefault="001E468F" w:rsidP="00AE2A67">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4F134D73" w14:textId="77777777" w:rsidR="001E468F" w:rsidRPr="00375DFF" w:rsidRDefault="001E468F" w:rsidP="00AE2A67">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328F1E5A" w14:textId="77777777" w:rsidR="001E468F" w:rsidRPr="00375DFF" w:rsidRDefault="001E468F" w:rsidP="001E468F">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1E468F" w:rsidRPr="007A083D" w14:paraId="266F2FEB" w14:textId="77777777" w:rsidTr="000D177A">
        <w:trPr>
          <w:trHeight w:val="441"/>
          <w:tblHeader/>
          <w:tblCellSpacing w:w="15" w:type="dxa"/>
        </w:trPr>
        <w:tc>
          <w:tcPr>
            <w:tcW w:w="0" w:type="auto"/>
            <w:vAlign w:val="center"/>
            <w:hideMark/>
          </w:tcPr>
          <w:p w14:paraId="378C39EA"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199689F8"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3F37BF44"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58B17B2E"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2BCF67A2"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4EC7761C"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50AFC38"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17AC756"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7E3E03A8"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2C1F46EF"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46F0FEE3" w14:textId="77777777" w:rsidR="001E468F" w:rsidRPr="007A083D" w:rsidRDefault="001E468F"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1E468F" w:rsidRPr="007A083D" w14:paraId="0B743C70" w14:textId="77777777" w:rsidTr="000D177A">
        <w:trPr>
          <w:trHeight w:val="431"/>
          <w:tblCellSpacing w:w="15" w:type="dxa"/>
        </w:trPr>
        <w:tc>
          <w:tcPr>
            <w:tcW w:w="0" w:type="auto"/>
            <w:vAlign w:val="center"/>
            <w:hideMark/>
          </w:tcPr>
          <w:p w14:paraId="128E21F7" w14:textId="77777777" w:rsidR="001E468F" w:rsidRPr="009E6CB8" w:rsidRDefault="001E468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71B9C12B"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E34708D"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CEBAA6"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1DB3BA8"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28C9591"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652A6FA"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BDCB3B7"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CE746BA"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911FD7"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D7F65E1"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E468F" w:rsidRPr="007A083D" w14:paraId="2BC213A4" w14:textId="77777777" w:rsidTr="000D177A">
        <w:trPr>
          <w:trHeight w:val="441"/>
          <w:tblCellSpacing w:w="15" w:type="dxa"/>
        </w:trPr>
        <w:tc>
          <w:tcPr>
            <w:tcW w:w="0" w:type="auto"/>
            <w:vAlign w:val="center"/>
            <w:hideMark/>
          </w:tcPr>
          <w:p w14:paraId="053F440C" w14:textId="77777777" w:rsidR="001E468F" w:rsidRPr="009E6CB8" w:rsidRDefault="001E468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7222C0A"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50077DE"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E033945"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CB8D9B0"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A843C08"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DFFEBEE"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E0AC7F3"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EA5A1D8"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3EE351"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EA35A0B"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E468F" w:rsidRPr="007A083D" w14:paraId="51C5F0A1" w14:textId="77777777" w:rsidTr="000D177A">
        <w:trPr>
          <w:trHeight w:val="431"/>
          <w:tblCellSpacing w:w="15" w:type="dxa"/>
        </w:trPr>
        <w:tc>
          <w:tcPr>
            <w:tcW w:w="0" w:type="auto"/>
            <w:vAlign w:val="center"/>
            <w:hideMark/>
          </w:tcPr>
          <w:p w14:paraId="4F784488" w14:textId="77777777" w:rsidR="001E468F" w:rsidRPr="009E6CB8" w:rsidRDefault="001E468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53E9F9F6"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2272310"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2790EB4"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35ECD4"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CB47E5"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59215F3"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060EB7D"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36D695"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FD2C022"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321C66C"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E468F" w:rsidRPr="007A083D" w14:paraId="31E2E204" w14:textId="77777777" w:rsidTr="000D177A">
        <w:trPr>
          <w:trHeight w:val="441"/>
          <w:tblCellSpacing w:w="15" w:type="dxa"/>
        </w:trPr>
        <w:tc>
          <w:tcPr>
            <w:tcW w:w="0" w:type="auto"/>
            <w:vAlign w:val="center"/>
            <w:hideMark/>
          </w:tcPr>
          <w:p w14:paraId="31AD30B3" w14:textId="77777777" w:rsidR="001E468F" w:rsidRPr="009E6CB8" w:rsidRDefault="001E468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5C31FF32"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517F58A"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333507B"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2A32BA4"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8CE0BD2"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3A84E96"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ADB750E"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0268C81"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1E8F26C"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0A916F7"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1E468F" w:rsidRPr="007A083D" w14:paraId="083017BF" w14:textId="77777777" w:rsidTr="000D177A">
        <w:trPr>
          <w:trHeight w:val="441"/>
          <w:tblCellSpacing w:w="15" w:type="dxa"/>
        </w:trPr>
        <w:tc>
          <w:tcPr>
            <w:tcW w:w="0" w:type="auto"/>
            <w:vAlign w:val="center"/>
            <w:hideMark/>
          </w:tcPr>
          <w:p w14:paraId="68057696" w14:textId="77777777" w:rsidR="001E468F" w:rsidRPr="009E6CB8" w:rsidRDefault="001E468F"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34A34F1B"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81E86E3"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629A8A0"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736ED33"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13686A9"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D8BFA9"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D3D8E0F"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D7FC337"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71193A"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2E1B6D6" w14:textId="77777777" w:rsidR="001E468F" w:rsidRPr="007A083D" w:rsidRDefault="001E468F"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80BB25C" w14:textId="77777777" w:rsidR="001E468F" w:rsidRDefault="001E468F" w:rsidP="00AE2A67">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9810" w:type="dxa"/>
        <w:tblCellSpacing w:w="15" w:type="dxa"/>
        <w:tblCellMar>
          <w:top w:w="15" w:type="dxa"/>
          <w:left w:w="15" w:type="dxa"/>
          <w:bottom w:w="15" w:type="dxa"/>
          <w:right w:w="15" w:type="dxa"/>
        </w:tblCellMar>
        <w:tblLook w:val="04A0" w:firstRow="1" w:lastRow="0" w:firstColumn="1" w:lastColumn="0" w:noHBand="0" w:noVBand="1"/>
      </w:tblPr>
      <w:tblGrid>
        <w:gridCol w:w="1890"/>
        <w:gridCol w:w="7920"/>
      </w:tblGrid>
      <w:tr w:rsidR="00AE2A67" w:rsidRPr="008106F4" w14:paraId="1F0AEA08" w14:textId="77777777" w:rsidTr="00AE2A67">
        <w:trPr>
          <w:tblHeader/>
          <w:tblCellSpacing w:w="15" w:type="dxa"/>
        </w:trPr>
        <w:tc>
          <w:tcPr>
            <w:tcW w:w="1845" w:type="dxa"/>
            <w:vAlign w:val="center"/>
            <w:hideMark/>
          </w:tcPr>
          <w:p w14:paraId="5CDC9A47" w14:textId="77777777" w:rsidR="00AE2A67" w:rsidRPr="008106F4" w:rsidRDefault="00AE2A67" w:rsidP="00AE2A67">
            <w:pPr>
              <w:ind w:left="453" w:right="491"/>
              <w:jc w:val="center"/>
              <w:rPr>
                <w:rFonts w:ascii="Times New Roman" w:hAnsi="Times New Roman" w:cs="Times New Roman"/>
                <w:b/>
                <w:bCs/>
                <w:sz w:val="24"/>
                <w:szCs w:val="24"/>
              </w:rPr>
            </w:pPr>
            <w:r w:rsidRPr="008106F4">
              <w:rPr>
                <w:rFonts w:ascii="Times New Roman" w:hAnsi="Times New Roman" w:cs="Times New Roman"/>
                <w:b/>
                <w:bCs/>
                <w:sz w:val="24"/>
                <w:szCs w:val="24"/>
              </w:rPr>
              <w:t>CO No.</w:t>
            </w:r>
          </w:p>
        </w:tc>
        <w:tc>
          <w:tcPr>
            <w:tcW w:w="7875" w:type="dxa"/>
            <w:vAlign w:val="center"/>
            <w:hideMark/>
          </w:tcPr>
          <w:p w14:paraId="1617830B" w14:textId="77777777" w:rsidR="00AE2A67" w:rsidRPr="008106F4" w:rsidRDefault="00AE2A67" w:rsidP="00AE2A67">
            <w:pPr>
              <w:ind w:left="453" w:right="491"/>
              <w:jc w:val="center"/>
              <w:rPr>
                <w:rFonts w:ascii="Times New Roman" w:hAnsi="Times New Roman" w:cs="Times New Roman"/>
                <w:b/>
                <w:bCs/>
                <w:sz w:val="24"/>
                <w:szCs w:val="24"/>
              </w:rPr>
            </w:pPr>
            <w:r w:rsidRPr="008106F4">
              <w:rPr>
                <w:rFonts w:ascii="Times New Roman" w:hAnsi="Times New Roman" w:cs="Times New Roman"/>
                <w:b/>
                <w:bCs/>
                <w:sz w:val="24"/>
                <w:szCs w:val="24"/>
              </w:rPr>
              <w:t>Course Objectives</w:t>
            </w:r>
          </w:p>
        </w:tc>
      </w:tr>
      <w:tr w:rsidR="00AE2A67" w:rsidRPr="008106F4" w14:paraId="415A8487" w14:textId="77777777" w:rsidTr="00AE2A67">
        <w:trPr>
          <w:tblCellSpacing w:w="15" w:type="dxa"/>
        </w:trPr>
        <w:tc>
          <w:tcPr>
            <w:tcW w:w="1845" w:type="dxa"/>
            <w:vAlign w:val="center"/>
            <w:hideMark/>
          </w:tcPr>
          <w:p w14:paraId="00C0EEC1" w14:textId="77777777" w:rsidR="00AE2A67" w:rsidRPr="008106F4" w:rsidRDefault="00AE2A67" w:rsidP="00AE2A67">
            <w:pPr>
              <w:ind w:left="453" w:right="491"/>
              <w:jc w:val="center"/>
              <w:rPr>
                <w:rFonts w:ascii="Times New Roman" w:hAnsi="Times New Roman" w:cs="Times New Roman"/>
                <w:bCs/>
                <w:sz w:val="24"/>
                <w:szCs w:val="24"/>
              </w:rPr>
            </w:pPr>
            <w:r w:rsidRPr="008106F4">
              <w:rPr>
                <w:rFonts w:ascii="Times New Roman" w:hAnsi="Times New Roman" w:cs="Times New Roman"/>
                <w:bCs/>
                <w:sz w:val="24"/>
                <w:szCs w:val="24"/>
              </w:rPr>
              <w:t>CO1</w:t>
            </w:r>
          </w:p>
        </w:tc>
        <w:tc>
          <w:tcPr>
            <w:tcW w:w="7875" w:type="dxa"/>
            <w:vAlign w:val="center"/>
            <w:hideMark/>
          </w:tcPr>
          <w:p w14:paraId="04941E49" w14:textId="77777777" w:rsidR="00AE2A67" w:rsidRPr="008106F4" w:rsidRDefault="00AE2A67" w:rsidP="00AE2A67">
            <w:pPr>
              <w:ind w:left="28" w:right="491" w:firstLine="7"/>
              <w:rPr>
                <w:rFonts w:ascii="Times New Roman" w:hAnsi="Times New Roman" w:cs="Times New Roman"/>
                <w:bCs/>
                <w:sz w:val="24"/>
                <w:szCs w:val="24"/>
              </w:rPr>
            </w:pPr>
            <w:r w:rsidRPr="008106F4">
              <w:rPr>
                <w:rFonts w:ascii="Times New Roman" w:hAnsi="Times New Roman" w:cs="Times New Roman"/>
                <w:bCs/>
                <w:sz w:val="24"/>
                <w:szCs w:val="24"/>
              </w:rPr>
              <w:t>To introduce students to the evolution, principles and significance of insurance law in India.</w:t>
            </w:r>
          </w:p>
        </w:tc>
      </w:tr>
      <w:tr w:rsidR="00AE2A67" w:rsidRPr="008106F4" w14:paraId="31804457" w14:textId="77777777" w:rsidTr="00AE2A67">
        <w:trPr>
          <w:tblCellSpacing w:w="15" w:type="dxa"/>
        </w:trPr>
        <w:tc>
          <w:tcPr>
            <w:tcW w:w="1845" w:type="dxa"/>
            <w:vAlign w:val="center"/>
            <w:hideMark/>
          </w:tcPr>
          <w:p w14:paraId="489B023F" w14:textId="77777777" w:rsidR="00AE2A67" w:rsidRPr="008106F4" w:rsidRDefault="00AE2A67" w:rsidP="00AE2A67">
            <w:pPr>
              <w:ind w:left="453" w:right="491"/>
              <w:jc w:val="center"/>
              <w:rPr>
                <w:rFonts w:ascii="Times New Roman" w:hAnsi="Times New Roman" w:cs="Times New Roman"/>
                <w:bCs/>
                <w:sz w:val="24"/>
                <w:szCs w:val="24"/>
              </w:rPr>
            </w:pPr>
            <w:r w:rsidRPr="008106F4">
              <w:rPr>
                <w:rFonts w:ascii="Times New Roman" w:hAnsi="Times New Roman" w:cs="Times New Roman"/>
                <w:bCs/>
                <w:sz w:val="24"/>
                <w:szCs w:val="24"/>
              </w:rPr>
              <w:t>CO2</w:t>
            </w:r>
          </w:p>
        </w:tc>
        <w:tc>
          <w:tcPr>
            <w:tcW w:w="7875" w:type="dxa"/>
            <w:vAlign w:val="center"/>
            <w:hideMark/>
          </w:tcPr>
          <w:p w14:paraId="7DB2053F" w14:textId="77777777" w:rsidR="00AE2A67" w:rsidRPr="008106F4" w:rsidRDefault="00AE2A67" w:rsidP="00AE2A67">
            <w:pPr>
              <w:ind w:left="28" w:right="491" w:firstLine="7"/>
              <w:rPr>
                <w:rFonts w:ascii="Times New Roman" w:hAnsi="Times New Roman" w:cs="Times New Roman"/>
                <w:bCs/>
                <w:sz w:val="24"/>
                <w:szCs w:val="24"/>
              </w:rPr>
            </w:pPr>
            <w:r w:rsidRPr="008106F4">
              <w:rPr>
                <w:rFonts w:ascii="Times New Roman" w:hAnsi="Times New Roman" w:cs="Times New Roman"/>
                <w:bCs/>
                <w:sz w:val="24"/>
                <w:szCs w:val="24"/>
              </w:rPr>
              <w:t>To develop understanding regarding different kinds of insurance contracts and doctrines governing insurance law.</w:t>
            </w:r>
          </w:p>
        </w:tc>
      </w:tr>
      <w:tr w:rsidR="00AE2A67" w:rsidRPr="008106F4" w14:paraId="5F7D4E05" w14:textId="77777777" w:rsidTr="00AE2A67">
        <w:trPr>
          <w:tblCellSpacing w:w="15" w:type="dxa"/>
        </w:trPr>
        <w:tc>
          <w:tcPr>
            <w:tcW w:w="1845" w:type="dxa"/>
            <w:vAlign w:val="center"/>
            <w:hideMark/>
          </w:tcPr>
          <w:p w14:paraId="20CA7A3A" w14:textId="77777777" w:rsidR="00AE2A67" w:rsidRPr="008106F4" w:rsidRDefault="00AE2A67" w:rsidP="00AE2A67">
            <w:pPr>
              <w:ind w:left="453" w:right="491"/>
              <w:jc w:val="center"/>
              <w:rPr>
                <w:rFonts w:ascii="Times New Roman" w:hAnsi="Times New Roman" w:cs="Times New Roman"/>
                <w:bCs/>
                <w:sz w:val="24"/>
                <w:szCs w:val="24"/>
              </w:rPr>
            </w:pPr>
            <w:r w:rsidRPr="008106F4">
              <w:rPr>
                <w:rFonts w:ascii="Times New Roman" w:hAnsi="Times New Roman" w:cs="Times New Roman"/>
                <w:bCs/>
                <w:sz w:val="24"/>
                <w:szCs w:val="24"/>
              </w:rPr>
              <w:t>CO3</w:t>
            </w:r>
          </w:p>
        </w:tc>
        <w:tc>
          <w:tcPr>
            <w:tcW w:w="7875" w:type="dxa"/>
            <w:vAlign w:val="center"/>
            <w:hideMark/>
          </w:tcPr>
          <w:p w14:paraId="12BFB487" w14:textId="77777777" w:rsidR="00AE2A67" w:rsidRPr="008106F4" w:rsidRDefault="00AE2A67" w:rsidP="00AE2A67">
            <w:pPr>
              <w:ind w:left="28" w:right="491" w:firstLine="7"/>
              <w:rPr>
                <w:rFonts w:ascii="Times New Roman" w:hAnsi="Times New Roman" w:cs="Times New Roman"/>
                <w:bCs/>
                <w:sz w:val="24"/>
                <w:szCs w:val="24"/>
              </w:rPr>
            </w:pPr>
            <w:r w:rsidRPr="008106F4">
              <w:rPr>
                <w:rFonts w:ascii="Times New Roman" w:hAnsi="Times New Roman" w:cs="Times New Roman"/>
                <w:bCs/>
                <w:sz w:val="24"/>
                <w:szCs w:val="24"/>
              </w:rPr>
              <w:t>To familiarize students with rights, liabilities and obligations of insurers and insured persons under various insurance policies.</w:t>
            </w:r>
          </w:p>
        </w:tc>
      </w:tr>
      <w:tr w:rsidR="00AE2A67" w:rsidRPr="008106F4" w14:paraId="15D3F409" w14:textId="77777777" w:rsidTr="00AE2A67">
        <w:trPr>
          <w:tblCellSpacing w:w="15" w:type="dxa"/>
        </w:trPr>
        <w:tc>
          <w:tcPr>
            <w:tcW w:w="1845" w:type="dxa"/>
            <w:vAlign w:val="center"/>
            <w:hideMark/>
          </w:tcPr>
          <w:p w14:paraId="652711BF" w14:textId="77777777" w:rsidR="00AE2A67" w:rsidRPr="008106F4" w:rsidRDefault="00AE2A67" w:rsidP="00AE2A67">
            <w:pPr>
              <w:ind w:left="453" w:right="491"/>
              <w:jc w:val="center"/>
              <w:rPr>
                <w:rFonts w:ascii="Times New Roman" w:hAnsi="Times New Roman" w:cs="Times New Roman"/>
                <w:bCs/>
                <w:sz w:val="24"/>
                <w:szCs w:val="24"/>
              </w:rPr>
            </w:pPr>
            <w:r w:rsidRPr="008106F4">
              <w:rPr>
                <w:rFonts w:ascii="Times New Roman" w:hAnsi="Times New Roman" w:cs="Times New Roman"/>
                <w:bCs/>
                <w:sz w:val="24"/>
                <w:szCs w:val="24"/>
              </w:rPr>
              <w:t>CO4</w:t>
            </w:r>
          </w:p>
        </w:tc>
        <w:tc>
          <w:tcPr>
            <w:tcW w:w="7875" w:type="dxa"/>
            <w:vAlign w:val="center"/>
            <w:hideMark/>
          </w:tcPr>
          <w:p w14:paraId="26E0B6DD" w14:textId="77777777" w:rsidR="00AE2A67" w:rsidRPr="008106F4" w:rsidRDefault="00AE2A67" w:rsidP="00AE2A67">
            <w:pPr>
              <w:ind w:left="28" w:right="491" w:firstLine="7"/>
              <w:rPr>
                <w:rFonts w:ascii="Times New Roman" w:hAnsi="Times New Roman" w:cs="Times New Roman"/>
                <w:bCs/>
                <w:sz w:val="24"/>
                <w:szCs w:val="24"/>
              </w:rPr>
            </w:pPr>
            <w:r w:rsidRPr="008106F4">
              <w:rPr>
                <w:rFonts w:ascii="Times New Roman" w:hAnsi="Times New Roman" w:cs="Times New Roman"/>
                <w:bCs/>
                <w:sz w:val="24"/>
                <w:szCs w:val="24"/>
              </w:rPr>
              <w:t>To impart knowledge relating to marine insurance, fire insurance and public liability insurance.</w:t>
            </w:r>
          </w:p>
        </w:tc>
      </w:tr>
      <w:tr w:rsidR="00AE2A67" w:rsidRPr="008106F4" w14:paraId="54581E1E" w14:textId="77777777" w:rsidTr="00AE2A67">
        <w:trPr>
          <w:tblCellSpacing w:w="15" w:type="dxa"/>
        </w:trPr>
        <w:tc>
          <w:tcPr>
            <w:tcW w:w="1845" w:type="dxa"/>
            <w:vAlign w:val="center"/>
            <w:hideMark/>
          </w:tcPr>
          <w:p w14:paraId="7F45B623" w14:textId="77777777" w:rsidR="00AE2A67" w:rsidRPr="008106F4" w:rsidRDefault="00AE2A67" w:rsidP="00AE2A67">
            <w:pPr>
              <w:ind w:left="453" w:right="491"/>
              <w:jc w:val="center"/>
              <w:rPr>
                <w:rFonts w:ascii="Times New Roman" w:hAnsi="Times New Roman" w:cs="Times New Roman"/>
                <w:bCs/>
                <w:sz w:val="24"/>
                <w:szCs w:val="24"/>
              </w:rPr>
            </w:pPr>
            <w:r w:rsidRPr="008106F4">
              <w:rPr>
                <w:rFonts w:ascii="Times New Roman" w:hAnsi="Times New Roman" w:cs="Times New Roman"/>
                <w:bCs/>
                <w:sz w:val="24"/>
                <w:szCs w:val="24"/>
              </w:rPr>
              <w:t>CO5</w:t>
            </w:r>
          </w:p>
        </w:tc>
        <w:tc>
          <w:tcPr>
            <w:tcW w:w="7875" w:type="dxa"/>
            <w:vAlign w:val="center"/>
            <w:hideMark/>
          </w:tcPr>
          <w:p w14:paraId="306957C0" w14:textId="77777777" w:rsidR="00AE2A67" w:rsidRPr="008106F4" w:rsidRDefault="00AE2A67" w:rsidP="00AE2A67">
            <w:pPr>
              <w:ind w:left="28" w:right="491" w:firstLine="7"/>
              <w:rPr>
                <w:rFonts w:ascii="Times New Roman" w:hAnsi="Times New Roman" w:cs="Times New Roman"/>
                <w:bCs/>
                <w:sz w:val="24"/>
                <w:szCs w:val="24"/>
              </w:rPr>
            </w:pPr>
            <w:r w:rsidRPr="008106F4">
              <w:rPr>
                <w:rFonts w:ascii="Times New Roman" w:hAnsi="Times New Roman" w:cs="Times New Roman"/>
                <w:bCs/>
                <w:sz w:val="24"/>
                <w:szCs w:val="24"/>
              </w:rPr>
              <w:t xml:space="preserve">To enable students to </w:t>
            </w:r>
            <w:proofErr w:type="spellStart"/>
            <w:r w:rsidRPr="008106F4">
              <w:rPr>
                <w:rFonts w:ascii="Times New Roman" w:hAnsi="Times New Roman" w:cs="Times New Roman"/>
                <w:bCs/>
                <w:sz w:val="24"/>
                <w:szCs w:val="24"/>
              </w:rPr>
              <w:t>analyze</w:t>
            </w:r>
            <w:proofErr w:type="spellEnd"/>
            <w:r w:rsidRPr="008106F4">
              <w:rPr>
                <w:rFonts w:ascii="Times New Roman" w:hAnsi="Times New Roman" w:cs="Times New Roman"/>
                <w:bCs/>
                <w:sz w:val="24"/>
                <w:szCs w:val="24"/>
              </w:rPr>
              <w:t xml:space="preserve"> regulatory mechanisms and adjudicatory authorities governing insurance business in India.</w:t>
            </w:r>
          </w:p>
        </w:tc>
      </w:tr>
    </w:tbl>
    <w:p w14:paraId="53AE32B8" w14:textId="77777777" w:rsidR="00AE2A67" w:rsidRPr="00000B2D" w:rsidRDefault="00AE2A67" w:rsidP="00AE2A67">
      <w:pPr>
        <w:ind w:right="491"/>
        <w:rPr>
          <w:rFonts w:ascii="Times New Roman" w:hAnsi="Times New Roman" w:cs="Times New Roman"/>
          <w:bCs/>
          <w:sz w:val="24"/>
          <w:szCs w:val="24"/>
        </w:rPr>
      </w:pPr>
    </w:p>
    <w:tbl>
      <w:tblPr>
        <w:tblW w:w="9244" w:type="dxa"/>
        <w:tblCellSpacing w:w="15" w:type="dxa"/>
        <w:tblCellMar>
          <w:top w:w="15" w:type="dxa"/>
          <w:left w:w="15" w:type="dxa"/>
          <w:bottom w:w="15" w:type="dxa"/>
          <w:right w:w="15" w:type="dxa"/>
        </w:tblCellMar>
        <w:tblLook w:val="04A0" w:firstRow="1" w:lastRow="0" w:firstColumn="1" w:lastColumn="0" w:noHBand="0" w:noVBand="1"/>
      </w:tblPr>
      <w:tblGrid>
        <w:gridCol w:w="2070"/>
        <w:gridCol w:w="7174"/>
      </w:tblGrid>
      <w:tr w:rsidR="00AE2A67" w:rsidRPr="00000B2D" w14:paraId="290C1F88" w14:textId="77777777" w:rsidTr="00AE2A67">
        <w:trPr>
          <w:tblHeader/>
          <w:tblCellSpacing w:w="15" w:type="dxa"/>
        </w:trPr>
        <w:tc>
          <w:tcPr>
            <w:tcW w:w="2025" w:type="dxa"/>
            <w:vAlign w:val="center"/>
            <w:hideMark/>
          </w:tcPr>
          <w:p w14:paraId="5D0A9E0A" w14:textId="48BF7E83" w:rsidR="00AE2A67" w:rsidRPr="00000B2D" w:rsidRDefault="00AE2A67" w:rsidP="00AE2A67">
            <w:pPr>
              <w:ind w:left="453" w:right="491"/>
              <w:jc w:val="center"/>
              <w:rPr>
                <w:rFonts w:ascii="Times New Roman" w:hAnsi="Times New Roman" w:cs="Times New Roman"/>
                <w:b/>
                <w:bCs/>
                <w:sz w:val="24"/>
                <w:szCs w:val="24"/>
              </w:rPr>
            </w:pPr>
            <w:r w:rsidRPr="00000B2D">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000B2D">
              <w:rPr>
                <w:rFonts w:ascii="Times New Roman" w:hAnsi="Times New Roman" w:cs="Times New Roman"/>
                <w:b/>
                <w:bCs/>
                <w:sz w:val="24"/>
                <w:szCs w:val="24"/>
              </w:rPr>
              <w:t>O No.</w:t>
            </w:r>
          </w:p>
        </w:tc>
        <w:tc>
          <w:tcPr>
            <w:tcW w:w="7129" w:type="dxa"/>
            <w:vAlign w:val="center"/>
            <w:hideMark/>
          </w:tcPr>
          <w:p w14:paraId="7B5DBBA6" w14:textId="4B941EB8" w:rsidR="00AE2A67" w:rsidRPr="00000B2D" w:rsidRDefault="00AE2A67" w:rsidP="00AE2A67">
            <w:pPr>
              <w:ind w:left="453" w:right="491"/>
              <w:jc w:val="center"/>
              <w:rPr>
                <w:rFonts w:ascii="Times New Roman" w:hAnsi="Times New Roman" w:cs="Times New Roman"/>
                <w:b/>
                <w:bCs/>
                <w:sz w:val="24"/>
                <w:szCs w:val="24"/>
              </w:rPr>
            </w:pPr>
            <w:r w:rsidRPr="00000B2D">
              <w:rPr>
                <w:rFonts w:ascii="Times New Roman" w:hAnsi="Times New Roman" w:cs="Times New Roman"/>
                <w:b/>
                <w:bCs/>
                <w:sz w:val="24"/>
                <w:szCs w:val="24"/>
              </w:rPr>
              <w:t>Course</w:t>
            </w:r>
            <w:r>
              <w:rPr>
                <w:rFonts w:ascii="Times New Roman" w:hAnsi="Times New Roman" w:cs="Times New Roman"/>
                <w:b/>
                <w:bCs/>
                <w:sz w:val="24"/>
                <w:szCs w:val="24"/>
              </w:rPr>
              <w:t xml:space="preserve"> Learning</w:t>
            </w:r>
            <w:r w:rsidRPr="00000B2D">
              <w:rPr>
                <w:rFonts w:ascii="Times New Roman" w:hAnsi="Times New Roman" w:cs="Times New Roman"/>
                <w:b/>
                <w:bCs/>
                <w:sz w:val="24"/>
                <w:szCs w:val="24"/>
              </w:rPr>
              <w:t xml:space="preserve"> Outcomes</w:t>
            </w:r>
          </w:p>
        </w:tc>
      </w:tr>
      <w:tr w:rsidR="00AE2A67" w:rsidRPr="00000B2D" w14:paraId="4AE89A8E" w14:textId="77777777" w:rsidTr="00AE2A67">
        <w:trPr>
          <w:tblCellSpacing w:w="15" w:type="dxa"/>
        </w:trPr>
        <w:tc>
          <w:tcPr>
            <w:tcW w:w="2025" w:type="dxa"/>
            <w:vAlign w:val="center"/>
            <w:hideMark/>
          </w:tcPr>
          <w:p w14:paraId="5122667E" w14:textId="77777777" w:rsidR="00AE2A67" w:rsidRPr="00000B2D" w:rsidRDefault="00AE2A67" w:rsidP="00AE2A67">
            <w:pPr>
              <w:ind w:left="453" w:right="491"/>
              <w:jc w:val="center"/>
              <w:rPr>
                <w:rFonts w:ascii="Times New Roman" w:hAnsi="Times New Roman" w:cs="Times New Roman"/>
                <w:bCs/>
                <w:sz w:val="24"/>
                <w:szCs w:val="24"/>
              </w:rPr>
            </w:pPr>
            <w:r w:rsidRPr="00000B2D">
              <w:rPr>
                <w:rFonts w:ascii="Times New Roman" w:hAnsi="Times New Roman" w:cs="Times New Roman"/>
                <w:bCs/>
                <w:sz w:val="24"/>
                <w:szCs w:val="24"/>
              </w:rPr>
              <w:t>CO1</w:t>
            </w:r>
          </w:p>
        </w:tc>
        <w:tc>
          <w:tcPr>
            <w:tcW w:w="7129" w:type="dxa"/>
            <w:vAlign w:val="center"/>
            <w:hideMark/>
          </w:tcPr>
          <w:p w14:paraId="2FC2D18E" w14:textId="77777777" w:rsidR="00AE2A67" w:rsidRPr="00000B2D" w:rsidRDefault="00AE2A67" w:rsidP="00AE2A67">
            <w:pPr>
              <w:ind w:left="25" w:right="491" w:firstLine="15"/>
              <w:rPr>
                <w:rFonts w:ascii="Times New Roman" w:hAnsi="Times New Roman" w:cs="Times New Roman"/>
                <w:bCs/>
                <w:sz w:val="24"/>
                <w:szCs w:val="24"/>
              </w:rPr>
            </w:pPr>
            <w:r w:rsidRPr="00000B2D">
              <w:rPr>
                <w:rFonts w:ascii="Times New Roman" w:hAnsi="Times New Roman" w:cs="Times New Roman"/>
                <w:bCs/>
                <w:sz w:val="24"/>
                <w:szCs w:val="24"/>
              </w:rPr>
              <w:t>Explain the concept, nature and principles governing insurance law in India.</w:t>
            </w:r>
          </w:p>
        </w:tc>
      </w:tr>
      <w:tr w:rsidR="00AE2A67" w:rsidRPr="00000B2D" w14:paraId="6AD0D8F3" w14:textId="77777777" w:rsidTr="00AE2A67">
        <w:trPr>
          <w:tblCellSpacing w:w="15" w:type="dxa"/>
        </w:trPr>
        <w:tc>
          <w:tcPr>
            <w:tcW w:w="2025" w:type="dxa"/>
            <w:vAlign w:val="center"/>
            <w:hideMark/>
          </w:tcPr>
          <w:p w14:paraId="587E0929" w14:textId="77777777" w:rsidR="00AE2A67" w:rsidRPr="00000B2D" w:rsidRDefault="00AE2A67" w:rsidP="00AE2A67">
            <w:pPr>
              <w:ind w:left="453" w:right="491"/>
              <w:jc w:val="center"/>
              <w:rPr>
                <w:rFonts w:ascii="Times New Roman" w:hAnsi="Times New Roman" w:cs="Times New Roman"/>
                <w:bCs/>
                <w:sz w:val="24"/>
                <w:szCs w:val="24"/>
              </w:rPr>
            </w:pPr>
            <w:r w:rsidRPr="00000B2D">
              <w:rPr>
                <w:rFonts w:ascii="Times New Roman" w:hAnsi="Times New Roman" w:cs="Times New Roman"/>
                <w:bCs/>
                <w:sz w:val="24"/>
                <w:szCs w:val="24"/>
              </w:rPr>
              <w:t>CO2</w:t>
            </w:r>
          </w:p>
        </w:tc>
        <w:tc>
          <w:tcPr>
            <w:tcW w:w="7129" w:type="dxa"/>
            <w:vAlign w:val="center"/>
            <w:hideMark/>
          </w:tcPr>
          <w:p w14:paraId="76323FFC" w14:textId="77777777" w:rsidR="00AE2A67" w:rsidRPr="00000B2D" w:rsidRDefault="00AE2A67" w:rsidP="00AE2A67">
            <w:pPr>
              <w:ind w:left="25" w:right="491" w:firstLine="15"/>
              <w:rPr>
                <w:rFonts w:ascii="Times New Roman" w:hAnsi="Times New Roman" w:cs="Times New Roman"/>
                <w:bCs/>
                <w:sz w:val="24"/>
                <w:szCs w:val="24"/>
              </w:rPr>
            </w:pPr>
            <w:r w:rsidRPr="00000B2D">
              <w:rPr>
                <w:rFonts w:ascii="Times New Roman" w:hAnsi="Times New Roman" w:cs="Times New Roman"/>
                <w:bCs/>
                <w:sz w:val="24"/>
                <w:szCs w:val="24"/>
              </w:rPr>
              <w:t>Apply legal principles relating to various kinds of insurance and insurance contracts.</w:t>
            </w:r>
          </w:p>
        </w:tc>
      </w:tr>
      <w:tr w:rsidR="00AE2A67" w:rsidRPr="00000B2D" w14:paraId="5ABE910C" w14:textId="77777777" w:rsidTr="00AE2A67">
        <w:trPr>
          <w:tblCellSpacing w:w="15" w:type="dxa"/>
        </w:trPr>
        <w:tc>
          <w:tcPr>
            <w:tcW w:w="2025" w:type="dxa"/>
            <w:vAlign w:val="center"/>
            <w:hideMark/>
          </w:tcPr>
          <w:p w14:paraId="691FC422" w14:textId="77777777" w:rsidR="00AE2A67" w:rsidRPr="00000B2D" w:rsidRDefault="00AE2A67" w:rsidP="00AE2A67">
            <w:pPr>
              <w:ind w:left="453" w:right="491"/>
              <w:jc w:val="center"/>
              <w:rPr>
                <w:rFonts w:ascii="Times New Roman" w:hAnsi="Times New Roman" w:cs="Times New Roman"/>
                <w:bCs/>
                <w:sz w:val="24"/>
                <w:szCs w:val="24"/>
              </w:rPr>
            </w:pPr>
            <w:r w:rsidRPr="00000B2D">
              <w:rPr>
                <w:rFonts w:ascii="Times New Roman" w:hAnsi="Times New Roman" w:cs="Times New Roman"/>
                <w:bCs/>
                <w:sz w:val="24"/>
                <w:szCs w:val="24"/>
              </w:rPr>
              <w:t>CO3</w:t>
            </w:r>
          </w:p>
        </w:tc>
        <w:tc>
          <w:tcPr>
            <w:tcW w:w="7129" w:type="dxa"/>
            <w:vAlign w:val="center"/>
            <w:hideMark/>
          </w:tcPr>
          <w:p w14:paraId="02B43A47" w14:textId="77777777" w:rsidR="00AE2A67" w:rsidRPr="00000B2D" w:rsidRDefault="00AE2A67" w:rsidP="00AE2A67">
            <w:pPr>
              <w:ind w:left="25" w:right="491" w:firstLine="15"/>
              <w:rPr>
                <w:rFonts w:ascii="Times New Roman" w:hAnsi="Times New Roman" w:cs="Times New Roman"/>
                <w:bCs/>
                <w:sz w:val="24"/>
                <w:szCs w:val="24"/>
              </w:rPr>
            </w:pPr>
            <w:proofErr w:type="spellStart"/>
            <w:r w:rsidRPr="00000B2D">
              <w:rPr>
                <w:rFonts w:ascii="Times New Roman" w:hAnsi="Times New Roman" w:cs="Times New Roman"/>
                <w:bCs/>
                <w:sz w:val="24"/>
                <w:szCs w:val="24"/>
              </w:rPr>
              <w:t>Analyze</w:t>
            </w:r>
            <w:proofErr w:type="spellEnd"/>
            <w:r w:rsidRPr="00000B2D">
              <w:rPr>
                <w:rFonts w:ascii="Times New Roman" w:hAnsi="Times New Roman" w:cs="Times New Roman"/>
                <w:bCs/>
                <w:sz w:val="24"/>
                <w:szCs w:val="24"/>
              </w:rPr>
              <w:t xml:space="preserve"> rights, liabilities and obligations of insurer and insured under insurance law.</w:t>
            </w:r>
          </w:p>
        </w:tc>
      </w:tr>
      <w:tr w:rsidR="00AE2A67" w:rsidRPr="00000B2D" w14:paraId="0024EAAE" w14:textId="77777777" w:rsidTr="00AE2A67">
        <w:trPr>
          <w:tblCellSpacing w:w="15" w:type="dxa"/>
        </w:trPr>
        <w:tc>
          <w:tcPr>
            <w:tcW w:w="2025" w:type="dxa"/>
            <w:vAlign w:val="center"/>
            <w:hideMark/>
          </w:tcPr>
          <w:p w14:paraId="5BCF4FE6" w14:textId="77777777" w:rsidR="00AE2A67" w:rsidRPr="00000B2D" w:rsidRDefault="00AE2A67" w:rsidP="00AE2A67">
            <w:pPr>
              <w:ind w:left="453" w:right="491"/>
              <w:jc w:val="center"/>
              <w:rPr>
                <w:rFonts w:ascii="Times New Roman" w:hAnsi="Times New Roman" w:cs="Times New Roman"/>
                <w:bCs/>
                <w:sz w:val="24"/>
                <w:szCs w:val="24"/>
              </w:rPr>
            </w:pPr>
            <w:r w:rsidRPr="00000B2D">
              <w:rPr>
                <w:rFonts w:ascii="Times New Roman" w:hAnsi="Times New Roman" w:cs="Times New Roman"/>
                <w:bCs/>
                <w:sz w:val="24"/>
                <w:szCs w:val="24"/>
              </w:rPr>
              <w:t>CO4</w:t>
            </w:r>
          </w:p>
        </w:tc>
        <w:tc>
          <w:tcPr>
            <w:tcW w:w="7129" w:type="dxa"/>
            <w:vAlign w:val="center"/>
            <w:hideMark/>
          </w:tcPr>
          <w:p w14:paraId="3B3922E4" w14:textId="77777777" w:rsidR="00AE2A67" w:rsidRPr="00000B2D" w:rsidRDefault="00AE2A67" w:rsidP="00AE2A67">
            <w:pPr>
              <w:ind w:left="25" w:right="491" w:firstLine="15"/>
              <w:rPr>
                <w:rFonts w:ascii="Times New Roman" w:hAnsi="Times New Roman" w:cs="Times New Roman"/>
                <w:bCs/>
                <w:sz w:val="24"/>
                <w:szCs w:val="24"/>
              </w:rPr>
            </w:pPr>
            <w:r w:rsidRPr="00000B2D">
              <w:rPr>
                <w:rFonts w:ascii="Times New Roman" w:hAnsi="Times New Roman" w:cs="Times New Roman"/>
                <w:bCs/>
                <w:sz w:val="24"/>
                <w:szCs w:val="24"/>
              </w:rPr>
              <w:t>Examine legal issues relating to marine, fire and compulsory insurance.</w:t>
            </w:r>
          </w:p>
        </w:tc>
      </w:tr>
      <w:tr w:rsidR="00AE2A67" w:rsidRPr="00000B2D" w14:paraId="3C94EC25" w14:textId="77777777" w:rsidTr="00AE2A67">
        <w:trPr>
          <w:tblCellSpacing w:w="15" w:type="dxa"/>
        </w:trPr>
        <w:tc>
          <w:tcPr>
            <w:tcW w:w="2025" w:type="dxa"/>
            <w:vAlign w:val="center"/>
            <w:hideMark/>
          </w:tcPr>
          <w:p w14:paraId="234BBC1A" w14:textId="77777777" w:rsidR="00AE2A67" w:rsidRPr="00000B2D" w:rsidRDefault="00AE2A67" w:rsidP="00AE2A67">
            <w:pPr>
              <w:ind w:left="453" w:right="491"/>
              <w:jc w:val="center"/>
              <w:rPr>
                <w:rFonts w:ascii="Times New Roman" w:hAnsi="Times New Roman" w:cs="Times New Roman"/>
                <w:bCs/>
                <w:sz w:val="24"/>
                <w:szCs w:val="24"/>
              </w:rPr>
            </w:pPr>
            <w:r w:rsidRPr="00000B2D">
              <w:rPr>
                <w:rFonts w:ascii="Times New Roman" w:hAnsi="Times New Roman" w:cs="Times New Roman"/>
                <w:bCs/>
                <w:sz w:val="24"/>
                <w:szCs w:val="24"/>
              </w:rPr>
              <w:t>CO5</w:t>
            </w:r>
          </w:p>
        </w:tc>
        <w:tc>
          <w:tcPr>
            <w:tcW w:w="7129" w:type="dxa"/>
            <w:vAlign w:val="center"/>
            <w:hideMark/>
          </w:tcPr>
          <w:p w14:paraId="2B7BEF57" w14:textId="77777777" w:rsidR="00AE2A67" w:rsidRPr="00000B2D" w:rsidRDefault="00AE2A67" w:rsidP="00AE2A67">
            <w:pPr>
              <w:ind w:left="25" w:right="491" w:firstLine="15"/>
              <w:rPr>
                <w:rFonts w:ascii="Times New Roman" w:hAnsi="Times New Roman" w:cs="Times New Roman"/>
                <w:bCs/>
                <w:sz w:val="24"/>
                <w:szCs w:val="24"/>
              </w:rPr>
            </w:pPr>
            <w:r w:rsidRPr="00000B2D">
              <w:rPr>
                <w:rFonts w:ascii="Times New Roman" w:hAnsi="Times New Roman" w:cs="Times New Roman"/>
                <w:bCs/>
                <w:sz w:val="24"/>
                <w:szCs w:val="24"/>
              </w:rPr>
              <w:t>Evaluate the role of IRDA and adjudicatory mechanisms in regulation of insurance business.</w:t>
            </w:r>
          </w:p>
        </w:tc>
      </w:tr>
    </w:tbl>
    <w:p w14:paraId="0FE259AF" w14:textId="77777777" w:rsidR="00AE2A67" w:rsidRDefault="00AE2A67" w:rsidP="00770C3D">
      <w:pPr>
        <w:ind w:left="453" w:right="491"/>
        <w:rPr>
          <w:rFonts w:ascii="Times New Roman" w:hAnsi="Times New Roman" w:cs="Times New Roman"/>
          <w:b/>
          <w:bCs/>
          <w:sz w:val="24"/>
          <w:szCs w:val="24"/>
        </w:rPr>
      </w:pPr>
    </w:p>
    <w:p w14:paraId="27BD0E92" w14:textId="77777777" w:rsidR="00770C3D" w:rsidRPr="00770C3D" w:rsidRDefault="00770C3D" w:rsidP="00AE2A67">
      <w:pPr>
        <w:ind w:left="453" w:right="491"/>
        <w:jc w:val="center"/>
        <w:rPr>
          <w:rFonts w:ascii="Times New Roman" w:hAnsi="Times New Roman" w:cs="Times New Roman"/>
          <w:b/>
          <w:bCs/>
          <w:sz w:val="24"/>
          <w:szCs w:val="24"/>
        </w:rPr>
      </w:pPr>
      <w:r w:rsidRPr="00770C3D">
        <w:rPr>
          <w:rFonts w:ascii="Times New Roman" w:hAnsi="Times New Roman" w:cs="Times New Roman"/>
          <w:b/>
          <w:bCs/>
          <w:sz w:val="24"/>
          <w:szCs w:val="24"/>
        </w:rPr>
        <w:t>COURSE CONTENT</w:t>
      </w:r>
    </w:p>
    <w:p w14:paraId="1AE4BB87" w14:textId="77777777" w:rsidR="00770C3D" w:rsidRPr="00770C3D" w:rsidRDefault="00770C3D" w:rsidP="00AE2A67">
      <w:pPr>
        <w:ind w:right="491"/>
        <w:rPr>
          <w:rFonts w:ascii="Times New Roman" w:hAnsi="Times New Roman" w:cs="Times New Roman"/>
          <w:b/>
          <w:bCs/>
          <w:sz w:val="24"/>
          <w:szCs w:val="24"/>
        </w:rPr>
      </w:pPr>
      <w:r w:rsidRPr="00770C3D">
        <w:rPr>
          <w:rFonts w:ascii="Times New Roman" w:hAnsi="Times New Roman" w:cs="Times New Roman"/>
          <w:b/>
          <w:bCs/>
          <w:sz w:val="24"/>
          <w:szCs w:val="24"/>
        </w:rPr>
        <w:t>Unit-I: Introduction and Principles of Insurance</w:t>
      </w:r>
    </w:p>
    <w:p w14:paraId="5A2DC7B2" w14:textId="77777777" w:rsidR="00770C3D" w:rsidRPr="00770C3D" w:rsidRDefault="00770C3D" w:rsidP="00911F41">
      <w:pPr>
        <w:numPr>
          <w:ilvl w:val="0"/>
          <w:numId w:val="417"/>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Growth of Insurance Business in India </w:t>
      </w:r>
    </w:p>
    <w:p w14:paraId="2952CE35" w14:textId="77777777" w:rsidR="00770C3D" w:rsidRPr="00770C3D" w:rsidRDefault="00770C3D" w:rsidP="00911F41">
      <w:pPr>
        <w:numPr>
          <w:ilvl w:val="0"/>
          <w:numId w:val="417"/>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Institution of Insurance and Economic Development </w:t>
      </w:r>
    </w:p>
    <w:p w14:paraId="68BD9939" w14:textId="77777777" w:rsidR="00770C3D" w:rsidRPr="00770C3D" w:rsidRDefault="00770C3D" w:rsidP="00911F41">
      <w:pPr>
        <w:numPr>
          <w:ilvl w:val="0"/>
          <w:numId w:val="417"/>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Definition of Insurance </w:t>
      </w:r>
    </w:p>
    <w:p w14:paraId="4CAC14F8" w14:textId="77777777" w:rsidR="00770C3D" w:rsidRPr="00770C3D" w:rsidRDefault="00770C3D" w:rsidP="00911F41">
      <w:pPr>
        <w:numPr>
          <w:ilvl w:val="0"/>
          <w:numId w:val="417"/>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Differences between Contract of Indemnity, Contingent Contract, Wager and Insurance </w:t>
      </w:r>
    </w:p>
    <w:p w14:paraId="00AD5234" w14:textId="77777777" w:rsidR="00770C3D" w:rsidRPr="00770C3D" w:rsidRDefault="00770C3D" w:rsidP="00911F41">
      <w:pPr>
        <w:numPr>
          <w:ilvl w:val="0"/>
          <w:numId w:val="417"/>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Principle of Utmost Good Faith </w:t>
      </w:r>
    </w:p>
    <w:p w14:paraId="25FD258D" w14:textId="77777777" w:rsidR="00770C3D" w:rsidRPr="00770C3D" w:rsidRDefault="00770C3D" w:rsidP="00AE2A67">
      <w:pPr>
        <w:ind w:right="491"/>
        <w:rPr>
          <w:rFonts w:ascii="Times New Roman" w:hAnsi="Times New Roman" w:cs="Times New Roman"/>
          <w:b/>
          <w:bCs/>
          <w:sz w:val="24"/>
          <w:szCs w:val="24"/>
        </w:rPr>
      </w:pPr>
      <w:r w:rsidRPr="00770C3D">
        <w:rPr>
          <w:rFonts w:ascii="Times New Roman" w:hAnsi="Times New Roman" w:cs="Times New Roman"/>
          <w:b/>
          <w:bCs/>
          <w:sz w:val="24"/>
          <w:szCs w:val="24"/>
        </w:rPr>
        <w:t>Unit-II: Kinds of Insurance and Insurance Contracts</w:t>
      </w:r>
    </w:p>
    <w:p w14:paraId="50E9AF85"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Kinds of Insurance </w:t>
      </w:r>
    </w:p>
    <w:p w14:paraId="2FFF5DB4"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Insurable Interest </w:t>
      </w:r>
    </w:p>
    <w:p w14:paraId="72BA9ACE"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Premium and Risk </w:t>
      </w:r>
    </w:p>
    <w:p w14:paraId="7BD1B78F"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Certificate of Insurance </w:t>
      </w:r>
    </w:p>
    <w:p w14:paraId="377BEA5A"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Doctrine of Subrogation and Contribution </w:t>
      </w:r>
    </w:p>
    <w:p w14:paraId="27DA4CD9"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Rights and Liabilities of Insurer and Insured Person </w:t>
      </w:r>
    </w:p>
    <w:p w14:paraId="7CC2E59D"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Life Insurance Contract </w:t>
      </w:r>
    </w:p>
    <w:p w14:paraId="5BEFAE7F"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Personal Accident Insurance </w:t>
      </w:r>
    </w:p>
    <w:p w14:paraId="15061EB9" w14:textId="77777777" w:rsidR="00770C3D" w:rsidRPr="00770C3D" w:rsidRDefault="00770C3D" w:rsidP="00911F41">
      <w:pPr>
        <w:numPr>
          <w:ilvl w:val="0"/>
          <w:numId w:val="418"/>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Establishment and Functioning of LIC </w:t>
      </w:r>
    </w:p>
    <w:p w14:paraId="61982C52" w14:textId="77777777" w:rsidR="00770C3D" w:rsidRPr="00770C3D" w:rsidRDefault="00770C3D" w:rsidP="00AE2A67">
      <w:pPr>
        <w:ind w:right="491"/>
        <w:rPr>
          <w:rFonts w:ascii="Times New Roman" w:hAnsi="Times New Roman" w:cs="Times New Roman"/>
          <w:b/>
          <w:bCs/>
          <w:sz w:val="24"/>
          <w:szCs w:val="24"/>
        </w:rPr>
      </w:pPr>
      <w:r w:rsidRPr="00770C3D">
        <w:rPr>
          <w:rFonts w:ascii="Times New Roman" w:hAnsi="Times New Roman" w:cs="Times New Roman"/>
          <w:b/>
          <w:bCs/>
          <w:sz w:val="24"/>
          <w:szCs w:val="24"/>
        </w:rPr>
        <w:t>Unit-III: Marine Insurance</w:t>
      </w:r>
    </w:p>
    <w:p w14:paraId="7EBF2F01" w14:textId="77777777" w:rsidR="00770C3D" w:rsidRPr="00770C3D" w:rsidRDefault="00770C3D" w:rsidP="00911F41">
      <w:pPr>
        <w:numPr>
          <w:ilvl w:val="0"/>
          <w:numId w:val="419"/>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Nature and Scope of Marine Insurance </w:t>
      </w:r>
    </w:p>
    <w:p w14:paraId="077B4509" w14:textId="77777777" w:rsidR="00770C3D" w:rsidRPr="00770C3D" w:rsidRDefault="00770C3D" w:rsidP="00911F41">
      <w:pPr>
        <w:numPr>
          <w:ilvl w:val="0"/>
          <w:numId w:val="419"/>
        </w:numPr>
        <w:ind w:right="491"/>
        <w:rPr>
          <w:rFonts w:ascii="Times New Roman" w:hAnsi="Times New Roman" w:cs="Times New Roman"/>
          <w:bCs/>
          <w:sz w:val="24"/>
          <w:szCs w:val="24"/>
        </w:rPr>
      </w:pPr>
      <w:r w:rsidRPr="00770C3D">
        <w:rPr>
          <w:rFonts w:ascii="Times New Roman" w:hAnsi="Times New Roman" w:cs="Times New Roman"/>
          <w:bCs/>
          <w:sz w:val="24"/>
          <w:szCs w:val="24"/>
        </w:rPr>
        <w:lastRenderedPageBreak/>
        <w:t xml:space="preserve">Classification of Marine Insurance </w:t>
      </w:r>
    </w:p>
    <w:p w14:paraId="1F140D90" w14:textId="77777777" w:rsidR="00770C3D" w:rsidRPr="00770C3D" w:rsidRDefault="00770C3D" w:rsidP="00911F41">
      <w:pPr>
        <w:numPr>
          <w:ilvl w:val="0"/>
          <w:numId w:val="419"/>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Kinds of Marine Policies </w:t>
      </w:r>
    </w:p>
    <w:p w14:paraId="5F5915FE" w14:textId="77777777" w:rsidR="00770C3D" w:rsidRPr="00770C3D" w:rsidRDefault="00770C3D" w:rsidP="00911F41">
      <w:pPr>
        <w:numPr>
          <w:ilvl w:val="0"/>
          <w:numId w:val="419"/>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Voyage and Loss </w:t>
      </w:r>
    </w:p>
    <w:p w14:paraId="77AD9274" w14:textId="77777777" w:rsidR="00770C3D" w:rsidRPr="00770C3D" w:rsidRDefault="00770C3D" w:rsidP="00911F41">
      <w:pPr>
        <w:numPr>
          <w:ilvl w:val="0"/>
          <w:numId w:val="419"/>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Perils of the Sea </w:t>
      </w:r>
    </w:p>
    <w:p w14:paraId="58D85C88" w14:textId="77777777" w:rsidR="00770C3D" w:rsidRPr="00770C3D" w:rsidRDefault="00770C3D" w:rsidP="00911F41">
      <w:pPr>
        <w:numPr>
          <w:ilvl w:val="0"/>
          <w:numId w:val="419"/>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Implied Warranties in Marine Insurance Contract </w:t>
      </w:r>
    </w:p>
    <w:p w14:paraId="7F62B8ED" w14:textId="77777777" w:rsidR="00770C3D" w:rsidRPr="00770C3D" w:rsidRDefault="00770C3D" w:rsidP="00911F41">
      <w:pPr>
        <w:numPr>
          <w:ilvl w:val="0"/>
          <w:numId w:val="419"/>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Assignment of Marine Policy </w:t>
      </w:r>
    </w:p>
    <w:p w14:paraId="5BADFEAF" w14:textId="77777777" w:rsidR="00770C3D" w:rsidRPr="00770C3D" w:rsidRDefault="00770C3D" w:rsidP="00AE2A67">
      <w:pPr>
        <w:ind w:right="491"/>
        <w:rPr>
          <w:rFonts w:ascii="Times New Roman" w:hAnsi="Times New Roman" w:cs="Times New Roman"/>
          <w:b/>
          <w:bCs/>
          <w:sz w:val="24"/>
          <w:szCs w:val="24"/>
        </w:rPr>
      </w:pPr>
      <w:r w:rsidRPr="00770C3D">
        <w:rPr>
          <w:rFonts w:ascii="Times New Roman" w:hAnsi="Times New Roman" w:cs="Times New Roman"/>
          <w:b/>
          <w:bCs/>
          <w:sz w:val="24"/>
          <w:szCs w:val="24"/>
        </w:rPr>
        <w:t>Unit-IV: Fire and Burglary Insurance</w:t>
      </w:r>
    </w:p>
    <w:p w14:paraId="395C90FF"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Nature of Fire Insurance Contract </w:t>
      </w:r>
    </w:p>
    <w:p w14:paraId="2F335CA8"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Meaning of the word ‘Fire’ </w:t>
      </w:r>
    </w:p>
    <w:p w14:paraId="60766096"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Scope of Fire Policy and Cover Note </w:t>
      </w:r>
    </w:p>
    <w:p w14:paraId="3864463D"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Right to Contribution and Right to Average </w:t>
      </w:r>
    </w:p>
    <w:p w14:paraId="79E773A3"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Principle of Reinstatement </w:t>
      </w:r>
    </w:p>
    <w:p w14:paraId="3F4C407B"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Double Insurance and Reinsurance </w:t>
      </w:r>
    </w:p>
    <w:p w14:paraId="6B5289B8"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Doctrine of Approximation </w:t>
      </w:r>
    </w:p>
    <w:p w14:paraId="587A4C48" w14:textId="77777777" w:rsidR="00770C3D" w:rsidRPr="00770C3D" w:rsidRDefault="00770C3D" w:rsidP="00911F41">
      <w:pPr>
        <w:numPr>
          <w:ilvl w:val="0"/>
          <w:numId w:val="420"/>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Burglary Insurance </w:t>
      </w:r>
    </w:p>
    <w:p w14:paraId="6CAF5933" w14:textId="77777777" w:rsidR="00770C3D" w:rsidRPr="00770C3D" w:rsidRDefault="00770C3D" w:rsidP="00AE2A67">
      <w:pPr>
        <w:ind w:right="491"/>
        <w:rPr>
          <w:rFonts w:ascii="Times New Roman" w:hAnsi="Times New Roman" w:cs="Times New Roman"/>
          <w:b/>
          <w:bCs/>
          <w:sz w:val="24"/>
          <w:szCs w:val="24"/>
        </w:rPr>
      </w:pPr>
      <w:r w:rsidRPr="00770C3D">
        <w:rPr>
          <w:rFonts w:ascii="Times New Roman" w:hAnsi="Times New Roman" w:cs="Times New Roman"/>
          <w:b/>
          <w:bCs/>
          <w:sz w:val="24"/>
          <w:szCs w:val="24"/>
        </w:rPr>
        <w:t>Unit-V: Regulation and Social Control of Insurance</w:t>
      </w:r>
    </w:p>
    <w:p w14:paraId="3317900B" w14:textId="77777777" w:rsidR="00770C3D" w:rsidRPr="00770C3D" w:rsidRDefault="00770C3D" w:rsidP="00911F41">
      <w:pPr>
        <w:numPr>
          <w:ilvl w:val="0"/>
          <w:numId w:val="421"/>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Social Control on Insurance Business </w:t>
      </w:r>
    </w:p>
    <w:p w14:paraId="29FDCE6A" w14:textId="77777777" w:rsidR="00770C3D" w:rsidRPr="00770C3D" w:rsidRDefault="00770C3D" w:rsidP="00911F41">
      <w:pPr>
        <w:numPr>
          <w:ilvl w:val="0"/>
          <w:numId w:val="421"/>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Purpose of Compulsory Insurance </w:t>
      </w:r>
    </w:p>
    <w:p w14:paraId="08E478E0" w14:textId="77777777" w:rsidR="00770C3D" w:rsidRPr="00770C3D" w:rsidRDefault="00770C3D" w:rsidP="00911F41">
      <w:pPr>
        <w:numPr>
          <w:ilvl w:val="0"/>
          <w:numId w:val="421"/>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Rights of Third Parties </w:t>
      </w:r>
    </w:p>
    <w:p w14:paraId="3FFDDDFA" w14:textId="77777777" w:rsidR="00770C3D" w:rsidRPr="00770C3D" w:rsidRDefault="00770C3D" w:rsidP="00911F41">
      <w:pPr>
        <w:numPr>
          <w:ilvl w:val="0"/>
          <w:numId w:val="421"/>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Public Liability Insurance </w:t>
      </w:r>
    </w:p>
    <w:p w14:paraId="093986EE" w14:textId="77777777" w:rsidR="00770C3D" w:rsidRPr="00770C3D" w:rsidRDefault="00770C3D" w:rsidP="00911F41">
      <w:pPr>
        <w:numPr>
          <w:ilvl w:val="0"/>
          <w:numId w:val="421"/>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Adjudicating Authorities of Insurance Claims </w:t>
      </w:r>
    </w:p>
    <w:p w14:paraId="7EFA1A65" w14:textId="77777777" w:rsidR="00770C3D" w:rsidRPr="00770C3D" w:rsidRDefault="00770C3D" w:rsidP="00911F41">
      <w:pPr>
        <w:numPr>
          <w:ilvl w:val="0"/>
          <w:numId w:val="421"/>
        </w:numPr>
        <w:ind w:right="491"/>
        <w:rPr>
          <w:rFonts w:ascii="Times New Roman" w:hAnsi="Times New Roman" w:cs="Times New Roman"/>
          <w:bCs/>
          <w:sz w:val="24"/>
          <w:szCs w:val="24"/>
        </w:rPr>
      </w:pPr>
      <w:r w:rsidRPr="00770C3D">
        <w:rPr>
          <w:rFonts w:ascii="Times New Roman" w:hAnsi="Times New Roman" w:cs="Times New Roman"/>
          <w:bCs/>
          <w:sz w:val="24"/>
          <w:szCs w:val="24"/>
        </w:rPr>
        <w:t xml:space="preserve">Insurance Regulatory and Development Authority (IRDA) </w:t>
      </w:r>
    </w:p>
    <w:p w14:paraId="5BD38EE6" w14:textId="77777777" w:rsidR="00770C3D" w:rsidRPr="00770C3D" w:rsidRDefault="00770C3D" w:rsidP="00911F41">
      <w:pPr>
        <w:numPr>
          <w:ilvl w:val="0"/>
          <w:numId w:val="421"/>
        </w:numPr>
        <w:ind w:right="491"/>
        <w:rPr>
          <w:rFonts w:ascii="Times New Roman" w:hAnsi="Times New Roman" w:cs="Times New Roman"/>
          <w:bCs/>
          <w:sz w:val="24"/>
          <w:szCs w:val="24"/>
        </w:rPr>
      </w:pPr>
      <w:r w:rsidRPr="00770C3D">
        <w:rPr>
          <w:rFonts w:ascii="Times New Roman" w:hAnsi="Times New Roman" w:cs="Times New Roman"/>
          <w:bCs/>
          <w:sz w:val="24"/>
          <w:szCs w:val="24"/>
        </w:rPr>
        <w:t>Powers and Functions of IRDA</w:t>
      </w:r>
    </w:p>
    <w:p w14:paraId="4150B441" w14:textId="685AAAB2" w:rsidR="000C6FB9" w:rsidRPr="000C6FB9" w:rsidRDefault="00AE2A67" w:rsidP="00AE2A67">
      <w:pPr>
        <w:ind w:right="491"/>
        <w:rPr>
          <w:rFonts w:ascii="Times New Roman" w:hAnsi="Times New Roman" w:cs="Times New Roman"/>
          <w:b/>
          <w:bCs/>
          <w:sz w:val="24"/>
          <w:szCs w:val="24"/>
        </w:rPr>
      </w:pPr>
      <w:r w:rsidRPr="000C6FB9">
        <w:rPr>
          <w:rFonts w:ascii="Times New Roman" w:hAnsi="Times New Roman" w:cs="Times New Roman"/>
          <w:b/>
          <w:bCs/>
          <w:sz w:val="24"/>
          <w:szCs w:val="24"/>
        </w:rPr>
        <w:t>Suggested Case Laws</w:t>
      </w:r>
    </w:p>
    <w:p w14:paraId="50200412"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LIC of India v. Consumer Education and Research Centre </w:t>
      </w:r>
    </w:p>
    <w:p w14:paraId="7748F3F0"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General Assurance Society Ltd. v. </w:t>
      </w:r>
      <w:proofErr w:type="spellStart"/>
      <w:r w:rsidRPr="000C6FB9">
        <w:rPr>
          <w:rFonts w:ascii="Times New Roman" w:hAnsi="Times New Roman" w:cs="Times New Roman"/>
          <w:bCs/>
          <w:sz w:val="24"/>
          <w:szCs w:val="24"/>
        </w:rPr>
        <w:t>Chandmull</w:t>
      </w:r>
      <w:proofErr w:type="spellEnd"/>
      <w:r w:rsidRPr="000C6FB9">
        <w:rPr>
          <w:rFonts w:ascii="Times New Roman" w:hAnsi="Times New Roman" w:cs="Times New Roman"/>
          <w:bCs/>
          <w:sz w:val="24"/>
          <w:szCs w:val="24"/>
        </w:rPr>
        <w:t xml:space="preserve"> Jain </w:t>
      </w:r>
    </w:p>
    <w:p w14:paraId="44C33061"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New India Assurance Co. Ltd. v. Satpal Singh </w:t>
      </w:r>
    </w:p>
    <w:p w14:paraId="0F23CC30"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United India Insurance Co. Ltd. v. Lehru </w:t>
      </w:r>
    </w:p>
    <w:p w14:paraId="6B5D03D5"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LIC of India v. Smt. G.M. </w:t>
      </w:r>
      <w:proofErr w:type="spellStart"/>
      <w:r w:rsidRPr="000C6FB9">
        <w:rPr>
          <w:rFonts w:ascii="Times New Roman" w:hAnsi="Times New Roman" w:cs="Times New Roman"/>
          <w:bCs/>
          <w:sz w:val="24"/>
          <w:szCs w:val="24"/>
        </w:rPr>
        <w:t>Channabasemma</w:t>
      </w:r>
      <w:proofErr w:type="spellEnd"/>
      <w:r w:rsidRPr="000C6FB9">
        <w:rPr>
          <w:rFonts w:ascii="Times New Roman" w:hAnsi="Times New Roman" w:cs="Times New Roman"/>
          <w:bCs/>
          <w:sz w:val="24"/>
          <w:szCs w:val="24"/>
        </w:rPr>
        <w:t xml:space="preserve"> </w:t>
      </w:r>
    </w:p>
    <w:p w14:paraId="6A68FDA2" w14:textId="77777777" w:rsidR="000C6FB9" w:rsidRPr="000C6FB9" w:rsidRDefault="000C6FB9" w:rsidP="00911F41">
      <w:pPr>
        <w:numPr>
          <w:ilvl w:val="0"/>
          <w:numId w:val="422"/>
        </w:numPr>
        <w:ind w:right="491"/>
        <w:rPr>
          <w:rFonts w:ascii="Times New Roman" w:hAnsi="Times New Roman" w:cs="Times New Roman"/>
          <w:bCs/>
          <w:sz w:val="24"/>
          <w:szCs w:val="24"/>
        </w:rPr>
      </w:pPr>
      <w:proofErr w:type="spellStart"/>
      <w:r w:rsidRPr="000C6FB9">
        <w:rPr>
          <w:rFonts w:ascii="Times New Roman" w:hAnsi="Times New Roman" w:cs="Times New Roman"/>
          <w:bCs/>
          <w:sz w:val="24"/>
          <w:szCs w:val="24"/>
        </w:rPr>
        <w:t>Mithoolal</w:t>
      </w:r>
      <w:proofErr w:type="spellEnd"/>
      <w:r w:rsidRPr="000C6FB9">
        <w:rPr>
          <w:rFonts w:ascii="Times New Roman" w:hAnsi="Times New Roman" w:cs="Times New Roman"/>
          <w:bCs/>
          <w:sz w:val="24"/>
          <w:szCs w:val="24"/>
        </w:rPr>
        <w:t xml:space="preserve"> </w:t>
      </w:r>
      <w:proofErr w:type="spellStart"/>
      <w:r w:rsidRPr="000C6FB9">
        <w:rPr>
          <w:rFonts w:ascii="Times New Roman" w:hAnsi="Times New Roman" w:cs="Times New Roman"/>
          <w:bCs/>
          <w:sz w:val="24"/>
          <w:szCs w:val="24"/>
        </w:rPr>
        <w:t>Nayak</w:t>
      </w:r>
      <w:proofErr w:type="spellEnd"/>
      <w:r w:rsidRPr="000C6FB9">
        <w:rPr>
          <w:rFonts w:ascii="Times New Roman" w:hAnsi="Times New Roman" w:cs="Times New Roman"/>
          <w:bCs/>
          <w:sz w:val="24"/>
          <w:szCs w:val="24"/>
        </w:rPr>
        <w:t xml:space="preserve"> v. LIC of India </w:t>
      </w:r>
    </w:p>
    <w:p w14:paraId="58D72869"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lastRenderedPageBreak/>
        <w:t xml:space="preserve">Skandia Insurance Co. Ltd. v. </w:t>
      </w:r>
      <w:proofErr w:type="spellStart"/>
      <w:r w:rsidRPr="000C6FB9">
        <w:rPr>
          <w:rFonts w:ascii="Times New Roman" w:hAnsi="Times New Roman" w:cs="Times New Roman"/>
          <w:bCs/>
          <w:sz w:val="24"/>
          <w:szCs w:val="24"/>
        </w:rPr>
        <w:t>Kokilaben</w:t>
      </w:r>
      <w:proofErr w:type="spellEnd"/>
      <w:r w:rsidRPr="000C6FB9">
        <w:rPr>
          <w:rFonts w:ascii="Times New Roman" w:hAnsi="Times New Roman" w:cs="Times New Roman"/>
          <w:bCs/>
          <w:sz w:val="24"/>
          <w:szCs w:val="24"/>
        </w:rPr>
        <w:t xml:space="preserve"> </w:t>
      </w:r>
      <w:proofErr w:type="spellStart"/>
      <w:r w:rsidRPr="000C6FB9">
        <w:rPr>
          <w:rFonts w:ascii="Times New Roman" w:hAnsi="Times New Roman" w:cs="Times New Roman"/>
          <w:bCs/>
          <w:sz w:val="24"/>
          <w:szCs w:val="24"/>
        </w:rPr>
        <w:t>Chandravadan</w:t>
      </w:r>
      <w:proofErr w:type="spellEnd"/>
      <w:r w:rsidRPr="000C6FB9">
        <w:rPr>
          <w:rFonts w:ascii="Times New Roman" w:hAnsi="Times New Roman" w:cs="Times New Roman"/>
          <w:bCs/>
          <w:sz w:val="24"/>
          <w:szCs w:val="24"/>
        </w:rPr>
        <w:t xml:space="preserve"> </w:t>
      </w:r>
    </w:p>
    <w:p w14:paraId="513627F3"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Oriental Insurance Co. Ltd. v. Sony Cheriyan </w:t>
      </w:r>
    </w:p>
    <w:p w14:paraId="25A76D05"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United India Insurance Co. Ltd. v. </w:t>
      </w:r>
      <w:proofErr w:type="spellStart"/>
      <w:r w:rsidRPr="000C6FB9">
        <w:rPr>
          <w:rFonts w:ascii="Times New Roman" w:hAnsi="Times New Roman" w:cs="Times New Roman"/>
          <w:bCs/>
          <w:sz w:val="24"/>
          <w:szCs w:val="24"/>
        </w:rPr>
        <w:t>Harchand</w:t>
      </w:r>
      <w:proofErr w:type="spellEnd"/>
      <w:r w:rsidRPr="000C6FB9">
        <w:rPr>
          <w:rFonts w:ascii="Times New Roman" w:hAnsi="Times New Roman" w:cs="Times New Roman"/>
          <w:bCs/>
          <w:sz w:val="24"/>
          <w:szCs w:val="24"/>
        </w:rPr>
        <w:t xml:space="preserve"> </w:t>
      </w:r>
      <w:proofErr w:type="spellStart"/>
      <w:r w:rsidRPr="000C6FB9">
        <w:rPr>
          <w:rFonts w:ascii="Times New Roman" w:hAnsi="Times New Roman" w:cs="Times New Roman"/>
          <w:bCs/>
          <w:sz w:val="24"/>
          <w:szCs w:val="24"/>
        </w:rPr>
        <w:t>Rai</w:t>
      </w:r>
      <w:proofErr w:type="spellEnd"/>
      <w:r w:rsidRPr="000C6FB9">
        <w:rPr>
          <w:rFonts w:ascii="Times New Roman" w:hAnsi="Times New Roman" w:cs="Times New Roman"/>
          <w:bCs/>
          <w:sz w:val="24"/>
          <w:szCs w:val="24"/>
        </w:rPr>
        <w:t xml:space="preserve"> </w:t>
      </w:r>
      <w:proofErr w:type="spellStart"/>
      <w:r w:rsidRPr="000C6FB9">
        <w:rPr>
          <w:rFonts w:ascii="Times New Roman" w:hAnsi="Times New Roman" w:cs="Times New Roman"/>
          <w:bCs/>
          <w:sz w:val="24"/>
          <w:szCs w:val="24"/>
        </w:rPr>
        <w:t>Chandan</w:t>
      </w:r>
      <w:proofErr w:type="spellEnd"/>
      <w:r w:rsidRPr="000C6FB9">
        <w:rPr>
          <w:rFonts w:ascii="Times New Roman" w:hAnsi="Times New Roman" w:cs="Times New Roman"/>
          <w:bCs/>
          <w:sz w:val="24"/>
          <w:szCs w:val="24"/>
        </w:rPr>
        <w:t xml:space="preserve"> </w:t>
      </w:r>
      <w:proofErr w:type="spellStart"/>
      <w:r w:rsidRPr="000C6FB9">
        <w:rPr>
          <w:rFonts w:ascii="Times New Roman" w:hAnsi="Times New Roman" w:cs="Times New Roman"/>
          <w:bCs/>
          <w:sz w:val="24"/>
          <w:szCs w:val="24"/>
        </w:rPr>
        <w:t>Lal</w:t>
      </w:r>
      <w:proofErr w:type="spellEnd"/>
      <w:r w:rsidRPr="000C6FB9">
        <w:rPr>
          <w:rFonts w:ascii="Times New Roman" w:hAnsi="Times New Roman" w:cs="Times New Roman"/>
          <w:bCs/>
          <w:sz w:val="24"/>
          <w:szCs w:val="24"/>
        </w:rPr>
        <w:t xml:space="preserve"> </w:t>
      </w:r>
    </w:p>
    <w:p w14:paraId="230E2732" w14:textId="77777777" w:rsidR="000C6FB9" w:rsidRPr="000C6FB9" w:rsidRDefault="000C6FB9" w:rsidP="00911F41">
      <w:pPr>
        <w:numPr>
          <w:ilvl w:val="0"/>
          <w:numId w:val="422"/>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M.K.J. Corporation v. New India Assurance Co. Ltd. </w:t>
      </w:r>
    </w:p>
    <w:p w14:paraId="02A31183" w14:textId="0F5B5D23" w:rsidR="000C6FB9" w:rsidRPr="000C6FB9" w:rsidRDefault="00AE2A67" w:rsidP="00AE2A67">
      <w:pPr>
        <w:ind w:right="491"/>
        <w:rPr>
          <w:rFonts w:ascii="Times New Roman" w:hAnsi="Times New Roman" w:cs="Times New Roman"/>
          <w:b/>
          <w:bCs/>
          <w:sz w:val="24"/>
          <w:szCs w:val="24"/>
        </w:rPr>
      </w:pPr>
      <w:r w:rsidRPr="000C6FB9">
        <w:rPr>
          <w:rFonts w:ascii="Times New Roman" w:hAnsi="Times New Roman" w:cs="Times New Roman"/>
          <w:b/>
          <w:bCs/>
          <w:sz w:val="24"/>
          <w:szCs w:val="24"/>
        </w:rPr>
        <w:t>Suggested Readings</w:t>
      </w:r>
    </w:p>
    <w:p w14:paraId="44E389DC"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K.S.N. Murthy and K.V.S. Sharma: </w:t>
      </w:r>
      <w:r w:rsidRPr="000C6FB9">
        <w:rPr>
          <w:rFonts w:ascii="Times New Roman" w:hAnsi="Times New Roman" w:cs="Times New Roman"/>
          <w:bCs/>
          <w:i/>
          <w:iCs/>
          <w:sz w:val="24"/>
          <w:szCs w:val="24"/>
        </w:rPr>
        <w:t>Modern Law of Insurance in India</w:t>
      </w:r>
      <w:r w:rsidRPr="000C6FB9">
        <w:rPr>
          <w:rFonts w:ascii="Times New Roman" w:hAnsi="Times New Roman" w:cs="Times New Roman"/>
          <w:bCs/>
          <w:sz w:val="24"/>
          <w:szCs w:val="24"/>
        </w:rPr>
        <w:t xml:space="preserve">, N.M. </w:t>
      </w:r>
      <w:proofErr w:type="spellStart"/>
      <w:r w:rsidRPr="000C6FB9">
        <w:rPr>
          <w:rFonts w:ascii="Times New Roman" w:hAnsi="Times New Roman" w:cs="Times New Roman"/>
          <w:bCs/>
          <w:sz w:val="24"/>
          <w:szCs w:val="24"/>
        </w:rPr>
        <w:t>Tripathi</w:t>
      </w:r>
      <w:proofErr w:type="spellEnd"/>
      <w:r w:rsidRPr="000C6FB9">
        <w:rPr>
          <w:rFonts w:ascii="Times New Roman" w:hAnsi="Times New Roman" w:cs="Times New Roman"/>
          <w:bCs/>
          <w:sz w:val="24"/>
          <w:szCs w:val="24"/>
        </w:rPr>
        <w:t xml:space="preserve"> </w:t>
      </w:r>
      <w:proofErr w:type="spellStart"/>
      <w:r w:rsidRPr="000C6FB9">
        <w:rPr>
          <w:rFonts w:ascii="Times New Roman" w:hAnsi="Times New Roman" w:cs="Times New Roman"/>
          <w:bCs/>
          <w:sz w:val="24"/>
          <w:szCs w:val="24"/>
        </w:rPr>
        <w:t>Pvt.</w:t>
      </w:r>
      <w:proofErr w:type="spellEnd"/>
      <w:r w:rsidRPr="000C6FB9">
        <w:rPr>
          <w:rFonts w:ascii="Times New Roman" w:hAnsi="Times New Roman" w:cs="Times New Roman"/>
          <w:bCs/>
          <w:sz w:val="24"/>
          <w:szCs w:val="24"/>
        </w:rPr>
        <w:t xml:space="preserve"> Ltd., Bombay. </w:t>
      </w:r>
    </w:p>
    <w:p w14:paraId="682C8A66"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Ravi Puliani and Mahesh Puliani: </w:t>
      </w:r>
      <w:r w:rsidRPr="000C6FB9">
        <w:rPr>
          <w:rFonts w:ascii="Times New Roman" w:hAnsi="Times New Roman" w:cs="Times New Roman"/>
          <w:bCs/>
          <w:i/>
          <w:iCs/>
          <w:sz w:val="24"/>
          <w:szCs w:val="24"/>
        </w:rPr>
        <w:t>Manual of Insurance Law</w:t>
      </w:r>
      <w:r w:rsidRPr="000C6FB9">
        <w:rPr>
          <w:rFonts w:ascii="Times New Roman" w:hAnsi="Times New Roman" w:cs="Times New Roman"/>
          <w:bCs/>
          <w:sz w:val="24"/>
          <w:szCs w:val="24"/>
        </w:rPr>
        <w:t xml:space="preserve">, Bharat Law House Ltd., New Delhi. </w:t>
      </w:r>
    </w:p>
    <w:p w14:paraId="0FC654DB"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Brij Nandan Singh: </w:t>
      </w:r>
      <w:r w:rsidRPr="000C6FB9">
        <w:rPr>
          <w:rFonts w:ascii="Times New Roman" w:hAnsi="Times New Roman" w:cs="Times New Roman"/>
          <w:bCs/>
          <w:i/>
          <w:iCs/>
          <w:sz w:val="24"/>
          <w:szCs w:val="24"/>
        </w:rPr>
        <w:t>Insurance Law</w:t>
      </w:r>
      <w:r w:rsidRPr="000C6FB9">
        <w:rPr>
          <w:rFonts w:ascii="Times New Roman" w:hAnsi="Times New Roman" w:cs="Times New Roman"/>
          <w:bCs/>
          <w:sz w:val="24"/>
          <w:szCs w:val="24"/>
        </w:rPr>
        <w:t xml:space="preserve">, University Book Agency, Allahabad. </w:t>
      </w:r>
    </w:p>
    <w:p w14:paraId="46B21B51"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Michael Parkington: </w:t>
      </w:r>
      <w:r w:rsidRPr="000C6FB9">
        <w:rPr>
          <w:rFonts w:ascii="Times New Roman" w:hAnsi="Times New Roman" w:cs="Times New Roman"/>
          <w:bCs/>
          <w:i/>
          <w:iCs/>
          <w:sz w:val="24"/>
          <w:szCs w:val="24"/>
        </w:rPr>
        <w:t>Insurance Law</w:t>
      </w:r>
      <w:r w:rsidRPr="000C6FB9">
        <w:rPr>
          <w:rFonts w:ascii="Times New Roman" w:hAnsi="Times New Roman" w:cs="Times New Roman"/>
          <w:bCs/>
          <w:sz w:val="24"/>
          <w:szCs w:val="24"/>
        </w:rPr>
        <w:t xml:space="preserve">, Sweet and Maxwell, London. </w:t>
      </w:r>
    </w:p>
    <w:p w14:paraId="39CED063"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M.N. Srinivasan: </w:t>
      </w:r>
      <w:r w:rsidRPr="000C6FB9">
        <w:rPr>
          <w:rFonts w:ascii="Times New Roman" w:hAnsi="Times New Roman" w:cs="Times New Roman"/>
          <w:bCs/>
          <w:i/>
          <w:iCs/>
          <w:sz w:val="24"/>
          <w:szCs w:val="24"/>
        </w:rPr>
        <w:t>Law of Insurance</w:t>
      </w:r>
      <w:r w:rsidRPr="000C6FB9">
        <w:rPr>
          <w:rFonts w:ascii="Times New Roman" w:hAnsi="Times New Roman" w:cs="Times New Roman"/>
          <w:bCs/>
          <w:sz w:val="24"/>
          <w:szCs w:val="24"/>
        </w:rPr>
        <w:t xml:space="preserve">. </w:t>
      </w:r>
    </w:p>
    <w:p w14:paraId="4E1D3743"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Bhattacharya: </w:t>
      </w:r>
      <w:r w:rsidRPr="000C6FB9">
        <w:rPr>
          <w:rFonts w:ascii="Times New Roman" w:hAnsi="Times New Roman" w:cs="Times New Roman"/>
          <w:bCs/>
          <w:i/>
          <w:iCs/>
          <w:sz w:val="24"/>
          <w:szCs w:val="24"/>
        </w:rPr>
        <w:t>Law of Insurance</w:t>
      </w:r>
      <w:r w:rsidRPr="000C6FB9">
        <w:rPr>
          <w:rFonts w:ascii="Times New Roman" w:hAnsi="Times New Roman" w:cs="Times New Roman"/>
          <w:bCs/>
          <w:sz w:val="24"/>
          <w:szCs w:val="24"/>
        </w:rPr>
        <w:t xml:space="preserve">. </w:t>
      </w:r>
    </w:p>
    <w:p w14:paraId="51DDE240"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Dr. M.N. Mishra: </w:t>
      </w:r>
      <w:r w:rsidRPr="000C6FB9">
        <w:rPr>
          <w:rFonts w:ascii="Times New Roman" w:hAnsi="Times New Roman" w:cs="Times New Roman"/>
          <w:bCs/>
          <w:i/>
          <w:iCs/>
          <w:sz w:val="24"/>
          <w:szCs w:val="24"/>
        </w:rPr>
        <w:t>Law of Insurance</w:t>
      </w:r>
      <w:r w:rsidRPr="000C6FB9">
        <w:rPr>
          <w:rFonts w:ascii="Times New Roman" w:hAnsi="Times New Roman" w:cs="Times New Roman"/>
          <w:bCs/>
          <w:sz w:val="24"/>
          <w:szCs w:val="24"/>
        </w:rPr>
        <w:t xml:space="preserve">. </w:t>
      </w:r>
    </w:p>
    <w:p w14:paraId="483D9415"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Harding and </w:t>
      </w:r>
      <w:proofErr w:type="spellStart"/>
      <w:r w:rsidRPr="000C6FB9">
        <w:rPr>
          <w:rFonts w:ascii="Times New Roman" w:hAnsi="Times New Roman" w:cs="Times New Roman"/>
          <w:bCs/>
          <w:sz w:val="24"/>
          <w:szCs w:val="24"/>
        </w:rPr>
        <w:t>Eveanly</w:t>
      </w:r>
      <w:proofErr w:type="spellEnd"/>
      <w:r w:rsidRPr="000C6FB9">
        <w:rPr>
          <w:rFonts w:ascii="Times New Roman" w:hAnsi="Times New Roman" w:cs="Times New Roman"/>
          <w:bCs/>
          <w:sz w:val="24"/>
          <w:szCs w:val="24"/>
        </w:rPr>
        <w:t xml:space="preserve">: </w:t>
      </w:r>
      <w:r w:rsidRPr="000C6FB9">
        <w:rPr>
          <w:rFonts w:ascii="Times New Roman" w:hAnsi="Times New Roman" w:cs="Times New Roman"/>
          <w:bCs/>
          <w:i/>
          <w:iCs/>
          <w:sz w:val="24"/>
          <w:szCs w:val="24"/>
        </w:rPr>
        <w:t>General Principles of Insurance</w:t>
      </w:r>
      <w:r w:rsidRPr="000C6FB9">
        <w:rPr>
          <w:rFonts w:ascii="Times New Roman" w:hAnsi="Times New Roman" w:cs="Times New Roman"/>
          <w:bCs/>
          <w:sz w:val="24"/>
          <w:szCs w:val="24"/>
        </w:rPr>
        <w:t xml:space="preserve">. </w:t>
      </w:r>
    </w:p>
    <w:p w14:paraId="7D66B381"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Banerji: </w:t>
      </w:r>
      <w:r w:rsidRPr="000C6FB9">
        <w:rPr>
          <w:rFonts w:ascii="Times New Roman" w:hAnsi="Times New Roman" w:cs="Times New Roman"/>
          <w:bCs/>
          <w:i/>
          <w:iCs/>
          <w:sz w:val="24"/>
          <w:szCs w:val="24"/>
        </w:rPr>
        <w:t>Law of Insurance</w:t>
      </w:r>
      <w:r w:rsidRPr="000C6FB9">
        <w:rPr>
          <w:rFonts w:ascii="Times New Roman" w:hAnsi="Times New Roman" w:cs="Times New Roman"/>
          <w:bCs/>
          <w:sz w:val="24"/>
          <w:szCs w:val="24"/>
        </w:rPr>
        <w:t xml:space="preserve">, Asia Law House. </w:t>
      </w:r>
    </w:p>
    <w:p w14:paraId="68015FCF"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Avatar Singh: </w:t>
      </w:r>
      <w:r w:rsidRPr="000C6FB9">
        <w:rPr>
          <w:rFonts w:ascii="Times New Roman" w:hAnsi="Times New Roman" w:cs="Times New Roman"/>
          <w:bCs/>
          <w:i/>
          <w:iCs/>
          <w:sz w:val="24"/>
          <w:szCs w:val="24"/>
        </w:rPr>
        <w:t>Law of Insurance</w:t>
      </w:r>
      <w:r w:rsidRPr="000C6FB9">
        <w:rPr>
          <w:rFonts w:ascii="Times New Roman" w:hAnsi="Times New Roman" w:cs="Times New Roman"/>
          <w:bCs/>
          <w:sz w:val="24"/>
          <w:szCs w:val="24"/>
        </w:rPr>
        <w:t xml:space="preserve">, Eastern Book Company, Lucknow. </w:t>
      </w:r>
    </w:p>
    <w:p w14:paraId="17C58376"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B.C. Mithra: </w:t>
      </w:r>
      <w:r w:rsidRPr="000C6FB9">
        <w:rPr>
          <w:rFonts w:ascii="Times New Roman" w:hAnsi="Times New Roman" w:cs="Times New Roman"/>
          <w:bCs/>
          <w:i/>
          <w:iCs/>
          <w:sz w:val="24"/>
          <w:szCs w:val="24"/>
        </w:rPr>
        <w:t>The Law relating to Marine Insurance</w:t>
      </w:r>
      <w:r w:rsidRPr="000C6FB9">
        <w:rPr>
          <w:rFonts w:ascii="Times New Roman" w:hAnsi="Times New Roman" w:cs="Times New Roman"/>
          <w:bCs/>
          <w:sz w:val="24"/>
          <w:szCs w:val="24"/>
        </w:rPr>
        <w:t xml:space="preserve">, The University Book Agency, Allahabad. </w:t>
      </w:r>
    </w:p>
    <w:p w14:paraId="0F50F1A1"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Gyanendra Kumar: </w:t>
      </w:r>
      <w:r w:rsidRPr="000C6FB9">
        <w:rPr>
          <w:rFonts w:ascii="Times New Roman" w:hAnsi="Times New Roman" w:cs="Times New Roman"/>
          <w:bCs/>
          <w:i/>
          <w:iCs/>
          <w:sz w:val="24"/>
          <w:szCs w:val="24"/>
        </w:rPr>
        <w:t>Handbook on Insurance Law</w:t>
      </w:r>
      <w:r w:rsidRPr="000C6FB9">
        <w:rPr>
          <w:rFonts w:ascii="Times New Roman" w:hAnsi="Times New Roman" w:cs="Times New Roman"/>
          <w:bCs/>
          <w:sz w:val="24"/>
          <w:szCs w:val="24"/>
        </w:rPr>
        <w:t xml:space="preserve">, Delhi Law House. </w:t>
      </w:r>
    </w:p>
    <w:p w14:paraId="2F5263F6" w14:textId="77777777" w:rsidR="000C6FB9" w:rsidRPr="000C6FB9" w:rsidRDefault="000C6FB9" w:rsidP="00911F41">
      <w:pPr>
        <w:numPr>
          <w:ilvl w:val="0"/>
          <w:numId w:val="423"/>
        </w:numPr>
        <w:ind w:right="491"/>
        <w:rPr>
          <w:rFonts w:ascii="Times New Roman" w:hAnsi="Times New Roman" w:cs="Times New Roman"/>
          <w:bCs/>
          <w:sz w:val="24"/>
          <w:szCs w:val="24"/>
        </w:rPr>
      </w:pPr>
      <w:r w:rsidRPr="000C6FB9">
        <w:rPr>
          <w:rFonts w:ascii="Times New Roman" w:hAnsi="Times New Roman" w:cs="Times New Roman"/>
          <w:bCs/>
          <w:sz w:val="24"/>
          <w:szCs w:val="24"/>
        </w:rPr>
        <w:t xml:space="preserve">J.V.N. Jaiswal: </w:t>
      </w:r>
      <w:r w:rsidRPr="000C6FB9">
        <w:rPr>
          <w:rFonts w:ascii="Times New Roman" w:hAnsi="Times New Roman" w:cs="Times New Roman"/>
          <w:bCs/>
          <w:i/>
          <w:iCs/>
          <w:sz w:val="24"/>
          <w:szCs w:val="24"/>
        </w:rPr>
        <w:t>Law of Insurance</w:t>
      </w:r>
      <w:r w:rsidRPr="000C6FB9">
        <w:rPr>
          <w:rFonts w:ascii="Times New Roman" w:hAnsi="Times New Roman" w:cs="Times New Roman"/>
          <w:bCs/>
          <w:sz w:val="24"/>
          <w:szCs w:val="24"/>
        </w:rPr>
        <w:t>, Eastern Book Company, Lucknow.</w:t>
      </w:r>
    </w:p>
    <w:p w14:paraId="45AB4A67" w14:textId="77777777" w:rsidR="00770C3D" w:rsidRDefault="00770C3D" w:rsidP="0023321C">
      <w:pPr>
        <w:ind w:left="453" w:right="491"/>
        <w:rPr>
          <w:rFonts w:ascii="Times New Roman" w:hAnsi="Times New Roman" w:cs="Times New Roman"/>
          <w:bCs/>
          <w:sz w:val="24"/>
          <w:szCs w:val="24"/>
        </w:rPr>
      </w:pPr>
    </w:p>
    <w:p w14:paraId="70863DED" w14:textId="7C4C1A36" w:rsidR="009165EE" w:rsidRPr="00797C7B" w:rsidRDefault="009165EE" w:rsidP="00797C7B">
      <w:pPr>
        <w:jc w:val="center"/>
        <w:rPr>
          <w:rFonts w:ascii="Times New Roman" w:hAnsi="Times New Roman" w:cs="Times New Roman"/>
          <w:bCs/>
          <w:sz w:val="24"/>
          <w:szCs w:val="24"/>
        </w:rPr>
      </w:pPr>
      <w:r>
        <w:rPr>
          <w:rFonts w:ascii="Times New Roman" w:hAnsi="Times New Roman" w:cs="Times New Roman"/>
          <w:bCs/>
          <w:sz w:val="24"/>
          <w:szCs w:val="24"/>
        </w:rPr>
        <w:br w:type="page"/>
      </w:r>
      <w:r w:rsidR="00AE2A67" w:rsidRPr="00A22208">
        <w:rPr>
          <w:rFonts w:ascii="Times New Roman" w:hAnsi="Times New Roman" w:cs="Times New Roman"/>
          <w:b/>
          <w:sz w:val="24"/>
          <w:szCs w:val="24"/>
        </w:rPr>
        <w:lastRenderedPageBreak/>
        <w:t>PAPER-III</w:t>
      </w:r>
      <w:r w:rsidRPr="00A22208">
        <w:rPr>
          <w:rFonts w:ascii="Times New Roman" w:hAnsi="Times New Roman" w:cs="Times New Roman"/>
          <w:b/>
          <w:sz w:val="24"/>
          <w:szCs w:val="24"/>
        </w:rPr>
        <w:t>:</w:t>
      </w:r>
      <w:r w:rsidRPr="00A22208">
        <w:rPr>
          <w:rFonts w:ascii="Times New Roman" w:hAnsi="Times New Roman" w:cs="Times New Roman"/>
          <w:b/>
          <w:spacing w:val="-2"/>
          <w:sz w:val="24"/>
          <w:szCs w:val="24"/>
        </w:rPr>
        <w:t xml:space="preserve"> </w:t>
      </w:r>
      <w:r w:rsidRPr="009165EE">
        <w:rPr>
          <w:rFonts w:ascii="Times New Roman" w:hAnsi="Times New Roman" w:cs="Times New Roman"/>
          <w:b/>
          <w:spacing w:val="-2"/>
          <w:sz w:val="24"/>
          <w:szCs w:val="24"/>
        </w:rPr>
        <w:t>OPTIONAL</w:t>
      </w:r>
      <w:r w:rsidR="00AE2A67">
        <w:rPr>
          <w:rFonts w:ascii="Times New Roman" w:hAnsi="Times New Roman" w:cs="Times New Roman"/>
          <w:b/>
          <w:sz w:val="24"/>
          <w:szCs w:val="24"/>
        </w:rPr>
        <w:t xml:space="preserve"> </w:t>
      </w:r>
      <w:r w:rsidRPr="009165EE">
        <w:rPr>
          <w:rFonts w:ascii="Times New Roman" w:hAnsi="Times New Roman" w:cs="Times New Roman"/>
          <w:b/>
          <w:sz w:val="24"/>
          <w:szCs w:val="24"/>
        </w:rPr>
        <w:t>(A</w:t>
      </w:r>
      <w:r w:rsidR="00797C7B">
        <w:rPr>
          <w:rFonts w:ascii="Times New Roman" w:hAnsi="Times New Roman" w:cs="Times New Roman"/>
          <w:b/>
          <w:sz w:val="24"/>
          <w:szCs w:val="24"/>
        </w:rPr>
        <w:t xml:space="preserve">) </w:t>
      </w:r>
      <w:r w:rsidR="00797C7B" w:rsidRPr="00AC0FD3">
        <w:rPr>
          <w:rFonts w:ascii="Times New Roman" w:hAnsi="Times New Roman" w:cs="Times New Roman"/>
          <w:b/>
          <w:bCs/>
          <w:sz w:val="24"/>
          <w:szCs w:val="24"/>
        </w:rPr>
        <w:t>LAW</w:t>
      </w:r>
      <w:r w:rsidR="00797C7B" w:rsidRPr="00AC0FD3">
        <w:rPr>
          <w:rFonts w:ascii="Times New Roman" w:hAnsi="Times New Roman" w:cs="Times New Roman"/>
          <w:b/>
          <w:bCs/>
          <w:spacing w:val="-3"/>
          <w:sz w:val="24"/>
          <w:szCs w:val="24"/>
        </w:rPr>
        <w:t xml:space="preserve"> </w:t>
      </w:r>
      <w:r w:rsidR="00797C7B" w:rsidRPr="00AC0FD3">
        <w:rPr>
          <w:rFonts w:ascii="Times New Roman" w:hAnsi="Times New Roman" w:cs="Times New Roman"/>
          <w:b/>
          <w:bCs/>
          <w:sz w:val="24"/>
          <w:szCs w:val="24"/>
        </w:rPr>
        <w:t>RELATING</w:t>
      </w:r>
      <w:r w:rsidR="00797C7B" w:rsidRPr="00AC0FD3">
        <w:rPr>
          <w:rFonts w:ascii="Times New Roman" w:hAnsi="Times New Roman" w:cs="Times New Roman"/>
          <w:b/>
          <w:bCs/>
          <w:spacing w:val="-2"/>
          <w:sz w:val="24"/>
          <w:szCs w:val="24"/>
        </w:rPr>
        <w:t xml:space="preserve"> </w:t>
      </w:r>
      <w:r w:rsidR="00797C7B" w:rsidRPr="00AC0FD3">
        <w:rPr>
          <w:rFonts w:ascii="Times New Roman" w:hAnsi="Times New Roman" w:cs="Times New Roman"/>
          <w:b/>
          <w:bCs/>
          <w:sz w:val="24"/>
          <w:szCs w:val="24"/>
        </w:rPr>
        <w:t>TO</w:t>
      </w:r>
      <w:r w:rsidR="00797C7B" w:rsidRPr="00AC0FD3">
        <w:rPr>
          <w:rFonts w:ascii="Times New Roman" w:hAnsi="Times New Roman" w:cs="Times New Roman"/>
          <w:b/>
          <w:bCs/>
          <w:spacing w:val="-2"/>
          <w:sz w:val="24"/>
          <w:szCs w:val="24"/>
        </w:rPr>
        <w:t xml:space="preserve"> WOMEN</w:t>
      </w:r>
    </w:p>
    <w:tbl>
      <w:tblPr>
        <w:tblStyle w:val="TableGrid"/>
        <w:tblpPr w:leftFromText="180" w:rightFromText="180" w:vertAnchor="text" w:horzAnchor="margin" w:tblpX="-147" w:tblpY="234"/>
        <w:tblW w:w="9573" w:type="dxa"/>
        <w:tblLook w:val="04A0" w:firstRow="1" w:lastRow="0" w:firstColumn="1" w:lastColumn="0" w:noHBand="0" w:noVBand="1"/>
      </w:tblPr>
      <w:tblGrid>
        <w:gridCol w:w="1748"/>
        <w:gridCol w:w="6306"/>
        <w:gridCol w:w="1519"/>
      </w:tblGrid>
      <w:tr w:rsidR="00B674F9" w:rsidRPr="00530B20" w14:paraId="4349D693" w14:textId="77777777" w:rsidTr="00A22208">
        <w:trPr>
          <w:trHeight w:val="533"/>
        </w:trPr>
        <w:tc>
          <w:tcPr>
            <w:tcW w:w="1748" w:type="dxa"/>
          </w:tcPr>
          <w:p w14:paraId="4D16D36E" w14:textId="77777777"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7FB9F502" w14:textId="77777777"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1BF93A9A" w14:textId="77777777"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B674F9" w:rsidRPr="00530B20" w14:paraId="4DB962DA" w14:textId="77777777" w:rsidTr="000D177A">
        <w:trPr>
          <w:trHeight w:val="580"/>
        </w:trPr>
        <w:tc>
          <w:tcPr>
            <w:tcW w:w="1748" w:type="dxa"/>
          </w:tcPr>
          <w:p w14:paraId="02B99AD3" w14:textId="064B94B8"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BA LLB</w:t>
            </w:r>
            <w:r>
              <w:rPr>
                <w:rFonts w:ascii="Times New Roman" w:eastAsia="Times New Roman" w:hAnsi="Times New Roman" w:cs="Times New Roman"/>
                <w:b/>
                <w:bCs/>
                <w:sz w:val="24"/>
                <w:szCs w:val="24"/>
              </w:rPr>
              <w:t xml:space="preserve"> 1003</w:t>
            </w:r>
            <w:r w:rsidR="00797C7B">
              <w:rPr>
                <w:rFonts w:ascii="Times New Roman" w:eastAsia="Times New Roman" w:hAnsi="Times New Roman" w:cs="Times New Roman"/>
                <w:b/>
                <w:bCs/>
                <w:sz w:val="24"/>
                <w:szCs w:val="24"/>
              </w:rPr>
              <w:t xml:space="preserve"> (A)</w:t>
            </w:r>
          </w:p>
        </w:tc>
        <w:tc>
          <w:tcPr>
            <w:tcW w:w="6306" w:type="dxa"/>
          </w:tcPr>
          <w:p w14:paraId="4E939895" w14:textId="38CCA879" w:rsidR="007F5CD1" w:rsidRDefault="00797C7B" w:rsidP="00797C7B">
            <w:pPr>
              <w:pStyle w:val="Heading7"/>
              <w:tabs>
                <w:tab w:val="left" w:pos="3525"/>
              </w:tabs>
              <w:jc w:val="center"/>
              <w:outlineLvl w:val="6"/>
              <w:rPr>
                <w:rFonts w:ascii="Times New Roman" w:hAnsi="Times New Roman" w:cs="Times New Roman"/>
                <w:b/>
                <w:bCs/>
                <w:spacing w:val="-2"/>
                <w:sz w:val="24"/>
                <w:szCs w:val="24"/>
              </w:rPr>
            </w:pPr>
            <w:r>
              <w:rPr>
                <w:rFonts w:ascii="Times New Roman" w:hAnsi="Times New Roman" w:cs="Times New Roman"/>
                <w:b/>
                <w:bCs/>
                <w:sz w:val="24"/>
                <w:szCs w:val="24"/>
              </w:rPr>
              <w:t xml:space="preserve">(A) </w:t>
            </w:r>
            <w:r w:rsidR="007F5CD1" w:rsidRPr="00AC0FD3">
              <w:rPr>
                <w:rFonts w:ascii="Times New Roman" w:hAnsi="Times New Roman" w:cs="Times New Roman"/>
                <w:b/>
                <w:bCs/>
                <w:sz w:val="24"/>
                <w:szCs w:val="24"/>
              </w:rPr>
              <w:t>LAW</w:t>
            </w:r>
            <w:r w:rsidR="007F5CD1" w:rsidRPr="00AC0FD3">
              <w:rPr>
                <w:rFonts w:ascii="Times New Roman" w:hAnsi="Times New Roman" w:cs="Times New Roman"/>
                <w:b/>
                <w:bCs/>
                <w:spacing w:val="-3"/>
                <w:sz w:val="24"/>
                <w:szCs w:val="24"/>
              </w:rPr>
              <w:t xml:space="preserve"> </w:t>
            </w:r>
            <w:r w:rsidR="007F5CD1" w:rsidRPr="00AC0FD3">
              <w:rPr>
                <w:rFonts w:ascii="Times New Roman" w:hAnsi="Times New Roman" w:cs="Times New Roman"/>
                <w:b/>
                <w:bCs/>
                <w:sz w:val="24"/>
                <w:szCs w:val="24"/>
              </w:rPr>
              <w:t>RELATING</w:t>
            </w:r>
            <w:r w:rsidR="007F5CD1" w:rsidRPr="00AC0FD3">
              <w:rPr>
                <w:rFonts w:ascii="Times New Roman" w:hAnsi="Times New Roman" w:cs="Times New Roman"/>
                <w:b/>
                <w:bCs/>
                <w:spacing w:val="-2"/>
                <w:sz w:val="24"/>
                <w:szCs w:val="24"/>
              </w:rPr>
              <w:t xml:space="preserve"> </w:t>
            </w:r>
            <w:r w:rsidR="007F5CD1" w:rsidRPr="00AC0FD3">
              <w:rPr>
                <w:rFonts w:ascii="Times New Roman" w:hAnsi="Times New Roman" w:cs="Times New Roman"/>
                <w:b/>
                <w:bCs/>
                <w:sz w:val="24"/>
                <w:szCs w:val="24"/>
              </w:rPr>
              <w:t>TO</w:t>
            </w:r>
            <w:r w:rsidR="007F5CD1" w:rsidRPr="00AC0FD3">
              <w:rPr>
                <w:rFonts w:ascii="Times New Roman" w:hAnsi="Times New Roman" w:cs="Times New Roman"/>
                <w:b/>
                <w:bCs/>
                <w:spacing w:val="-2"/>
                <w:sz w:val="24"/>
                <w:szCs w:val="24"/>
              </w:rPr>
              <w:t xml:space="preserve"> WOMEN</w:t>
            </w:r>
          </w:p>
          <w:p w14:paraId="257546D4" w14:textId="0E967FEF" w:rsidR="00B674F9" w:rsidRPr="00A22208" w:rsidRDefault="00B674F9" w:rsidP="00797C7B">
            <w:pPr>
              <w:pStyle w:val="Heading7"/>
              <w:tabs>
                <w:tab w:val="left" w:pos="3628"/>
              </w:tabs>
              <w:spacing w:before="1"/>
              <w:ind w:left="3066"/>
              <w:outlineLvl w:val="6"/>
              <w:rPr>
                <w:rFonts w:ascii="Times New Roman" w:hAnsi="Times New Roman" w:cs="Times New Roman"/>
                <w:b/>
                <w:bCs/>
                <w:sz w:val="24"/>
                <w:szCs w:val="24"/>
              </w:rPr>
            </w:pPr>
          </w:p>
        </w:tc>
        <w:tc>
          <w:tcPr>
            <w:tcW w:w="1519" w:type="dxa"/>
          </w:tcPr>
          <w:p w14:paraId="1F2AF302" w14:textId="77777777"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B674F9" w:rsidRPr="00530B20" w14:paraId="4E9FA787" w14:textId="77777777" w:rsidTr="000D177A">
        <w:trPr>
          <w:trHeight w:val="623"/>
        </w:trPr>
        <w:tc>
          <w:tcPr>
            <w:tcW w:w="1748" w:type="dxa"/>
          </w:tcPr>
          <w:p w14:paraId="5C1217D7" w14:textId="77777777"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B674F9" w:rsidRPr="00530B20" w14:paraId="56EB809F" w14:textId="77777777" w:rsidTr="000D177A">
              <w:trPr>
                <w:trHeight w:val="591"/>
              </w:trPr>
              <w:tc>
                <w:tcPr>
                  <w:tcW w:w="1863" w:type="dxa"/>
                </w:tcPr>
                <w:p w14:paraId="3D297A5B"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7B47DA6F"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0E93CB50"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23B23552" w14:textId="77777777" w:rsidR="00B674F9" w:rsidRPr="00530B20" w:rsidRDefault="00B674F9"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6B4514D" w14:textId="77777777"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B674F9" w:rsidRPr="00530B20" w14:paraId="11CEE2FB" w14:textId="77777777" w:rsidTr="000D177A">
        <w:trPr>
          <w:trHeight w:val="656"/>
        </w:trPr>
        <w:tc>
          <w:tcPr>
            <w:tcW w:w="1748" w:type="dxa"/>
          </w:tcPr>
          <w:p w14:paraId="5DEAB47E" w14:textId="77777777" w:rsidR="00B674F9" w:rsidRPr="00530B20" w:rsidRDefault="00B674F9"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B674F9" w:rsidRPr="00530B20" w14:paraId="28E62ECA"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B674F9" w:rsidRPr="00530B20" w14:paraId="5BA1EC31" w14:textId="77777777" w:rsidTr="000D177A">
                    <w:trPr>
                      <w:trHeight w:val="295"/>
                    </w:trPr>
                    <w:tc>
                      <w:tcPr>
                        <w:tcW w:w="795" w:type="dxa"/>
                      </w:tcPr>
                      <w:p w14:paraId="101B266F"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7C9E2FEF"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B674F9" w:rsidRPr="00530B20" w14:paraId="47BF4DFD" w14:textId="77777777" w:rsidTr="000D177A">
                    <w:trPr>
                      <w:trHeight w:val="295"/>
                    </w:trPr>
                    <w:tc>
                      <w:tcPr>
                        <w:tcW w:w="795" w:type="dxa"/>
                      </w:tcPr>
                      <w:p w14:paraId="6DEF041E"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057DD775"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111FBC61" w14:textId="77777777" w:rsidR="00B674F9" w:rsidRPr="00530B20" w:rsidRDefault="00B674F9"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098A8412"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B674F9" w:rsidRPr="00530B20" w14:paraId="370A729B" w14:textId="77777777" w:rsidTr="000D177A">
                    <w:trPr>
                      <w:trHeight w:val="295"/>
                    </w:trPr>
                    <w:tc>
                      <w:tcPr>
                        <w:tcW w:w="905" w:type="dxa"/>
                      </w:tcPr>
                      <w:p w14:paraId="21F96E2C"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79045A55"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B674F9" w:rsidRPr="00530B20" w14:paraId="12085C53" w14:textId="77777777" w:rsidTr="000D177A">
                    <w:trPr>
                      <w:trHeight w:val="295"/>
                    </w:trPr>
                    <w:tc>
                      <w:tcPr>
                        <w:tcW w:w="905" w:type="dxa"/>
                      </w:tcPr>
                      <w:p w14:paraId="26DB6460"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49A675F7" w14:textId="77777777" w:rsidR="00B674F9" w:rsidRPr="00530B20" w:rsidRDefault="00B674F9"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65CA9C97" w14:textId="77777777" w:rsidR="00B674F9" w:rsidRPr="00530B20" w:rsidRDefault="00B674F9"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r>
          </w:tbl>
          <w:p w14:paraId="219DBE5F" w14:textId="77777777" w:rsidR="00B674F9" w:rsidRPr="00530B20" w:rsidRDefault="00B674F9"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B9D04D3" w14:textId="77777777" w:rsidR="00B674F9" w:rsidRPr="00530B20" w:rsidRDefault="00B674F9"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46CD770F" w14:textId="77777777" w:rsidR="00D6683D" w:rsidRPr="00375DFF" w:rsidRDefault="00D6683D" w:rsidP="00C453D7">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535D6658" w14:textId="77777777" w:rsidR="00D6683D" w:rsidRPr="00375DFF" w:rsidRDefault="00D6683D" w:rsidP="00A22208">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412C2D63" w14:textId="77777777" w:rsidR="00D6683D" w:rsidRPr="00375DFF" w:rsidRDefault="00D6683D" w:rsidP="00D6683D">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D6683D" w:rsidRPr="007A083D" w14:paraId="41E7562D" w14:textId="77777777" w:rsidTr="000D177A">
        <w:trPr>
          <w:trHeight w:val="441"/>
          <w:tblHeader/>
          <w:tblCellSpacing w:w="15" w:type="dxa"/>
        </w:trPr>
        <w:tc>
          <w:tcPr>
            <w:tcW w:w="0" w:type="auto"/>
            <w:vAlign w:val="center"/>
            <w:hideMark/>
          </w:tcPr>
          <w:p w14:paraId="56D60CA0"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6CAF31E9"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181AA50B"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513A51F7"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456748B2"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265CB7F2"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4E098C3D"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5F55EB62"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7E33E5AA"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27FEAD82"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0532CB7" w14:textId="77777777" w:rsidR="00D6683D" w:rsidRPr="007A083D" w:rsidRDefault="00D6683D"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D6683D" w:rsidRPr="007A083D" w14:paraId="757763C0" w14:textId="77777777" w:rsidTr="000D177A">
        <w:trPr>
          <w:trHeight w:val="431"/>
          <w:tblCellSpacing w:w="15" w:type="dxa"/>
        </w:trPr>
        <w:tc>
          <w:tcPr>
            <w:tcW w:w="0" w:type="auto"/>
            <w:vAlign w:val="center"/>
            <w:hideMark/>
          </w:tcPr>
          <w:p w14:paraId="62E1D330" w14:textId="77777777" w:rsidR="00D6683D" w:rsidRPr="009E6CB8" w:rsidRDefault="00D6683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C6FC649"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169CF0"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8F626C"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CBFD521"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6600B43"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D9CCCA1"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362F450"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64360E7"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1E94E78"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E740F2F"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6683D" w:rsidRPr="007A083D" w14:paraId="3817FAF8" w14:textId="77777777" w:rsidTr="000D177A">
        <w:trPr>
          <w:trHeight w:val="441"/>
          <w:tblCellSpacing w:w="15" w:type="dxa"/>
        </w:trPr>
        <w:tc>
          <w:tcPr>
            <w:tcW w:w="0" w:type="auto"/>
            <w:vAlign w:val="center"/>
            <w:hideMark/>
          </w:tcPr>
          <w:p w14:paraId="003AC041" w14:textId="77777777" w:rsidR="00D6683D" w:rsidRPr="009E6CB8" w:rsidRDefault="00D6683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8EE28B2"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39C1F84"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771CD90"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E7F983"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5BD528"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0D2CB4"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778F90A"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6F6D405"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30800F"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DAD9AC9"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6683D" w:rsidRPr="007A083D" w14:paraId="177B2297" w14:textId="77777777" w:rsidTr="000D177A">
        <w:trPr>
          <w:trHeight w:val="431"/>
          <w:tblCellSpacing w:w="15" w:type="dxa"/>
        </w:trPr>
        <w:tc>
          <w:tcPr>
            <w:tcW w:w="0" w:type="auto"/>
            <w:vAlign w:val="center"/>
            <w:hideMark/>
          </w:tcPr>
          <w:p w14:paraId="0B03CFF1" w14:textId="77777777" w:rsidR="00D6683D" w:rsidRPr="009E6CB8" w:rsidRDefault="00D6683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2C4D0DD8"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318E146"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C87110D"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4A5D24D"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8819EC0"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FB4103A"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9DF712A"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0527E8"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CD8CC57"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4241660"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6683D" w:rsidRPr="007A083D" w14:paraId="54B0A9C6" w14:textId="77777777" w:rsidTr="000D177A">
        <w:trPr>
          <w:trHeight w:val="441"/>
          <w:tblCellSpacing w:w="15" w:type="dxa"/>
        </w:trPr>
        <w:tc>
          <w:tcPr>
            <w:tcW w:w="0" w:type="auto"/>
            <w:vAlign w:val="center"/>
            <w:hideMark/>
          </w:tcPr>
          <w:p w14:paraId="69EAB9CB" w14:textId="77777777" w:rsidR="00D6683D" w:rsidRPr="009E6CB8" w:rsidRDefault="00D6683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6CE690C3"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4C77E2"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49FFA6E"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8574C4A"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169629"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58B9696"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71CBD5A"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498FCC4"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C25A13A"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AA7067C"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D6683D" w:rsidRPr="007A083D" w14:paraId="7D167473" w14:textId="77777777" w:rsidTr="000D177A">
        <w:trPr>
          <w:trHeight w:val="441"/>
          <w:tblCellSpacing w:w="15" w:type="dxa"/>
        </w:trPr>
        <w:tc>
          <w:tcPr>
            <w:tcW w:w="0" w:type="auto"/>
            <w:vAlign w:val="center"/>
            <w:hideMark/>
          </w:tcPr>
          <w:p w14:paraId="186DEBE5" w14:textId="77777777" w:rsidR="00D6683D" w:rsidRPr="009E6CB8" w:rsidRDefault="00D6683D"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4BFF774C"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9086E9"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D946C7E"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212DB10"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6AE4FC"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DF47CE"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BD25C6A"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0301949"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046EA01"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B8BCBCE" w14:textId="77777777" w:rsidR="00D6683D" w:rsidRPr="007A083D" w:rsidRDefault="00D6683D"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109F3553" w14:textId="7FADFEAE" w:rsidR="00D6683D" w:rsidRPr="00E17AA6" w:rsidRDefault="00D6683D" w:rsidP="00E17AA6">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7046"/>
      </w:tblGrid>
      <w:tr w:rsidR="0023299C" w:rsidRPr="0023299C" w14:paraId="58714E16" w14:textId="77777777" w:rsidTr="00A22208">
        <w:trPr>
          <w:tblHeader/>
          <w:tblCellSpacing w:w="15" w:type="dxa"/>
        </w:trPr>
        <w:tc>
          <w:tcPr>
            <w:tcW w:w="1935" w:type="dxa"/>
            <w:vAlign w:val="center"/>
            <w:hideMark/>
          </w:tcPr>
          <w:p w14:paraId="4C810114" w14:textId="77777777" w:rsidR="0023299C" w:rsidRPr="0023299C" w:rsidRDefault="0023299C" w:rsidP="00A22208">
            <w:pPr>
              <w:ind w:left="453" w:right="491"/>
              <w:jc w:val="center"/>
              <w:rPr>
                <w:rFonts w:ascii="Times New Roman" w:hAnsi="Times New Roman" w:cs="Times New Roman"/>
                <w:b/>
                <w:bCs/>
                <w:sz w:val="24"/>
                <w:szCs w:val="24"/>
              </w:rPr>
            </w:pPr>
            <w:r w:rsidRPr="0023299C">
              <w:rPr>
                <w:rFonts w:ascii="Times New Roman" w:hAnsi="Times New Roman" w:cs="Times New Roman"/>
                <w:b/>
                <w:bCs/>
                <w:sz w:val="24"/>
                <w:szCs w:val="24"/>
              </w:rPr>
              <w:t>CO No.</w:t>
            </w:r>
          </w:p>
        </w:tc>
        <w:tc>
          <w:tcPr>
            <w:tcW w:w="7001" w:type="dxa"/>
            <w:vAlign w:val="center"/>
            <w:hideMark/>
          </w:tcPr>
          <w:p w14:paraId="0C1338A8" w14:textId="77777777" w:rsidR="0023299C" w:rsidRPr="0023299C" w:rsidRDefault="0023299C" w:rsidP="00A22208">
            <w:pPr>
              <w:ind w:left="453" w:right="491"/>
              <w:jc w:val="center"/>
              <w:rPr>
                <w:rFonts w:ascii="Times New Roman" w:hAnsi="Times New Roman" w:cs="Times New Roman"/>
                <w:b/>
                <w:bCs/>
                <w:sz w:val="24"/>
                <w:szCs w:val="24"/>
              </w:rPr>
            </w:pPr>
            <w:r w:rsidRPr="0023299C">
              <w:rPr>
                <w:rFonts w:ascii="Times New Roman" w:hAnsi="Times New Roman" w:cs="Times New Roman"/>
                <w:b/>
                <w:bCs/>
                <w:sz w:val="24"/>
                <w:szCs w:val="24"/>
              </w:rPr>
              <w:t>Course Objectives</w:t>
            </w:r>
          </w:p>
        </w:tc>
      </w:tr>
      <w:tr w:rsidR="0023299C" w:rsidRPr="0023299C" w14:paraId="65892089" w14:textId="77777777" w:rsidTr="00A22208">
        <w:trPr>
          <w:tblCellSpacing w:w="15" w:type="dxa"/>
        </w:trPr>
        <w:tc>
          <w:tcPr>
            <w:tcW w:w="1935" w:type="dxa"/>
            <w:vAlign w:val="center"/>
            <w:hideMark/>
          </w:tcPr>
          <w:p w14:paraId="0DCD7FA8" w14:textId="77777777" w:rsidR="0023299C" w:rsidRPr="0023299C" w:rsidRDefault="0023299C" w:rsidP="00A22208">
            <w:pPr>
              <w:ind w:left="453" w:right="491"/>
              <w:jc w:val="center"/>
              <w:rPr>
                <w:rFonts w:ascii="Times New Roman" w:hAnsi="Times New Roman" w:cs="Times New Roman"/>
                <w:bCs/>
                <w:sz w:val="24"/>
                <w:szCs w:val="24"/>
              </w:rPr>
            </w:pPr>
            <w:r w:rsidRPr="0023299C">
              <w:rPr>
                <w:rFonts w:ascii="Times New Roman" w:hAnsi="Times New Roman" w:cs="Times New Roman"/>
                <w:bCs/>
                <w:sz w:val="24"/>
                <w:szCs w:val="24"/>
              </w:rPr>
              <w:t>CO1</w:t>
            </w:r>
          </w:p>
        </w:tc>
        <w:tc>
          <w:tcPr>
            <w:tcW w:w="7001" w:type="dxa"/>
            <w:vAlign w:val="center"/>
            <w:hideMark/>
          </w:tcPr>
          <w:p w14:paraId="1FA70575" w14:textId="77777777" w:rsidR="0023299C" w:rsidRPr="0023299C" w:rsidRDefault="0023299C" w:rsidP="00A22208">
            <w:pPr>
              <w:ind w:right="491" w:hanging="14"/>
              <w:rPr>
                <w:rFonts w:ascii="Times New Roman" w:hAnsi="Times New Roman" w:cs="Times New Roman"/>
                <w:bCs/>
                <w:sz w:val="24"/>
                <w:szCs w:val="24"/>
              </w:rPr>
            </w:pPr>
            <w:r w:rsidRPr="0023299C">
              <w:rPr>
                <w:rFonts w:ascii="Times New Roman" w:hAnsi="Times New Roman" w:cs="Times New Roman"/>
                <w:bCs/>
                <w:sz w:val="24"/>
                <w:szCs w:val="24"/>
              </w:rPr>
              <w:t>To introduce students to the historical and constitutional perspectives relating to women’s rights and gender justice in India.</w:t>
            </w:r>
          </w:p>
        </w:tc>
      </w:tr>
      <w:tr w:rsidR="0023299C" w:rsidRPr="0023299C" w14:paraId="37AD596D" w14:textId="77777777" w:rsidTr="00A22208">
        <w:trPr>
          <w:tblCellSpacing w:w="15" w:type="dxa"/>
        </w:trPr>
        <w:tc>
          <w:tcPr>
            <w:tcW w:w="1935" w:type="dxa"/>
            <w:vAlign w:val="center"/>
            <w:hideMark/>
          </w:tcPr>
          <w:p w14:paraId="58B2091A" w14:textId="77777777" w:rsidR="0023299C" w:rsidRPr="0023299C" w:rsidRDefault="0023299C" w:rsidP="00A22208">
            <w:pPr>
              <w:ind w:left="453" w:right="491"/>
              <w:jc w:val="center"/>
              <w:rPr>
                <w:rFonts w:ascii="Times New Roman" w:hAnsi="Times New Roman" w:cs="Times New Roman"/>
                <w:bCs/>
                <w:sz w:val="24"/>
                <w:szCs w:val="24"/>
              </w:rPr>
            </w:pPr>
            <w:r w:rsidRPr="0023299C">
              <w:rPr>
                <w:rFonts w:ascii="Times New Roman" w:hAnsi="Times New Roman" w:cs="Times New Roman"/>
                <w:bCs/>
                <w:sz w:val="24"/>
                <w:szCs w:val="24"/>
              </w:rPr>
              <w:t>CO2</w:t>
            </w:r>
          </w:p>
        </w:tc>
        <w:tc>
          <w:tcPr>
            <w:tcW w:w="7001" w:type="dxa"/>
            <w:vAlign w:val="center"/>
            <w:hideMark/>
          </w:tcPr>
          <w:p w14:paraId="41140269" w14:textId="77777777" w:rsidR="0023299C" w:rsidRPr="0023299C" w:rsidRDefault="0023299C" w:rsidP="00A22208">
            <w:pPr>
              <w:ind w:right="491" w:hanging="14"/>
              <w:rPr>
                <w:rFonts w:ascii="Times New Roman" w:hAnsi="Times New Roman" w:cs="Times New Roman"/>
                <w:bCs/>
                <w:sz w:val="24"/>
                <w:szCs w:val="24"/>
              </w:rPr>
            </w:pPr>
            <w:r w:rsidRPr="0023299C">
              <w:rPr>
                <w:rFonts w:ascii="Times New Roman" w:hAnsi="Times New Roman" w:cs="Times New Roman"/>
                <w:bCs/>
                <w:sz w:val="24"/>
                <w:szCs w:val="24"/>
              </w:rPr>
              <w:t>To develop understanding regarding personal laws and legal protections relating to marriage, divorce, maintenance and succession of women.</w:t>
            </w:r>
          </w:p>
        </w:tc>
      </w:tr>
      <w:tr w:rsidR="0023299C" w:rsidRPr="0023299C" w14:paraId="2F502512" w14:textId="77777777" w:rsidTr="00A22208">
        <w:trPr>
          <w:tblCellSpacing w:w="15" w:type="dxa"/>
        </w:trPr>
        <w:tc>
          <w:tcPr>
            <w:tcW w:w="1935" w:type="dxa"/>
            <w:vAlign w:val="center"/>
            <w:hideMark/>
          </w:tcPr>
          <w:p w14:paraId="104C77ED" w14:textId="77777777" w:rsidR="0023299C" w:rsidRPr="0023299C" w:rsidRDefault="0023299C" w:rsidP="00A22208">
            <w:pPr>
              <w:ind w:left="453" w:right="491"/>
              <w:jc w:val="center"/>
              <w:rPr>
                <w:rFonts w:ascii="Times New Roman" w:hAnsi="Times New Roman" w:cs="Times New Roman"/>
                <w:bCs/>
                <w:sz w:val="24"/>
                <w:szCs w:val="24"/>
              </w:rPr>
            </w:pPr>
            <w:r w:rsidRPr="0023299C">
              <w:rPr>
                <w:rFonts w:ascii="Times New Roman" w:hAnsi="Times New Roman" w:cs="Times New Roman"/>
                <w:bCs/>
                <w:sz w:val="24"/>
                <w:szCs w:val="24"/>
              </w:rPr>
              <w:t>CO3</w:t>
            </w:r>
          </w:p>
        </w:tc>
        <w:tc>
          <w:tcPr>
            <w:tcW w:w="7001" w:type="dxa"/>
            <w:vAlign w:val="center"/>
            <w:hideMark/>
          </w:tcPr>
          <w:p w14:paraId="60A183F5" w14:textId="77777777" w:rsidR="0023299C" w:rsidRPr="0023299C" w:rsidRDefault="0023299C" w:rsidP="00A22208">
            <w:pPr>
              <w:ind w:right="491" w:hanging="14"/>
              <w:rPr>
                <w:rFonts w:ascii="Times New Roman" w:hAnsi="Times New Roman" w:cs="Times New Roman"/>
                <w:bCs/>
                <w:sz w:val="24"/>
                <w:szCs w:val="24"/>
              </w:rPr>
            </w:pPr>
            <w:r w:rsidRPr="0023299C">
              <w:rPr>
                <w:rFonts w:ascii="Times New Roman" w:hAnsi="Times New Roman" w:cs="Times New Roman"/>
                <w:bCs/>
                <w:sz w:val="24"/>
                <w:szCs w:val="24"/>
              </w:rPr>
              <w:t>To familiarize students with offences against women under criminal laws and contemporary legal developments.</w:t>
            </w:r>
          </w:p>
        </w:tc>
      </w:tr>
      <w:tr w:rsidR="0023299C" w:rsidRPr="0023299C" w14:paraId="5EDF2B51" w14:textId="77777777" w:rsidTr="00A22208">
        <w:trPr>
          <w:tblCellSpacing w:w="15" w:type="dxa"/>
        </w:trPr>
        <w:tc>
          <w:tcPr>
            <w:tcW w:w="1935" w:type="dxa"/>
            <w:vAlign w:val="center"/>
            <w:hideMark/>
          </w:tcPr>
          <w:p w14:paraId="30AAFFED" w14:textId="77777777" w:rsidR="0023299C" w:rsidRPr="0023299C" w:rsidRDefault="0023299C" w:rsidP="00A22208">
            <w:pPr>
              <w:ind w:left="453" w:right="491"/>
              <w:jc w:val="center"/>
              <w:rPr>
                <w:rFonts w:ascii="Times New Roman" w:hAnsi="Times New Roman" w:cs="Times New Roman"/>
                <w:bCs/>
                <w:sz w:val="24"/>
                <w:szCs w:val="24"/>
              </w:rPr>
            </w:pPr>
            <w:r w:rsidRPr="0023299C">
              <w:rPr>
                <w:rFonts w:ascii="Times New Roman" w:hAnsi="Times New Roman" w:cs="Times New Roman"/>
                <w:bCs/>
                <w:sz w:val="24"/>
                <w:szCs w:val="24"/>
              </w:rPr>
              <w:t>CO4</w:t>
            </w:r>
          </w:p>
        </w:tc>
        <w:tc>
          <w:tcPr>
            <w:tcW w:w="7001" w:type="dxa"/>
            <w:vAlign w:val="center"/>
            <w:hideMark/>
          </w:tcPr>
          <w:p w14:paraId="2B28FF84" w14:textId="77777777" w:rsidR="0023299C" w:rsidRPr="0023299C" w:rsidRDefault="0023299C" w:rsidP="00A22208">
            <w:pPr>
              <w:ind w:left="-30" w:right="491" w:firstLine="30"/>
              <w:rPr>
                <w:rFonts w:ascii="Times New Roman" w:hAnsi="Times New Roman" w:cs="Times New Roman"/>
                <w:bCs/>
                <w:sz w:val="24"/>
                <w:szCs w:val="24"/>
              </w:rPr>
            </w:pPr>
            <w:r w:rsidRPr="0023299C">
              <w:rPr>
                <w:rFonts w:ascii="Times New Roman" w:hAnsi="Times New Roman" w:cs="Times New Roman"/>
                <w:bCs/>
                <w:sz w:val="24"/>
                <w:szCs w:val="24"/>
              </w:rPr>
              <w:t>To impart knowledge relating to socio-legal issues affecting women and protective legislations enacted for women welfare.</w:t>
            </w:r>
          </w:p>
        </w:tc>
      </w:tr>
      <w:tr w:rsidR="0023299C" w:rsidRPr="0023299C" w14:paraId="743EA69F" w14:textId="77777777" w:rsidTr="00A22208">
        <w:trPr>
          <w:tblCellSpacing w:w="15" w:type="dxa"/>
        </w:trPr>
        <w:tc>
          <w:tcPr>
            <w:tcW w:w="1935" w:type="dxa"/>
            <w:vAlign w:val="center"/>
            <w:hideMark/>
          </w:tcPr>
          <w:p w14:paraId="328D9D64" w14:textId="77777777" w:rsidR="0023299C" w:rsidRPr="0023299C" w:rsidRDefault="0023299C" w:rsidP="00797C7B">
            <w:pPr>
              <w:ind w:left="453" w:right="491"/>
              <w:jc w:val="center"/>
              <w:rPr>
                <w:rFonts w:ascii="Times New Roman" w:hAnsi="Times New Roman" w:cs="Times New Roman"/>
                <w:bCs/>
                <w:sz w:val="24"/>
                <w:szCs w:val="24"/>
              </w:rPr>
            </w:pPr>
            <w:r w:rsidRPr="0023299C">
              <w:rPr>
                <w:rFonts w:ascii="Times New Roman" w:hAnsi="Times New Roman" w:cs="Times New Roman"/>
                <w:bCs/>
                <w:sz w:val="24"/>
                <w:szCs w:val="24"/>
              </w:rPr>
              <w:t>CO5</w:t>
            </w:r>
          </w:p>
        </w:tc>
        <w:tc>
          <w:tcPr>
            <w:tcW w:w="7001" w:type="dxa"/>
            <w:vAlign w:val="center"/>
            <w:hideMark/>
          </w:tcPr>
          <w:p w14:paraId="7DDBCC6E" w14:textId="77777777" w:rsidR="0023299C" w:rsidRPr="0023299C" w:rsidRDefault="0023299C" w:rsidP="00797C7B">
            <w:pPr>
              <w:ind w:left="60" w:right="491"/>
              <w:rPr>
                <w:rFonts w:ascii="Times New Roman" w:hAnsi="Times New Roman" w:cs="Times New Roman"/>
                <w:bCs/>
                <w:sz w:val="24"/>
                <w:szCs w:val="24"/>
              </w:rPr>
            </w:pPr>
            <w:r w:rsidRPr="0023299C">
              <w:rPr>
                <w:rFonts w:ascii="Times New Roman" w:hAnsi="Times New Roman" w:cs="Times New Roman"/>
                <w:bCs/>
                <w:sz w:val="24"/>
                <w:szCs w:val="24"/>
              </w:rPr>
              <w:t xml:space="preserve">To enable students to </w:t>
            </w:r>
            <w:proofErr w:type="spellStart"/>
            <w:r w:rsidRPr="0023299C">
              <w:rPr>
                <w:rFonts w:ascii="Times New Roman" w:hAnsi="Times New Roman" w:cs="Times New Roman"/>
                <w:bCs/>
                <w:sz w:val="24"/>
                <w:szCs w:val="24"/>
              </w:rPr>
              <w:t>analyze</w:t>
            </w:r>
            <w:proofErr w:type="spellEnd"/>
            <w:r w:rsidRPr="0023299C">
              <w:rPr>
                <w:rFonts w:ascii="Times New Roman" w:hAnsi="Times New Roman" w:cs="Times New Roman"/>
                <w:bCs/>
                <w:sz w:val="24"/>
                <w:szCs w:val="24"/>
              </w:rPr>
              <w:t xml:space="preserve"> international conventions and labour laws concerning protection of women’s rights.</w:t>
            </w:r>
          </w:p>
        </w:tc>
      </w:tr>
    </w:tbl>
    <w:p w14:paraId="60BBB537" w14:textId="77777777" w:rsidR="00B47B06" w:rsidRDefault="00B47B06" w:rsidP="0023321C">
      <w:pPr>
        <w:ind w:left="453" w:right="491"/>
        <w:rPr>
          <w:rFonts w:ascii="Times New Roman" w:hAnsi="Times New Roman" w:cs="Times New Roman"/>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2070"/>
        <w:gridCol w:w="6875"/>
      </w:tblGrid>
      <w:tr w:rsidR="00797C7B" w:rsidRPr="007A4DDB" w14:paraId="371DB9C6" w14:textId="77777777" w:rsidTr="00797C7B">
        <w:trPr>
          <w:tblHeader/>
          <w:tblCellSpacing w:w="15" w:type="dxa"/>
        </w:trPr>
        <w:tc>
          <w:tcPr>
            <w:tcW w:w="2025" w:type="dxa"/>
            <w:vAlign w:val="center"/>
            <w:hideMark/>
          </w:tcPr>
          <w:p w14:paraId="0EB138FC" w14:textId="4B58D5D2" w:rsidR="00797C7B" w:rsidRPr="007A4DDB" w:rsidRDefault="00797C7B" w:rsidP="00797C7B">
            <w:pPr>
              <w:ind w:left="453" w:right="491"/>
              <w:jc w:val="center"/>
              <w:rPr>
                <w:rFonts w:ascii="Times New Roman" w:hAnsi="Times New Roman" w:cs="Times New Roman"/>
                <w:b/>
                <w:bCs/>
                <w:sz w:val="24"/>
                <w:szCs w:val="24"/>
              </w:rPr>
            </w:pPr>
            <w:r w:rsidRPr="007A4DDB">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7A4DDB">
              <w:rPr>
                <w:rFonts w:ascii="Times New Roman" w:hAnsi="Times New Roman" w:cs="Times New Roman"/>
                <w:b/>
                <w:bCs/>
                <w:sz w:val="24"/>
                <w:szCs w:val="24"/>
              </w:rPr>
              <w:t>O No.</w:t>
            </w:r>
          </w:p>
        </w:tc>
        <w:tc>
          <w:tcPr>
            <w:tcW w:w="6830" w:type="dxa"/>
            <w:vAlign w:val="center"/>
            <w:hideMark/>
          </w:tcPr>
          <w:p w14:paraId="3FE3D252" w14:textId="77777777" w:rsidR="00797C7B" w:rsidRPr="007A4DDB" w:rsidRDefault="00797C7B" w:rsidP="00797C7B">
            <w:pPr>
              <w:ind w:left="453" w:right="491"/>
              <w:jc w:val="center"/>
              <w:rPr>
                <w:rFonts w:ascii="Times New Roman" w:hAnsi="Times New Roman" w:cs="Times New Roman"/>
                <w:b/>
                <w:bCs/>
                <w:sz w:val="24"/>
                <w:szCs w:val="24"/>
              </w:rPr>
            </w:pPr>
            <w:r w:rsidRPr="007A4DDB">
              <w:rPr>
                <w:rFonts w:ascii="Times New Roman" w:hAnsi="Times New Roman" w:cs="Times New Roman"/>
                <w:b/>
                <w:bCs/>
                <w:sz w:val="24"/>
                <w:szCs w:val="24"/>
              </w:rPr>
              <w:t>Course Outcomes</w:t>
            </w:r>
          </w:p>
        </w:tc>
      </w:tr>
      <w:tr w:rsidR="00797C7B" w:rsidRPr="007A4DDB" w14:paraId="7EF626A0" w14:textId="77777777" w:rsidTr="00797C7B">
        <w:trPr>
          <w:tblCellSpacing w:w="15" w:type="dxa"/>
        </w:trPr>
        <w:tc>
          <w:tcPr>
            <w:tcW w:w="2025" w:type="dxa"/>
            <w:vAlign w:val="center"/>
            <w:hideMark/>
          </w:tcPr>
          <w:p w14:paraId="0A6CBFA5" w14:textId="77777777" w:rsidR="00797C7B" w:rsidRPr="007A4DDB" w:rsidRDefault="00797C7B" w:rsidP="00797C7B">
            <w:pPr>
              <w:ind w:left="453" w:right="491"/>
              <w:jc w:val="center"/>
              <w:rPr>
                <w:rFonts w:ascii="Times New Roman" w:hAnsi="Times New Roman" w:cs="Times New Roman"/>
                <w:bCs/>
                <w:sz w:val="24"/>
                <w:szCs w:val="24"/>
              </w:rPr>
            </w:pPr>
            <w:r w:rsidRPr="007A4DDB">
              <w:rPr>
                <w:rFonts w:ascii="Times New Roman" w:hAnsi="Times New Roman" w:cs="Times New Roman"/>
                <w:bCs/>
                <w:sz w:val="24"/>
                <w:szCs w:val="24"/>
              </w:rPr>
              <w:t>CO1</w:t>
            </w:r>
          </w:p>
        </w:tc>
        <w:tc>
          <w:tcPr>
            <w:tcW w:w="6830" w:type="dxa"/>
            <w:vAlign w:val="center"/>
            <w:hideMark/>
          </w:tcPr>
          <w:p w14:paraId="0900C0D6" w14:textId="77777777" w:rsidR="00797C7B" w:rsidRPr="007A4DDB" w:rsidRDefault="00797C7B" w:rsidP="00797C7B">
            <w:pPr>
              <w:ind w:left="10" w:right="491" w:hanging="10"/>
              <w:rPr>
                <w:rFonts w:ascii="Times New Roman" w:hAnsi="Times New Roman" w:cs="Times New Roman"/>
                <w:bCs/>
                <w:sz w:val="24"/>
                <w:szCs w:val="24"/>
              </w:rPr>
            </w:pPr>
            <w:r w:rsidRPr="007A4DDB">
              <w:rPr>
                <w:rFonts w:ascii="Times New Roman" w:hAnsi="Times New Roman" w:cs="Times New Roman"/>
                <w:bCs/>
                <w:sz w:val="24"/>
                <w:szCs w:val="24"/>
              </w:rPr>
              <w:t>Explain the constitutional and socio-legal framework relating to women’s rights and gender justice.</w:t>
            </w:r>
          </w:p>
        </w:tc>
      </w:tr>
      <w:tr w:rsidR="00797C7B" w:rsidRPr="007A4DDB" w14:paraId="328BECAA" w14:textId="77777777" w:rsidTr="00797C7B">
        <w:trPr>
          <w:tblCellSpacing w:w="15" w:type="dxa"/>
        </w:trPr>
        <w:tc>
          <w:tcPr>
            <w:tcW w:w="2025" w:type="dxa"/>
            <w:vAlign w:val="center"/>
            <w:hideMark/>
          </w:tcPr>
          <w:p w14:paraId="4434BB97" w14:textId="77777777" w:rsidR="00797C7B" w:rsidRPr="007A4DDB" w:rsidRDefault="00797C7B" w:rsidP="00797C7B">
            <w:pPr>
              <w:ind w:left="453" w:right="491"/>
              <w:jc w:val="center"/>
              <w:rPr>
                <w:rFonts w:ascii="Times New Roman" w:hAnsi="Times New Roman" w:cs="Times New Roman"/>
                <w:bCs/>
                <w:sz w:val="24"/>
                <w:szCs w:val="24"/>
              </w:rPr>
            </w:pPr>
            <w:r w:rsidRPr="007A4DDB">
              <w:rPr>
                <w:rFonts w:ascii="Times New Roman" w:hAnsi="Times New Roman" w:cs="Times New Roman"/>
                <w:bCs/>
                <w:sz w:val="24"/>
                <w:szCs w:val="24"/>
              </w:rPr>
              <w:t>CO2</w:t>
            </w:r>
          </w:p>
        </w:tc>
        <w:tc>
          <w:tcPr>
            <w:tcW w:w="6830" w:type="dxa"/>
            <w:vAlign w:val="center"/>
            <w:hideMark/>
          </w:tcPr>
          <w:p w14:paraId="360D6640" w14:textId="77777777" w:rsidR="00797C7B" w:rsidRPr="007A4DDB" w:rsidRDefault="00797C7B" w:rsidP="00797C7B">
            <w:pPr>
              <w:ind w:left="10" w:right="491" w:hanging="10"/>
              <w:rPr>
                <w:rFonts w:ascii="Times New Roman" w:hAnsi="Times New Roman" w:cs="Times New Roman"/>
                <w:bCs/>
                <w:sz w:val="24"/>
                <w:szCs w:val="24"/>
              </w:rPr>
            </w:pPr>
            <w:r w:rsidRPr="007A4DDB">
              <w:rPr>
                <w:rFonts w:ascii="Times New Roman" w:hAnsi="Times New Roman" w:cs="Times New Roman"/>
                <w:bCs/>
                <w:sz w:val="24"/>
                <w:szCs w:val="24"/>
              </w:rPr>
              <w:t>Apply legal principles governing marriage, divorce, succession and maintenance relating to women.</w:t>
            </w:r>
          </w:p>
        </w:tc>
      </w:tr>
      <w:tr w:rsidR="00797C7B" w:rsidRPr="007A4DDB" w14:paraId="7CC27385" w14:textId="77777777" w:rsidTr="00797C7B">
        <w:trPr>
          <w:tblCellSpacing w:w="15" w:type="dxa"/>
        </w:trPr>
        <w:tc>
          <w:tcPr>
            <w:tcW w:w="2025" w:type="dxa"/>
            <w:vAlign w:val="center"/>
            <w:hideMark/>
          </w:tcPr>
          <w:p w14:paraId="3D02F2C0" w14:textId="77777777" w:rsidR="00797C7B" w:rsidRPr="007A4DDB" w:rsidRDefault="00797C7B" w:rsidP="00797C7B">
            <w:pPr>
              <w:ind w:left="453" w:right="491"/>
              <w:jc w:val="center"/>
              <w:rPr>
                <w:rFonts w:ascii="Times New Roman" w:hAnsi="Times New Roman" w:cs="Times New Roman"/>
                <w:bCs/>
                <w:sz w:val="24"/>
                <w:szCs w:val="24"/>
              </w:rPr>
            </w:pPr>
            <w:r w:rsidRPr="007A4DDB">
              <w:rPr>
                <w:rFonts w:ascii="Times New Roman" w:hAnsi="Times New Roman" w:cs="Times New Roman"/>
                <w:bCs/>
                <w:sz w:val="24"/>
                <w:szCs w:val="24"/>
              </w:rPr>
              <w:t>CO3</w:t>
            </w:r>
          </w:p>
        </w:tc>
        <w:tc>
          <w:tcPr>
            <w:tcW w:w="6830" w:type="dxa"/>
            <w:vAlign w:val="center"/>
            <w:hideMark/>
          </w:tcPr>
          <w:p w14:paraId="3527840C" w14:textId="77777777" w:rsidR="00797C7B" w:rsidRPr="007A4DDB" w:rsidRDefault="00797C7B" w:rsidP="00797C7B">
            <w:pPr>
              <w:ind w:left="10" w:right="491" w:hanging="10"/>
              <w:rPr>
                <w:rFonts w:ascii="Times New Roman" w:hAnsi="Times New Roman" w:cs="Times New Roman"/>
                <w:bCs/>
                <w:sz w:val="24"/>
                <w:szCs w:val="24"/>
              </w:rPr>
            </w:pPr>
            <w:proofErr w:type="spellStart"/>
            <w:r w:rsidRPr="007A4DDB">
              <w:rPr>
                <w:rFonts w:ascii="Times New Roman" w:hAnsi="Times New Roman" w:cs="Times New Roman"/>
                <w:bCs/>
                <w:sz w:val="24"/>
                <w:szCs w:val="24"/>
              </w:rPr>
              <w:t>Analyze</w:t>
            </w:r>
            <w:proofErr w:type="spellEnd"/>
            <w:r w:rsidRPr="007A4DDB">
              <w:rPr>
                <w:rFonts w:ascii="Times New Roman" w:hAnsi="Times New Roman" w:cs="Times New Roman"/>
                <w:bCs/>
                <w:sz w:val="24"/>
                <w:szCs w:val="24"/>
              </w:rPr>
              <w:t xml:space="preserve"> offences against women and legal protections under criminal laws and special legislations.</w:t>
            </w:r>
          </w:p>
        </w:tc>
      </w:tr>
      <w:tr w:rsidR="00797C7B" w:rsidRPr="007A4DDB" w14:paraId="147A7059" w14:textId="77777777" w:rsidTr="00797C7B">
        <w:trPr>
          <w:tblCellSpacing w:w="15" w:type="dxa"/>
        </w:trPr>
        <w:tc>
          <w:tcPr>
            <w:tcW w:w="2025" w:type="dxa"/>
            <w:vAlign w:val="center"/>
            <w:hideMark/>
          </w:tcPr>
          <w:p w14:paraId="4AD6B48B" w14:textId="77777777" w:rsidR="00797C7B" w:rsidRPr="007A4DDB" w:rsidRDefault="00797C7B" w:rsidP="00797C7B">
            <w:pPr>
              <w:ind w:left="453" w:right="491"/>
              <w:jc w:val="center"/>
              <w:rPr>
                <w:rFonts w:ascii="Times New Roman" w:hAnsi="Times New Roman" w:cs="Times New Roman"/>
                <w:bCs/>
                <w:sz w:val="24"/>
                <w:szCs w:val="24"/>
              </w:rPr>
            </w:pPr>
            <w:r w:rsidRPr="007A4DDB">
              <w:rPr>
                <w:rFonts w:ascii="Times New Roman" w:hAnsi="Times New Roman" w:cs="Times New Roman"/>
                <w:bCs/>
                <w:sz w:val="24"/>
                <w:szCs w:val="24"/>
              </w:rPr>
              <w:t>CO4</w:t>
            </w:r>
          </w:p>
        </w:tc>
        <w:tc>
          <w:tcPr>
            <w:tcW w:w="6830" w:type="dxa"/>
            <w:vAlign w:val="center"/>
            <w:hideMark/>
          </w:tcPr>
          <w:p w14:paraId="29D922D2" w14:textId="77777777" w:rsidR="00797C7B" w:rsidRPr="007A4DDB" w:rsidRDefault="00797C7B" w:rsidP="00797C7B">
            <w:pPr>
              <w:ind w:left="10" w:right="491" w:hanging="10"/>
              <w:rPr>
                <w:rFonts w:ascii="Times New Roman" w:hAnsi="Times New Roman" w:cs="Times New Roman"/>
                <w:bCs/>
                <w:sz w:val="24"/>
                <w:szCs w:val="24"/>
              </w:rPr>
            </w:pPr>
            <w:r w:rsidRPr="007A4DDB">
              <w:rPr>
                <w:rFonts w:ascii="Times New Roman" w:hAnsi="Times New Roman" w:cs="Times New Roman"/>
                <w:bCs/>
                <w:sz w:val="24"/>
                <w:szCs w:val="24"/>
              </w:rPr>
              <w:t>Examine socio-legal challenges faced by women in contemporary society and workplace environments.</w:t>
            </w:r>
          </w:p>
        </w:tc>
      </w:tr>
      <w:tr w:rsidR="00797C7B" w:rsidRPr="007A4DDB" w14:paraId="756ED49F" w14:textId="77777777" w:rsidTr="00797C7B">
        <w:trPr>
          <w:tblCellSpacing w:w="15" w:type="dxa"/>
        </w:trPr>
        <w:tc>
          <w:tcPr>
            <w:tcW w:w="2025" w:type="dxa"/>
            <w:vAlign w:val="center"/>
            <w:hideMark/>
          </w:tcPr>
          <w:p w14:paraId="3834B3E4" w14:textId="77777777" w:rsidR="00797C7B" w:rsidRPr="007A4DDB" w:rsidRDefault="00797C7B" w:rsidP="00797C7B">
            <w:pPr>
              <w:ind w:left="453" w:right="491"/>
              <w:jc w:val="center"/>
              <w:rPr>
                <w:rFonts w:ascii="Times New Roman" w:hAnsi="Times New Roman" w:cs="Times New Roman"/>
                <w:bCs/>
                <w:sz w:val="24"/>
                <w:szCs w:val="24"/>
              </w:rPr>
            </w:pPr>
            <w:r w:rsidRPr="007A4DDB">
              <w:rPr>
                <w:rFonts w:ascii="Times New Roman" w:hAnsi="Times New Roman" w:cs="Times New Roman"/>
                <w:bCs/>
                <w:sz w:val="24"/>
                <w:szCs w:val="24"/>
              </w:rPr>
              <w:t>CO5</w:t>
            </w:r>
          </w:p>
        </w:tc>
        <w:tc>
          <w:tcPr>
            <w:tcW w:w="6830" w:type="dxa"/>
            <w:vAlign w:val="center"/>
            <w:hideMark/>
          </w:tcPr>
          <w:p w14:paraId="58E5F616" w14:textId="77777777" w:rsidR="00797C7B" w:rsidRPr="007A4DDB" w:rsidRDefault="00797C7B" w:rsidP="00797C7B">
            <w:pPr>
              <w:ind w:left="10" w:right="491" w:hanging="10"/>
              <w:rPr>
                <w:rFonts w:ascii="Times New Roman" w:hAnsi="Times New Roman" w:cs="Times New Roman"/>
                <w:bCs/>
                <w:sz w:val="24"/>
                <w:szCs w:val="24"/>
              </w:rPr>
            </w:pPr>
            <w:r w:rsidRPr="007A4DDB">
              <w:rPr>
                <w:rFonts w:ascii="Times New Roman" w:hAnsi="Times New Roman" w:cs="Times New Roman"/>
                <w:bCs/>
                <w:sz w:val="24"/>
                <w:szCs w:val="24"/>
              </w:rPr>
              <w:t>Evaluate international instruments and labour laws relating to protection and empowerment of women.</w:t>
            </w:r>
          </w:p>
        </w:tc>
      </w:tr>
    </w:tbl>
    <w:p w14:paraId="609FF20A" w14:textId="77777777" w:rsidR="0023299C" w:rsidRDefault="0023299C" w:rsidP="0023321C">
      <w:pPr>
        <w:ind w:left="453" w:right="491"/>
        <w:rPr>
          <w:rFonts w:ascii="Times New Roman" w:hAnsi="Times New Roman" w:cs="Times New Roman"/>
          <w:bCs/>
          <w:sz w:val="24"/>
          <w:szCs w:val="24"/>
        </w:rPr>
      </w:pPr>
    </w:p>
    <w:p w14:paraId="718A3766" w14:textId="77777777" w:rsidR="00797C7B" w:rsidRDefault="007A4DDB" w:rsidP="00797C7B">
      <w:pPr>
        <w:ind w:left="453" w:right="491"/>
        <w:jc w:val="center"/>
        <w:rPr>
          <w:rFonts w:ascii="Times New Roman" w:hAnsi="Times New Roman" w:cs="Times New Roman"/>
          <w:b/>
          <w:bCs/>
          <w:sz w:val="24"/>
          <w:szCs w:val="24"/>
        </w:rPr>
      </w:pPr>
      <w:r w:rsidRPr="007A4DDB">
        <w:rPr>
          <w:rFonts w:ascii="Times New Roman" w:hAnsi="Times New Roman" w:cs="Times New Roman"/>
          <w:b/>
          <w:bCs/>
          <w:sz w:val="24"/>
          <w:szCs w:val="24"/>
        </w:rPr>
        <w:t>COURSE CONTENT</w:t>
      </w:r>
    </w:p>
    <w:p w14:paraId="7E61A770" w14:textId="5E7C3AD1" w:rsidR="007A4DDB" w:rsidRPr="007A4DDB" w:rsidRDefault="007A4DDB" w:rsidP="00797C7B">
      <w:pPr>
        <w:ind w:right="491"/>
        <w:rPr>
          <w:rFonts w:ascii="Times New Roman" w:hAnsi="Times New Roman" w:cs="Times New Roman"/>
          <w:b/>
          <w:bCs/>
          <w:sz w:val="24"/>
          <w:szCs w:val="24"/>
        </w:rPr>
      </w:pPr>
      <w:r w:rsidRPr="007A4DDB">
        <w:rPr>
          <w:rFonts w:ascii="Times New Roman" w:hAnsi="Times New Roman" w:cs="Times New Roman"/>
          <w:b/>
          <w:bCs/>
          <w:sz w:val="24"/>
          <w:szCs w:val="24"/>
        </w:rPr>
        <w:t>Unit-I: Historical and Constitutional Perspective of Women’s Rights</w:t>
      </w:r>
    </w:p>
    <w:p w14:paraId="4C4607F9" w14:textId="77777777" w:rsidR="007A4DDB" w:rsidRPr="007A4DDB" w:rsidRDefault="007A4DDB" w:rsidP="00911F41">
      <w:pPr>
        <w:numPr>
          <w:ilvl w:val="0"/>
          <w:numId w:val="425"/>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Historical background and status of women in ancient India </w:t>
      </w:r>
    </w:p>
    <w:p w14:paraId="35ACAE7B" w14:textId="77777777" w:rsidR="007A4DDB" w:rsidRPr="007A4DDB" w:rsidRDefault="007A4DDB" w:rsidP="00911F41">
      <w:pPr>
        <w:numPr>
          <w:ilvl w:val="0"/>
          <w:numId w:val="425"/>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Constitutional provisions relating to women and gender justice </w:t>
      </w:r>
    </w:p>
    <w:p w14:paraId="3CAE620D" w14:textId="77777777" w:rsidR="007A4DDB" w:rsidRPr="007A4DDB" w:rsidRDefault="007A4DDB" w:rsidP="00911F41">
      <w:pPr>
        <w:numPr>
          <w:ilvl w:val="0"/>
          <w:numId w:val="425"/>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Fundamental Rights and women </w:t>
      </w:r>
    </w:p>
    <w:p w14:paraId="08F45D80" w14:textId="77777777" w:rsidR="007A4DDB" w:rsidRPr="007A4DDB" w:rsidRDefault="007A4DDB" w:rsidP="00911F41">
      <w:pPr>
        <w:numPr>
          <w:ilvl w:val="0"/>
          <w:numId w:val="425"/>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Directive Principles of State Policy and Fundamental Duties relating to women </w:t>
      </w:r>
    </w:p>
    <w:p w14:paraId="21B3A3A3" w14:textId="77777777" w:rsidR="007A4DDB" w:rsidRPr="007A4DDB" w:rsidRDefault="007A4DDB" w:rsidP="00911F41">
      <w:pPr>
        <w:numPr>
          <w:ilvl w:val="0"/>
          <w:numId w:val="425"/>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Equal right of women to worship </w:t>
      </w:r>
    </w:p>
    <w:p w14:paraId="2CB1D3E1" w14:textId="77777777" w:rsidR="007A4DDB" w:rsidRPr="007A4DDB" w:rsidRDefault="007A4DDB" w:rsidP="00797C7B">
      <w:pPr>
        <w:ind w:right="491"/>
        <w:rPr>
          <w:rFonts w:ascii="Times New Roman" w:hAnsi="Times New Roman" w:cs="Times New Roman"/>
          <w:b/>
          <w:bCs/>
          <w:sz w:val="24"/>
          <w:szCs w:val="24"/>
        </w:rPr>
      </w:pPr>
      <w:r w:rsidRPr="007A4DDB">
        <w:rPr>
          <w:rFonts w:ascii="Times New Roman" w:hAnsi="Times New Roman" w:cs="Times New Roman"/>
          <w:b/>
          <w:bCs/>
          <w:sz w:val="24"/>
          <w:szCs w:val="24"/>
        </w:rPr>
        <w:t>Unit-II: Personal Laws and Women</w:t>
      </w:r>
    </w:p>
    <w:p w14:paraId="307B08A4" w14:textId="77777777" w:rsidR="007A4DDB" w:rsidRPr="007A4DDB" w:rsidRDefault="007A4DDB" w:rsidP="00911F41">
      <w:pPr>
        <w:numPr>
          <w:ilvl w:val="0"/>
          <w:numId w:val="426"/>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Laws relating to marriage, divorce, succession and maintenance under personal laws </w:t>
      </w:r>
    </w:p>
    <w:p w14:paraId="7B07399E" w14:textId="77777777" w:rsidR="007A4DDB" w:rsidRPr="007A4DDB" w:rsidRDefault="007A4DDB" w:rsidP="00911F41">
      <w:pPr>
        <w:numPr>
          <w:ilvl w:val="0"/>
          <w:numId w:val="426"/>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Special Marriage Act </w:t>
      </w:r>
    </w:p>
    <w:p w14:paraId="5F3A4B85" w14:textId="77777777" w:rsidR="007A4DDB" w:rsidRPr="007A4DDB" w:rsidRDefault="007A4DDB" w:rsidP="00911F41">
      <w:pPr>
        <w:numPr>
          <w:ilvl w:val="0"/>
          <w:numId w:val="426"/>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Maintenance under </w:t>
      </w:r>
      <w:proofErr w:type="spellStart"/>
      <w:r w:rsidRPr="007A4DDB">
        <w:rPr>
          <w:rFonts w:ascii="Times New Roman" w:hAnsi="Times New Roman" w:cs="Times New Roman"/>
          <w:bCs/>
          <w:sz w:val="24"/>
          <w:szCs w:val="24"/>
        </w:rPr>
        <w:t>Cr.P.C</w:t>
      </w:r>
      <w:proofErr w:type="spellEnd"/>
      <w:r w:rsidRPr="007A4DDB">
        <w:rPr>
          <w:rFonts w:ascii="Times New Roman" w:hAnsi="Times New Roman" w:cs="Times New Roman"/>
          <w:bCs/>
          <w:sz w:val="24"/>
          <w:szCs w:val="24"/>
        </w:rPr>
        <w:t xml:space="preserve">., 1973 and other laws </w:t>
      </w:r>
    </w:p>
    <w:p w14:paraId="5A702786" w14:textId="77777777" w:rsidR="007A4DDB" w:rsidRPr="007A4DDB" w:rsidRDefault="007A4DDB" w:rsidP="00911F41">
      <w:pPr>
        <w:numPr>
          <w:ilvl w:val="0"/>
          <w:numId w:val="426"/>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NRI Marriages </w:t>
      </w:r>
    </w:p>
    <w:p w14:paraId="1BA92356" w14:textId="77777777" w:rsidR="007A4DDB" w:rsidRPr="007A4DDB" w:rsidRDefault="007A4DDB" w:rsidP="00911F41">
      <w:pPr>
        <w:numPr>
          <w:ilvl w:val="0"/>
          <w:numId w:val="426"/>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Live-in Relationships </w:t>
      </w:r>
    </w:p>
    <w:p w14:paraId="42BD640C" w14:textId="77777777" w:rsidR="007A4DDB" w:rsidRPr="007A4DDB" w:rsidRDefault="007A4DDB" w:rsidP="00911F41">
      <w:pPr>
        <w:numPr>
          <w:ilvl w:val="0"/>
          <w:numId w:val="426"/>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Uniform Civil Code and Gender Justice </w:t>
      </w:r>
    </w:p>
    <w:p w14:paraId="7116ADC2" w14:textId="77777777" w:rsidR="007A4DDB" w:rsidRPr="007A4DDB" w:rsidRDefault="007A4DDB" w:rsidP="00797C7B">
      <w:pPr>
        <w:ind w:right="491"/>
        <w:rPr>
          <w:rFonts w:ascii="Times New Roman" w:hAnsi="Times New Roman" w:cs="Times New Roman"/>
          <w:b/>
          <w:bCs/>
          <w:sz w:val="24"/>
          <w:szCs w:val="24"/>
        </w:rPr>
      </w:pPr>
      <w:r w:rsidRPr="007A4DDB">
        <w:rPr>
          <w:rFonts w:ascii="Times New Roman" w:hAnsi="Times New Roman" w:cs="Times New Roman"/>
          <w:b/>
          <w:bCs/>
          <w:sz w:val="24"/>
          <w:szCs w:val="24"/>
        </w:rPr>
        <w:t>Unit-III: Criminal Law Protection for Women</w:t>
      </w:r>
    </w:p>
    <w:p w14:paraId="51635DD2"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Special provisions relating to women under BSA 2023 </w:t>
      </w:r>
    </w:p>
    <w:p w14:paraId="6C13343A"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Offences against women under BNS 2023 </w:t>
      </w:r>
    </w:p>
    <w:p w14:paraId="37C78756"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Outraging modesty of women </w:t>
      </w:r>
    </w:p>
    <w:p w14:paraId="7C9FC83A"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Acid attacks </w:t>
      </w:r>
    </w:p>
    <w:p w14:paraId="18D15F0B"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lastRenderedPageBreak/>
        <w:t xml:space="preserve">Sexual harassment </w:t>
      </w:r>
    </w:p>
    <w:p w14:paraId="3337FA25"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Rape </w:t>
      </w:r>
    </w:p>
    <w:p w14:paraId="05842C6B"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Bigamy </w:t>
      </w:r>
    </w:p>
    <w:p w14:paraId="3AA8C995"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Mock and fraudulent marriages </w:t>
      </w:r>
    </w:p>
    <w:p w14:paraId="784A2241"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Adultery and its decriminalization </w:t>
      </w:r>
    </w:p>
    <w:p w14:paraId="4F11229B"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Causing miscarriage </w:t>
      </w:r>
    </w:p>
    <w:p w14:paraId="5F696C0C"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Insulting women </w:t>
      </w:r>
    </w:p>
    <w:p w14:paraId="6A62FD18" w14:textId="77777777" w:rsidR="007A4DDB" w:rsidRPr="007A4DDB" w:rsidRDefault="007A4DDB" w:rsidP="00911F41">
      <w:pPr>
        <w:numPr>
          <w:ilvl w:val="0"/>
          <w:numId w:val="427"/>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Impact of New Criminal Laws 2023 </w:t>
      </w:r>
    </w:p>
    <w:p w14:paraId="46434CAA" w14:textId="77777777" w:rsidR="007A4DDB" w:rsidRPr="007A4DDB" w:rsidRDefault="007A4DDB" w:rsidP="00797C7B">
      <w:pPr>
        <w:ind w:right="491"/>
        <w:rPr>
          <w:rFonts w:ascii="Times New Roman" w:hAnsi="Times New Roman" w:cs="Times New Roman"/>
          <w:b/>
          <w:bCs/>
          <w:sz w:val="24"/>
          <w:szCs w:val="24"/>
        </w:rPr>
      </w:pPr>
      <w:r w:rsidRPr="007A4DDB">
        <w:rPr>
          <w:rFonts w:ascii="Times New Roman" w:hAnsi="Times New Roman" w:cs="Times New Roman"/>
          <w:b/>
          <w:bCs/>
          <w:sz w:val="24"/>
          <w:szCs w:val="24"/>
        </w:rPr>
        <w:t>Unit-IV: Socio-Legal Protection of Women</w:t>
      </w:r>
    </w:p>
    <w:p w14:paraId="377F84CE"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Socio-legal position of women </w:t>
      </w:r>
    </w:p>
    <w:p w14:paraId="3216A5A2"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Dowry Prohibition Act, 1961 </w:t>
      </w:r>
    </w:p>
    <w:p w14:paraId="29DD06AE"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Medical Termination of Pregnancy Act </w:t>
      </w:r>
    </w:p>
    <w:p w14:paraId="1F55F7FC"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Law relating to Pre-natal Diagnostic Techniques and Sex Selection </w:t>
      </w:r>
    </w:p>
    <w:p w14:paraId="40174FEB"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Law relating to Immoral Trafficking </w:t>
      </w:r>
    </w:p>
    <w:p w14:paraId="5961CE40"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Domestic Violence Laws </w:t>
      </w:r>
    </w:p>
    <w:p w14:paraId="18324BF6"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Sexual Harassment at Workplace </w:t>
      </w:r>
    </w:p>
    <w:p w14:paraId="5C98E69F" w14:textId="77777777" w:rsidR="007A4DDB" w:rsidRPr="007A4DDB" w:rsidRDefault="007A4DDB" w:rsidP="00911F41">
      <w:pPr>
        <w:numPr>
          <w:ilvl w:val="0"/>
          <w:numId w:val="428"/>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Honour Killings </w:t>
      </w:r>
    </w:p>
    <w:p w14:paraId="1907F43B" w14:textId="77777777" w:rsidR="007A4DDB" w:rsidRPr="007A4DDB" w:rsidRDefault="007A4DDB" w:rsidP="00797C7B">
      <w:pPr>
        <w:ind w:right="491"/>
        <w:rPr>
          <w:rFonts w:ascii="Times New Roman" w:hAnsi="Times New Roman" w:cs="Times New Roman"/>
          <w:b/>
          <w:bCs/>
          <w:sz w:val="24"/>
          <w:szCs w:val="24"/>
        </w:rPr>
      </w:pPr>
      <w:r w:rsidRPr="007A4DDB">
        <w:rPr>
          <w:rFonts w:ascii="Times New Roman" w:hAnsi="Times New Roman" w:cs="Times New Roman"/>
          <w:b/>
          <w:bCs/>
          <w:sz w:val="24"/>
          <w:szCs w:val="24"/>
        </w:rPr>
        <w:t>Unit-V: International and Labour Law Protection for Women</w:t>
      </w:r>
    </w:p>
    <w:p w14:paraId="3AB88616" w14:textId="77777777" w:rsidR="007A4DDB" w:rsidRPr="007A4DDB" w:rsidRDefault="007A4DDB" w:rsidP="00911F41">
      <w:pPr>
        <w:numPr>
          <w:ilvl w:val="0"/>
          <w:numId w:val="429"/>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Position of women under Maternity Benefit Act and Factories Act </w:t>
      </w:r>
    </w:p>
    <w:p w14:paraId="53FCDD6C" w14:textId="77777777" w:rsidR="007A4DDB" w:rsidRPr="007A4DDB" w:rsidRDefault="007A4DDB" w:rsidP="00911F41">
      <w:pPr>
        <w:numPr>
          <w:ilvl w:val="0"/>
          <w:numId w:val="429"/>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Women under Labour and Industrial Laws and Codes </w:t>
      </w:r>
    </w:p>
    <w:p w14:paraId="26C75380" w14:textId="77777777" w:rsidR="007A4DDB" w:rsidRPr="007A4DDB" w:rsidRDefault="007A4DDB" w:rsidP="00911F41">
      <w:pPr>
        <w:numPr>
          <w:ilvl w:val="0"/>
          <w:numId w:val="429"/>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Convention on Elimination of All Forms of Discrimination Against Women (CEDAW) </w:t>
      </w:r>
    </w:p>
    <w:p w14:paraId="47DB121E" w14:textId="77777777" w:rsidR="007A4DDB" w:rsidRPr="007A4DDB" w:rsidRDefault="007A4DDB" w:rsidP="00911F41">
      <w:pPr>
        <w:numPr>
          <w:ilvl w:val="0"/>
          <w:numId w:val="429"/>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International Covenant on Civil and Political Rights </w:t>
      </w:r>
    </w:p>
    <w:p w14:paraId="3A52E0B7" w14:textId="77777777" w:rsidR="007A4DDB" w:rsidRPr="007A4DDB" w:rsidRDefault="007A4DDB" w:rsidP="00911F41">
      <w:pPr>
        <w:numPr>
          <w:ilvl w:val="0"/>
          <w:numId w:val="429"/>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International Covenant on Social, Cultural and Economic Rights </w:t>
      </w:r>
    </w:p>
    <w:p w14:paraId="0CE3F139" w14:textId="3463A058" w:rsidR="007A4DDB" w:rsidRPr="007A4DDB" w:rsidRDefault="00797C7B" w:rsidP="00797C7B">
      <w:pPr>
        <w:ind w:right="491"/>
        <w:rPr>
          <w:rFonts w:ascii="Times New Roman" w:hAnsi="Times New Roman" w:cs="Times New Roman"/>
          <w:b/>
          <w:bCs/>
          <w:sz w:val="24"/>
          <w:szCs w:val="24"/>
        </w:rPr>
      </w:pPr>
      <w:r w:rsidRPr="007A4DDB">
        <w:rPr>
          <w:rFonts w:ascii="Times New Roman" w:hAnsi="Times New Roman" w:cs="Times New Roman"/>
          <w:b/>
          <w:bCs/>
          <w:sz w:val="24"/>
          <w:szCs w:val="24"/>
        </w:rPr>
        <w:t>Suggested Case Laws</w:t>
      </w:r>
    </w:p>
    <w:p w14:paraId="1FA9DBD2"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Vishaka v. State of Rajasthan </w:t>
      </w:r>
    </w:p>
    <w:p w14:paraId="5262BF09" w14:textId="77777777" w:rsidR="007A4DDB" w:rsidRPr="007A4DDB" w:rsidRDefault="007A4DDB" w:rsidP="00911F41">
      <w:pPr>
        <w:numPr>
          <w:ilvl w:val="0"/>
          <w:numId w:val="430"/>
        </w:numPr>
        <w:ind w:right="491"/>
        <w:rPr>
          <w:rFonts w:ascii="Times New Roman" w:hAnsi="Times New Roman" w:cs="Times New Roman"/>
          <w:bCs/>
          <w:sz w:val="24"/>
          <w:szCs w:val="24"/>
        </w:rPr>
      </w:pPr>
      <w:proofErr w:type="spellStart"/>
      <w:r w:rsidRPr="007A4DDB">
        <w:rPr>
          <w:rFonts w:ascii="Times New Roman" w:hAnsi="Times New Roman" w:cs="Times New Roman"/>
          <w:bCs/>
          <w:sz w:val="24"/>
          <w:szCs w:val="24"/>
        </w:rPr>
        <w:t>Shayara</w:t>
      </w:r>
      <w:proofErr w:type="spellEnd"/>
      <w:r w:rsidRPr="007A4DDB">
        <w:rPr>
          <w:rFonts w:ascii="Times New Roman" w:hAnsi="Times New Roman" w:cs="Times New Roman"/>
          <w:bCs/>
          <w:sz w:val="24"/>
          <w:szCs w:val="24"/>
        </w:rPr>
        <w:t xml:space="preserve"> </w:t>
      </w:r>
      <w:proofErr w:type="spellStart"/>
      <w:r w:rsidRPr="007A4DDB">
        <w:rPr>
          <w:rFonts w:ascii="Times New Roman" w:hAnsi="Times New Roman" w:cs="Times New Roman"/>
          <w:bCs/>
          <w:sz w:val="24"/>
          <w:szCs w:val="24"/>
        </w:rPr>
        <w:t>Bano</w:t>
      </w:r>
      <w:proofErr w:type="spellEnd"/>
      <w:r w:rsidRPr="007A4DDB">
        <w:rPr>
          <w:rFonts w:ascii="Times New Roman" w:hAnsi="Times New Roman" w:cs="Times New Roman"/>
          <w:bCs/>
          <w:sz w:val="24"/>
          <w:szCs w:val="24"/>
        </w:rPr>
        <w:t xml:space="preserve"> v. Union of India </w:t>
      </w:r>
    </w:p>
    <w:p w14:paraId="31479B81"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Joseph Shine v. Union of India </w:t>
      </w:r>
    </w:p>
    <w:p w14:paraId="23257889"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Independent Thought v. Union of India </w:t>
      </w:r>
    </w:p>
    <w:p w14:paraId="6F8DDCFC"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Mary Roy v. State of Kerala </w:t>
      </w:r>
    </w:p>
    <w:p w14:paraId="306398BF"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Danial Latifi v. Union of India </w:t>
      </w:r>
    </w:p>
    <w:p w14:paraId="77E7B21F"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lastRenderedPageBreak/>
        <w:t xml:space="preserve">Githa Hariharan v. Reserve Bank of India </w:t>
      </w:r>
    </w:p>
    <w:p w14:paraId="0EA94E32"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Suchita Srivastava v. Chandigarh Administration </w:t>
      </w:r>
    </w:p>
    <w:p w14:paraId="10297C41"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Lata Singh v. State of U.P. </w:t>
      </w:r>
    </w:p>
    <w:p w14:paraId="229083E9" w14:textId="77777777" w:rsidR="007A4DDB" w:rsidRPr="007A4DDB" w:rsidRDefault="007A4DDB" w:rsidP="00911F41">
      <w:pPr>
        <w:numPr>
          <w:ilvl w:val="0"/>
          <w:numId w:val="430"/>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Air India v. Nargesh Meerza </w:t>
      </w:r>
    </w:p>
    <w:p w14:paraId="1FD162FC" w14:textId="5CA0E64A" w:rsidR="007A4DDB" w:rsidRPr="007A4DDB" w:rsidRDefault="00797C7B" w:rsidP="00797C7B">
      <w:pPr>
        <w:ind w:right="491"/>
        <w:rPr>
          <w:rFonts w:ascii="Times New Roman" w:hAnsi="Times New Roman" w:cs="Times New Roman"/>
          <w:b/>
          <w:bCs/>
          <w:sz w:val="24"/>
          <w:szCs w:val="24"/>
        </w:rPr>
      </w:pPr>
      <w:r w:rsidRPr="007A4DDB">
        <w:rPr>
          <w:rFonts w:ascii="Times New Roman" w:hAnsi="Times New Roman" w:cs="Times New Roman"/>
          <w:b/>
          <w:bCs/>
          <w:sz w:val="24"/>
          <w:szCs w:val="24"/>
        </w:rPr>
        <w:t>Suggested Readings</w:t>
      </w:r>
    </w:p>
    <w:p w14:paraId="3ECF2780" w14:textId="77777777" w:rsidR="007A4DDB" w:rsidRPr="007A4DDB" w:rsidRDefault="007A4DDB" w:rsidP="00911F41">
      <w:pPr>
        <w:numPr>
          <w:ilvl w:val="0"/>
          <w:numId w:val="431"/>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S.P. Sathe: </w:t>
      </w:r>
      <w:r w:rsidRPr="007A4DDB">
        <w:rPr>
          <w:rFonts w:ascii="Times New Roman" w:hAnsi="Times New Roman" w:cs="Times New Roman"/>
          <w:bCs/>
          <w:i/>
          <w:iCs/>
          <w:sz w:val="24"/>
          <w:szCs w:val="24"/>
        </w:rPr>
        <w:t>Towards Gender Justice</w:t>
      </w:r>
      <w:r w:rsidRPr="007A4DDB">
        <w:rPr>
          <w:rFonts w:ascii="Times New Roman" w:hAnsi="Times New Roman" w:cs="Times New Roman"/>
          <w:bCs/>
          <w:sz w:val="24"/>
          <w:szCs w:val="24"/>
        </w:rPr>
        <w:t xml:space="preserve"> </w:t>
      </w:r>
    </w:p>
    <w:p w14:paraId="2C2B3E0E" w14:textId="77777777" w:rsidR="007A4DDB" w:rsidRPr="007A4DDB" w:rsidRDefault="007A4DDB" w:rsidP="00911F41">
      <w:pPr>
        <w:numPr>
          <w:ilvl w:val="0"/>
          <w:numId w:val="431"/>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Vijay Sharma: </w:t>
      </w:r>
      <w:r w:rsidRPr="007A4DDB">
        <w:rPr>
          <w:rFonts w:ascii="Times New Roman" w:hAnsi="Times New Roman" w:cs="Times New Roman"/>
          <w:bCs/>
          <w:i/>
          <w:iCs/>
          <w:sz w:val="24"/>
          <w:szCs w:val="24"/>
        </w:rPr>
        <w:t>Protection to Women in Matrimonial Home</w:t>
      </w:r>
      <w:r w:rsidRPr="007A4DDB">
        <w:rPr>
          <w:rFonts w:ascii="Times New Roman" w:hAnsi="Times New Roman" w:cs="Times New Roman"/>
          <w:bCs/>
          <w:sz w:val="24"/>
          <w:szCs w:val="24"/>
        </w:rPr>
        <w:t xml:space="preserve"> </w:t>
      </w:r>
    </w:p>
    <w:p w14:paraId="11F86FC9" w14:textId="77777777" w:rsidR="007A4DDB" w:rsidRPr="007A4DDB" w:rsidRDefault="007A4DDB" w:rsidP="00911F41">
      <w:pPr>
        <w:numPr>
          <w:ilvl w:val="0"/>
          <w:numId w:val="431"/>
        </w:numPr>
        <w:ind w:right="491"/>
        <w:rPr>
          <w:rFonts w:ascii="Times New Roman" w:hAnsi="Times New Roman" w:cs="Times New Roman"/>
          <w:bCs/>
          <w:sz w:val="24"/>
          <w:szCs w:val="24"/>
        </w:rPr>
      </w:pPr>
      <w:proofErr w:type="spellStart"/>
      <w:r w:rsidRPr="007A4DDB">
        <w:rPr>
          <w:rFonts w:ascii="Times New Roman" w:hAnsi="Times New Roman" w:cs="Times New Roman"/>
          <w:bCs/>
          <w:sz w:val="24"/>
          <w:szCs w:val="24"/>
        </w:rPr>
        <w:t>Sarojini</w:t>
      </w:r>
      <w:proofErr w:type="spellEnd"/>
      <w:r w:rsidRPr="007A4DDB">
        <w:rPr>
          <w:rFonts w:ascii="Times New Roman" w:hAnsi="Times New Roman" w:cs="Times New Roman"/>
          <w:bCs/>
          <w:sz w:val="24"/>
          <w:szCs w:val="24"/>
        </w:rPr>
        <w:t xml:space="preserve"> </w:t>
      </w:r>
      <w:proofErr w:type="spellStart"/>
      <w:r w:rsidRPr="007A4DDB">
        <w:rPr>
          <w:rFonts w:ascii="Times New Roman" w:hAnsi="Times New Roman" w:cs="Times New Roman"/>
          <w:bCs/>
          <w:sz w:val="24"/>
          <w:szCs w:val="24"/>
        </w:rPr>
        <w:t>Saxena</w:t>
      </w:r>
      <w:proofErr w:type="spellEnd"/>
      <w:r w:rsidRPr="007A4DDB">
        <w:rPr>
          <w:rFonts w:ascii="Times New Roman" w:hAnsi="Times New Roman" w:cs="Times New Roman"/>
          <w:bCs/>
          <w:sz w:val="24"/>
          <w:szCs w:val="24"/>
        </w:rPr>
        <w:t xml:space="preserve">: </w:t>
      </w:r>
      <w:proofErr w:type="spellStart"/>
      <w:r w:rsidRPr="007A4DDB">
        <w:rPr>
          <w:rFonts w:ascii="Times New Roman" w:hAnsi="Times New Roman" w:cs="Times New Roman"/>
          <w:bCs/>
          <w:i/>
          <w:iCs/>
          <w:sz w:val="24"/>
          <w:szCs w:val="24"/>
        </w:rPr>
        <w:t>Femijuris</w:t>
      </w:r>
      <w:proofErr w:type="spellEnd"/>
      <w:r w:rsidRPr="007A4DDB">
        <w:rPr>
          <w:rFonts w:ascii="Times New Roman" w:hAnsi="Times New Roman" w:cs="Times New Roman"/>
          <w:bCs/>
          <w:i/>
          <w:iCs/>
          <w:sz w:val="24"/>
          <w:szCs w:val="24"/>
        </w:rPr>
        <w:t xml:space="preserve"> (Law Relating to Women in India)</w:t>
      </w:r>
      <w:r w:rsidRPr="007A4DDB">
        <w:rPr>
          <w:rFonts w:ascii="Times New Roman" w:hAnsi="Times New Roman" w:cs="Times New Roman"/>
          <w:bCs/>
          <w:sz w:val="24"/>
          <w:szCs w:val="24"/>
        </w:rPr>
        <w:t xml:space="preserve"> </w:t>
      </w:r>
    </w:p>
    <w:p w14:paraId="02E53D8D" w14:textId="77777777" w:rsidR="007A4DDB" w:rsidRPr="007A4DDB" w:rsidRDefault="007A4DDB" w:rsidP="00911F41">
      <w:pPr>
        <w:numPr>
          <w:ilvl w:val="0"/>
          <w:numId w:val="431"/>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Archana Parsher: </w:t>
      </w:r>
      <w:r w:rsidRPr="007A4DDB">
        <w:rPr>
          <w:rFonts w:ascii="Times New Roman" w:hAnsi="Times New Roman" w:cs="Times New Roman"/>
          <w:bCs/>
          <w:i/>
          <w:iCs/>
          <w:sz w:val="24"/>
          <w:szCs w:val="24"/>
        </w:rPr>
        <w:t>Women and Social Reform</w:t>
      </w:r>
      <w:r w:rsidRPr="007A4DDB">
        <w:rPr>
          <w:rFonts w:ascii="Times New Roman" w:hAnsi="Times New Roman" w:cs="Times New Roman"/>
          <w:bCs/>
          <w:sz w:val="24"/>
          <w:szCs w:val="24"/>
        </w:rPr>
        <w:t xml:space="preserve"> </w:t>
      </w:r>
    </w:p>
    <w:p w14:paraId="2F77014C" w14:textId="77777777" w:rsidR="007A4DDB" w:rsidRPr="007A4DDB" w:rsidRDefault="007A4DDB" w:rsidP="00911F41">
      <w:pPr>
        <w:numPr>
          <w:ilvl w:val="0"/>
          <w:numId w:val="431"/>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Paras Diwan: </w:t>
      </w:r>
      <w:r w:rsidRPr="007A4DDB">
        <w:rPr>
          <w:rFonts w:ascii="Times New Roman" w:hAnsi="Times New Roman" w:cs="Times New Roman"/>
          <w:bCs/>
          <w:i/>
          <w:iCs/>
          <w:sz w:val="24"/>
          <w:szCs w:val="24"/>
        </w:rPr>
        <w:t>Dowry and Protection to Married Women</w:t>
      </w:r>
      <w:r w:rsidRPr="007A4DDB">
        <w:rPr>
          <w:rFonts w:ascii="Times New Roman" w:hAnsi="Times New Roman" w:cs="Times New Roman"/>
          <w:bCs/>
          <w:sz w:val="24"/>
          <w:szCs w:val="24"/>
        </w:rPr>
        <w:t xml:space="preserve"> </w:t>
      </w:r>
    </w:p>
    <w:p w14:paraId="0379877F" w14:textId="77777777" w:rsidR="007A4DDB" w:rsidRPr="007A4DDB" w:rsidRDefault="007A4DDB" w:rsidP="00911F41">
      <w:pPr>
        <w:numPr>
          <w:ilvl w:val="0"/>
          <w:numId w:val="431"/>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Mary Wollstonecraft: </w:t>
      </w:r>
      <w:r w:rsidRPr="007A4DDB">
        <w:rPr>
          <w:rFonts w:ascii="Times New Roman" w:hAnsi="Times New Roman" w:cs="Times New Roman"/>
          <w:bCs/>
          <w:i/>
          <w:iCs/>
          <w:sz w:val="24"/>
          <w:szCs w:val="24"/>
        </w:rPr>
        <w:t>A Vindication of the Rights of Women</w:t>
      </w:r>
      <w:r w:rsidRPr="007A4DDB">
        <w:rPr>
          <w:rFonts w:ascii="Times New Roman" w:hAnsi="Times New Roman" w:cs="Times New Roman"/>
          <w:bCs/>
          <w:sz w:val="24"/>
          <w:szCs w:val="24"/>
        </w:rPr>
        <w:t xml:space="preserve"> </w:t>
      </w:r>
    </w:p>
    <w:p w14:paraId="684FD72B" w14:textId="77777777" w:rsidR="007A4DDB" w:rsidRPr="007A4DDB" w:rsidRDefault="007A4DDB" w:rsidP="00911F41">
      <w:pPr>
        <w:numPr>
          <w:ilvl w:val="0"/>
          <w:numId w:val="431"/>
        </w:numPr>
        <w:ind w:right="491"/>
        <w:rPr>
          <w:rFonts w:ascii="Times New Roman" w:hAnsi="Times New Roman" w:cs="Times New Roman"/>
          <w:bCs/>
          <w:sz w:val="24"/>
          <w:szCs w:val="24"/>
        </w:rPr>
      </w:pPr>
      <w:r w:rsidRPr="007A4DDB">
        <w:rPr>
          <w:rFonts w:ascii="Times New Roman" w:hAnsi="Times New Roman" w:cs="Times New Roman"/>
          <w:bCs/>
          <w:sz w:val="24"/>
          <w:szCs w:val="24"/>
        </w:rPr>
        <w:t xml:space="preserve">G.B. Reddy: </w:t>
      </w:r>
      <w:r w:rsidRPr="007A4DDB">
        <w:rPr>
          <w:rFonts w:ascii="Times New Roman" w:hAnsi="Times New Roman" w:cs="Times New Roman"/>
          <w:bCs/>
          <w:i/>
          <w:iCs/>
          <w:sz w:val="24"/>
          <w:szCs w:val="24"/>
        </w:rPr>
        <w:t>Women and Law</w:t>
      </w:r>
      <w:r w:rsidRPr="007A4DDB">
        <w:rPr>
          <w:rFonts w:ascii="Times New Roman" w:hAnsi="Times New Roman" w:cs="Times New Roman"/>
          <w:bCs/>
          <w:sz w:val="24"/>
          <w:szCs w:val="24"/>
        </w:rPr>
        <w:t xml:space="preserve">, Gogia Law Agency, Hyderabad </w:t>
      </w:r>
    </w:p>
    <w:p w14:paraId="23AF876A" w14:textId="77777777" w:rsidR="00797C7B" w:rsidRDefault="00797C7B" w:rsidP="009E1F45">
      <w:pPr>
        <w:ind w:right="491"/>
        <w:rPr>
          <w:rFonts w:ascii="Times New Roman" w:hAnsi="Times New Roman" w:cs="Times New Roman"/>
          <w:bCs/>
          <w:sz w:val="24"/>
          <w:szCs w:val="24"/>
        </w:rPr>
      </w:pPr>
    </w:p>
    <w:p w14:paraId="1FEAC1E1" w14:textId="77777777" w:rsidR="00797C7B" w:rsidRDefault="00797C7B" w:rsidP="009E1F45">
      <w:pPr>
        <w:ind w:right="491"/>
        <w:rPr>
          <w:rFonts w:ascii="Times New Roman" w:hAnsi="Times New Roman" w:cs="Times New Roman"/>
          <w:bCs/>
          <w:sz w:val="24"/>
          <w:szCs w:val="24"/>
        </w:rPr>
      </w:pPr>
    </w:p>
    <w:p w14:paraId="0C1C9C73" w14:textId="77777777" w:rsidR="00797C7B" w:rsidRDefault="00797C7B" w:rsidP="009E1F45">
      <w:pPr>
        <w:ind w:right="491"/>
        <w:rPr>
          <w:rFonts w:ascii="Times New Roman" w:hAnsi="Times New Roman" w:cs="Times New Roman"/>
          <w:bCs/>
          <w:sz w:val="24"/>
          <w:szCs w:val="24"/>
        </w:rPr>
      </w:pPr>
    </w:p>
    <w:p w14:paraId="40AA94BC" w14:textId="77777777" w:rsidR="00797C7B" w:rsidRDefault="00797C7B" w:rsidP="009E1F45">
      <w:pPr>
        <w:ind w:right="491"/>
        <w:rPr>
          <w:rFonts w:ascii="Times New Roman" w:hAnsi="Times New Roman" w:cs="Times New Roman"/>
          <w:bCs/>
          <w:sz w:val="24"/>
          <w:szCs w:val="24"/>
        </w:rPr>
      </w:pPr>
    </w:p>
    <w:p w14:paraId="6B18C989" w14:textId="77777777" w:rsidR="00797C7B" w:rsidRDefault="00797C7B" w:rsidP="009E1F45">
      <w:pPr>
        <w:ind w:right="491"/>
        <w:rPr>
          <w:rFonts w:ascii="Times New Roman" w:hAnsi="Times New Roman" w:cs="Times New Roman"/>
          <w:bCs/>
          <w:sz w:val="24"/>
          <w:szCs w:val="24"/>
        </w:rPr>
      </w:pPr>
    </w:p>
    <w:p w14:paraId="30F8736C" w14:textId="77777777" w:rsidR="00797C7B" w:rsidRDefault="00797C7B" w:rsidP="009E1F45">
      <w:pPr>
        <w:ind w:right="491"/>
        <w:rPr>
          <w:rFonts w:ascii="Times New Roman" w:hAnsi="Times New Roman" w:cs="Times New Roman"/>
          <w:bCs/>
          <w:sz w:val="24"/>
          <w:szCs w:val="24"/>
        </w:rPr>
      </w:pPr>
    </w:p>
    <w:p w14:paraId="4670CA61" w14:textId="77777777" w:rsidR="00797C7B" w:rsidRDefault="00797C7B" w:rsidP="009E1F45">
      <w:pPr>
        <w:ind w:right="491"/>
        <w:rPr>
          <w:rFonts w:ascii="Times New Roman" w:hAnsi="Times New Roman" w:cs="Times New Roman"/>
          <w:bCs/>
          <w:sz w:val="24"/>
          <w:szCs w:val="24"/>
        </w:rPr>
      </w:pPr>
    </w:p>
    <w:p w14:paraId="7010C466" w14:textId="77777777" w:rsidR="00797C7B" w:rsidRDefault="00797C7B" w:rsidP="009E1F45">
      <w:pPr>
        <w:ind w:right="491"/>
        <w:rPr>
          <w:rFonts w:ascii="Times New Roman" w:hAnsi="Times New Roman" w:cs="Times New Roman"/>
          <w:bCs/>
          <w:sz w:val="24"/>
          <w:szCs w:val="24"/>
        </w:rPr>
      </w:pPr>
    </w:p>
    <w:p w14:paraId="4E4B831A" w14:textId="77777777" w:rsidR="00797C7B" w:rsidRDefault="00797C7B" w:rsidP="009E1F45">
      <w:pPr>
        <w:ind w:right="491"/>
        <w:rPr>
          <w:rFonts w:ascii="Times New Roman" w:hAnsi="Times New Roman" w:cs="Times New Roman"/>
          <w:bCs/>
          <w:sz w:val="24"/>
          <w:szCs w:val="24"/>
        </w:rPr>
      </w:pPr>
    </w:p>
    <w:p w14:paraId="41F154A3" w14:textId="77777777" w:rsidR="00797C7B" w:rsidRDefault="00797C7B" w:rsidP="009E1F45">
      <w:pPr>
        <w:ind w:right="491"/>
        <w:rPr>
          <w:rFonts w:ascii="Times New Roman" w:hAnsi="Times New Roman" w:cs="Times New Roman"/>
          <w:bCs/>
          <w:sz w:val="24"/>
          <w:szCs w:val="24"/>
        </w:rPr>
      </w:pPr>
    </w:p>
    <w:p w14:paraId="6248C309" w14:textId="77777777" w:rsidR="00797C7B" w:rsidRDefault="00797C7B" w:rsidP="009E1F45">
      <w:pPr>
        <w:ind w:right="491"/>
        <w:rPr>
          <w:rFonts w:ascii="Times New Roman" w:hAnsi="Times New Roman" w:cs="Times New Roman"/>
          <w:bCs/>
          <w:sz w:val="24"/>
          <w:szCs w:val="24"/>
        </w:rPr>
      </w:pPr>
    </w:p>
    <w:p w14:paraId="1C6F1799" w14:textId="77777777" w:rsidR="00797C7B" w:rsidRDefault="00797C7B" w:rsidP="009E1F45">
      <w:pPr>
        <w:ind w:right="491"/>
        <w:rPr>
          <w:rFonts w:ascii="Times New Roman" w:hAnsi="Times New Roman" w:cs="Times New Roman"/>
          <w:bCs/>
          <w:sz w:val="24"/>
          <w:szCs w:val="24"/>
        </w:rPr>
      </w:pPr>
    </w:p>
    <w:p w14:paraId="6CE90E90" w14:textId="77777777" w:rsidR="00797C7B" w:rsidRDefault="00797C7B" w:rsidP="009E1F45">
      <w:pPr>
        <w:ind w:right="491"/>
        <w:rPr>
          <w:rFonts w:ascii="Times New Roman" w:hAnsi="Times New Roman" w:cs="Times New Roman"/>
          <w:bCs/>
          <w:sz w:val="24"/>
          <w:szCs w:val="24"/>
        </w:rPr>
      </w:pPr>
    </w:p>
    <w:p w14:paraId="51105FDB" w14:textId="77777777" w:rsidR="00E17AA6" w:rsidRDefault="00E17AA6" w:rsidP="00797C7B">
      <w:pPr>
        <w:ind w:right="39"/>
        <w:jc w:val="center"/>
        <w:rPr>
          <w:rFonts w:ascii="Times New Roman" w:hAnsi="Times New Roman" w:cs="Times New Roman"/>
          <w:b/>
          <w:sz w:val="24"/>
          <w:szCs w:val="24"/>
        </w:rPr>
      </w:pPr>
    </w:p>
    <w:p w14:paraId="7C3A3E21" w14:textId="77777777" w:rsidR="00E17AA6" w:rsidRDefault="00E17AA6" w:rsidP="00797C7B">
      <w:pPr>
        <w:ind w:right="39"/>
        <w:jc w:val="center"/>
        <w:rPr>
          <w:rFonts w:ascii="Times New Roman" w:hAnsi="Times New Roman" w:cs="Times New Roman"/>
          <w:b/>
          <w:sz w:val="24"/>
          <w:szCs w:val="24"/>
        </w:rPr>
      </w:pPr>
    </w:p>
    <w:p w14:paraId="616E7591" w14:textId="77777777" w:rsidR="00E17AA6" w:rsidRDefault="00E17AA6" w:rsidP="00797C7B">
      <w:pPr>
        <w:ind w:right="39"/>
        <w:jc w:val="center"/>
        <w:rPr>
          <w:rFonts w:ascii="Times New Roman" w:hAnsi="Times New Roman" w:cs="Times New Roman"/>
          <w:b/>
          <w:sz w:val="24"/>
          <w:szCs w:val="24"/>
        </w:rPr>
      </w:pPr>
    </w:p>
    <w:p w14:paraId="65A125FF" w14:textId="77777777" w:rsidR="00E17AA6" w:rsidRDefault="00E17AA6" w:rsidP="00797C7B">
      <w:pPr>
        <w:ind w:right="39"/>
        <w:jc w:val="center"/>
        <w:rPr>
          <w:rFonts w:ascii="Times New Roman" w:hAnsi="Times New Roman" w:cs="Times New Roman"/>
          <w:b/>
          <w:sz w:val="24"/>
          <w:szCs w:val="24"/>
        </w:rPr>
      </w:pPr>
    </w:p>
    <w:p w14:paraId="723B9E2C" w14:textId="77777777" w:rsidR="00E17AA6" w:rsidRDefault="00E17AA6" w:rsidP="00797C7B">
      <w:pPr>
        <w:ind w:right="39"/>
        <w:jc w:val="center"/>
        <w:rPr>
          <w:rFonts w:ascii="Times New Roman" w:hAnsi="Times New Roman" w:cs="Times New Roman"/>
          <w:b/>
          <w:sz w:val="24"/>
          <w:szCs w:val="24"/>
        </w:rPr>
      </w:pPr>
    </w:p>
    <w:p w14:paraId="0578E489" w14:textId="5097D685" w:rsidR="00797C7B" w:rsidRPr="009165EE" w:rsidRDefault="00797C7B" w:rsidP="00797C7B">
      <w:pPr>
        <w:ind w:right="39"/>
        <w:jc w:val="center"/>
        <w:rPr>
          <w:rFonts w:ascii="Times New Roman" w:hAnsi="Times New Roman" w:cs="Times New Roman"/>
          <w:b/>
          <w:sz w:val="24"/>
          <w:szCs w:val="24"/>
        </w:rPr>
      </w:pPr>
      <w:r w:rsidRPr="00A22208">
        <w:rPr>
          <w:rFonts w:ascii="Times New Roman" w:hAnsi="Times New Roman" w:cs="Times New Roman"/>
          <w:b/>
          <w:sz w:val="24"/>
          <w:szCs w:val="24"/>
        </w:rPr>
        <w:lastRenderedPageBreak/>
        <w:t>PAPER-III:</w:t>
      </w:r>
      <w:r w:rsidRPr="00A22208">
        <w:rPr>
          <w:rFonts w:ascii="Times New Roman" w:hAnsi="Times New Roman" w:cs="Times New Roman"/>
          <w:b/>
          <w:spacing w:val="-2"/>
          <w:sz w:val="24"/>
          <w:szCs w:val="24"/>
        </w:rPr>
        <w:t xml:space="preserve"> </w:t>
      </w:r>
      <w:r w:rsidRPr="009165EE">
        <w:rPr>
          <w:rFonts w:ascii="Times New Roman" w:hAnsi="Times New Roman" w:cs="Times New Roman"/>
          <w:b/>
          <w:spacing w:val="-2"/>
          <w:sz w:val="24"/>
          <w:szCs w:val="24"/>
        </w:rPr>
        <w:t>OPTIONAL</w:t>
      </w:r>
      <w:r>
        <w:rPr>
          <w:rFonts w:ascii="Times New Roman" w:hAnsi="Times New Roman" w:cs="Times New Roman"/>
          <w:b/>
          <w:sz w:val="24"/>
          <w:szCs w:val="24"/>
        </w:rPr>
        <w:t xml:space="preserve"> (B) </w:t>
      </w:r>
      <w:r w:rsidRPr="00B47B06">
        <w:rPr>
          <w:rFonts w:ascii="Times New Roman" w:hAnsi="Times New Roman" w:cs="Times New Roman"/>
          <w:b/>
          <w:bCs/>
          <w:sz w:val="24"/>
          <w:szCs w:val="24"/>
        </w:rPr>
        <w:t>HUMAN</w:t>
      </w:r>
      <w:r w:rsidRPr="00B47B06">
        <w:rPr>
          <w:rFonts w:ascii="Times New Roman" w:hAnsi="Times New Roman" w:cs="Times New Roman"/>
          <w:b/>
          <w:bCs/>
          <w:spacing w:val="-4"/>
          <w:sz w:val="24"/>
          <w:szCs w:val="24"/>
        </w:rPr>
        <w:t xml:space="preserve"> </w:t>
      </w:r>
      <w:r w:rsidRPr="00B47B06">
        <w:rPr>
          <w:rFonts w:ascii="Times New Roman" w:hAnsi="Times New Roman" w:cs="Times New Roman"/>
          <w:b/>
          <w:bCs/>
          <w:sz w:val="24"/>
          <w:szCs w:val="24"/>
        </w:rPr>
        <w:t>RIGHTS</w:t>
      </w:r>
      <w:r w:rsidRPr="00B47B06">
        <w:rPr>
          <w:rFonts w:ascii="Times New Roman" w:hAnsi="Times New Roman" w:cs="Times New Roman"/>
          <w:b/>
          <w:bCs/>
          <w:spacing w:val="-3"/>
          <w:sz w:val="24"/>
          <w:szCs w:val="24"/>
        </w:rPr>
        <w:t xml:space="preserve"> </w:t>
      </w:r>
      <w:r w:rsidRPr="00B47B06">
        <w:rPr>
          <w:rFonts w:ascii="Times New Roman" w:hAnsi="Times New Roman" w:cs="Times New Roman"/>
          <w:b/>
          <w:bCs/>
          <w:spacing w:val="-5"/>
          <w:sz w:val="24"/>
          <w:szCs w:val="24"/>
        </w:rPr>
        <w:t>LAW</w:t>
      </w:r>
    </w:p>
    <w:tbl>
      <w:tblPr>
        <w:tblStyle w:val="TableGrid"/>
        <w:tblpPr w:leftFromText="180" w:rightFromText="180" w:vertAnchor="text" w:horzAnchor="margin" w:tblpX="-147" w:tblpY="234"/>
        <w:tblW w:w="9573" w:type="dxa"/>
        <w:tblLook w:val="04A0" w:firstRow="1" w:lastRow="0" w:firstColumn="1" w:lastColumn="0" w:noHBand="0" w:noVBand="1"/>
      </w:tblPr>
      <w:tblGrid>
        <w:gridCol w:w="1748"/>
        <w:gridCol w:w="6306"/>
        <w:gridCol w:w="1519"/>
      </w:tblGrid>
      <w:tr w:rsidR="00797C7B" w:rsidRPr="00530B20" w14:paraId="2759F6E9" w14:textId="77777777" w:rsidTr="00D84E76">
        <w:trPr>
          <w:trHeight w:val="533"/>
        </w:trPr>
        <w:tc>
          <w:tcPr>
            <w:tcW w:w="1748" w:type="dxa"/>
          </w:tcPr>
          <w:p w14:paraId="09E40BF4" w14:textId="77777777"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0CAB3B41" w14:textId="77777777"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200CD527" w14:textId="77777777"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797C7B" w:rsidRPr="00530B20" w14:paraId="4DFB7369" w14:textId="77777777" w:rsidTr="00D84E76">
        <w:trPr>
          <w:trHeight w:val="580"/>
        </w:trPr>
        <w:tc>
          <w:tcPr>
            <w:tcW w:w="1748" w:type="dxa"/>
          </w:tcPr>
          <w:p w14:paraId="416215E5" w14:textId="5AB9AB11"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BA LLB</w:t>
            </w:r>
            <w:r>
              <w:rPr>
                <w:rFonts w:ascii="Times New Roman" w:eastAsia="Times New Roman" w:hAnsi="Times New Roman" w:cs="Times New Roman"/>
                <w:b/>
                <w:bCs/>
                <w:sz w:val="24"/>
                <w:szCs w:val="24"/>
              </w:rPr>
              <w:t xml:space="preserve"> 1003 (B)</w:t>
            </w:r>
          </w:p>
        </w:tc>
        <w:tc>
          <w:tcPr>
            <w:tcW w:w="6306" w:type="dxa"/>
          </w:tcPr>
          <w:p w14:paraId="5A282608" w14:textId="3B890B59" w:rsidR="00797C7B" w:rsidRPr="00A22208" w:rsidRDefault="00797C7B" w:rsidP="00797C7B">
            <w:pPr>
              <w:pStyle w:val="Heading7"/>
              <w:tabs>
                <w:tab w:val="left" w:pos="3628"/>
              </w:tabs>
              <w:spacing w:before="1"/>
              <w:jc w:val="center"/>
              <w:outlineLvl w:val="6"/>
              <w:rPr>
                <w:rFonts w:ascii="Times New Roman" w:hAnsi="Times New Roman" w:cs="Times New Roman"/>
                <w:b/>
                <w:bCs/>
                <w:sz w:val="24"/>
                <w:szCs w:val="24"/>
              </w:rPr>
            </w:pPr>
            <w:r>
              <w:rPr>
                <w:rFonts w:ascii="Times New Roman" w:hAnsi="Times New Roman" w:cs="Times New Roman"/>
                <w:b/>
                <w:bCs/>
                <w:sz w:val="24"/>
                <w:szCs w:val="24"/>
              </w:rPr>
              <w:t xml:space="preserve">(B) </w:t>
            </w:r>
            <w:r w:rsidRPr="00B47B06">
              <w:rPr>
                <w:rFonts w:ascii="Times New Roman" w:hAnsi="Times New Roman" w:cs="Times New Roman"/>
                <w:b/>
                <w:bCs/>
                <w:sz w:val="24"/>
                <w:szCs w:val="24"/>
              </w:rPr>
              <w:t>HUMAN</w:t>
            </w:r>
            <w:r w:rsidRPr="00B47B06">
              <w:rPr>
                <w:rFonts w:ascii="Times New Roman" w:hAnsi="Times New Roman" w:cs="Times New Roman"/>
                <w:b/>
                <w:bCs/>
                <w:spacing w:val="-4"/>
                <w:sz w:val="24"/>
                <w:szCs w:val="24"/>
              </w:rPr>
              <w:t xml:space="preserve"> </w:t>
            </w:r>
            <w:r w:rsidRPr="00B47B06">
              <w:rPr>
                <w:rFonts w:ascii="Times New Roman" w:hAnsi="Times New Roman" w:cs="Times New Roman"/>
                <w:b/>
                <w:bCs/>
                <w:sz w:val="24"/>
                <w:szCs w:val="24"/>
              </w:rPr>
              <w:t>RIGHTS</w:t>
            </w:r>
            <w:r w:rsidRPr="00B47B06">
              <w:rPr>
                <w:rFonts w:ascii="Times New Roman" w:hAnsi="Times New Roman" w:cs="Times New Roman"/>
                <w:b/>
                <w:bCs/>
                <w:spacing w:val="-3"/>
                <w:sz w:val="24"/>
                <w:szCs w:val="24"/>
              </w:rPr>
              <w:t xml:space="preserve"> </w:t>
            </w:r>
            <w:r w:rsidRPr="00B47B06">
              <w:rPr>
                <w:rFonts w:ascii="Times New Roman" w:hAnsi="Times New Roman" w:cs="Times New Roman"/>
                <w:b/>
                <w:bCs/>
                <w:spacing w:val="-5"/>
                <w:sz w:val="24"/>
                <w:szCs w:val="24"/>
              </w:rPr>
              <w:t>LAW</w:t>
            </w:r>
          </w:p>
        </w:tc>
        <w:tc>
          <w:tcPr>
            <w:tcW w:w="1519" w:type="dxa"/>
          </w:tcPr>
          <w:p w14:paraId="5147E3D0" w14:textId="77777777"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core</w:t>
            </w:r>
          </w:p>
        </w:tc>
      </w:tr>
      <w:tr w:rsidR="00797C7B" w:rsidRPr="00530B20" w14:paraId="776E3176" w14:textId="77777777" w:rsidTr="00D84E76">
        <w:trPr>
          <w:trHeight w:val="623"/>
        </w:trPr>
        <w:tc>
          <w:tcPr>
            <w:tcW w:w="1748" w:type="dxa"/>
          </w:tcPr>
          <w:p w14:paraId="42875C9C" w14:textId="77777777"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797C7B" w:rsidRPr="00530B20" w14:paraId="039C6797" w14:textId="77777777" w:rsidTr="00D84E76">
              <w:trPr>
                <w:trHeight w:val="591"/>
              </w:trPr>
              <w:tc>
                <w:tcPr>
                  <w:tcW w:w="1863" w:type="dxa"/>
                </w:tcPr>
                <w:p w14:paraId="5DF8A1DD"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6668948"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46AD5B82"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223ECBC5" w14:textId="77777777" w:rsidR="00797C7B" w:rsidRPr="00530B20" w:rsidRDefault="00797C7B" w:rsidP="00D84E76">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5E1C1C15" w14:textId="77777777"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797C7B" w:rsidRPr="00530B20" w14:paraId="1CBFAE07" w14:textId="77777777" w:rsidTr="00D84E76">
        <w:trPr>
          <w:trHeight w:val="656"/>
        </w:trPr>
        <w:tc>
          <w:tcPr>
            <w:tcW w:w="1748" w:type="dxa"/>
          </w:tcPr>
          <w:p w14:paraId="596C61EB" w14:textId="77777777" w:rsidR="00797C7B" w:rsidRPr="00530B20" w:rsidRDefault="00797C7B" w:rsidP="00D84E76">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797C7B" w:rsidRPr="00530B20" w14:paraId="45C97F03" w14:textId="77777777" w:rsidTr="00D84E76">
              <w:trPr>
                <w:trHeight w:val="623"/>
              </w:trPr>
              <w:tc>
                <w:tcPr>
                  <w:tcW w:w="1852" w:type="dxa"/>
                </w:tcPr>
                <w:tbl>
                  <w:tblPr>
                    <w:tblStyle w:val="TableGrid"/>
                    <w:tblW w:w="0" w:type="auto"/>
                    <w:tblLook w:val="04A0" w:firstRow="1" w:lastRow="0" w:firstColumn="1" w:lastColumn="0" w:noHBand="0" w:noVBand="1"/>
                  </w:tblPr>
                  <w:tblGrid>
                    <w:gridCol w:w="795"/>
                    <w:gridCol w:w="775"/>
                  </w:tblGrid>
                  <w:tr w:rsidR="00797C7B" w:rsidRPr="00530B20" w14:paraId="4E9334F8" w14:textId="77777777" w:rsidTr="00D84E76">
                    <w:trPr>
                      <w:trHeight w:val="295"/>
                    </w:trPr>
                    <w:tc>
                      <w:tcPr>
                        <w:tcW w:w="795" w:type="dxa"/>
                      </w:tcPr>
                      <w:p w14:paraId="2DF55D7F"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3910A4E8"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797C7B" w:rsidRPr="00530B20" w14:paraId="1F1655EA" w14:textId="77777777" w:rsidTr="00D84E76">
                    <w:trPr>
                      <w:trHeight w:val="295"/>
                    </w:trPr>
                    <w:tc>
                      <w:tcPr>
                        <w:tcW w:w="795" w:type="dxa"/>
                      </w:tcPr>
                      <w:p w14:paraId="0063DC06"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6</w:t>
                        </w:r>
                      </w:p>
                    </w:tc>
                    <w:tc>
                      <w:tcPr>
                        <w:tcW w:w="775" w:type="dxa"/>
                      </w:tcPr>
                      <w:p w14:paraId="11FC8210"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0</w:t>
                        </w:r>
                      </w:p>
                    </w:tc>
                  </w:tr>
                </w:tbl>
                <w:p w14:paraId="36EAB966" w14:textId="77777777" w:rsidR="00797C7B" w:rsidRPr="00530B20" w:rsidRDefault="00797C7B"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65D73D5E"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797C7B" w:rsidRPr="00530B20" w14:paraId="2E44F34B" w14:textId="77777777" w:rsidTr="00D84E76">
                    <w:trPr>
                      <w:trHeight w:val="295"/>
                    </w:trPr>
                    <w:tc>
                      <w:tcPr>
                        <w:tcW w:w="905" w:type="dxa"/>
                      </w:tcPr>
                      <w:p w14:paraId="0D5A2BA6"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57493361"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797C7B" w:rsidRPr="00530B20" w14:paraId="088BF6EF" w14:textId="77777777" w:rsidTr="00D84E76">
                    <w:trPr>
                      <w:trHeight w:val="295"/>
                    </w:trPr>
                    <w:tc>
                      <w:tcPr>
                        <w:tcW w:w="905" w:type="dxa"/>
                      </w:tcPr>
                      <w:p w14:paraId="26366308"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30</w:t>
                        </w:r>
                      </w:p>
                    </w:tc>
                    <w:tc>
                      <w:tcPr>
                        <w:tcW w:w="905" w:type="dxa"/>
                      </w:tcPr>
                      <w:p w14:paraId="0F81FB22" w14:textId="77777777" w:rsidR="00797C7B" w:rsidRPr="00530B20" w:rsidRDefault="00797C7B"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70</w:t>
                        </w:r>
                      </w:p>
                    </w:tc>
                  </w:tr>
                </w:tbl>
                <w:p w14:paraId="7C8CEF69" w14:textId="77777777" w:rsidR="00797C7B" w:rsidRPr="00530B20" w:rsidRDefault="00797C7B"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r>
          </w:tbl>
          <w:p w14:paraId="5E1A7745" w14:textId="77777777" w:rsidR="00797C7B" w:rsidRPr="00530B20" w:rsidRDefault="00797C7B" w:rsidP="00D84E76">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385E8276" w14:textId="77777777" w:rsidR="00797C7B" w:rsidRPr="00530B20" w:rsidRDefault="00797C7B" w:rsidP="00D84E76">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00840F20" w14:textId="77777777" w:rsidR="00797C7B" w:rsidRPr="00375DFF" w:rsidRDefault="00797C7B" w:rsidP="00797C7B">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6544E42A" w14:textId="77777777" w:rsidR="00797C7B" w:rsidRPr="00375DFF" w:rsidRDefault="00797C7B" w:rsidP="00797C7B">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1EF1F92D" w14:textId="77777777" w:rsidR="00797C7B" w:rsidRPr="00375DFF" w:rsidRDefault="00797C7B" w:rsidP="00797C7B">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797C7B" w:rsidRPr="007A083D" w14:paraId="6A95BD83" w14:textId="77777777" w:rsidTr="00D84E76">
        <w:trPr>
          <w:trHeight w:val="441"/>
          <w:tblHeader/>
          <w:tblCellSpacing w:w="15" w:type="dxa"/>
        </w:trPr>
        <w:tc>
          <w:tcPr>
            <w:tcW w:w="0" w:type="auto"/>
            <w:vAlign w:val="center"/>
            <w:hideMark/>
          </w:tcPr>
          <w:p w14:paraId="43F0F117"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0D5DCC9C"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627F3A90"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45F68180"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1CD2E784"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62086886"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779ED802"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23D1C42E"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415FF180"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18C09EB5"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30954C1D" w14:textId="77777777" w:rsidR="00797C7B" w:rsidRPr="007A083D" w:rsidRDefault="00797C7B" w:rsidP="00D84E76">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797C7B" w:rsidRPr="007A083D" w14:paraId="59962C70" w14:textId="77777777" w:rsidTr="00D84E76">
        <w:trPr>
          <w:trHeight w:val="431"/>
          <w:tblCellSpacing w:w="15" w:type="dxa"/>
        </w:trPr>
        <w:tc>
          <w:tcPr>
            <w:tcW w:w="0" w:type="auto"/>
            <w:vAlign w:val="center"/>
            <w:hideMark/>
          </w:tcPr>
          <w:p w14:paraId="0D9447A6" w14:textId="77777777" w:rsidR="00797C7B" w:rsidRPr="009E6CB8" w:rsidRDefault="00797C7B" w:rsidP="00D84E76">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C8D64DA"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762C5DB"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4D210D"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0F9B5EF"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6C54CDE"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A22BF9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21C9649"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BE6296"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BD8D5D4"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8900ED7"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97C7B" w:rsidRPr="007A083D" w14:paraId="72505CB2" w14:textId="77777777" w:rsidTr="00D84E76">
        <w:trPr>
          <w:trHeight w:val="441"/>
          <w:tblCellSpacing w:w="15" w:type="dxa"/>
        </w:trPr>
        <w:tc>
          <w:tcPr>
            <w:tcW w:w="0" w:type="auto"/>
            <w:vAlign w:val="center"/>
            <w:hideMark/>
          </w:tcPr>
          <w:p w14:paraId="7133B8D3" w14:textId="77777777" w:rsidR="00797C7B" w:rsidRPr="009E6CB8" w:rsidRDefault="00797C7B" w:rsidP="00D84E76">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68466552"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FA9DF91"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2F2A347"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6EC053"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0D4E859"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2E28103"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67C3266"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A63286"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3ECEC63"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3356429"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97C7B" w:rsidRPr="007A083D" w14:paraId="104179B6" w14:textId="77777777" w:rsidTr="00D84E76">
        <w:trPr>
          <w:trHeight w:val="431"/>
          <w:tblCellSpacing w:w="15" w:type="dxa"/>
        </w:trPr>
        <w:tc>
          <w:tcPr>
            <w:tcW w:w="0" w:type="auto"/>
            <w:vAlign w:val="center"/>
            <w:hideMark/>
          </w:tcPr>
          <w:p w14:paraId="100116C6" w14:textId="77777777" w:rsidR="00797C7B" w:rsidRPr="009E6CB8" w:rsidRDefault="00797C7B" w:rsidP="00D84E76">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14D3520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9FE441D"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87CC2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AFAFD0"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F88884"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59A1482"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3118FED"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CB42A1"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7C7D18F"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7BF4832"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97C7B" w:rsidRPr="007A083D" w14:paraId="7F35FC3D" w14:textId="77777777" w:rsidTr="00D84E76">
        <w:trPr>
          <w:trHeight w:val="441"/>
          <w:tblCellSpacing w:w="15" w:type="dxa"/>
        </w:trPr>
        <w:tc>
          <w:tcPr>
            <w:tcW w:w="0" w:type="auto"/>
            <w:vAlign w:val="center"/>
            <w:hideMark/>
          </w:tcPr>
          <w:p w14:paraId="3AE702E6" w14:textId="77777777" w:rsidR="00797C7B" w:rsidRPr="009E6CB8" w:rsidRDefault="00797C7B" w:rsidP="00D84E76">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4B670BD8"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B3E3296"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C278B8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4203DCB"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EF4B5E"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E2B3EF2"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C1AB60A"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7C6554D"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EC3699B"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B711E2"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797C7B" w:rsidRPr="007A083D" w14:paraId="62EC9A48" w14:textId="77777777" w:rsidTr="00D84E76">
        <w:trPr>
          <w:trHeight w:val="441"/>
          <w:tblCellSpacing w:w="15" w:type="dxa"/>
        </w:trPr>
        <w:tc>
          <w:tcPr>
            <w:tcW w:w="0" w:type="auto"/>
            <w:vAlign w:val="center"/>
            <w:hideMark/>
          </w:tcPr>
          <w:p w14:paraId="551ABB27" w14:textId="77777777" w:rsidR="00797C7B" w:rsidRPr="009E6CB8" w:rsidRDefault="00797C7B" w:rsidP="00D84E76">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7D8A9EE8"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9FF1F0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B55DCA7"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7FEEAB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97ED4C7"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1B5CAE1"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350BDA"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C149C9D"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DC8F48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1598915" w14:textId="77777777" w:rsidR="00797C7B" w:rsidRPr="007A083D" w:rsidRDefault="00797C7B" w:rsidP="00D84E76">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73749BE3" w14:textId="69534D0A" w:rsidR="009E1F45" w:rsidRPr="00797C7B" w:rsidRDefault="00797C7B" w:rsidP="00797C7B">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406"/>
      </w:tblGrid>
      <w:tr w:rsidR="009E1F45" w:rsidRPr="009E1F45" w14:paraId="6698323D" w14:textId="77777777" w:rsidTr="00797C7B">
        <w:trPr>
          <w:tblHeader/>
          <w:tblCellSpacing w:w="15" w:type="dxa"/>
        </w:trPr>
        <w:tc>
          <w:tcPr>
            <w:tcW w:w="1575" w:type="dxa"/>
            <w:vAlign w:val="center"/>
            <w:hideMark/>
          </w:tcPr>
          <w:p w14:paraId="1886B25C" w14:textId="77777777" w:rsidR="009E1F45" w:rsidRPr="009E1F45" w:rsidRDefault="009E1F45" w:rsidP="00797C7B">
            <w:pPr>
              <w:ind w:right="491"/>
              <w:jc w:val="center"/>
              <w:rPr>
                <w:rFonts w:ascii="Times New Roman" w:hAnsi="Times New Roman" w:cs="Times New Roman"/>
                <w:b/>
                <w:bCs/>
                <w:sz w:val="24"/>
                <w:szCs w:val="24"/>
              </w:rPr>
            </w:pPr>
            <w:r w:rsidRPr="009E1F45">
              <w:rPr>
                <w:rFonts w:ascii="Times New Roman" w:hAnsi="Times New Roman" w:cs="Times New Roman"/>
                <w:b/>
                <w:bCs/>
                <w:sz w:val="24"/>
                <w:szCs w:val="24"/>
              </w:rPr>
              <w:t>CO No.</w:t>
            </w:r>
          </w:p>
        </w:tc>
        <w:tc>
          <w:tcPr>
            <w:tcW w:w="7361" w:type="dxa"/>
            <w:vAlign w:val="center"/>
            <w:hideMark/>
          </w:tcPr>
          <w:p w14:paraId="02753C55" w14:textId="77777777" w:rsidR="009E1F45" w:rsidRPr="009E1F45" w:rsidRDefault="009E1F45" w:rsidP="00797C7B">
            <w:pPr>
              <w:ind w:right="491"/>
              <w:jc w:val="center"/>
              <w:rPr>
                <w:rFonts w:ascii="Times New Roman" w:hAnsi="Times New Roman" w:cs="Times New Roman"/>
                <w:b/>
                <w:bCs/>
                <w:sz w:val="24"/>
                <w:szCs w:val="24"/>
              </w:rPr>
            </w:pPr>
            <w:r w:rsidRPr="009E1F45">
              <w:rPr>
                <w:rFonts w:ascii="Times New Roman" w:hAnsi="Times New Roman" w:cs="Times New Roman"/>
                <w:b/>
                <w:bCs/>
                <w:sz w:val="24"/>
                <w:szCs w:val="24"/>
              </w:rPr>
              <w:t>Course Objectives</w:t>
            </w:r>
          </w:p>
        </w:tc>
      </w:tr>
      <w:tr w:rsidR="009E1F45" w:rsidRPr="009E1F45" w14:paraId="0F82AE61" w14:textId="77777777" w:rsidTr="00797C7B">
        <w:trPr>
          <w:tblCellSpacing w:w="15" w:type="dxa"/>
        </w:trPr>
        <w:tc>
          <w:tcPr>
            <w:tcW w:w="1575" w:type="dxa"/>
            <w:vAlign w:val="center"/>
            <w:hideMark/>
          </w:tcPr>
          <w:p w14:paraId="77CC3230" w14:textId="77777777" w:rsidR="009E1F45" w:rsidRPr="009E1F45" w:rsidRDefault="009E1F45" w:rsidP="00797C7B">
            <w:pPr>
              <w:ind w:right="491"/>
              <w:jc w:val="center"/>
              <w:rPr>
                <w:rFonts w:ascii="Times New Roman" w:hAnsi="Times New Roman" w:cs="Times New Roman"/>
                <w:bCs/>
                <w:sz w:val="24"/>
                <w:szCs w:val="24"/>
              </w:rPr>
            </w:pPr>
            <w:r w:rsidRPr="009E1F45">
              <w:rPr>
                <w:rFonts w:ascii="Times New Roman" w:hAnsi="Times New Roman" w:cs="Times New Roman"/>
                <w:bCs/>
                <w:sz w:val="24"/>
                <w:szCs w:val="24"/>
              </w:rPr>
              <w:t>CO1</w:t>
            </w:r>
          </w:p>
        </w:tc>
        <w:tc>
          <w:tcPr>
            <w:tcW w:w="7361" w:type="dxa"/>
            <w:vAlign w:val="center"/>
            <w:hideMark/>
          </w:tcPr>
          <w:p w14:paraId="6FAE5F15" w14:textId="77777777" w:rsidR="009E1F45" w:rsidRPr="009E1F45" w:rsidRDefault="009E1F45" w:rsidP="009E1F45">
            <w:pPr>
              <w:ind w:right="491"/>
              <w:rPr>
                <w:rFonts w:ascii="Times New Roman" w:hAnsi="Times New Roman" w:cs="Times New Roman"/>
                <w:bCs/>
                <w:sz w:val="24"/>
                <w:szCs w:val="24"/>
              </w:rPr>
            </w:pPr>
            <w:r w:rsidRPr="009E1F45">
              <w:rPr>
                <w:rFonts w:ascii="Times New Roman" w:hAnsi="Times New Roman" w:cs="Times New Roman"/>
                <w:bCs/>
                <w:sz w:val="24"/>
                <w:szCs w:val="24"/>
              </w:rPr>
              <w:t>To introduce students to the concept, evolution and classification of Human Rights.</w:t>
            </w:r>
          </w:p>
        </w:tc>
      </w:tr>
      <w:tr w:rsidR="009E1F45" w:rsidRPr="009E1F45" w14:paraId="3D8588A8" w14:textId="77777777" w:rsidTr="00797C7B">
        <w:trPr>
          <w:tblCellSpacing w:w="15" w:type="dxa"/>
        </w:trPr>
        <w:tc>
          <w:tcPr>
            <w:tcW w:w="1575" w:type="dxa"/>
            <w:vAlign w:val="center"/>
            <w:hideMark/>
          </w:tcPr>
          <w:p w14:paraId="23687B8F" w14:textId="77777777" w:rsidR="009E1F45" w:rsidRPr="009E1F45" w:rsidRDefault="009E1F45" w:rsidP="00797C7B">
            <w:pPr>
              <w:ind w:right="491"/>
              <w:jc w:val="center"/>
              <w:rPr>
                <w:rFonts w:ascii="Times New Roman" w:hAnsi="Times New Roman" w:cs="Times New Roman"/>
                <w:bCs/>
                <w:sz w:val="24"/>
                <w:szCs w:val="24"/>
              </w:rPr>
            </w:pPr>
            <w:r w:rsidRPr="009E1F45">
              <w:rPr>
                <w:rFonts w:ascii="Times New Roman" w:hAnsi="Times New Roman" w:cs="Times New Roman"/>
                <w:bCs/>
                <w:sz w:val="24"/>
                <w:szCs w:val="24"/>
              </w:rPr>
              <w:t>CO2</w:t>
            </w:r>
          </w:p>
        </w:tc>
        <w:tc>
          <w:tcPr>
            <w:tcW w:w="7361" w:type="dxa"/>
            <w:vAlign w:val="center"/>
            <w:hideMark/>
          </w:tcPr>
          <w:p w14:paraId="7A58D8E3" w14:textId="77777777" w:rsidR="009E1F45" w:rsidRPr="009E1F45" w:rsidRDefault="009E1F45" w:rsidP="009E1F45">
            <w:pPr>
              <w:ind w:right="491"/>
              <w:rPr>
                <w:rFonts w:ascii="Times New Roman" w:hAnsi="Times New Roman" w:cs="Times New Roman"/>
                <w:bCs/>
                <w:sz w:val="24"/>
                <w:szCs w:val="24"/>
              </w:rPr>
            </w:pPr>
            <w:r w:rsidRPr="009E1F45">
              <w:rPr>
                <w:rFonts w:ascii="Times New Roman" w:hAnsi="Times New Roman" w:cs="Times New Roman"/>
                <w:bCs/>
                <w:sz w:val="24"/>
                <w:szCs w:val="24"/>
              </w:rPr>
              <w:t>To develop understanding regarding international human rights instruments and institutions.</w:t>
            </w:r>
          </w:p>
        </w:tc>
      </w:tr>
      <w:tr w:rsidR="009E1F45" w:rsidRPr="009E1F45" w14:paraId="1617CD47" w14:textId="77777777" w:rsidTr="00797C7B">
        <w:trPr>
          <w:tblCellSpacing w:w="15" w:type="dxa"/>
        </w:trPr>
        <w:tc>
          <w:tcPr>
            <w:tcW w:w="1575" w:type="dxa"/>
            <w:vAlign w:val="center"/>
            <w:hideMark/>
          </w:tcPr>
          <w:p w14:paraId="46D8692D" w14:textId="77777777" w:rsidR="009E1F45" w:rsidRPr="009E1F45" w:rsidRDefault="009E1F45" w:rsidP="00797C7B">
            <w:pPr>
              <w:ind w:right="491"/>
              <w:jc w:val="center"/>
              <w:rPr>
                <w:rFonts w:ascii="Times New Roman" w:hAnsi="Times New Roman" w:cs="Times New Roman"/>
                <w:bCs/>
                <w:sz w:val="24"/>
                <w:szCs w:val="24"/>
              </w:rPr>
            </w:pPr>
            <w:r w:rsidRPr="009E1F45">
              <w:rPr>
                <w:rFonts w:ascii="Times New Roman" w:hAnsi="Times New Roman" w:cs="Times New Roman"/>
                <w:bCs/>
                <w:sz w:val="24"/>
                <w:szCs w:val="24"/>
              </w:rPr>
              <w:t>CO3</w:t>
            </w:r>
          </w:p>
        </w:tc>
        <w:tc>
          <w:tcPr>
            <w:tcW w:w="7361" w:type="dxa"/>
            <w:vAlign w:val="center"/>
            <w:hideMark/>
          </w:tcPr>
          <w:p w14:paraId="7747BC82" w14:textId="77777777" w:rsidR="009E1F45" w:rsidRPr="009E1F45" w:rsidRDefault="009E1F45" w:rsidP="009E1F45">
            <w:pPr>
              <w:ind w:right="491"/>
              <w:rPr>
                <w:rFonts w:ascii="Times New Roman" w:hAnsi="Times New Roman" w:cs="Times New Roman"/>
                <w:bCs/>
                <w:sz w:val="24"/>
                <w:szCs w:val="24"/>
              </w:rPr>
            </w:pPr>
            <w:r w:rsidRPr="009E1F45">
              <w:rPr>
                <w:rFonts w:ascii="Times New Roman" w:hAnsi="Times New Roman" w:cs="Times New Roman"/>
                <w:bCs/>
                <w:sz w:val="24"/>
                <w:szCs w:val="24"/>
              </w:rPr>
              <w:t>To familiarize students with regional and international human rights conventions.</w:t>
            </w:r>
          </w:p>
        </w:tc>
      </w:tr>
      <w:tr w:rsidR="009E1F45" w:rsidRPr="009E1F45" w14:paraId="4FA2EA74" w14:textId="77777777" w:rsidTr="00797C7B">
        <w:trPr>
          <w:tblCellSpacing w:w="15" w:type="dxa"/>
        </w:trPr>
        <w:tc>
          <w:tcPr>
            <w:tcW w:w="1575" w:type="dxa"/>
            <w:vAlign w:val="center"/>
            <w:hideMark/>
          </w:tcPr>
          <w:p w14:paraId="2A2ACE9F" w14:textId="77777777" w:rsidR="009E1F45" w:rsidRPr="009E1F45" w:rsidRDefault="009E1F45" w:rsidP="00797C7B">
            <w:pPr>
              <w:ind w:right="491"/>
              <w:jc w:val="center"/>
              <w:rPr>
                <w:rFonts w:ascii="Times New Roman" w:hAnsi="Times New Roman" w:cs="Times New Roman"/>
                <w:bCs/>
                <w:sz w:val="24"/>
                <w:szCs w:val="24"/>
              </w:rPr>
            </w:pPr>
            <w:r w:rsidRPr="009E1F45">
              <w:rPr>
                <w:rFonts w:ascii="Times New Roman" w:hAnsi="Times New Roman" w:cs="Times New Roman"/>
                <w:bCs/>
                <w:sz w:val="24"/>
                <w:szCs w:val="24"/>
              </w:rPr>
              <w:t>CO4</w:t>
            </w:r>
          </w:p>
        </w:tc>
        <w:tc>
          <w:tcPr>
            <w:tcW w:w="7361" w:type="dxa"/>
            <w:vAlign w:val="center"/>
            <w:hideMark/>
          </w:tcPr>
          <w:p w14:paraId="47457B95" w14:textId="77777777" w:rsidR="009E1F45" w:rsidRPr="009E1F45" w:rsidRDefault="009E1F45" w:rsidP="009E1F45">
            <w:pPr>
              <w:ind w:right="491"/>
              <w:rPr>
                <w:rFonts w:ascii="Times New Roman" w:hAnsi="Times New Roman" w:cs="Times New Roman"/>
                <w:bCs/>
                <w:sz w:val="24"/>
                <w:szCs w:val="24"/>
              </w:rPr>
            </w:pPr>
            <w:r w:rsidRPr="009E1F45">
              <w:rPr>
                <w:rFonts w:ascii="Times New Roman" w:hAnsi="Times New Roman" w:cs="Times New Roman"/>
                <w:bCs/>
                <w:sz w:val="24"/>
                <w:szCs w:val="24"/>
              </w:rPr>
              <w:t>To impart knowledge relating to international protection mechanisms and conventions concerning human rights.</w:t>
            </w:r>
          </w:p>
        </w:tc>
      </w:tr>
      <w:tr w:rsidR="009E1F45" w:rsidRPr="009E1F45" w14:paraId="330DB0F1" w14:textId="77777777" w:rsidTr="00797C7B">
        <w:trPr>
          <w:tblCellSpacing w:w="15" w:type="dxa"/>
        </w:trPr>
        <w:tc>
          <w:tcPr>
            <w:tcW w:w="1575" w:type="dxa"/>
            <w:vAlign w:val="center"/>
            <w:hideMark/>
          </w:tcPr>
          <w:p w14:paraId="3809507D" w14:textId="77777777" w:rsidR="009E1F45" w:rsidRPr="009E1F45" w:rsidRDefault="009E1F45" w:rsidP="00797C7B">
            <w:pPr>
              <w:ind w:right="491"/>
              <w:jc w:val="center"/>
              <w:rPr>
                <w:rFonts w:ascii="Times New Roman" w:hAnsi="Times New Roman" w:cs="Times New Roman"/>
                <w:bCs/>
                <w:sz w:val="24"/>
                <w:szCs w:val="24"/>
              </w:rPr>
            </w:pPr>
            <w:r w:rsidRPr="009E1F45">
              <w:rPr>
                <w:rFonts w:ascii="Times New Roman" w:hAnsi="Times New Roman" w:cs="Times New Roman"/>
                <w:bCs/>
                <w:sz w:val="24"/>
                <w:szCs w:val="24"/>
              </w:rPr>
              <w:t>CO5</w:t>
            </w:r>
          </w:p>
        </w:tc>
        <w:tc>
          <w:tcPr>
            <w:tcW w:w="7361" w:type="dxa"/>
            <w:vAlign w:val="center"/>
            <w:hideMark/>
          </w:tcPr>
          <w:p w14:paraId="586197E9" w14:textId="77777777" w:rsidR="009E1F45" w:rsidRPr="009E1F45" w:rsidRDefault="009E1F45" w:rsidP="009E1F45">
            <w:pPr>
              <w:ind w:right="491"/>
              <w:rPr>
                <w:rFonts w:ascii="Times New Roman" w:hAnsi="Times New Roman" w:cs="Times New Roman"/>
                <w:bCs/>
                <w:sz w:val="24"/>
                <w:szCs w:val="24"/>
              </w:rPr>
            </w:pPr>
            <w:r w:rsidRPr="009E1F45">
              <w:rPr>
                <w:rFonts w:ascii="Times New Roman" w:hAnsi="Times New Roman" w:cs="Times New Roman"/>
                <w:bCs/>
                <w:sz w:val="24"/>
                <w:szCs w:val="24"/>
              </w:rPr>
              <w:t xml:space="preserve">To enable students to </w:t>
            </w:r>
            <w:proofErr w:type="spellStart"/>
            <w:r w:rsidRPr="009E1F45">
              <w:rPr>
                <w:rFonts w:ascii="Times New Roman" w:hAnsi="Times New Roman" w:cs="Times New Roman"/>
                <w:bCs/>
                <w:sz w:val="24"/>
                <w:szCs w:val="24"/>
              </w:rPr>
              <w:t>analyze</w:t>
            </w:r>
            <w:proofErr w:type="spellEnd"/>
            <w:r w:rsidRPr="009E1F45">
              <w:rPr>
                <w:rFonts w:ascii="Times New Roman" w:hAnsi="Times New Roman" w:cs="Times New Roman"/>
                <w:bCs/>
                <w:sz w:val="24"/>
                <w:szCs w:val="24"/>
              </w:rPr>
              <w:t xml:space="preserve"> the legal framework for protection of human rights in India.</w:t>
            </w:r>
          </w:p>
        </w:tc>
      </w:tr>
    </w:tbl>
    <w:p w14:paraId="56E6C36B" w14:textId="77777777" w:rsidR="009E1F45" w:rsidRDefault="009E1F45" w:rsidP="009E1F45">
      <w:pPr>
        <w:ind w:right="491"/>
        <w:rPr>
          <w:rFonts w:ascii="Times New Roman" w:hAnsi="Times New Roman" w:cs="Times New Roman"/>
          <w:bCs/>
          <w:sz w:val="24"/>
          <w:szCs w:val="24"/>
        </w:rPr>
      </w:pPr>
    </w:p>
    <w:tbl>
      <w:tblPr>
        <w:tblpPr w:leftFromText="180" w:rightFromText="180" w:horzAnchor="margin" w:tblpY="-450"/>
        <w:tblW w:w="8945" w:type="dxa"/>
        <w:tblCellSpacing w:w="15" w:type="dxa"/>
        <w:tblCellMar>
          <w:top w:w="15" w:type="dxa"/>
          <w:left w:w="15" w:type="dxa"/>
          <w:bottom w:w="15" w:type="dxa"/>
          <w:right w:w="15" w:type="dxa"/>
        </w:tblCellMar>
        <w:tblLook w:val="04A0" w:firstRow="1" w:lastRow="0" w:firstColumn="1" w:lastColumn="0" w:noHBand="0" w:noVBand="1"/>
      </w:tblPr>
      <w:tblGrid>
        <w:gridCol w:w="1710"/>
        <w:gridCol w:w="7235"/>
      </w:tblGrid>
      <w:tr w:rsidR="00797C7B" w:rsidRPr="0088673C" w14:paraId="6151B191" w14:textId="77777777" w:rsidTr="00797C7B">
        <w:trPr>
          <w:tblHeader/>
          <w:tblCellSpacing w:w="15" w:type="dxa"/>
        </w:trPr>
        <w:tc>
          <w:tcPr>
            <w:tcW w:w="1665" w:type="dxa"/>
            <w:vAlign w:val="center"/>
            <w:hideMark/>
          </w:tcPr>
          <w:p w14:paraId="29FE49D7" w14:textId="62597F59" w:rsidR="00797C7B" w:rsidRPr="0088673C" w:rsidRDefault="00797C7B" w:rsidP="00797C7B">
            <w:pPr>
              <w:ind w:right="491"/>
              <w:jc w:val="center"/>
              <w:rPr>
                <w:rFonts w:ascii="Times New Roman" w:hAnsi="Times New Roman" w:cs="Times New Roman"/>
                <w:b/>
                <w:bCs/>
                <w:sz w:val="24"/>
                <w:szCs w:val="24"/>
              </w:rPr>
            </w:pPr>
            <w:r w:rsidRPr="0088673C">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88673C">
              <w:rPr>
                <w:rFonts w:ascii="Times New Roman" w:hAnsi="Times New Roman" w:cs="Times New Roman"/>
                <w:b/>
                <w:bCs/>
                <w:sz w:val="24"/>
                <w:szCs w:val="24"/>
              </w:rPr>
              <w:t>O No.</w:t>
            </w:r>
          </w:p>
        </w:tc>
        <w:tc>
          <w:tcPr>
            <w:tcW w:w="7190" w:type="dxa"/>
            <w:vAlign w:val="center"/>
            <w:hideMark/>
          </w:tcPr>
          <w:p w14:paraId="1B6397D9" w14:textId="516A5CA3" w:rsidR="00797C7B" w:rsidRPr="0088673C" w:rsidRDefault="00797C7B" w:rsidP="00797C7B">
            <w:pPr>
              <w:ind w:right="491"/>
              <w:jc w:val="center"/>
              <w:rPr>
                <w:rFonts w:ascii="Times New Roman" w:hAnsi="Times New Roman" w:cs="Times New Roman"/>
                <w:b/>
                <w:bCs/>
                <w:sz w:val="24"/>
                <w:szCs w:val="24"/>
              </w:rPr>
            </w:pPr>
            <w:r w:rsidRPr="0088673C">
              <w:rPr>
                <w:rFonts w:ascii="Times New Roman" w:hAnsi="Times New Roman" w:cs="Times New Roman"/>
                <w:b/>
                <w:bCs/>
                <w:sz w:val="24"/>
                <w:szCs w:val="24"/>
              </w:rPr>
              <w:t xml:space="preserve">Course </w:t>
            </w:r>
            <w:r>
              <w:rPr>
                <w:rFonts w:ascii="Times New Roman" w:hAnsi="Times New Roman" w:cs="Times New Roman"/>
                <w:b/>
                <w:bCs/>
                <w:sz w:val="24"/>
                <w:szCs w:val="24"/>
              </w:rPr>
              <w:t xml:space="preserve">Learning </w:t>
            </w:r>
            <w:r w:rsidRPr="0088673C">
              <w:rPr>
                <w:rFonts w:ascii="Times New Roman" w:hAnsi="Times New Roman" w:cs="Times New Roman"/>
                <w:b/>
                <w:bCs/>
                <w:sz w:val="24"/>
                <w:szCs w:val="24"/>
              </w:rPr>
              <w:t>Outcomes</w:t>
            </w:r>
          </w:p>
        </w:tc>
      </w:tr>
      <w:tr w:rsidR="00797C7B" w:rsidRPr="0088673C" w14:paraId="4BE467BB" w14:textId="77777777" w:rsidTr="00797C7B">
        <w:trPr>
          <w:tblCellSpacing w:w="15" w:type="dxa"/>
        </w:trPr>
        <w:tc>
          <w:tcPr>
            <w:tcW w:w="1665" w:type="dxa"/>
            <w:vAlign w:val="center"/>
            <w:hideMark/>
          </w:tcPr>
          <w:p w14:paraId="161600C3" w14:textId="77777777" w:rsidR="00797C7B" w:rsidRPr="0088673C" w:rsidRDefault="00797C7B" w:rsidP="00797C7B">
            <w:pPr>
              <w:ind w:right="491"/>
              <w:jc w:val="center"/>
              <w:rPr>
                <w:rFonts w:ascii="Times New Roman" w:hAnsi="Times New Roman" w:cs="Times New Roman"/>
                <w:bCs/>
                <w:sz w:val="24"/>
                <w:szCs w:val="24"/>
              </w:rPr>
            </w:pPr>
            <w:r w:rsidRPr="0088673C">
              <w:rPr>
                <w:rFonts w:ascii="Times New Roman" w:hAnsi="Times New Roman" w:cs="Times New Roman"/>
                <w:bCs/>
                <w:sz w:val="24"/>
                <w:szCs w:val="24"/>
              </w:rPr>
              <w:t>CO1</w:t>
            </w:r>
          </w:p>
        </w:tc>
        <w:tc>
          <w:tcPr>
            <w:tcW w:w="7190" w:type="dxa"/>
            <w:vAlign w:val="center"/>
            <w:hideMark/>
          </w:tcPr>
          <w:p w14:paraId="652800B2" w14:textId="77777777" w:rsidR="00797C7B" w:rsidRPr="0088673C" w:rsidRDefault="00797C7B" w:rsidP="00797C7B">
            <w:pPr>
              <w:ind w:right="491"/>
              <w:rPr>
                <w:rFonts w:ascii="Times New Roman" w:hAnsi="Times New Roman" w:cs="Times New Roman"/>
                <w:bCs/>
                <w:sz w:val="24"/>
                <w:szCs w:val="24"/>
              </w:rPr>
            </w:pPr>
            <w:r w:rsidRPr="0088673C">
              <w:rPr>
                <w:rFonts w:ascii="Times New Roman" w:hAnsi="Times New Roman" w:cs="Times New Roman"/>
                <w:bCs/>
                <w:sz w:val="24"/>
                <w:szCs w:val="24"/>
              </w:rPr>
              <w:t>Explain the meaning, evolution and classification of Human Rights.</w:t>
            </w:r>
          </w:p>
        </w:tc>
      </w:tr>
      <w:tr w:rsidR="00797C7B" w:rsidRPr="0088673C" w14:paraId="14DC162C" w14:textId="77777777" w:rsidTr="00797C7B">
        <w:trPr>
          <w:tblCellSpacing w:w="15" w:type="dxa"/>
        </w:trPr>
        <w:tc>
          <w:tcPr>
            <w:tcW w:w="1665" w:type="dxa"/>
            <w:vAlign w:val="center"/>
            <w:hideMark/>
          </w:tcPr>
          <w:p w14:paraId="146C5856" w14:textId="77777777" w:rsidR="00797C7B" w:rsidRPr="0088673C" w:rsidRDefault="00797C7B" w:rsidP="00797C7B">
            <w:pPr>
              <w:ind w:right="491"/>
              <w:jc w:val="center"/>
              <w:rPr>
                <w:rFonts w:ascii="Times New Roman" w:hAnsi="Times New Roman" w:cs="Times New Roman"/>
                <w:bCs/>
                <w:sz w:val="24"/>
                <w:szCs w:val="24"/>
              </w:rPr>
            </w:pPr>
            <w:r w:rsidRPr="0088673C">
              <w:rPr>
                <w:rFonts w:ascii="Times New Roman" w:hAnsi="Times New Roman" w:cs="Times New Roman"/>
                <w:bCs/>
                <w:sz w:val="24"/>
                <w:szCs w:val="24"/>
              </w:rPr>
              <w:t>CO2</w:t>
            </w:r>
          </w:p>
        </w:tc>
        <w:tc>
          <w:tcPr>
            <w:tcW w:w="7190" w:type="dxa"/>
            <w:vAlign w:val="center"/>
            <w:hideMark/>
          </w:tcPr>
          <w:p w14:paraId="1B85A832" w14:textId="77777777" w:rsidR="00797C7B" w:rsidRPr="0088673C" w:rsidRDefault="00797C7B" w:rsidP="00797C7B">
            <w:pPr>
              <w:ind w:right="491"/>
              <w:rPr>
                <w:rFonts w:ascii="Times New Roman" w:hAnsi="Times New Roman" w:cs="Times New Roman"/>
                <w:bCs/>
                <w:sz w:val="24"/>
                <w:szCs w:val="24"/>
              </w:rPr>
            </w:pPr>
            <w:r w:rsidRPr="0088673C">
              <w:rPr>
                <w:rFonts w:ascii="Times New Roman" w:hAnsi="Times New Roman" w:cs="Times New Roman"/>
                <w:bCs/>
                <w:sz w:val="24"/>
                <w:szCs w:val="24"/>
              </w:rPr>
              <w:t>Apply principles of international human rights law and UN human rights instruments.</w:t>
            </w:r>
          </w:p>
        </w:tc>
      </w:tr>
      <w:tr w:rsidR="00797C7B" w:rsidRPr="0088673C" w14:paraId="2046FCEF" w14:textId="77777777" w:rsidTr="00797C7B">
        <w:trPr>
          <w:tblCellSpacing w:w="15" w:type="dxa"/>
        </w:trPr>
        <w:tc>
          <w:tcPr>
            <w:tcW w:w="1665" w:type="dxa"/>
            <w:vAlign w:val="center"/>
            <w:hideMark/>
          </w:tcPr>
          <w:p w14:paraId="5A4B4A35" w14:textId="77777777" w:rsidR="00797C7B" w:rsidRPr="0088673C" w:rsidRDefault="00797C7B" w:rsidP="00797C7B">
            <w:pPr>
              <w:ind w:right="491"/>
              <w:jc w:val="center"/>
              <w:rPr>
                <w:rFonts w:ascii="Times New Roman" w:hAnsi="Times New Roman" w:cs="Times New Roman"/>
                <w:bCs/>
                <w:sz w:val="24"/>
                <w:szCs w:val="24"/>
              </w:rPr>
            </w:pPr>
            <w:r w:rsidRPr="0088673C">
              <w:rPr>
                <w:rFonts w:ascii="Times New Roman" w:hAnsi="Times New Roman" w:cs="Times New Roman"/>
                <w:bCs/>
                <w:sz w:val="24"/>
                <w:szCs w:val="24"/>
              </w:rPr>
              <w:t>CO3</w:t>
            </w:r>
          </w:p>
        </w:tc>
        <w:tc>
          <w:tcPr>
            <w:tcW w:w="7190" w:type="dxa"/>
            <w:vAlign w:val="center"/>
            <w:hideMark/>
          </w:tcPr>
          <w:p w14:paraId="156AC440" w14:textId="77777777" w:rsidR="00797C7B" w:rsidRPr="0088673C" w:rsidRDefault="00797C7B" w:rsidP="00797C7B">
            <w:pPr>
              <w:ind w:right="491"/>
              <w:rPr>
                <w:rFonts w:ascii="Times New Roman" w:hAnsi="Times New Roman" w:cs="Times New Roman"/>
                <w:bCs/>
                <w:sz w:val="24"/>
                <w:szCs w:val="24"/>
              </w:rPr>
            </w:pPr>
            <w:proofErr w:type="spellStart"/>
            <w:r w:rsidRPr="0088673C">
              <w:rPr>
                <w:rFonts w:ascii="Times New Roman" w:hAnsi="Times New Roman" w:cs="Times New Roman"/>
                <w:bCs/>
                <w:sz w:val="24"/>
                <w:szCs w:val="24"/>
              </w:rPr>
              <w:t>Analyze</w:t>
            </w:r>
            <w:proofErr w:type="spellEnd"/>
            <w:r w:rsidRPr="0088673C">
              <w:rPr>
                <w:rFonts w:ascii="Times New Roman" w:hAnsi="Times New Roman" w:cs="Times New Roman"/>
                <w:bCs/>
                <w:sz w:val="24"/>
                <w:szCs w:val="24"/>
              </w:rPr>
              <w:t xml:space="preserve"> regional and international conventions relating to protection of human rights.</w:t>
            </w:r>
          </w:p>
        </w:tc>
      </w:tr>
      <w:tr w:rsidR="00797C7B" w:rsidRPr="0088673C" w14:paraId="0D655F65" w14:textId="77777777" w:rsidTr="00797C7B">
        <w:trPr>
          <w:tblCellSpacing w:w="15" w:type="dxa"/>
        </w:trPr>
        <w:tc>
          <w:tcPr>
            <w:tcW w:w="1665" w:type="dxa"/>
            <w:vAlign w:val="center"/>
            <w:hideMark/>
          </w:tcPr>
          <w:p w14:paraId="5E622BB9" w14:textId="77777777" w:rsidR="00797C7B" w:rsidRPr="0088673C" w:rsidRDefault="00797C7B" w:rsidP="00797C7B">
            <w:pPr>
              <w:ind w:right="491"/>
              <w:jc w:val="center"/>
              <w:rPr>
                <w:rFonts w:ascii="Times New Roman" w:hAnsi="Times New Roman" w:cs="Times New Roman"/>
                <w:bCs/>
                <w:sz w:val="24"/>
                <w:szCs w:val="24"/>
              </w:rPr>
            </w:pPr>
            <w:r w:rsidRPr="0088673C">
              <w:rPr>
                <w:rFonts w:ascii="Times New Roman" w:hAnsi="Times New Roman" w:cs="Times New Roman"/>
                <w:bCs/>
                <w:sz w:val="24"/>
                <w:szCs w:val="24"/>
              </w:rPr>
              <w:t>CO4</w:t>
            </w:r>
          </w:p>
        </w:tc>
        <w:tc>
          <w:tcPr>
            <w:tcW w:w="7190" w:type="dxa"/>
            <w:vAlign w:val="center"/>
            <w:hideMark/>
          </w:tcPr>
          <w:p w14:paraId="77343C4F" w14:textId="77777777" w:rsidR="00797C7B" w:rsidRPr="0088673C" w:rsidRDefault="00797C7B" w:rsidP="00797C7B">
            <w:pPr>
              <w:ind w:right="491"/>
              <w:rPr>
                <w:rFonts w:ascii="Times New Roman" w:hAnsi="Times New Roman" w:cs="Times New Roman"/>
                <w:bCs/>
                <w:sz w:val="24"/>
                <w:szCs w:val="24"/>
              </w:rPr>
            </w:pPr>
            <w:r w:rsidRPr="0088673C">
              <w:rPr>
                <w:rFonts w:ascii="Times New Roman" w:hAnsi="Times New Roman" w:cs="Times New Roman"/>
                <w:bCs/>
                <w:sz w:val="24"/>
                <w:szCs w:val="24"/>
              </w:rPr>
              <w:t>Examine international mechanisms for protection of vulnerable groups and prevention of human rights violations.</w:t>
            </w:r>
          </w:p>
        </w:tc>
      </w:tr>
      <w:tr w:rsidR="00797C7B" w:rsidRPr="0088673C" w14:paraId="2D8D57F3" w14:textId="77777777" w:rsidTr="00797C7B">
        <w:trPr>
          <w:tblCellSpacing w:w="15" w:type="dxa"/>
        </w:trPr>
        <w:tc>
          <w:tcPr>
            <w:tcW w:w="1665" w:type="dxa"/>
            <w:vAlign w:val="center"/>
            <w:hideMark/>
          </w:tcPr>
          <w:p w14:paraId="0509617D" w14:textId="77777777" w:rsidR="00797C7B" w:rsidRPr="0088673C" w:rsidRDefault="00797C7B" w:rsidP="00797C7B">
            <w:pPr>
              <w:ind w:right="491"/>
              <w:jc w:val="center"/>
              <w:rPr>
                <w:rFonts w:ascii="Times New Roman" w:hAnsi="Times New Roman" w:cs="Times New Roman"/>
                <w:bCs/>
                <w:sz w:val="24"/>
                <w:szCs w:val="24"/>
              </w:rPr>
            </w:pPr>
            <w:r w:rsidRPr="0088673C">
              <w:rPr>
                <w:rFonts w:ascii="Times New Roman" w:hAnsi="Times New Roman" w:cs="Times New Roman"/>
                <w:bCs/>
                <w:sz w:val="24"/>
                <w:szCs w:val="24"/>
              </w:rPr>
              <w:t>CO5</w:t>
            </w:r>
          </w:p>
        </w:tc>
        <w:tc>
          <w:tcPr>
            <w:tcW w:w="7190" w:type="dxa"/>
            <w:vAlign w:val="center"/>
            <w:hideMark/>
          </w:tcPr>
          <w:p w14:paraId="53EDA9F0" w14:textId="77777777" w:rsidR="00797C7B" w:rsidRPr="0088673C" w:rsidRDefault="00797C7B" w:rsidP="00797C7B">
            <w:pPr>
              <w:ind w:right="491"/>
              <w:rPr>
                <w:rFonts w:ascii="Times New Roman" w:hAnsi="Times New Roman" w:cs="Times New Roman"/>
                <w:bCs/>
                <w:sz w:val="24"/>
                <w:szCs w:val="24"/>
              </w:rPr>
            </w:pPr>
            <w:r w:rsidRPr="0088673C">
              <w:rPr>
                <w:rFonts w:ascii="Times New Roman" w:hAnsi="Times New Roman" w:cs="Times New Roman"/>
                <w:bCs/>
                <w:sz w:val="24"/>
                <w:szCs w:val="24"/>
              </w:rPr>
              <w:t>Evaluate the role of human rights institutions and courts in protection of human rights in India.</w:t>
            </w:r>
          </w:p>
        </w:tc>
      </w:tr>
    </w:tbl>
    <w:p w14:paraId="7870BEE4" w14:textId="77777777" w:rsidR="00797C7B" w:rsidRDefault="00797C7B" w:rsidP="0095016A">
      <w:pPr>
        <w:ind w:right="491"/>
        <w:rPr>
          <w:rFonts w:ascii="Times New Roman" w:hAnsi="Times New Roman" w:cs="Times New Roman"/>
          <w:b/>
          <w:bCs/>
          <w:sz w:val="24"/>
          <w:szCs w:val="24"/>
        </w:rPr>
      </w:pPr>
    </w:p>
    <w:p w14:paraId="25E08646" w14:textId="77777777" w:rsidR="00797C7B" w:rsidRDefault="00797C7B" w:rsidP="00797C7B">
      <w:pPr>
        <w:ind w:right="491"/>
        <w:jc w:val="center"/>
        <w:rPr>
          <w:rFonts w:ascii="Times New Roman" w:hAnsi="Times New Roman" w:cs="Times New Roman"/>
          <w:b/>
          <w:bCs/>
          <w:sz w:val="24"/>
          <w:szCs w:val="24"/>
        </w:rPr>
      </w:pPr>
    </w:p>
    <w:p w14:paraId="45725323" w14:textId="77777777" w:rsidR="0095016A" w:rsidRPr="0095016A" w:rsidRDefault="0095016A" w:rsidP="00797C7B">
      <w:pPr>
        <w:ind w:right="491"/>
        <w:jc w:val="center"/>
        <w:rPr>
          <w:rFonts w:ascii="Times New Roman" w:hAnsi="Times New Roman" w:cs="Times New Roman"/>
          <w:b/>
          <w:bCs/>
          <w:sz w:val="24"/>
          <w:szCs w:val="24"/>
        </w:rPr>
      </w:pPr>
      <w:r w:rsidRPr="0095016A">
        <w:rPr>
          <w:rFonts w:ascii="Times New Roman" w:hAnsi="Times New Roman" w:cs="Times New Roman"/>
          <w:b/>
          <w:bCs/>
          <w:sz w:val="24"/>
          <w:szCs w:val="24"/>
        </w:rPr>
        <w:t>COURSE CONTENT</w:t>
      </w:r>
    </w:p>
    <w:p w14:paraId="4DEC361D" w14:textId="77777777" w:rsidR="0095016A" w:rsidRPr="0095016A" w:rsidRDefault="0095016A" w:rsidP="0095016A">
      <w:pPr>
        <w:ind w:right="491"/>
        <w:rPr>
          <w:rFonts w:ascii="Times New Roman" w:hAnsi="Times New Roman" w:cs="Times New Roman"/>
          <w:b/>
          <w:bCs/>
          <w:sz w:val="24"/>
          <w:szCs w:val="24"/>
        </w:rPr>
      </w:pPr>
      <w:r w:rsidRPr="0095016A">
        <w:rPr>
          <w:rFonts w:ascii="Times New Roman" w:hAnsi="Times New Roman" w:cs="Times New Roman"/>
          <w:b/>
          <w:bCs/>
          <w:sz w:val="24"/>
          <w:szCs w:val="24"/>
        </w:rPr>
        <w:t>Unit-I: Introduction to Human Rights</w:t>
      </w:r>
    </w:p>
    <w:p w14:paraId="59882B24" w14:textId="77777777" w:rsidR="0095016A" w:rsidRPr="0095016A" w:rsidRDefault="0095016A" w:rsidP="00911F41">
      <w:pPr>
        <w:numPr>
          <w:ilvl w:val="0"/>
          <w:numId w:val="432"/>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Meaning and definition of Human Rights </w:t>
      </w:r>
    </w:p>
    <w:p w14:paraId="57EBEFE6" w14:textId="77777777" w:rsidR="0095016A" w:rsidRPr="0095016A" w:rsidRDefault="0095016A" w:rsidP="00911F41">
      <w:pPr>
        <w:numPr>
          <w:ilvl w:val="0"/>
          <w:numId w:val="432"/>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Evolution of Human Rights </w:t>
      </w:r>
    </w:p>
    <w:p w14:paraId="115F3302" w14:textId="77777777" w:rsidR="0095016A" w:rsidRPr="0095016A" w:rsidRDefault="0095016A" w:rsidP="00911F41">
      <w:pPr>
        <w:numPr>
          <w:ilvl w:val="0"/>
          <w:numId w:val="432"/>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Human Rights and Domestic Jurisdiction </w:t>
      </w:r>
    </w:p>
    <w:p w14:paraId="0C348F26" w14:textId="77777777" w:rsidR="0095016A" w:rsidRPr="0095016A" w:rsidRDefault="0095016A" w:rsidP="00911F41">
      <w:pPr>
        <w:numPr>
          <w:ilvl w:val="0"/>
          <w:numId w:val="432"/>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Classification of Human Rights </w:t>
      </w:r>
    </w:p>
    <w:p w14:paraId="576459DA" w14:textId="77777777" w:rsidR="0095016A" w:rsidRPr="0095016A" w:rsidRDefault="0095016A" w:rsidP="00911F41">
      <w:pPr>
        <w:numPr>
          <w:ilvl w:val="0"/>
          <w:numId w:val="432"/>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Third World Perspectives of Human Rights </w:t>
      </w:r>
    </w:p>
    <w:p w14:paraId="5A49B51C" w14:textId="77777777" w:rsidR="0095016A" w:rsidRPr="0095016A" w:rsidRDefault="0095016A" w:rsidP="0095016A">
      <w:pPr>
        <w:ind w:right="491"/>
        <w:rPr>
          <w:rFonts w:ascii="Times New Roman" w:hAnsi="Times New Roman" w:cs="Times New Roman"/>
          <w:b/>
          <w:bCs/>
          <w:sz w:val="24"/>
          <w:szCs w:val="24"/>
        </w:rPr>
      </w:pPr>
      <w:r w:rsidRPr="0095016A">
        <w:rPr>
          <w:rFonts w:ascii="Times New Roman" w:hAnsi="Times New Roman" w:cs="Times New Roman"/>
          <w:b/>
          <w:bCs/>
          <w:sz w:val="24"/>
          <w:szCs w:val="24"/>
        </w:rPr>
        <w:t>Unit-II: United Nations and Human Rights</w:t>
      </w:r>
    </w:p>
    <w:p w14:paraId="50F7043A" w14:textId="77777777" w:rsidR="0095016A" w:rsidRPr="0095016A" w:rsidRDefault="0095016A" w:rsidP="00911F41">
      <w:pPr>
        <w:numPr>
          <w:ilvl w:val="0"/>
          <w:numId w:val="433"/>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Adoption of Human Rights by the UN Charter </w:t>
      </w:r>
    </w:p>
    <w:p w14:paraId="2F6A0CB3" w14:textId="77777777" w:rsidR="0095016A" w:rsidRPr="0095016A" w:rsidRDefault="0095016A" w:rsidP="00911F41">
      <w:pPr>
        <w:numPr>
          <w:ilvl w:val="0"/>
          <w:numId w:val="433"/>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U.N. Commission on Human Rights </w:t>
      </w:r>
    </w:p>
    <w:p w14:paraId="1275EA86" w14:textId="77777777" w:rsidR="0095016A" w:rsidRPr="0095016A" w:rsidRDefault="0095016A" w:rsidP="00911F41">
      <w:pPr>
        <w:numPr>
          <w:ilvl w:val="0"/>
          <w:numId w:val="433"/>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Universal Declaration of Human Rights </w:t>
      </w:r>
    </w:p>
    <w:p w14:paraId="50B2D2B2" w14:textId="77777777" w:rsidR="0095016A" w:rsidRPr="0095016A" w:rsidRDefault="0095016A" w:rsidP="00911F41">
      <w:pPr>
        <w:numPr>
          <w:ilvl w:val="0"/>
          <w:numId w:val="433"/>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International Covenant on Civil and Political Rights </w:t>
      </w:r>
    </w:p>
    <w:p w14:paraId="7749E375" w14:textId="77777777" w:rsidR="0095016A" w:rsidRPr="0095016A" w:rsidRDefault="0095016A" w:rsidP="00911F41">
      <w:pPr>
        <w:numPr>
          <w:ilvl w:val="0"/>
          <w:numId w:val="433"/>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International Covenant on Economic, Social and Cultural Rights </w:t>
      </w:r>
    </w:p>
    <w:p w14:paraId="0E8E2593" w14:textId="77777777" w:rsidR="0095016A" w:rsidRPr="0095016A" w:rsidRDefault="0095016A" w:rsidP="0095016A">
      <w:pPr>
        <w:ind w:right="491"/>
        <w:rPr>
          <w:rFonts w:ascii="Times New Roman" w:hAnsi="Times New Roman" w:cs="Times New Roman"/>
          <w:b/>
          <w:bCs/>
          <w:sz w:val="24"/>
          <w:szCs w:val="24"/>
        </w:rPr>
      </w:pPr>
      <w:r w:rsidRPr="0095016A">
        <w:rPr>
          <w:rFonts w:ascii="Times New Roman" w:hAnsi="Times New Roman" w:cs="Times New Roman"/>
          <w:b/>
          <w:bCs/>
          <w:sz w:val="24"/>
          <w:szCs w:val="24"/>
        </w:rPr>
        <w:t>Unit-III: Regional Human Rights Systems</w:t>
      </w:r>
    </w:p>
    <w:p w14:paraId="1A56B143" w14:textId="77777777" w:rsidR="0095016A" w:rsidRPr="0095016A" w:rsidRDefault="0095016A" w:rsidP="00911F41">
      <w:pPr>
        <w:numPr>
          <w:ilvl w:val="0"/>
          <w:numId w:val="434"/>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European Convention on Human Rights </w:t>
      </w:r>
    </w:p>
    <w:p w14:paraId="0ADB280B" w14:textId="77777777" w:rsidR="0095016A" w:rsidRPr="0095016A" w:rsidRDefault="0095016A" w:rsidP="00911F41">
      <w:pPr>
        <w:numPr>
          <w:ilvl w:val="0"/>
          <w:numId w:val="434"/>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American Convention on Human Rights </w:t>
      </w:r>
    </w:p>
    <w:p w14:paraId="149BD32A" w14:textId="77777777" w:rsidR="0095016A" w:rsidRPr="0095016A" w:rsidRDefault="0095016A" w:rsidP="00911F41">
      <w:pPr>
        <w:numPr>
          <w:ilvl w:val="0"/>
          <w:numId w:val="434"/>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African Charter on Human Rights (Banjul Charter) </w:t>
      </w:r>
    </w:p>
    <w:p w14:paraId="696CE8C2" w14:textId="77777777" w:rsidR="0095016A" w:rsidRPr="0095016A" w:rsidRDefault="0095016A" w:rsidP="0095016A">
      <w:pPr>
        <w:ind w:right="491"/>
        <w:rPr>
          <w:rFonts w:ascii="Times New Roman" w:hAnsi="Times New Roman" w:cs="Times New Roman"/>
          <w:b/>
          <w:bCs/>
          <w:sz w:val="24"/>
          <w:szCs w:val="24"/>
        </w:rPr>
      </w:pPr>
      <w:r w:rsidRPr="0095016A">
        <w:rPr>
          <w:rFonts w:ascii="Times New Roman" w:hAnsi="Times New Roman" w:cs="Times New Roman"/>
          <w:b/>
          <w:bCs/>
          <w:sz w:val="24"/>
          <w:szCs w:val="24"/>
        </w:rPr>
        <w:t>Unit-IV: International Human Rights Conventions</w:t>
      </w:r>
    </w:p>
    <w:p w14:paraId="7CEE6200"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Genocide Convention </w:t>
      </w:r>
    </w:p>
    <w:p w14:paraId="6032A2E4"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Convention against Torture </w:t>
      </w:r>
    </w:p>
    <w:p w14:paraId="119FFFA4"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CEDAW </w:t>
      </w:r>
    </w:p>
    <w:p w14:paraId="421EDEE4"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lastRenderedPageBreak/>
        <w:t xml:space="preserve">Child Rights Convention </w:t>
      </w:r>
    </w:p>
    <w:p w14:paraId="3559A007"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Convention on Statelessness </w:t>
      </w:r>
    </w:p>
    <w:p w14:paraId="4A5D0628"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Convention against Slavery </w:t>
      </w:r>
    </w:p>
    <w:p w14:paraId="6DC20FA9"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Convention on Refugees </w:t>
      </w:r>
    </w:p>
    <w:p w14:paraId="48DFAC26"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International Conference on Human Rights, 1968 </w:t>
      </w:r>
    </w:p>
    <w:p w14:paraId="47DBFB0E" w14:textId="77777777" w:rsidR="0095016A" w:rsidRPr="0095016A" w:rsidRDefault="0095016A" w:rsidP="00911F41">
      <w:pPr>
        <w:numPr>
          <w:ilvl w:val="0"/>
          <w:numId w:val="435"/>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World Conference on Human Rights, 1993 </w:t>
      </w:r>
    </w:p>
    <w:p w14:paraId="4220E0CB" w14:textId="77777777" w:rsidR="0095016A" w:rsidRPr="0095016A" w:rsidRDefault="0095016A" w:rsidP="0095016A">
      <w:pPr>
        <w:ind w:right="491"/>
        <w:rPr>
          <w:rFonts w:ascii="Times New Roman" w:hAnsi="Times New Roman" w:cs="Times New Roman"/>
          <w:b/>
          <w:bCs/>
          <w:sz w:val="24"/>
          <w:szCs w:val="24"/>
        </w:rPr>
      </w:pPr>
      <w:r w:rsidRPr="0095016A">
        <w:rPr>
          <w:rFonts w:ascii="Times New Roman" w:hAnsi="Times New Roman" w:cs="Times New Roman"/>
          <w:b/>
          <w:bCs/>
          <w:sz w:val="24"/>
          <w:szCs w:val="24"/>
        </w:rPr>
        <w:t>Unit-V: Human Rights Protection in India</w:t>
      </w:r>
    </w:p>
    <w:p w14:paraId="379C996A" w14:textId="77777777" w:rsidR="0095016A" w:rsidRPr="0095016A" w:rsidRDefault="0095016A" w:rsidP="00911F41">
      <w:pPr>
        <w:numPr>
          <w:ilvl w:val="0"/>
          <w:numId w:val="436"/>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Protection of Human Rights in India </w:t>
      </w:r>
    </w:p>
    <w:p w14:paraId="0DB64C7B" w14:textId="77777777" w:rsidR="0095016A" w:rsidRPr="0095016A" w:rsidRDefault="0095016A" w:rsidP="00911F41">
      <w:pPr>
        <w:numPr>
          <w:ilvl w:val="0"/>
          <w:numId w:val="436"/>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Protection of Human Rights Act </w:t>
      </w:r>
    </w:p>
    <w:p w14:paraId="25A0D46A" w14:textId="77777777" w:rsidR="0095016A" w:rsidRPr="0095016A" w:rsidRDefault="0095016A" w:rsidP="00911F41">
      <w:pPr>
        <w:numPr>
          <w:ilvl w:val="0"/>
          <w:numId w:val="436"/>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National Human Rights Commission (NHRC) </w:t>
      </w:r>
    </w:p>
    <w:p w14:paraId="2601B629" w14:textId="77777777" w:rsidR="0095016A" w:rsidRPr="0095016A" w:rsidRDefault="0095016A" w:rsidP="00911F41">
      <w:pPr>
        <w:numPr>
          <w:ilvl w:val="0"/>
          <w:numId w:val="436"/>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State Human Rights Commissions </w:t>
      </w:r>
    </w:p>
    <w:p w14:paraId="2AB5F998" w14:textId="77777777" w:rsidR="0095016A" w:rsidRPr="0095016A" w:rsidRDefault="0095016A" w:rsidP="00911F41">
      <w:pPr>
        <w:numPr>
          <w:ilvl w:val="0"/>
          <w:numId w:val="436"/>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Human Rights Courts in Districts </w:t>
      </w:r>
    </w:p>
    <w:p w14:paraId="674BE9C3" w14:textId="5EEA70D4" w:rsidR="0095016A" w:rsidRPr="0095016A" w:rsidRDefault="00797C7B" w:rsidP="0095016A">
      <w:pPr>
        <w:ind w:right="491"/>
        <w:rPr>
          <w:rFonts w:ascii="Times New Roman" w:hAnsi="Times New Roman" w:cs="Times New Roman"/>
          <w:b/>
          <w:bCs/>
          <w:sz w:val="24"/>
          <w:szCs w:val="24"/>
        </w:rPr>
      </w:pPr>
      <w:r w:rsidRPr="0095016A">
        <w:rPr>
          <w:rFonts w:ascii="Times New Roman" w:hAnsi="Times New Roman" w:cs="Times New Roman"/>
          <w:b/>
          <w:bCs/>
          <w:sz w:val="24"/>
          <w:szCs w:val="24"/>
        </w:rPr>
        <w:t>Suggested Case Laws</w:t>
      </w:r>
    </w:p>
    <w:p w14:paraId="6653BC2C"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Maneka Gandhi v. Union of India </w:t>
      </w:r>
    </w:p>
    <w:p w14:paraId="3566D820"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Vishaka v. State of Rajasthan </w:t>
      </w:r>
    </w:p>
    <w:p w14:paraId="457E0BEE"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D.K. Basu v. State of West Bengal </w:t>
      </w:r>
    </w:p>
    <w:p w14:paraId="0F9C8E2B" w14:textId="77777777" w:rsidR="0095016A" w:rsidRPr="0095016A" w:rsidRDefault="0095016A" w:rsidP="00911F41">
      <w:pPr>
        <w:numPr>
          <w:ilvl w:val="0"/>
          <w:numId w:val="437"/>
        </w:numPr>
        <w:ind w:right="491"/>
        <w:rPr>
          <w:rFonts w:ascii="Times New Roman" w:hAnsi="Times New Roman" w:cs="Times New Roman"/>
          <w:bCs/>
          <w:sz w:val="24"/>
          <w:szCs w:val="24"/>
        </w:rPr>
      </w:pPr>
      <w:proofErr w:type="spellStart"/>
      <w:r w:rsidRPr="0095016A">
        <w:rPr>
          <w:rFonts w:ascii="Times New Roman" w:hAnsi="Times New Roman" w:cs="Times New Roman"/>
          <w:bCs/>
          <w:sz w:val="24"/>
          <w:szCs w:val="24"/>
        </w:rPr>
        <w:t>Nilabati</w:t>
      </w:r>
      <w:proofErr w:type="spellEnd"/>
      <w:r w:rsidRPr="0095016A">
        <w:rPr>
          <w:rFonts w:ascii="Times New Roman" w:hAnsi="Times New Roman" w:cs="Times New Roman"/>
          <w:bCs/>
          <w:sz w:val="24"/>
          <w:szCs w:val="24"/>
        </w:rPr>
        <w:t xml:space="preserve"> </w:t>
      </w:r>
      <w:proofErr w:type="spellStart"/>
      <w:r w:rsidRPr="0095016A">
        <w:rPr>
          <w:rFonts w:ascii="Times New Roman" w:hAnsi="Times New Roman" w:cs="Times New Roman"/>
          <w:bCs/>
          <w:sz w:val="24"/>
          <w:szCs w:val="24"/>
        </w:rPr>
        <w:t>Behera</w:t>
      </w:r>
      <w:proofErr w:type="spellEnd"/>
      <w:r w:rsidRPr="0095016A">
        <w:rPr>
          <w:rFonts w:ascii="Times New Roman" w:hAnsi="Times New Roman" w:cs="Times New Roman"/>
          <w:bCs/>
          <w:sz w:val="24"/>
          <w:szCs w:val="24"/>
        </w:rPr>
        <w:t xml:space="preserve"> v. State of Orissa </w:t>
      </w:r>
    </w:p>
    <w:p w14:paraId="0406BFE5"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Olga Tellis v. Bombay Municipal Corporation </w:t>
      </w:r>
    </w:p>
    <w:p w14:paraId="11FC777B"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People’s Union for Democratic Rights v. Union of India </w:t>
      </w:r>
    </w:p>
    <w:p w14:paraId="1D806182" w14:textId="77777777" w:rsidR="0095016A" w:rsidRPr="0095016A" w:rsidRDefault="0095016A" w:rsidP="00911F41">
      <w:pPr>
        <w:numPr>
          <w:ilvl w:val="0"/>
          <w:numId w:val="437"/>
        </w:numPr>
        <w:ind w:right="491"/>
        <w:rPr>
          <w:rFonts w:ascii="Times New Roman" w:hAnsi="Times New Roman" w:cs="Times New Roman"/>
          <w:bCs/>
          <w:sz w:val="24"/>
          <w:szCs w:val="24"/>
        </w:rPr>
      </w:pPr>
      <w:proofErr w:type="spellStart"/>
      <w:r w:rsidRPr="0095016A">
        <w:rPr>
          <w:rFonts w:ascii="Times New Roman" w:hAnsi="Times New Roman" w:cs="Times New Roman"/>
          <w:bCs/>
          <w:sz w:val="24"/>
          <w:szCs w:val="24"/>
        </w:rPr>
        <w:t>Bandhua</w:t>
      </w:r>
      <w:proofErr w:type="spellEnd"/>
      <w:r w:rsidRPr="0095016A">
        <w:rPr>
          <w:rFonts w:ascii="Times New Roman" w:hAnsi="Times New Roman" w:cs="Times New Roman"/>
          <w:bCs/>
          <w:sz w:val="24"/>
          <w:szCs w:val="24"/>
        </w:rPr>
        <w:t xml:space="preserve"> </w:t>
      </w:r>
      <w:proofErr w:type="spellStart"/>
      <w:r w:rsidRPr="0095016A">
        <w:rPr>
          <w:rFonts w:ascii="Times New Roman" w:hAnsi="Times New Roman" w:cs="Times New Roman"/>
          <w:bCs/>
          <w:sz w:val="24"/>
          <w:szCs w:val="24"/>
        </w:rPr>
        <w:t>Mukti</w:t>
      </w:r>
      <w:proofErr w:type="spellEnd"/>
      <w:r w:rsidRPr="0095016A">
        <w:rPr>
          <w:rFonts w:ascii="Times New Roman" w:hAnsi="Times New Roman" w:cs="Times New Roman"/>
          <w:bCs/>
          <w:sz w:val="24"/>
          <w:szCs w:val="24"/>
        </w:rPr>
        <w:t xml:space="preserve"> </w:t>
      </w:r>
      <w:proofErr w:type="spellStart"/>
      <w:r w:rsidRPr="0095016A">
        <w:rPr>
          <w:rFonts w:ascii="Times New Roman" w:hAnsi="Times New Roman" w:cs="Times New Roman"/>
          <w:bCs/>
          <w:sz w:val="24"/>
          <w:szCs w:val="24"/>
        </w:rPr>
        <w:t>Morcha</w:t>
      </w:r>
      <w:proofErr w:type="spellEnd"/>
      <w:r w:rsidRPr="0095016A">
        <w:rPr>
          <w:rFonts w:ascii="Times New Roman" w:hAnsi="Times New Roman" w:cs="Times New Roman"/>
          <w:bCs/>
          <w:sz w:val="24"/>
          <w:szCs w:val="24"/>
        </w:rPr>
        <w:t xml:space="preserve"> v. Union of India </w:t>
      </w:r>
    </w:p>
    <w:p w14:paraId="61297810"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ADM Jabalpur v. Shivkant Shukla </w:t>
      </w:r>
    </w:p>
    <w:p w14:paraId="0EEFF4BA"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Sunil Batra v. Delhi Administration </w:t>
      </w:r>
    </w:p>
    <w:p w14:paraId="268C412A" w14:textId="77777777" w:rsidR="0095016A" w:rsidRPr="0095016A" w:rsidRDefault="0095016A" w:rsidP="00911F41">
      <w:pPr>
        <w:numPr>
          <w:ilvl w:val="0"/>
          <w:numId w:val="437"/>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Francis Coralie Mullin v. Administrator, Union Territory of Delhi </w:t>
      </w:r>
    </w:p>
    <w:p w14:paraId="13A5788A" w14:textId="48E8C792" w:rsidR="0095016A" w:rsidRPr="0095016A" w:rsidRDefault="00797C7B" w:rsidP="0095016A">
      <w:pPr>
        <w:ind w:right="491"/>
        <w:rPr>
          <w:rFonts w:ascii="Times New Roman" w:hAnsi="Times New Roman" w:cs="Times New Roman"/>
          <w:b/>
          <w:bCs/>
          <w:sz w:val="24"/>
          <w:szCs w:val="24"/>
        </w:rPr>
      </w:pPr>
      <w:r w:rsidRPr="0095016A">
        <w:rPr>
          <w:rFonts w:ascii="Times New Roman" w:hAnsi="Times New Roman" w:cs="Times New Roman"/>
          <w:b/>
          <w:bCs/>
          <w:sz w:val="24"/>
          <w:szCs w:val="24"/>
        </w:rPr>
        <w:t>Suggested Readings</w:t>
      </w:r>
    </w:p>
    <w:p w14:paraId="4E0DFA35" w14:textId="77777777" w:rsidR="0095016A" w:rsidRPr="0095016A" w:rsidRDefault="0095016A" w:rsidP="00911F41">
      <w:pPr>
        <w:numPr>
          <w:ilvl w:val="0"/>
          <w:numId w:val="438"/>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P.R. Gandhi (Ed.): </w:t>
      </w:r>
      <w:r w:rsidRPr="0095016A">
        <w:rPr>
          <w:rFonts w:ascii="Times New Roman" w:hAnsi="Times New Roman" w:cs="Times New Roman"/>
          <w:bCs/>
          <w:i/>
          <w:iCs/>
          <w:sz w:val="24"/>
          <w:szCs w:val="24"/>
        </w:rPr>
        <w:t>Blackstone’s International Human Rights Documents</w:t>
      </w:r>
      <w:r w:rsidRPr="0095016A">
        <w:rPr>
          <w:rFonts w:ascii="Times New Roman" w:hAnsi="Times New Roman" w:cs="Times New Roman"/>
          <w:bCs/>
          <w:sz w:val="24"/>
          <w:szCs w:val="24"/>
        </w:rPr>
        <w:t xml:space="preserve">, Universal Law Publishing Co., Delhi. </w:t>
      </w:r>
    </w:p>
    <w:p w14:paraId="0944A650" w14:textId="77777777" w:rsidR="0095016A" w:rsidRPr="0095016A" w:rsidRDefault="0095016A" w:rsidP="00911F41">
      <w:pPr>
        <w:numPr>
          <w:ilvl w:val="0"/>
          <w:numId w:val="438"/>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Richard B. Lillich and Frank C. Newman: </w:t>
      </w:r>
      <w:r w:rsidRPr="0095016A">
        <w:rPr>
          <w:rFonts w:ascii="Times New Roman" w:hAnsi="Times New Roman" w:cs="Times New Roman"/>
          <w:bCs/>
          <w:i/>
          <w:iCs/>
          <w:sz w:val="24"/>
          <w:szCs w:val="24"/>
        </w:rPr>
        <w:t>International Human Rights – Problems of Law and Policy</w:t>
      </w:r>
      <w:r w:rsidRPr="0095016A">
        <w:rPr>
          <w:rFonts w:ascii="Times New Roman" w:hAnsi="Times New Roman" w:cs="Times New Roman"/>
          <w:bCs/>
          <w:sz w:val="24"/>
          <w:szCs w:val="24"/>
        </w:rPr>
        <w:t xml:space="preserve">. </w:t>
      </w:r>
    </w:p>
    <w:p w14:paraId="29AD037C" w14:textId="77777777" w:rsidR="0095016A" w:rsidRPr="0095016A" w:rsidRDefault="0095016A" w:rsidP="00911F41">
      <w:pPr>
        <w:numPr>
          <w:ilvl w:val="0"/>
          <w:numId w:val="438"/>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Frederick Quinn: </w:t>
      </w:r>
      <w:r w:rsidRPr="0095016A">
        <w:rPr>
          <w:rFonts w:ascii="Times New Roman" w:hAnsi="Times New Roman" w:cs="Times New Roman"/>
          <w:bCs/>
          <w:i/>
          <w:iCs/>
          <w:sz w:val="24"/>
          <w:szCs w:val="24"/>
        </w:rPr>
        <w:t>Human Rights and You</w:t>
      </w:r>
      <w:r w:rsidRPr="0095016A">
        <w:rPr>
          <w:rFonts w:ascii="Times New Roman" w:hAnsi="Times New Roman" w:cs="Times New Roman"/>
          <w:bCs/>
          <w:sz w:val="24"/>
          <w:szCs w:val="24"/>
        </w:rPr>
        <w:t xml:space="preserve">, OSCE/ODIHR, Warsaw. </w:t>
      </w:r>
    </w:p>
    <w:p w14:paraId="6D6B7D44" w14:textId="77777777" w:rsidR="0095016A" w:rsidRPr="0095016A" w:rsidRDefault="0095016A" w:rsidP="00911F41">
      <w:pPr>
        <w:numPr>
          <w:ilvl w:val="0"/>
          <w:numId w:val="438"/>
        </w:numPr>
        <w:ind w:right="491"/>
        <w:rPr>
          <w:rFonts w:ascii="Times New Roman" w:hAnsi="Times New Roman" w:cs="Times New Roman"/>
          <w:bCs/>
          <w:sz w:val="24"/>
          <w:szCs w:val="24"/>
        </w:rPr>
      </w:pPr>
      <w:r w:rsidRPr="0095016A">
        <w:rPr>
          <w:rFonts w:ascii="Times New Roman" w:hAnsi="Times New Roman" w:cs="Times New Roman"/>
          <w:bCs/>
          <w:sz w:val="24"/>
          <w:szCs w:val="24"/>
        </w:rPr>
        <w:t xml:space="preserve">T.S. Batra: </w:t>
      </w:r>
      <w:r w:rsidRPr="0095016A">
        <w:rPr>
          <w:rFonts w:ascii="Times New Roman" w:hAnsi="Times New Roman" w:cs="Times New Roman"/>
          <w:bCs/>
          <w:i/>
          <w:iCs/>
          <w:sz w:val="24"/>
          <w:szCs w:val="24"/>
        </w:rPr>
        <w:t>Human Rights – A Critique</w:t>
      </w:r>
      <w:r w:rsidRPr="0095016A">
        <w:rPr>
          <w:rFonts w:ascii="Times New Roman" w:hAnsi="Times New Roman" w:cs="Times New Roman"/>
          <w:bCs/>
          <w:sz w:val="24"/>
          <w:szCs w:val="24"/>
        </w:rPr>
        <w:t xml:space="preserve">, Metropolitan Book Company </w:t>
      </w:r>
      <w:proofErr w:type="spellStart"/>
      <w:r w:rsidRPr="0095016A">
        <w:rPr>
          <w:rFonts w:ascii="Times New Roman" w:hAnsi="Times New Roman" w:cs="Times New Roman"/>
          <w:bCs/>
          <w:sz w:val="24"/>
          <w:szCs w:val="24"/>
        </w:rPr>
        <w:t>Pvt.</w:t>
      </w:r>
      <w:proofErr w:type="spellEnd"/>
      <w:r w:rsidRPr="0095016A">
        <w:rPr>
          <w:rFonts w:ascii="Times New Roman" w:hAnsi="Times New Roman" w:cs="Times New Roman"/>
          <w:bCs/>
          <w:sz w:val="24"/>
          <w:szCs w:val="24"/>
        </w:rPr>
        <w:t xml:space="preserve"> Ltd., New Delhi. </w:t>
      </w:r>
    </w:p>
    <w:p w14:paraId="4FB19602" w14:textId="77777777" w:rsidR="0095016A" w:rsidRPr="0095016A" w:rsidRDefault="0095016A" w:rsidP="00911F41">
      <w:pPr>
        <w:numPr>
          <w:ilvl w:val="0"/>
          <w:numId w:val="438"/>
        </w:numPr>
        <w:ind w:right="491"/>
        <w:rPr>
          <w:rFonts w:ascii="Times New Roman" w:hAnsi="Times New Roman" w:cs="Times New Roman"/>
          <w:bCs/>
          <w:sz w:val="24"/>
          <w:szCs w:val="24"/>
        </w:rPr>
      </w:pPr>
      <w:r w:rsidRPr="0095016A">
        <w:rPr>
          <w:rFonts w:ascii="Times New Roman" w:hAnsi="Times New Roman" w:cs="Times New Roman"/>
          <w:bCs/>
          <w:sz w:val="24"/>
          <w:szCs w:val="24"/>
        </w:rPr>
        <w:lastRenderedPageBreak/>
        <w:t xml:space="preserve">Dr. U. Chandra: </w:t>
      </w:r>
      <w:r w:rsidRPr="0095016A">
        <w:rPr>
          <w:rFonts w:ascii="Times New Roman" w:hAnsi="Times New Roman" w:cs="Times New Roman"/>
          <w:bCs/>
          <w:i/>
          <w:iCs/>
          <w:sz w:val="24"/>
          <w:szCs w:val="24"/>
        </w:rPr>
        <w:t>Human Rights</w:t>
      </w:r>
      <w:r w:rsidRPr="0095016A">
        <w:rPr>
          <w:rFonts w:ascii="Times New Roman" w:hAnsi="Times New Roman" w:cs="Times New Roman"/>
          <w:bCs/>
          <w:sz w:val="24"/>
          <w:szCs w:val="24"/>
        </w:rPr>
        <w:t xml:space="preserve">, Allahabad Law Agency Publications, Allahabad. </w:t>
      </w:r>
    </w:p>
    <w:p w14:paraId="59900CED" w14:textId="77777777" w:rsidR="0088673C" w:rsidRDefault="0088673C" w:rsidP="009E1F45">
      <w:pPr>
        <w:ind w:right="491"/>
        <w:rPr>
          <w:rFonts w:ascii="Times New Roman" w:hAnsi="Times New Roman" w:cs="Times New Roman"/>
          <w:bCs/>
          <w:sz w:val="24"/>
          <w:szCs w:val="24"/>
        </w:rPr>
      </w:pPr>
    </w:p>
    <w:p w14:paraId="00F0CB1B" w14:textId="77777777" w:rsidR="0095016A" w:rsidRDefault="0095016A" w:rsidP="009E1F45">
      <w:pPr>
        <w:ind w:right="491"/>
        <w:rPr>
          <w:rFonts w:ascii="Times New Roman" w:hAnsi="Times New Roman" w:cs="Times New Roman"/>
          <w:bCs/>
          <w:sz w:val="24"/>
          <w:szCs w:val="24"/>
        </w:rPr>
      </w:pPr>
    </w:p>
    <w:p w14:paraId="657B1C6C" w14:textId="3EFE48BE" w:rsidR="0095016A" w:rsidRDefault="0095016A">
      <w:pPr>
        <w:rPr>
          <w:rFonts w:ascii="Times New Roman" w:hAnsi="Times New Roman" w:cs="Times New Roman"/>
          <w:bCs/>
          <w:sz w:val="24"/>
          <w:szCs w:val="24"/>
        </w:rPr>
      </w:pPr>
      <w:r>
        <w:rPr>
          <w:rFonts w:ascii="Times New Roman" w:hAnsi="Times New Roman" w:cs="Times New Roman"/>
          <w:bCs/>
          <w:sz w:val="24"/>
          <w:szCs w:val="24"/>
        </w:rPr>
        <w:br w:type="page"/>
      </w:r>
    </w:p>
    <w:p w14:paraId="3C397997" w14:textId="6D3AF096" w:rsidR="0095016A" w:rsidRPr="00E17AA6" w:rsidRDefault="00E17AA6" w:rsidP="00E17AA6">
      <w:pPr>
        <w:spacing w:before="1"/>
        <w:ind w:left="1011"/>
        <w:rPr>
          <w:rFonts w:ascii="Times New Roman" w:hAnsi="Times New Roman" w:cs="Times New Roman"/>
          <w:b/>
          <w:sz w:val="24"/>
          <w:szCs w:val="24"/>
        </w:rPr>
      </w:pPr>
      <w:r>
        <w:rPr>
          <w:rFonts w:ascii="Times New Roman" w:hAnsi="Times New Roman" w:cs="Times New Roman"/>
          <w:b/>
          <w:sz w:val="24"/>
          <w:szCs w:val="24"/>
        </w:rPr>
        <w:lastRenderedPageBreak/>
        <w:t>PAPER-IV</w:t>
      </w:r>
      <w:r w:rsidR="004267D9" w:rsidRPr="00D6683D">
        <w:rPr>
          <w:rFonts w:ascii="Times New Roman" w:hAnsi="Times New Roman" w:cs="Times New Roman"/>
          <w:spacing w:val="-5"/>
          <w:sz w:val="24"/>
          <w:szCs w:val="24"/>
        </w:rPr>
        <w:t xml:space="preserve"> </w:t>
      </w:r>
      <w:r w:rsidR="004267D9" w:rsidRPr="00D6683D">
        <w:rPr>
          <w:rFonts w:ascii="Times New Roman" w:hAnsi="Times New Roman" w:cs="Times New Roman"/>
          <w:b/>
          <w:sz w:val="24"/>
          <w:szCs w:val="24"/>
        </w:rPr>
        <w:t>DRAFTING,</w:t>
      </w:r>
      <w:r w:rsidR="004267D9" w:rsidRPr="00D6683D">
        <w:rPr>
          <w:rFonts w:ascii="Times New Roman" w:hAnsi="Times New Roman" w:cs="Times New Roman"/>
          <w:b/>
          <w:spacing w:val="-2"/>
          <w:sz w:val="24"/>
          <w:szCs w:val="24"/>
        </w:rPr>
        <w:t xml:space="preserve"> </w:t>
      </w:r>
      <w:r w:rsidR="004267D9" w:rsidRPr="00D6683D">
        <w:rPr>
          <w:rFonts w:ascii="Times New Roman" w:hAnsi="Times New Roman" w:cs="Times New Roman"/>
          <w:b/>
          <w:sz w:val="24"/>
          <w:szCs w:val="24"/>
        </w:rPr>
        <w:t>PLEADINGS</w:t>
      </w:r>
      <w:r w:rsidR="004267D9" w:rsidRPr="00D6683D">
        <w:rPr>
          <w:rFonts w:ascii="Times New Roman" w:hAnsi="Times New Roman" w:cs="Times New Roman"/>
          <w:b/>
          <w:spacing w:val="-2"/>
          <w:sz w:val="24"/>
          <w:szCs w:val="24"/>
        </w:rPr>
        <w:t xml:space="preserve"> </w:t>
      </w:r>
      <w:r w:rsidR="004267D9" w:rsidRPr="00D6683D">
        <w:rPr>
          <w:rFonts w:ascii="Times New Roman" w:hAnsi="Times New Roman" w:cs="Times New Roman"/>
          <w:b/>
          <w:sz w:val="24"/>
          <w:szCs w:val="24"/>
        </w:rPr>
        <w:t>AND</w:t>
      </w:r>
      <w:r w:rsidR="004267D9" w:rsidRPr="00D6683D">
        <w:rPr>
          <w:rFonts w:ascii="Times New Roman" w:hAnsi="Times New Roman" w:cs="Times New Roman"/>
          <w:b/>
          <w:spacing w:val="-1"/>
          <w:sz w:val="24"/>
          <w:szCs w:val="24"/>
        </w:rPr>
        <w:t xml:space="preserve"> </w:t>
      </w:r>
      <w:r w:rsidR="004267D9" w:rsidRPr="00D6683D">
        <w:rPr>
          <w:rFonts w:ascii="Times New Roman" w:hAnsi="Times New Roman" w:cs="Times New Roman"/>
          <w:b/>
          <w:spacing w:val="-2"/>
          <w:sz w:val="24"/>
          <w:szCs w:val="24"/>
        </w:rPr>
        <w:t>CONVEYANCING</w:t>
      </w:r>
    </w:p>
    <w:tbl>
      <w:tblPr>
        <w:tblStyle w:val="TableGrid"/>
        <w:tblpPr w:leftFromText="180" w:rightFromText="180" w:vertAnchor="text" w:horzAnchor="margin" w:tblpX="-147" w:tblpY="234"/>
        <w:tblW w:w="9573" w:type="dxa"/>
        <w:tblLook w:val="04A0" w:firstRow="1" w:lastRow="0" w:firstColumn="1" w:lastColumn="0" w:noHBand="0" w:noVBand="1"/>
      </w:tblPr>
      <w:tblGrid>
        <w:gridCol w:w="1469"/>
        <w:gridCol w:w="6306"/>
        <w:gridCol w:w="2003"/>
      </w:tblGrid>
      <w:tr w:rsidR="00BA7245" w:rsidRPr="00530B20" w14:paraId="1E72F4DE" w14:textId="77777777" w:rsidTr="00E17AA6">
        <w:trPr>
          <w:trHeight w:val="533"/>
        </w:trPr>
        <w:tc>
          <w:tcPr>
            <w:tcW w:w="1748" w:type="dxa"/>
          </w:tcPr>
          <w:p w14:paraId="2B48CA6D" w14:textId="77777777" w:rsidR="00BA7245" w:rsidRPr="00530B20" w:rsidRDefault="00BA724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28A7C29" w14:textId="77777777" w:rsidR="00BA7245" w:rsidRPr="00530B20" w:rsidRDefault="00BA724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35C9EC17" w14:textId="77777777" w:rsidR="00BA7245" w:rsidRPr="00530B20" w:rsidRDefault="00BA724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BA7245" w:rsidRPr="00530B20" w14:paraId="5748F26F" w14:textId="77777777" w:rsidTr="000D177A">
        <w:trPr>
          <w:trHeight w:val="580"/>
        </w:trPr>
        <w:tc>
          <w:tcPr>
            <w:tcW w:w="1748" w:type="dxa"/>
          </w:tcPr>
          <w:p w14:paraId="3B289934" w14:textId="02E1AA5E" w:rsidR="00BA7245" w:rsidRPr="00530B20" w:rsidRDefault="00BA7245"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BA LLB</w:t>
            </w:r>
            <w:r>
              <w:rPr>
                <w:rFonts w:ascii="Times New Roman" w:eastAsia="Times New Roman" w:hAnsi="Times New Roman" w:cs="Times New Roman"/>
                <w:b/>
                <w:bCs/>
                <w:sz w:val="24"/>
                <w:szCs w:val="24"/>
              </w:rPr>
              <w:t xml:space="preserve"> 100</w:t>
            </w:r>
            <w:r w:rsidR="00D6683D">
              <w:rPr>
                <w:rFonts w:ascii="Times New Roman" w:eastAsia="Times New Roman" w:hAnsi="Times New Roman" w:cs="Times New Roman"/>
                <w:b/>
                <w:bCs/>
                <w:sz w:val="24"/>
                <w:szCs w:val="24"/>
              </w:rPr>
              <w:t>4</w:t>
            </w:r>
          </w:p>
        </w:tc>
        <w:tc>
          <w:tcPr>
            <w:tcW w:w="6306" w:type="dxa"/>
          </w:tcPr>
          <w:p w14:paraId="4E1B0159" w14:textId="30A385CB" w:rsidR="00BA7245" w:rsidRPr="00E17AA6" w:rsidRDefault="00D6683D" w:rsidP="00E17AA6">
            <w:pPr>
              <w:spacing w:before="1"/>
              <w:jc w:val="center"/>
              <w:rPr>
                <w:rFonts w:ascii="Times New Roman" w:hAnsi="Times New Roman" w:cs="Times New Roman"/>
                <w:b/>
                <w:sz w:val="24"/>
                <w:szCs w:val="24"/>
              </w:rPr>
            </w:pPr>
            <w:r w:rsidRPr="00D6683D">
              <w:rPr>
                <w:rFonts w:ascii="Times New Roman" w:hAnsi="Times New Roman" w:cs="Times New Roman"/>
                <w:b/>
                <w:sz w:val="24"/>
                <w:szCs w:val="24"/>
              </w:rPr>
              <w:t>DRAFTING,</w:t>
            </w:r>
            <w:r w:rsidRPr="00D6683D">
              <w:rPr>
                <w:rFonts w:ascii="Times New Roman" w:hAnsi="Times New Roman" w:cs="Times New Roman"/>
                <w:b/>
                <w:spacing w:val="-2"/>
                <w:sz w:val="24"/>
                <w:szCs w:val="24"/>
              </w:rPr>
              <w:t xml:space="preserve"> </w:t>
            </w:r>
            <w:r w:rsidRPr="00D6683D">
              <w:rPr>
                <w:rFonts w:ascii="Times New Roman" w:hAnsi="Times New Roman" w:cs="Times New Roman"/>
                <w:b/>
                <w:sz w:val="24"/>
                <w:szCs w:val="24"/>
              </w:rPr>
              <w:t>PLEADINGS</w:t>
            </w:r>
            <w:r w:rsidRPr="00D6683D">
              <w:rPr>
                <w:rFonts w:ascii="Times New Roman" w:hAnsi="Times New Roman" w:cs="Times New Roman"/>
                <w:b/>
                <w:spacing w:val="-2"/>
                <w:sz w:val="24"/>
                <w:szCs w:val="24"/>
              </w:rPr>
              <w:t xml:space="preserve"> </w:t>
            </w:r>
            <w:r w:rsidRPr="00D6683D">
              <w:rPr>
                <w:rFonts w:ascii="Times New Roman" w:hAnsi="Times New Roman" w:cs="Times New Roman"/>
                <w:b/>
                <w:sz w:val="24"/>
                <w:szCs w:val="24"/>
              </w:rPr>
              <w:t>AND</w:t>
            </w:r>
            <w:r w:rsidRPr="00D6683D">
              <w:rPr>
                <w:rFonts w:ascii="Times New Roman" w:hAnsi="Times New Roman" w:cs="Times New Roman"/>
                <w:b/>
                <w:spacing w:val="-1"/>
                <w:sz w:val="24"/>
                <w:szCs w:val="24"/>
              </w:rPr>
              <w:t xml:space="preserve"> </w:t>
            </w:r>
            <w:r w:rsidRPr="00D6683D">
              <w:rPr>
                <w:rFonts w:ascii="Times New Roman" w:hAnsi="Times New Roman" w:cs="Times New Roman"/>
                <w:b/>
                <w:spacing w:val="-2"/>
                <w:sz w:val="24"/>
                <w:szCs w:val="24"/>
              </w:rPr>
              <w:t>CONVEYANCING</w:t>
            </w:r>
          </w:p>
        </w:tc>
        <w:tc>
          <w:tcPr>
            <w:tcW w:w="1519" w:type="dxa"/>
          </w:tcPr>
          <w:p w14:paraId="7D0F8407" w14:textId="1539840B" w:rsidR="00BA7245" w:rsidRPr="00530B20" w:rsidRDefault="00553060" w:rsidP="000D177A">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Clinical/Practical</w:t>
            </w:r>
          </w:p>
        </w:tc>
      </w:tr>
      <w:tr w:rsidR="00BA7245" w:rsidRPr="00530B20" w14:paraId="21ACF12A" w14:textId="77777777" w:rsidTr="000D177A">
        <w:trPr>
          <w:trHeight w:val="623"/>
        </w:trPr>
        <w:tc>
          <w:tcPr>
            <w:tcW w:w="1748" w:type="dxa"/>
          </w:tcPr>
          <w:p w14:paraId="248969C3" w14:textId="77777777" w:rsidR="00BA7245" w:rsidRPr="00530B20" w:rsidRDefault="00BA724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BA7245" w:rsidRPr="00530B20" w14:paraId="4503FEB3" w14:textId="77777777" w:rsidTr="000D177A">
              <w:trPr>
                <w:trHeight w:val="591"/>
              </w:trPr>
              <w:tc>
                <w:tcPr>
                  <w:tcW w:w="1863" w:type="dxa"/>
                </w:tcPr>
                <w:p w14:paraId="46AB24B9"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2EACA09B"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2F9A1428"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454EED66" w14:textId="77777777" w:rsidR="00BA7245" w:rsidRPr="00530B20" w:rsidRDefault="00BA724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7FF629C2" w14:textId="77777777" w:rsidR="00BA7245" w:rsidRPr="00530B20" w:rsidRDefault="00BA724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BA7245" w:rsidRPr="00530B20" w14:paraId="16964A70" w14:textId="77777777" w:rsidTr="000D177A">
        <w:trPr>
          <w:trHeight w:val="656"/>
        </w:trPr>
        <w:tc>
          <w:tcPr>
            <w:tcW w:w="1748" w:type="dxa"/>
          </w:tcPr>
          <w:p w14:paraId="02AC8B23" w14:textId="77777777" w:rsidR="00BA7245" w:rsidRPr="00530B20" w:rsidRDefault="00BA7245" w:rsidP="000D177A">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BA7245" w:rsidRPr="00530B20" w14:paraId="3122DE0B" w14:textId="77777777" w:rsidTr="000D177A">
              <w:trPr>
                <w:trHeight w:val="623"/>
              </w:trPr>
              <w:tc>
                <w:tcPr>
                  <w:tcW w:w="1852" w:type="dxa"/>
                </w:tcPr>
                <w:tbl>
                  <w:tblPr>
                    <w:tblStyle w:val="TableGrid"/>
                    <w:tblW w:w="0" w:type="auto"/>
                    <w:tblLook w:val="04A0" w:firstRow="1" w:lastRow="0" w:firstColumn="1" w:lastColumn="0" w:noHBand="0" w:noVBand="1"/>
                  </w:tblPr>
                  <w:tblGrid>
                    <w:gridCol w:w="795"/>
                    <w:gridCol w:w="775"/>
                  </w:tblGrid>
                  <w:tr w:rsidR="00BA7245" w:rsidRPr="00530B20" w14:paraId="12486BA8" w14:textId="77777777" w:rsidTr="000D177A">
                    <w:trPr>
                      <w:trHeight w:val="295"/>
                    </w:trPr>
                    <w:tc>
                      <w:tcPr>
                        <w:tcW w:w="795" w:type="dxa"/>
                      </w:tcPr>
                      <w:p w14:paraId="30627E01"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4D88C05C"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BA7245" w:rsidRPr="00530B20" w14:paraId="24BF9AB2" w14:textId="77777777" w:rsidTr="000D177A">
                    <w:trPr>
                      <w:trHeight w:val="295"/>
                    </w:trPr>
                    <w:tc>
                      <w:tcPr>
                        <w:tcW w:w="795" w:type="dxa"/>
                      </w:tcPr>
                      <w:p w14:paraId="7F56C486" w14:textId="496FC2FA" w:rsidR="00BA7245" w:rsidRPr="00530B20" w:rsidRDefault="00553060"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75" w:type="dxa"/>
                      </w:tcPr>
                      <w:p w14:paraId="3EBE473C" w14:textId="5C5DB18A" w:rsidR="00BA7245" w:rsidRPr="00530B20" w:rsidRDefault="00553060"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bl>
                <w:p w14:paraId="659E6698" w14:textId="77777777" w:rsidR="00BA7245" w:rsidRPr="00530B20" w:rsidRDefault="00BA7245"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08D2BD73"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3</w:t>
                  </w:r>
                </w:p>
              </w:tc>
              <w:tc>
                <w:tcPr>
                  <w:tcW w:w="2418" w:type="dxa"/>
                </w:tcPr>
                <w:tbl>
                  <w:tblPr>
                    <w:tblStyle w:val="TableGrid"/>
                    <w:tblW w:w="0" w:type="auto"/>
                    <w:tblLook w:val="04A0" w:firstRow="1" w:lastRow="0" w:firstColumn="1" w:lastColumn="0" w:noHBand="0" w:noVBand="1"/>
                  </w:tblPr>
                  <w:tblGrid>
                    <w:gridCol w:w="905"/>
                    <w:gridCol w:w="905"/>
                  </w:tblGrid>
                  <w:tr w:rsidR="00BA7245" w:rsidRPr="00530B20" w14:paraId="11A785D4" w14:textId="77777777" w:rsidTr="000D177A">
                    <w:trPr>
                      <w:trHeight w:val="295"/>
                    </w:trPr>
                    <w:tc>
                      <w:tcPr>
                        <w:tcW w:w="905" w:type="dxa"/>
                      </w:tcPr>
                      <w:p w14:paraId="17BA8B4B"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6A7E7DA8" w14:textId="77777777"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BA7245" w:rsidRPr="00530B20" w14:paraId="6CFD6E5D" w14:textId="77777777" w:rsidTr="000D177A">
                    <w:trPr>
                      <w:trHeight w:val="295"/>
                    </w:trPr>
                    <w:tc>
                      <w:tcPr>
                        <w:tcW w:w="905" w:type="dxa"/>
                      </w:tcPr>
                      <w:p w14:paraId="62C5C9CA" w14:textId="1170EF6D"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p>
                    </w:tc>
                    <w:tc>
                      <w:tcPr>
                        <w:tcW w:w="905" w:type="dxa"/>
                      </w:tcPr>
                      <w:p w14:paraId="58DB37ED" w14:textId="349DD87A" w:rsidR="00BA7245" w:rsidRPr="00530B20" w:rsidRDefault="00BA7245" w:rsidP="00C56346">
                        <w:pPr>
                          <w:framePr w:hSpace="180" w:wrap="around" w:vAnchor="text" w:hAnchor="margin" w:x="-147" w:y="234"/>
                          <w:spacing w:before="100" w:beforeAutospacing="1" w:after="100" w:afterAutospacing="1"/>
                          <w:jc w:val="center"/>
                          <w:outlineLvl w:val="1"/>
                          <w:rPr>
                            <w:rFonts w:ascii="Times New Roman" w:eastAsia="Times New Roman" w:hAnsi="Times New Roman" w:cs="Times New Roman"/>
                            <w:b/>
                            <w:bCs/>
                            <w:sz w:val="24"/>
                            <w:szCs w:val="24"/>
                          </w:rPr>
                        </w:pPr>
                      </w:p>
                    </w:tc>
                  </w:tr>
                </w:tbl>
                <w:p w14:paraId="517FDBDF" w14:textId="77777777" w:rsidR="00BA7245" w:rsidRPr="00530B20" w:rsidRDefault="00BA7245" w:rsidP="00C56346">
                  <w:pPr>
                    <w:framePr w:hSpace="180" w:wrap="around" w:vAnchor="text" w:hAnchor="margin" w:x="-147" w:y="234"/>
                    <w:spacing w:before="100" w:beforeAutospacing="1" w:after="100" w:afterAutospacing="1"/>
                    <w:outlineLvl w:val="1"/>
                    <w:rPr>
                      <w:rFonts w:ascii="Times New Roman" w:eastAsia="Times New Roman" w:hAnsi="Times New Roman" w:cs="Times New Roman"/>
                      <w:b/>
                      <w:bCs/>
                      <w:sz w:val="24"/>
                      <w:szCs w:val="24"/>
                    </w:rPr>
                  </w:pPr>
                </w:p>
              </w:tc>
            </w:tr>
          </w:tbl>
          <w:p w14:paraId="21AD1248" w14:textId="77777777" w:rsidR="00BA7245" w:rsidRPr="00530B20" w:rsidRDefault="00BA7245" w:rsidP="000D177A">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7A3162C" w14:textId="77777777" w:rsidR="00BA7245" w:rsidRPr="00530B20" w:rsidRDefault="00BA7245" w:rsidP="000D177A">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46CCDA87" w14:textId="77777777" w:rsidR="00C453D7" w:rsidRPr="00375DFF" w:rsidRDefault="00C453D7" w:rsidP="00C453D7">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3BE84AA1" w14:textId="77777777" w:rsidR="00C453D7" w:rsidRPr="00375DFF" w:rsidRDefault="00C453D7" w:rsidP="00E17AA6">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5983D74E" w14:textId="77777777" w:rsidR="00C453D7" w:rsidRPr="00375DFF" w:rsidRDefault="00C453D7" w:rsidP="00C453D7">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C453D7" w:rsidRPr="007A083D" w14:paraId="55AE9A1C" w14:textId="77777777" w:rsidTr="000D177A">
        <w:trPr>
          <w:trHeight w:val="441"/>
          <w:tblHeader/>
          <w:tblCellSpacing w:w="15" w:type="dxa"/>
        </w:trPr>
        <w:tc>
          <w:tcPr>
            <w:tcW w:w="0" w:type="auto"/>
            <w:vAlign w:val="center"/>
            <w:hideMark/>
          </w:tcPr>
          <w:p w14:paraId="31E7BCDA"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244D828"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46252BA8"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1B089D8E"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34911C0A"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3DED821A"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5BA4EA72"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60C310CC"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366845D7"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594C19E0"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57899F3C" w14:textId="77777777" w:rsidR="00C453D7" w:rsidRPr="007A083D" w:rsidRDefault="00C453D7"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C453D7" w:rsidRPr="007A083D" w14:paraId="2F453E1E" w14:textId="77777777" w:rsidTr="000D177A">
        <w:trPr>
          <w:trHeight w:val="431"/>
          <w:tblCellSpacing w:w="15" w:type="dxa"/>
        </w:trPr>
        <w:tc>
          <w:tcPr>
            <w:tcW w:w="0" w:type="auto"/>
            <w:vAlign w:val="center"/>
            <w:hideMark/>
          </w:tcPr>
          <w:p w14:paraId="265B11CB" w14:textId="77777777" w:rsidR="00C453D7" w:rsidRPr="009E6CB8" w:rsidRDefault="00C453D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EC6689F"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CA8675D"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923F31"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C8EFD8F"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4A25115"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20D6F78"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87A0417"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BFBDAB7"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0802A222"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812AB5F"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453D7" w:rsidRPr="007A083D" w14:paraId="66CF37BB" w14:textId="77777777" w:rsidTr="000D177A">
        <w:trPr>
          <w:trHeight w:val="441"/>
          <w:tblCellSpacing w:w="15" w:type="dxa"/>
        </w:trPr>
        <w:tc>
          <w:tcPr>
            <w:tcW w:w="0" w:type="auto"/>
            <w:vAlign w:val="center"/>
            <w:hideMark/>
          </w:tcPr>
          <w:p w14:paraId="0E6CE03D" w14:textId="77777777" w:rsidR="00C453D7" w:rsidRPr="009E6CB8" w:rsidRDefault="00C453D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01E347C0"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7443E16"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00E8159"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7851C60"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89E4C64"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BE5770A"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D1484E4"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73AD288"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6AB6B9E"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594C7FC9"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453D7" w:rsidRPr="007A083D" w14:paraId="18A2F53C" w14:textId="77777777" w:rsidTr="000D177A">
        <w:trPr>
          <w:trHeight w:val="431"/>
          <w:tblCellSpacing w:w="15" w:type="dxa"/>
        </w:trPr>
        <w:tc>
          <w:tcPr>
            <w:tcW w:w="0" w:type="auto"/>
            <w:vAlign w:val="center"/>
            <w:hideMark/>
          </w:tcPr>
          <w:p w14:paraId="3699E87C" w14:textId="77777777" w:rsidR="00C453D7" w:rsidRPr="009E6CB8" w:rsidRDefault="00C453D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4978B7EF"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7353254"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0ED88694"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3AF88E0"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22BA31"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F4DA1D8"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046D694"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8A2B007"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447C239"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2FF30210"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453D7" w:rsidRPr="007A083D" w14:paraId="67DEE93F" w14:textId="77777777" w:rsidTr="000D177A">
        <w:trPr>
          <w:trHeight w:val="441"/>
          <w:tblCellSpacing w:w="15" w:type="dxa"/>
        </w:trPr>
        <w:tc>
          <w:tcPr>
            <w:tcW w:w="0" w:type="auto"/>
            <w:vAlign w:val="center"/>
            <w:hideMark/>
          </w:tcPr>
          <w:p w14:paraId="3EA6B4F8" w14:textId="77777777" w:rsidR="00C453D7" w:rsidRPr="009E6CB8" w:rsidRDefault="00C453D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1C797473"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A7517E5"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7922AE44"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2844D21"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88FD084"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03F3683"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1B2245"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FFE9372"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46B6936"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7B00C90"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C453D7" w:rsidRPr="007A083D" w14:paraId="51CE4FE3" w14:textId="77777777" w:rsidTr="000D177A">
        <w:trPr>
          <w:trHeight w:val="441"/>
          <w:tblCellSpacing w:w="15" w:type="dxa"/>
        </w:trPr>
        <w:tc>
          <w:tcPr>
            <w:tcW w:w="0" w:type="auto"/>
            <w:vAlign w:val="center"/>
            <w:hideMark/>
          </w:tcPr>
          <w:p w14:paraId="6DA6F62B" w14:textId="77777777" w:rsidR="00C453D7" w:rsidRPr="009E6CB8" w:rsidRDefault="00C453D7"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393EB91F"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650AA83"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FAA2BAC"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E5A3548"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5BAF627"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0821EB2"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AE05520"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B2E8AE2"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392ED45"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6A562DB" w14:textId="77777777" w:rsidR="00C453D7" w:rsidRPr="007A083D" w:rsidRDefault="00C453D7"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72DB999E" w14:textId="77777777" w:rsidR="00C453D7" w:rsidRDefault="00C453D7" w:rsidP="00E17AA6">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p w14:paraId="6C123604" w14:textId="0C508E0C" w:rsidR="00741251" w:rsidRPr="00741251" w:rsidRDefault="00741251" w:rsidP="00741251">
      <w:pPr>
        <w:ind w:right="491"/>
        <w:rPr>
          <w:rFonts w:ascii="Times New Roman" w:hAnsi="Times New Roman" w:cs="Times New Roman"/>
          <w:bCs/>
          <w:sz w:val="24"/>
          <w:szCs w:val="24"/>
        </w:rPr>
      </w:pPr>
    </w:p>
    <w:tbl>
      <w:tblPr>
        <w:tblW w:w="8945" w:type="dxa"/>
        <w:tblCellSpacing w:w="15" w:type="dxa"/>
        <w:tblCellMar>
          <w:top w:w="15" w:type="dxa"/>
          <w:left w:w="15" w:type="dxa"/>
          <w:bottom w:w="15" w:type="dxa"/>
          <w:right w:w="15" w:type="dxa"/>
        </w:tblCellMar>
        <w:tblLook w:val="04A0" w:firstRow="1" w:lastRow="0" w:firstColumn="1" w:lastColumn="0" w:noHBand="0" w:noVBand="1"/>
      </w:tblPr>
      <w:tblGrid>
        <w:gridCol w:w="1530"/>
        <w:gridCol w:w="7415"/>
      </w:tblGrid>
      <w:tr w:rsidR="000B54D5" w:rsidRPr="00741251" w14:paraId="3FFE3470" w14:textId="77777777" w:rsidTr="000B54D5">
        <w:trPr>
          <w:tblHeader/>
          <w:tblCellSpacing w:w="15" w:type="dxa"/>
        </w:trPr>
        <w:tc>
          <w:tcPr>
            <w:tcW w:w="1485" w:type="dxa"/>
            <w:vAlign w:val="center"/>
            <w:hideMark/>
          </w:tcPr>
          <w:p w14:paraId="11AF291F" w14:textId="77777777" w:rsidR="000B54D5" w:rsidRPr="00741251" w:rsidRDefault="000B54D5" w:rsidP="000B54D5">
            <w:pPr>
              <w:ind w:right="491"/>
              <w:jc w:val="center"/>
              <w:rPr>
                <w:rFonts w:ascii="Times New Roman" w:hAnsi="Times New Roman" w:cs="Times New Roman"/>
                <w:b/>
                <w:bCs/>
                <w:sz w:val="24"/>
                <w:szCs w:val="24"/>
              </w:rPr>
            </w:pPr>
            <w:r w:rsidRPr="00741251">
              <w:rPr>
                <w:rFonts w:ascii="Times New Roman" w:hAnsi="Times New Roman" w:cs="Times New Roman"/>
                <w:b/>
                <w:bCs/>
                <w:sz w:val="24"/>
                <w:szCs w:val="24"/>
              </w:rPr>
              <w:t>CO No.</w:t>
            </w:r>
          </w:p>
        </w:tc>
        <w:tc>
          <w:tcPr>
            <w:tcW w:w="7370" w:type="dxa"/>
            <w:vAlign w:val="center"/>
            <w:hideMark/>
          </w:tcPr>
          <w:p w14:paraId="07C952DF" w14:textId="77777777" w:rsidR="000B54D5" w:rsidRPr="00741251" w:rsidRDefault="000B54D5" w:rsidP="000B54D5">
            <w:pPr>
              <w:ind w:right="491"/>
              <w:jc w:val="center"/>
              <w:rPr>
                <w:rFonts w:ascii="Times New Roman" w:hAnsi="Times New Roman" w:cs="Times New Roman"/>
                <w:b/>
                <w:bCs/>
                <w:sz w:val="24"/>
                <w:szCs w:val="24"/>
              </w:rPr>
            </w:pPr>
            <w:r w:rsidRPr="00741251">
              <w:rPr>
                <w:rFonts w:ascii="Times New Roman" w:hAnsi="Times New Roman" w:cs="Times New Roman"/>
                <w:b/>
                <w:bCs/>
                <w:sz w:val="24"/>
                <w:szCs w:val="24"/>
              </w:rPr>
              <w:t>Course Outcomes</w:t>
            </w:r>
          </w:p>
        </w:tc>
      </w:tr>
      <w:tr w:rsidR="000B54D5" w:rsidRPr="00741251" w14:paraId="34B04B43" w14:textId="77777777" w:rsidTr="000B54D5">
        <w:trPr>
          <w:tblCellSpacing w:w="15" w:type="dxa"/>
        </w:trPr>
        <w:tc>
          <w:tcPr>
            <w:tcW w:w="1485" w:type="dxa"/>
            <w:vAlign w:val="center"/>
            <w:hideMark/>
          </w:tcPr>
          <w:p w14:paraId="162E7179" w14:textId="77777777" w:rsidR="000B54D5" w:rsidRPr="00741251" w:rsidRDefault="000B54D5" w:rsidP="000B54D5">
            <w:pPr>
              <w:ind w:right="491"/>
              <w:jc w:val="center"/>
              <w:rPr>
                <w:rFonts w:ascii="Times New Roman" w:hAnsi="Times New Roman" w:cs="Times New Roman"/>
                <w:bCs/>
                <w:sz w:val="24"/>
                <w:szCs w:val="24"/>
              </w:rPr>
            </w:pPr>
            <w:r w:rsidRPr="00741251">
              <w:rPr>
                <w:rFonts w:ascii="Times New Roman" w:hAnsi="Times New Roman" w:cs="Times New Roman"/>
                <w:bCs/>
                <w:sz w:val="24"/>
                <w:szCs w:val="24"/>
              </w:rPr>
              <w:t>CO1</w:t>
            </w:r>
          </w:p>
        </w:tc>
        <w:tc>
          <w:tcPr>
            <w:tcW w:w="7370" w:type="dxa"/>
            <w:vAlign w:val="center"/>
            <w:hideMark/>
          </w:tcPr>
          <w:p w14:paraId="0EC3FF0F" w14:textId="77777777" w:rsidR="000B54D5" w:rsidRPr="00741251" w:rsidRDefault="000B54D5" w:rsidP="00741251">
            <w:pPr>
              <w:ind w:right="491"/>
              <w:rPr>
                <w:rFonts w:ascii="Times New Roman" w:hAnsi="Times New Roman" w:cs="Times New Roman"/>
                <w:bCs/>
                <w:sz w:val="24"/>
                <w:szCs w:val="24"/>
              </w:rPr>
            </w:pPr>
            <w:r w:rsidRPr="00741251">
              <w:rPr>
                <w:rFonts w:ascii="Times New Roman" w:hAnsi="Times New Roman" w:cs="Times New Roman"/>
                <w:bCs/>
                <w:sz w:val="24"/>
                <w:szCs w:val="24"/>
              </w:rPr>
              <w:t>Explain the principles and essentials of legal drafting and pleadings.</w:t>
            </w:r>
          </w:p>
        </w:tc>
      </w:tr>
      <w:tr w:rsidR="000B54D5" w:rsidRPr="00741251" w14:paraId="05901018" w14:textId="77777777" w:rsidTr="000B54D5">
        <w:trPr>
          <w:tblCellSpacing w:w="15" w:type="dxa"/>
        </w:trPr>
        <w:tc>
          <w:tcPr>
            <w:tcW w:w="1485" w:type="dxa"/>
            <w:vAlign w:val="center"/>
            <w:hideMark/>
          </w:tcPr>
          <w:p w14:paraId="6A440D39" w14:textId="77777777" w:rsidR="000B54D5" w:rsidRPr="00741251" w:rsidRDefault="000B54D5" w:rsidP="000B54D5">
            <w:pPr>
              <w:ind w:right="491"/>
              <w:jc w:val="center"/>
              <w:rPr>
                <w:rFonts w:ascii="Times New Roman" w:hAnsi="Times New Roman" w:cs="Times New Roman"/>
                <w:bCs/>
                <w:sz w:val="24"/>
                <w:szCs w:val="24"/>
              </w:rPr>
            </w:pPr>
            <w:r w:rsidRPr="00741251">
              <w:rPr>
                <w:rFonts w:ascii="Times New Roman" w:hAnsi="Times New Roman" w:cs="Times New Roman"/>
                <w:bCs/>
                <w:sz w:val="24"/>
                <w:szCs w:val="24"/>
              </w:rPr>
              <w:t>CO2</w:t>
            </w:r>
          </w:p>
        </w:tc>
        <w:tc>
          <w:tcPr>
            <w:tcW w:w="7370" w:type="dxa"/>
            <w:vAlign w:val="center"/>
            <w:hideMark/>
          </w:tcPr>
          <w:p w14:paraId="4FBC3346" w14:textId="77777777" w:rsidR="000B54D5" w:rsidRPr="00741251" w:rsidRDefault="000B54D5" w:rsidP="00741251">
            <w:pPr>
              <w:ind w:right="491"/>
              <w:rPr>
                <w:rFonts w:ascii="Times New Roman" w:hAnsi="Times New Roman" w:cs="Times New Roman"/>
                <w:bCs/>
                <w:sz w:val="24"/>
                <w:szCs w:val="24"/>
              </w:rPr>
            </w:pPr>
            <w:r w:rsidRPr="00741251">
              <w:rPr>
                <w:rFonts w:ascii="Times New Roman" w:hAnsi="Times New Roman" w:cs="Times New Roman"/>
                <w:bCs/>
                <w:sz w:val="24"/>
                <w:szCs w:val="24"/>
              </w:rPr>
              <w:t>Draft civil, criminal and constitutional pleadings in professional format.</w:t>
            </w:r>
          </w:p>
        </w:tc>
      </w:tr>
      <w:tr w:rsidR="000B54D5" w:rsidRPr="00741251" w14:paraId="55199DE8" w14:textId="77777777" w:rsidTr="000B54D5">
        <w:trPr>
          <w:tblCellSpacing w:w="15" w:type="dxa"/>
        </w:trPr>
        <w:tc>
          <w:tcPr>
            <w:tcW w:w="1485" w:type="dxa"/>
            <w:vAlign w:val="center"/>
            <w:hideMark/>
          </w:tcPr>
          <w:p w14:paraId="02C60A25" w14:textId="77777777" w:rsidR="000B54D5" w:rsidRPr="00741251" w:rsidRDefault="000B54D5" w:rsidP="000B54D5">
            <w:pPr>
              <w:ind w:right="491"/>
              <w:jc w:val="center"/>
              <w:rPr>
                <w:rFonts w:ascii="Times New Roman" w:hAnsi="Times New Roman" w:cs="Times New Roman"/>
                <w:bCs/>
                <w:sz w:val="24"/>
                <w:szCs w:val="24"/>
              </w:rPr>
            </w:pPr>
            <w:r w:rsidRPr="00741251">
              <w:rPr>
                <w:rFonts w:ascii="Times New Roman" w:hAnsi="Times New Roman" w:cs="Times New Roman"/>
                <w:bCs/>
                <w:sz w:val="24"/>
                <w:szCs w:val="24"/>
              </w:rPr>
              <w:t>CO3</w:t>
            </w:r>
          </w:p>
        </w:tc>
        <w:tc>
          <w:tcPr>
            <w:tcW w:w="7370" w:type="dxa"/>
            <w:vAlign w:val="center"/>
            <w:hideMark/>
          </w:tcPr>
          <w:p w14:paraId="027FD200" w14:textId="77777777" w:rsidR="000B54D5" w:rsidRPr="00741251" w:rsidRDefault="000B54D5" w:rsidP="00741251">
            <w:pPr>
              <w:ind w:right="491"/>
              <w:rPr>
                <w:rFonts w:ascii="Times New Roman" w:hAnsi="Times New Roman" w:cs="Times New Roman"/>
                <w:bCs/>
                <w:sz w:val="24"/>
                <w:szCs w:val="24"/>
              </w:rPr>
            </w:pPr>
            <w:r w:rsidRPr="00741251">
              <w:rPr>
                <w:rFonts w:ascii="Times New Roman" w:hAnsi="Times New Roman" w:cs="Times New Roman"/>
                <w:bCs/>
                <w:sz w:val="24"/>
                <w:szCs w:val="24"/>
              </w:rPr>
              <w:t>Prepare conveyancing documents such as deeds, wills and powers of attorney.</w:t>
            </w:r>
          </w:p>
        </w:tc>
      </w:tr>
      <w:tr w:rsidR="000B54D5" w:rsidRPr="00741251" w14:paraId="11D7E48E" w14:textId="77777777" w:rsidTr="000B54D5">
        <w:trPr>
          <w:tblCellSpacing w:w="15" w:type="dxa"/>
        </w:trPr>
        <w:tc>
          <w:tcPr>
            <w:tcW w:w="1485" w:type="dxa"/>
            <w:vAlign w:val="center"/>
            <w:hideMark/>
          </w:tcPr>
          <w:p w14:paraId="52CBA03A" w14:textId="77777777" w:rsidR="000B54D5" w:rsidRPr="00741251" w:rsidRDefault="000B54D5" w:rsidP="000B54D5">
            <w:pPr>
              <w:ind w:right="491"/>
              <w:jc w:val="center"/>
              <w:rPr>
                <w:rFonts w:ascii="Times New Roman" w:hAnsi="Times New Roman" w:cs="Times New Roman"/>
                <w:bCs/>
                <w:sz w:val="24"/>
                <w:szCs w:val="24"/>
              </w:rPr>
            </w:pPr>
            <w:r w:rsidRPr="00741251">
              <w:rPr>
                <w:rFonts w:ascii="Times New Roman" w:hAnsi="Times New Roman" w:cs="Times New Roman"/>
                <w:bCs/>
                <w:sz w:val="24"/>
                <w:szCs w:val="24"/>
              </w:rPr>
              <w:t>CO4</w:t>
            </w:r>
          </w:p>
        </w:tc>
        <w:tc>
          <w:tcPr>
            <w:tcW w:w="7370" w:type="dxa"/>
            <w:vAlign w:val="center"/>
            <w:hideMark/>
          </w:tcPr>
          <w:p w14:paraId="68CEADD4" w14:textId="77777777" w:rsidR="000B54D5" w:rsidRPr="00741251" w:rsidRDefault="000B54D5" w:rsidP="00741251">
            <w:pPr>
              <w:ind w:right="491"/>
              <w:rPr>
                <w:rFonts w:ascii="Times New Roman" w:hAnsi="Times New Roman" w:cs="Times New Roman"/>
                <w:bCs/>
                <w:sz w:val="24"/>
                <w:szCs w:val="24"/>
              </w:rPr>
            </w:pPr>
            <w:proofErr w:type="spellStart"/>
            <w:r w:rsidRPr="00741251">
              <w:rPr>
                <w:rFonts w:ascii="Times New Roman" w:hAnsi="Times New Roman" w:cs="Times New Roman"/>
                <w:bCs/>
                <w:sz w:val="24"/>
                <w:szCs w:val="24"/>
              </w:rPr>
              <w:t>Analyze</w:t>
            </w:r>
            <w:proofErr w:type="spellEnd"/>
            <w:r w:rsidRPr="00741251">
              <w:rPr>
                <w:rFonts w:ascii="Times New Roman" w:hAnsi="Times New Roman" w:cs="Times New Roman"/>
                <w:bCs/>
                <w:sz w:val="24"/>
                <w:szCs w:val="24"/>
              </w:rPr>
              <w:t xml:space="preserve"> procedural and substantive legal requirements involved in drafting legal documents.</w:t>
            </w:r>
          </w:p>
        </w:tc>
      </w:tr>
      <w:tr w:rsidR="000B54D5" w:rsidRPr="00741251" w14:paraId="0A154F07" w14:textId="77777777" w:rsidTr="000B54D5">
        <w:trPr>
          <w:tblCellSpacing w:w="15" w:type="dxa"/>
        </w:trPr>
        <w:tc>
          <w:tcPr>
            <w:tcW w:w="1485" w:type="dxa"/>
            <w:vAlign w:val="center"/>
            <w:hideMark/>
          </w:tcPr>
          <w:p w14:paraId="2267D210" w14:textId="77777777" w:rsidR="000B54D5" w:rsidRPr="00741251" w:rsidRDefault="000B54D5" w:rsidP="000B54D5">
            <w:pPr>
              <w:ind w:right="491"/>
              <w:jc w:val="center"/>
              <w:rPr>
                <w:rFonts w:ascii="Times New Roman" w:hAnsi="Times New Roman" w:cs="Times New Roman"/>
                <w:bCs/>
                <w:sz w:val="24"/>
                <w:szCs w:val="24"/>
              </w:rPr>
            </w:pPr>
            <w:r w:rsidRPr="00741251">
              <w:rPr>
                <w:rFonts w:ascii="Times New Roman" w:hAnsi="Times New Roman" w:cs="Times New Roman"/>
                <w:bCs/>
                <w:sz w:val="24"/>
                <w:szCs w:val="24"/>
              </w:rPr>
              <w:t>CO5</w:t>
            </w:r>
          </w:p>
        </w:tc>
        <w:tc>
          <w:tcPr>
            <w:tcW w:w="7370" w:type="dxa"/>
            <w:vAlign w:val="center"/>
            <w:hideMark/>
          </w:tcPr>
          <w:p w14:paraId="03F26551" w14:textId="77777777" w:rsidR="000B54D5" w:rsidRPr="00741251" w:rsidRDefault="000B54D5" w:rsidP="00741251">
            <w:pPr>
              <w:ind w:right="491"/>
              <w:rPr>
                <w:rFonts w:ascii="Times New Roman" w:hAnsi="Times New Roman" w:cs="Times New Roman"/>
                <w:bCs/>
                <w:sz w:val="24"/>
                <w:szCs w:val="24"/>
              </w:rPr>
            </w:pPr>
            <w:r w:rsidRPr="00741251">
              <w:rPr>
                <w:rFonts w:ascii="Times New Roman" w:hAnsi="Times New Roman" w:cs="Times New Roman"/>
                <w:bCs/>
                <w:sz w:val="24"/>
                <w:szCs w:val="24"/>
              </w:rPr>
              <w:t>Evaluate legal drafting techniques and create professional legal documentation through practical exercises.</w:t>
            </w:r>
          </w:p>
        </w:tc>
      </w:tr>
    </w:tbl>
    <w:p w14:paraId="06009C81" w14:textId="648D4E13" w:rsidR="00676196" w:rsidRPr="00676196" w:rsidRDefault="00676196" w:rsidP="00676196">
      <w:pPr>
        <w:ind w:right="491"/>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406"/>
      </w:tblGrid>
      <w:tr w:rsidR="00676196" w:rsidRPr="00676196" w14:paraId="3425F511" w14:textId="77777777" w:rsidTr="000B54D5">
        <w:trPr>
          <w:tblHeader/>
          <w:tblCellSpacing w:w="15" w:type="dxa"/>
        </w:trPr>
        <w:tc>
          <w:tcPr>
            <w:tcW w:w="1575" w:type="dxa"/>
            <w:vAlign w:val="center"/>
            <w:hideMark/>
          </w:tcPr>
          <w:p w14:paraId="6080C6EB" w14:textId="1BF927C4" w:rsidR="00676196" w:rsidRPr="00676196" w:rsidRDefault="00676196" w:rsidP="000B54D5">
            <w:pPr>
              <w:ind w:right="491"/>
              <w:jc w:val="center"/>
              <w:rPr>
                <w:rFonts w:ascii="Times New Roman" w:hAnsi="Times New Roman" w:cs="Times New Roman"/>
                <w:b/>
                <w:bCs/>
                <w:sz w:val="24"/>
                <w:szCs w:val="24"/>
              </w:rPr>
            </w:pPr>
            <w:r w:rsidRPr="00676196">
              <w:rPr>
                <w:rFonts w:ascii="Times New Roman" w:hAnsi="Times New Roman" w:cs="Times New Roman"/>
                <w:b/>
                <w:bCs/>
                <w:sz w:val="24"/>
                <w:szCs w:val="24"/>
              </w:rPr>
              <w:lastRenderedPageBreak/>
              <w:t>C</w:t>
            </w:r>
            <w:r w:rsidR="000B54D5">
              <w:rPr>
                <w:rFonts w:ascii="Times New Roman" w:hAnsi="Times New Roman" w:cs="Times New Roman"/>
                <w:b/>
                <w:bCs/>
                <w:sz w:val="24"/>
                <w:szCs w:val="24"/>
              </w:rPr>
              <w:t>L</w:t>
            </w:r>
            <w:r w:rsidRPr="00676196">
              <w:rPr>
                <w:rFonts w:ascii="Times New Roman" w:hAnsi="Times New Roman" w:cs="Times New Roman"/>
                <w:b/>
                <w:bCs/>
                <w:sz w:val="24"/>
                <w:szCs w:val="24"/>
              </w:rPr>
              <w:t>O No.</w:t>
            </w:r>
          </w:p>
        </w:tc>
        <w:tc>
          <w:tcPr>
            <w:tcW w:w="7361" w:type="dxa"/>
            <w:vAlign w:val="center"/>
            <w:hideMark/>
          </w:tcPr>
          <w:p w14:paraId="475C1F34" w14:textId="77777777" w:rsidR="00676196" w:rsidRPr="00676196" w:rsidRDefault="00676196" w:rsidP="000B54D5">
            <w:pPr>
              <w:ind w:right="491"/>
              <w:jc w:val="center"/>
              <w:rPr>
                <w:rFonts w:ascii="Times New Roman" w:hAnsi="Times New Roman" w:cs="Times New Roman"/>
                <w:b/>
                <w:bCs/>
                <w:sz w:val="24"/>
                <w:szCs w:val="24"/>
              </w:rPr>
            </w:pPr>
            <w:r w:rsidRPr="00676196">
              <w:rPr>
                <w:rFonts w:ascii="Times New Roman" w:hAnsi="Times New Roman" w:cs="Times New Roman"/>
                <w:b/>
                <w:bCs/>
                <w:sz w:val="24"/>
                <w:szCs w:val="24"/>
              </w:rPr>
              <w:t>Course Objectives</w:t>
            </w:r>
          </w:p>
        </w:tc>
      </w:tr>
      <w:tr w:rsidR="00676196" w:rsidRPr="00676196" w14:paraId="06259E59" w14:textId="77777777" w:rsidTr="000B54D5">
        <w:trPr>
          <w:tblCellSpacing w:w="15" w:type="dxa"/>
        </w:trPr>
        <w:tc>
          <w:tcPr>
            <w:tcW w:w="1575" w:type="dxa"/>
            <w:vAlign w:val="center"/>
            <w:hideMark/>
          </w:tcPr>
          <w:p w14:paraId="2F376B96" w14:textId="77777777" w:rsidR="00676196" w:rsidRPr="00676196" w:rsidRDefault="00676196" w:rsidP="000B54D5">
            <w:pPr>
              <w:ind w:right="491"/>
              <w:jc w:val="center"/>
              <w:rPr>
                <w:rFonts w:ascii="Times New Roman" w:hAnsi="Times New Roman" w:cs="Times New Roman"/>
                <w:bCs/>
                <w:sz w:val="24"/>
                <w:szCs w:val="24"/>
              </w:rPr>
            </w:pPr>
            <w:r w:rsidRPr="00676196">
              <w:rPr>
                <w:rFonts w:ascii="Times New Roman" w:hAnsi="Times New Roman" w:cs="Times New Roman"/>
                <w:bCs/>
                <w:sz w:val="24"/>
                <w:szCs w:val="24"/>
              </w:rPr>
              <w:t>CO1</w:t>
            </w:r>
          </w:p>
        </w:tc>
        <w:tc>
          <w:tcPr>
            <w:tcW w:w="7361" w:type="dxa"/>
            <w:vAlign w:val="center"/>
            <w:hideMark/>
          </w:tcPr>
          <w:p w14:paraId="7C272E3C" w14:textId="77777777" w:rsidR="00676196" w:rsidRPr="00676196" w:rsidRDefault="00676196" w:rsidP="000B54D5">
            <w:pPr>
              <w:spacing w:line="240" w:lineRule="auto"/>
              <w:ind w:right="491"/>
              <w:rPr>
                <w:rFonts w:ascii="Times New Roman" w:hAnsi="Times New Roman" w:cs="Times New Roman"/>
                <w:bCs/>
                <w:sz w:val="24"/>
                <w:szCs w:val="24"/>
              </w:rPr>
            </w:pPr>
            <w:r w:rsidRPr="00676196">
              <w:rPr>
                <w:rFonts w:ascii="Times New Roman" w:hAnsi="Times New Roman" w:cs="Times New Roman"/>
                <w:bCs/>
                <w:sz w:val="24"/>
                <w:szCs w:val="24"/>
              </w:rPr>
              <w:t>To introduce students to the principles, concepts and techniques of legal drafting, pleadings and conveyancing.</w:t>
            </w:r>
          </w:p>
        </w:tc>
      </w:tr>
      <w:tr w:rsidR="00676196" w:rsidRPr="00676196" w14:paraId="68F008EE" w14:textId="77777777" w:rsidTr="000B54D5">
        <w:trPr>
          <w:tblCellSpacing w:w="15" w:type="dxa"/>
        </w:trPr>
        <w:tc>
          <w:tcPr>
            <w:tcW w:w="1575" w:type="dxa"/>
            <w:vAlign w:val="center"/>
            <w:hideMark/>
          </w:tcPr>
          <w:p w14:paraId="6C387B32" w14:textId="77777777" w:rsidR="00676196" w:rsidRPr="00676196" w:rsidRDefault="00676196" w:rsidP="000B54D5">
            <w:pPr>
              <w:ind w:right="491"/>
              <w:jc w:val="center"/>
              <w:rPr>
                <w:rFonts w:ascii="Times New Roman" w:hAnsi="Times New Roman" w:cs="Times New Roman"/>
                <w:bCs/>
                <w:sz w:val="24"/>
                <w:szCs w:val="24"/>
              </w:rPr>
            </w:pPr>
            <w:r w:rsidRPr="00676196">
              <w:rPr>
                <w:rFonts w:ascii="Times New Roman" w:hAnsi="Times New Roman" w:cs="Times New Roman"/>
                <w:bCs/>
                <w:sz w:val="24"/>
                <w:szCs w:val="24"/>
              </w:rPr>
              <w:t>CO2</w:t>
            </w:r>
          </w:p>
        </w:tc>
        <w:tc>
          <w:tcPr>
            <w:tcW w:w="7361" w:type="dxa"/>
            <w:vAlign w:val="center"/>
            <w:hideMark/>
          </w:tcPr>
          <w:p w14:paraId="4DDB1637" w14:textId="77777777" w:rsidR="00676196" w:rsidRPr="00676196" w:rsidRDefault="00676196" w:rsidP="000B54D5">
            <w:pPr>
              <w:spacing w:line="240" w:lineRule="auto"/>
              <w:ind w:right="491"/>
              <w:rPr>
                <w:rFonts w:ascii="Times New Roman" w:hAnsi="Times New Roman" w:cs="Times New Roman"/>
                <w:bCs/>
                <w:sz w:val="24"/>
                <w:szCs w:val="24"/>
              </w:rPr>
            </w:pPr>
            <w:r w:rsidRPr="00676196">
              <w:rPr>
                <w:rFonts w:ascii="Times New Roman" w:hAnsi="Times New Roman" w:cs="Times New Roman"/>
                <w:bCs/>
                <w:sz w:val="24"/>
                <w:szCs w:val="24"/>
              </w:rPr>
              <w:t>To develop practical skills in drafting civil, criminal and constitutional pleadings and legal documents.</w:t>
            </w:r>
          </w:p>
        </w:tc>
      </w:tr>
      <w:tr w:rsidR="00676196" w:rsidRPr="00676196" w14:paraId="10B9D5D4" w14:textId="77777777" w:rsidTr="000B54D5">
        <w:trPr>
          <w:tblCellSpacing w:w="15" w:type="dxa"/>
        </w:trPr>
        <w:tc>
          <w:tcPr>
            <w:tcW w:w="1575" w:type="dxa"/>
            <w:vAlign w:val="center"/>
            <w:hideMark/>
          </w:tcPr>
          <w:p w14:paraId="5B938134" w14:textId="77777777" w:rsidR="00676196" w:rsidRPr="00676196" w:rsidRDefault="00676196" w:rsidP="000B54D5">
            <w:pPr>
              <w:ind w:right="491"/>
              <w:jc w:val="center"/>
              <w:rPr>
                <w:rFonts w:ascii="Times New Roman" w:hAnsi="Times New Roman" w:cs="Times New Roman"/>
                <w:bCs/>
                <w:sz w:val="24"/>
                <w:szCs w:val="24"/>
              </w:rPr>
            </w:pPr>
            <w:r w:rsidRPr="00676196">
              <w:rPr>
                <w:rFonts w:ascii="Times New Roman" w:hAnsi="Times New Roman" w:cs="Times New Roman"/>
                <w:bCs/>
                <w:sz w:val="24"/>
                <w:szCs w:val="24"/>
              </w:rPr>
              <w:t>CO3</w:t>
            </w:r>
          </w:p>
        </w:tc>
        <w:tc>
          <w:tcPr>
            <w:tcW w:w="7361" w:type="dxa"/>
            <w:vAlign w:val="center"/>
            <w:hideMark/>
          </w:tcPr>
          <w:p w14:paraId="44D09390" w14:textId="77777777" w:rsidR="00676196" w:rsidRPr="00676196" w:rsidRDefault="00676196" w:rsidP="000B54D5">
            <w:pPr>
              <w:spacing w:line="240" w:lineRule="auto"/>
              <w:ind w:right="491"/>
              <w:rPr>
                <w:rFonts w:ascii="Times New Roman" w:hAnsi="Times New Roman" w:cs="Times New Roman"/>
                <w:bCs/>
                <w:sz w:val="24"/>
                <w:szCs w:val="24"/>
              </w:rPr>
            </w:pPr>
            <w:r w:rsidRPr="00676196">
              <w:rPr>
                <w:rFonts w:ascii="Times New Roman" w:hAnsi="Times New Roman" w:cs="Times New Roman"/>
                <w:bCs/>
                <w:sz w:val="24"/>
                <w:szCs w:val="24"/>
              </w:rPr>
              <w:t>To familiarize students with substantive and procedural requirements involved in legal documentation and court practice.</w:t>
            </w:r>
          </w:p>
        </w:tc>
      </w:tr>
      <w:tr w:rsidR="00676196" w:rsidRPr="00676196" w14:paraId="7928AF2F" w14:textId="77777777" w:rsidTr="000B54D5">
        <w:trPr>
          <w:tblCellSpacing w:w="15" w:type="dxa"/>
        </w:trPr>
        <w:tc>
          <w:tcPr>
            <w:tcW w:w="1575" w:type="dxa"/>
            <w:vAlign w:val="center"/>
            <w:hideMark/>
          </w:tcPr>
          <w:p w14:paraId="444CE9AD" w14:textId="77777777" w:rsidR="00676196" w:rsidRPr="00676196" w:rsidRDefault="00676196" w:rsidP="000B54D5">
            <w:pPr>
              <w:ind w:right="491"/>
              <w:jc w:val="center"/>
              <w:rPr>
                <w:rFonts w:ascii="Times New Roman" w:hAnsi="Times New Roman" w:cs="Times New Roman"/>
                <w:bCs/>
                <w:sz w:val="24"/>
                <w:szCs w:val="24"/>
              </w:rPr>
            </w:pPr>
            <w:r w:rsidRPr="00676196">
              <w:rPr>
                <w:rFonts w:ascii="Times New Roman" w:hAnsi="Times New Roman" w:cs="Times New Roman"/>
                <w:bCs/>
                <w:sz w:val="24"/>
                <w:szCs w:val="24"/>
              </w:rPr>
              <w:t>CO4</w:t>
            </w:r>
          </w:p>
        </w:tc>
        <w:tc>
          <w:tcPr>
            <w:tcW w:w="7361" w:type="dxa"/>
            <w:vAlign w:val="center"/>
            <w:hideMark/>
          </w:tcPr>
          <w:p w14:paraId="55AD6C83" w14:textId="77777777" w:rsidR="00676196" w:rsidRPr="00676196" w:rsidRDefault="00676196" w:rsidP="000B54D5">
            <w:pPr>
              <w:spacing w:line="240" w:lineRule="auto"/>
              <w:ind w:right="491"/>
              <w:rPr>
                <w:rFonts w:ascii="Times New Roman" w:hAnsi="Times New Roman" w:cs="Times New Roman"/>
                <w:bCs/>
                <w:sz w:val="24"/>
                <w:szCs w:val="24"/>
              </w:rPr>
            </w:pPr>
            <w:r w:rsidRPr="00676196">
              <w:rPr>
                <w:rFonts w:ascii="Times New Roman" w:hAnsi="Times New Roman" w:cs="Times New Roman"/>
                <w:bCs/>
                <w:sz w:val="24"/>
                <w:szCs w:val="24"/>
              </w:rPr>
              <w:t>To impart practical knowledge regarding drafting of conveyancing documents such as deeds, agreements, wills and powers of attorney.</w:t>
            </w:r>
          </w:p>
        </w:tc>
      </w:tr>
      <w:tr w:rsidR="00676196" w:rsidRPr="00676196" w14:paraId="70264A71" w14:textId="77777777" w:rsidTr="000B54D5">
        <w:trPr>
          <w:tblCellSpacing w:w="15" w:type="dxa"/>
        </w:trPr>
        <w:tc>
          <w:tcPr>
            <w:tcW w:w="1575" w:type="dxa"/>
            <w:vAlign w:val="center"/>
            <w:hideMark/>
          </w:tcPr>
          <w:p w14:paraId="28D596DC" w14:textId="77777777" w:rsidR="00676196" w:rsidRPr="00676196" w:rsidRDefault="00676196" w:rsidP="000B54D5">
            <w:pPr>
              <w:ind w:right="491"/>
              <w:jc w:val="center"/>
              <w:rPr>
                <w:rFonts w:ascii="Times New Roman" w:hAnsi="Times New Roman" w:cs="Times New Roman"/>
                <w:bCs/>
                <w:sz w:val="24"/>
                <w:szCs w:val="24"/>
              </w:rPr>
            </w:pPr>
            <w:r w:rsidRPr="00676196">
              <w:rPr>
                <w:rFonts w:ascii="Times New Roman" w:hAnsi="Times New Roman" w:cs="Times New Roman"/>
                <w:bCs/>
                <w:sz w:val="24"/>
                <w:szCs w:val="24"/>
              </w:rPr>
              <w:t>CO5</w:t>
            </w:r>
          </w:p>
        </w:tc>
        <w:tc>
          <w:tcPr>
            <w:tcW w:w="7361" w:type="dxa"/>
            <w:vAlign w:val="center"/>
            <w:hideMark/>
          </w:tcPr>
          <w:p w14:paraId="25094845" w14:textId="77777777" w:rsidR="00676196" w:rsidRPr="00676196" w:rsidRDefault="00676196" w:rsidP="000B54D5">
            <w:pPr>
              <w:spacing w:line="240" w:lineRule="auto"/>
              <w:ind w:right="491"/>
              <w:rPr>
                <w:rFonts w:ascii="Times New Roman" w:hAnsi="Times New Roman" w:cs="Times New Roman"/>
                <w:bCs/>
                <w:sz w:val="24"/>
                <w:szCs w:val="24"/>
              </w:rPr>
            </w:pPr>
            <w:r w:rsidRPr="00676196">
              <w:rPr>
                <w:rFonts w:ascii="Times New Roman" w:hAnsi="Times New Roman" w:cs="Times New Roman"/>
                <w:bCs/>
                <w:sz w:val="24"/>
                <w:szCs w:val="24"/>
              </w:rPr>
              <w:t>To enable students to prepare professional legal documents and enhance advocacy and drafting skills through simulation exercises and practical training.</w:t>
            </w:r>
          </w:p>
        </w:tc>
      </w:tr>
    </w:tbl>
    <w:p w14:paraId="166A63D9" w14:textId="77777777" w:rsidR="009309D7" w:rsidRDefault="009309D7" w:rsidP="009E1F45">
      <w:pPr>
        <w:ind w:right="491"/>
        <w:rPr>
          <w:rFonts w:ascii="Times New Roman" w:hAnsi="Times New Roman" w:cs="Times New Roman"/>
          <w:bCs/>
          <w:sz w:val="24"/>
          <w:szCs w:val="24"/>
        </w:rPr>
      </w:pPr>
    </w:p>
    <w:p w14:paraId="65A55250" w14:textId="77777777" w:rsidR="00082813" w:rsidRPr="00082813" w:rsidRDefault="00082813" w:rsidP="000B54D5">
      <w:pPr>
        <w:ind w:right="491"/>
        <w:jc w:val="center"/>
        <w:rPr>
          <w:rFonts w:ascii="Times New Roman" w:hAnsi="Times New Roman" w:cs="Times New Roman"/>
          <w:b/>
          <w:bCs/>
          <w:sz w:val="24"/>
          <w:szCs w:val="24"/>
        </w:rPr>
      </w:pPr>
      <w:r w:rsidRPr="00082813">
        <w:rPr>
          <w:rFonts w:ascii="Times New Roman" w:hAnsi="Times New Roman" w:cs="Times New Roman"/>
          <w:b/>
          <w:bCs/>
          <w:sz w:val="24"/>
          <w:szCs w:val="24"/>
        </w:rPr>
        <w:t>COURSE CONTENT</w:t>
      </w:r>
    </w:p>
    <w:p w14:paraId="1253A327" w14:textId="77777777"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Unit-I: Principles of Drafting</w:t>
      </w:r>
    </w:p>
    <w:p w14:paraId="72E1D5F6" w14:textId="77777777" w:rsidR="00082813" w:rsidRPr="00082813" w:rsidRDefault="00082813" w:rsidP="00911F41">
      <w:pPr>
        <w:numPr>
          <w:ilvl w:val="0"/>
          <w:numId w:val="439"/>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Drafting and documentation in civil, criminal and constitutional cases </w:t>
      </w:r>
    </w:p>
    <w:p w14:paraId="5CDA3E32" w14:textId="77777777" w:rsidR="00082813" w:rsidRPr="00082813" w:rsidRDefault="00082813" w:rsidP="00911F41">
      <w:pPr>
        <w:numPr>
          <w:ilvl w:val="0"/>
          <w:numId w:val="439"/>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General Principles of Drafting </w:t>
      </w:r>
    </w:p>
    <w:p w14:paraId="3B90D982" w14:textId="77777777" w:rsidR="00082813" w:rsidRPr="00082813" w:rsidRDefault="00082813" w:rsidP="00911F41">
      <w:pPr>
        <w:numPr>
          <w:ilvl w:val="0"/>
          <w:numId w:val="439"/>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Relevant Substantive Rules relating to drafting </w:t>
      </w:r>
    </w:p>
    <w:p w14:paraId="3EF525CC" w14:textId="77777777" w:rsidR="00082813" w:rsidRPr="00082813" w:rsidRDefault="00082813" w:rsidP="00911F41">
      <w:pPr>
        <w:numPr>
          <w:ilvl w:val="0"/>
          <w:numId w:val="439"/>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Distinction between Pleadings and Conveyancing </w:t>
      </w:r>
    </w:p>
    <w:p w14:paraId="6E628D74" w14:textId="2753F9CD"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Unit-II: Pleadings</w:t>
      </w:r>
    </w:p>
    <w:p w14:paraId="1338899F" w14:textId="77777777"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Civil Pleadings</w:t>
      </w:r>
    </w:p>
    <w:p w14:paraId="7B045CF1"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Plaint </w:t>
      </w:r>
    </w:p>
    <w:p w14:paraId="716E94FD"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Written Statement </w:t>
      </w:r>
    </w:p>
    <w:p w14:paraId="3A56AF76"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Memo </w:t>
      </w:r>
    </w:p>
    <w:p w14:paraId="2A961DF5"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Interlocutory Application </w:t>
      </w:r>
    </w:p>
    <w:p w14:paraId="5C07FC8B"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Original Petition </w:t>
      </w:r>
    </w:p>
    <w:p w14:paraId="397057B5"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Affidavit </w:t>
      </w:r>
    </w:p>
    <w:p w14:paraId="25E19438"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Execution Petition </w:t>
      </w:r>
    </w:p>
    <w:p w14:paraId="59FFFD89"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Memorandum of Appeal </w:t>
      </w:r>
    </w:p>
    <w:p w14:paraId="4CAE5EC4" w14:textId="77777777" w:rsidR="00082813" w:rsidRPr="00082813" w:rsidRDefault="00082813" w:rsidP="00911F41">
      <w:pPr>
        <w:numPr>
          <w:ilvl w:val="0"/>
          <w:numId w:val="440"/>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Revision Petition </w:t>
      </w:r>
    </w:p>
    <w:p w14:paraId="5876518E" w14:textId="77777777"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Constitutional Pleadings</w:t>
      </w:r>
    </w:p>
    <w:p w14:paraId="4E2391F2" w14:textId="77777777" w:rsidR="00082813" w:rsidRPr="00082813" w:rsidRDefault="00082813" w:rsidP="00911F41">
      <w:pPr>
        <w:numPr>
          <w:ilvl w:val="0"/>
          <w:numId w:val="441"/>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Petition under Article 226 of the Constitution of India </w:t>
      </w:r>
    </w:p>
    <w:p w14:paraId="45A2D731" w14:textId="77777777" w:rsidR="00082813" w:rsidRPr="00082813" w:rsidRDefault="00082813" w:rsidP="00911F41">
      <w:pPr>
        <w:numPr>
          <w:ilvl w:val="0"/>
          <w:numId w:val="441"/>
        </w:numPr>
        <w:ind w:right="491"/>
        <w:rPr>
          <w:rFonts w:ascii="Times New Roman" w:hAnsi="Times New Roman" w:cs="Times New Roman"/>
          <w:bCs/>
          <w:sz w:val="24"/>
          <w:szCs w:val="24"/>
        </w:rPr>
      </w:pPr>
      <w:r w:rsidRPr="00082813">
        <w:rPr>
          <w:rFonts w:ascii="Times New Roman" w:hAnsi="Times New Roman" w:cs="Times New Roman"/>
          <w:bCs/>
          <w:sz w:val="24"/>
          <w:szCs w:val="24"/>
        </w:rPr>
        <w:lastRenderedPageBreak/>
        <w:t xml:space="preserve">Petition under Article 32 of the Constitution of India </w:t>
      </w:r>
    </w:p>
    <w:p w14:paraId="13264A52" w14:textId="77777777" w:rsidR="00082813" w:rsidRPr="00082813" w:rsidRDefault="00082813" w:rsidP="00911F41">
      <w:pPr>
        <w:numPr>
          <w:ilvl w:val="0"/>
          <w:numId w:val="441"/>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Drafting of Writ Petition </w:t>
      </w:r>
    </w:p>
    <w:p w14:paraId="3EFDE542" w14:textId="77777777" w:rsidR="00082813" w:rsidRPr="00082813" w:rsidRDefault="00082813" w:rsidP="00911F41">
      <w:pPr>
        <w:numPr>
          <w:ilvl w:val="0"/>
          <w:numId w:val="441"/>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Drafting of PIL Petition </w:t>
      </w:r>
    </w:p>
    <w:p w14:paraId="2D50FB08" w14:textId="77777777"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Criminal Pleadings</w:t>
      </w:r>
    </w:p>
    <w:p w14:paraId="16BB2485" w14:textId="77777777" w:rsidR="00082813" w:rsidRPr="00082813" w:rsidRDefault="00082813" w:rsidP="00911F41">
      <w:pPr>
        <w:numPr>
          <w:ilvl w:val="0"/>
          <w:numId w:val="442"/>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Criminal Complaint </w:t>
      </w:r>
    </w:p>
    <w:p w14:paraId="2474C827" w14:textId="77777777" w:rsidR="00082813" w:rsidRPr="00082813" w:rsidRDefault="00082813" w:rsidP="00911F41">
      <w:pPr>
        <w:numPr>
          <w:ilvl w:val="0"/>
          <w:numId w:val="442"/>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Criminal Miscellaneous Petition </w:t>
      </w:r>
    </w:p>
    <w:p w14:paraId="2F2F3EBC" w14:textId="77777777" w:rsidR="00082813" w:rsidRPr="00082813" w:rsidRDefault="00082813" w:rsidP="00911F41">
      <w:pPr>
        <w:numPr>
          <w:ilvl w:val="0"/>
          <w:numId w:val="442"/>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Bail Application </w:t>
      </w:r>
    </w:p>
    <w:p w14:paraId="42867F79" w14:textId="77777777" w:rsidR="00082813" w:rsidRPr="00082813" w:rsidRDefault="00082813" w:rsidP="00911F41">
      <w:pPr>
        <w:numPr>
          <w:ilvl w:val="0"/>
          <w:numId w:val="442"/>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Memorandum of Appeal </w:t>
      </w:r>
    </w:p>
    <w:p w14:paraId="3CD5223E" w14:textId="77777777" w:rsidR="00082813" w:rsidRPr="00082813" w:rsidRDefault="00082813" w:rsidP="00911F41">
      <w:pPr>
        <w:numPr>
          <w:ilvl w:val="0"/>
          <w:numId w:val="442"/>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Revision Petition </w:t>
      </w:r>
    </w:p>
    <w:p w14:paraId="37C15E04" w14:textId="77777777"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Unit-III: Conveyancing and Practical Exercises</w:t>
      </w:r>
    </w:p>
    <w:p w14:paraId="1A1D3A39" w14:textId="77777777"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Conveyancing Documents</w:t>
      </w:r>
    </w:p>
    <w:p w14:paraId="6E4F4D8F"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Sale Deed </w:t>
      </w:r>
    </w:p>
    <w:p w14:paraId="735F5145"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Mortgage Deed </w:t>
      </w:r>
    </w:p>
    <w:p w14:paraId="2ABDBAAE"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Lease Deed </w:t>
      </w:r>
    </w:p>
    <w:p w14:paraId="4BAF6D5E"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Gift Deed </w:t>
      </w:r>
    </w:p>
    <w:p w14:paraId="240385EB"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Promissory Note </w:t>
      </w:r>
    </w:p>
    <w:p w14:paraId="363548E3"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Power of Attorney </w:t>
      </w:r>
    </w:p>
    <w:p w14:paraId="3539EF01"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Will </w:t>
      </w:r>
    </w:p>
    <w:p w14:paraId="0A92B83B" w14:textId="77777777" w:rsidR="00082813" w:rsidRPr="00082813" w:rsidRDefault="00082813" w:rsidP="00911F41">
      <w:pPr>
        <w:numPr>
          <w:ilvl w:val="0"/>
          <w:numId w:val="443"/>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Trust Deed </w:t>
      </w:r>
    </w:p>
    <w:p w14:paraId="39B2721F" w14:textId="77777777" w:rsidR="00082813" w:rsidRPr="00082813" w:rsidRDefault="00082813" w:rsidP="00082813">
      <w:pPr>
        <w:ind w:right="491"/>
        <w:rPr>
          <w:rFonts w:ascii="Times New Roman" w:hAnsi="Times New Roman" w:cs="Times New Roman"/>
          <w:b/>
          <w:bCs/>
          <w:sz w:val="24"/>
          <w:szCs w:val="24"/>
        </w:rPr>
      </w:pPr>
      <w:r w:rsidRPr="00082813">
        <w:rPr>
          <w:rFonts w:ascii="Times New Roman" w:hAnsi="Times New Roman" w:cs="Times New Roman"/>
          <w:b/>
          <w:bCs/>
          <w:sz w:val="24"/>
          <w:szCs w:val="24"/>
        </w:rPr>
        <w:t>Practical Exercises</w:t>
      </w:r>
    </w:p>
    <w:p w14:paraId="0DD0DC11" w14:textId="77777777" w:rsidR="00082813" w:rsidRPr="00082813" w:rsidRDefault="00082813" w:rsidP="00911F41">
      <w:pPr>
        <w:numPr>
          <w:ilvl w:val="0"/>
          <w:numId w:val="444"/>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Drafting of Pleadings </w:t>
      </w:r>
    </w:p>
    <w:p w14:paraId="2097329F" w14:textId="77777777" w:rsidR="00082813" w:rsidRPr="00082813" w:rsidRDefault="00082813" w:rsidP="00911F41">
      <w:pPr>
        <w:numPr>
          <w:ilvl w:val="0"/>
          <w:numId w:val="444"/>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Drafting of Conveyancing Documents </w:t>
      </w:r>
    </w:p>
    <w:p w14:paraId="637DCB50" w14:textId="77777777" w:rsidR="00082813" w:rsidRPr="00082813" w:rsidRDefault="00082813" w:rsidP="00911F41">
      <w:pPr>
        <w:numPr>
          <w:ilvl w:val="0"/>
          <w:numId w:val="444"/>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Simulation Exercises based on practical legal problems </w:t>
      </w:r>
    </w:p>
    <w:p w14:paraId="6BED95D3" w14:textId="77777777" w:rsidR="00082813" w:rsidRPr="00082813" w:rsidRDefault="00082813" w:rsidP="00911F41">
      <w:pPr>
        <w:numPr>
          <w:ilvl w:val="0"/>
          <w:numId w:val="444"/>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Record Writing and Documentation </w:t>
      </w:r>
    </w:p>
    <w:p w14:paraId="1499B0B9" w14:textId="77777777" w:rsidR="00082813" w:rsidRPr="00082813" w:rsidRDefault="00082813" w:rsidP="00911F41">
      <w:pPr>
        <w:numPr>
          <w:ilvl w:val="0"/>
          <w:numId w:val="444"/>
        </w:numPr>
        <w:ind w:right="491"/>
        <w:rPr>
          <w:rFonts w:ascii="Times New Roman" w:hAnsi="Times New Roman" w:cs="Times New Roman"/>
          <w:bCs/>
          <w:sz w:val="24"/>
          <w:szCs w:val="24"/>
        </w:rPr>
      </w:pPr>
      <w:r w:rsidRPr="00082813">
        <w:rPr>
          <w:rFonts w:ascii="Times New Roman" w:hAnsi="Times New Roman" w:cs="Times New Roman"/>
          <w:bCs/>
          <w:sz w:val="24"/>
          <w:szCs w:val="24"/>
        </w:rPr>
        <w:t xml:space="preserve">Viva-Voce on Drafting, Pleadings and Conveyancing </w:t>
      </w:r>
    </w:p>
    <w:p w14:paraId="45444D25" w14:textId="08F95E33" w:rsidR="00390416" w:rsidRPr="00390416" w:rsidRDefault="000B54D5" w:rsidP="00390416">
      <w:pPr>
        <w:ind w:right="491"/>
        <w:rPr>
          <w:rFonts w:ascii="Times New Roman" w:hAnsi="Times New Roman" w:cs="Times New Roman"/>
          <w:b/>
          <w:bCs/>
          <w:sz w:val="24"/>
          <w:szCs w:val="24"/>
        </w:rPr>
      </w:pPr>
      <w:r w:rsidRPr="00390416">
        <w:rPr>
          <w:rFonts w:ascii="Times New Roman" w:hAnsi="Times New Roman" w:cs="Times New Roman"/>
          <w:b/>
          <w:bCs/>
          <w:sz w:val="24"/>
          <w:szCs w:val="24"/>
        </w:rPr>
        <w:t>Suggested Case Laws</w:t>
      </w:r>
    </w:p>
    <w:p w14:paraId="685056DC"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T. </w:t>
      </w:r>
      <w:proofErr w:type="spellStart"/>
      <w:r w:rsidRPr="00390416">
        <w:rPr>
          <w:rFonts w:ascii="Times New Roman" w:hAnsi="Times New Roman" w:cs="Times New Roman"/>
          <w:bCs/>
          <w:sz w:val="24"/>
          <w:szCs w:val="24"/>
        </w:rPr>
        <w:t>Arivandandam</w:t>
      </w:r>
      <w:proofErr w:type="spellEnd"/>
      <w:r w:rsidRPr="00390416">
        <w:rPr>
          <w:rFonts w:ascii="Times New Roman" w:hAnsi="Times New Roman" w:cs="Times New Roman"/>
          <w:bCs/>
          <w:sz w:val="24"/>
          <w:szCs w:val="24"/>
        </w:rPr>
        <w:t xml:space="preserve"> v. T.V. Satyapal </w:t>
      </w:r>
    </w:p>
    <w:p w14:paraId="6D212EA1"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Salem Advocate Bar Association v. Union of India </w:t>
      </w:r>
    </w:p>
    <w:p w14:paraId="2D06C83B"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S.P. </w:t>
      </w:r>
      <w:proofErr w:type="spellStart"/>
      <w:r w:rsidRPr="00390416">
        <w:rPr>
          <w:rFonts w:ascii="Times New Roman" w:hAnsi="Times New Roman" w:cs="Times New Roman"/>
          <w:bCs/>
          <w:sz w:val="24"/>
          <w:szCs w:val="24"/>
        </w:rPr>
        <w:t>Chengalvaraya</w:t>
      </w:r>
      <w:proofErr w:type="spellEnd"/>
      <w:r w:rsidRPr="00390416">
        <w:rPr>
          <w:rFonts w:ascii="Times New Roman" w:hAnsi="Times New Roman" w:cs="Times New Roman"/>
          <w:bCs/>
          <w:sz w:val="24"/>
          <w:szCs w:val="24"/>
        </w:rPr>
        <w:t xml:space="preserve"> Naidu v. Jagannath </w:t>
      </w:r>
    </w:p>
    <w:p w14:paraId="783C4F14"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K.K. Modi v. K.N. Modi </w:t>
      </w:r>
    </w:p>
    <w:p w14:paraId="3CB2B5B1"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lastRenderedPageBreak/>
        <w:t xml:space="preserve">A.B.C. </w:t>
      </w:r>
      <w:proofErr w:type="spellStart"/>
      <w:r w:rsidRPr="00390416">
        <w:rPr>
          <w:rFonts w:ascii="Times New Roman" w:hAnsi="Times New Roman" w:cs="Times New Roman"/>
          <w:bCs/>
          <w:sz w:val="24"/>
          <w:szCs w:val="24"/>
        </w:rPr>
        <w:t>Laminart</w:t>
      </w:r>
      <w:proofErr w:type="spellEnd"/>
      <w:r w:rsidRPr="00390416">
        <w:rPr>
          <w:rFonts w:ascii="Times New Roman" w:hAnsi="Times New Roman" w:cs="Times New Roman"/>
          <w:bCs/>
          <w:sz w:val="24"/>
          <w:szCs w:val="24"/>
        </w:rPr>
        <w:t xml:space="preserve"> </w:t>
      </w:r>
      <w:proofErr w:type="spellStart"/>
      <w:r w:rsidRPr="00390416">
        <w:rPr>
          <w:rFonts w:ascii="Times New Roman" w:hAnsi="Times New Roman" w:cs="Times New Roman"/>
          <w:bCs/>
          <w:sz w:val="24"/>
          <w:szCs w:val="24"/>
        </w:rPr>
        <w:t>Pvt.</w:t>
      </w:r>
      <w:proofErr w:type="spellEnd"/>
      <w:r w:rsidRPr="00390416">
        <w:rPr>
          <w:rFonts w:ascii="Times New Roman" w:hAnsi="Times New Roman" w:cs="Times New Roman"/>
          <w:bCs/>
          <w:sz w:val="24"/>
          <w:szCs w:val="24"/>
        </w:rPr>
        <w:t xml:space="preserve"> Ltd. v. A.P. Agencies </w:t>
      </w:r>
    </w:p>
    <w:p w14:paraId="2EF111DB"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Suraj Lamp &amp; Industries </w:t>
      </w:r>
      <w:proofErr w:type="spellStart"/>
      <w:r w:rsidRPr="00390416">
        <w:rPr>
          <w:rFonts w:ascii="Times New Roman" w:hAnsi="Times New Roman" w:cs="Times New Roman"/>
          <w:bCs/>
          <w:sz w:val="24"/>
          <w:szCs w:val="24"/>
        </w:rPr>
        <w:t>Pvt.</w:t>
      </w:r>
      <w:proofErr w:type="spellEnd"/>
      <w:r w:rsidRPr="00390416">
        <w:rPr>
          <w:rFonts w:ascii="Times New Roman" w:hAnsi="Times New Roman" w:cs="Times New Roman"/>
          <w:bCs/>
          <w:sz w:val="24"/>
          <w:szCs w:val="24"/>
        </w:rPr>
        <w:t xml:space="preserve"> Ltd. v. State of Haryana </w:t>
      </w:r>
    </w:p>
    <w:p w14:paraId="7146CE21"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State of Punjab v. </w:t>
      </w:r>
      <w:proofErr w:type="spellStart"/>
      <w:r w:rsidRPr="00390416">
        <w:rPr>
          <w:rFonts w:ascii="Times New Roman" w:hAnsi="Times New Roman" w:cs="Times New Roman"/>
          <w:bCs/>
          <w:sz w:val="24"/>
          <w:szCs w:val="24"/>
        </w:rPr>
        <w:t>Shamlal</w:t>
      </w:r>
      <w:proofErr w:type="spellEnd"/>
      <w:r w:rsidRPr="00390416">
        <w:rPr>
          <w:rFonts w:ascii="Times New Roman" w:hAnsi="Times New Roman" w:cs="Times New Roman"/>
          <w:bCs/>
          <w:sz w:val="24"/>
          <w:szCs w:val="24"/>
        </w:rPr>
        <w:t xml:space="preserve"> </w:t>
      </w:r>
      <w:proofErr w:type="spellStart"/>
      <w:r w:rsidRPr="00390416">
        <w:rPr>
          <w:rFonts w:ascii="Times New Roman" w:hAnsi="Times New Roman" w:cs="Times New Roman"/>
          <w:bCs/>
          <w:sz w:val="24"/>
          <w:szCs w:val="24"/>
        </w:rPr>
        <w:t>Murari</w:t>
      </w:r>
      <w:proofErr w:type="spellEnd"/>
      <w:r w:rsidRPr="00390416">
        <w:rPr>
          <w:rFonts w:ascii="Times New Roman" w:hAnsi="Times New Roman" w:cs="Times New Roman"/>
          <w:bCs/>
          <w:sz w:val="24"/>
          <w:szCs w:val="24"/>
        </w:rPr>
        <w:t xml:space="preserve"> </w:t>
      </w:r>
    </w:p>
    <w:p w14:paraId="445EC472"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Food Corporation of India v. Yadav Engineer &amp; Contractor </w:t>
      </w:r>
    </w:p>
    <w:p w14:paraId="02A31805" w14:textId="77777777" w:rsidR="00390416" w:rsidRPr="00390416" w:rsidRDefault="00390416" w:rsidP="00911F41">
      <w:pPr>
        <w:numPr>
          <w:ilvl w:val="0"/>
          <w:numId w:val="445"/>
        </w:numPr>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Roop Kumar v. Mohan Thedani </w:t>
      </w:r>
    </w:p>
    <w:p w14:paraId="45DD19AF" w14:textId="77777777" w:rsidR="00390416" w:rsidRPr="00390416" w:rsidRDefault="00390416" w:rsidP="00911F41">
      <w:pPr>
        <w:numPr>
          <w:ilvl w:val="0"/>
          <w:numId w:val="445"/>
        </w:numPr>
        <w:ind w:right="491"/>
        <w:rPr>
          <w:rFonts w:ascii="Times New Roman" w:hAnsi="Times New Roman" w:cs="Times New Roman"/>
          <w:bCs/>
          <w:sz w:val="24"/>
          <w:szCs w:val="24"/>
        </w:rPr>
      </w:pPr>
      <w:proofErr w:type="spellStart"/>
      <w:r w:rsidRPr="00390416">
        <w:rPr>
          <w:rFonts w:ascii="Times New Roman" w:hAnsi="Times New Roman" w:cs="Times New Roman"/>
          <w:bCs/>
          <w:sz w:val="24"/>
          <w:szCs w:val="24"/>
        </w:rPr>
        <w:t>Bandhua</w:t>
      </w:r>
      <w:proofErr w:type="spellEnd"/>
      <w:r w:rsidRPr="00390416">
        <w:rPr>
          <w:rFonts w:ascii="Times New Roman" w:hAnsi="Times New Roman" w:cs="Times New Roman"/>
          <w:bCs/>
          <w:sz w:val="24"/>
          <w:szCs w:val="24"/>
        </w:rPr>
        <w:t xml:space="preserve"> </w:t>
      </w:r>
      <w:proofErr w:type="spellStart"/>
      <w:r w:rsidRPr="00390416">
        <w:rPr>
          <w:rFonts w:ascii="Times New Roman" w:hAnsi="Times New Roman" w:cs="Times New Roman"/>
          <w:bCs/>
          <w:sz w:val="24"/>
          <w:szCs w:val="24"/>
        </w:rPr>
        <w:t>Mukti</w:t>
      </w:r>
      <w:proofErr w:type="spellEnd"/>
      <w:r w:rsidRPr="00390416">
        <w:rPr>
          <w:rFonts w:ascii="Times New Roman" w:hAnsi="Times New Roman" w:cs="Times New Roman"/>
          <w:bCs/>
          <w:sz w:val="24"/>
          <w:szCs w:val="24"/>
        </w:rPr>
        <w:t xml:space="preserve"> </w:t>
      </w:r>
      <w:proofErr w:type="spellStart"/>
      <w:r w:rsidRPr="00390416">
        <w:rPr>
          <w:rFonts w:ascii="Times New Roman" w:hAnsi="Times New Roman" w:cs="Times New Roman"/>
          <w:bCs/>
          <w:sz w:val="24"/>
          <w:szCs w:val="24"/>
        </w:rPr>
        <w:t>Morcha</w:t>
      </w:r>
      <w:proofErr w:type="spellEnd"/>
      <w:r w:rsidRPr="00390416">
        <w:rPr>
          <w:rFonts w:ascii="Times New Roman" w:hAnsi="Times New Roman" w:cs="Times New Roman"/>
          <w:bCs/>
          <w:sz w:val="24"/>
          <w:szCs w:val="24"/>
        </w:rPr>
        <w:t xml:space="preserve"> v. Union of India </w:t>
      </w:r>
    </w:p>
    <w:p w14:paraId="02C3CC76" w14:textId="3EA63E8E" w:rsidR="00390416" w:rsidRPr="00390416" w:rsidRDefault="000B54D5" w:rsidP="00390416">
      <w:pPr>
        <w:ind w:right="491"/>
        <w:rPr>
          <w:rFonts w:ascii="Times New Roman" w:hAnsi="Times New Roman" w:cs="Times New Roman"/>
          <w:b/>
          <w:bCs/>
          <w:sz w:val="24"/>
          <w:szCs w:val="24"/>
        </w:rPr>
      </w:pPr>
      <w:r w:rsidRPr="00390416">
        <w:rPr>
          <w:rFonts w:ascii="Times New Roman" w:hAnsi="Times New Roman" w:cs="Times New Roman"/>
          <w:b/>
          <w:bCs/>
          <w:sz w:val="24"/>
          <w:szCs w:val="24"/>
        </w:rPr>
        <w:t>Suggested Readings</w:t>
      </w:r>
    </w:p>
    <w:p w14:paraId="2C8784B7"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R.N. Chaturvedi: </w:t>
      </w:r>
      <w:r w:rsidRPr="00390416">
        <w:rPr>
          <w:rFonts w:ascii="Times New Roman" w:hAnsi="Times New Roman" w:cs="Times New Roman"/>
          <w:bCs/>
          <w:i/>
          <w:iCs/>
          <w:sz w:val="24"/>
          <w:szCs w:val="24"/>
        </w:rPr>
        <w:t>Pleadings and Conveyancing</w:t>
      </w:r>
      <w:r w:rsidRPr="00390416">
        <w:rPr>
          <w:rFonts w:ascii="Times New Roman" w:hAnsi="Times New Roman" w:cs="Times New Roman"/>
          <w:bCs/>
          <w:sz w:val="24"/>
          <w:szCs w:val="24"/>
        </w:rPr>
        <w:t xml:space="preserve">, Central Law Publications. </w:t>
      </w:r>
    </w:p>
    <w:p w14:paraId="65FB1CA6"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De Souza: </w:t>
      </w:r>
      <w:r w:rsidRPr="00390416">
        <w:rPr>
          <w:rFonts w:ascii="Times New Roman" w:hAnsi="Times New Roman" w:cs="Times New Roman"/>
          <w:bCs/>
          <w:i/>
          <w:iCs/>
          <w:sz w:val="24"/>
          <w:szCs w:val="24"/>
        </w:rPr>
        <w:t>Conveyancing</w:t>
      </w:r>
      <w:r w:rsidRPr="00390416">
        <w:rPr>
          <w:rFonts w:ascii="Times New Roman" w:hAnsi="Times New Roman" w:cs="Times New Roman"/>
          <w:bCs/>
          <w:sz w:val="24"/>
          <w:szCs w:val="24"/>
        </w:rPr>
        <w:t xml:space="preserve">, Eastern Law House. </w:t>
      </w:r>
    </w:p>
    <w:p w14:paraId="6D86F7AD"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Tiwari: </w:t>
      </w:r>
      <w:r w:rsidRPr="00390416">
        <w:rPr>
          <w:rFonts w:ascii="Times New Roman" w:hAnsi="Times New Roman" w:cs="Times New Roman"/>
          <w:bCs/>
          <w:i/>
          <w:iCs/>
          <w:sz w:val="24"/>
          <w:szCs w:val="24"/>
        </w:rPr>
        <w:t>Drafting, Pleading and Conveyancing</w:t>
      </w:r>
      <w:r w:rsidRPr="00390416">
        <w:rPr>
          <w:rFonts w:ascii="Times New Roman" w:hAnsi="Times New Roman" w:cs="Times New Roman"/>
          <w:bCs/>
          <w:sz w:val="24"/>
          <w:szCs w:val="24"/>
        </w:rPr>
        <w:t xml:space="preserve">, Central Law Agency. </w:t>
      </w:r>
    </w:p>
    <w:p w14:paraId="6DD88CD9"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proofErr w:type="spellStart"/>
      <w:r w:rsidRPr="00390416">
        <w:rPr>
          <w:rFonts w:ascii="Times New Roman" w:hAnsi="Times New Roman" w:cs="Times New Roman"/>
          <w:bCs/>
          <w:sz w:val="24"/>
          <w:szCs w:val="24"/>
        </w:rPr>
        <w:t>Mogha</w:t>
      </w:r>
      <w:proofErr w:type="spellEnd"/>
      <w:r w:rsidRPr="00390416">
        <w:rPr>
          <w:rFonts w:ascii="Times New Roman" w:hAnsi="Times New Roman" w:cs="Times New Roman"/>
          <w:bCs/>
          <w:sz w:val="24"/>
          <w:szCs w:val="24"/>
        </w:rPr>
        <w:t xml:space="preserve">: </w:t>
      </w:r>
      <w:r w:rsidRPr="00390416">
        <w:rPr>
          <w:rFonts w:ascii="Times New Roman" w:hAnsi="Times New Roman" w:cs="Times New Roman"/>
          <w:bCs/>
          <w:i/>
          <w:iCs/>
          <w:sz w:val="24"/>
          <w:szCs w:val="24"/>
        </w:rPr>
        <w:t>Indian Conveyancer</w:t>
      </w:r>
      <w:r w:rsidRPr="00390416">
        <w:rPr>
          <w:rFonts w:ascii="Times New Roman" w:hAnsi="Times New Roman" w:cs="Times New Roman"/>
          <w:bCs/>
          <w:sz w:val="24"/>
          <w:szCs w:val="24"/>
        </w:rPr>
        <w:t xml:space="preserve">, Eastern Law House. </w:t>
      </w:r>
    </w:p>
    <w:p w14:paraId="27A05B57"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proofErr w:type="spellStart"/>
      <w:r w:rsidRPr="00390416">
        <w:rPr>
          <w:rFonts w:ascii="Times New Roman" w:hAnsi="Times New Roman" w:cs="Times New Roman"/>
          <w:bCs/>
          <w:sz w:val="24"/>
          <w:szCs w:val="24"/>
        </w:rPr>
        <w:t>Mogha</w:t>
      </w:r>
      <w:proofErr w:type="spellEnd"/>
      <w:r w:rsidRPr="00390416">
        <w:rPr>
          <w:rFonts w:ascii="Times New Roman" w:hAnsi="Times New Roman" w:cs="Times New Roman"/>
          <w:bCs/>
          <w:sz w:val="24"/>
          <w:szCs w:val="24"/>
        </w:rPr>
        <w:t xml:space="preserve">: </w:t>
      </w:r>
      <w:r w:rsidRPr="00390416">
        <w:rPr>
          <w:rFonts w:ascii="Times New Roman" w:hAnsi="Times New Roman" w:cs="Times New Roman"/>
          <w:bCs/>
          <w:i/>
          <w:iCs/>
          <w:sz w:val="24"/>
          <w:szCs w:val="24"/>
        </w:rPr>
        <w:t>Law of Pleadings in India</w:t>
      </w:r>
      <w:r w:rsidRPr="00390416">
        <w:rPr>
          <w:rFonts w:ascii="Times New Roman" w:hAnsi="Times New Roman" w:cs="Times New Roman"/>
          <w:bCs/>
          <w:sz w:val="24"/>
          <w:szCs w:val="24"/>
        </w:rPr>
        <w:t xml:space="preserve">, Eastern Law House. </w:t>
      </w:r>
    </w:p>
    <w:p w14:paraId="4DDCF1D8"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Shiv Gopal: </w:t>
      </w:r>
      <w:r w:rsidRPr="00390416">
        <w:rPr>
          <w:rFonts w:ascii="Times New Roman" w:hAnsi="Times New Roman" w:cs="Times New Roman"/>
          <w:bCs/>
          <w:i/>
          <w:iCs/>
          <w:sz w:val="24"/>
          <w:szCs w:val="24"/>
        </w:rPr>
        <w:t>Conveyancing, Precedents and Forms</w:t>
      </w:r>
      <w:r w:rsidRPr="00390416">
        <w:rPr>
          <w:rFonts w:ascii="Times New Roman" w:hAnsi="Times New Roman" w:cs="Times New Roman"/>
          <w:bCs/>
          <w:sz w:val="24"/>
          <w:szCs w:val="24"/>
        </w:rPr>
        <w:t xml:space="preserve">, Eastern Book Company. </w:t>
      </w:r>
    </w:p>
    <w:p w14:paraId="3036D21F"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Narayana P.S.: </w:t>
      </w:r>
      <w:r w:rsidRPr="00390416">
        <w:rPr>
          <w:rFonts w:ascii="Times New Roman" w:hAnsi="Times New Roman" w:cs="Times New Roman"/>
          <w:bCs/>
          <w:i/>
          <w:iCs/>
          <w:sz w:val="24"/>
          <w:szCs w:val="24"/>
        </w:rPr>
        <w:t>Civil Pleadings and Practice</w:t>
      </w:r>
      <w:r w:rsidRPr="00390416">
        <w:rPr>
          <w:rFonts w:ascii="Times New Roman" w:hAnsi="Times New Roman" w:cs="Times New Roman"/>
          <w:bCs/>
          <w:sz w:val="24"/>
          <w:szCs w:val="24"/>
        </w:rPr>
        <w:t xml:space="preserve">, Asia Law House. </w:t>
      </w:r>
    </w:p>
    <w:p w14:paraId="4227C342" w14:textId="7777777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Narayana P.S.: </w:t>
      </w:r>
      <w:r w:rsidRPr="00390416">
        <w:rPr>
          <w:rFonts w:ascii="Times New Roman" w:hAnsi="Times New Roman" w:cs="Times New Roman"/>
          <w:bCs/>
          <w:i/>
          <w:iCs/>
          <w:sz w:val="24"/>
          <w:szCs w:val="24"/>
        </w:rPr>
        <w:t>Criminal Pleadings and Practice</w:t>
      </w:r>
      <w:r w:rsidRPr="00390416">
        <w:rPr>
          <w:rFonts w:ascii="Times New Roman" w:hAnsi="Times New Roman" w:cs="Times New Roman"/>
          <w:bCs/>
          <w:sz w:val="24"/>
          <w:szCs w:val="24"/>
        </w:rPr>
        <w:t xml:space="preserve">, Asia Law House. </w:t>
      </w:r>
    </w:p>
    <w:p w14:paraId="3FCAA234" w14:textId="77777777" w:rsidR="00E8288F" w:rsidRDefault="00390416" w:rsidP="00911F41">
      <w:pPr>
        <w:numPr>
          <w:ilvl w:val="0"/>
          <w:numId w:val="446"/>
        </w:numPr>
        <w:spacing w:line="240" w:lineRule="auto"/>
        <w:ind w:right="491"/>
        <w:rPr>
          <w:rFonts w:ascii="Times New Roman" w:hAnsi="Times New Roman" w:cs="Times New Roman"/>
          <w:bCs/>
          <w:sz w:val="24"/>
          <w:szCs w:val="24"/>
        </w:rPr>
      </w:pPr>
      <w:proofErr w:type="spellStart"/>
      <w:r w:rsidRPr="00390416">
        <w:rPr>
          <w:rFonts w:ascii="Times New Roman" w:hAnsi="Times New Roman" w:cs="Times New Roman"/>
          <w:bCs/>
          <w:sz w:val="24"/>
          <w:szCs w:val="24"/>
        </w:rPr>
        <w:t>Noshirvan</w:t>
      </w:r>
      <w:proofErr w:type="spellEnd"/>
      <w:r w:rsidRPr="00390416">
        <w:rPr>
          <w:rFonts w:ascii="Times New Roman" w:hAnsi="Times New Roman" w:cs="Times New Roman"/>
          <w:bCs/>
          <w:sz w:val="24"/>
          <w:szCs w:val="24"/>
        </w:rPr>
        <w:t xml:space="preserve"> H. Jhabvala: </w:t>
      </w:r>
      <w:r w:rsidRPr="00390416">
        <w:rPr>
          <w:rFonts w:ascii="Times New Roman" w:hAnsi="Times New Roman" w:cs="Times New Roman"/>
          <w:bCs/>
          <w:i/>
          <w:iCs/>
          <w:sz w:val="24"/>
          <w:szCs w:val="24"/>
        </w:rPr>
        <w:t>Drafting, Pleadings, Conveyancing &amp; Professional Ethics</w:t>
      </w:r>
      <w:r w:rsidR="00E8288F">
        <w:rPr>
          <w:rFonts w:ascii="Times New Roman" w:hAnsi="Times New Roman" w:cs="Times New Roman"/>
          <w:bCs/>
          <w:sz w:val="24"/>
          <w:szCs w:val="24"/>
        </w:rPr>
        <w:t xml:space="preserve"> </w:t>
      </w:r>
    </w:p>
    <w:p w14:paraId="197B60D2" w14:textId="5CA1A1D7" w:rsidR="00390416" w:rsidRPr="00390416" w:rsidRDefault="00390416" w:rsidP="00911F41">
      <w:pPr>
        <w:numPr>
          <w:ilvl w:val="0"/>
          <w:numId w:val="446"/>
        </w:numPr>
        <w:spacing w:line="240" w:lineRule="auto"/>
        <w:ind w:right="491"/>
        <w:rPr>
          <w:rFonts w:ascii="Times New Roman" w:hAnsi="Times New Roman" w:cs="Times New Roman"/>
          <w:bCs/>
          <w:sz w:val="24"/>
          <w:szCs w:val="24"/>
        </w:rPr>
      </w:pPr>
      <w:r w:rsidRPr="00390416">
        <w:rPr>
          <w:rFonts w:ascii="Times New Roman" w:hAnsi="Times New Roman" w:cs="Times New Roman"/>
          <w:bCs/>
          <w:sz w:val="24"/>
          <w:szCs w:val="24"/>
        </w:rPr>
        <w:t xml:space="preserve">R.D. Srivastava: </w:t>
      </w:r>
      <w:r w:rsidRPr="00390416">
        <w:rPr>
          <w:rFonts w:ascii="Times New Roman" w:hAnsi="Times New Roman" w:cs="Times New Roman"/>
          <w:bCs/>
          <w:i/>
          <w:iCs/>
          <w:sz w:val="24"/>
          <w:szCs w:val="24"/>
        </w:rPr>
        <w:t>The Law of Pleadings, Drafting and Conveyancing</w:t>
      </w:r>
      <w:r w:rsidRPr="00390416">
        <w:rPr>
          <w:rFonts w:ascii="Times New Roman" w:hAnsi="Times New Roman" w:cs="Times New Roman"/>
          <w:bCs/>
          <w:sz w:val="24"/>
          <w:szCs w:val="24"/>
        </w:rPr>
        <w:t xml:space="preserve">, Central Law Agency. </w:t>
      </w:r>
    </w:p>
    <w:p w14:paraId="0ABA911A"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325D38CF"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3D59370A"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22A14C4F"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20F925BA"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11291ECC"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718F43DC"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202B4144" w14:textId="77777777" w:rsidR="000B54D5" w:rsidRDefault="000B54D5" w:rsidP="00E8288F">
      <w:pPr>
        <w:pStyle w:val="Heading7"/>
        <w:spacing w:line="444" w:lineRule="auto"/>
        <w:ind w:left="1619" w:hanging="1400"/>
        <w:rPr>
          <w:rFonts w:ascii="Times New Roman" w:hAnsi="Times New Roman" w:cs="Times New Roman"/>
          <w:b/>
          <w:bCs/>
          <w:color w:val="000000" w:themeColor="text1"/>
          <w:sz w:val="24"/>
          <w:szCs w:val="24"/>
        </w:rPr>
      </w:pPr>
    </w:p>
    <w:p w14:paraId="0369B001" w14:textId="77777777" w:rsidR="00082813" w:rsidRDefault="00082813" w:rsidP="009E1F45">
      <w:pPr>
        <w:ind w:right="491"/>
        <w:rPr>
          <w:rFonts w:ascii="Times New Roman" w:hAnsi="Times New Roman" w:cs="Times New Roman"/>
          <w:bCs/>
          <w:sz w:val="24"/>
          <w:szCs w:val="24"/>
        </w:rPr>
      </w:pPr>
    </w:p>
    <w:p w14:paraId="624ACE62" w14:textId="77777777" w:rsidR="00553060" w:rsidRDefault="00553060" w:rsidP="009E1F45">
      <w:pPr>
        <w:ind w:right="491"/>
        <w:rPr>
          <w:rFonts w:ascii="Times New Roman" w:hAnsi="Times New Roman" w:cs="Times New Roman"/>
          <w:bCs/>
          <w:sz w:val="24"/>
          <w:szCs w:val="24"/>
        </w:rPr>
      </w:pPr>
    </w:p>
    <w:p w14:paraId="6ADC82BB" w14:textId="77777777" w:rsidR="00553060" w:rsidRDefault="00553060" w:rsidP="009E1F45">
      <w:pPr>
        <w:ind w:right="491"/>
        <w:rPr>
          <w:rFonts w:ascii="Times New Roman" w:hAnsi="Times New Roman" w:cs="Times New Roman"/>
          <w:bCs/>
          <w:sz w:val="24"/>
          <w:szCs w:val="24"/>
        </w:rPr>
      </w:pPr>
    </w:p>
    <w:p w14:paraId="7511CE5A" w14:textId="6705BFF0" w:rsidR="00553060" w:rsidRPr="00553060" w:rsidRDefault="00553060" w:rsidP="00553060">
      <w:pPr>
        <w:pStyle w:val="Heading7"/>
        <w:spacing w:line="240" w:lineRule="auto"/>
        <w:ind w:left="1619" w:hanging="1400"/>
        <w:jc w:val="center"/>
        <w:rPr>
          <w:rFonts w:ascii="Times New Roman" w:hAnsi="Times New Roman" w:cs="Times New Roman"/>
          <w:b/>
          <w:bCs/>
          <w:color w:val="000000" w:themeColor="text1"/>
          <w:sz w:val="24"/>
          <w:szCs w:val="24"/>
        </w:rPr>
      </w:pPr>
      <w:r w:rsidRPr="000B54D5">
        <w:rPr>
          <w:rFonts w:ascii="Times New Roman" w:hAnsi="Times New Roman" w:cs="Times New Roman"/>
          <w:b/>
          <w:bCs/>
          <w:color w:val="000000" w:themeColor="text1"/>
          <w:sz w:val="24"/>
          <w:szCs w:val="24"/>
        </w:rPr>
        <w:lastRenderedPageBreak/>
        <w:t>PAPER-V:</w:t>
      </w:r>
      <w:r w:rsidRPr="000B54D5">
        <w:rPr>
          <w:rFonts w:ascii="Times New Roman" w:hAnsi="Times New Roman" w:cs="Times New Roman"/>
          <w:b/>
          <w:bCs/>
          <w:color w:val="000000" w:themeColor="text1"/>
          <w:spacing w:val="-9"/>
          <w:sz w:val="24"/>
          <w:szCs w:val="24"/>
        </w:rPr>
        <w:t xml:space="preserve"> </w:t>
      </w:r>
      <w:r w:rsidRPr="000B54D5">
        <w:rPr>
          <w:rFonts w:ascii="Times New Roman" w:hAnsi="Times New Roman" w:cs="Times New Roman"/>
          <w:b/>
          <w:bCs/>
          <w:color w:val="000000" w:themeColor="text1"/>
          <w:sz w:val="24"/>
          <w:szCs w:val="24"/>
        </w:rPr>
        <w:t>MOOT</w:t>
      </w:r>
      <w:r w:rsidRPr="000B54D5">
        <w:rPr>
          <w:rFonts w:ascii="Times New Roman" w:hAnsi="Times New Roman" w:cs="Times New Roman"/>
          <w:b/>
          <w:bCs/>
          <w:color w:val="000000" w:themeColor="text1"/>
          <w:spacing w:val="-4"/>
          <w:sz w:val="24"/>
          <w:szCs w:val="24"/>
        </w:rPr>
        <w:t xml:space="preserve"> </w:t>
      </w:r>
      <w:r w:rsidRPr="000B54D5">
        <w:rPr>
          <w:rFonts w:ascii="Times New Roman" w:hAnsi="Times New Roman" w:cs="Times New Roman"/>
          <w:b/>
          <w:bCs/>
          <w:color w:val="000000" w:themeColor="text1"/>
          <w:sz w:val="24"/>
          <w:szCs w:val="24"/>
        </w:rPr>
        <w:t>COURTS,</w:t>
      </w:r>
      <w:r w:rsidRPr="000B54D5">
        <w:rPr>
          <w:rFonts w:ascii="Times New Roman" w:hAnsi="Times New Roman" w:cs="Times New Roman"/>
          <w:b/>
          <w:bCs/>
          <w:color w:val="000000" w:themeColor="text1"/>
          <w:spacing w:val="-4"/>
          <w:sz w:val="24"/>
          <w:szCs w:val="24"/>
        </w:rPr>
        <w:t xml:space="preserve"> </w:t>
      </w:r>
      <w:r w:rsidRPr="000B54D5">
        <w:rPr>
          <w:rFonts w:ascii="Times New Roman" w:hAnsi="Times New Roman" w:cs="Times New Roman"/>
          <w:b/>
          <w:bCs/>
          <w:color w:val="000000" w:themeColor="text1"/>
          <w:sz w:val="24"/>
          <w:szCs w:val="24"/>
        </w:rPr>
        <w:t>OBSERVATION</w:t>
      </w:r>
      <w:r w:rsidRPr="000B54D5">
        <w:rPr>
          <w:rFonts w:ascii="Times New Roman" w:hAnsi="Times New Roman" w:cs="Times New Roman"/>
          <w:b/>
          <w:bCs/>
          <w:color w:val="000000" w:themeColor="text1"/>
          <w:spacing w:val="-4"/>
          <w:sz w:val="24"/>
          <w:szCs w:val="24"/>
        </w:rPr>
        <w:t xml:space="preserve"> </w:t>
      </w:r>
      <w:r w:rsidRPr="000B54D5">
        <w:rPr>
          <w:rFonts w:ascii="Times New Roman" w:hAnsi="Times New Roman" w:cs="Times New Roman"/>
          <w:b/>
          <w:bCs/>
          <w:color w:val="000000" w:themeColor="text1"/>
          <w:sz w:val="24"/>
          <w:szCs w:val="24"/>
        </w:rPr>
        <w:t>OF</w:t>
      </w:r>
      <w:r w:rsidRPr="000B54D5">
        <w:rPr>
          <w:rFonts w:ascii="Times New Roman" w:hAnsi="Times New Roman" w:cs="Times New Roman"/>
          <w:b/>
          <w:bCs/>
          <w:color w:val="000000" w:themeColor="text1"/>
          <w:spacing w:val="-4"/>
          <w:sz w:val="24"/>
          <w:szCs w:val="24"/>
        </w:rPr>
        <w:t xml:space="preserve"> </w:t>
      </w:r>
      <w:r w:rsidRPr="000B54D5">
        <w:rPr>
          <w:rFonts w:ascii="Times New Roman" w:hAnsi="Times New Roman" w:cs="Times New Roman"/>
          <w:b/>
          <w:bCs/>
          <w:color w:val="000000" w:themeColor="text1"/>
          <w:sz w:val="24"/>
          <w:szCs w:val="24"/>
        </w:rPr>
        <w:t>TRIAL,</w:t>
      </w:r>
      <w:r w:rsidRPr="000B54D5">
        <w:rPr>
          <w:rFonts w:ascii="Times New Roman" w:hAnsi="Times New Roman" w:cs="Times New Roman"/>
          <w:b/>
          <w:bCs/>
          <w:color w:val="000000" w:themeColor="text1"/>
          <w:spacing w:val="-9"/>
          <w:sz w:val="24"/>
          <w:szCs w:val="24"/>
        </w:rPr>
        <w:t xml:space="preserve"> </w:t>
      </w:r>
      <w:r>
        <w:rPr>
          <w:rFonts w:ascii="Times New Roman" w:hAnsi="Times New Roman" w:cs="Times New Roman"/>
          <w:b/>
          <w:bCs/>
          <w:color w:val="000000" w:themeColor="text1"/>
          <w:sz w:val="24"/>
          <w:szCs w:val="24"/>
        </w:rPr>
        <w:t>PRE-TRIAL PREPARATIONS AND INTERNSHIP</w:t>
      </w:r>
    </w:p>
    <w:tbl>
      <w:tblPr>
        <w:tblStyle w:val="TableGrid"/>
        <w:tblpPr w:leftFromText="180" w:rightFromText="180" w:vertAnchor="text" w:horzAnchor="margin" w:tblpY="320"/>
        <w:tblW w:w="9573" w:type="dxa"/>
        <w:tblLook w:val="04A0" w:firstRow="1" w:lastRow="0" w:firstColumn="1" w:lastColumn="0" w:noHBand="0" w:noVBand="1"/>
      </w:tblPr>
      <w:tblGrid>
        <w:gridCol w:w="1469"/>
        <w:gridCol w:w="6306"/>
        <w:gridCol w:w="2003"/>
      </w:tblGrid>
      <w:tr w:rsidR="00553060" w:rsidRPr="00530B20" w14:paraId="5778B5CF" w14:textId="77777777" w:rsidTr="00553060">
        <w:trPr>
          <w:trHeight w:val="533"/>
        </w:trPr>
        <w:tc>
          <w:tcPr>
            <w:tcW w:w="1748" w:type="dxa"/>
          </w:tcPr>
          <w:p w14:paraId="2B9F95CD" w14:textId="77777777"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Code</w:t>
            </w:r>
          </w:p>
        </w:tc>
        <w:tc>
          <w:tcPr>
            <w:tcW w:w="6306" w:type="dxa"/>
          </w:tcPr>
          <w:p w14:paraId="2442B3EA" w14:textId="77777777"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Title</w:t>
            </w:r>
          </w:p>
        </w:tc>
        <w:tc>
          <w:tcPr>
            <w:tcW w:w="1519" w:type="dxa"/>
          </w:tcPr>
          <w:p w14:paraId="2DFCD4B3" w14:textId="77777777"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Course Type</w:t>
            </w:r>
          </w:p>
        </w:tc>
      </w:tr>
      <w:tr w:rsidR="00553060" w:rsidRPr="00530B20" w14:paraId="393BFA5B" w14:textId="77777777" w:rsidTr="00553060">
        <w:trPr>
          <w:trHeight w:val="785"/>
        </w:trPr>
        <w:tc>
          <w:tcPr>
            <w:tcW w:w="1748" w:type="dxa"/>
          </w:tcPr>
          <w:p w14:paraId="4CE3BDC9" w14:textId="77777777"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530B20">
              <w:rPr>
                <w:rFonts w:ascii="Times New Roman" w:eastAsia="Times New Roman" w:hAnsi="Times New Roman" w:cs="Times New Roman"/>
                <w:b/>
                <w:bCs/>
                <w:sz w:val="24"/>
                <w:szCs w:val="24"/>
              </w:rPr>
              <w:t>BA LLB</w:t>
            </w:r>
            <w:r>
              <w:rPr>
                <w:rFonts w:ascii="Times New Roman" w:eastAsia="Times New Roman" w:hAnsi="Times New Roman" w:cs="Times New Roman"/>
                <w:b/>
                <w:bCs/>
                <w:sz w:val="24"/>
                <w:szCs w:val="24"/>
              </w:rPr>
              <w:t xml:space="preserve"> 1005</w:t>
            </w:r>
          </w:p>
        </w:tc>
        <w:tc>
          <w:tcPr>
            <w:tcW w:w="6306" w:type="dxa"/>
          </w:tcPr>
          <w:p w14:paraId="57F49DF6" w14:textId="77777777" w:rsidR="00553060" w:rsidRPr="00AC0FD3" w:rsidRDefault="00553060" w:rsidP="00553060">
            <w:pPr>
              <w:jc w:val="center"/>
            </w:pPr>
            <w:r w:rsidRPr="002A0937">
              <w:rPr>
                <w:rFonts w:ascii="Times New Roman" w:hAnsi="Times New Roman" w:cs="Times New Roman"/>
                <w:b/>
                <w:bCs/>
                <w:sz w:val="24"/>
                <w:szCs w:val="24"/>
              </w:rPr>
              <w:t>MOOT</w:t>
            </w:r>
            <w:r w:rsidRPr="002A0937">
              <w:rPr>
                <w:rFonts w:ascii="Times New Roman" w:hAnsi="Times New Roman" w:cs="Times New Roman"/>
                <w:b/>
                <w:bCs/>
                <w:spacing w:val="-4"/>
                <w:sz w:val="24"/>
                <w:szCs w:val="24"/>
              </w:rPr>
              <w:t xml:space="preserve"> </w:t>
            </w:r>
            <w:r w:rsidRPr="002A0937">
              <w:rPr>
                <w:rFonts w:ascii="Times New Roman" w:hAnsi="Times New Roman" w:cs="Times New Roman"/>
                <w:b/>
                <w:bCs/>
                <w:sz w:val="24"/>
                <w:szCs w:val="24"/>
              </w:rPr>
              <w:t>COURTS,</w:t>
            </w:r>
            <w:r w:rsidRPr="002A0937">
              <w:rPr>
                <w:rFonts w:ascii="Times New Roman" w:hAnsi="Times New Roman" w:cs="Times New Roman"/>
                <w:b/>
                <w:bCs/>
                <w:spacing w:val="-4"/>
                <w:sz w:val="24"/>
                <w:szCs w:val="24"/>
              </w:rPr>
              <w:t xml:space="preserve"> </w:t>
            </w:r>
            <w:r w:rsidRPr="002A0937">
              <w:rPr>
                <w:rFonts w:ascii="Times New Roman" w:hAnsi="Times New Roman" w:cs="Times New Roman"/>
                <w:b/>
                <w:bCs/>
                <w:sz w:val="24"/>
                <w:szCs w:val="24"/>
              </w:rPr>
              <w:t>OBSERVATION</w:t>
            </w:r>
            <w:r w:rsidRPr="002A0937">
              <w:rPr>
                <w:rFonts w:ascii="Times New Roman" w:hAnsi="Times New Roman" w:cs="Times New Roman"/>
                <w:b/>
                <w:bCs/>
                <w:spacing w:val="-4"/>
                <w:sz w:val="24"/>
                <w:szCs w:val="24"/>
              </w:rPr>
              <w:t xml:space="preserve"> </w:t>
            </w:r>
            <w:r w:rsidRPr="002A0937">
              <w:rPr>
                <w:rFonts w:ascii="Times New Roman" w:hAnsi="Times New Roman" w:cs="Times New Roman"/>
                <w:b/>
                <w:bCs/>
                <w:sz w:val="24"/>
                <w:szCs w:val="24"/>
              </w:rPr>
              <w:t>OF</w:t>
            </w:r>
            <w:r w:rsidRPr="002A0937">
              <w:rPr>
                <w:rFonts w:ascii="Times New Roman" w:hAnsi="Times New Roman" w:cs="Times New Roman"/>
                <w:b/>
                <w:bCs/>
                <w:spacing w:val="-4"/>
                <w:sz w:val="24"/>
                <w:szCs w:val="24"/>
              </w:rPr>
              <w:t xml:space="preserve"> </w:t>
            </w:r>
            <w:r w:rsidRPr="002A0937">
              <w:rPr>
                <w:rFonts w:ascii="Times New Roman" w:hAnsi="Times New Roman" w:cs="Times New Roman"/>
                <w:b/>
                <w:bCs/>
                <w:sz w:val="24"/>
                <w:szCs w:val="24"/>
              </w:rPr>
              <w:t>TRIAL,</w:t>
            </w:r>
            <w:r w:rsidRPr="002A0937">
              <w:rPr>
                <w:rFonts w:ascii="Times New Roman" w:hAnsi="Times New Roman" w:cs="Times New Roman"/>
                <w:b/>
                <w:bCs/>
                <w:spacing w:val="-9"/>
                <w:sz w:val="24"/>
                <w:szCs w:val="24"/>
              </w:rPr>
              <w:t xml:space="preserve"> </w:t>
            </w:r>
            <w:r w:rsidRPr="002A0937">
              <w:rPr>
                <w:rFonts w:ascii="Times New Roman" w:hAnsi="Times New Roman" w:cs="Times New Roman"/>
                <w:b/>
                <w:bCs/>
                <w:sz w:val="24"/>
                <w:szCs w:val="24"/>
              </w:rPr>
              <w:t>PRE-TRIAL PREPARATIONS AND INTERNSHIP</w:t>
            </w:r>
          </w:p>
          <w:p w14:paraId="5E5CCD51" w14:textId="77777777" w:rsidR="00553060" w:rsidRPr="00683F8A" w:rsidRDefault="00553060" w:rsidP="00553060">
            <w:pPr>
              <w:widowControl w:val="0"/>
              <w:tabs>
                <w:tab w:val="left" w:pos="273"/>
              </w:tabs>
              <w:autoSpaceDE w:val="0"/>
              <w:autoSpaceDN w:val="0"/>
              <w:spacing w:before="77"/>
              <w:ind w:right="43"/>
              <w:rPr>
                <w:rFonts w:ascii="Times New Roman" w:hAnsi="Times New Roman" w:cs="Times New Roman"/>
                <w:b/>
                <w:bCs/>
                <w:sz w:val="24"/>
                <w:szCs w:val="24"/>
                <w:lang w:val="en-IN"/>
              </w:rPr>
            </w:pPr>
          </w:p>
        </w:tc>
        <w:tc>
          <w:tcPr>
            <w:tcW w:w="1519" w:type="dxa"/>
          </w:tcPr>
          <w:p w14:paraId="45811056" w14:textId="77777777" w:rsidR="0055306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p>
          <w:p w14:paraId="293D8C4C" w14:textId="0EABE6AD"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Clinical/Practical</w:t>
            </w:r>
          </w:p>
        </w:tc>
      </w:tr>
      <w:tr w:rsidR="00553060" w:rsidRPr="00530B20" w14:paraId="57F8B1B0" w14:textId="77777777" w:rsidTr="00553060">
        <w:trPr>
          <w:trHeight w:val="623"/>
        </w:trPr>
        <w:tc>
          <w:tcPr>
            <w:tcW w:w="1748" w:type="dxa"/>
          </w:tcPr>
          <w:p w14:paraId="4D00381E" w14:textId="77777777"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Prerequisite</w:t>
            </w:r>
          </w:p>
        </w:tc>
        <w:tc>
          <w:tcPr>
            <w:tcW w:w="6306" w:type="dxa"/>
          </w:tcPr>
          <w:tbl>
            <w:tblPr>
              <w:tblStyle w:val="TableGrid"/>
              <w:tblW w:w="6079" w:type="dxa"/>
              <w:tblLook w:val="04A0" w:firstRow="1" w:lastRow="0" w:firstColumn="1" w:lastColumn="0" w:noHBand="0" w:noVBand="1"/>
            </w:tblPr>
            <w:tblGrid>
              <w:gridCol w:w="1863"/>
              <w:gridCol w:w="1795"/>
              <w:gridCol w:w="2421"/>
            </w:tblGrid>
            <w:tr w:rsidR="00553060" w:rsidRPr="00530B20" w14:paraId="1E13824D" w14:textId="77777777" w:rsidTr="00D84E76">
              <w:trPr>
                <w:trHeight w:val="591"/>
              </w:trPr>
              <w:tc>
                <w:tcPr>
                  <w:tcW w:w="1863" w:type="dxa"/>
                </w:tcPr>
                <w:p w14:paraId="1C75C68B" w14:textId="77777777"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Contact Hours Per Week</w:t>
                  </w:r>
                </w:p>
              </w:tc>
              <w:tc>
                <w:tcPr>
                  <w:tcW w:w="1795" w:type="dxa"/>
                </w:tcPr>
                <w:p w14:paraId="6D4E8EB2" w14:textId="77777777"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Duration of SEE (Hours)</w:t>
                  </w:r>
                </w:p>
              </w:tc>
              <w:tc>
                <w:tcPr>
                  <w:tcW w:w="2421" w:type="dxa"/>
                </w:tcPr>
                <w:p w14:paraId="79C53873" w14:textId="77777777"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Scheme of Evaluation</w:t>
                  </w:r>
                </w:p>
              </w:tc>
            </w:tr>
          </w:tbl>
          <w:p w14:paraId="6D7A7473" w14:textId="77777777" w:rsidR="00553060" w:rsidRPr="00530B20" w:rsidRDefault="00553060" w:rsidP="00553060">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0DD24DA0" w14:textId="77777777"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Credits</w:t>
            </w:r>
          </w:p>
        </w:tc>
      </w:tr>
      <w:tr w:rsidR="00553060" w:rsidRPr="00530B20" w14:paraId="51518B9B" w14:textId="77777777" w:rsidTr="00553060">
        <w:trPr>
          <w:trHeight w:val="656"/>
        </w:trPr>
        <w:tc>
          <w:tcPr>
            <w:tcW w:w="1748" w:type="dxa"/>
          </w:tcPr>
          <w:p w14:paraId="7AC5A079" w14:textId="77777777" w:rsidR="00553060" w:rsidRPr="00530B20" w:rsidRDefault="00553060" w:rsidP="00553060">
            <w:pPr>
              <w:spacing w:before="100" w:beforeAutospacing="1" w:after="100" w:afterAutospacing="1"/>
              <w:outlineLvl w:val="1"/>
              <w:rPr>
                <w:rFonts w:ascii="Times New Roman" w:eastAsia="Times New Roman" w:hAnsi="Times New Roman" w:cs="Times New Roman"/>
                <w:b/>
                <w:bCs/>
                <w:sz w:val="24"/>
                <w:szCs w:val="24"/>
              </w:rPr>
            </w:pPr>
          </w:p>
        </w:tc>
        <w:tc>
          <w:tcPr>
            <w:tcW w:w="6306" w:type="dxa"/>
          </w:tcPr>
          <w:tbl>
            <w:tblPr>
              <w:tblStyle w:val="TableGrid"/>
              <w:tblW w:w="6080" w:type="dxa"/>
              <w:tblLook w:val="04A0" w:firstRow="1" w:lastRow="0" w:firstColumn="1" w:lastColumn="0" w:noHBand="0" w:noVBand="1"/>
            </w:tblPr>
            <w:tblGrid>
              <w:gridCol w:w="1852"/>
              <w:gridCol w:w="1810"/>
              <w:gridCol w:w="2418"/>
            </w:tblGrid>
            <w:tr w:rsidR="00553060" w:rsidRPr="00530B20" w14:paraId="0EB8251E" w14:textId="77777777" w:rsidTr="00D84E76">
              <w:trPr>
                <w:trHeight w:val="623"/>
              </w:trPr>
              <w:tc>
                <w:tcPr>
                  <w:tcW w:w="1852" w:type="dxa"/>
                </w:tcPr>
                <w:tbl>
                  <w:tblPr>
                    <w:tblStyle w:val="TableGrid"/>
                    <w:tblW w:w="0" w:type="auto"/>
                    <w:tblLook w:val="04A0" w:firstRow="1" w:lastRow="0" w:firstColumn="1" w:lastColumn="0" w:noHBand="0" w:noVBand="1"/>
                  </w:tblPr>
                  <w:tblGrid>
                    <w:gridCol w:w="795"/>
                    <w:gridCol w:w="775"/>
                  </w:tblGrid>
                  <w:tr w:rsidR="00553060" w:rsidRPr="00530B20" w14:paraId="629BAAE8" w14:textId="77777777" w:rsidTr="00D84E76">
                    <w:trPr>
                      <w:trHeight w:val="295"/>
                    </w:trPr>
                    <w:tc>
                      <w:tcPr>
                        <w:tcW w:w="795" w:type="dxa"/>
                      </w:tcPr>
                      <w:p w14:paraId="0AAA459C" w14:textId="77777777"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L</w:t>
                        </w:r>
                      </w:p>
                    </w:tc>
                    <w:tc>
                      <w:tcPr>
                        <w:tcW w:w="775" w:type="dxa"/>
                      </w:tcPr>
                      <w:p w14:paraId="413D2AB1" w14:textId="77777777"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P</w:t>
                        </w:r>
                      </w:p>
                    </w:tc>
                  </w:tr>
                  <w:tr w:rsidR="00553060" w:rsidRPr="00530B20" w14:paraId="2F702E07" w14:textId="77777777" w:rsidTr="00D84E76">
                    <w:trPr>
                      <w:trHeight w:val="295"/>
                    </w:trPr>
                    <w:tc>
                      <w:tcPr>
                        <w:tcW w:w="795" w:type="dxa"/>
                      </w:tcPr>
                      <w:p w14:paraId="08F8619F" w14:textId="46156515"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75" w:type="dxa"/>
                      </w:tcPr>
                      <w:p w14:paraId="3BC5D459" w14:textId="7BA76E76"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bl>
                <w:p w14:paraId="7DA29842" w14:textId="77777777" w:rsidR="00553060" w:rsidRPr="00530B20" w:rsidRDefault="00553060" w:rsidP="00C56346">
                  <w:pPr>
                    <w:framePr w:hSpace="180" w:wrap="around" w:vAnchor="text" w:hAnchor="margin" w:y="320"/>
                    <w:spacing w:before="100" w:beforeAutospacing="1" w:after="100" w:afterAutospacing="1"/>
                    <w:outlineLvl w:val="1"/>
                    <w:rPr>
                      <w:rFonts w:ascii="Times New Roman" w:eastAsia="Times New Roman" w:hAnsi="Times New Roman" w:cs="Times New Roman"/>
                      <w:b/>
                      <w:bCs/>
                      <w:sz w:val="24"/>
                      <w:szCs w:val="24"/>
                    </w:rPr>
                  </w:pPr>
                </w:p>
              </w:tc>
              <w:tc>
                <w:tcPr>
                  <w:tcW w:w="1810" w:type="dxa"/>
                </w:tcPr>
                <w:p w14:paraId="61B81462" w14:textId="677759A3"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p>
              </w:tc>
              <w:tc>
                <w:tcPr>
                  <w:tcW w:w="2418" w:type="dxa"/>
                </w:tcPr>
                <w:tbl>
                  <w:tblPr>
                    <w:tblStyle w:val="TableGrid"/>
                    <w:tblW w:w="0" w:type="auto"/>
                    <w:tblLook w:val="04A0" w:firstRow="1" w:lastRow="0" w:firstColumn="1" w:lastColumn="0" w:noHBand="0" w:noVBand="1"/>
                  </w:tblPr>
                  <w:tblGrid>
                    <w:gridCol w:w="905"/>
                    <w:gridCol w:w="905"/>
                  </w:tblGrid>
                  <w:tr w:rsidR="00553060" w:rsidRPr="00530B20" w14:paraId="0DF98D74" w14:textId="77777777" w:rsidTr="00D84E76">
                    <w:trPr>
                      <w:trHeight w:val="295"/>
                    </w:trPr>
                    <w:tc>
                      <w:tcPr>
                        <w:tcW w:w="905" w:type="dxa"/>
                      </w:tcPr>
                      <w:p w14:paraId="6DF2EFE8" w14:textId="77777777"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CIE</w:t>
                        </w:r>
                      </w:p>
                    </w:tc>
                    <w:tc>
                      <w:tcPr>
                        <w:tcW w:w="905" w:type="dxa"/>
                      </w:tcPr>
                      <w:p w14:paraId="1BEA7E3C" w14:textId="77777777"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SEE</w:t>
                        </w:r>
                      </w:p>
                    </w:tc>
                  </w:tr>
                  <w:tr w:rsidR="00553060" w:rsidRPr="00530B20" w14:paraId="6829FBFC" w14:textId="77777777" w:rsidTr="00D84E76">
                    <w:trPr>
                      <w:trHeight w:val="295"/>
                    </w:trPr>
                    <w:tc>
                      <w:tcPr>
                        <w:tcW w:w="905" w:type="dxa"/>
                      </w:tcPr>
                      <w:p w14:paraId="39B463D2" w14:textId="3D2DBC2D"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p>
                    </w:tc>
                    <w:tc>
                      <w:tcPr>
                        <w:tcW w:w="905" w:type="dxa"/>
                      </w:tcPr>
                      <w:p w14:paraId="58665078" w14:textId="1E98D02F" w:rsidR="00553060" w:rsidRPr="00530B20" w:rsidRDefault="00553060" w:rsidP="00C56346">
                        <w:pPr>
                          <w:framePr w:hSpace="180" w:wrap="around" w:vAnchor="text" w:hAnchor="margin" w:y="320"/>
                          <w:spacing w:before="100" w:beforeAutospacing="1" w:after="100" w:afterAutospacing="1"/>
                          <w:jc w:val="center"/>
                          <w:outlineLvl w:val="1"/>
                          <w:rPr>
                            <w:rFonts w:ascii="Times New Roman" w:eastAsia="Times New Roman" w:hAnsi="Times New Roman" w:cs="Times New Roman"/>
                            <w:b/>
                            <w:bCs/>
                            <w:sz w:val="24"/>
                            <w:szCs w:val="24"/>
                          </w:rPr>
                        </w:pPr>
                      </w:p>
                    </w:tc>
                  </w:tr>
                </w:tbl>
                <w:p w14:paraId="2DB4DE12" w14:textId="77777777" w:rsidR="00553060" w:rsidRPr="00530B20" w:rsidRDefault="00553060" w:rsidP="00C56346">
                  <w:pPr>
                    <w:framePr w:hSpace="180" w:wrap="around" w:vAnchor="text" w:hAnchor="margin" w:y="320"/>
                    <w:spacing w:before="100" w:beforeAutospacing="1" w:after="100" w:afterAutospacing="1"/>
                    <w:outlineLvl w:val="1"/>
                    <w:rPr>
                      <w:rFonts w:ascii="Times New Roman" w:eastAsia="Times New Roman" w:hAnsi="Times New Roman" w:cs="Times New Roman"/>
                      <w:b/>
                      <w:bCs/>
                      <w:sz w:val="24"/>
                      <w:szCs w:val="24"/>
                    </w:rPr>
                  </w:pPr>
                </w:p>
              </w:tc>
            </w:tr>
          </w:tbl>
          <w:p w14:paraId="4974BBCD" w14:textId="77777777" w:rsidR="00553060" w:rsidRPr="00530B20" w:rsidRDefault="00553060" w:rsidP="00553060">
            <w:pPr>
              <w:spacing w:before="100" w:beforeAutospacing="1" w:after="100" w:afterAutospacing="1"/>
              <w:outlineLvl w:val="1"/>
              <w:rPr>
                <w:rFonts w:ascii="Times New Roman" w:eastAsia="Times New Roman" w:hAnsi="Times New Roman" w:cs="Times New Roman"/>
                <w:b/>
                <w:bCs/>
                <w:sz w:val="24"/>
                <w:szCs w:val="24"/>
              </w:rPr>
            </w:pPr>
          </w:p>
        </w:tc>
        <w:tc>
          <w:tcPr>
            <w:tcW w:w="1519" w:type="dxa"/>
          </w:tcPr>
          <w:p w14:paraId="1E558164" w14:textId="77777777" w:rsidR="00553060" w:rsidRPr="00530B20" w:rsidRDefault="00553060" w:rsidP="00553060">
            <w:pPr>
              <w:spacing w:before="100" w:beforeAutospacing="1" w:after="100" w:afterAutospacing="1"/>
              <w:jc w:val="center"/>
              <w:outlineLvl w:val="1"/>
              <w:rPr>
                <w:rFonts w:ascii="Times New Roman" w:eastAsia="Times New Roman" w:hAnsi="Times New Roman" w:cs="Times New Roman"/>
                <w:b/>
                <w:bCs/>
                <w:sz w:val="24"/>
                <w:szCs w:val="24"/>
              </w:rPr>
            </w:pPr>
            <w:r w:rsidRPr="00530B20">
              <w:rPr>
                <w:rFonts w:ascii="Times New Roman" w:eastAsia="Times New Roman" w:hAnsi="Times New Roman" w:cs="Times New Roman"/>
                <w:b/>
                <w:bCs/>
                <w:sz w:val="24"/>
                <w:szCs w:val="24"/>
              </w:rPr>
              <w:t>5</w:t>
            </w:r>
          </w:p>
        </w:tc>
      </w:tr>
    </w:tbl>
    <w:p w14:paraId="3FE83E6C" w14:textId="77777777" w:rsidR="00553060" w:rsidRDefault="00553060" w:rsidP="00913184">
      <w:pPr>
        <w:spacing w:before="100" w:beforeAutospacing="1" w:after="100" w:afterAutospacing="1" w:line="240" w:lineRule="auto"/>
        <w:outlineLvl w:val="1"/>
        <w:rPr>
          <w:rFonts w:ascii="Times New Roman" w:eastAsia="Times New Roman" w:hAnsi="Times New Roman" w:cs="Times New Roman"/>
          <w:b/>
          <w:bCs/>
          <w:sz w:val="24"/>
          <w:szCs w:val="24"/>
        </w:rPr>
      </w:pPr>
    </w:p>
    <w:p w14:paraId="407DC1F3" w14:textId="77777777" w:rsidR="00913184" w:rsidRPr="00375DFF" w:rsidRDefault="00913184" w:rsidP="00913184">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L – Lecture, P – Practical</w:t>
      </w:r>
    </w:p>
    <w:p w14:paraId="33865A86" w14:textId="77777777" w:rsidR="00913184" w:rsidRPr="00375DFF" w:rsidRDefault="00913184" w:rsidP="000B54D5">
      <w:pPr>
        <w:spacing w:before="100" w:beforeAutospacing="1" w:after="100" w:afterAutospacing="1" w:line="240" w:lineRule="auto"/>
        <w:outlineLvl w:val="1"/>
        <w:rPr>
          <w:rFonts w:ascii="Times New Roman" w:eastAsia="Times New Roman" w:hAnsi="Times New Roman" w:cs="Times New Roman"/>
          <w:b/>
          <w:bCs/>
          <w:sz w:val="24"/>
          <w:szCs w:val="24"/>
        </w:rPr>
      </w:pPr>
      <w:r w:rsidRPr="00375DFF">
        <w:rPr>
          <w:rFonts w:ascii="Times New Roman" w:eastAsia="Times New Roman" w:hAnsi="Times New Roman" w:cs="Times New Roman"/>
          <w:b/>
          <w:bCs/>
          <w:sz w:val="24"/>
          <w:szCs w:val="24"/>
        </w:rPr>
        <w:t>CIE – Continuous Internal Evaluation (Internal Assessment), SEE – Semester End Examination</w:t>
      </w:r>
    </w:p>
    <w:p w14:paraId="444B98F3" w14:textId="77777777" w:rsidR="00913184" w:rsidRPr="00375DFF" w:rsidRDefault="00913184" w:rsidP="00913184">
      <w:pPr>
        <w:ind w:left="360"/>
        <w:jc w:val="center"/>
        <w:rPr>
          <w:rFonts w:ascii="Times New Roman" w:hAnsi="Times New Roman" w:cs="Times New Roman"/>
          <w:b/>
          <w:bCs/>
          <w:sz w:val="24"/>
          <w:szCs w:val="24"/>
        </w:rPr>
      </w:pPr>
      <w:r w:rsidRPr="00375DFF">
        <w:rPr>
          <w:rFonts w:ascii="Times New Roman" w:hAnsi="Times New Roman" w:cs="Times New Roman"/>
          <w:b/>
          <w:bCs/>
          <w:sz w:val="24"/>
          <w:szCs w:val="24"/>
        </w:rPr>
        <w:t>CO-PO MAPPING MATRIX</w:t>
      </w:r>
    </w:p>
    <w:tbl>
      <w:tblPr>
        <w:tblW w:w="8739" w:type="dxa"/>
        <w:tblCellSpacing w:w="15" w:type="dxa"/>
        <w:tblCellMar>
          <w:top w:w="15" w:type="dxa"/>
          <w:left w:w="15" w:type="dxa"/>
          <w:bottom w:w="15" w:type="dxa"/>
          <w:right w:w="15" w:type="dxa"/>
        </w:tblCellMar>
        <w:tblLook w:val="04A0" w:firstRow="1" w:lastRow="0" w:firstColumn="1" w:lastColumn="0" w:noHBand="0" w:noVBand="1"/>
      </w:tblPr>
      <w:tblGrid>
        <w:gridCol w:w="1343"/>
        <w:gridCol w:w="721"/>
        <w:gridCol w:w="721"/>
        <w:gridCol w:w="721"/>
        <w:gridCol w:w="721"/>
        <w:gridCol w:w="721"/>
        <w:gridCol w:w="721"/>
        <w:gridCol w:w="721"/>
        <w:gridCol w:w="721"/>
        <w:gridCol w:w="721"/>
        <w:gridCol w:w="907"/>
      </w:tblGrid>
      <w:tr w:rsidR="00913184" w:rsidRPr="007A083D" w14:paraId="414B2E30" w14:textId="77777777" w:rsidTr="000D177A">
        <w:trPr>
          <w:trHeight w:val="441"/>
          <w:tblHeader/>
          <w:tblCellSpacing w:w="15" w:type="dxa"/>
        </w:trPr>
        <w:tc>
          <w:tcPr>
            <w:tcW w:w="0" w:type="auto"/>
            <w:vAlign w:val="center"/>
            <w:hideMark/>
          </w:tcPr>
          <w:p w14:paraId="23378D0D"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CO / PO</w:t>
            </w:r>
          </w:p>
        </w:tc>
        <w:tc>
          <w:tcPr>
            <w:tcW w:w="0" w:type="auto"/>
            <w:vAlign w:val="center"/>
            <w:hideMark/>
          </w:tcPr>
          <w:p w14:paraId="252AFF58"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w:t>
            </w:r>
          </w:p>
        </w:tc>
        <w:tc>
          <w:tcPr>
            <w:tcW w:w="0" w:type="auto"/>
            <w:vAlign w:val="center"/>
            <w:hideMark/>
          </w:tcPr>
          <w:p w14:paraId="7D92A1B7"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PO2</w:t>
            </w:r>
          </w:p>
        </w:tc>
        <w:tc>
          <w:tcPr>
            <w:tcW w:w="0" w:type="auto"/>
            <w:vAlign w:val="center"/>
            <w:hideMark/>
          </w:tcPr>
          <w:p w14:paraId="7D52E602"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PO3</w:t>
            </w:r>
          </w:p>
        </w:tc>
        <w:tc>
          <w:tcPr>
            <w:tcW w:w="0" w:type="auto"/>
            <w:vAlign w:val="center"/>
            <w:hideMark/>
          </w:tcPr>
          <w:p w14:paraId="704ED6BB"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PO4</w:t>
            </w:r>
          </w:p>
        </w:tc>
        <w:tc>
          <w:tcPr>
            <w:tcW w:w="0" w:type="auto"/>
            <w:vAlign w:val="center"/>
            <w:hideMark/>
          </w:tcPr>
          <w:p w14:paraId="1B90B574"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PO5</w:t>
            </w:r>
          </w:p>
        </w:tc>
        <w:tc>
          <w:tcPr>
            <w:tcW w:w="0" w:type="auto"/>
            <w:vAlign w:val="center"/>
            <w:hideMark/>
          </w:tcPr>
          <w:p w14:paraId="198DDDD0"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PO6</w:t>
            </w:r>
          </w:p>
        </w:tc>
        <w:tc>
          <w:tcPr>
            <w:tcW w:w="0" w:type="auto"/>
            <w:vAlign w:val="center"/>
            <w:hideMark/>
          </w:tcPr>
          <w:p w14:paraId="728330A7"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PO7</w:t>
            </w:r>
          </w:p>
        </w:tc>
        <w:tc>
          <w:tcPr>
            <w:tcW w:w="0" w:type="auto"/>
            <w:vAlign w:val="center"/>
            <w:hideMark/>
          </w:tcPr>
          <w:p w14:paraId="2DEE6A6F"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PO8</w:t>
            </w:r>
          </w:p>
        </w:tc>
        <w:tc>
          <w:tcPr>
            <w:tcW w:w="0" w:type="auto"/>
            <w:vAlign w:val="center"/>
            <w:hideMark/>
          </w:tcPr>
          <w:p w14:paraId="2E75F03A"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PO9</w:t>
            </w:r>
          </w:p>
        </w:tc>
        <w:tc>
          <w:tcPr>
            <w:tcW w:w="0" w:type="auto"/>
            <w:vAlign w:val="center"/>
            <w:hideMark/>
          </w:tcPr>
          <w:p w14:paraId="7D8DBAFB" w14:textId="77777777" w:rsidR="00913184" w:rsidRPr="007A083D" w:rsidRDefault="00913184" w:rsidP="000D177A">
            <w:pPr>
              <w:jc w:val="center"/>
              <w:rPr>
                <w:rFonts w:ascii="Times New Roman" w:hAnsi="Times New Roman" w:cs="Times New Roman"/>
                <w:b/>
                <w:bCs/>
                <w:sz w:val="24"/>
                <w:szCs w:val="24"/>
              </w:rPr>
            </w:pPr>
            <w:r w:rsidRPr="007A083D">
              <w:rPr>
                <w:rFonts w:ascii="Times New Roman" w:hAnsi="Times New Roman" w:cs="Times New Roman"/>
                <w:b/>
                <w:bCs/>
                <w:sz w:val="24"/>
                <w:szCs w:val="24"/>
              </w:rPr>
              <w:t>PO10</w:t>
            </w:r>
          </w:p>
        </w:tc>
      </w:tr>
      <w:tr w:rsidR="00913184" w:rsidRPr="007A083D" w14:paraId="28537AC4" w14:textId="77777777" w:rsidTr="000D177A">
        <w:trPr>
          <w:trHeight w:val="431"/>
          <w:tblCellSpacing w:w="15" w:type="dxa"/>
        </w:trPr>
        <w:tc>
          <w:tcPr>
            <w:tcW w:w="0" w:type="auto"/>
            <w:vAlign w:val="center"/>
            <w:hideMark/>
          </w:tcPr>
          <w:p w14:paraId="7C37BCC7" w14:textId="77777777" w:rsidR="00913184" w:rsidRPr="009E6CB8" w:rsidRDefault="0091318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CO1</w:t>
            </w:r>
          </w:p>
        </w:tc>
        <w:tc>
          <w:tcPr>
            <w:tcW w:w="0" w:type="auto"/>
            <w:vAlign w:val="center"/>
            <w:hideMark/>
          </w:tcPr>
          <w:p w14:paraId="01521A3B"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45C4E754"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DEB6D91"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BD70FC5"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484C5F8"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4AB86EC"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363DEAE"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96295FA"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6204659"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4F37BCD1"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3184" w:rsidRPr="007A083D" w14:paraId="2395010C" w14:textId="77777777" w:rsidTr="000D177A">
        <w:trPr>
          <w:trHeight w:val="441"/>
          <w:tblCellSpacing w:w="15" w:type="dxa"/>
        </w:trPr>
        <w:tc>
          <w:tcPr>
            <w:tcW w:w="0" w:type="auto"/>
            <w:vAlign w:val="center"/>
            <w:hideMark/>
          </w:tcPr>
          <w:p w14:paraId="259966B4" w14:textId="77777777" w:rsidR="00913184" w:rsidRPr="009E6CB8" w:rsidRDefault="0091318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CO2</w:t>
            </w:r>
          </w:p>
        </w:tc>
        <w:tc>
          <w:tcPr>
            <w:tcW w:w="0" w:type="auto"/>
            <w:vAlign w:val="center"/>
            <w:hideMark/>
          </w:tcPr>
          <w:p w14:paraId="0905D565"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FD83A8A"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654A9879"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C839B6"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15B0091"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B31817B"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65413E79"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3068C4A"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D40AEAC"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3579FABD"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3184" w:rsidRPr="007A083D" w14:paraId="364369E6" w14:textId="77777777" w:rsidTr="000D177A">
        <w:trPr>
          <w:trHeight w:val="431"/>
          <w:tblCellSpacing w:w="15" w:type="dxa"/>
        </w:trPr>
        <w:tc>
          <w:tcPr>
            <w:tcW w:w="0" w:type="auto"/>
            <w:vAlign w:val="center"/>
            <w:hideMark/>
          </w:tcPr>
          <w:p w14:paraId="265601C7" w14:textId="77777777" w:rsidR="00913184" w:rsidRPr="009E6CB8" w:rsidRDefault="0091318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CO3</w:t>
            </w:r>
          </w:p>
        </w:tc>
        <w:tc>
          <w:tcPr>
            <w:tcW w:w="0" w:type="auto"/>
            <w:vAlign w:val="center"/>
            <w:hideMark/>
          </w:tcPr>
          <w:p w14:paraId="4C8EEFA8"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228CDAFF"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10BA2FBF"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1C67453"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6967FF"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77C7854A"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C51580D"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7ABC16B"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327DF6B"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1</w:t>
            </w:r>
          </w:p>
        </w:tc>
        <w:tc>
          <w:tcPr>
            <w:tcW w:w="0" w:type="auto"/>
            <w:vAlign w:val="center"/>
            <w:hideMark/>
          </w:tcPr>
          <w:p w14:paraId="1BB2D288"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3184" w:rsidRPr="007A083D" w14:paraId="54F065E6" w14:textId="77777777" w:rsidTr="000D177A">
        <w:trPr>
          <w:trHeight w:val="441"/>
          <w:tblCellSpacing w:w="15" w:type="dxa"/>
        </w:trPr>
        <w:tc>
          <w:tcPr>
            <w:tcW w:w="0" w:type="auto"/>
            <w:vAlign w:val="center"/>
            <w:hideMark/>
          </w:tcPr>
          <w:p w14:paraId="534262C3" w14:textId="77777777" w:rsidR="00913184" w:rsidRPr="009E6CB8" w:rsidRDefault="0091318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CO4</w:t>
            </w:r>
          </w:p>
        </w:tc>
        <w:tc>
          <w:tcPr>
            <w:tcW w:w="0" w:type="auto"/>
            <w:vAlign w:val="center"/>
            <w:hideMark/>
          </w:tcPr>
          <w:p w14:paraId="34D3B43F"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8B6B3D2"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41D5E72"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05BD2F7B"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5D34305"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4BEFFA4"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3E6214D7"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3C642E9"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801D76E"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79B2A1A6"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r>
      <w:tr w:rsidR="00913184" w:rsidRPr="007A083D" w14:paraId="0460F487" w14:textId="77777777" w:rsidTr="000D177A">
        <w:trPr>
          <w:trHeight w:val="441"/>
          <w:tblCellSpacing w:w="15" w:type="dxa"/>
        </w:trPr>
        <w:tc>
          <w:tcPr>
            <w:tcW w:w="0" w:type="auto"/>
            <w:vAlign w:val="center"/>
            <w:hideMark/>
          </w:tcPr>
          <w:p w14:paraId="2582077E" w14:textId="77777777" w:rsidR="00913184" w:rsidRPr="009E6CB8" w:rsidRDefault="00913184" w:rsidP="000D177A">
            <w:pPr>
              <w:jc w:val="center"/>
              <w:rPr>
                <w:rFonts w:ascii="Times New Roman" w:hAnsi="Times New Roman" w:cs="Times New Roman"/>
                <w:b/>
                <w:bCs/>
                <w:sz w:val="24"/>
                <w:szCs w:val="24"/>
              </w:rPr>
            </w:pPr>
            <w:r w:rsidRPr="009E6CB8">
              <w:rPr>
                <w:rFonts w:ascii="Times New Roman" w:hAnsi="Times New Roman" w:cs="Times New Roman"/>
                <w:b/>
                <w:bCs/>
                <w:sz w:val="24"/>
                <w:szCs w:val="24"/>
              </w:rPr>
              <w:t>CO5</w:t>
            </w:r>
          </w:p>
        </w:tc>
        <w:tc>
          <w:tcPr>
            <w:tcW w:w="0" w:type="auto"/>
            <w:vAlign w:val="center"/>
            <w:hideMark/>
          </w:tcPr>
          <w:p w14:paraId="08662593"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51BC1FBD"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91A7D5D"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48481B3F"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14A1E26"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63735E9C"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5C017976"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c>
          <w:tcPr>
            <w:tcW w:w="0" w:type="auto"/>
            <w:vAlign w:val="center"/>
            <w:hideMark/>
          </w:tcPr>
          <w:p w14:paraId="3F9D8832"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197EC853"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2</w:t>
            </w:r>
          </w:p>
        </w:tc>
        <w:tc>
          <w:tcPr>
            <w:tcW w:w="0" w:type="auto"/>
            <w:vAlign w:val="center"/>
            <w:hideMark/>
          </w:tcPr>
          <w:p w14:paraId="2FD7C9AE" w14:textId="77777777" w:rsidR="00913184" w:rsidRPr="007A083D" w:rsidRDefault="00913184" w:rsidP="000D177A">
            <w:pPr>
              <w:jc w:val="center"/>
              <w:rPr>
                <w:rFonts w:ascii="Times New Roman" w:hAnsi="Times New Roman" w:cs="Times New Roman"/>
                <w:sz w:val="24"/>
                <w:szCs w:val="24"/>
              </w:rPr>
            </w:pPr>
            <w:r w:rsidRPr="007A083D">
              <w:rPr>
                <w:rFonts w:ascii="Times New Roman" w:hAnsi="Times New Roman" w:cs="Times New Roman"/>
                <w:sz w:val="24"/>
                <w:szCs w:val="24"/>
              </w:rPr>
              <w:t>3</w:t>
            </w:r>
          </w:p>
        </w:tc>
      </w:tr>
    </w:tbl>
    <w:p w14:paraId="31CE0917" w14:textId="094386F9" w:rsidR="00913184" w:rsidRPr="000B54D5" w:rsidRDefault="00913184" w:rsidP="000B54D5">
      <w:pPr>
        <w:rPr>
          <w:rFonts w:ascii="Times New Roman" w:hAnsi="Times New Roman" w:cs="Times New Roman"/>
          <w:sz w:val="24"/>
          <w:szCs w:val="24"/>
        </w:rPr>
      </w:pPr>
      <w:r w:rsidRPr="00375DFF">
        <w:rPr>
          <w:rFonts w:ascii="Times New Roman" w:hAnsi="Times New Roman" w:cs="Times New Roman"/>
          <w:b/>
          <w:bCs/>
          <w:sz w:val="24"/>
          <w:szCs w:val="24"/>
        </w:rPr>
        <w:t xml:space="preserve">Correlation Levels: </w:t>
      </w:r>
      <w:r w:rsidRPr="00375DFF">
        <w:rPr>
          <w:rFonts w:ascii="Times New Roman" w:hAnsi="Times New Roman" w:cs="Times New Roman"/>
          <w:sz w:val="24"/>
          <w:szCs w:val="24"/>
        </w:rPr>
        <w:t>3 – High, 2 – Medium, 1 – 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7676"/>
      </w:tblGrid>
      <w:tr w:rsidR="00F30E7C" w:rsidRPr="00F30E7C" w14:paraId="1D2C1341" w14:textId="77777777" w:rsidTr="00553060">
        <w:trPr>
          <w:tblHeader/>
          <w:tblCellSpacing w:w="15" w:type="dxa"/>
        </w:trPr>
        <w:tc>
          <w:tcPr>
            <w:tcW w:w="1305" w:type="dxa"/>
            <w:vAlign w:val="center"/>
            <w:hideMark/>
          </w:tcPr>
          <w:p w14:paraId="01F14F8D" w14:textId="77777777" w:rsidR="00F30E7C" w:rsidRPr="00F30E7C" w:rsidRDefault="00F30E7C" w:rsidP="000B54D5">
            <w:pPr>
              <w:ind w:right="491"/>
              <w:jc w:val="center"/>
              <w:rPr>
                <w:rFonts w:ascii="Times New Roman" w:hAnsi="Times New Roman" w:cs="Times New Roman"/>
                <w:b/>
                <w:bCs/>
                <w:sz w:val="24"/>
                <w:szCs w:val="24"/>
              </w:rPr>
            </w:pPr>
            <w:r w:rsidRPr="00F30E7C">
              <w:rPr>
                <w:rFonts w:ascii="Times New Roman" w:hAnsi="Times New Roman" w:cs="Times New Roman"/>
                <w:b/>
                <w:bCs/>
                <w:sz w:val="24"/>
                <w:szCs w:val="24"/>
              </w:rPr>
              <w:t>CO No.</w:t>
            </w:r>
          </w:p>
        </w:tc>
        <w:tc>
          <w:tcPr>
            <w:tcW w:w="7631" w:type="dxa"/>
            <w:vAlign w:val="center"/>
            <w:hideMark/>
          </w:tcPr>
          <w:p w14:paraId="2185982F" w14:textId="77777777" w:rsidR="00F30E7C" w:rsidRPr="00F30E7C" w:rsidRDefault="00F30E7C" w:rsidP="000B54D5">
            <w:pPr>
              <w:ind w:right="491"/>
              <w:jc w:val="center"/>
              <w:rPr>
                <w:rFonts w:ascii="Times New Roman" w:hAnsi="Times New Roman" w:cs="Times New Roman"/>
                <w:b/>
                <w:bCs/>
                <w:sz w:val="24"/>
                <w:szCs w:val="24"/>
              </w:rPr>
            </w:pPr>
            <w:r w:rsidRPr="00F30E7C">
              <w:rPr>
                <w:rFonts w:ascii="Times New Roman" w:hAnsi="Times New Roman" w:cs="Times New Roman"/>
                <w:b/>
                <w:bCs/>
                <w:sz w:val="24"/>
                <w:szCs w:val="24"/>
              </w:rPr>
              <w:t>Course Objectives</w:t>
            </w:r>
          </w:p>
        </w:tc>
      </w:tr>
      <w:tr w:rsidR="00F30E7C" w:rsidRPr="00F30E7C" w14:paraId="407B2E73" w14:textId="77777777" w:rsidTr="00553060">
        <w:trPr>
          <w:tblCellSpacing w:w="15" w:type="dxa"/>
        </w:trPr>
        <w:tc>
          <w:tcPr>
            <w:tcW w:w="1305" w:type="dxa"/>
            <w:vAlign w:val="center"/>
            <w:hideMark/>
          </w:tcPr>
          <w:p w14:paraId="3EEB565E" w14:textId="77777777" w:rsidR="00F30E7C" w:rsidRPr="00F30E7C" w:rsidRDefault="00F30E7C" w:rsidP="000B54D5">
            <w:pPr>
              <w:ind w:right="491"/>
              <w:jc w:val="center"/>
              <w:rPr>
                <w:rFonts w:ascii="Times New Roman" w:hAnsi="Times New Roman" w:cs="Times New Roman"/>
                <w:bCs/>
                <w:sz w:val="24"/>
                <w:szCs w:val="24"/>
              </w:rPr>
            </w:pPr>
            <w:r w:rsidRPr="00F30E7C">
              <w:rPr>
                <w:rFonts w:ascii="Times New Roman" w:hAnsi="Times New Roman" w:cs="Times New Roman"/>
                <w:bCs/>
                <w:sz w:val="24"/>
                <w:szCs w:val="24"/>
              </w:rPr>
              <w:t>CO1</w:t>
            </w:r>
          </w:p>
        </w:tc>
        <w:tc>
          <w:tcPr>
            <w:tcW w:w="7631" w:type="dxa"/>
            <w:vAlign w:val="center"/>
            <w:hideMark/>
          </w:tcPr>
          <w:p w14:paraId="655D1F00" w14:textId="77777777" w:rsidR="00F30E7C" w:rsidRPr="00F30E7C" w:rsidRDefault="00F30E7C" w:rsidP="00F30E7C">
            <w:pPr>
              <w:ind w:right="491"/>
              <w:rPr>
                <w:rFonts w:ascii="Times New Roman" w:hAnsi="Times New Roman" w:cs="Times New Roman"/>
                <w:bCs/>
                <w:sz w:val="24"/>
                <w:szCs w:val="24"/>
              </w:rPr>
            </w:pPr>
            <w:r w:rsidRPr="00F30E7C">
              <w:rPr>
                <w:rFonts w:ascii="Times New Roman" w:hAnsi="Times New Roman" w:cs="Times New Roman"/>
                <w:bCs/>
                <w:sz w:val="24"/>
                <w:szCs w:val="24"/>
              </w:rPr>
              <w:t>To introduce students to practical advocacy skills through moot court exercises and court observation.</w:t>
            </w:r>
          </w:p>
        </w:tc>
      </w:tr>
      <w:tr w:rsidR="00F30E7C" w:rsidRPr="00F30E7C" w14:paraId="275F6374" w14:textId="77777777" w:rsidTr="00553060">
        <w:trPr>
          <w:tblCellSpacing w:w="15" w:type="dxa"/>
        </w:trPr>
        <w:tc>
          <w:tcPr>
            <w:tcW w:w="1305" w:type="dxa"/>
            <w:vAlign w:val="center"/>
            <w:hideMark/>
          </w:tcPr>
          <w:p w14:paraId="50B1B763" w14:textId="77777777" w:rsidR="00F30E7C" w:rsidRPr="00F30E7C" w:rsidRDefault="00F30E7C" w:rsidP="000B54D5">
            <w:pPr>
              <w:ind w:right="491"/>
              <w:jc w:val="center"/>
              <w:rPr>
                <w:rFonts w:ascii="Times New Roman" w:hAnsi="Times New Roman" w:cs="Times New Roman"/>
                <w:bCs/>
                <w:sz w:val="24"/>
                <w:szCs w:val="24"/>
              </w:rPr>
            </w:pPr>
            <w:r w:rsidRPr="00F30E7C">
              <w:rPr>
                <w:rFonts w:ascii="Times New Roman" w:hAnsi="Times New Roman" w:cs="Times New Roman"/>
                <w:bCs/>
                <w:sz w:val="24"/>
                <w:szCs w:val="24"/>
              </w:rPr>
              <w:t>CO2</w:t>
            </w:r>
          </w:p>
        </w:tc>
        <w:tc>
          <w:tcPr>
            <w:tcW w:w="7631" w:type="dxa"/>
            <w:vAlign w:val="center"/>
            <w:hideMark/>
          </w:tcPr>
          <w:p w14:paraId="4CD520FD" w14:textId="77777777" w:rsidR="00F30E7C" w:rsidRPr="00F30E7C" w:rsidRDefault="00F30E7C" w:rsidP="00F30E7C">
            <w:pPr>
              <w:ind w:right="491"/>
              <w:rPr>
                <w:rFonts w:ascii="Times New Roman" w:hAnsi="Times New Roman" w:cs="Times New Roman"/>
                <w:bCs/>
                <w:sz w:val="24"/>
                <w:szCs w:val="24"/>
              </w:rPr>
            </w:pPr>
            <w:r w:rsidRPr="00F30E7C">
              <w:rPr>
                <w:rFonts w:ascii="Times New Roman" w:hAnsi="Times New Roman" w:cs="Times New Roman"/>
                <w:bCs/>
                <w:sz w:val="24"/>
                <w:szCs w:val="24"/>
              </w:rPr>
              <w:t>To develop skills relating to legal research, memorial drafting and oral advocacy.</w:t>
            </w:r>
          </w:p>
        </w:tc>
      </w:tr>
      <w:tr w:rsidR="00F30E7C" w:rsidRPr="00F30E7C" w14:paraId="4B06ED8A" w14:textId="77777777" w:rsidTr="00553060">
        <w:trPr>
          <w:tblCellSpacing w:w="15" w:type="dxa"/>
        </w:trPr>
        <w:tc>
          <w:tcPr>
            <w:tcW w:w="1305" w:type="dxa"/>
            <w:vAlign w:val="center"/>
            <w:hideMark/>
          </w:tcPr>
          <w:p w14:paraId="11770EF1" w14:textId="77777777" w:rsidR="00F30E7C" w:rsidRPr="00F30E7C" w:rsidRDefault="00F30E7C" w:rsidP="000B54D5">
            <w:pPr>
              <w:ind w:right="491"/>
              <w:jc w:val="center"/>
              <w:rPr>
                <w:rFonts w:ascii="Times New Roman" w:hAnsi="Times New Roman" w:cs="Times New Roman"/>
                <w:bCs/>
                <w:sz w:val="24"/>
                <w:szCs w:val="24"/>
              </w:rPr>
            </w:pPr>
            <w:r w:rsidRPr="00F30E7C">
              <w:rPr>
                <w:rFonts w:ascii="Times New Roman" w:hAnsi="Times New Roman" w:cs="Times New Roman"/>
                <w:bCs/>
                <w:sz w:val="24"/>
                <w:szCs w:val="24"/>
              </w:rPr>
              <w:t>CO3</w:t>
            </w:r>
          </w:p>
        </w:tc>
        <w:tc>
          <w:tcPr>
            <w:tcW w:w="7631" w:type="dxa"/>
            <w:vAlign w:val="center"/>
            <w:hideMark/>
          </w:tcPr>
          <w:p w14:paraId="1F84F710" w14:textId="77777777" w:rsidR="00F30E7C" w:rsidRPr="00F30E7C" w:rsidRDefault="00F30E7C" w:rsidP="00F30E7C">
            <w:pPr>
              <w:ind w:right="491"/>
              <w:rPr>
                <w:rFonts w:ascii="Times New Roman" w:hAnsi="Times New Roman" w:cs="Times New Roman"/>
                <w:bCs/>
                <w:sz w:val="24"/>
                <w:szCs w:val="24"/>
              </w:rPr>
            </w:pPr>
            <w:r w:rsidRPr="00F30E7C">
              <w:rPr>
                <w:rFonts w:ascii="Times New Roman" w:hAnsi="Times New Roman" w:cs="Times New Roman"/>
                <w:bCs/>
                <w:sz w:val="24"/>
                <w:szCs w:val="24"/>
              </w:rPr>
              <w:t>To familiarize students with court procedures, trial processes and practical functioning of courts.</w:t>
            </w:r>
          </w:p>
        </w:tc>
      </w:tr>
      <w:tr w:rsidR="00F30E7C" w:rsidRPr="00F30E7C" w14:paraId="6B9CC560" w14:textId="77777777" w:rsidTr="00553060">
        <w:trPr>
          <w:tblCellSpacing w:w="15" w:type="dxa"/>
        </w:trPr>
        <w:tc>
          <w:tcPr>
            <w:tcW w:w="1305" w:type="dxa"/>
            <w:vAlign w:val="center"/>
            <w:hideMark/>
          </w:tcPr>
          <w:p w14:paraId="63D3A0F8" w14:textId="77777777" w:rsidR="00F30E7C" w:rsidRPr="00F30E7C" w:rsidRDefault="00F30E7C" w:rsidP="000B54D5">
            <w:pPr>
              <w:ind w:right="491"/>
              <w:jc w:val="center"/>
              <w:rPr>
                <w:rFonts w:ascii="Times New Roman" w:hAnsi="Times New Roman" w:cs="Times New Roman"/>
                <w:bCs/>
                <w:sz w:val="24"/>
                <w:szCs w:val="24"/>
              </w:rPr>
            </w:pPr>
            <w:r w:rsidRPr="00F30E7C">
              <w:rPr>
                <w:rFonts w:ascii="Times New Roman" w:hAnsi="Times New Roman" w:cs="Times New Roman"/>
                <w:bCs/>
                <w:sz w:val="24"/>
                <w:szCs w:val="24"/>
              </w:rPr>
              <w:t>CO4</w:t>
            </w:r>
          </w:p>
        </w:tc>
        <w:tc>
          <w:tcPr>
            <w:tcW w:w="7631" w:type="dxa"/>
            <w:vAlign w:val="center"/>
            <w:hideMark/>
          </w:tcPr>
          <w:p w14:paraId="48D34221" w14:textId="77777777" w:rsidR="00F30E7C" w:rsidRPr="00F30E7C" w:rsidRDefault="00F30E7C" w:rsidP="00F30E7C">
            <w:pPr>
              <w:ind w:right="491"/>
              <w:rPr>
                <w:rFonts w:ascii="Times New Roman" w:hAnsi="Times New Roman" w:cs="Times New Roman"/>
                <w:bCs/>
                <w:sz w:val="24"/>
                <w:szCs w:val="24"/>
              </w:rPr>
            </w:pPr>
            <w:r w:rsidRPr="00F30E7C">
              <w:rPr>
                <w:rFonts w:ascii="Times New Roman" w:hAnsi="Times New Roman" w:cs="Times New Roman"/>
                <w:bCs/>
                <w:sz w:val="24"/>
                <w:szCs w:val="24"/>
              </w:rPr>
              <w:t>To impart practical knowledge regarding client interviewing, pre-trial preparation and drafting of court documents.</w:t>
            </w:r>
          </w:p>
        </w:tc>
      </w:tr>
      <w:tr w:rsidR="00F30E7C" w:rsidRPr="00F30E7C" w14:paraId="54BCD799" w14:textId="77777777" w:rsidTr="00553060">
        <w:trPr>
          <w:tblCellSpacing w:w="15" w:type="dxa"/>
        </w:trPr>
        <w:tc>
          <w:tcPr>
            <w:tcW w:w="1305" w:type="dxa"/>
            <w:vAlign w:val="center"/>
            <w:hideMark/>
          </w:tcPr>
          <w:p w14:paraId="784CE876" w14:textId="77777777" w:rsidR="00F30E7C" w:rsidRPr="00F30E7C" w:rsidRDefault="00F30E7C" w:rsidP="000B54D5">
            <w:pPr>
              <w:ind w:right="491"/>
              <w:jc w:val="center"/>
              <w:rPr>
                <w:rFonts w:ascii="Times New Roman" w:hAnsi="Times New Roman" w:cs="Times New Roman"/>
                <w:bCs/>
                <w:sz w:val="24"/>
                <w:szCs w:val="24"/>
              </w:rPr>
            </w:pPr>
            <w:r w:rsidRPr="00F30E7C">
              <w:rPr>
                <w:rFonts w:ascii="Times New Roman" w:hAnsi="Times New Roman" w:cs="Times New Roman"/>
                <w:bCs/>
                <w:sz w:val="24"/>
                <w:szCs w:val="24"/>
              </w:rPr>
              <w:t>CO5</w:t>
            </w:r>
          </w:p>
        </w:tc>
        <w:tc>
          <w:tcPr>
            <w:tcW w:w="7631" w:type="dxa"/>
            <w:vAlign w:val="center"/>
            <w:hideMark/>
          </w:tcPr>
          <w:p w14:paraId="397EE8FC" w14:textId="77777777" w:rsidR="00F30E7C" w:rsidRPr="00F30E7C" w:rsidRDefault="00F30E7C" w:rsidP="00F30E7C">
            <w:pPr>
              <w:ind w:right="491"/>
              <w:rPr>
                <w:rFonts w:ascii="Times New Roman" w:hAnsi="Times New Roman" w:cs="Times New Roman"/>
                <w:bCs/>
                <w:sz w:val="24"/>
                <w:szCs w:val="24"/>
              </w:rPr>
            </w:pPr>
            <w:r w:rsidRPr="00F30E7C">
              <w:rPr>
                <w:rFonts w:ascii="Times New Roman" w:hAnsi="Times New Roman" w:cs="Times New Roman"/>
                <w:bCs/>
                <w:sz w:val="24"/>
                <w:szCs w:val="24"/>
              </w:rPr>
              <w:t>To enable students to acquire professional legal skills and practical exposure through internship and viva-voce training.</w:t>
            </w:r>
          </w:p>
        </w:tc>
      </w:tr>
    </w:tbl>
    <w:tbl>
      <w:tblPr>
        <w:tblpPr w:leftFromText="180" w:rightFromText="180" w:vertAnchor="text" w:horzAnchor="margin" w:tblpY="-104"/>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325"/>
      </w:tblGrid>
      <w:tr w:rsidR="00553060" w:rsidRPr="001F316D" w14:paraId="2F920C3C" w14:textId="77777777" w:rsidTr="00553060">
        <w:trPr>
          <w:tblHeader/>
          <w:tblCellSpacing w:w="15" w:type="dxa"/>
        </w:trPr>
        <w:tc>
          <w:tcPr>
            <w:tcW w:w="1575" w:type="dxa"/>
            <w:vAlign w:val="center"/>
            <w:hideMark/>
          </w:tcPr>
          <w:p w14:paraId="730B53BC" w14:textId="77777777" w:rsidR="00553060" w:rsidRPr="001F316D" w:rsidRDefault="00553060" w:rsidP="00553060">
            <w:pPr>
              <w:ind w:right="491"/>
              <w:jc w:val="center"/>
              <w:rPr>
                <w:rFonts w:ascii="Times New Roman" w:hAnsi="Times New Roman" w:cs="Times New Roman"/>
                <w:b/>
                <w:bCs/>
                <w:sz w:val="24"/>
                <w:szCs w:val="24"/>
              </w:rPr>
            </w:pPr>
            <w:r w:rsidRPr="001F316D">
              <w:rPr>
                <w:rFonts w:ascii="Times New Roman" w:hAnsi="Times New Roman" w:cs="Times New Roman"/>
                <w:b/>
                <w:bCs/>
                <w:sz w:val="24"/>
                <w:szCs w:val="24"/>
              </w:rPr>
              <w:lastRenderedPageBreak/>
              <w:t>C</w:t>
            </w:r>
            <w:r>
              <w:rPr>
                <w:rFonts w:ascii="Times New Roman" w:hAnsi="Times New Roman" w:cs="Times New Roman"/>
                <w:b/>
                <w:bCs/>
                <w:sz w:val="24"/>
                <w:szCs w:val="24"/>
              </w:rPr>
              <w:t>L</w:t>
            </w:r>
            <w:r w:rsidRPr="001F316D">
              <w:rPr>
                <w:rFonts w:ascii="Times New Roman" w:hAnsi="Times New Roman" w:cs="Times New Roman"/>
                <w:b/>
                <w:bCs/>
                <w:sz w:val="24"/>
                <w:szCs w:val="24"/>
              </w:rPr>
              <w:t>O No.</w:t>
            </w:r>
          </w:p>
        </w:tc>
        <w:tc>
          <w:tcPr>
            <w:tcW w:w="7280" w:type="dxa"/>
            <w:vAlign w:val="center"/>
            <w:hideMark/>
          </w:tcPr>
          <w:p w14:paraId="14983E13" w14:textId="77777777" w:rsidR="00553060" w:rsidRPr="001F316D" w:rsidRDefault="00553060" w:rsidP="00553060">
            <w:pPr>
              <w:ind w:right="491"/>
              <w:jc w:val="center"/>
              <w:rPr>
                <w:rFonts w:ascii="Times New Roman" w:hAnsi="Times New Roman" w:cs="Times New Roman"/>
                <w:b/>
                <w:bCs/>
                <w:sz w:val="24"/>
                <w:szCs w:val="24"/>
              </w:rPr>
            </w:pPr>
            <w:r w:rsidRPr="001F316D">
              <w:rPr>
                <w:rFonts w:ascii="Times New Roman" w:hAnsi="Times New Roman" w:cs="Times New Roman"/>
                <w:b/>
                <w:bCs/>
                <w:sz w:val="24"/>
                <w:szCs w:val="24"/>
              </w:rPr>
              <w:t>Course Outcomes</w:t>
            </w:r>
          </w:p>
        </w:tc>
      </w:tr>
      <w:tr w:rsidR="00553060" w:rsidRPr="001F316D" w14:paraId="05E4AEDF" w14:textId="77777777" w:rsidTr="00553060">
        <w:trPr>
          <w:tblCellSpacing w:w="15" w:type="dxa"/>
        </w:trPr>
        <w:tc>
          <w:tcPr>
            <w:tcW w:w="1575" w:type="dxa"/>
            <w:vAlign w:val="center"/>
            <w:hideMark/>
          </w:tcPr>
          <w:p w14:paraId="10EC2F85" w14:textId="77777777" w:rsidR="00553060" w:rsidRPr="001F316D" w:rsidRDefault="00553060" w:rsidP="00553060">
            <w:pPr>
              <w:ind w:right="491"/>
              <w:jc w:val="center"/>
              <w:rPr>
                <w:rFonts w:ascii="Times New Roman" w:hAnsi="Times New Roman" w:cs="Times New Roman"/>
                <w:bCs/>
                <w:sz w:val="24"/>
                <w:szCs w:val="24"/>
              </w:rPr>
            </w:pPr>
            <w:r w:rsidRPr="001F316D">
              <w:rPr>
                <w:rFonts w:ascii="Times New Roman" w:hAnsi="Times New Roman" w:cs="Times New Roman"/>
                <w:bCs/>
                <w:sz w:val="24"/>
                <w:szCs w:val="24"/>
              </w:rPr>
              <w:t>CO1</w:t>
            </w:r>
          </w:p>
        </w:tc>
        <w:tc>
          <w:tcPr>
            <w:tcW w:w="7280" w:type="dxa"/>
            <w:vAlign w:val="center"/>
            <w:hideMark/>
          </w:tcPr>
          <w:p w14:paraId="4FE7AD00" w14:textId="77777777" w:rsidR="00553060" w:rsidRPr="001F316D" w:rsidRDefault="00553060" w:rsidP="00553060">
            <w:pPr>
              <w:ind w:right="491"/>
              <w:rPr>
                <w:rFonts w:ascii="Times New Roman" w:hAnsi="Times New Roman" w:cs="Times New Roman"/>
                <w:bCs/>
                <w:sz w:val="24"/>
                <w:szCs w:val="24"/>
              </w:rPr>
            </w:pPr>
            <w:r w:rsidRPr="001F316D">
              <w:rPr>
                <w:rFonts w:ascii="Times New Roman" w:hAnsi="Times New Roman" w:cs="Times New Roman"/>
                <w:bCs/>
                <w:sz w:val="24"/>
                <w:szCs w:val="24"/>
              </w:rPr>
              <w:t>Explain the practical aspects of advocacy, moot court proceedings and court procedures.</w:t>
            </w:r>
          </w:p>
        </w:tc>
      </w:tr>
      <w:tr w:rsidR="00553060" w:rsidRPr="001F316D" w14:paraId="6BC5170D" w14:textId="77777777" w:rsidTr="00553060">
        <w:trPr>
          <w:tblCellSpacing w:w="15" w:type="dxa"/>
        </w:trPr>
        <w:tc>
          <w:tcPr>
            <w:tcW w:w="1575" w:type="dxa"/>
            <w:vAlign w:val="center"/>
            <w:hideMark/>
          </w:tcPr>
          <w:p w14:paraId="31155AA2" w14:textId="77777777" w:rsidR="00553060" w:rsidRPr="001F316D" w:rsidRDefault="00553060" w:rsidP="00553060">
            <w:pPr>
              <w:ind w:right="491"/>
              <w:jc w:val="center"/>
              <w:rPr>
                <w:rFonts w:ascii="Times New Roman" w:hAnsi="Times New Roman" w:cs="Times New Roman"/>
                <w:bCs/>
                <w:sz w:val="24"/>
                <w:szCs w:val="24"/>
              </w:rPr>
            </w:pPr>
            <w:r w:rsidRPr="001F316D">
              <w:rPr>
                <w:rFonts w:ascii="Times New Roman" w:hAnsi="Times New Roman" w:cs="Times New Roman"/>
                <w:bCs/>
                <w:sz w:val="24"/>
                <w:szCs w:val="24"/>
              </w:rPr>
              <w:t>CO2</w:t>
            </w:r>
          </w:p>
        </w:tc>
        <w:tc>
          <w:tcPr>
            <w:tcW w:w="7280" w:type="dxa"/>
            <w:vAlign w:val="center"/>
            <w:hideMark/>
          </w:tcPr>
          <w:p w14:paraId="1B42C67B" w14:textId="77777777" w:rsidR="00553060" w:rsidRPr="001F316D" w:rsidRDefault="00553060" w:rsidP="00553060">
            <w:pPr>
              <w:ind w:right="491"/>
              <w:rPr>
                <w:rFonts w:ascii="Times New Roman" w:hAnsi="Times New Roman" w:cs="Times New Roman"/>
                <w:bCs/>
                <w:sz w:val="24"/>
                <w:szCs w:val="24"/>
              </w:rPr>
            </w:pPr>
            <w:r w:rsidRPr="001F316D">
              <w:rPr>
                <w:rFonts w:ascii="Times New Roman" w:hAnsi="Times New Roman" w:cs="Times New Roman"/>
                <w:bCs/>
                <w:sz w:val="24"/>
                <w:szCs w:val="24"/>
              </w:rPr>
              <w:t>Apply legal research, drafting and oral advocacy skills in moot court exercises and memorial preparation.</w:t>
            </w:r>
          </w:p>
        </w:tc>
      </w:tr>
      <w:tr w:rsidR="00553060" w:rsidRPr="001F316D" w14:paraId="52E426CC" w14:textId="77777777" w:rsidTr="00553060">
        <w:trPr>
          <w:tblCellSpacing w:w="15" w:type="dxa"/>
        </w:trPr>
        <w:tc>
          <w:tcPr>
            <w:tcW w:w="1575" w:type="dxa"/>
            <w:vAlign w:val="center"/>
            <w:hideMark/>
          </w:tcPr>
          <w:p w14:paraId="03123AAC" w14:textId="77777777" w:rsidR="00553060" w:rsidRPr="001F316D" w:rsidRDefault="00553060" w:rsidP="00553060">
            <w:pPr>
              <w:ind w:right="491"/>
              <w:jc w:val="center"/>
              <w:rPr>
                <w:rFonts w:ascii="Times New Roman" w:hAnsi="Times New Roman" w:cs="Times New Roman"/>
                <w:bCs/>
                <w:sz w:val="24"/>
                <w:szCs w:val="24"/>
              </w:rPr>
            </w:pPr>
            <w:r w:rsidRPr="001F316D">
              <w:rPr>
                <w:rFonts w:ascii="Times New Roman" w:hAnsi="Times New Roman" w:cs="Times New Roman"/>
                <w:bCs/>
                <w:sz w:val="24"/>
                <w:szCs w:val="24"/>
              </w:rPr>
              <w:t>CO3</w:t>
            </w:r>
          </w:p>
        </w:tc>
        <w:tc>
          <w:tcPr>
            <w:tcW w:w="7280" w:type="dxa"/>
            <w:vAlign w:val="center"/>
            <w:hideMark/>
          </w:tcPr>
          <w:p w14:paraId="6D619027" w14:textId="77777777" w:rsidR="00553060" w:rsidRPr="001F316D" w:rsidRDefault="00553060" w:rsidP="00553060">
            <w:pPr>
              <w:ind w:right="491"/>
              <w:rPr>
                <w:rFonts w:ascii="Times New Roman" w:hAnsi="Times New Roman" w:cs="Times New Roman"/>
                <w:bCs/>
                <w:sz w:val="24"/>
                <w:szCs w:val="24"/>
              </w:rPr>
            </w:pPr>
            <w:proofErr w:type="spellStart"/>
            <w:r w:rsidRPr="001F316D">
              <w:rPr>
                <w:rFonts w:ascii="Times New Roman" w:hAnsi="Times New Roman" w:cs="Times New Roman"/>
                <w:bCs/>
                <w:sz w:val="24"/>
                <w:szCs w:val="24"/>
              </w:rPr>
              <w:t>Analyze</w:t>
            </w:r>
            <w:proofErr w:type="spellEnd"/>
            <w:r w:rsidRPr="001F316D">
              <w:rPr>
                <w:rFonts w:ascii="Times New Roman" w:hAnsi="Times New Roman" w:cs="Times New Roman"/>
                <w:bCs/>
                <w:sz w:val="24"/>
                <w:szCs w:val="24"/>
              </w:rPr>
              <w:t xml:space="preserve"> civil and criminal trial procedures through court observation and practical exposure.</w:t>
            </w:r>
          </w:p>
        </w:tc>
      </w:tr>
      <w:tr w:rsidR="00553060" w:rsidRPr="001F316D" w14:paraId="55EE0F85" w14:textId="77777777" w:rsidTr="00553060">
        <w:trPr>
          <w:tblCellSpacing w:w="15" w:type="dxa"/>
        </w:trPr>
        <w:tc>
          <w:tcPr>
            <w:tcW w:w="1575" w:type="dxa"/>
            <w:vAlign w:val="center"/>
            <w:hideMark/>
          </w:tcPr>
          <w:p w14:paraId="15B14FFB" w14:textId="77777777" w:rsidR="00553060" w:rsidRPr="001F316D" w:rsidRDefault="00553060" w:rsidP="00553060">
            <w:pPr>
              <w:ind w:right="491"/>
              <w:jc w:val="center"/>
              <w:rPr>
                <w:rFonts w:ascii="Times New Roman" w:hAnsi="Times New Roman" w:cs="Times New Roman"/>
                <w:bCs/>
                <w:sz w:val="24"/>
                <w:szCs w:val="24"/>
              </w:rPr>
            </w:pPr>
            <w:r w:rsidRPr="001F316D">
              <w:rPr>
                <w:rFonts w:ascii="Times New Roman" w:hAnsi="Times New Roman" w:cs="Times New Roman"/>
                <w:bCs/>
                <w:sz w:val="24"/>
                <w:szCs w:val="24"/>
              </w:rPr>
              <w:t>CO4</w:t>
            </w:r>
          </w:p>
        </w:tc>
        <w:tc>
          <w:tcPr>
            <w:tcW w:w="7280" w:type="dxa"/>
            <w:vAlign w:val="center"/>
            <w:hideMark/>
          </w:tcPr>
          <w:p w14:paraId="4E560AED" w14:textId="77777777" w:rsidR="00553060" w:rsidRPr="001F316D" w:rsidRDefault="00553060" w:rsidP="00553060">
            <w:pPr>
              <w:ind w:right="491"/>
              <w:rPr>
                <w:rFonts w:ascii="Times New Roman" w:hAnsi="Times New Roman" w:cs="Times New Roman"/>
                <w:bCs/>
                <w:sz w:val="24"/>
                <w:szCs w:val="24"/>
              </w:rPr>
            </w:pPr>
            <w:r w:rsidRPr="001F316D">
              <w:rPr>
                <w:rFonts w:ascii="Times New Roman" w:hAnsi="Times New Roman" w:cs="Times New Roman"/>
                <w:bCs/>
                <w:sz w:val="24"/>
                <w:szCs w:val="24"/>
              </w:rPr>
              <w:t>Demonstrate interviewing techniques, client counselling and pre-trial preparation skills during internship and practical training.</w:t>
            </w:r>
          </w:p>
        </w:tc>
      </w:tr>
      <w:tr w:rsidR="00553060" w:rsidRPr="001F316D" w14:paraId="5497E576" w14:textId="77777777" w:rsidTr="00553060">
        <w:trPr>
          <w:tblCellSpacing w:w="15" w:type="dxa"/>
        </w:trPr>
        <w:tc>
          <w:tcPr>
            <w:tcW w:w="1575" w:type="dxa"/>
            <w:vAlign w:val="center"/>
            <w:hideMark/>
          </w:tcPr>
          <w:p w14:paraId="28D650F6" w14:textId="77777777" w:rsidR="00553060" w:rsidRPr="001F316D" w:rsidRDefault="00553060" w:rsidP="00553060">
            <w:pPr>
              <w:ind w:right="491"/>
              <w:jc w:val="center"/>
              <w:rPr>
                <w:rFonts w:ascii="Times New Roman" w:hAnsi="Times New Roman" w:cs="Times New Roman"/>
                <w:bCs/>
                <w:sz w:val="24"/>
                <w:szCs w:val="24"/>
              </w:rPr>
            </w:pPr>
            <w:r w:rsidRPr="001F316D">
              <w:rPr>
                <w:rFonts w:ascii="Times New Roman" w:hAnsi="Times New Roman" w:cs="Times New Roman"/>
                <w:bCs/>
                <w:sz w:val="24"/>
                <w:szCs w:val="24"/>
              </w:rPr>
              <w:t>CO5</w:t>
            </w:r>
          </w:p>
        </w:tc>
        <w:tc>
          <w:tcPr>
            <w:tcW w:w="7280" w:type="dxa"/>
            <w:vAlign w:val="center"/>
            <w:hideMark/>
          </w:tcPr>
          <w:p w14:paraId="40ECB992" w14:textId="77777777" w:rsidR="00553060" w:rsidRPr="001F316D" w:rsidRDefault="00553060" w:rsidP="00553060">
            <w:pPr>
              <w:ind w:right="491"/>
              <w:rPr>
                <w:rFonts w:ascii="Times New Roman" w:hAnsi="Times New Roman" w:cs="Times New Roman"/>
                <w:bCs/>
                <w:sz w:val="24"/>
                <w:szCs w:val="24"/>
              </w:rPr>
            </w:pPr>
            <w:r w:rsidRPr="001F316D">
              <w:rPr>
                <w:rFonts w:ascii="Times New Roman" w:hAnsi="Times New Roman" w:cs="Times New Roman"/>
                <w:bCs/>
                <w:sz w:val="24"/>
                <w:szCs w:val="24"/>
              </w:rPr>
              <w:t>Develop professional ethics, advocacy skills, communication abilities and practical legal competence through moot courts, internship and viva-voce.</w:t>
            </w:r>
          </w:p>
        </w:tc>
      </w:tr>
    </w:tbl>
    <w:p w14:paraId="525C08B6" w14:textId="77777777" w:rsidR="001F316D" w:rsidRDefault="001F316D" w:rsidP="009E1F45">
      <w:pPr>
        <w:ind w:right="491"/>
        <w:rPr>
          <w:rFonts w:ascii="Times New Roman" w:hAnsi="Times New Roman" w:cs="Times New Roman"/>
          <w:bCs/>
          <w:sz w:val="24"/>
          <w:szCs w:val="24"/>
        </w:rPr>
      </w:pPr>
    </w:p>
    <w:p w14:paraId="6274F61B" w14:textId="77777777" w:rsidR="00742781" w:rsidRPr="00742781" w:rsidRDefault="00742781" w:rsidP="000B54D5">
      <w:pPr>
        <w:ind w:right="491"/>
        <w:jc w:val="center"/>
        <w:rPr>
          <w:rFonts w:ascii="Times New Roman" w:hAnsi="Times New Roman" w:cs="Times New Roman"/>
          <w:b/>
          <w:bCs/>
          <w:sz w:val="24"/>
          <w:szCs w:val="24"/>
        </w:rPr>
      </w:pPr>
      <w:r w:rsidRPr="00742781">
        <w:rPr>
          <w:rFonts w:ascii="Times New Roman" w:hAnsi="Times New Roman" w:cs="Times New Roman"/>
          <w:b/>
          <w:bCs/>
          <w:sz w:val="24"/>
          <w:szCs w:val="24"/>
        </w:rPr>
        <w:t>COURSE CONTENT</w:t>
      </w:r>
    </w:p>
    <w:p w14:paraId="3C125495" w14:textId="77777777" w:rsidR="00742781" w:rsidRPr="00742781" w:rsidRDefault="00742781" w:rsidP="00742781">
      <w:pPr>
        <w:ind w:right="491"/>
        <w:rPr>
          <w:rFonts w:ascii="Times New Roman" w:hAnsi="Times New Roman" w:cs="Times New Roman"/>
          <w:b/>
          <w:bCs/>
          <w:sz w:val="24"/>
          <w:szCs w:val="24"/>
        </w:rPr>
      </w:pPr>
      <w:r w:rsidRPr="00742781">
        <w:rPr>
          <w:rFonts w:ascii="Times New Roman" w:hAnsi="Times New Roman" w:cs="Times New Roman"/>
          <w:b/>
          <w:bCs/>
          <w:sz w:val="24"/>
          <w:szCs w:val="24"/>
        </w:rPr>
        <w:t>Component-A: Moot Court Exercises</w:t>
      </w:r>
    </w:p>
    <w:p w14:paraId="0D20B381"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Participation in minimum three Moot Courts </w:t>
      </w:r>
    </w:p>
    <w:p w14:paraId="3A930BAB"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Drafting of Memorials and Written Submissions </w:t>
      </w:r>
    </w:p>
    <w:p w14:paraId="3633749D"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Summary of Facts </w:t>
      </w:r>
    </w:p>
    <w:p w14:paraId="6F0D8E8A"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Framing of Issues </w:t>
      </w:r>
    </w:p>
    <w:p w14:paraId="7622265C"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Legal Arguments and Citations </w:t>
      </w:r>
    </w:p>
    <w:p w14:paraId="17269CB9"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Prayer and Reliefs </w:t>
      </w:r>
    </w:p>
    <w:p w14:paraId="3F571E14"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Oral Advocacy Skills </w:t>
      </w:r>
    </w:p>
    <w:p w14:paraId="0C29B9F0"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Court Manners and Presentation Skills </w:t>
      </w:r>
    </w:p>
    <w:p w14:paraId="37CEE968" w14:textId="77777777" w:rsidR="00742781" w:rsidRPr="00742781" w:rsidRDefault="00742781" w:rsidP="00911F41">
      <w:pPr>
        <w:numPr>
          <w:ilvl w:val="0"/>
          <w:numId w:val="447"/>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Communication and Advocacy Techniques </w:t>
      </w:r>
    </w:p>
    <w:p w14:paraId="609C93ED" w14:textId="77777777" w:rsidR="00742781" w:rsidRPr="00742781" w:rsidRDefault="00742781" w:rsidP="00742781">
      <w:pPr>
        <w:ind w:right="491"/>
        <w:rPr>
          <w:rFonts w:ascii="Times New Roman" w:hAnsi="Times New Roman" w:cs="Times New Roman"/>
          <w:b/>
          <w:bCs/>
          <w:sz w:val="24"/>
          <w:szCs w:val="24"/>
        </w:rPr>
      </w:pPr>
      <w:r w:rsidRPr="00742781">
        <w:rPr>
          <w:rFonts w:ascii="Times New Roman" w:hAnsi="Times New Roman" w:cs="Times New Roman"/>
          <w:b/>
          <w:bCs/>
          <w:sz w:val="24"/>
          <w:szCs w:val="24"/>
        </w:rPr>
        <w:t>Component-B: Observation of Trial Proceedings</w:t>
      </w:r>
    </w:p>
    <w:p w14:paraId="4B23900E" w14:textId="77777777" w:rsidR="00742781" w:rsidRPr="00742781" w:rsidRDefault="00742781" w:rsidP="00911F41">
      <w:pPr>
        <w:numPr>
          <w:ilvl w:val="0"/>
          <w:numId w:val="448"/>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Observation of one Civil Trial </w:t>
      </w:r>
    </w:p>
    <w:p w14:paraId="2E5A5090" w14:textId="77777777" w:rsidR="00742781" w:rsidRPr="00742781" w:rsidRDefault="00742781" w:rsidP="00911F41">
      <w:pPr>
        <w:numPr>
          <w:ilvl w:val="0"/>
          <w:numId w:val="448"/>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Observation of one Criminal Trial </w:t>
      </w:r>
    </w:p>
    <w:p w14:paraId="59D1783B" w14:textId="77777777" w:rsidR="00742781" w:rsidRPr="00742781" w:rsidRDefault="00742781" w:rsidP="00911F41">
      <w:pPr>
        <w:numPr>
          <w:ilvl w:val="0"/>
          <w:numId w:val="448"/>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Recording stages of trial proceedings </w:t>
      </w:r>
    </w:p>
    <w:p w14:paraId="53FE5A0E" w14:textId="77777777" w:rsidR="00742781" w:rsidRPr="00742781" w:rsidRDefault="00742781" w:rsidP="00911F41">
      <w:pPr>
        <w:numPr>
          <w:ilvl w:val="0"/>
          <w:numId w:val="448"/>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Court Procedures and Judicial Process </w:t>
      </w:r>
    </w:p>
    <w:p w14:paraId="5FD1B722" w14:textId="77777777" w:rsidR="00742781" w:rsidRPr="00742781" w:rsidRDefault="00742781" w:rsidP="00911F41">
      <w:pPr>
        <w:numPr>
          <w:ilvl w:val="0"/>
          <w:numId w:val="448"/>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Role of Judge, Advocate and Court Staff </w:t>
      </w:r>
    </w:p>
    <w:p w14:paraId="0B6B6A59" w14:textId="77777777" w:rsidR="00742781" w:rsidRPr="00742781" w:rsidRDefault="00742781" w:rsidP="00911F41">
      <w:pPr>
        <w:numPr>
          <w:ilvl w:val="0"/>
          <w:numId w:val="448"/>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Maintenance of Court Observation Diary </w:t>
      </w:r>
    </w:p>
    <w:p w14:paraId="06B732AF" w14:textId="77777777" w:rsidR="00742781" w:rsidRPr="00742781" w:rsidRDefault="00742781" w:rsidP="00742781">
      <w:pPr>
        <w:ind w:right="491"/>
        <w:rPr>
          <w:rFonts w:ascii="Times New Roman" w:hAnsi="Times New Roman" w:cs="Times New Roman"/>
          <w:b/>
          <w:bCs/>
          <w:sz w:val="24"/>
          <w:szCs w:val="24"/>
        </w:rPr>
      </w:pPr>
      <w:r w:rsidRPr="00742781">
        <w:rPr>
          <w:rFonts w:ascii="Times New Roman" w:hAnsi="Times New Roman" w:cs="Times New Roman"/>
          <w:b/>
          <w:bCs/>
          <w:sz w:val="24"/>
          <w:szCs w:val="24"/>
        </w:rPr>
        <w:t>Component-C: Interviewing Techniques, Pre-Trial Preparation and Internship</w:t>
      </w:r>
    </w:p>
    <w:p w14:paraId="1368FC2A" w14:textId="77777777" w:rsidR="00742781" w:rsidRPr="00742781" w:rsidRDefault="00742781" w:rsidP="00742781">
      <w:pPr>
        <w:ind w:right="491"/>
        <w:rPr>
          <w:rFonts w:ascii="Times New Roman" w:hAnsi="Times New Roman" w:cs="Times New Roman"/>
          <w:b/>
          <w:bCs/>
          <w:sz w:val="24"/>
          <w:szCs w:val="24"/>
        </w:rPr>
      </w:pPr>
      <w:r w:rsidRPr="00742781">
        <w:rPr>
          <w:rFonts w:ascii="Times New Roman" w:hAnsi="Times New Roman" w:cs="Times New Roman"/>
          <w:b/>
          <w:bCs/>
          <w:sz w:val="24"/>
          <w:szCs w:val="24"/>
        </w:rPr>
        <w:lastRenderedPageBreak/>
        <w:t>Client Interviewing</w:t>
      </w:r>
    </w:p>
    <w:p w14:paraId="3D9E9659" w14:textId="77777777" w:rsidR="00742781" w:rsidRPr="00742781" w:rsidRDefault="00742781" w:rsidP="00911F41">
      <w:pPr>
        <w:numPr>
          <w:ilvl w:val="0"/>
          <w:numId w:val="449"/>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Observation of Interview Sessions </w:t>
      </w:r>
    </w:p>
    <w:p w14:paraId="07FAABED" w14:textId="77777777" w:rsidR="00742781" w:rsidRPr="00742781" w:rsidRDefault="00742781" w:rsidP="00911F41">
      <w:pPr>
        <w:numPr>
          <w:ilvl w:val="0"/>
          <w:numId w:val="449"/>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Client Counselling Techniques </w:t>
      </w:r>
    </w:p>
    <w:p w14:paraId="36A26389" w14:textId="77777777" w:rsidR="00742781" w:rsidRPr="00742781" w:rsidRDefault="00742781" w:rsidP="00911F41">
      <w:pPr>
        <w:numPr>
          <w:ilvl w:val="0"/>
          <w:numId w:val="449"/>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Recording Client Statements </w:t>
      </w:r>
    </w:p>
    <w:p w14:paraId="0ED160B4" w14:textId="77777777" w:rsidR="00742781" w:rsidRPr="00742781" w:rsidRDefault="00742781" w:rsidP="00911F41">
      <w:pPr>
        <w:numPr>
          <w:ilvl w:val="0"/>
          <w:numId w:val="449"/>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Professional Ethics during Client Interaction </w:t>
      </w:r>
    </w:p>
    <w:p w14:paraId="11779C61" w14:textId="77777777" w:rsidR="00742781" w:rsidRPr="00742781" w:rsidRDefault="00742781" w:rsidP="00742781">
      <w:pPr>
        <w:ind w:right="491"/>
        <w:rPr>
          <w:rFonts w:ascii="Times New Roman" w:hAnsi="Times New Roman" w:cs="Times New Roman"/>
          <w:b/>
          <w:bCs/>
          <w:sz w:val="24"/>
          <w:szCs w:val="24"/>
        </w:rPr>
      </w:pPr>
      <w:r w:rsidRPr="00742781">
        <w:rPr>
          <w:rFonts w:ascii="Times New Roman" w:hAnsi="Times New Roman" w:cs="Times New Roman"/>
          <w:b/>
          <w:bCs/>
          <w:sz w:val="24"/>
          <w:szCs w:val="24"/>
        </w:rPr>
        <w:t>Pre-Trial Preparation</w:t>
      </w:r>
    </w:p>
    <w:p w14:paraId="34B6F78D" w14:textId="77777777" w:rsidR="00742781" w:rsidRPr="00742781" w:rsidRDefault="00742781" w:rsidP="00911F41">
      <w:pPr>
        <w:numPr>
          <w:ilvl w:val="0"/>
          <w:numId w:val="450"/>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Preparation of Court Documents and Case Files </w:t>
      </w:r>
    </w:p>
    <w:p w14:paraId="6A43AC8B" w14:textId="77777777" w:rsidR="00742781" w:rsidRPr="00742781" w:rsidRDefault="00742781" w:rsidP="00911F41">
      <w:pPr>
        <w:numPr>
          <w:ilvl w:val="0"/>
          <w:numId w:val="450"/>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Filing Procedure of Suits and Petitions </w:t>
      </w:r>
    </w:p>
    <w:p w14:paraId="413F45E9" w14:textId="77777777" w:rsidR="00742781" w:rsidRPr="00742781" w:rsidRDefault="00742781" w:rsidP="00911F41">
      <w:pPr>
        <w:numPr>
          <w:ilvl w:val="0"/>
          <w:numId w:val="450"/>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Drafting Assistance and Documentation </w:t>
      </w:r>
    </w:p>
    <w:p w14:paraId="3369C753" w14:textId="77777777" w:rsidR="00742781" w:rsidRPr="00742781" w:rsidRDefault="00742781" w:rsidP="00742781">
      <w:pPr>
        <w:ind w:right="491"/>
        <w:rPr>
          <w:rFonts w:ascii="Times New Roman" w:hAnsi="Times New Roman" w:cs="Times New Roman"/>
          <w:b/>
          <w:bCs/>
          <w:sz w:val="24"/>
          <w:szCs w:val="24"/>
        </w:rPr>
      </w:pPr>
      <w:r w:rsidRPr="00742781">
        <w:rPr>
          <w:rFonts w:ascii="Times New Roman" w:hAnsi="Times New Roman" w:cs="Times New Roman"/>
          <w:b/>
          <w:bCs/>
          <w:sz w:val="24"/>
          <w:szCs w:val="24"/>
        </w:rPr>
        <w:t>Internship</w:t>
      </w:r>
    </w:p>
    <w:p w14:paraId="7C108028" w14:textId="77777777" w:rsidR="00742781" w:rsidRPr="00742781" w:rsidRDefault="00742781" w:rsidP="00911F41">
      <w:pPr>
        <w:numPr>
          <w:ilvl w:val="0"/>
          <w:numId w:val="451"/>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Mandatory Internship for minimum 15 days </w:t>
      </w:r>
    </w:p>
    <w:p w14:paraId="201189E6" w14:textId="77777777" w:rsidR="00742781" w:rsidRPr="00742781" w:rsidRDefault="00742781" w:rsidP="00911F41">
      <w:pPr>
        <w:numPr>
          <w:ilvl w:val="0"/>
          <w:numId w:val="451"/>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Maintenance of Internship Diary </w:t>
      </w:r>
    </w:p>
    <w:p w14:paraId="5BE410B3" w14:textId="77777777" w:rsidR="00742781" w:rsidRPr="00742781" w:rsidRDefault="00742781" w:rsidP="00911F41">
      <w:pPr>
        <w:numPr>
          <w:ilvl w:val="0"/>
          <w:numId w:val="451"/>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Practical Exposure to Court and Legal Office Work </w:t>
      </w:r>
    </w:p>
    <w:p w14:paraId="0B9B3C60" w14:textId="77777777" w:rsidR="00742781" w:rsidRPr="00742781" w:rsidRDefault="00742781" w:rsidP="00742781">
      <w:pPr>
        <w:ind w:right="491"/>
        <w:rPr>
          <w:rFonts w:ascii="Times New Roman" w:hAnsi="Times New Roman" w:cs="Times New Roman"/>
          <w:b/>
          <w:bCs/>
          <w:sz w:val="24"/>
          <w:szCs w:val="24"/>
        </w:rPr>
      </w:pPr>
      <w:r w:rsidRPr="00742781">
        <w:rPr>
          <w:rFonts w:ascii="Times New Roman" w:hAnsi="Times New Roman" w:cs="Times New Roman"/>
          <w:b/>
          <w:bCs/>
          <w:sz w:val="24"/>
          <w:szCs w:val="24"/>
        </w:rPr>
        <w:t>Component-D: Viva-Voce</w:t>
      </w:r>
    </w:p>
    <w:p w14:paraId="73EAD94E" w14:textId="77777777" w:rsidR="00742781" w:rsidRPr="00742781" w:rsidRDefault="00742781" w:rsidP="00911F41">
      <w:pPr>
        <w:numPr>
          <w:ilvl w:val="0"/>
          <w:numId w:val="452"/>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Viva-Voce on Moot Court Exercises </w:t>
      </w:r>
    </w:p>
    <w:p w14:paraId="139F87DD" w14:textId="77777777" w:rsidR="00742781" w:rsidRPr="00742781" w:rsidRDefault="00742781" w:rsidP="00911F41">
      <w:pPr>
        <w:numPr>
          <w:ilvl w:val="0"/>
          <w:numId w:val="452"/>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Viva on Trial Observation </w:t>
      </w:r>
    </w:p>
    <w:p w14:paraId="6A2BECF1" w14:textId="77777777" w:rsidR="00742781" w:rsidRPr="00742781" w:rsidRDefault="00742781" w:rsidP="00911F41">
      <w:pPr>
        <w:numPr>
          <w:ilvl w:val="0"/>
          <w:numId w:val="452"/>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Viva on Internship and Pre-Trial Preparation </w:t>
      </w:r>
    </w:p>
    <w:p w14:paraId="322DDA94" w14:textId="77777777" w:rsidR="00742781" w:rsidRPr="00742781" w:rsidRDefault="00742781" w:rsidP="00911F41">
      <w:pPr>
        <w:numPr>
          <w:ilvl w:val="0"/>
          <w:numId w:val="452"/>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Professional Communication Skills </w:t>
      </w:r>
    </w:p>
    <w:p w14:paraId="2427315D" w14:textId="77777777" w:rsidR="00742781" w:rsidRDefault="00742781" w:rsidP="00911F41">
      <w:pPr>
        <w:numPr>
          <w:ilvl w:val="0"/>
          <w:numId w:val="452"/>
        </w:numPr>
        <w:ind w:right="491"/>
        <w:rPr>
          <w:rFonts w:ascii="Times New Roman" w:hAnsi="Times New Roman" w:cs="Times New Roman"/>
          <w:bCs/>
          <w:sz w:val="24"/>
          <w:szCs w:val="24"/>
        </w:rPr>
      </w:pPr>
      <w:r w:rsidRPr="00742781">
        <w:rPr>
          <w:rFonts w:ascii="Times New Roman" w:hAnsi="Times New Roman" w:cs="Times New Roman"/>
          <w:bCs/>
          <w:sz w:val="24"/>
          <w:szCs w:val="24"/>
        </w:rPr>
        <w:t xml:space="preserve">Court Craft and Legal Ethics </w:t>
      </w:r>
    </w:p>
    <w:p w14:paraId="3683D34F" w14:textId="43D9C96B" w:rsidR="00911F41" w:rsidRPr="00911F41" w:rsidRDefault="000B54D5" w:rsidP="00911F41">
      <w:pPr>
        <w:ind w:right="491"/>
        <w:rPr>
          <w:rFonts w:ascii="Times New Roman" w:hAnsi="Times New Roman" w:cs="Times New Roman"/>
          <w:b/>
          <w:bCs/>
          <w:sz w:val="24"/>
          <w:szCs w:val="24"/>
        </w:rPr>
      </w:pPr>
      <w:r w:rsidRPr="00911F41">
        <w:rPr>
          <w:rFonts w:ascii="Times New Roman" w:hAnsi="Times New Roman" w:cs="Times New Roman"/>
          <w:b/>
          <w:bCs/>
          <w:sz w:val="24"/>
          <w:szCs w:val="24"/>
        </w:rPr>
        <w:t>Suggested Case Laws</w:t>
      </w:r>
    </w:p>
    <w:p w14:paraId="7A4E4268"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Maneka Gandhi v. Union of India </w:t>
      </w:r>
    </w:p>
    <w:p w14:paraId="27567F47" w14:textId="77777777" w:rsidR="00911F41" w:rsidRPr="00911F41" w:rsidRDefault="00911F41" w:rsidP="00911F41">
      <w:pPr>
        <w:numPr>
          <w:ilvl w:val="0"/>
          <w:numId w:val="453"/>
        </w:numPr>
        <w:ind w:right="491"/>
        <w:rPr>
          <w:rFonts w:ascii="Times New Roman" w:hAnsi="Times New Roman" w:cs="Times New Roman"/>
          <w:bCs/>
          <w:sz w:val="24"/>
          <w:szCs w:val="24"/>
        </w:rPr>
      </w:pPr>
      <w:proofErr w:type="spellStart"/>
      <w:r w:rsidRPr="00911F41">
        <w:rPr>
          <w:rFonts w:ascii="Times New Roman" w:hAnsi="Times New Roman" w:cs="Times New Roman"/>
          <w:bCs/>
          <w:sz w:val="24"/>
          <w:szCs w:val="24"/>
        </w:rPr>
        <w:t>Kesavananda</w:t>
      </w:r>
      <w:proofErr w:type="spellEnd"/>
      <w:r w:rsidRPr="00911F41">
        <w:rPr>
          <w:rFonts w:ascii="Times New Roman" w:hAnsi="Times New Roman" w:cs="Times New Roman"/>
          <w:bCs/>
          <w:sz w:val="24"/>
          <w:szCs w:val="24"/>
        </w:rPr>
        <w:t xml:space="preserve"> </w:t>
      </w:r>
      <w:proofErr w:type="spellStart"/>
      <w:r w:rsidRPr="00911F41">
        <w:rPr>
          <w:rFonts w:ascii="Times New Roman" w:hAnsi="Times New Roman" w:cs="Times New Roman"/>
          <w:bCs/>
          <w:sz w:val="24"/>
          <w:szCs w:val="24"/>
        </w:rPr>
        <w:t>Bharati</w:t>
      </w:r>
      <w:proofErr w:type="spellEnd"/>
      <w:r w:rsidRPr="00911F41">
        <w:rPr>
          <w:rFonts w:ascii="Times New Roman" w:hAnsi="Times New Roman" w:cs="Times New Roman"/>
          <w:bCs/>
          <w:sz w:val="24"/>
          <w:szCs w:val="24"/>
        </w:rPr>
        <w:t xml:space="preserve"> v. State of Kerala </w:t>
      </w:r>
    </w:p>
    <w:p w14:paraId="3C5D850F"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Vishaka v. State of Rajasthan </w:t>
      </w:r>
    </w:p>
    <w:p w14:paraId="6AC6681D"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Olga Tellis v. Bombay Municipal Corporation </w:t>
      </w:r>
    </w:p>
    <w:p w14:paraId="58950E4E"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D.K. Basu v. State of West Bengal </w:t>
      </w:r>
    </w:p>
    <w:p w14:paraId="6952A438"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A.K. Gopalan v. State of Madras </w:t>
      </w:r>
    </w:p>
    <w:p w14:paraId="2272E90A"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Donoghue v. Stevenson </w:t>
      </w:r>
    </w:p>
    <w:p w14:paraId="2D62DF4E"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MC Mehta v. Union of India </w:t>
      </w:r>
    </w:p>
    <w:p w14:paraId="451D6F6E" w14:textId="77777777" w:rsidR="00911F41" w:rsidRPr="00911F41" w:rsidRDefault="00911F41" w:rsidP="00911F41">
      <w:pPr>
        <w:numPr>
          <w:ilvl w:val="0"/>
          <w:numId w:val="453"/>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State of Rajasthan v. Union of India </w:t>
      </w:r>
    </w:p>
    <w:p w14:paraId="5561E12B" w14:textId="77777777" w:rsidR="000B54D5" w:rsidRDefault="00911F41" w:rsidP="00911F41">
      <w:pPr>
        <w:numPr>
          <w:ilvl w:val="0"/>
          <w:numId w:val="453"/>
        </w:numPr>
        <w:ind w:right="491"/>
        <w:rPr>
          <w:rFonts w:ascii="Times New Roman" w:hAnsi="Times New Roman" w:cs="Times New Roman"/>
          <w:bCs/>
          <w:sz w:val="24"/>
          <w:szCs w:val="24"/>
        </w:rPr>
      </w:pPr>
      <w:proofErr w:type="spellStart"/>
      <w:r w:rsidRPr="00911F41">
        <w:rPr>
          <w:rFonts w:ascii="Times New Roman" w:hAnsi="Times New Roman" w:cs="Times New Roman"/>
          <w:bCs/>
          <w:sz w:val="24"/>
          <w:szCs w:val="24"/>
        </w:rPr>
        <w:t>Bandhua</w:t>
      </w:r>
      <w:proofErr w:type="spellEnd"/>
      <w:r w:rsidRPr="00911F41">
        <w:rPr>
          <w:rFonts w:ascii="Times New Roman" w:hAnsi="Times New Roman" w:cs="Times New Roman"/>
          <w:bCs/>
          <w:sz w:val="24"/>
          <w:szCs w:val="24"/>
        </w:rPr>
        <w:t xml:space="preserve"> </w:t>
      </w:r>
      <w:proofErr w:type="spellStart"/>
      <w:r w:rsidRPr="00911F41">
        <w:rPr>
          <w:rFonts w:ascii="Times New Roman" w:hAnsi="Times New Roman" w:cs="Times New Roman"/>
          <w:bCs/>
          <w:sz w:val="24"/>
          <w:szCs w:val="24"/>
        </w:rPr>
        <w:t>Mukti</w:t>
      </w:r>
      <w:proofErr w:type="spellEnd"/>
      <w:r w:rsidRPr="00911F41">
        <w:rPr>
          <w:rFonts w:ascii="Times New Roman" w:hAnsi="Times New Roman" w:cs="Times New Roman"/>
          <w:bCs/>
          <w:sz w:val="24"/>
          <w:szCs w:val="24"/>
        </w:rPr>
        <w:t xml:space="preserve"> </w:t>
      </w:r>
      <w:proofErr w:type="spellStart"/>
      <w:r w:rsidRPr="00911F41">
        <w:rPr>
          <w:rFonts w:ascii="Times New Roman" w:hAnsi="Times New Roman" w:cs="Times New Roman"/>
          <w:bCs/>
          <w:sz w:val="24"/>
          <w:szCs w:val="24"/>
        </w:rPr>
        <w:t>Morcha</w:t>
      </w:r>
      <w:proofErr w:type="spellEnd"/>
      <w:r w:rsidRPr="00911F41">
        <w:rPr>
          <w:rFonts w:ascii="Times New Roman" w:hAnsi="Times New Roman" w:cs="Times New Roman"/>
          <w:bCs/>
          <w:sz w:val="24"/>
          <w:szCs w:val="24"/>
        </w:rPr>
        <w:t xml:space="preserve"> v. Union of India </w:t>
      </w:r>
    </w:p>
    <w:p w14:paraId="20CAC4FC" w14:textId="20C175E4" w:rsidR="00911F41" w:rsidRPr="000B54D5" w:rsidRDefault="000B54D5" w:rsidP="000B54D5">
      <w:pPr>
        <w:ind w:right="491"/>
        <w:rPr>
          <w:rFonts w:ascii="Times New Roman" w:hAnsi="Times New Roman" w:cs="Times New Roman"/>
          <w:bCs/>
          <w:sz w:val="24"/>
          <w:szCs w:val="24"/>
        </w:rPr>
      </w:pPr>
      <w:r w:rsidRPr="000B54D5">
        <w:rPr>
          <w:rFonts w:ascii="Times New Roman" w:hAnsi="Times New Roman" w:cs="Times New Roman"/>
          <w:b/>
          <w:bCs/>
          <w:sz w:val="24"/>
          <w:szCs w:val="24"/>
        </w:rPr>
        <w:lastRenderedPageBreak/>
        <w:t>Suggested Readings</w:t>
      </w:r>
    </w:p>
    <w:p w14:paraId="1DF3ADF2" w14:textId="77777777" w:rsidR="00911F41" w:rsidRPr="00911F41" w:rsidRDefault="00911F41" w:rsidP="00911F41">
      <w:pPr>
        <w:numPr>
          <w:ilvl w:val="0"/>
          <w:numId w:val="454"/>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Dr. Kailash Rai: </w:t>
      </w:r>
      <w:r w:rsidRPr="00911F41">
        <w:rPr>
          <w:rFonts w:ascii="Times New Roman" w:hAnsi="Times New Roman" w:cs="Times New Roman"/>
          <w:bCs/>
          <w:i/>
          <w:iCs/>
          <w:sz w:val="24"/>
          <w:szCs w:val="24"/>
        </w:rPr>
        <w:t>Moot Court Pre-Trial Preparation and Participation in Trial Proceedings</w:t>
      </w:r>
      <w:r w:rsidRPr="00911F41">
        <w:rPr>
          <w:rFonts w:ascii="Times New Roman" w:hAnsi="Times New Roman" w:cs="Times New Roman"/>
          <w:bCs/>
          <w:sz w:val="24"/>
          <w:szCs w:val="24"/>
        </w:rPr>
        <w:t xml:space="preserve">, Central Law Publication. </w:t>
      </w:r>
    </w:p>
    <w:p w14:paraId="2864F1CF" w14:textId="77777777" w:rsidR="00911F41" w:rsidRPr="00911F41" w:rsidRDefault="00911F41" w:rsidP="00911F41">
      <w:pPr>
        <w:numPr>
          <w:ilvl w:val="0"/>
          <w:numId w:val="454"/>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Amita Danda: </w:t>
      </w:r>
      <w:r w:rsidRPr="00911F41">
        <w:rPr>
          <w:rFonts w:ascii="Times New Roman" w:hAnsi="Times New Roman" w:cs="Times New Roman"/>
          <w:bCs/>
          <w:i/>
          <w:iCs/>
          <w:sz w:val="24"/>
          <w:szCs w:val="24"/>
        </w:rPr>
        <w:t>Moot Court for Interactive Legal Education</w:t>
      </w:r>
      <w:r w:rsidRPr="00911F41">
        <w:rPr>
          <w:rFonts w:ascii="Times New Roman" w:hAnsi="Times New Roman" w:cs="Times New Roman"/>
          <w:bCs/>
          <w:sz w:val="24"/>
          <w:szCs w:val="24"/>
        </w:rPr>
        <w:t xml:space="preserve">, Asia Law House, Hyderabad. </w:t>
      </w:r>
    </w:p>
    <w:p w14:paraId="439D6452" w14:textId="77777777" w:rsidR="00911F41" w:rsidRPr="00911F41" w:rsidRDefault="00911F41" w:rsidP="00911F41">
      <w:pPr>
        <w:numPr>
          <w:ilvl w:val="0"/>
          <w:numId w:val="454"/>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Blackstone’s: </w:t>
      </w:r>
      <w:r w:rsidRPr="00911F41">
        <w:rPr>
          <w:rFonts w:ascii="Times New Roman" w:hAnsi="Times New Roman" w:cs="Times New Roman"/>
          <w:bCs/>
          <w:i/>
          <w:iCs/>
          <w:sz w:val="24"/>
          <w:szCs w:val="24"/>
        </w:rPr>
        <w:t>Books of Moots</w:t>
      </w:r>
      <w:r w:rsidRPr="00911F41">
        <w:rPr>
          <w:rFonts w:ascii="Times New Roman" w:hAnsi="Times New Roman" w:cs="Times New Roman"/>
          <w:bCs/>
          <w:sz w:val="24"/>
          <w:szCs w:val="24"/>
        </w:rPr>
        <w:t xml:space="preserve">, Oxford University Press. </w:t>
      </w:r>
    </w:p>
    <w:p w14:paraId="081E7AA1" w14:textId="77777777" w:rsidR="00911F41" w:rsidRPr="00911F41" w:rsidRDefault="00911F41" w:rsidP="00911F41">
      <w:pPr>
        <w:numPr>
          <w:ilvl w:val="0"/>
          <w:numId w:val="454"/>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Mishra: </w:t>
      </w:r>
      <w:r w:rsidRPr="00911F41">
        <w:rPr>
          <w:rFonts w:ascii="Times New Roman" w:hAnsi="Times New Roman" w:cs="Times New Roman"/>
          <w:bCs/>
          <w:i/>
          <w:iCs/>
          <w:sz w:val="24"/>
          <w:szCs w:val="24"/>
        </w:rPr>
        <w:t>Moot Court Pre-Trial Preparation and Participation in Trial Proceedings</w:t>
      </w:r>
      <w:r w:rsidRPr="00911F41">
        <w:rPr>
          <w:rFonts w:ascii="Times New Roman" w:hAnsi="Times New Roman" w:cs="Times New Roman"/>
          <w:bCs/>
          <w:sz w:val="24"/>
          <w:szCs w:val="24"/>
        </w:rPr>
        <w:t xml:space="preserve">, Central Law Publication, Allahabad. </w:t>
      </w:r>
    </w:p>
    <w:p w14:paraId="145327FD" w14:textId="77777777" w:rsidR="00911F41" w:rsidRPr="00911F41" w:rsidRDefault="00911F41" w:rsidP="00911F41">
      <w:pPr>
        <w:numPr>
          <w:ilvl w:val="0"/>
          <w:numId w:val="454"/>
        </w:numPr>
        <w:ind w:right="491"/>
        <w:rPr>
          <w:rFonts w:ascii="Times New Roman" w:hAnsi="Times New Roman" w:cs="Times New Roman"/>
          <w:bCs/>
          <w:sz w:val="24"/>
          <w:szCs w:val="24"/>
        </w:rPr>
      </w:pPr>
      <w:r w:rsidRPr="00911F41">
        <w:rPr>
          <w:rFonts w:ascii="Times New Roman" w:hAnsi="Times New Roman" w:cs="Times New Roman"/>
          <w:bCs/>
          <w:sz w:val="24"/>
          <w:szCs w:val="24"/>
        </w:rPr>
        <w:t xml:space="preserve">G.B. Reddy: </w:t>
      </w:r>
      <w:r w:rsidRPr="00911F41">
        <w:rPr>
          <w:rFonts w:ascii="Times New Roman" w:hAnsi="Times New Roman" w:cs="Times New Roman"/>
          <w:bCs/>
          <w:i/>
          <w:iCs/>
          <w:sz w:val="24"/>
          <w:szCs w:val="24"/>
        </w:rPr>
        <w:t>Practical Advocacy of Law</w:t>
      </w:r>
      <w:r w:rsidRPr="00911F41">
        <w:rPr>
          <w:rFonts w:ascii="Times New Roman" w:hAnsi="Times New Roman" w:cs="Times New Roman"/>
          <w:bCs/>
          <w:sz w:val="24"/>
          <w:szCs w:val="24"/>
        </w:rPr>
        <w:t xml:space="preserve">, Gogia Law Agency, Hyderabad. </w:t>
      </w:r>
    </w:p>
    <w:p w14:paraId="048E1558" w14:textId="77777777" w:rsidR="003A1D04" w:rsidRPr="00742781" w:rsidRDefault="003A1D04" w:rsidP="003A1D04">
      <w:pPr>
        <w:ind w:right="491"/>
        <w:rPr>
          <w:rFonts w:ascii="Times New Roman" w:hAnsi="Times New Roman" w:cs="Times New Roman"/>
          <w:bCs/>
          <w:sz w:val="24"/>
          <w:szCs w:val="24"/>
        </w:rPr>
      </w:pPr>
    </w:p>
    <w:sectPr w:rsidR="003A1D04" w:rsidRPr="00742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67059"/>
    <w:multiLevelType w:val="multilevel"/>
    <w:tmpl w:val="A6A8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959DE"/>
    <w:multiLevelType w:val="multilevel"/>
    <w:tmpl w:val="D202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446E6C"/>
    <w:multiLevelType w:val="multilevel"/>
    <w:tmpl w:val="CA4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737CF9"/>
    <w:multiLevelType w:val="multilevel"/>
    <w:tmpl w:val="616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6649B7"/>
    <w:multiLevelType w:val="multilevel"/>
    <w:tmpl w:val="765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9D04C3"/>
    <w:multiLevelType w:val="multilevel"/>
    <w:tmpl w:val="C57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AE1F9A"/>
    <w:multiLevelType w:val="multilevel"/>
    <w:tmpl w:val="003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B24883"/>
    <w:multiLevelType w:val="multilevel"/>
    <w:tmpl w:val="F9D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1F30306"/>
    <w:multiLevelType w:val="multilevel"/>
    <w:tmpl w:val="6B60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24B2F3D"/>
    <w:multiLevelType w:val="multilevel"/>
    <w:tmpl w:val="F8C6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2B927AD"/>
    <w:multiLevelType w:val="multilevel"/>
    <w:tmpl w:val="860A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2BF140D"/>
    <w:multiLevelType w:val="multilevel"/>
    <w:tmpl w:val="F58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DB3438"/>
    <w:multiLevelType w:val="multilevel"/>
    <w:tmpl w:val="31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30E6797"/>
    <w:multiLevelType w:val="multilevel"/>
    <w:tmpl w:val="9C9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3631805"/>
    <w:multiLevelType w:val="multilevel"/>
    <w:tmpl w:val="6CF6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3645480"/>
    <w:multiLevelType w:val="multilevel"/>
    <w:tmpl w:val="E6B4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38409C0"/>
    <w:multiLevelType w:val="multilevel"/>
    <w:tmpl w:val="918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3AF0782"/>
    <w:multiLevelType w:val="multilevel"/>
    <w:tmpl w:val="854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4085697"/>
    <w:multiLevelType w:val="multilevel"/>
    <w:tmpl w:val="5FC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41E239E"/>
    <w:multiLevelType w:val="multilevel"/>
    <w:tmpl w:val="24F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4375A35"/>
    <w:multiLevelType w:val="multilevel"/>
    <w:tmpl w:val="EB9C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44B70D6"/>
    <w:multiLevelType w:val="multilevel"/>
    <w:tmpl w:val="00EE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4630A5F"/>
    <w:multiLevelType w:val="multilevel"/>
    <w:tmpl w:val="4456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4AF6A07"/>
    <w:multiLevelType w:val="multilevel"/>
    <w:tmpl w:val="B43E2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4E165CE"/>
    <w:multiLevelType w:val="multilevel"/>
    <w:tmpl w:val="99D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505432A"/>
    <w:multiLevelType w:val="multilevel"/>
    <w:tmpl w:val="DD5A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56F326C"/>
    <w:multiLevelType w:val="multilevel"/>
    <w:tmpl w:val="2FA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5927006"/>
    <w:multiLevelType w:val="multilevel"/>
    <w:tmpl w:val="E45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5C33946"/>
    <w:multiLevelType w:val="multilevel"/>
    <w:tmpl w:val="D01C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5D61FAF"/>
    <w:multiLevelType w:val="multilevel"/>
    <w:tmpl w:val="4FE6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64E1D26"/>
    <w:multiLevelType w:val="multilevel"/>
    <w:tmpl w:val="E75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6D258C3"/>
    <w:multiLevelType w:val="multilevel"/>
    <w:tmpl w:val="FDE2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7340EE1"/>
    <w:multiLevelType w:val="multilevel"/>
    <w:tmpl w:val="201E93BE"/>
    <w:lvl w:ilvl="0">
      <w:numFmt w:val="bullet"/>
      <w:lvlText w:val="•"/>
      <w:lvlJc w:val="left"/>
      <w:pPr>
        <w:tabs>
          <w:tab w:val="num" w:pos="720"/>
        </w:tabs>
        <w:ind w:left="720" w:hanging="360"/>
      </w:pPr>
      <w:rPr>
        <w:rFonts w:hint="default"/>
        <w:sz w:val="20"/>
        <w:lang w:val="en-US" w:eastAsia="en-US" w:bidi="en-U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76E3FFA"/>
    <w:multiLevelType w:val="multilevel"/>
    <w:tmpl w:val="336E5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77C5281"/>
    <w:multiLevelType w:val="multilevel"/>
    <w:tmpl w:val="A878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7FB6BA6"/>
    <w:multiLevelType w:val="multilevel"/>
    <w:tmpl w:val="0C8C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86E1275"/>
    <w:multiLevelType w:val="multilevel"/>
    <w:tmpl w:val="AA669D2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en-US" w:eastAsia="en-US" w:bidi="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8C93BA4"/>
    <w:multiLevelType w:val="multilevel"/>
    <w:tmpl w:val="877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92C1480"/>
    <w:multiLevelType w:val="multilevel"/>
    <w:tmpl w:val="3F1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92F1225"/>
    <w:multiLevelType w:val="multilevel"/>
    <w:tmpl w:val="7E3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94C5711"/>
    <w:multiLevelType w:val="multilevel"/>
    <w:tmpl w:val="F71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9647A5D"/>
    <w:multiLevelType w:val="multilevel"/>
    <w:tmpl w:val="171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9CB719F"/>
    <w:multiLevelType w:val="multilevel"/>
    <w:tmpl w:val="7A98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A336C30"/>
    <w:multiLevelType w:val="multilevel"/>
    <w:tmpl w:val="90C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A785186"/>
    <w:multiLevelType w:val="multilevel"/>
    <w:tmpl w:val="8AE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BBA1052"/>
    <w:multiLevelType w:val="multilevel"/>
    <w:tmpl w:val="7BE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C4030E9"/>
    <w:multiLevelType w:val="multilevel"/>
    <w:tmpl w:val="2016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0CB40891"/>
    <w:multiLevelType w:val="multilevel"/>
    <w:tmpl w:val="933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D400B2D"/>
    <w:multiLevelType w:val="multilevel"/>
    <w:tmpl w:val="BCBA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0D4964FF"/>
    <w:multiLevelType w:val="multilevel"/>
    <w:tmpl w:val="A79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D66410C"/>
    <w:multiLevelType w:val="multilevel"/>
    <w:tmpl w:val="4FB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DB51CD5"/>
    <w:multiLevelType w:val="multilevel"/>
    <w:tmpl w:val="AE94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E0B6502"/>
    <w:multiLevelType w:val="multilevel"/>
    <w:tmpl w:val="80D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E5915EA"/>
    <w:multiLevelType w:val="multilevel"/>
    <w:tmpl w:val="BBF0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E8A665F"/>
    <w:multiLevelType w:val="multilevel"/>
    <w:tmpl w:val="4D30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EAB6B84"/>
    <w:multiLevelType w:val="multilevel"/>
    <w:tmpl w:val="D916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EC00AC5"/>
    <w:multiLevelType w:val="multilevel"/>
    <w:tmpl w:val="9F78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EEB0CED"/>
    <w:multiLevelType w:val="multilevel"/>
    <w:tmpl w:val="019E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0F031E56"/>
    <w:multiLevelType w:val="multilevel"/>
    <w:tmpl w:val="2222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F9E5A62"/>
    <w:multiLevelType w:val="multilevel"/>
    <w:tmpl w:val="73B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0A24E3C"/>
    <w:multiLevelType w:val="multilevel"/>
    <w:tmpl w:val="4D1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11F0444"/>
    <w:multiLevelType w:val="multilevel"/>
    <w:tmpl w:val="AF1C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1220BC1"/>
    <w:multiLevelType w:val="multilevel"/>
    <w:tmpl w:val="4A5A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13B2AEF"/>
    <w:multiLevelType w:val="multilevel"/>
    <w:tmpl w:val="92D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1482A90"/>
    <w:multiLevelType w:val="multilevel"/>
    <w:tmpl w:val="36B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1936724"/>
    <w:multiLevelType w:val="multilevel"/>
    <w:tmpl w:val="580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19D6552"/>
    <w:multiLevelType w:val="multilevel"/>
    <w:tmpl w:val="95405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11B5757E"/>
    <w:multiLevelType w:val="multilevel"/>
    <w:tmpl w:val="678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2557E26"/>
    <w:multiLevelType w:val="multilevel"/>
    <w:tmpl w:val="8774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2FE51BA"/>
    <w:multiLevelType w:val="multilevel"/>
    <w:tmpl w:val="0C9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3C10BA9"/>
    <w:multiLevelType w:val="multilevel"/>
    <w:tmpl w:val="FA9A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3F435B4"/>
    <w:multiLevelType w:val="multilevel"/>
    <w:tmpl w:val="125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4117EDF"/>
    <w:multiLevelType w:val="multilevel"/>
    <w:tmpl w:val="E55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4787B15"/>
    <w:multiLevelType w:val="multilevel"/>
    <w:tmpl w:val="49F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4C863CB"/>
    <w:multiLevelType w:val="multilevel"/>
    <w:tmpl w:val="477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4D3254B"/>
    <w:multiLevelType w:val="multilevel"/>
    <w:tmpl w:val="D49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4D8462B"/>
    <w:multiLevelType w:val="multilevel"/>
    <w:tmpl w:val="5E66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150C155C"/>
    <w:multiLevelType w:val="multilevel"/>
    <w:tmpl w:val="3FC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58B1824"/>
    <w:multiLevelType w:val="multilevel"/>
    <w:tmpl w:val="7F0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5D70F17"/>
    <w:multiLevelType w:val="multilevel"/>
    <w:tmpl w:val="3A6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5E951C8"/>
    <w:multiLevelType w:val="multilevel"/>
    <w:tmpl w:val="69AC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5FE55F2"/>
    <w:multiLevelType w:val="multilevel"/>
    <w:tmpl w:val="F20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61E3A4A"/>
    <w:multiLevelType w:val="multilevel"/>
    <w:tmpl w:val="B42A5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66006FE"/>
    <w:multiLevelType w:val="multilevel"/>
    <w:tmpl w:val="C00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6EF7E0D"/>
    <w:multiLevelType w:val="multilevel"/>
    <w:tmpl w:val="0DD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7A660E9"/>
    <w:multiLevelType w:val="multilevel"/>
    <w:tmpl w:val="302A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17CA63CC"/>
    <w:multiLevelType w:val="multilevel"/>
    <w:tmpl w:val="B10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7D576D6"/>
    <w:multiLevelType w:val="multilevel"/>
    <w:tmpl w:val="94A2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1801219C"/>
    <w:multiLevelType w:val="multilevel"/>
    <w:tmpl w:val="27C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869264A"/>
    <w:multiLevelType w:val="multilevel"/>
    <w:tmpl w:val="2030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9307CF4"/>
    <w:multiLevelType w:val="multilevel"/>
    <w:tmpl w:val="DE7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94F1F42"/>
    <w:multiLevelType w:val="multilevel"/>
    <w:tmpl w:val="9888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1A9F72B5"/>
    <w:multiLevelType w:val="multilevel"/>
    <w:tmpl w:val="9026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1ABC5241"/>
    <w:multiLevelType w:val="multilevel"/>
    <w:tmpl w:val="A5D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B0B2045"/>
    <w:multiLevelType w:val="multilevel"/>
    <w:tmpl w:val="3FC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1B0F3D95"/>
    <w:multiLevelType w:val="multilevel"/>
    <w:tmpl w:val="735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B5957F4"/>
    <w:multiLevelType w:val="multilevel"/>
    <w:tmpl w:val="DEF0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1B8C72C1"/>
    <w:multiLevelType w:val="multilevel"/>
    <w:tmpl w:val="4DD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BF12FA2"/>
    <w:multiLevelType w:val="multilevel"/>
    <w:tmpl w:val="333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C330418"/>
    <w:multiLevelType w:val="multilevel"/>
    <w:tmpl w:val="635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C9F2790"/>
    <w:multiLevelType w:val="multilevel"/>
    <w:tmpl w:val="00D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D1F7813"/>
    <w:multiLevelType w:val="multilevel"/>
    <w:tmpl w:val="6AB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D340B5E"/>
    <w:multiLevelType w:val="multilevel"/>
    <w:tmpl w:val="758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D3F1F5B"/>
    <w:multiLevelType w:val="multilevel"/>
    <w:tmpl w:val="51A2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1D6A19EC"/>
    <w:multiLevelType w:val="multilevel"/>
    <w:tmpl w:val="3BF2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D6E3653"/>
    <w:multiLevelType w:val="multilevel"/>
    <w:tmpl w:val="87B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D8B0467"/>
    <w:multiLevelType w:val="multilevel"/>
    <w:tmpl w:val="29B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1DD8311F"/>
    <w:multiLevelType w:val="multilevel"/>
    <w:tmpl w:val="718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E2B167F"/>
    <w:multiLevelType w:val="multilevel"/>
    <w:tmpl w:val="704A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1E6E185F"/>
    <w:multiLevelType w:val="multilevel"/>
    <w:tmpl w:val="6E18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E931D5F"/>
    <w:multiLevelType w:val="multilevel"/>
    <w:tmpl w:val="EE7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EBB30BD"/>
    <w:multiLevelType w:val="multilevel"/>
    <w:tmpl w:val="E0E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F604E88"/>
    <w:multiLevelType w:val="multilevel"/>
    <w:tmpl w:val="16E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F675864"/>
    <w:multiLevelType w:val="multilevel"/>
    <w:tmpl w:val="72B2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1FC86B2B"/>
    <w:multiLevelType w:val="multilevel"/>
    <w:tmpl w:val="6328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201337A5"/>
    <w:multiLevelType w:val="multilevel"/>
    <w:tmpl w:val="EC2E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2014669A"/>
    <w:multiLevelType w:val="multilevel"/>
    <w:tmpl w:val="C82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20BD2FAA"/>
    <w:multiLevelType w:val="multilevel"/>
    <w:tmpl w:val="8F7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20ED4FD4"/>
    <w:multiLevelType w:val="multilevel"/>
    <w:tmpl w:val="749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1160524"/>
    <w:multiLevelType w:val="multilevel"/>
    <w:tmpl w:val="E5488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21394B6B"/>
    <w:multiLevelType w:val="multilevel"/>
    <w:tmpl w:val="FDA6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215C102C"/>
    <w:multiLevelType w:val="multilevel"/>
    <w:tmpl w:val="144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1865CAF"/>
    <w:multiLevelType w:val="multilevel"/>
    <w:tmpl w:val="FA423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2197448C"/>
    <w:multiLevelType w:val="multilevel"/>
    <w:tmpl w:val="C21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1CF357A"/>
    <w:multiLevelType w:val="multilevel"/>
    <w:tmpl w:val="6C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1D11573"/>
    <w:multiLevelType w:val="multilevel"/>
    <w:tmpl w:val="31B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1DA612E"/>
    <w:multiLevelType w:val="multilevel"/>
    <w:tmpl w:val="B80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22195232"/>
    <w:multiLevelType w:val="multilevel"/>
    <w:tmpl w:val="1F0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23E580B"/>
    <w:multiLevelType w:val="multilevel"/>
    <w:tmpl w:val="B8B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2956720"/>
    <w:multiLevelType w:val="multilevel"/>
    <w:tmpl w:val="16C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2B4108A"/>
    <w:multiLevelType w:val="multilevel"/>
    <w:tmpl w:val="873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2E72E47"/>
    <w:multiLevelType w:val="multilevel"/>
    <w:tmpl w:val="44A6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32E627C"/>
    <w:multiLevelType w:val="multilevel"/>
    <w:tmpl w:val="15C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39667EC"/>
    <w:multiLevelType w:val="multilevel"/>
    <w:tmpl w:val="1C6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3CF74EF"/>
    <w:multiLevelType w:val="multilevel"/>
    <w:tmpl w:val="6F8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41E43B4"/>
    <w:multiLevelType w:val="multilevel"/>
    <w:tmpl w:val="2612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24435CD4"/>
    <w:multiLevelType w:val="multilevel"/>
    <w:tmpl w:val="EC6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5724958"/>
    <w:multiLevelType w:val="multilevel"/>
    <w:tmpl w:val="FC9C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258C2E46"/>
    <w:multiLevelType w:val="multilevel"/>
    <w:tmpl w:val="BF5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5A01FC8"/>
    <w:multiLevelType w:val="multilevel"/>
    <w:tmpl w:val="ED4E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25D05AEB"/>
    <w:multiLevelType w:val="multilevel"/>
    <w:tmpl w:val="62E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61A711E"/>
    <w:multiLevelType w:val="multilevel"/>
    <w:tmpl w:val="A988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266C28DE"/>
    <w:multiLevelType w:val="multilevel"/>
    <w:tmpl w:val="26D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74A72FB"/>
    <w:multiLevelType w:val="multilevel"/>
    <w:tmpl w:val="C78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8185A9C"/>
    <w:multiLevelType w:val="multilevel"/>
    <w:tmpl w:val="BEF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28CB36E1"/>
    <w:multiLevelType w:val="multilevel"/>
    <w:tmpl w:val="38EC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8ED5399"/>
    <w:multiLevelType w:val="multilevel"/>
    <w:tmpl w:val="CD64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90B37D2"/>
    <w:multiLevelType w:val="multilevel"/>
    <w:tmpl w:val="4F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294024E9"/>
    <w:multiLevelType w:val="multilevel"/>
    <w:tmpl w:val="4F1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2A3854E6"/>
    <w:multiLevelType w:val="multilevel"/>
    <w:tmpl w:val="639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2A7623EE"/>
    <w:multiLevelType w:val="multilevel"/>
    <w:tmpl w:val="40C0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2ABF2E2D"/>
    <w:multiLevelType w:val="multilevel"/>
    <w:tmpl w:val="6C74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2AE53DA8"/>
    <w:multiLevelType w:val="multilevel"/>
    <w:tmpl w:val="1EAC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2AF24909"/>
    <w:multiLevelType w:val="multilevel"/>
    <w:tmpl w:val="5BD4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2B577632"/>
    <w:multiLevelType w:val="multilevel"/>
    <w:tmpl w:val="65E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2BE40B10"/>
    <w:multiLevelType w:val="multilevel"/>
    <w:tmpl w:val="13C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2C3539DD"/>
    <w:multiLevelType w:val="multilevel"/>
    <w:tmpl w:val="0DE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2C38134B"/>
    <w:multiLevelType w:val="multilevel"/>
    <w:tmpl w:val="C62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2C7D01A6"/>
    <w:multiLevelType w:val="multilevel"/>
    <w:tmpl w:val="C7B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2D3D49FE"/>
    <w:multiLevelType w:val="multilevel"/>
    <w:tmpl w:val="99D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2D4E5716"/>
    <w:multiLevelType w:val="multilevel"/>
    <w:tmpl w:val="422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D5F5C4A"/>
    <w:multiLevelType w:val="multilevel"/>
    <w:tmpl w:val="B87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2D654899"/>
    <w:multiLevelType w:val="multilevel"/>
    <w:tmpl w:val="97AE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2D82120D"/>
    <w:multiLevelType w:val="multilevel"/>
    <w:tmpl w:val="663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D8C0004"/>
    <w:multiLevelType w:val="multilevel"/>
    <w:tmpl w:val="70D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2DA2582A"/>
    <w:multiLevelType w:val="multilevel"/>
    <w:tmpl w:val="F46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2DAB2DCD"/>
    <w:multiLevelType w:val="multilevel"/>
    <w:tmpl w:val="B2BA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E133B4D"/>
    <w:multiLevelType w:val="multilevel"/>
    <w:tmpl w:val="819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2E763147"/>
    <w:multiLevelType w:val="multilevel"/>
    <w:tmpl w:val="54F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2EF23B59"/>
    <w:multiLevelType w:val="multilevel"/>
    <w:tmpl w:val="142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F15050B"/>
    <w:multiLevelType w:val="multilevel"/>
    <w:tmpl w:val="620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2F4A531C"/>
    <w:multiLevelType w:val="multilevel"/>
    <w:tmpl w:val="2006D72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en-US" w:eastAsia="en-US" w:bidi="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2F922845"/>
    <w:multiLevelType w:val="multilevel"/>
    <w:tmpl w:val="407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0B009B0"/>
    <w:multiLevelType w:val="multilevel"/>
    <w:tmpl w:val="8A6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1A37120"/>
    <w:multiLevelType w:val="multilevel"/>
    <w:tmpl w:val="500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2105E3F"/>
    <w:multiLevelType w:val="multilevel"/>
    <w:tmpl w:val="DB7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33C381B"/>
    <w:multiLevelType w:val="multilevel"/>
    <w:tmpl w:val="3FA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3AB7061"/>
    <w:multiLevelType w:val="multilevel"/>
    <w:tmpl w:val="10B6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33D41792"/>
    <w:multiLevelType w:val="multilevel"/>
    <w:tmpl w:val="DDC2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33FF6989"/>
    <w:multiLevelType w:val="multilevel"/>
    <w:tmpl w:val="1526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345F6BE3"/>
    <w:multiLevelType w:val="multilevel"/>
    <w:tmpl w:val="62E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3466783A"/>
    <w:multiLevelType w:val="multilevel"/>
    <w:tmpl w:val="123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34B65E8B"/>
    <w:multiLevelType w:val="multilevel"/>
    <w:tmpl w:val="AA30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34E572E7"/>
    <w:multiLevelType w:val="multilevel"/>
    <w:tmpl w:val="C0F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35095008"/>
    <w:multiLevelType w:val="multilevel"/>
    <w:tmpl w:val="0E9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356518CF"/>
    <w:multiLevelType w:val="multilevel"/>
    <w:tmpl w:val="EA0E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35873700"/>
    <w:multiLevelType w:val="multilevel"/>
    <w:tmpl w:val="800A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367D068E"/>
    <w:multiLevelType w:val="multilevel"/>
    <w:tmpl w:val="6B2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36D95AF1"/>
    <w:multiLevelType w:val="multilevel"/>
    <w:tmpl w:val="52D6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36E40CCF"/>
    <w:multiLevelType w:val="multilevel"/>
    <w:tmpl w:val="2B5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37087ED4"/>
    <w:multiLevelType w:val="multilevel"/>
    <w:tmpl w:val="E12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37696E05"/>
    <w:multiLevelType w:val="multilevel"/>
    <w:tmpl w:val="188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37740E16"/>
    <w:multiLevelType w:val="hybridMultilevel"/>
    <w:tmpl w:val="0C102838"/>
    <w:lvl w:ilvl="0" w:tplc="24FE72A6">
      <w:start w:val="1"/>
      <w:numFmt w:val="upperLetter"/>
      <w:lvlText w:val="(%1)"/>
      <w:lvlJc w:val="left"/>
      <w:pPr>
        <w:ind w:left="3526" w:hanging="460"/>
        <w:jc w:val="right"/>
      </w:pPr>
      <w:rPr>
        <w:rFonts w:ascii="Times New Roman" w:eastAsia="Times New Roman" w:hAnsi="Times New Roman" w:cs="Times New Roman" w:hint="default"/>
        <w:b/>
        <w:bCs/>
        <w:i w:val="0"/>
        <w:iCs w:val="0"/>
        <w:spacing w:val="0"/>
        <w:w w:val="100"/>
        <w:sz w:val="28"/>
        <w:szCs w:val="2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37A14964"/>
    <w:multiLevelType w:val="multilevel"/>
    <w:tmpl w:val="9FD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38217A1A"/>
    <w:multiLevelType w:val="multilevel"/>
    <w:tmpl w:val="254C3D5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383041F0"/>
    <w:multiLevelType w:val="multilevel"/>
    <w:tmpl w:val="B0A2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38CA6611"/>
    <w:multiLevelType w:val="multilevel"/>
    <w:tmpl w:val="C8E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38DC0042"/>
    <w:multiLevelType w:val="multilevel"/>
    <w:tmpl w:val="478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38F84124"/>
    <w:multiLevelType w:val="multilevel"/>
    <w:tmpl w:val="6A30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39385FE9"/>
    <w:multiLevelType w:val="hybridMultilevel"/>
    <w:tmpl w:val="73E0D62A"/>
    <w:lvl w:ilvl="0" w:tplc="4B2C2FD6">
      <w:numFmt w:val="bullet"/>
      <w:lvlText w:val="•"/>
      <w:lvlJc w:val="left"/>
      <w:pPr>
        <w:ind w:left="1800" w:hanging="360"/>
      </w:pPr>
      <w:rPr>
        <w:rFonts w:hint="default"/>
        <w:lang w:val="en-US" w:eastAsia="en-US" w:bidi="en-US"/>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0">
    <w:nsid w:val="39A47DF7"/>
    <w:multiLevelType w:val="multilevel"/>
    <w:tmpl w:val="9E8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39D84BC1"/>
    <w:multiLevelType w:val="multilevel"/>
    <w:tmpl w:val="EC9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3A214436"/>
    <w:multiLevelType w:val="multilevel"/>
    <w:tmpl w:val="0BB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A226B0A"/>
    <w:multiLevelType w:val="multilevel"/>
    <w:tmpl w:val="7332A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3A440CB8"/>
    <w:multiLevelType w:val="multilevel"/>
    <w:tmpl w:val="2318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3A8123F9"/>
    <w:multiLevelType w:val="multilevel"/>
    <w:tmpl w:val="77A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ABE5CAA"/>
    <w:multiLevelType w:val="multilevel"/>
    <w:tmpl w:val="3CBC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3B6B47F3"/>
    <w:multiLevelType w:val="multilevel"/>
    <w:tmpl w:val="F0D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3B9210CF"/>
    <w:multiLevelType w:val="multilevel"/>
    <w:tmpl w:val="1FCC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3BEC18D1"/>
    <w:multiLevelType w:val="multilevel"/>
    <w:tmpl w:val="87A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3C221CEC"/>
    <w:multiLevelType w:val="multilevel"/>
    <w:tmpl w:val="787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3C6E123F"/>
    <w:multiLevelType w:val="multilevel"/>
    <w:tmpl w:val="3AE6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C7D41FF"/>
    <w:multiLevelType w:val="multilevel"/>
    <w:tmpl w:val="502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D1B6296"/>
    <w:multiLevelType w:val="multilevel"/>
    <w:tmpl w:val="C07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3D3C6ACB"/>
    <w:multiLevelType w:val="multilevel"/>
    <w:tmpl w:val="53A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3D54000F"/>
    <w:multiLevelType w:val="multilevel"/>
    <w:tmpl w:val="D0DA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3D7F7998"/>
    <w:multiLevelType w:val="multilevel"/>
    <w:tmpl w:val="1148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3DFD4536"/>
    <w:multiLevelType w:val="multilevel"/>
    <w:tmpl w:val="E2F0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3E7D0B89"/>
    <w:multiLevelType w:val="multilevel"/>
    <w:tmpl w:val="66F4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3F11430A"/>
    <w:multiLevelType w:val="multilevel"/>
    <w:tmpl w:val="1EA281EC"/>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hint="default"/>
        <w:sz w:val="20"/>
        <w:lang w:val="en-US" w:eastAsia="en-US" w:bidi="en-U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3F444DBC"/>
    <w:multiLevelType w:val="multilevel"/>
    <w:tmpl w:val="BE8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3F7E0365"/>
    <w:multiLevelType w:val="multilevel"/>
    <w:tmpl w:val="E876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3FE73388"/>
    <w:multiLevelType w:val="multilevel"/>
    <w:tmpl w:val="2CAA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4049645E"/>
    <w:multiLevelType w:val="multilevel"/>
    <w:tmpl w:val="683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40497A9C"/>
    <w:multiLevelType w:val="multilevel"/>
    <w:tmpl w:val="EAB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40832DE8"/>
    <w:multiLevelType w:val="multilevel"/>
    <w:tmpl w:val="D45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40D15560"/>
    <w:multiLevelType w:val="multilevel"/>
    <w:tmpl w:val="042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410F293D"/>
    <w:multiLevelType w:val="multilevel"/>
    <w:tmpl w:val="72F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414D5C00"/>
    <w:multiLevelType w:val="multilevel"/>
    <w:tmpl w:val="69DC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42323B03"/>
    <w:multiLevelType w:val="multilevel"/>
    <w:tmpl w:val="2366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424B736B"/>
    <w:multiLevelType w:val="multilevel"/>
    <w:tmpl w:val="3D0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428D4EAA"/>
    <w:multiLevelType w:val="multilevel"/>
    <w:tmpl w:val="465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42BF4D58"/>
    <w:multiLevelType w:val="hybridMultilevel"/>
    <w:tmpl w:val="FD5C70E2"/>
    <w:lvl w:ilvl="0" w:tplc="F5F6855A">
      <w:start w:val="4"/>
      <w:numFmt w:val="upperRoman"/>
      <w:lvlText w:val="%1"/>
      <w:lvlJc w:val="left"/>
      <w:pPr>
        <w:ind w:left="5875" w:hanging="346"/>
        <w:jc w:val="right"/>
      </w:pPr>
      <w:rPr>
        <w:rFonts w:hint="default"/>
        <w:spacing w:val="0"/>
        <w:w w:val="88"/>
        <w:u w:val="thick" w:color="000000"/>
        <w:lang w:val="en-US" w:eastAsia="en-US" w:bidi="ar-SA"/>
      </w:rPr>
    </w:lvl>
    <w:lvl w:ilvl="1" w:tplc="609009F2">
      <w:numFmt w:val="bullet"/>
      <w:lvlText w:val="•"/>
      <w:lvlJc w:val="left"/>
      <w:pPr>
        <w:ind w:left="4926" w:hanging="346"/>
      </w:pPr>
      <w:rPr>
        <w:rFonts w:hint="default"/>
        <w:lang w:val="en-US" w:eastAsia="en-US" w:bidi="ar-SA"/>
      </w:rPr>
    </w:lvl>
    <w:lvl w:ilvl="2" w:tplc="E5046CE4">
      <w:numFmt w:val="bullet"/>
      <w:lvlText w:val="•"/>
      <w:lvlJc w:val="left"/>
      <w:pPr>
        <w:ind w:left="5472" w:hanging="346"/>
      </w:pPr>
      <w:rPr>
        <w:rFonts w:hint="default"/>
        <w:lang w:val="en-US" w:eastAsia="en-US" w:bidi="ar-SA"/>
      </w:rPr>
    </w:lvl>
    <w:lvl w:ilvl="3" w:tplc="F7CCD508">
      <w:numFmt w:val="bullet"/>
      <w:lvlText w:val="•"/>
      <w:lvlJc w:val="left"/>
      <w:pPr>
        <w:ind w:left="6018" w:hanging="346"/>
      </w:pPr>
      <w:rPr>
        <w:rFonts w:hint="default"/>
        <w:lang w:val="en-US" w:eastAsia="en-US" w:bidi="ar-SA"/>
      </w:rPr>
    </w:lvl>
    <w:lvl w:ilvl="4" w:tplc="4E021F68">
      <w:numFmt w:val="bullet"/>
      <w:lvlText w:val="•"/>
      <w:lvlJc w:val="left"/>
      <w:pPr>
        <w:ind w:left="6564" w:hanging="346"/>
      </w:pPr>
      <w:rPr>
        <w:rFonts w:hint="default"/>
        <w:lang w:val="en-US" w:eastAsia="en-US" w:bidi="ar-SA"/>
      </w:rPr>
    </w:lvl>
    <w:lvl w:ilvl="5" w:tplc="63E6FF74">
      <w:numFmt w:val="bullet"/>
      <w:lvlText w:val="•"/>
      <w:lvlJc w:val="left"/>
      <w:pPr>
        <w:ind w:left="7110" w:hanging="346"/>
      </w:pPr>
      <w:rPr>
        <w:rFonts w:hint="default"/>
        <w:lang w:val="en-US" w:eastAsia="en-US" w:bidi="ar-SA"/>
      </w:rPr>
    </w:lvl>
    <w:lvl w:ilvl="6" w:tplc="B15231B2">
      <w:numFmt w:val="bullet"/>
      <w:lvlText w:val="•"/>
      <w:lvlJc w:val="left"/>
      <w:pPr>
        <w:ind w:left="7656" w:hanging="346"/>
      </w:pPr>
      <w:rPr>
        <w:rFonts w:hint="default"/>
        <w:lang w:val="en-US" w:eastAsia="en-US" w:bidi="ar-SA"/>
      </w:rPr>
    </w:lvl>
    <w:lvl w:ilvl="7" w:tplc="E1CCF5F4">
      <w:numFmt w:val="bullet"/>
      <w:lvlText w:val="•"/>
      <w:lvlJc w:val="left"/>
      <w:pPr>
        <w:ind w:left="8202" w:hanging="346"/>
      </w:pPr>
      <w:rPr>
        <w:rFonts w:hint="default"/>
        <w:lang w:val="en-US" w:eastAsia="en-US" w:bidi="ar-SA"/>
      </w:rPr>
    </w:lvl>
    <w:lvl w:ilvl="8" w:tplc="5B9E2810">
      <w:numFmt w:val="bullet"/>
      <w:lvlText w:val="•"/>
      <w:lvlJc w:val="left"/>
      <w:pPr>
        <w:ind w:left="8748" w:hanging="346"/>
      </w:pPr>
      <w:rPr>
        <w:rFonts w:hint="default"/>
        <w:lang w:val="en-US" w:eastAsia="en-US" w:bidi="ar-SA"/>
      </w:rPr>
    </w:lvl>
  </w:abstractNum>
  <w:abstractNum w:abstractNumId="233">
    <w:nsid w:val="42E344B0"/>
    <w:multiLevelType w:val="multilevel"/>
    <w:tmpl w:val="CBFA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43125922"/>
    <w:multiLevelType w:val="multilevel"/>
    <w:tmpl w:val="6B3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433876AF"/>
    <w:multiLevelType w:val="multilevel"/>
    <w:tmpl w:val="F73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4375329D"/>
    <w:multiLevelType w:val="multilevel"/>
    <w:tmpl w:val="D3AC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438871A1"/>
    <w:multiLevelType w:val="multilevel"/>
    <w:tmpl w:val="121A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43B06D9E"/>
    <w:multiLevelType w:val="multilevel"/>
    <w:tmpl w:val="2A4C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441D5E39"/>
    <w:multiLevelType w:val="multilevel"/>
    <w:tmpl w:val="F56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445D5B7D"/>
    <w:multiLevelType w:val="multilevel"/>
    <w:tmpl w:val="2FF4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447627DD"/>
    <w:multiLevelType w:val="multilevel"/>
    <w:tmpl w:val="089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44A12316"/>
    <w:multiLevelType w:val="multilevel"/>
    <w:tmpl w:val="74E2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45911853"/>
    <w:multiLevelType w:val="multilevel"/>
    <w:tmpl w:val="B6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45CC725E"/>
    <w:multiLevelType w:val="multilevel"/>
    <w:tmpl w:val="896A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463947AE"/>
    <w:multiLevelType w:val="multilevel"/>
    <w:tmpl w:val="4568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463B14DE"/>
    <w:multiLevelType w:val="multilevel"/>
    <w:tmpl w:val="555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468351EA"/>
    <w:multiLevelType w:val="multilevel"/>
    <w:tmpl w:val="AEA0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46877B7F"/>
    <w:multiLevelType w:val="multilevel"/>
    <w:tmpl w:val="FB3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46E04D64"/>
    <w:multiLevelType w:val="multilevel"/>
    <w:tmpl w:val="50DA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46F85FA2"/>
    <w:multiLevelType w:val="multilevel"/>
    <w:tmpl w:val="0A7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47141517"/>
    <w:multiLevelType w:val="multilevel"/>
    <w:tmpl w:val="778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47960A0F"/>
    <w:multiLevelType w:val="multilevel"/>
    <w:tmpl w:val="391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48454ADB"/>
    <w:multiLevelType w:val="multilevel"/>
    <w:tmpl w:val="E27E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491318C5"/>
    <w:multiLevelType w:val="multilevel"/>
    <w:tmpl w:val="C89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492D759D"/>
    <w:multiLevelType w:val="multilevel"/>
    <w:tmpl w:val="B15E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496443FC"/>
    <w:multiLevelType w:val="multilevel"/>
    <w:tmpl w:val="D69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49D3663E"/>
    <w:multiLevelType w:val="multilevel"/>
    <w:tmpl w:val="568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4A0A2417"/>
    <w:multiLevelType w:val="multilevel"/>
    <w:tmpl w:val="6A8A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4A0E4ACC"/>
    <w:multiLevelType w:val="multilevel"/>
    <w:tmpl w:val="716A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4A236182"/>
    <w:multiLevelType w:val="multilevel"/>
    <w:tmpl w:val="F30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4A2D5C95"/>
    <w:multiLevelType w:val="multilevel"/>
    <w:tmpl w:val="15A8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4A8B07A0"/>
    <w:multiLevelType w:val="multilevel"/>
    <w:tmpl w:val="644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4AA84AC4"/>
    <w:multiLevelType w:val="multilevel"/>
    <w:tmpl w:val="E93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4AA97A4A"/>
    <w:multiLevelType w:val="multilevel"/>
    <w:tmpl w:val="59A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4B3D32BA"/>
    <w:multiLevelType w:val="multilevel"/>
    <w:tmpl w:val="7C5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4B6115AC"/>
    <w:multiLevelType w:val="multilevel"/>
    <w:tmpl w:val="298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4B745BCD"/>
    <w:multiLevelType w:val="multilevel"/>
    <w:tmpl w:val="2936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4B996B64"/>
    <w:multiLevelType w:val="multilevel"/>
    <w:tmpl w:val="4342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4BC805EC"/>
    <w:multiLevelType w:val="multilevel"/>
    <w:tmpl w:val="DBBA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4C2022CC"/>
    <w:multiLevelType w:val="multilevel"/>
    <w:tmpl w:val="3DEC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4C464E3F"/>
    <w:multiLevelType w:val="multilevel"/>
    <w:tmpl w:val="FF3C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4C5D4758"/>
    <w:multiLevelType w:val="multilevel"/>
    <w:tmpl w:val="737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4D236F97"/>
    <w:multiLevelType w:val="multilevel"/>
    <w:tmpl w:val="6C8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4DCD06BC"/>
    <w:multiLevelType w:val="multilevel"/>
    <w:tmpl w:val="F48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4E01365F"/>
    <w:multiLevelType w:val="multilevel"/>
    <w:tmpl w:val="3B04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4E240962"/>
    <w:multiLevelType w:val="multilevel"/>
    <w:tmpl w:val="5DF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4E420F18"/>
    <w:multiLevelType w:val="multilevel"/>
    <w:tmpl w:val="A2B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4F30339A"/>
    <w:multiLevelType w:val="multilevel"/>
    <w:tmpl w:val="9B60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4F552E4B"/>
    <w:multiLevelType w:val="multilevel"/>
    <w:tmpl w:val="5D8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50A2191C"/>
    <w:multiLevelType w:val="multilevel"/>
    <w:tmpl w:val="144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50AA3E35"/>
    <w:multiLevelType w:val="multilevel"/>
    <w:tmpl w:val="9312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50B74AEA"/>
    <w:multiLevelType w:val="multilevel"/>
    <w:tmpl w:val="5C2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50B7552F"/>
    <w:multiLevelType w:val="multilevel"/>
    <w:tmpl w:val="60D4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50DF501E"/>
    <w:multiLevelType w:val="multilevel"/>
    <w:tmpl w:val="AF1E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51126521"/>
    <w:multiLevelType w:val="multilevel"/>
    <w:tmpl w:val="ED96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517F4182"/>
    <w:multiLevelType w:val="multilevel"/>
    <w:tmpl w:val="9A9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521D788F"/>
    <w:multiLevelType w:val="multilevel"/>
    <w:tmpl w:val="A24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52280898"/>
    <w:multiLevelType w:val="multilevel"/>
    <w:tmpl w:val="DE9A4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52BA7CF4"/>
    <w:multiLevelType w:val="multilevel"/>
    <w:tmpl w:val="C09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52FC442A"/>
    <w:multiLevelType w:val="multilevel"/>
    <w:tmpl w:val="954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53343F90"/>
    <w:multiLevelType w:val="multilevel"/>
    <w:tmpl w:val="525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53A062E0"/>
    <w:multiLevelType w:val="multilevel"/>
    <w:tmpl w:val="0C9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53A40927"/>
    <w:multiLevelType w:val="multilevel"/>
    <w:tmpl w:val="B17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53C45982"/>
    <w:multiLevelType w:val="multilevel"/>
    <w:tmpl w:val="5706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nsid w:val="53DC6C22"/>
    <w:multiLevelType w:val="multilevel"/>
    <w:tmpl w:val="689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54DB2527"/>
    <w:multiLevelType w:val="multilevel"/>
    <w:tmpl w:val="0B5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54E50DA6"/>
    <w:multiLevelType w:val="multilevel"/>
    <w:tmpl w:val="8D2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5577049D"/>
    <w:multiLevelType w:val="multilevel"/>
    <w:tmpl w:val="4D8C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55A1424B"/>
    <w:multiLevelType w:val="multilevel"/>
    <w:tmpl w:val="E23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55BF4158"/>
    <w:multiLevelType w:val="multilevel"/>
    <w:tmpl w:val="0D3A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55E162D3"/>
    <w:multiLevelType w:val="multilevel"/>
    <w:tmpl w:val="066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55EA3694"/>
    <w:multiLevelType w:val="multilevel"/>
    <w:tmpl w:val="136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568A314E"/>
    <w:multiLevelType w:val="multilevel"/>
    <w:tmpl w:val="9914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56B656C3"/>
    <w:multiLevelType w:val="multilevel"/>
    <w:tmpl w:val="9E8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56FB27E6"/>
    <w:multiLevelType w:val="multilevel"/>
    <w:tmpl w:val="D8D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57367BB8"/>
    <w:multiLevelType w:val="multilevel"/>
    <w:tmpl w:val="0830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57662661"/>
    <w:multiLevelType w:val="multilevel"/>
    <w:tmpl w:val="1F4C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57C60E30"/>
    <w:multiLevelType w:val="multilevel"/>
    <w:tmpl w:val="0B5E59D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57E826AD"/>
    <w:multiLevelType w:val="multilevel"/>
    <w:tmpl w:val="F75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57EB272D"/>
    <w:multiLevelType w:val="multilevel"/>
    <w:tmpl w:val="672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584B0070"/>
    <w:multiLevelType w:val="multilevel"/>
    <w:tmpl w:val="C9F66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nsid w:val="58671D06"/>
    <w:multiLevelType w:val="multilevel"/>
    <w:tmpl w:val="39EC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58882CDF"/>
    <w:multiLevelType w:val="multilevel"/>
    <w:tmpl w:val="351C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58B439E1"/>
    <w:multiLevelType w:val="multilevel"/>
    <w:tmpl w:val="4FA04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5A5131AF"/>
    <w:multiLevelType w:val="multilevel"/>
    <w:tmpl w:val="9006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5A6A63F5"/>
    <w:multiLevelType w:val="multilevel"/>
    <w:tmpl w:val="0FD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5A924AD6"/>
    <w:multiLevelType w:val="multilevel"/>
    <w:tmpl w:val="75B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5AE24D05"/>
    <w:multiLevelType w:val="multilevel"/>
    <w:tmpl w:val="EF3E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5AF953C9"/>
    <w:multiLevelType w:val="multilevel"/>
    <w:tmpl w:val="0FB2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nsid w:val="5B284CFB"/>
    <w:multiLevelType w:val="multilevel"/>
    <w:tmpl w:val="FA8E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5B2C6659"/>
    <w:multiLevelType w:val="multilevel"/>
    <w:tmpl w:val="86C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5BB86537"/>
    <w:multiLevelType w:val="multilevel"/>
    <w:tmpl w:val="604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5BE05D13"/>
    <w:multiLevelType w:val="multilevel"/>
    <w:tmpl w:val="F5A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5C057127"/>
    <w:multiLevelType w:val="multilevel"/>
    <w:tmpl w:val="693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5C1A2B04"/>
    <w:multiLevelType w:val="multilevel"/>
    <w:tmpl w:val="D31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5C4B666B"/>
    <w:multiLevelType w:val="multilevel"/>
    <w:tmpl w:val="B3B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5C656396"/>
    <w:multiLevelType w:val="multilevel"/>
    <w:tmpl w:val="810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5CC37035"/>
    <w:multiLevelType w:val="multilevel"/>
    <w:tmpl w:val="FE4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5D543A0A"/>
    <w:multiLevelType w:val="multilevel"/>
    <w:tmpl w:val="AB90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5D583F01"/>
    <w:multiLevelType w:val="multilevel"/>
    <w:tmpl w:val="9DA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5ED56CFC"/>
    <w:multiLevelType w:val="multilevel"/>
    <w:tmpl w:val="ABB2803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5F8C3E3B"/>
    <w:multiLevelType w:val="multilevel"/>
    <w:tmpl w:val="3E9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5FAB78C8"/>
    <w:multiLevelType w:val="multilevel"/>
    <w:tmpl w:val="AB60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5FD710E1"/>
    <w:multiLevelType w:val="multilevel"/>
    <w:tmpl w:val="7B98F9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en-US" w:eastAsia="en-US" w:bidi="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5FFD2C06"/>
    <w:multiLevelType w:val="multilevel"/>
    <w:tmpl w:val="4480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6011416D"/>
    <w:multiLevelType w:val="multilevel"/>
    <w:tmpl w:val="697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601E1A16"/>
    <w:multiLevelType w:val="multilevel"/>
    <w:tmpl w:val="E8F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608F2039"/>
    <w:multiLevelType w:val="multilevel"/>
    <w:tmpl w:val="A33C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nsid w:val="61041E12"/>
    <w:multiLevelType w:val="multilevel"/>
    <w:tmpl w:val="A15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61327409"/>
    <w:multiLevelType w:val="multilevel"/>
    <w:tmpl w:val="7E5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616112D0"/>
    <w:multiLevelType w:val="multilevel"/>
    <w:tmpl w:val="E7F8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61B117F1"/>
    <w:multiLevelType w:val="multilevel"/>
    <w:tmpl w:val="48AC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61E26D57"/>
    <w:multiLevelType w:val="multilevel"/>
    <w:tmpl w:val="E558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nsid w:val="622D3488"/>
    <w:multiLevelType w:val="multilevel"/>
    <w:tmpl w:val="E882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62A8085E"/>
    <w:multiLevelType w:val="multilevel"/>
    <w:tmpl w:val="434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630A3798"/>
    <w:multiLevelType w:val="multilevel"/>
    <w:tmpl w:val="221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636A354A"/>
    <w:multiLevelType w:val="multilevel"/>
    <w:tmpl w:val="24D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638F1DFE"/>
    <w:multiLevelType w:val="multilevel"/>
    <w:tmpl w:val="840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639753B6"/>
    <w:multiLevelType w:val="multilevel"/>
    <w:tmpl w:val="5A24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63C67A94"/>
    <w:multiLevelType w:val="multilevel"/>
    <w:tmpl w:val="B8EA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64112474"/>
    <w:multiLevelType w:val="multilevel"/>
    <w:tmpl w:val="4B8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64E60546"/>
    <w:multiLevelType w:val="multilevel"/>
    <w:tmpl w:val="0F26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653A31F7"/>
    <w:multiLevelType w:val="multilevel"/>
    <w:tmpl w:val="28F8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65BD3D9B"/>
    <w:multiLevelType w:val="multilevel"/>
    <w:tmpl w:val="508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65ED03D6"/>
    <w:multiLevelType w:val="multilevel"/>
    <w:tmpl w:val="93AE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nsid w:val="662D264A"/>
    <w:multiLevelType w:val="multilevel"/>
    <w:tmpl w:val="4E0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66A47569"/>
    <w:multiLevelType w:val="multilevel"/>
    <w:tmpl w:val="20A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67545921"/>
    <w:multiLevelType w:val="multilevel"/>
    <w:tmpl w:val="199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67557E3B"/>
    <w:multiLevelType w:val="multilevel"/>
    <w:tmpl w:val="DEB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676674A5"/>
    <w:multiLevelType w:val="multilevel"/>
    <w:tmpl w:val="3DBC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676D7FCD"/>
    <w:multiLevelType w:val="multilevel"/>
    <w:tmpl w:val="469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67771C49"/>
    <w:multiLevelType w:val="multilevel"/>
    <w:tmpl w:val="A8F2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67823AC9"/>
    <w:multiLevelType w:val="multilevel"/>
    <w:tmpl w:val="DAE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67C54180"/>
    <w:multiLevelType w:val="multilevel"/>
    <w:tmpl w:val="25A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680B39EB"/>
    <w:multiLevelType w:val="multilevel"/>
    <w:tmpl w:val="619C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nsid w:val="687D613F"/>
    <w:multiLevelType w:val="multilevel"/>
    <w:tmpl w:val="DE96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68B23B04"/>
    <w:multiLevelType w:val="multilevel"/>
    <w:tmpl w:val="B0DC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68FC6A68"/>
    <w:multiLevelType w:val="multilevel"/>
    <w:tmpl w:val="B7AC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695245A6"/>
    <w:multiLevelType w:val="multilevel"/>
    <w:tmpl w:val="89D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695950B9"/>
    <w:multiLevelType w:val="multilevel"/>
    <w:tmpl w:val="27E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696B7089"/>
    <w:multiLevelType w:val="multilevel"/>
    <w:tmpl w:val="213A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69843556"/>
    <w:multiLevelType w:val="multilevel"/>
    <w:tmpl w:val="B2B0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69885856"/>
    <w:multiLevelType w:val="multilevel"/>
    <w:tmpl w:val="4E4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6A144A35"/>
    <w:multiLevelType w:val="multilevel"/>
    <w:tmpl w:val="393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6A202112"/>
    <w:multiLevelType w:val="multilevel"/>
    <w:tmpl w:val="CF40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nsid w:val="6A480BFC"/>
    <w:multiLevelType w:val="multilevel"/>
    <w:tmpl w:val="FC0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6A643CA1"/>
    <w:multiLevelType w:val="multilevel"/>
    <w:tmpl w:val="768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6A8D745D"/>
    <w:multiLevelType w:val="multilevel"/>
    <w:tmpl w:val="E3C4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6AB023DB"/>
    <w:multiLevelType w:val="multilevel"/>
    <w:tmpl w:val="6A12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6B446208"/>
    <w:multiLevelType w:val="multilevel"/>
    <w:tmpl w:val="2500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nsid w:val="6B612FDD"/>
    <w:multiLevelType w:val="multilevel"/>
    <w:tmpl w:val="EAC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6B8F1E61"/>
    <w:multiLevelType w:val="multilevel"/>
    <w:tmpl w:val="371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6B9E5168"/>
    <w:multiLevelType w:val="hybridMultilevel"/>
    <w:tmpl w:val="B276DD98"/>
    <w:lvl w:ilvl="0" w:tplc="D4F42014">
      <w:start w:val="1"/>
      <w:numFmt w:val="lowerLetter"/>
      <w:lvlText w:val="%1)"/>
      <w:lvlJc w:val="left"/>
      <w:pPr>
        <w:ind w:left="334" w:hanging="227"/>
      </w:pPr>
      <w:rPr>
        <w:rFonts w:ascii="Times New Roman" w:eastAsia="Times New Roman" w:hAnsi="Times New Roman" w:cs="Times New Roman" w:hint="default"/>
        <w:b w:val="0"/>
        <w:bCs w:val="0"/>
        <w:i w:val="0"/>
        <w:iCs w:val="0"/>
        <w:color w:val="4A4560"/>
        <w:spacing w:val="0"/>
        <w:w w:val="89"/>
        <w:sz w:val="22"/>
        <w:szCs w:val="22"/>
        <w:lang w:val="en-US" w:eastAsia="en-US" w:bidi="ar-SA"/>
      </w:rPr>
    </w:lvl>
    <w:lvl w:ilvl="1" w:tplc="F7A647EA">
      <w:numFmt w:val="bullet"/>
      <w:lvlText w:val="•"/>
      <w:lvlJc w:val="left"/>
      <w:pPr>
        <w:ind w:left="917" w:hanging="227"/>
      </w:pPr>
      <w:rPr>
        <w:rFonts w:hint="default"/>
        <w:lang w:val="en-US" w:eastAsia="en-US" w:bidi="ar-SA"/>
      </w:rPr>
    </w:lvl>
    <w:lvl w:ilvl="2" w:tplc="44524F8E">
      <w:numFmt w:val="bullet"/>
      <w:lvlText w:val="•"/>
      <w:lvlJc w:val="left"/>
      <w:pPr>
        <w:ind w:left="1494" w:hanging="227"/>
      </w:pPr>
      <w:rPr>
        <w:rFonts w:hint="default"/>
        <w:lang w:val="en-US" w:eastAsia="en-US" w:bidi="ar-SA"/>
      </w:rPr>
    </w:lvl>
    <w:lvl w:ilvl="3" w:tplc="7ED4F928">
      <w:numFmt w:val="bullet"/>
      <w:lvlText w:val="•"/>
      <w:lvlJc w:val="left"/>
      <w:pPr>
        <w:ind w:left="2071" w:hanging="227"/>
      </w:pPr>
      <w:rPr>
        <w:rFonts w:hint="default"/>
        <w:lang w:val="en-US" w:eastAsia="en-US" w:bidi="ar-SA"/>
      </w:rPr>
    </w:lvl>
    <w:lvl w:ilvl="4" w:tplc="2BD27358">
      <w:numFmt w:val="bullet"/>
      <w:lvlText w:val="•"/>
      <w:lvlJc w:val="left"/>
      <w:pPr>
        <w:ind w:left="2648" w:hanging="227"/>
      </w:pPr>
      <w:rPr>
        <w:rFonts w:hint="default"/>
        <w:lang w:val="en-US" w:eastAsia="en-US" w:bidi="ar-SA"/>
      </w:rPr>
    </w:lvl>
    <w:lvl w:ilvl="5" w:tplc="8EC0073E">
      <w:numFmt w:val="bullet"/>
      <w:lvlText w:val="•"/>
      <w:lvlJc w:val="left"/>
      <w:pPr>
        <w:ind w:left="3225" w:hanging="227"/>
      </w:pPr>
      <w:rPr>
        <w:rFonts w:hint="default"/>
        <w:lang w:val="en-US" w:eastAsia="en-US" w:bidi="ar-SA"/>
      </w:rPr>
    </w:lvl>
    <w:lvl w:ilvl="6" w:tplc="30440F08">
      <w:numFmt w:val="bullet"/>
      <w:lvlText w:val="•"/>
      <w:lvlJc w:val="left"/>
      <w:pPr>
        <w:ind w:left="3802" w:hanging="227"/>
      </w:pPr>
      <w:rPr>
        <w:rFonts w:hint="default"/>
        <w:lang w:val="en-US" w:eastAsia="en-US" w:bidi="ar-SA"/>
      </w:rPr>
    </w:lvl>
    <w:lvl w:ilvl="7" w:tplc="19C295FE">
      <w:numFmt w:val="bullet"/>
      <w:lvlText w:val="•"/>
      <w:lvlJc w:val="left"/>
      <w:pPr>
        <w:ind w:left="4379" w:hanging="227"/>
      </w:pPr>
      <w:rPr>
        <w:rFonts w:hint="default"/>
        <w:lang w:val="en-US" w:eastAsia="en-US" w:bidi="ar-SA"/>
      </w:rPr>
    </w:lvl>
    <w:lvl w:ilvl="8" w:tplc="C3900B0A">
      <w:numFmt w:val="bullet"/>
      <w:lvlText w:val="•"/>
      <w:lvlJc w:val="left"/>
      <w:pPr>
        <w:ind w:left="4956" w:hanging="227"/>
      </w:pPr>
      <w:rPr>
        <w:rFonts w:hint="default"/>
        <w:lang w:val="en-US" w:eastAsia="en-US" w:bidi="ar-SA"/>
      </w:rPr>
    </w:lvl>
  </w:abstractNum>
  <w:abstractNum w:abstractNumId="384">
    <w:nsid w:val="6BA73227"/>
    <w:multiLevelType w:val="multilevel"/>
    <w:tmpl w:val="80F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6BC0643C"/>
    <w:multiLevelType w:val="multilevel"/>
    <w:tmpl w:val="5D6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6BE16927"/>
    <w:multiLevelType w:val="multilevel"/>
    <w:tmpl w:val="87B2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6C1538CA"/>
    <w:multiLevelType w:val="multilevel"/>
    <w:tmpl w:val="9DD46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nsid w:val="6C4152C2"/>
    <w:multiLevelType w:val="multilevel"/>
    <w:tmpl w:val="2A9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6C9601B2"/>
    <w:multiLevelType w:val="multilevel"/>
    <w:tmpl w:val="7A4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6C990181"/>
    <w:multiLevelType w:val="multilevel"/>
    <w:tmpl w:val="ABD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6CAB223D"/>
    <w:multiLevelType w:val="multilevel"/>
    <w:tmpl w:val="89C4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6D2C6D7F"/>
    <w:multiLevelType w:val="multilevel"/>
    <w:tmpl w:val="E84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6DB46D11"/>
    <w:multiLevelType w:val="multilevel"/>
    <w:tmpl w:val="FC34220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6E04520F"/>
    <w:multiLevelType w:val="multilevel"/>
    <w:tmpl w:val="B41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6F4878F6"/>
    <w:multiLevelType w:val="multilevel"/>
    <w:tmpl w:val="903A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6FC2347E"/>
    <w:multiLevelType w:val="multilevel"/>
    <w:tmpl w:val="056C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6FE90CF0"/>
    <w:multiLevelType w:val="multilevel"/>
    <w:tmpl w:val="2C58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nsid w:val="70105D75"/>
    <w:multiLevelType w:val="multilevel"/>
    <w:tmpl w:val="2786C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nsid w:val="701233BD"/>
    <w:multiLevelType w:val="multilevel"/>
    <w:tmpl w:val="22183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703F0069"/>
    <w:multiLevelType w:val="multilevel"/>
    <w:tmpl w:val="E772B1D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708E3EAC"/>
    <w:multiLevelType w:val="multilevel"/>
    <w:tmpl w:val="36E2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70A54C5E"/>
    <w:multiLevelType w:val="multilevel"/>
    <w:tmpl w:val="E9FA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70AD722F"/>
    <w:multiLevelType w:val="multilevel"/>
    <w:tmpl w:val="A22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70F7739F"/>
    <w:multiLevelType w:val="multilevel"/>
    <w:tmpl w:val="BA48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nsid w:val="715B776C"/>
    <w:multiLevelType w:val="multilevel"/>
    <w:tmpl w:val="8E2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71CB53F0"/>
    <w:multiLevelType w:val="multilevel"/>
    <w:tmpl w:val="EDC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71E0629D"/>
    <w:multiLevelType w:val="multilevel"/>
    <w:tmpl w:val="BE6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71EE103D"/>
    <w:multiLevelType w:val="multilevel"/>
    <w:tmpl w:val="4E4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71FC2E43"/>
    <w:multiLevelType w:val="multilevel"/>
    <w:tmpl w:val="180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71FF1183"/>
    <w:multiLevelType w:val="multilevel"/>
    <w:tmpl w:val="EDE0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728D6158"/>
    <w:multiLevelType w:val="multilevel"/>
    <w:tmpl w:val="8138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73891C42"/>
    <w:multiLevelType w:val="multilevel"/>
    <w:tmpl w:val="9FF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73A72770"/>
    <w:multiLevelType w:val="multilevel"/>
    <w:tmpl w:val="682CE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73A84444"/>
    <w:multiLevelType w:val="multilevel"/>
    <w:tmpl w:val="672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73AB260C"/>
    <w:multiLevelType w:val="multilevel"/>
    <w:tmpl w:val="8C3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73B40BDE"/>
    <w:multiLevelType w:val="multilevel"/>
    <w:tmpl w:val="CEC61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nsid w:val="73DE522A"/>
    <w:multiLevelType w:val="multilevel"/>
    <w:tmpl w:val="C5A2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743D27A5"/>
    <w:multiLevelType w:val="multilevel"/>
    <w:tmpl w:val="57D0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74757ECA"/>
    <w:multiLevelType w:val="multilevel"/>
    <w:tmpl w:val="9A3E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74802A31"/>
    <w:multiLevelType w:val="multilevel"/>
    <w:tmpl w:val="9600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75232182"/>
    <w:multiLevelType w:val="multilevel"/>
    <w:tmpl w:val="3AF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75336546"/>
    <w:multiLevelType w:val="multilevel"/>
    <w:tmpl w:val="F88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755218D4"/>
    <w:multiLevelType w:val="multilevel"/>
    <w:tmpl w:val="4362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nsid w:val="7556389E"/>
    <w:multiLevelType w:val="multilevel"/>
    <w:tmpl w:val="AD9E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nsid w:val="75586F31"/>
    <w:multiLevelType w:val="multilevel"/>
    <w:tmpl w:val="0144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nsid w:val="75970366"/>
    <w:multiLevelType w:val="multilevel"/>
    <w:tmpl w:val="4246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75A63628"/>
    <w:multiLevelType w:val="multilevel"/>
    <w:tmpl w:val="D09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75BA2657"/>
    <w:multiLevelType w:val="multilevel"/>
    <w:tmpl w:val="467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761D794C"/>
    <w:multiLevelType w:val="multilevel"/>
    <w:tmpl w:val="4B2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76B25A43"/>
    <w:multiLevelType w:val="multilevel"/>
    <w:tmpl w:val="2416D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nsid w:val="7704212F"/>
    <w:multiLevelType w:val="multilevel"/>
    <w:tmpl w:val="893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771A7E25"/>
    <w:multiLevelType w:val="multilevel"/>
    <w:tmpl w:val="4C4E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77374275"/>
    <w:multiLevelType w:val="multilevel"/>
    <w:tmpl w:val="91D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775C6010"/>
    <w:multiLevelType w:val="multilevel"/>
    <w:tmpl w:val="FD2E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779E3F0B"/>
    <w:multiLevelType w:val="multilevel"/>
    <w:tmpl w:val="735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77A36D95"/>
    <w:multiLevelType w:val="multilevel"/>
    <w:tmpl w:val="8B9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77B40C03"/>
    <w:multiLevelType w:val="multilevel"/>
    <w:tmpl w:val="FF0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77C466A4"/>
    <w:multiLevelType w:val="multilevel"/>
    <w:tmpl w:val="BAF8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77C51ECB"/>
    <w:multiLevelType w:val="multilevel"/>
    <w:tmpl w:val="2F2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78692EAD"/>
    <w:multiLevelType w:val="multilevel"/>
    <w:tmpl w:val="AB50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nsid w:val="78B57B78"/>
    <w:multiLevelType w:val="multilevel"/>
    <w:tmpl w:val="DC8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78D25109"/>
    <w:multiLevelType w:val="multilevel"/>
    <w:tmpl w:val="1D42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nsid w:val="7990526B"/>
    <w:multiLevelType w:val="multilevel"/>
    <w:tmpl w:val="2EDA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7A5B5094"/>
    <w:multiLevelType w:val="multilevel"/>
    <w:tmpl w:val="E5C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7A903307"/>
    <w:multiLevelType w:val="multilevel"/>
    <w:tmpl w:val="A3B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7AA43A9F"/>
    <w:multiLevelType w:val="multilevel"/>
    <w:tmpl w:val="5BA6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nsid w:val="7AB07799"/>
    <w:multiLevelType w:val="multilevel"/>
    <w:tmpl w:val="141242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en-US" w:eastAsia="en-US" w:bidi="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7B473366"/>
    <w:multiLevelType w:val="multilevel"/>
    <w:tmpl w:val="05D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7B4C549E"/>
    <w:multiLevelType w:val="multilevel"/>
    <w:tmpl w:val="D5AA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7B8D2CC1"/>
    <w:multiLevelType w:val="multilevel"/>
    <w:tmpl w:val="612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7C26074A"/>
    <w:multiLevelType w:val="multilevel"/>
    <w:tmpl w:val="8A2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7C2F6123"/>
    <w:multiLevelType w:val="hybridMultilevel"/>
    <w:tmpl w:val="B02AD6AE"/>
    <w:lvl w:ilvl="0" w:tplc="77C40BC0">
      <w:start w:val="11"/>
      <w:numFmt w:val="decimal"/>
      <w:lvlText w:val="%1."/>
      <w:lvlJc w:val="left"/>
      <w:pPr>
        <w:ind w:left="567" w:hanging="422"/>
      </w:pPr>
      <w:rPr>
        <w:rFonts w:ascii="Times New Roman" w:eastAsia="Times New Roman" w:hAnsi="Times New Roman" w:cs="Times New Roman" w:hint="default"/>
        <w:b w:val="0"/>
        <w:bCs w:val="0"/>
        <w:i w:val="0"/>
        <w:iCs w:val="0"/>
        <w:spacing w:val="0"/>
        <w:w w:val="100"/>
        <w:sz w:val="28"/>
        <w:szCs w:val="28"/>
        <w:lang w:val="en-US" w:eastAsia="en-US" w:bidi="ar-SA"/>
      </w:rPr>
    </w:lvl>
    <w:lvl w:ilvl="1" w:tplc="24FE72A6">
      <w:start w:val="1"/>
      <w:numFmt w:val="upperLetter"/>
      <w:lvlText w:val="(%2)"/>
      <w:lvlJc w:val="left"/>
      <w:pPr>
        <w:ind w:left="3700" w:hanging="460"/>
        <w:jc w:val="right"/>
      </w:pPr>
      <w:rPr>
        <w:rFonts w:ascii="Times New Roman" w:eastAsia="Times New Roman" w:hAnsi="Times New Roman" w:cs="Times New Roman" w:hint="default"/>
        <w:b/>
        <w:bCs/>
        <w:i w:val="0"/>
        <w:iCs w:val="0"/>
        <w:spacing w:val="0"/>
        <w:w w:val="100"/>
        <w:sz w:val="28"/>
        <w:szCs w:val="28"/>
        <w:lang w:val="en-US" w:eastAsia="en-US" w:bidi="ar-SA"/>
      </w:rPr>
    </w:lvl>
    <w:lvl w:ilvl="2" w:tplc="ED927C10">
      <w:numFmt w:val="bullet"/>
      <w:lvlText w:val="•"/>
      <w:lvlJc w:val="left"/>
      <w:pPr>
        <w:ind w:left="4222" w:hanging="460"/>
      </w:pPr>
      <w:rPr>
        <w:rFonts w:hint="default"/>
        <w:lang w:val="en-US" w:eastAsia="en-US" w:bidi="ar-SA"/>
      </w:rPr>
    </w:lvl>
    <w:lvl w:ilvl="3" w:tplc="DD688324">
      <w:numFmt w:val="bullet"/>
      <w:lvlText w:val="•"/>
      <w:lvlJc w:val="left"/>
      <w:pPr>
        <w:ind w:left="4924" w:hanging="460"/>
      </w:pPr>
      <w:rPr>
        <w:rFonts w:hint="default"/>
        <w:lang w:val="en-US" w:eastAsia="en-US" w:bidi="ar-SA"/>
      </w:rPr>
    </w:lvl>
    <w:lvl w:ilvl="4" w:tplc="7E52A9DA">
      <w:numFmt w:val="bullet"/>
      <w:lvlText w:val="•"/>
      <w:lvlJc w:val="left"/>
      <w:pPr>
        <w:ind w:left="5626" w:hanging="460"/>
      </w:pPr>
      <w:rPr>
        <w:rFonts w:hint="default"/>
        <w:lang w:val="en-US" w:eastAsia="en-US" w:bidi="ar-SA"/>
      </w:rPr>
    </w:lvl>
    <w:lvl w:ilvl="5" w:tplc="AB14BCBE">
      <w:numFmt w:val="bullet"/>
      <w:lvlText w:val="•"/>
      <w:lvlJc w:val="left"/>
      <w:pPr>
        <w:ind w:left="6328" w:hanging="460"/>
      </w:pPr>
      <w:rPr>
        <w:rFonts w:hint="default"/>
        <w:lang w:val="en-US" w:eastAsia="en-US" w:bidi="ar-SA"/>
      </w:rPr>
    </w:lvl>
    <w:lvl w:ilvl="6" w:tplc="55483A6C">
      <w:numFmt w:val="bullet"/>
      <w:lvlText w:val="•"/>
      <w:lvlJc w:val="left"/>
      <w:pPr>
        <w:ind w:left="7031" w:hanging="460"/>
      </w:pPr>
      <w:rPr>
        <w:rFonts w:hint="default"/>
        <w:lang w:val="en-US" w:eastAsia="en-US" w:bidi="ar-SA"/>
      </w:rPr>
    </w:lvl>
    <w:lvl w:ilvl="7" w:tplc="A6FA64E8">
      <w:numFmt w:val="bullet"/>
      <w:lvlText w:val="•"/>
      <w:lvlJc w:val="left"/>
      <w:pPr>
        <w:ind w:left="7733" w:hanging="460"/>
      </w:pPr>
      <w:rPr>
        <w:rFonts w:hint="default"/>
        <w:lang w:val="en-US" w:eastAsia="en-US" w:bidi="ar-SA"/>
      </w:rPr>
    </w:lvl>
    <w:lvl w:ilvl="8" w:tplc="904C1BC6">
      <w:numFmt w:val="bullet"/>
      <w:lvlText w:val="•"/>
      <w:lvlJc w:val="left"/>
      <w:pPr>
        <w:ind w:left="8435" w:hanging="460"/>
      </w:pPr>
      <w:rPr>
        <w:rFonts w:hint="default"/>
        <w:lang w:val="en-US" w:eastAsia="en-US" w:bidi="ar-SA"/>
      </w:rPr>
    </w:lvl>
  </w:abstractNum>
  <w:abstractNum w:abstractNumId="453">
    <w:nsid w:val="7C4D76F7"/>
    <w:multiLevelType w:val="multilevel"/>
    <w:tmpl w:val="897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7D1A137F"/>
    <w:multiLevelType w:val="multilevel"/>
    <w:tmpl w:val="3048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nsid w:val="7DAD21FF"/>
    <w:multiLevelType w:val="multilevel"/>
    <w:tmpl w:val="C05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7DD53648"/>
    <w:multiLevelType w:val="multilevel"/>
    <w:tmpl w:val="2F7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7E6B1813"/>
    <w:multiLevelType w:val="multilevel"/>
    <w:tmpl w:val="709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7E9B65A5"/>
    <w:multiLevelType w:val="multilevel"/>
    <w:tmpl w:val="811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7ED62AA8"/>
    <w:multiLevelType w:val="multilevel"/>
    <w:tmpl w:val="4974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7F041EBC"/>
    <w:multiLevelType w:val="multilevel"/>
    <w:tmpl w:val="8E3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7F315194"/>
    <w:multiLevelType w:val="multilevel"/>
    <w:tmpl w:val="AA22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nsid w:val="7F8F64E3"/>
    <w:multiLevelType w:val="multilevel"/>
    <w:tmpl w:val="671E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2"/>
  </w:num>
  <w:num w:numId="2">
    <w:abstractNumId w:val="223"/>
  </w:num>
  <w:num w:numId="3">
    <w:abstractNumId w:val="241"/>
  </w:num>
  <w:num w:numId="4">
    <w:abstractNumId w:val="320"/>
  </w:num>
  <w:num w:numId="5">
    <w:abstractNumId w:val="296"/>
  </w:num>
  <w:num w:numId="6">
    <w:abstractNumId w:val="165"/>
  </w:num>
  <w:num w:numId="7">
    <w:abstractNumId w:val="399"/>
  </w:num>
  <w:num w:numId="8">
    <w:abstractNumId w:val="162"/>
  </w:num>
  <w:num w:numId="9">
    <w:abstractNumId w:val="99"/>
  </w:num>
  <w:num w:numId="10">
    <w:abstractNumId w:val="194"/>
  </w:num>
  <w:num w:numId="11">
    <w:abstractNumId w:val="40"/>
  </w:num>
  <w:num w:numId="12">
    <w:abstractNumId w:val="386"/>
  </w:num>
  <w:num w:numId="13">
    <w:abstractNumId w:val="439"/>
  </w:num>
  <w:num w:numId="14">
    <w:abstractNumId w:val="423"/>
  </w:num>
  <w:num w:numId="15">
    <w:abstractNumId w:val="135"/>
  </w:num>
  <w:num w:numId="16">
    <w:abstractNumId w:val="243"/>
  </w:num>
  <w:num w:numId="17">
    <w:abstractNumId w:val="77"/>
  </w:num>
  <w:num w:numId="18">
    <w:abstractNumId w:val="93"/>
  </w:num>
  <w:num w:numId="19">
    <w:abstractNumId w:val="431"/>
  </w:num>
  <w:num w:numId="20">
    <w:abstractNumId w:val="390"/>
  </w:num>
  <w:num w:numId="21">
    <w:abstractNumId w:val="9"/>
  </w:num>
  <w:num w:numId="22">
    <w:abstractNumId w:val="119"/>
  </w:num>
  <w:num w:numId="23">
    <w:abstractNumId w:val="63"/>
  </w:num>
  <w:num w:numId="24">
    <w:abstractNumId w:val="100"/>
  </w:num>
  <w:num w:numId="25">
    <w:abstractNumId w:val="384"/>
  </w:num>
  <w:num w:numId="26">
    <w:abstractNumId w:val="124"/>
  </w:num>
  <w:num w:numId="27">
    <w:abstractNumId w:val="225"/>
  </w:num>
  <w:num w:numId="28">
    <w:abstractNumId w:val="186"/>
  </w:num>
  <w:num w:numId="29">
    <w:abstractNumId w:val="76"/>
  </w:num>
  <w:num w:numId="30">
    <w:abstractNumId w:val="369"/>
  </w:num>
  <w:num w:numId="31">
    <w:abstractNumId w:val="89"/>
  </w:num>
  <w:num w:numId="32">
    <w:abstractNumId w:val="147"/>
  </w:num>
  <w:num w:numId="33">
    <w:abstractNumId w:val="13"/>
  </w:num>
  <w:num w:numId="34">
    <w:abstractNumId w:val="104"/>
  </w:num>
  <w:num w:numId="35">
    <w:abstractNumId w:val="284"/>
  </w:num>
  <w:num w:numId="36">
    <w:abstractNumId w:val="313"/>
  </w:num>
  <w:num w:numId="37">
    <w:abstractNumId w:val="110"/>
  </w:num>
  <w:num w:numId="38">
    <w:abstractNumId w:val="161"/>
  </w:num>
  <w:num w:numId="39">
    <w:abstractNumId w:val="204"/>
  </w:num>
  <w:num w:numId="40">
    <w:abstractNumId w:val="189"/>
  </w:num>
  <w:num w:numId="41">
    <w:abstractNumId w:val="287"/>
  </w:num>
  <w:num w:numId="42">
    <w:abstractNumId w:val="10"/>
  </w:num>
  <w:num w:numId="43">
    <w:abstractNumId w:val="335"/>
  </w:num>
  <w:num w:numId="44">
    <w:abstractNumId w:val="19"/>
  </w:num>
  <w:num w:numId="45">
    <w:abstractNumId w:val="364"/>
  </w:num>
  <w:num w:numId="46">
    <w:abstractNumId w:val="6"/>
  </w:num>
  <w:num w:numId="47">
    <w:abstractNumId w:val="455"/>
  </w:num>
  <w:num w:numId="48">
    <w:abstractNumId w:val="405"/>
  </w:num>
  <w:num w:numId="49">
    <w:abstractNumId w:val="314"/>
  </w:num>
  <w:num w:numId="50">
    <w:abstractNumId w:val="288"/>
  </w:num>
  <w:num w:numId="51">
    <w:abstractNumId w:val="378"/>
  </w:num>
  <w:num w:numId="52">
    <w:abstractNumId w:val="302"/>
  </w:num>
  <w:num w:numId="53">
    <w:abstractNumId w:val="456"/>
  </w:num>
  <w:num w:numId="54">
    <w:abstractNumId w:val="117"/>
  </w:num>
  <w:num w:numId="55">
    <w:abstractNumId w:val="426"/>
  </w:num>
  <w:num w:numId="56">
    <w:abstractNumId w:val="206"/>
  </w:num>
  <w:num w:numId="57">
    <w:abstractNumId w:val="269"/>
  </w:num>
  <w:num w:numId="58">
    <w:abstractNumId w:val="309"/>
  </w:num>
  <w:num w:numId="59">
    <w:abstractNumId w:val="149"/>
  </w:num>
  <w:num w:numId="60">
    <w:abstractNumId w:val="184"/>
  </w:num>
  <w:num w:numId="61">
    <w:abstractNumId w:val="278"/>
  </w:num>
  <w:num w:numId="62">
    <w:abstractNumId w:val="138"/>
  </w:num>
  <w:num w:numId="63">
    <w:abstractNumId w:val="45"/>
  </w:num>
  <w:num w:numId="64">
    <w:abstractNumId w:val="446"/>
  </w:num>
  <w:num w:numId="65">
    <w:abstractNumId w:val="398"/>
  </w:num>
  <w:num w:numId="66">
    <w:abstractNumId w:val="436"/>
  </w:num>
  <w:num w:numId="67">
    <w:abstractNumId w:val="414"/>
  </w:num>
  <w:num w:numId="68">
    <w:abstractNumId w:val="106"/>
  </w:num>
  <w:num w:numId="69">
    <w:abstractNumId w:val="346"/>
  </w:num>
  <w:num w:numId="70">
    <w:abstractNumId w:val="51"/>
  </w:num>
  <w:num w:numId="71">
    <w:abstractNumId w:val="21"/>
  </w:num>
  <w:num w:numId="72">
    <w:abstractNumId w:val="400"/>
  </w:num>
  <w:num w:numId="73">
    <w:abstractNumId w:val="319"/>
  </w:num>
  <w:num w:numId="74">
    <w:abstractNumId w:val="68"/>
  </w:num>
  <w:num w:numId="75">
    <w:abstractNumId w:val="348"/>
  </w:num>
  <w:num w:numId="76">
    <w:abstractNumId w:val="374"/>
  </w:num>
  <w:num w:numId="77">
    <w:abstractNumId w:val="327"/>
  </w:num>
  <w:num w:numId="78">
    <w:abstractNumId w:val="280"/>
  </w:num>
  <w:num w:numId="79">
    <w:abstractNumId w:val="42"/>
  </w:num>
  <w:num w:numId="80">
    <w:abstractNumId w:val="222"/>
  </w:num>
  <w:num w:numId="81">
    <w:abstractNumId w:val="294"/>
  </w:num>
  <w:num w:numId="82">
    <w:abstractNumId w:val="33"/>
  </w:num>
  <w:num w:numId="83">
    <w:abstractNumId w:val="428"/>
  </w:num>
  <w:num w:numId="84">
    <w:abstractNumId w:val="107"/>
  </w:num>
  <w:num w:numId="85">
    <w:abstractNumId w:val="453"/>
  </w:num>
  <w:num w:numId="86">
    <w:abstractNumId w:val="433"/>
  </w:num>
  <w:num w:numId="87">
    <w:abstractNumId w:val="448"/>
  </w:num>
  <w:num w:numId="88">
    <w:abstractNumId w:val="136"/>
  </w:num>
  <w:num w:numId="89">
    <w:abstractNumId w:val="209"/>
  </w:num>
  <w:num w:numId="90">
    <w:abstractNumId w:val="310"/>
  </w:num>
  <w:num w:numId="91">
    <w:abstractNumId w:val="363"/>
  </w:num>
  <w:num w:numId="92">
    <w:abstractNumId w:val="208"/>
  </w:num>
  <w:num w:numId="93">
    <w:abstractNumId w:val="178"/>
  </w:num>
  <w:num w:numId="94">
    <w:abstractNumId w:val="167"/>
  </w:num>
  <w:num w:numId="95">
    <w:abstractNumId w:val="377"/>
  </w:num>
  <w:num w:numId="96">
    <w:abstractNumId w:val="394"/>
  </w:num>
  <w:num w:numId="97">
    <w:abstractNumId w:val="190"/>
  </w:num>
  <w:num w:numId="98">
    <w:abstractNumId w:val="187"/>
  </w:num>
  <w:num w:numId="99">
    <w:abstractNumId w:val="342"/>
  </w:num>
  <w:num w:numId="100">
    <w:abstractNumId w:val="87"/>
  </w:num>
  <w:num w:numId="101">
    <w:abstractNumId w:val="7"/>
  </w:num>
  <w:num w:numId="102">
    <w:abstractNumId w:val="183"/>
  </w:num>
  <w:num w:numId="103">
    <w:abstractNumId w:val="3"/>
  </w:num>
  <w:num w:numId="104">
    <w:abstractNumId w:val="37"/>
  </w:num>
  <w:num w:numId="105">
    <w:abstractNumId w:val="156"/>
  </w:num>
  <w:num w:numId="106">
    <w:abstractNumId w:val="56"/>
  </w:num>
  <w:num w:numId="107">
    <w:abstractNumId w:val="268"/>
  </w:num>
  <w:num w:numId="108">
    <w:abstractNumId w:val="221"/>
  </w:num>
  <w:num w:numId="109">
    <w:abstractNumId w:val="231"/>
  </w:num>
  <w:num w:numId="110">
    <w:abstractNumId w:val="379"/>
  </w:num>
  <w:num w:numId="111">
    <w:abstractNumId w:val="18"/>
  </w:num>
  <w:num w:numId="112">
    <w:abstractNumId w:val="155"/>
  </w:num>
  <w:num w:numId="113">
    <w:abstractNumId w:val="23"/>
  </w:num>
  <w:num w:numId="114">
    <w:abstractNumId w:val="237"/>
  </w:num>
  <w:num w:numId="115">
    <w:abstractNumId w:val="232"/>
  </w:num>
  <w:num w:numId="116">
    <w:abstractNumId w:val="202"/>
  </w:num>
  <w:num w:numId="117">
    <w:abstractNumId w:val="360"/>
  </w:num>
  <w:num w:numId="118">
    <w:abstractNumId w:val="96"/>
  </w:num>
  <w:num w:numId="119">
    <w:abstractNumId w:val="25"/>
  </w:num>
  <w:num w:numId="120">
    <w:abstractNumId w:val="12"/>
  </w:num>
  <w:num w:numId="121">
    <w:abstractNumId w:val="413"/>
  </w:num>
  <w:num w:numId="122">
    <w:abstractNumId w:val="240"/>
  </w:num>
  <w:num w:numId="123">
    <w:abstractNumId w:val="164"/>
  </w:num>
  <w:num w:numId="124">
    <w:abstractNumId w:val="252"/>
  </w:num>
  <w:num w:numId="125">
    <w:abstractNumId w:val="457"/>
  </w:num>
  <w:num w:numId="126">
    <w:abstractNumId w:val="58"/>
  </w:num>
  <w:num w:numId="127">
    <w:abstractNumId w:val="123"/>
  </w:num>
  <w:num w:numId="128">
    <w:abstractNumId w:val="151"/>
  </w:num>
  <w:num w:numId="129">
    <w:abstractNumId w:val="442"/>
  </w:num>
  <w:num w:numId="130">
    <w:abstractNumId w:val="393"/>
  </w:num>
  <w:num w:numId="131">
    <w:abstractNumId w:val="61"/>
  </w:num>
  <w:num w:numId="132">
    <w:abstractNumId w:val="277"/>
  </w:num>
  <w:num w:numId="133">
    <w:abstractNumId w:val="229"/>
  </w:num>
  <w:num w:numId="134">
    <w:abstractNumId w:val="132"/>
  </w:num>
  <w:num w:numId="135">
    <w:abstractNumId w:val="306"/>
  </w:num>
  <w:num w:numId="136">
    <w:abstractNumId w:val="179"/>
  </w:num>
  <w:num w:numId="137">
    <w:abstractNumId w:val="196"/>
  </w:num>
  <w:num w:numId="138">
    <w:abstractNumId w:val="254"/>
  </w:num>
  <w:num w:numId="139">
    <w:abstractNumId w:val="373"/>
  </w:num>
  <w:num w:numId="140">
    <w:abstractNumId w:val="427"/>
  </w:num>
  <w:num w:numId="141">
    <w:abstractNumId w:val="451"/>
  </w:num>
  <w:num w:numId="142">
    <w:abstractNumId w:val="148"/>
  </w:num>
  <w:num w:numId="143">
    <w:abstractNumId w:val="247"/>
  </w:num>
  <w:num w:numId="144">
    <w:abstractNumId w:val="60"/>
  </w:num>
  <w:num w:numId="145">
    <w:abstractNumId w:val="270"/>
  </w:num>
  <w:num w:numId="146">
    <w:abstractNumId w:val="233"/>
  </w:num>
  <w:num w:numId="147">
    <w:abstractNumId w:val="411"/>
  </w:num>
  <w:num w:numId="148">
    <w:abstractNumId w:val="101"/>
  </w:num>
  <w:num w:numId="149">
    <w:abstractNumId w:val="198"/>
  </w:num>
  <w:num w:numId="150">
    <w:abstractNumId w:val="39"/>
  </w:num>
  <w:num w:numId="151">
    <w:abstractNumId w:val="102"/>
  </w:num>
  <w:num w:numId="152">
    <w:abstractNumId w:val="385"/>
  </w:num>
  <w:num w:numId="153">
    <w:abstractNumId w:val="116"/>
  </w:num>
  <w:num w:numId="154">
    <w:abstractNumId w:val="336"/>
  </w:num>
  <w:num w:numId="155">
    <w:abstractNumId w:val="298"/>
  </w:num>
  <w:num w:numId="156">
    <w:abstractNumId w:val="449"/>
  </w:num>
  <w:num w:numId="157">
    <w:abstractNumId w:val="419"/>
  </w:num>
  <w:num w:numId="158">
    <w:abstractNumId w:val="292"/>
  </w:num>
  <w:num w:numId="159">
    <w:abstractNumId w:val="340"/>
  </w:num>
  <w:num w:numId="160">
    <w:abstractNumId w:val="43"/>
  </w:num>
  <w:num w:numId="161">
    <w:abstractNumId w:val="322"/>
  </w:num>
  <w:num w:numId="162">
    <w:abstractNumId w:val="380"/>
  </w:num>
  <w:num w:numId="163">
    <w:abstractNumId w:val="440"/>
  </w:num>
  <w:num w:numId="164">
    <w:abstractNumId w:val="193"/>
  </w:num>
  <w:num w:numId="165">
    <w:abstractNumId w:val="248"/>
  </w:num>
  <w:num w:numId="166">
    <w:abstractNumId w:val="214"/>
  </w:num>
  <w:num w:numId="167">
    <w:abstractNumId w:val="79"/>
  </w:num>
  <w:num w:numId="168">
    <w:abstractNumId w:val="459"/>
  </w:num>
  <w:num w:numId="169">
    <w:abstractNumId w:val="44"/>
  </w:num>
  <w:num w:numId="170">
    <w:abstractNumId w:val="152"/>
  </w:num>
  <w:num w:numId="171">
    <w:abstractNumId w:val="98"/>
  </w:num>
  <w:num w:numId="172">
    <w:abstractNumId w:val="242"/>
  </w:num>
  <w:num w:numId="173">
    <w:abstractNumId w:val="168"/>
  </w:num>
  <w:num w:numId="174">
    <w:abstractNumId w:val="90"/>
  </w:num>
  <w:num w:numId="175">
    <w:abstractNumId w:val="295"/>
  </w:num>
  <w:num w:numId="176">
    <w:abstractNumId w:val="376"/>
  </w:num>
  <w:num w:numId="177">
    <w:abstractNumId w:val="14"/>
  </w:num>
  <w:num w:numId="178">
    <w:abstractNumId w:val="344"/>
  </w:num>
  <w:num w:numId="179">
    <w:abstractNumId w:val="343"/>
  </w:num>
  <w:num w:numId="180">
    <w:abstractNumId w:val="450"/>
  </w:num>
  <w:num w:numId="181">
    <w:abstractNumId w:val="78"/>
  </w:num>
  <w:num w:numId="182">
    <w:abstractNumId w:val="154"/>
  </w:num>
  <w:num w:numId="183">
    <w:abstractNumId w:val="97"/>
  </w:num>
  <w:num w:numId="184">
    <w:abstractNumId w:val="38"/>
  </w:num>
  <w:num w:numId="185">
    <w:abstractNumId w:val="437"/>
  </w:num>
  <w:num w:numId="186">
    <w:abstractNumId w:val="417"/>
  </w:num>
  <w:num w:numId="187">
    <w:abstractNumId w:val="357"/>
  </w:num>
  <w:num w:numId="188">
    <w:abstractNumId w:val="212"/>
  </w:num>
  <w:num w:numId="189">
    <w:abstractNumId w:val="441"/>
  </w:num>
  <w:num w:numId="190">
    <w:abstractNumId w:val="435"/>
  </w:num>
  <w:num w:numId="191">
    <w:abstractNumId w:val="401"/>
  </w:num>
  <w:num w:numId="192">
    <w:abstractNumId w:val="226"/>
  </w:num>
  <w:num w:numId="193">
    <w:abstractNumId w:val="420"/>
  </w:num>
  <w:num w:numId="194">
    <w:abstractNumId w:val="259"/>
  </w:num>
  <w:num w:numId="195">
    <w:abstractNumId w:val="289"/>
  </w:num>
  <w:num w:numId="196">
    <w:abstractNumId w:val="266"/>
  </w:num>
  <w:num w:numId="197">
    <w:abstractNumId w:val="315"/>
  </w:num>
  <w:num w:numId="198">
    <w:abstractNumId w:val="300"/>
  </w:num>
  <w:num w:numId="199">
    <w:abstractNumId w:val="263"/>
  </w:num>
  <w:num w:numId="200">
    <w:abstractNumId w:val="387"/>
  </w:num>
  <w:num w:numId="201">
    <w:abstractNumId w:val="365"/>
  </w:num>
  <w:num w:numId="202">
    <w:abstractNumId w:val="47"/>
  </w:num>
  <w:num w:numId="203">
    <w:abstractNumId w:val="73"/>
  </w:num>
  <w:num w:numId="204">
    <w:abstractNumId w:val="323"/>
  </w:num>
  <w:num w:numId="205">
    <w:abstractNumId w:val="83"/>
  </w:num>
  <w:num w:numId="206">
    <w:abstractNumId w:val="409"/>
  </w:num>
  <w:num w:numId="207">
    <w:abstractNumId w:val="290"/>
  </w:num>
  <w:num w:numId="208">
    <w:abstractNumId w:val="53"/>
  </w:num>
  <w:num w:numId="209">
    <w:abstractNumId w:val="454"/>
  </w:num>
  <w:num w:numId="210">
    <w:abstractNumId w:val="15"/>
  </w:num>
  <w:num w:numId="211">
    <w:abstractNumId w:val="321"/>
  </w:num>
  <w:num w:numId="212">
    <w:abstractNumId w:val="345"/>
  </w:num>
  <w:num w:numId="213">
    <w:abstractNumId w:val="256"/>
  </w:num>
  <w:num w:numId="214">
    <w:abstractNumId w:val="359"/>
  </w:num>
  <w:num w:numId="215">
    <w:abstractNumId w:val="339"/>
  </w:num>
  <w:num w:numId="216">
    <w:abstractNumId w:val="27"/>
  </w:num>
  <w:num w:numId="217">
    <w:abstractNumId w:val="105"/>
  </w:num>
  <w:num w:numId="218">
    <w:abstractNumId w:val="141"/>
  </w:num>
  <w:num w:numId="219">
    <w:abstractNumId w:val="224"/>
  </w:num>
  <w:num w:numId="220">
    <w:abstractNumId w:val="404"/>
  </w:num>
  <w:num w:numId="221">
    <w:abstractNumId w:val="195"/>
  </w:num>
  <w:num w:numId="222">
    <w:abstractNumId w:val="159"/>
  </w:num>
  <w:num w:numId="223">
    <w:abstractNumId w:val="220"/>
  </w:num>
  <w:num w:numId="224">
    <w:abstractNumId w:val="308"/>
  </w:num>
  <w:num w:numId="225">
    <w:abstractNumId w:val="331"/>
  </w:num>
  <w:num w:numId="226">
    <w:abstractNumId w:val="293"/>
  </w:num>
  <w:num w:numId="227">
    <w:abstractNumId w:val="236"/>
  </w:num>
  <w:num w:numId="228">
    <w:abstractNumId w:val="216"/>
  </w:num>
  <w:num w:numId="229">
    <w:abstractNumId w:val="239"/>
  </w:num>
  <w:num w:numId="230">
    <w:abstractNumId w:val="125"/>
  </w:num>
  <w:num w:numId="231">
    <w:abstractNumId w:val="173"/>
  </w:num>
  <w:num w:numId="232">
    <w:abstractNumId w:val="86"/>
  </w:num>
  <w:num w:numId="233">
    <w:abstractNumId w:val="351"/>
  </w:num>
  <w:num w:numId="234">
    <w:abstractNumId w:val="16"/>
  </w:num>
  <w:num w:numId="235">
    <w:abstractNumId w:val="444"/>
  </w:num>
  <w:num w:numId="236">
    <w:abstractNumId w:val="92"/>
  </w:num>
  <w:num w:numId="237">
    <w:abstractNumId w:val="272"/>
  </w:num>
  <w:num w:numId="238">
    <w:abstractNumId w:val="230"/>
  </w:num>
  <w:num w:numId="239">
    <w:abstractNumId w:val="94"/>
  </w:num>
  <w:num w:numId="240">
    <w:abstractNumId w:val="157"/>
  </w:num>
  <w:num w:numId="241">
    <w:abstractNumId w:val="215"/>
  </w:num>
  <w:num w:numId="242">
    <w:abstractNumId w:val="66"/>
  </w:num>
  <w:num w:numId="243">
    <w:abstractNumId w:val="265"/>
  </w:num>
  <w:num w:numId="244">
    <w:abstractNumId w:val="260"/>
  </w:num>
  <w:num w:numId="245">
    <w:abstractNumId w:val="250"/>
  </w:num>
  <w:num w:numId="246">
    <w:abstractNumId w:val="353"/>
  </w:num>
  <w:num w:numId="247">
    <w:abstractNumId w:val="64"/>
  </w:num>
  <w:num w:numId="248">
    <w:abstractNumId w:val="367"/>
  </w:num>
  <w:num w:numId="249">
    <w:abstractNumId w:val="312"/>
  </w:num>
  <w:num w:numId="250">
    <w:abstractNumId w:val="115"/>
  </w:num>
  <w:num w:numId="251">
    <w:abstractNumId w:val="72"/>
  </w:num>
  <w:num w:numId="252">
    <w:abstractNumId w:val="412"/>
  </w:num>
  <w:num w:numId="253">
    <w:abstractNumId w:val="347"/>
  </w:num>
  <w:num w:numId="254">
    <w:abstractNumId w:val="415"/>
  </w:num>
  <w:num w:numId="255">
    <w:abstractNumId w:val="176"/>
  </w:num>
  <w:num w:numId="256">
    <w:abstractNumId w:val="371"/>
  </w:num>
  <w:num w:numId="257">
    <w:abstractNumId w:val="75"/>
  </w:num>
  <w:num w:numId="258">
    <w:abstractNumId w:val="255"/>
  </w:num>
  <w:num w:numId="259">
    <w:abstractNumId w:val="397"/>
  </w:num>
  <w:num w:numId="260">
    <w:abstractNumId w:val="65"/>
  </w:num>
  <w:num w:numId="261">
    <w:abstractNumId w:val="210"/>
  </w:num>
  <w:num w:numId="262">
    <w:abstractNumId w:val="227"/>
  </w:num>
  <w:num w:numId="263">
    <w:abstractNumId w:val="301"/>
  </w:num>
  <w:num w:numId="264">
    <w:abstractNumId w:val="418"/>
  </w:num>
  <w:num w:numId="265">
    <w:abstractNumId w:val="329"/>
  </w:num>
  <w:num w:numId="266">
    <w:abstractNumId w:val="318"/>
  </w:num>
  <w:num w:numId="267">
    <w:abstractNumId w:val="200"/>
  </w:num>
  <w:num w:numId="268">
    <w:abstractNumId w:val="30"/>
  </w:num>
  <w:num w:numId="269">
    <w:abstractNumId w:val="422"/>
  </w:num>
  <w:num w:numId="270">
    <w:abstractNumId w:val="5"/>
  </w:num>
  <w:num w:numId="271">
    <w:abstractNumId w:val="316"/>
  </w:num>
  <w:num w:numId="272">
    <w:abstractNumId w:val="103"/>
  </w:num>
  <w:num w:numId="273">
    <w:abstractNumId w:val="146"/>
  </w:num>
  <w:num w:numId="274">
    <w:abstractNumId w:val="462"/>
  </w:num>
  <w:num w:numId="275">
    <w:abstractNumId w:val="355"/>
  </w:num>
  <w:num w:numId="276">
    <w:abstractNumId w:val="20"/>
  </w:num>
  <w:num w:numId="277">
    <w:abstractNumId w:val="163"/>
  </w:num>
  <w:num w:numId="278">
    <w:abstractNumId w:val="333"/>
  </w:num>
  <w:num w:numId="279">
    <w:abstractNumId w:val="144"/>
  </w:num>
  <w:num w:numId="280">
    <w:abstractNumId w:val="305"/>
  </w:num>
  <w:num w:numId="281">
    <w:abstractNumId w:val="375"/>
  </w:num>
  <w:num w:numId="282">
    <w:abstractNumId w:val="430"/>
  </w:num>
  <w:num w:numId="283">
    <w:abstractNumId w:val="133"/>
  </w:num>
  <w:num w:numId="284">
    <w:abstractNumId w:val="158"/>
  </w:num>
  <w:num w:numId="285">
    <w:abstractNumId w:val="0"/>
  </w:num>
  <w:num w:numId="286">
    <w:abstractNumId w:val="52"/>
  </w:num>
  <w:num w:numId="287">
    <w:abstractNumId w:val="153"/>
  </w:num>
  <w:num w:numId="288">
    <w:abstractNumId w:val="197"/>
  </w:num>
  <w:num w:numId="289">
    <w:abstractNumId w:val="324"/>
  </w:num>
  <w:num w:numId="290">
    <w:abstractNumId w:val="234"/>
  </w:num>
  <w:num w:numId="291">
    <w:abstractNumId w:val="150"/>
  </w:num>
  <w:num w:numId="292">
    <w:abstractNumId w:val="57"/>
  </w:num>
  <w:num w:numId="293">
    <w:abstractNumId w:val="285"/>
  </w:num>
  <w:num w:numId="294">
    <w:abstractNumId w:val="191"/>
  </w:num>
  <w:num w:numId="295">
    <w:abstractNumId w:val="299"/>
  </w:num>
  <w:num w:numId="296">
    <w:abstractNumId w:val="326"/>
  </w:num>
  <w:num w:numId="297">
    <w:abstractNumId w:val="91"/>
  </w:num>
  <w:num w:numId="298">
    <w:abstractNumId w:val="11"/>
  </w:num>
  <w:num w:numId="299">
    <w:abstractNumId w:val="275"/>
  </w:num>
  <w:num w:numId="300">
    <w:abstractNumId w:val="352"/>
  </w:num>
  <w:num w:numId="301">
    <w:abstractNumId w:val="2"/>
  </w:num>
  <w:num w:numId="302">
    <w:abstractNumId w:val="126"/>
  </w:num>
  <w:num w:numId="303">
    <w:abstractNumId w:val="62"/>
  </w:num>
  <w:num w:numId="304">
    <w:abstractNumId w:val="95"/>
  </w:num>
  <w:num w:numId="305">
    <w:abstractNumId w:val="362"/>
  </w:num>
  <w:num w:numId="306">
    <w:abstractNumId w:val="31"/>
  </w:num>
  <w:num w:numId="307">
    <w:abstractNumId w:val="279"/>
  </w:num>
  <w:num w:numId="308">
    <w:abstractNumId w:val="142"/>
  </w:num>
  <w:num w:numId="309">
    <w:abstractNumId w:val="134"/>
  </w:num>
  <w:num w:numId="310">
    <w:abstractNumId w:val="330"/>
  </w:num>
  <w:num w:numId="311">
    <w:abstractNumId w:val="337"/>
  </w:num>
  <w:num w:numId="312">
    <w:abstractNumId w:val="41"/>
  </w:num>
  <w:num w:numId="313">
    <w:abstractNumId w:val="49"/>
  </w:num>
  <w:num w:numId="314">
    <w:abstractNumId w:val="395"/>
  </w:num>
  <w:num w:numId="315">
    <w:abstractNumId w:val="88"/>
  </w:num>
  <w:num w:numId="316">
    <w:abstractNumId w:val="396"/>
  </w:num>
  <w:num w:numId="317">
    <w:abstractNumId w:val="205"/>
  </w:num>
  <w:num w:numId="318">
    <w:abstractNumId w:val="366"/>
  </w:num>
  <w:num w:numId="319">
    <w:abstractNumId w:val="180"/>
  </w:num>
  <w:num w:numId="320">
    <w:abstractNumId w:val="130"/>
  </w:num>
  <w:num w:numId="321">
    <w:abstractNumId w:val="425"/>
  </w:num>
  <w:num w:numId="322">
    <w:abstractNumId w:val="108"/>
  </w:num>
  <w:num w:numId="323">
    <w:abstractNumId w:val="281"/>
  </w:num>
  <w:num w:numId="324">
    <w:abstractNumId w:val="112"/>
  </w:num>
  <w:num w:numId="325">
    <w:abstractNumId w:val="4"/>
  </w:num>
  <w:num w:numId="326">
    <w:abstractNumId w:val="276"/>
  </w:num>
  <w:num w:numId="327">
    <w:abstractNumId w:val="297"/>
  </w:num>
  <w:num w:numId="328">
    <w:abstractNumId w:val="109"/>
  </w:num>
  <w:num w:numId="329">
    <w:abstractNumId w:val="350"/>
  </w:num>
  <w:num w:numId="330">
    <w:abstractNumId w:val="235"/>
  </w:num>
  <w:num w:numId="331">
    <w:abstractNumId w:val="328"/>
  </w:num>
  <w:num w:numId="332">
    <w:abstractNumId w:val="261"/>
  </w:num>
  <w:num w:numId="333">
    <w:abstractNumId w:val="228"/>
  </w:num>
  <w:num w:numId="334">
    <w:abstractNumId w:val="122"/>
  </w:num>
  <w:num w:numId="335">
    <w:abstractNumId w:val="304"/>
  </w:num>
  <w:num w:numId="336">
    <w:abstractNumId w:val="372"/>
  </w:num>
  <w:num w:numId="337">
    <w:abstractNumId w:val="283"/>
  </w:num>
  <w:num w:numId="338">
    <w:abstractNumId w:val="245"/>
  </w:num>
  <w:num w:numId="339">
    <w:abstractNumId w:val="258"/>
  </w:num>
  <w:num w:numId="340">
    <w:abstractNumId w:val="332"/>
  </w:num>
  <w:num w:numId="341">
    <w:abstractNumId w:val="48"/>
  </w:num>
  <w:num w:numId="342">
    <w:abstractNumId w:val="188"/>
  </w:num>
  <w:num w:numId="343">
    <w:abstractNumId w:val="291"/>
  </w:num>
  <w:num w:numId="344">
    <w:abstractNumId w:val="211"/>
  </w:num>
  <w:num w:numId="345">
    <w:abstractNumId w:val="262"/>
  </w:num>
  <w:num w:numId="346">
    <w:abstractNumId w:val="434"/>
  </w:num>
  <w:num w:numId="347">
    <w:abstractNumId w:val="356"/>
  </w:num>
  <w:num w:numId="348">
    <w:abstractNumId w:val="251"/>
  </w:num>
  <w:num w:numId="349">
    <w:abstractNumId w:val="286"/>
  </w:num>
  <w:num w:numId="350">
    <w:abstractNumId w:val="341"/>
  </w:num>
  <w:num w:numId="351">
    <w:abstractNumId w:val="424"/>
  </w:num>
  <w:num w:numId="352">
    <w:abstractNumId w:val="408"/>
  </w:num>
  <w:num w:numId="353">
    <w:abstractNumId w:val="325"/>
  </w:num>
  <w:num w:numId="354">
    <w:abstractNumId w:val="26"/>
  </w:num>
  <w:num w:numId="355">
    <w:abstractNumId w:val="69"/>
  </w:num>
  <w:num w:numId="356">
    <w:abstractNumId w:val="207"/>
  </w:num>
  <w:num w:numId="357">
    <w:abstractNumId w:val="140"/>
  </w:num>
  <w:num w:numId="358">
    <w:abstractNumId w:val="35"/>
  </w:num>
  <w:num w:numId="359">
    <w:abstractNumId w:val="82"/>
  </w:num>
  <w:num w:numId="360">
    <w:abstractNumId w:val="421"/>
  </w:num>
  <w:num w:numId="361">
    <w:abstractNumId w:val="175"/>
  </w:num>
  <w:num w:numId="362">
    <w:abstractNumId w:val="67"/>
  </w:num>
  <w:num w:numId="363">
    <w:abstractNumId w:val="170"/>
  </w:num>
  <w:num w:numId="364">
    <w:abstractNumId w:val="174"/>
  </w:num>
  <w:num w:numId="365">
    <w:abstractNumId w:val="403"/>
  </w:num>
  <w:num w:numId="366">
    <w:abstractNumId w:val="253"/>
  </w:num>
  <w:num w:numId="367">
    <w:abstractNumId w:val="1"/>
  </w:num>
  <w:num w:numId="368">
    <w:abstractNumId w:val="244"/>
  </w:num>
  <w:num w:numId="369">
    <w:abstractNumId w:val="81"/>
  </w:num>
  <w:num w:numId="370">
    <w:abstractNumId w:val="127"/>
  </w:num>
  <w:num w:numId="371">
    <w:abstractNumId w:val="392"/>
  </w:num>
  <w:num w:numId="372">
    <w:abstractNumId w:val="361"/>
  </w:num>
  <w:num w:numId="373">
    <w:abstractNumId w:val="389"/>
  </w:num>
  <w:num w:numId="374">
    <w:abstractNumId w:val="128"/>
  </w:num>
  <w:num w:numId="375">
    <w:abstractNumId w:val="274"/>
  </w:num>
  <w:num w:numId="376">
    <w:abstractNumId w:val="410"/>
  </w:num>
  <w:num w:numId="377">
    <w:abstractNumId w:val="201"/>
  </w:num>
  <w:num w:numId="378">
    <w:abstractNumId w:val="271"/>
  </w:num>
  <w:num w:numId="379">
    <w:abstractNumId w:val="267"/>
  </w:num>
  <w:num w:numId="380">
    <w:abstractNumId w:val="139"/>
  </w:num>
  <w:num w:numId="381">
    <w:abstractNumId w:val="218"/>
  </w:num>
  <w:num w:numId="382">
    <w:abstractNumId w:val="445"/>
  </w:num>
  <w:num w:numId="383">
    <w:abstractNumId w:val="59"/>
  </w:num>
  <w:num w:numId="384">
    <w:abstractNumId w:val="160"/>
  </w:num>
  <w:num w:numId="385">
    <w:abstractNumId w:val="217"/>
  </w:num>
  <w:num w:numId="386">
    <w:abstractNumId w:val="118"/>
  </w:num>
  <w:num w:numId="387">
    <w:abstractNumId w:val="443"/>
  </w:num>
  <w:num w:numId="388">
    <w:abstractNumId w:val="46"/>
  </w:num>
  <w:num w:numId="389">
    <w:abstractNumId w:val="349"/>
  </w:num>
  <w:num w:numId="390">
    <w:abstractNumId w:val="458"/>
  </w:num>
  <w:num w:numId="391">
    <w:abstractNumId w:val="282"/>
  </w:num>
  <w:num w:numId="392">
    <w:abstractNumId w:val="70"/>
  </w:num>
  <w:num w:numId="393">
    <w:abstractNumId w:val="388"/>
  </w:num>
  <w:num w:numId="394">
    <w:abstractNumId w:val="460"/>
  </w:num>
  <w:num w:numId="395">
    <w:abstractNumId w:val="368"/>
  </w:num>
  <w:num w:numId="396">
    <w:abstractNumId w:val="172"/>
  </w:num>
  <w:num w:numId="397">
    <w:abstractNumId w:val="249"/>
  </w:num>
  <w:num w:numId="398">
    <w:abstractNumId w:val="203"/>
  </w:num>
  <w:num w:numId="399">
    <w:abstractNumId w:val="461"/>
  </w:num>
  <w:num w:numId="400">
    <w:abstractNumId w:val="311"/>
  </w:num>
  <w:num w:numId="401">
    <w:abstractNumId w:val="391"/>
  </w:num>
  <w:num w:numId="402">
    <w:abstractNumId w:val="84"/>
  </w:num>
  <w:num w:numId="403">
    <w:abstractNumId w:val="432"/>
  </w:num>
  <w:num w:numId="404">
    <w:abstractNumId w:val="181"/>
  </w:num>
  <w:num w:numId="405">
    <w:abstractNumId w:val="74"/>
  </w:num>
  <w:num w:numId="406">
    <w:abstractNumId w:val="29"/>
  </w:num>
  <w:num w:numId="407">
    <w:abstractNumId w:val="185"/>
  </w:num>
  <w:num w:numId="408">
    <w:abstractNumId w:val="416"/>
  </w:num>
  <w:num w:numId="409">
    <w:abstractNumId w:val="28"/>
  </w:num>
  <w:num w:numId="410">
    <w:abstractNumId w:val="303"/>
  </w:num>
  <w:num w:numId="411">
    <w:abstractNumId w:val="166"/>
  </w:num>
  <w:num w:numId="412">
    <w:abstractNumId w:val="50"/>
  </w:num>
  <w:num w:numId="413">
    <w:abstractNumId w:val="24"/>
  </w:num>
  <w:num w:numId="414">
    <w:abstractNumId w:val="429"/>
  </w:num>
  <w:num w:numId="415">
    <w:abstractNumId w:val="8"/>
  </w:num>
  <w:num w:numId="416">
    <w:abstractNumId w:val="137"/>
  </w:num>
  <w:num w:numId="417">
    <w:abstractNumId w:val="273"/>
  </w:num>
  <w:num w:numId="418">
    <w:abstractNumId w:val="382"/>
  </w:num>
  <w:num w:numId="419">
    <w:abstractNumId w:val="54"/>
  </w:num>
  <w:num w:numId="420">
    <w:abstractNumId w:val="213"/>
  </w:num>
  <w:num w:numId="421">
    <w:abstractNumId w:val="145"/>
  </w:num>
  <w:num w:numId="422">
    <w:abstractNumId w:val="113"/>
  </w:num>
  <w:num w:numId="423">
    <w:abstractNumId w:val="120"/>
  </w:num>
  <w:num w:numId="424">
    <w:abstractNumId w:val="452"/>
  </w:num>
  <w:num w:numId="425">
    <w:abstractNumId w:val="370"/>
  </w:num>
  <w:num w:numId="426">
    <w:abstractNumId w:val="177"/>
  </w:num>
  <w:num w:numId="427">
    <w:abstractNumId w:val="381"/>
  </w:num>
  <w:num w:numId="428">
    <w:abstractNumId w:val="111"/>
  </w:num>
  <w:num w:numId="429">
    <w:abstractNumId w:val="407"/>
  </w:num>
  <w:num w:numId="430">
    <w:abstractNumId w:val="307"/>
  </w:num>
  <w:num w:numId="431">
    <w:abstractNumId w:val="22"/>
  </w:num>
  <w:num w:numId="432">
    <w:abstractNumId w:val="358"/>
  </w:num>
  <w:num w:numId="433">
    <w:abstractNumId w:val="438"/>
  </w:num>
  <w:num w:numId="434">
    <w:abstractNumId w:val="121"/>
  </w:num>
  <w:num w:numId="435">
    <w:abstractNumId w:val="143"/>
  </w:num>
  <w:num w:numId="436">
    <w:abstractNumId w:val="354"/>
  </w:num>
  <w:num w:numId="437">
    <w:abstractNumId w:val="114"/>
  </w:num>
  <w:num w:numId="438">
    <w:abstractNumId w:val="238"/>
  </w:num>
  <w:num w:numId="439">
    <w:abstractNumId w:val="406"/>
  </w:num>
  <w:num w:numId="440">
    <w:abstractNumId w:val="131"/>
  </w:num>
  <w:num w:numId="441">
    <w:abstractNumId w:val="317"/>
  </w:num>
  <w:num w:numId="442">
    <w:abstractNumId w:val="129"/>
  </w:num>
  <w:num w:numId="443">
    <w:abstractNumId w:val="169"/>
  </w:num>
  <w:num w:numId="444">
    <w:abstractNumId w:val="71"/>
  </w:num>
  <w:num w:numId="445">
    <w:abstractNumId w:val="182"/>
  </w:num>
  <w:num w:numId="446">
    <w:abstractNumId w:val="85"/>
  </w:num>
  <w:num w:numId="447">
    <w:abstractNumId w:val="246"/>
  </w:num>
  <w:num w:numId="448">
    <w:abstractNumId w:val="257"/>
  </w:num>
  <w:num w:numId="449">
    <w:abstractNumId w:val="17"/>
  </w:num>
  <w:num w:numId="450">
    <w:abstractNumId w:val="55"/>
  </w:num>
  <w:num w:numId="451">
    <w:abstractNumId w:val="264"/>
  </w:num>
  <w:num w:numId="452">
    <w:abstractNumId w:val="80"/>
  </w:num>
  <w:num w:numId="453">
    <w:abstractNumId w:val="338"/>
  </w:num>
  <w:num w:numId="454">
    <w:abstractNumId w:val="34"/>
  </w:num>
  <w:num w:numId="455">
    <w:abstractNumId w:val="334"/>
  </w:num>
  <w:num w:numId="456">
    <w:abstractNumId w:val="199"/>
  </w:num>
  <w:num w:numId="457">
    <w:abstractNumId w:val="447"/>
  </w:num>
  <w:num w:numId="458">
    <w:abstractNumId w:val="36"/>
  </w:num>
  <w:num w:numId="459">
    <w:abstractNumId w:val="171"/>
  </w:num>
  <w:num w:numId="460">
    <w:abstractNumId w:val="32"/>
  </w:num>
  <w:num w:numId="461">
    <w:abstractNumId w:val="219"/>
  </w:num>
  <w:num w:numId="462">
    <w:abstractNumId w:val="192"/>
  </w:num>
  <w:num w:numId="463">
    <w:abstractNumId w:val="383"/>
  </w:num>
  <w:numIdMacAtCleanup w:val="4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121"/>
    <w:rsid w:val="00000B2D"/>
    <w:rsid w:val="0000741C"/>
    <w:rsid w:val="000075AD"/>
    <w:rsid w:val="00007EE1"/>
    <w:rsid w:val="0001313D"/>
    <w:rsid w:val="000139EE"/>
    <w:rsid w:val="0001471B"/>
    <w:rsid w:val="000149E4"/>
    <w:rsid w:val="00015CEE"/>
    <w:rsid w:val="000205F9"/>
    <w:rsid w:val="00020B5A"/>
    <w:rsid w:val="00021527"/>
    <w:rsid w:val="00027985"/>
    <w:rsid w:val="00032170"/>
    <w:rsid w:val="0004537B"/>
    <w:rsid w:val="00053FC6"/>
    <w:rsid w:val="000652A4"/>
    <w:rsid w:val="00071121"/>
    <w:rsid w:val="00082813"/>
    <w:rsid w:val="000A4F1A"/>
    <w:rsid w:val="000B37AE"/>
    <w:rsid w:val="000B54D5"/>
    <w:rsid w:val="000C037A"/>
    <w:rsid w:val="000C2377"/>
    <w:rsid w:val="000C6FB9"/>
    <w:rsid w:val="000C7CA0"/>
    <w:rsid w:val="000D177A"/>
    <w:rsid w:val="000D3BD2"/>
    <w:rsid w:val="000D40A4"/>
    <w:rsid w:val="000D55A1"/>
    <w:rsid w:val="000D698D"/>
    <w:rsid w:val="000D72D1"/>
    <w:rsid w:val="000E381B"/>
    <w:rsid w:val="000E6C71"/>
    <w:rsid w:val="000E75DB"/>
    <w:rsid w:val="000F389E"/>
    <w:rsid w:val="000F4D8E"/>
    <w:rsid w:val="00104BCF"/>
    <w:rsid w:val="001103DA"/>
    <w:rsid w:val="001342ED"/>
    <w:rsid w:val="001372AE"/>
    <w:rsid w:val="00137638"/>
    <w:rsid w:val="00140A34"/>
    <w:rsid w:val="00145C7A"/>
    <w:rsid w:val="00146EA7"/>
    <w:rsid w:val="001529F0"/>
    <w:rsid w:val="00155A58"/>
    <w:rsid w:val="0016441C"/>
    <w:rsid w:val="00165CF1"/>
    <w:rsid w:val="001665D8"/>
    <w:rsid w:val="00171E4C"/>
    <w:rsid w:val="0018020E"/>
    <w:rsid w:val="00185613"/>
    <w:rsid w:val="00186A16"/>
    <w:rsid w:val="00186B32"/>
    <w:rsid w:val="00192644"/>
    <w:rsid w:val="001A0F0E"/>
    <w:rsid w:val="001A3A08"/>
    <w:rsid w:val="001A573A"/>
    <w:rsid w:val="001C039B"/>
    <w:rsid w:val="001D7553"/>
    <w:rsid w:val="001E468F"/>
    <w:rsid w:val="001E798D"/>
    <w:rsid w:val="001F316D"/>
    <w:rsid w:val="001F5BFC"/>
    <w:rsid w:val="00200494"/>
    <w:rsid w:val="00204E16"/>
    <w:rsid w:val="00206E4F"/>
    <w:rsid w:val="00212DB5"/>
    <w:rsid w:val="00213AA9"/>
    <w:rsid w:val="002212AC"/>
    <w:rsid w:val="00222D57"/>
    <w:rsid w:val="00226BD0"/>
    <w:rsid w:val="00226F77"/>
    <w:rsid w:val="0023025D"/>
    <w:rsid w:val="0023299C"/>
    <w:rsid w:val="0023321C"/>
    <w:rsid w:val="002356B1"/>
    <w:rsid w:val="00235DBF"/>
    <w:rsid w:val="00243DE3"/>
    <w:rsid w:val="00244418"/>
    <w:rsid w:val="0026097A"/>
    <w:rsid w:val="00285B42"/>
    <w:rsid w:val="00291326"/>
    <w:rsid w:val="00293901"/>
    <w:rsid w:val="002A0937"/>
    <w:rsid w:val="002A3438"/>
    <w:rsid w:val="002B2148"/>
    <w:rsid w:val="002B3999"/>
    <w:rsid w:val="002B3E8D"/>
    <w:rsid w:val="002C2EF4"/>
    <w:rsid w:val="002D7ADB"/>
    <w:rsid w:val="002E07F7"/>
    <w:rsid w:val="002E3178"/>
    <w:rsid w:val="00317A8B"/>
    <w:rsid w:val="00325C97"/>
    <w:rsid w:val="00331989"/>
    <w:rsid w:val="00334AF1"/>
    <w:rsid w:val="003361E8"/>
    <w:rsid w:val="0033745A"/>
    <w:rsid w:val="00343303"/>
    <w:rsid w:val="00346F80"/>
    <w:rsid w:val="00350A57"/>
    <w:rsid w:val="00354E94"/>
    <w:rsid w:val="00361A03"/>
    <w:rsid w:val="00361F30"/>
    <w:rsid w:val="00366D62"/>
    <w:rsid w:val="00375DFF"/>
    <w:rsid w:val="00390416"/>
    <w:rsid w:val="003945ED"/>
    <w:rsid w:val="00397EAC"/>
    <w:rsid w:val="003A0B0E"/>
    <w:rsid w:val="003A1D04"/>
    <w:rsid w:val="003A2F40"/>
    <w:rsid w:val="003B6661"/>
    <w:rsid w:val="003C15D0"/>
    <w:rsid w:val="003C6000"/>
    <w:rsid w:val="003E6840"/>
    <w:rsid w:val="003F72C7"/>
    <w:rsid w:val="004020B4"/>
    <w:rsid w:val="00406025"/>
    <w:rsid w:val="00424B9D"/>
    <w:rsid w:val="004267D9"/>
    <w:rsid w:val="004319AD"/>
    <w:rsid w:val="004322BB"/>
    <w:rsid w:val="0043722D"/>
    <w:rsid w:val="004429BD"/>
    <w:rsid w:val="0044310A"/>
    <w:rsid w:val="004573A4"/>
    <w:rsid w:val="0046204E"/>
    <w:rsid w:val="00482353"/>
    <w:rsid w:val="00482F3E"/>
    <w:rsid w:val="00483EB4"/>
    <w:rsid w:val="00486743"/>
    <w:rsid w:val="00491F56"/>
    <w:rsid w:val="0049474C"/>
    <w:rsid w:val="00496D65"/>
    <w:rsid w:val="004A01C1"/>
    <w:rsid w:val="004D5268"/>
    <w:rsid w:val="004E31BA"/>
    <w:rsid w:val="004E44BB"/>
    <w:rsid w:val="004E5D8E"/>
    <w:rsid w:val="004F28E4"/>
    <w:rsid w:val="004F3837"/>
    <w:rsid w:val="005015C3"/>
    <w:rsid w:val="005119D0"/>
    <w:rsid w:val="005200BD"/>
    <w:rsid w:val="00525A29"/>
    <w:rsid w:val="005260B6"/>
    <w:rsid w:val="005273C2"/>
    <w:rsid w:val="00533566"/>
    <w:rsid w:val="00535BC1"/>
    <w:rsid w:val="00541EF8"/>
    <w:rsid w:val="00545B68"/>
    <w:rsid w:val="00553060"/>
    <w:rsid w:val="00564CE4"/>
    <w:rsid w:val="00572667"/>
    <w:rsid w:val="00572EBB"/>
    <w:rsid w:val="00574D83"/>
    <w:rsid w:val="00583DB4"/>
    <w:rsid w:val="00584D98"/>
    <w:rsid w:val="005913E2"/>
    <w:rsid w:val="00591971"/>
    <w:rsid w:val="005B620B"/>
    <w:rsid w:val="005C2110"/>
    <w:rsid w:val="005C7A85"/>
    <w:rsid w:val="005C7FCE"/>
    <w:rsid w:val="005D1CEE"/>
    <w:rsid w:val="005D26A3"/>
    <w:rsid w:val="005D2D4A"/>
    <w:rsid w:val="005E3844"/>
    <w:rsid w:val="005F409D"/>
    <w:rsid w:val="00600406"/>
    <w:rsid w:val="006028C1"/>
    <w:rsid w:val="0060363C"/>
    <w:rsid w:val="006047E4"/>
    <w:rsid w:val="006050CD"/>
    <w:rsid w:val="00613BCE"/>
    <w:rsid w:val="00615B9C"/>
    <w:rsid w:val="00621604"/>
    <w:rsid w:val="0062448F"/>
    <w:rsid w:val="00633E03"/>
    <w:rsid w:val="00635834"/>
    <w:rsid w:val="0064043B"/>
    <w:rsid w:val="0064093E"/>
    <w:rsid w:val="00655915"/>
    <w:rsid w:val="006616CD"/>
    <w:rsid w:val="00661FE6"/>
    <w:rsid w:val="00663CC1"/>
    <w:rsid w:val="00665ACB"/>
    <w:rsid w:val="00675A71"/>
    <w:rsid w:val="00676196"/>
    <w:rsid w:val="0068084A"/>
    <w:rsid w:val="00683F8A"/>
    <w:rsid w:val="00684F8E"/>
    <w:rsid w:val="0068662B"/>
    <w:rsid w:val="0069627A"/>
    <w:rsid w:val="006A0D1C"/>
    <w:rsid w:val="006A2718"/>
    <w:rsid w:val="006A6A7D"/>
    <w:rsid w:val="006B64CC"/>
    <w:rsid w:val="006C014E"/>
    <w:rsid w:val="006C3AE1"/>
    <w:rsid w:val="006E5B95"/>
    <w:rsid w:val="006E6DB2"/>
    <w:rsid w:val="006F07CA"/>
    <w:rsid w:val="006F6609"/>
    <w:rsid w:val="00716EDC"/>
    <w:rsid w:val="00726405"/>
    <w:rsid w:val="00733A67"/>
    <w:rsid w:val="00736416"/>
    <w:rsid w:val="00741251"/>
    <w:rsid w:val="007418B5"/>
    <w:rsid w:val="00742781"/>
    <w:rsid w:val="00745E12"/>
    <w:rsid w:val="007569F1"/>
    <w:rsid w:val="00756B4B"/>
    <w:rsid w:val="00757127"/>
    <w:rsid w:val="00762367"/>
    <w:rsid w:val="007670C4"/>
    <w:rsid w:val="007705E6"/>
    <w:rsid w:val="00770C3D"/>
    <w:rsid w:val="00790694"/>
    <w:rsid w:val="007951F5"/>
    <w:rsid w:val="00797C7B"/>
    <w:rsid w:val="007A206A"/>
    <w:rsid w:val="007A303D"/>
    <w:rsid w:val="007A4DDB"/>
    <w:rsid w:val="007A6044"/>
    <w:rsid w:val="007C662C"/>
    <w:rsid w:val="007C68E1"/>
    <w:rsid w:val="007E513F"/>
    <w:rsid w:val="007F2A7B"/>
    <w:rsid w:val="007F5CD1"/>
    <w:rsid w:val="007F7B21"/>
    <w:rsid w:val="00801951"/>
    <w:rsid w:val="0080383D"/>
    <w:rsid w:val="00806B75"/>
    <w:rsid w:val="008106F4"/>
    <w:rsid w:val="008200D8"/>
    <w:rsid w:val="00824224"/>
    <w:rsid w:val="008313E7"/>
    <w:rsid w:val="008333CB"/>
    <w:rsid w:val="008337B2"/>
    <w:rsid w:val="0084000D"/>
    <w:rsid w:val="008502BC"/>
    <w:rsid w:val="008517CA"/>
    <w:rsid w:val="00853794"/>
    <w:rsid w:val="00856265"/>
    <w:rsid w:val="00863220"/>
    <w:rsid w:val="00867765"/>
    <w:rsid w:val="008775E9"/>
    <w:rsid w:val="00877757"/>
    <w:rsid w:val="008802B7"/>
    <w:rsid w:val="00883AC0"/>
    <w:rsid w:val="00886557"/>
    <w:rsid w:val="0088673C"/>
    <w:rsid w:val="008C256B"/>
    <w:rsid w:val="008D162C"/>
    <w:rsid w:val="008D244F"/>
    <w:rsid w:val="008E0FC6"/>
    <w:rsid w:val="008E3E95"/>
    <w:rsid w:val="008E41B9"/>
    <w:rsid w:val="008E65FF"/>
    <w:rsid w:val="008F6435"/>
    <w:rsid w:val="00902430"/>
    <w:rsid w:val="00911700"/>
    <w:rsid w:val="009117CC"/>
    <w:rsid w:val="00911F41"/>
    <w:rsid w:val="00912071"/>
    <w:rsid w:val="00913184"/>
    <w:rsid w:val="009165EE"/>
    <w:rsid w:val="00916AB7"/>
    <w:rsid w:val="00917C4B"/>
    <w:rsid w:val="00920844"/>
    <w:rsid w:val="009270D1"/>
    <w:rsid w:val="00930184"/>
    <w:rsid w:val="009309D7"/>
    <w:rsid w:val="009343FE"/>
    <w:rsid w:val="00936829"/>
    <w:rsid w:val="00936883"/>
    <w:rsid w:val="00942F79"/>
    <w:rsid w:val="00945A5C"/>
    <w:rsid w:val="009474F0"/>
    <w:rsid w:val="009500ED"/>
    <w:rsid w:val="0095016A"/>
    <w:rsid w:val="00953E24"/>
    <w:rsid w:val="009720BB"/>
    <w:rsid w:val="0097333F"/>
    <w:rsid w:val="00974CC9"/>
    <w:rsid w:val="00975EDA"/>
    <w:rsid w:val="00981B89"/>
    <w:rsid w:val="00983888"/>
    <w:rsid w:val="009844ED"/>
    <w:rsid w:val="00986B04"/>
    <w:rsid w:val="00987DBF"/>
    <w:rsid w:val="009924B2"/>
    <w:rsid w:val="0099513E"/>
    <w:rsid w:val="00995E82"/>
    <w:rsid w:val="0099669C"/>
    <w:rsid w:val="009A4C5C"/>
    <w:rsid w:val="009B4ED2"/>
    <w:rsid w:val="009B6864"/>
    <w:rsid w:val="009C330D"/>
    <w:rsid w:val="009C3C28"/>
    <w:rsid w:val="009D53E3"/>
    <w:rsid w:val="009D56F2"/>
    <w:rsid w:val="009D71E5"/>
    <w:rsid w:val="009E0BAF"/>
    <w:rsid w:val="009E1F45"/>
    <w:rsid w:val="009F58FA"/>
    <w:rsid w:val="009F5A8F"/>
    <w:rsid w:val="009F6D57"/>
    <w:rsid w:val="00A013F3"/>
    <w:rsid w:val="00A1495C"/>
    <w:rsid w:val="00A15885"/>
    <w:rsid w:val="00A217CB"/>
    <w:rsid w:val="00A22208"/>
    <w:rsid w:val="00A22F7C"/>
    <w:rsid w:val="00A26C6B"/>
    <w:rsid w:val="00A31F5D"/>
    <w:rsid w:val="00A44A69"/>
    <w:rsid w:val="00A5287C"/>
    <w:rsid w:val="00A57376"/>
    <w:rsid w:val="00A70E9D"/>
    <w:rsid w:val="00A800AE"/>
    <w:rsid w:val="00A8098C"/>
    <w:rsid w:val="00A82B09"/>
    <w:rsid w:val="00A861EE"/>
    <w:rsid w:val="00A908B8"/>
    <w:rsid w:val="00A96DE9"/>
    <w:rsid w:val="00AA1705"/>
    <w:rsid w:val="00AA53C3"/>
    <w:rsid w:val="00AB0712"/>
    <w:rsid w:val="00AB0F71"/>
    <w:rsid w:val="00AB15C0"/>
    <w:rsid w:val="00AB3B18"/>
    <w:rsid w:val="00AB3B95"/>
    <w:rsid w:val="00AC0E78"/>
    <w:rsid w:val="00AC0FD3"/>
    <w:rsid w:val="00AC1B20"/>
    <w:rsid w:val="00AC3361"/>
    <w:rsid w:val="00AC7D9B"/>
    <w:rsid w:val="00AD282E"/>
    <w:rsid w:val="00AD524A"/>
    <w:rsid w:val="00AD6909"/>
    <w:rsid w:val="00AE2144"/>
    <w:rsid w:val="00AE2A67"/>
    <w:rsid w:val="00AE7EFB"/>
    <w:rsid w:val="00AF4414"/>
    <w:rsid w:val="00B04460"/>
    <w:rsid w:val="00B0566E"/>
    <w:rsid w:val="00B06312"/>
    <w:rsid w:val="00B1376A"/>
    <w:rsid w:val="00B17071"/>
    <w:rsid w:val="00B25C27"/>
    <w:rsid w:val="00B300EF"/>
    <w:rsid w:val="00B36C63"/>
    <w:rsid w:val="00B37BC5"/>
    <w:rsid w:val="00B42281"/>
    <w:rsid w:val="00B44F65"/>
    <w:rsid w:val="00B4620E"/>
    <w:rsid w:val="00B47B06"/>
    <w:rsid w:val="00B54C16"/>
    <w:rsid w:val="00B65897"/>
    <w:rsid w:val="00B674F9"/>
    <w:rsid w:val="00B72352"/>
    <w:rsid w:val="00B72FE7"/>
    <w:rsid w:val="00B8495F"/>
    <w:rsid w:val="00B863FC"/>
    <w:rsid w:val="00B95B08"/>
    <w:rsid w:val="00BA1C5A"/>
    <w:rsid w:val="00BA4F99"/>
    <w:rsid w:val="00BA7245"/>
    <w:rsid w:val="00BC69E5"/>
    <w:rsid w:val="00BE52A4"/>
    <w:rsid w:val="00BF0F7C"/>
    <w:rsid w:val="00BF3BF1"/>
    <w:rsid w:val="00BF7B49"/>
    <w:rsid w:val="00C00DF8"/>
    <w:rsid w:val="00C01858"/>
    <w:rsid w:val="00C122CC"/>
    <w:rsid w:val="00C1759F"/>
    <w:rsid w:val="00C178E4"/>
    <w:rsid w:val="00C22743"/>
    <w:rsid w:val="00C43FF7"/>
    <w:rsid w:val="00C44EBE"/>
    <w:rsid w:val="00C453D7"/>
    <w:rsid w:val="00C508C8"/>
    <w:rsid w:val="00C50E73"/>
    <w:rsid w:val="00C55D91"/>
    <w:rsid w:val="00C56346"/>
    <w:rsid w:val="00C61DDD"/>
    <w:rsid w:val="00C64715"/>
    <w:rsid w:val="00C772A9"/>
    <w:rsid w:val="00C87774"/>
    <w:rsid w:val="00CA36AF"/>
    <w:rsid w:val="00CA3FAC"/>
    <w:rsid w:val="00CA6046"/>
    <w:rsid w:val="00CC2DFE"/>
    <w:rsid w:val="00CC6EBD"/>
    <w:rsid w:val="00CD1A43"/>
    <w:rsid w:val="00CD33DD"/>
    <w:rsid w:val="00CE0332"/>
    <w:rsid w:val="00CF2802"/>
    <w:rsid w:val="00CF5A4E"/>
    <w:rsid w:val="00CF7E2F"/>
    <w:rsid w:val="00D00138"/>
    <w:rsid w:val="00D122E3"/>
    <w:rsid w:val="00D26042"/>
    <w:rsid w:val="00D26820"/>
    <w:rsid w:val="00D35B08"/>
    <w:rsid w:val="00D36C56"/>
    <w:rsid w:val="00D36C68"/>
    <w:rsid w:val="00D37F3D"/>
    <w:rsid w:val="00D41C0C"/>
    <w:rsid w:val="00D60D2D"/>
    <w:rsid w:val="00D6173B"/>
    <w:rsid w:val="00D63825"/>
    <w:rsid w:val="00D6683D"/>
    <w:rsid w:val="00D737B2"/>
    <w:rsid w:val="00D76BBE"/>
    <w:rsid w:val="00D83B8C"/>
    <w:rsid w:val="00D84E76"/>
    <w:rsid w:val="00D904BC"/>
    <w:rsid w:val="00D95726"/>
    <w:rsid w:val="00DB7806"/>
    <w:rsid w:val="00DC7722"/>
    <w:rsid w:val="00DD459A"/>
    <w:rsid w:val="00DD56F0"/>
    <w:rsid w:val="00DD70DE"/>
    <w:rsid w:val="00DE65F9"/>
    <w:rsid w:val="00E045C0"/>
    <w:rsid w:val="00E06123"/>
    <w:rsid w:val="00E108DA"/>
    <w:rsid w:val="00E142DD"/>
    <w:rsid w:val="00E15557"/>
    <w:rsid w:val="00E17AA6"/>
    <w:rsid w:val="00E252E0"/>
    <w:rsid w:val="00E2548D"/>
    <w:rsid w:val="00E42C64"/>
    <w:rsid w:val="00E50AD6"/>
    <w:rsid w:val="00E54F87"/>
    <w:rsid w:val="00E63ED6"/>
    <w:rsid w:val="00E75FF1"/>
    <w:rsid w:val="00E8288F"/>
    <w:rsid w:val="00E856E6"/>
    <w:rsid w:val="00E96487"/>
    <w:rsid w:val="00EB5605"/>
    <w:rsid w:val="00EC65B0"/>
    <w:rsid w:val="00EC7807"/>
    <w:rsid w:val="00ED3CB3"/>
    <w:rsid w:val="00EE0239"/>
    <w:rsid w:val="00EE07B6"/>
    <w:rsid w:val="00EE1060"/>
    <w:rsid w:val="00F021C1"/>
    <w:rsid w:val="00F06811"/>
    <w:rsid w:val="00F107A1"/>
    <w:rsid w:val="00F16D7F"/>
    <w:rsid w:val="00F21066"/>
    <w:rsid w:val="00F22B21"/>
    <w:rsid w:val="00F3047A"/>
    <w:rsid w:val="00F30C78"/>
    <w:rsid w:val="00F30E7C"/>
    <w:rsid w:val="00F36A37"/>
    <w:rsid w:val="00F514B2"/>
    <w:rsid w:val="00F546DF"/>
    <w:rsid w:val="00F55703"/>
    <w:rsid w:val="00F577F9"/>
    <w:rsid w:val="00F66915"/>
    <w:rsid w:val="00F70742"/>
    <w:rsid w:val="00F74784"/>
    <w:rsid w:val="00F77D3B"/>
    <w:rsid w:val="00F91C98"/>
    <w:rsid w:val="00FA2E1A"/>
    <w:rsid w:val="00FA37A3"/>
    <w:rsid w:val="00FA4C11"/>
    <w:rsid w:val="00FB12A5"/>
    <w:rsid w:val="00FC4212"/>
    <w:rsid w:val="00FD740E"/>
    <w:rsid w:val="00FF1117"/>
    <w:rsid w:val="00FF7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0D4B"/>
  <w15:chartTrackingRefBased/>
  <w15:docId w15:val="{A4072C13-EEFA-489D-B911-04AAD2E5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1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71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71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71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71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7112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71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121"/>
    <w:rPr>
      <w:rFonts w:eastAsiaTheme="majorEastAsia" w:cstheme="majorBidi"/>
      <w:color w:val="272727" w:themeColor="text1" w:themeTint="D8"/>
    </w:rPr>
  </w:style>
  <w:style w:type="paragraph" w:styleId="Title">
    <w:name w:val="Title"/>
    <w:basedOn w:val="Normal"/>
    <w:next w:val="Normal"/>
    <w:link w:val="TitleChar"/>
    <w:uiPriority w:val="10"/>
    <w:qFormat/>
    <w:rsid w:val="00071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121"/>
    <w:pPr>
      <w:spacing w:before="160"/>
      <w:jc w:val="center"/>
    </w:pPr>
    <w:rPr>
      <w:i/>
      <w:iCs/>
      <w:color w:val="404040" w:themeColor="text1" w:themeTint="BF"/>
    </w:rPr>
  </w:style>
  <w:style w:type="character" w:customStyle="1" w:styleId="QuoteChar">
    <w:name w:val="Quote Char"/>
    <w:basedOn w:val="DefaultParagraphFont"/>
    <w:link w:val="Quote"/>
    <w:uiPriority w:val="29"/>
    <w:rsid w:val="00071121"/>
    <w:rPr>
      <w:i/>
      <w:iCs/>
      <w:color w:val="404040" w:themeColor="text1" w:themeTint="BF"/>
    </w:rPr>
  </w:style>
  <w:style w:type="paragraph" w:styleId="ListParagraph">
    <w:name w:val="List Paragraph"/>
    <w:basedOn w:val="Normal"/>
    <w:uiPriority w:val="34"/>
    <w:qFormat/>
    <w:rsid w:val="00071121"/>
    <w:pPr>
      <w:ind w:left="720"/>
      <w:contextualSpacing/>
    </w:pPr>
  </w:style>
  <w:style w:type="character" w:styleId="IntenseEmphasis">
    <w:name w:val="Intense Emphasis"/>
    <w:basedOn w:val="DefaultParagraphFont"/>
    <w:uiPriority w:val="21"/>
    <w:qFormat/>
    <w:rsid w:val="00071121"/>
    <w:rPr>
      <w:i/>
      <w:iCs/>
      <w:color w:val="2F5496" w:themeColor="accent1" w:themeShade="BF"/>
    </w:rPr>
  </w:style>
  <w:style w:type="paragraph" w:styleId="IntenseQuote">
    <w:name w:val="Intense Quote"/>
    <w:basedOn w:val="Normal"/>
    <w:next w:val="Normal"/>
    <w:link w:val="IntenseQuoteChar"/>
    <w:uiPriority w:val="30"/>
    <w:qFormat/>
    <w:rsid w:val="00071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121"/>
    <w:rPr>
      <w:i/>
      <w:iCs/>
      <w:color w:val="2F5496" w:themeColor="accent1" w:themeShade="BF"/>
    </w:rPr>
  </w:style>
  <w:style w:type="character" w:styleId="IntenseReference">
    <w:name w:val="Intense Reference"/>
    <w:basedOn w:val="DefaultParagraphFont"/>
    <w:uiPriority w:val="32"/>
    <w:qFormat/>
    <w:rsid w:val="00071121"/>
    <w:rPr>
      <w:b/>
      <w:bCs/>
      <w:smallCaps/>
      <w:color w:val="2F5496" w:themeColor="accent1" w:themeShade="BF"/>
      <w:spacing w:val="5"/>
    </w:rPr>
  </w:style>
  <w:style w:type="table" w:styleId="TableGrid">
    <w:name w:val="Table Grid"/>
    <w:basedOn w:val="TableNormal"/>
    <w:uiPriority w:val="59"/>
    <w:qFormat/>
    <w:rsid w:val="00A96DE9"/>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E54F8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qFormat/>
    <w:locked/>
    <w:rsid w:val="00E54F87"/>
    <w:rPr>
      <w:rFonts w:eastAsiaTheme="minorEastAsia"/>
      <w:kern w:val="0"/>
      <w:lang w:val="en-US"/>
      <w14:ligatures w14:val="none"/>
    </w:rPr>
  </w:style>
  <w:style w:type="paragraph" w:customStyle="1" w:styleId="TableParagraph">
    <w:name w:val="Table Paragraph"/>
    <w:basedOn w:val="Normal"/>
    <w:uiPriority w:val="1"/>
    <w:qFormat/>
    <w:rsid w:val="00DB7806"/>
    <w:pPr>
      <w:widowControl w:val="0"/>
      <w:autoSpaceDE w:val="0"/>
      <w:autoSpaceDN w:val="0"/>
      <w:spacing w:after="0" w:line="247" w:lineRule="exact"/>
      <w:ind w:left="107"/>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8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FB624-DC67-4A8F-BA06-497B42158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240</Pages>
  <Words>33980</Words>
  <Characters>193688</Characters>
  <Application>Microsoft Office Word</Application>
  <DocSecurity>0</DocSecurity>
  <Lines>1614</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ARATI SINGH</dc:creator>
  <cp:keywords/>
  <dc:description/>
  <cp:lastModifiedBy>LAW1</cp:lastModifiedBy>
  <cp:revision>2</cp:revision>
  <dcterms:created xsi:type="dcterms:W3CDTF">2026-06-29T07:11:00Z</dcterms:created>
  <dcterms:modified xsi:type="dcterms:W3CDTF">2026-06-29T07:11:00Z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0d346c98-71fa-4fce-bfa4-3a7dfebc1cf1</vt:lpwstr>
  </property>
</Properties>
</file>