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5EE79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  <w:lang w:eastAsia="fr-CA"/>
        </w:rPr>
        <w:drawing>
          <wp:inline distT="19050" distB="19050" distL="19050" distR="19050" wp14:anchorId="131894CD" wp14:editId="31112EAD">
            <wp:extent cx="2809875" cy="12287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A5746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702DE8F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42114C0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</w:p>
    <w:p w14:paraId="4425ECE1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DFD597D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B5F03DF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7247EC5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E200FAE" w14:textId="77777777" w:rsidR="00AA7F74" w:rsidRPr="00060C15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4F063DF5" w14:textId="2F6B7532" w:rsidR="00AA7F74" w:rsidRPr="00060C15" w:rsidRDefault="008E7AA9" w:rsidP="004936E7">
      <w:pPr>
        <w:spacing w:line="276" w:lineRule="auto"/>
        <w:jc w:val="center"/>
        <w:rPr>
          <w:rFonts w:ascii="Calibri" w:hAnsi="Calibri" w:cs="Arial"/>
          <w:noProof/>
          <w:u w:val="single"/>
        </w:rPr>
      </w:pPr>
      <w:r w:rsidRPr="00060C15">
        <w:rPr>
          <w:rFonts w:ascii="Calibri" w:hAnsi="Calibri" w:cs="Arial"/>
          <w:noProof/>
          <w:u w:val="single"/>
        </w:rPr>
        <w:t>LOG3430</w:t>
      </w:r>
      <w:r w:rsidR="00AA7F74" w:rsidRPr="00060C15">
        <w:rPr>
          <w:rFonts w:ascii="Calibri" w:hAnsi="Calibri" w:cs="Arial"/>
          <w:noProof/>
          <w:u w:val="single"/>
        </w:rPr>
        <w:t xml:space="preserve"> </w:t>
      </w:r>
      <w:r w:rsidR="00223C21" w:rsidRPr="00060C15">
        <w:rPr>
          <w:rFonts w:ascii="Calibri" w:hAnsi="Calibri" w:cs="Arial"/>
          <w:noProof/>
          <w:u w:val="single"/>
        </w:rPr>
        <w:t xml:space="preserve">– </w:t>
      </w:r>
      <w:r w:rsidR="00AD1486" w:rsidRPr="00060C15">
        <w:rPr>
          <w:rFonts w:ascii="Calibri" w:hAnsi="Calibri" w:cs="Arial"/>
          <w:noProof/>
          <w:u w:val="single"/>
        </w:rPr>
        <w:t>Méthodes de tests et validation</w:t>
      </w:r>
      <w:r w:rsidR="00223C21" w:rsidRPr="00060C15">
        <w:rPr>
          <w:rFonts w:ascii="Calibri" w:hAnsi="Calibri" w:cs="Arial"/>
          <w:noProof/>
          <w:u w:val="single"/>
        </w:rPr>
        <w:t xml:space="preserve"> de logiciels</w:t>
      </w:r>
    </w:p>
    <w:p w14:paraId="3D83BF3D" w14:textId="77777777" w:rsidR="008E7AA9" w:rsidRPr="00060C15" w:rsidRDefault="008E7AA9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024C5BD5" w14:textId="4205FEDC" w:rsidR="008E7AA9" w:rsidRPr="00060C15" w:rsidRDefault="00A567F8" w:rsidP="004936E7">
      <w:pPr>
        <w:spacing w:line="276" w:lineRule="auto"/>
        <w:jc w:val="center"/>
        <w:rPr>
          <w:rFonts w:ascii="Calibri" w:hAnsi="Calibri" w:cs="Arial"/>
          <w:noProof/>
        </w:rPr>
      </w:pPr>
      <w:r>
        <w:rPr>
          <w:rFonts w:ascii="Calibri" w:hAnsi="Calibri" w:cs="Arial"/>
          <w:noProof/>
        </w:rPr>
        <w:t>TP3</w:t>
      </w:r>
      <w:r w:rsidR="00223C21" w:rsidRPr="00060C15">
        <w:rPr>
          <w:rFonts w:ascii="Calibri" w:hAnsi="Calibri" w:cs="Arial"/>
          <w:noProof/>
        </w:rPr>
        <w:t xml:space="preserve">- </w:t>
      </w:r>
      <w:r w:rsidR="004F2D58" w:rsidRPr="00060C15">
        <w:rPr>
          <w:rFonts w:ascii="Calibri" w:hAnsi="Calibri" w:cs="Arial"/>
          <w:noProof/>
        </w:rPr>
        <w:t xml:space="preserve">Test boîte </w:t>
      </w:r>
      <w:r>
        <w:rPr>
          <w:rFonts w:ascii="Calibri" w:hAnsi="Calibri" w:cs="Arial"/>
          <w:noProof/>
        </w:rPr>
        <w:t>blanche</w:t>
      </w:r>
      <w:r w:rsidR="004F2D58" w:rsidRPr="00060C15">
        <w:rPr>
          <w:rFonts w:ascii="Calibri" w:hAnsi="Calibri" w:cs="Arial"/>
          <w:noProof/>
        </w:rPr>
        <w:t xml:space="preserve"> d’une application</w:t>
      </w:r>
    </w:p>
    <w:p w14:paraId="466BB798" w14:textId="77777777" w:rsidR="00AA7F74" w:rsidRPr="00060C15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2D6F2B6C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CE1999D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 xml:space="preserve">     </w:t>
      </w:r>
    </w:p>
    <w:p w14:paraId="15CEEB89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E2EB5E5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2104E4D7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3CBCCFE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C8411A7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1A6044C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8FF75CE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B574164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D7491AA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C04F5A8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38C86BD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119B650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 xml:space="preserve">                                                                                                       Auteurs</w:t>
      </w:r>
    </w:p>
    <w:p w14:paraId="2273D0A3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5017D22F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>Thierno Barry  1550237</w:t>
      </w:r>
    </w:p>
    <w:p w14:paraId="3CE72E2A" w14:textId="77777777" w:rsidR="00490379" w:rsidRPr="00060C15" w:rsidRDefault="0049037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>Tomas Costanzo 1578677</w:t>
      </w:r>
    </w:p>
    <w:p w14:paraId="0BE2D9FA" w14:textId="77777777" w:rsidR="008E7AA9" w:rsidRPr="00060C15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8D101B2" w14:textId="77777777" w:rsidR="008E7AA9" w:rsidRPr="00060C15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 xml:space="preserve">Automne 2016 </w:t>
      </w:r>
    </w:p>
    <w:p w14:paraId="253AD425" w14:textId="2991C338" w:rsidR="008E7AA9" w:rsidRPr="00060C15" w:rsidRDefault="00A567F8" w:rsidP="004936E7">
      <w:pPr>
        <w:spacing w:line="276" w:lineRule="auto"/>
        <w:jc w:val="right"/>
        <w:rPr>
          <w:rFonts w:ascii="Calibri" w:hAnsi="Calibri" w:cs="Arial"/>
          <w:noProof/>
        </w:rPr>
      </w:pPr>
      <w:r>
        <w:rPr>
          <w:rFonts w:ascii="Calibri" w:hAnsi="Calibri" w:cs="Arial"/>
          <w:noProof/>
        </w:rPr>
        <w:t>30</w:t>
      </w:r>
      <w:r w:rsidR="008E7AA9" w:rsidRPr="00060C15">
        <w:rPr>
          <w:rFonts w:ascii="Calibri" w:hAnsi="Calibri" w:cs="Arial"/>
          <w:noProof/>
        </w:rPr>
        <w:t xml:space="preserve"> </w:t>
      </w:r>
      <w:r w:rsidR="004F2D58" w:rsidRPr="00060C15">
        <w:rPr>
          <w:rFonts w:ascii="Calibri" w:hAnsi="Calibri" w:cs="Arial"/>
          <w:noProof/>
        </w:rPr>
        <w:t>Octobre</w:t>
      </w:r>
      <w:r w:rsidR="008E7AA9" w:rsidRPr="00060C15">
        <w:rPr>
          <w:rFonts w:ascii="Calibri" w:hAnsi="Calibri" w:cs="Arial"/>
          <w:noProof/>
        </w:rPr>
        <w:t xml:space="preserve"> 2016 </w:t>
      </w:r>
    </w:p>
    <w:p w14:paraId="221139E6" w14:textId="7AE250EB" w:rsidR="003751B2" w:rsidRDefault="003751B2" w:rsidP="003751B2">
      <w:pPr>
        <w:pStyle w:val="Heading1"/>
        <w:rPr>
          <w:noProof/>
        </w:rPr>
      </w:pPr>
      <w:r>
        <w:rPr>
          <w:noProof/>
        </w:rPr>
        <w:lastRenderedPageBreak/>
        <w:t xml:space="preserve">Introduction </w:t>
      </w:r>
    </w:p>
    <w:p w14:paraId="676DE829" w14:textId="77777777" w:rsidR="00C01596" w:rsidRPr="00C01596" w:rsidRDefault="00C01596" w:rsidP="00C01596"/>
    <w:p w14:paraId="4E2CA70B" w14:textId="74D0A9CC" w:rsidR="003751B2" w:rsidRDefault="003751B2" w:rsidP="00C01596">
      <w:pPr>
        <w:spacing w:line="276" w:lineRule="auto"/>
      </w:pPr>
      <w:r>
        <w:t xml:space="preserve">Dans ce </w:t>
      </w:r>
      <w:r w:rsidR="00A567F8">
        <w:t>troisième laboratoire du cours de LOG3</w:t>
      </w:r>
      <w:r w:rsidR="00C01596">
        <w:t xml:space="preserve">430(Tests et validation de logiciels), nous avons à analyser et implémenter des tests fonctionnels (boite </w:t>
      </w:r>
      <w:r w:rsidR="00A567F8">
        <w:t>blanche</w:t>
      </w:r>
      <w:r w:rsidR="00C01596">
        <w:t xml:space="preserve">) du projet </w:t>
      </w:r>
      <w:r w:rsidR="00A567F8">
        <w:t>ListeChainnee implémenté au TP1 et testé avec la méthode de boite noire au TP2</w:t>
      </w:r>
      <w:r w:rsidR="00C01596">
        <w:t>.</w:t>
      </w:r>
      <w:r w:rsidR="00A567F8">
        <w:t xml:space="preserve"> Dans ce laboratoire, nous voulons obtenir une couverture de 100% sur toutes les branches.</w:t>
      </w:r>
      <w:r w:rsidR="00C01596">
        <w:t xml:space="preserve"> Nous avons utilisé la technique et la méthodologie de description utilise dans le cours pour effectuer et présenter l’analyse.</w:t>
      </w:r>
    </w:p>
    <w:p w14:paraId="083E5CF8" w14:textId="77333479" w:rsidR="000C2B46" w:rsidRDefault="00017DD2" w:rsidP="00017DD2">
      <w:pPr>
        <w:pStyle w:val="Heading1"/>
      </w:pPr>
      <w:r>
        <w:t>Conclusion</w:t>
      </w:r>
    </w:p>
    <w:p w14:paraId="0270F262" w14:textId="420F46C9" w:rsidR="00017DD2" w:rsidRDefault="00017DD2" w:rsidP="00017DD2"/>
    <w:p w14:paraId="5F1B54CD" w14:textId="20473EC3" w:rsidR="00017DD2" w:rsidRPr="00017DD2" w:rsidRDefault="005F6B8F" w:rsidP="00017DD2">
      <w:r>
        <w:t>Ce travail pratique nous a permis de nous familiariser et de mettre</w:t>
      </w:r>
      <w:r w:rsidR="006E7E86">
        <w:t xml:space="preserve"> en</w:t>
      </w:r>
      <w:r>
        <w:t xml:space="preserve"> pratique les notions acquises sur les tests </w:t>
      </w:r>
      <w:r w:rsidR="009959E8">
        <w:t>fonctionnels (</w:t>
      </w:r>
      <w:r w:rsidR="00A567F8">
        <w:t>White</w:t>
      </w:r>
      <w:r w:rsidR="006E7E86">
        <w:t xml:space="preserve"> box</w:t>
      </w:r>
      <w:r>
        <w:t>) dans le cadre du cours.</w:t>
      </w:r>
      <w:r w:rsidR="006E7E86">
        <w:t xml:space="preserve"> </w:t>
      </w:r>
      <w:bookmarkStart w:id="0" w:name="_GoBack"/>
      <w:bookmarkEnd w:id="0"/>
    </w:p>
    <w:sectPr w:rsidR="00017DD2" w:rsidRPr="00017DD2" w:rsidSect="00F5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18D8D" w14:textId="77777777" w:rsidR="006B752A" w:rsidRDefault="006B752A" w:rsidP="002B2FA1">
      <w:r>
        <w:separator/>
      </w:r>
    </w:p>
  </w:endnote>
  <w:endnote w:type="continuationSeparator" w:id="0">
    <w:p w14:paraId="19308D85" w14:textId="77777777" w:rsidR="006B752A" w:rsidRDefault="006B752A" w:rsidP="002B2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E67B1" w14:textId="77777777" w:rsidR="006B752A" w:rsidRDefault="006B752A" w:rsidP="002B2FA1">
      <w:r>
        <w:separator/>
      </w:r>
    </w:p>
  </w:footnote>
  <w:footnote w:type="continuationSeparator" w:id="0">
    <w:p w14:paraId="33BD223D" w14:textId="77777777" w:rsidR="006B752A" w:rsidRDefault="006B752A" w:rsidP="002B2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0CD2"/>
    <w:multiLevelType w:val="hybridMultilevel"/>
    <w:tmpl w:val="17F0C4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E05B1"/>
    <w:multiLevelType w:val="hybridMultilevel"/>
    <w:tmpl w:val="F9A02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2421F"/>
    <w:multiLevelType w:val="hybridMultilevel"/>
    <w:tmpl w:val="A1EE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A9"/>
    <w:rsid w:val="00017DD2"/>
    <w:rsid w:val="00060C15"/>
    <w:rsid w:val="000639F5"/>
    <w:rsid w:val="0009175A"/>
    <w:rsid w:val="000C2B46"/>
    <w:rsid w:val="000D5637"/>
    <w:rsid w:val="000D60AE"/>
    <w:rsid w:val="000F6DB6"/>
    <w:rsid w:val="00101215"/>
    <w:rsid w:val="00140A2D"/>
    <w:rsid w:val="0017128B"/>
    <w:rsid w:val="001B4068"/>
    <w:rsid w:val="001C3C25"/>
    <w:rsid w:val="001D620B"/>
    <w:rsid w:val="001F7663"/>
    <w:rsid w:val="00201294"/>
    <w:rsid w:val="00216916"/>
    <w:rsid w:val="00223C21"/>
    <w:rsid w:val="00242468"/>
    <w:rsid w:val="00256C18"/>
    <w:rsid w:val="002762C0"/>
    <w:rsid w:val="00277E5B"/>
    <w:rsid w:val="00283685"/>
    <w:rsid w:val="00286CFB"/>
    <w:rsid w:val="002B2FA1"/>
    <w:rsid w:val="003751B2"/>
    <w:rsid w:val="003810A0"/>
    <w:rsid w:val="003942A7"/>
    <w:rsid w:val="003962E9"/>
    <w:rsid w:val="003B55AA"/>
    <w:rsid w:val="003E28D2"/>
    <w:rsid w:val="003E2C94"/>
    <w:rsid w:val="00416D68"/>
    <w:rsid w:val="0044207D"/>
    <w:rsid w:val="00451F6A"/>
    <w:rsid w:val="00453CCA"/>
    <w:rsid w:val="004828FD"/>
    <w:rsid w:val="00483F90"/>
    <w:rsid w:val="00490379"/>
    <w:rsid w:val="004936E7"/>
    <w:rsid w:val="0049530F"/>
    <w:rsid w:val="004E7ECD"/>
    <w:rsid w:val="004F2D58"/>
    <w:rsid w:val="004F525A"/>
    <w:rsid w:val="005008DE"/>
    <w:rsid w:val="005065CE"/>
    <w:rsid w:val="00547A2E"/>
    <w:rsid w:val="00552DDC"/>
    <w:rsid w:val="005D1CA7"/>
    <w:rsid w:val="005D3C6B"/>
    <w:rsid w:val="005F6B8F"/>
    <w:rsid w:val="0063640B"/>
    <w:rsid w:val="00643A86"/>
    <w:rsid w:val="00644622"/>
    <w:rsid w:val="006B752A"/>
    <w:rsid w:val="006C7B4B"/>
    <w:rsid w:val="006D0C50"/>
    <w:rsid w:val="006E7E86"/>
    <w:rsid w:val="0070304F"/>
    <w:rsid w:val="0071777F"/>
    <w:rsid w:val="007976D1"/>
    <w:rsid w:val="007C44BC"/>
    <w:rsid w:val="007F1E9F"/>
    <w:rsid w:val="007F7983"/>
    <w:rsid w:val="00843DD5"/>
    <w:rsid w:val="008445C5"/>
    <w:rsid w:val="00886186"/>
    <w:rsid w:val="008A5614"/>
    <w:rsid w:val="008E7AA9"/>
    <w:rsid w:val="00921839"/>
    <w:rsid w:val="00955A36"/>
    <w:rsid w:val="00981A41"/>
    <w:rsid w:val="009959E8"/>
    <w:rsid w:val="009962A1"/>
    <w:rsid w:val="009A379E"/>
    <w:rsid w:val="00A20F73"/>
    <w:rsid w:val="00A532DB"/>
    <w:rsid w:val="00A567F8"/>
    <w:rsid w:val="00A57ECC"/>
    <w:rsid w:val="00A872AE"/>
    <w:rsid w:val="00AA6467"/>
    <w:rsid w:val="00AA7F74"/>
    <w:rsid w:val="00AD1486"/>
    <w:rsid w:val="00AF2518"/>
    <w:rsid w:val="00B325AC"/>
    <w:rsid w:val="00B44CBF"/>
    <w:rsid w:val="00BA7E97"/>
    <w:rsid w:val="00BE0A1F"/>
    <w:rsid w:val="00C01596"/>
    <w:rsid w:val="00C26F6A"/>
    <w:rsid w:val="00C45714"/>
    <w:rsid w:val="00C634DE"/>
    <w:rsid w:val="00C803D3"/>
    <w:rsid w:val="00C91650"/>
    <w:rsid w:val="00C93212"/>
    <w:rsid w:val="00C94799"/>
    <w:rsid w:val="00CA4351"/>
    <w:rsid w:val="00CA759E"/>
    <w:rsid w:val="00D0758C"/>
    <w:rsid w:val="00D33DC7"/>
    <w:rsid w:val="00D35EBE"/>
    <w:rsid w:val="00D40481"/>
    <w:rsid w:val="00D535CC"/>
    <w:rsid w:val="00D5565E"/>
    <w:rsid w:val="00D675C5"/>
    <w:rsid w:val="00D9526E"/>
    <w:rsid w:val="00DB26BA"/>
    <w:rsid w:val="00DD2D92"/>
    <w:rsid w:val="00DF0BA4"/>
    <w:rsid w:val="00DF136D"/>
    <w:rsid w:val="00E8255A"/>
    <w:rsid w:val="00E9099F"/>
    <w:rsid w:val="00EB6852"/>
    <w:rsid w:val="00EF33EC"/>
    <w:rsid w:val="00EF7D9A"/>
    <w:rsid w:val="00F31209"/>
    <w:rsid w:val="00F40DE4"/>
    <w:rsid w:val="00F57BFB"/>
    <w:rsid w:val="00F852D0"/>
    <w:rsid w:val="00FA7EBE"/>
    <w:rsid w:val="00FB02D4"/>
    <w:rsid w:val="00FD290F"/>
    <w:rsid w:val="00FE312C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6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7F74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6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FA1"/>
  </w:style>
  <w:style w:type="paragraph" w:styleId="Footer">
    <w:name w:val="footer"/>
    <w:basedOn w:val="Normal"/>
    <w:link w:val="Foot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FA1"/>
  </w:style>
  <w:style w:type="character" w:customStyle="1" w:styleId="Heading3Char">
    <w:name w:val="Heading 3 Char"/>
    <w:basedOn w:val="DefaultParagraphFont"/>
    <w:link w:val="Heading3"/>
    <w:uiPriority w:val="9"/>
    <w:rsid w:val="002B2FA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EndnoteText">
    <w:name w:val="endnote text"/>
    <w:basedOn w:val="Normal"/>
    <w:link w:val="EndnoteTextChar"/>
    <w:uiPriority w:val="99"/>
    <w:unhideWhenUsed/>
    <w:rsid w:val="004936E7"/>
  </w:style>
  <w:style w:type="character" w:customStyle="1" w:styleId="EndnoteTextChar">
    <w:name w:val="Endnote Text Char"/>
    <w:basedOn w:val="DefaultParagraphFont"/>
    <w:link w:val="EndnoteText"/>
    <w:uiPriority w:val="99"/>
    <w:rsid w:val="004936E7"/>
  </w:style>
  <w:style w:type="character" w:styleId="EndnoteReference">
    <w:name w:val="endnote reference"/>
    <w:basedOn w:val="DefaultParagraphFont"/>
    <w:uiPriority w:val="99"/>
    <w:unhideWhenUsed/>
    <w:rsid w:val="004936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6CC78B-9918-48CC-9091-F708A0BB9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</dc:creator>
  <cp:keywords/>
  <dc:description/>
  <cp:lastModifiedBy>Tomas Costanzo</cp:lastModifiedBy>
  <cp:revision>38</cp:revision>
  <cp:lastPrinted>2016-09-26T04:27:00Z</cp:lastPrinted>
  <dcterms:created xsi:type="dcterms:W3CDTF">2016-09-26T04:27:00Z</dcterms:created>
  <dcterms:modified xsi:type="dcterms:W3CDTF">2016-10-31T00:59:00Z</dcterms:modified>
</cp:coreProperties>
</file>