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D9EC7" w14:textId="77777777" w:rsidR="00C4233C" w:rsidRPr="008F2C8C" w:rsidRDefault="00C4233C" w:rsidP="00C4233C">
      <w:pPr>
        <w:spacing w:line="360" w:lineRule="auto"/>
        <w:jc w:val="both"/>
        <w:rPr>
          <w:rFonts w:ascii="Verdana" w:hAnsi="Verdana"/>
          <w:b/>
          <w:color w:val="000000" w:themeColor="text1"/>
          <w:sz w:val="28"/>
        </w:rPr>
      </w:pPr>
      <w:bookmarkStart w:id="0" w:name="_GoBack"/>
      <w:bookmarkEnd w:id="0"/>
      <w:r>
        <w:rPr>
          <w:rFonts w:ascii="Verdana" w:hAnsi="Verdana"/>
          <w:b/>
          <w:color w:val="000000" w:themeColor="text1"/>
          <w:sz w:val="36"/>
        </w:rPr>
        <w:t xml:space="preserve">1.0 The Beginning </w:t>
      </w:r>
    </w:p>
    <w:p w14:paraId="2B5114AE" w14:textId="77777777" w:rsidR="00C4233C" w:rsidRDefault="00C4233C" w:rsidP="00C4233C">
      <w:pPr>
        <w:jc w:val="both"/>
        <w:rPr>
          <w:rFonts w:ascii="Verdana" w:hAnsi="Verdana"/>
          <w:color w:val="000000" w:themeColor="text1"/>
          <w:sz w:val="20"/>
        </w:rPr>
      </w:pPr>
    </w:p>
    <w:p w14:paraId="60932FA0" w14:textId="77777777" w:rsidR="00C4233C" w:rsidRPr="008F2C8C" w:rsidRDefault="00C4233C" w:rsidP="00C4233C">
      <w:pPr>
        <w:jc w:val="both"/>
        <w:rPr>
          <w:rFonts w:ascii="Verdana" w:hAnsi="Verdana"/>
          <w:color w:val="000000" w:themeColor="text1"/>
          <w:sz w:val="20"/>
        </w:rPr>
      </w:pPr>
    </w:p>
    <w:p w14:paraId="0996F3DB" w14:textId="77777777" w:rsidR="00C4233C" w:rsidRPr="008F2C8C" w:rsidRDefault="00C4233C" w:rsidP="00C4233C">
      <w:pPr>
        <w:spacing w:line="360" w:lineRule="auto"/>
        <w:jc w:val="both"/>
        <w:rPr>
          <w:rFonts w:ascii="Verdana" w:hAnsi="Verdana"/>
          <w:b/>
          <w:color w:val="000000" w:themeColor="text1"/>
          <w:sz w:val="22"/>
        </w:rPr>
      </w:pPr>
      <w:r>
        <w:rPr>
          <w:rFonts w:ascii="Verdana" w:hAnsi="Verdana"/>
          <w:b/>
          <w:color w:val="000000" w:themeColor="text1"/>
          <w:sz w:val="28"/>
        </w:rPr>
        <w:t>1.1</w:t>
      </w:r>
      <w:r w:rsidRPr="008F2C8C">
        <w:rPr>
          <w:rFonts w:ascii="Verdana" w:hAnsi="Verdana"/>
          <w:b/>
          <w:color w:val="000000" w:themeColor="text1"/>
          <w:sz w:val="28"/>
        </w:rPr>
        <w:t xml:space="preserve">   </w:t>
      </w:r>
      <w:r>
        <w:rPr>
          <w:rFonts w:ascii="Verdana" w:hAnsi="Verdana"/>
          <w:b/>
          <w:color w:val="000000" w:themeColor="text1"/>
          <w:sz w:val="28"/>
        </w:rPr>
        <w:t>Main Menu</w:t>
      </w:r>
    </w:p>
    <w:p w14:paraId="7F15CD28" w14:textId="77777777" w:rsidR="00C4233C" w:rsidRDefault="00C4233C" w:rsidP="00C4233C">
      <w:pPr>
        <w:jc w:val="both"/>
        <w:rPr>
          <w:rFonts w:ascii="Verdana" w:hAnsi="Verdana"/>
          <w:color w:val="000000" w:themeColor="text1"/>
          <w:sz w:val="20"/>
        </w:rPr>
      </w:pPr>
      <w:r>
        <w:rPr>
          <w:rFonts w:ascii="Verdana" w:hAnsi="Verdana"/>
          <w:color w:val="000000" w:themeColor="text1"/>
          <w:sz w:val="20"/>
        </w:rPr>
        <w:t>User loads the game via PC or Mac, and is given a screen where they can:</w:t>
      </w:r>
    </w:p>
    <w:p w14:paraId="026C6501" w14:textId="77777777" w:rsidR="00C4233C" w:rsidRDefault="00C4233C" w:rsidP="00C4233C">
      <w:pPr>
        <w:jc w:val="both"/>
        <w:rPr>
          <w:rFonts w:ascii="Verdana" w:hAnsi="Verdana"/>
          <w:color w:val="000000" w:themeColor="text1"/>
          <w:sz w:val="20"/>
        </w:rPr>
      </w:pPr>
    </w:p>
    <w:p w14:paraId="136B9961" w14:textId="77777777" w:rsidR="00C4233C" w:rsidRPr="00480DA0" w:rsidRDefault="00C4233C" w:rsidP="00C4233C">
      <w:pPr>
        <w:pStyle w:val="ListParagraph"/>
        <w:numPr>
          <w:ilvl w:val="0"/>
          <w:numId w:val="1"/>
        </w:numPr>
        <w:jc w:val="both"/>
        <w:rPr>
          <w:rFonts w:ascii="Verdana" w:hAnsi="Verdana"/>
          <w:color w:val="000000" w:themeColor="text1"/>
          <w:sz w:val="20"/>
          <w:u w:val="single"/>
        </w:rPr>
      </w:pPr>
      <w:r w:rsidRPr="00480DA0">
        <w:rPr>
          <w:rFonts w:ascii="Verdana" w:hAnsi="Verdana"/>
          <w:color w:val="000000" w:themeColor="text1"/>
          <w:sz w:val="20"/>
          <w:u w:val="single"/>
        </w:rPr>
        <w:t>Choose to start a New Challenge</w:t>
      </w:r>
    </w:p>
    <w:p w14:paraId="21E7D2B1" w14:textId="77777777" w:rsidR="00C4233C" w:rsidRPr="00480DA0" w:rsidRDefault="00C4233C" w:rsidP="00C4233C">
      <w:pPr>
        <w:pStyle w:val="ListParagraph"/>
        <w:numPr>
          <w:ilvl w:val="0"/>
          <w:numId w:val="1"/>
        </w:numPr>
        <w:jc w:val="both"/>
        <w:rPr>
          <w:rFonts w:ascii="Verdana" w:hAnsi="Verdana"/>
          <w:color w:val="000000" w:themeColor="text1"/>
          <w:sz w:val="20"/>
          <w:u w:val="single"/>
        </w:rPr>
      </w:pPr>
      <w:r w:rsidRPr="00480DA0">
        <w:rPr>
          <w:rFonts w:ascii="Verdana" w:hAnsi="Verdana"/>
          <w:color w:val="000000" w:themeColor="text1"/>
          <w:sz w:val="20"/>
          <w:u w:val="single"/>
        </w:rPr>
        <w:t>Choose to check My Career section</w:t>
      </w:r>
    </w:p>
    <w:p w14:paraId="558AA079" w14:textId="77777777" w:rsidR="00C4233C" w:rsidRPr="00480DA0" w:rsidRDefault="00C4233C" w:rsidP="00C4233C">
      <w:pPr>
        <w:pStyle w:val="ListParagraph"/>
        <w:numPr>
          <w:ilvl w:val="0"/>
          <w:numId w:val="1"/>
        </w:numPr>
        <w:jc w:val="both"/>
        <w:rPr>
          <w:rFonts w:ascii="Verdana" w:hAnsi="Verdana"/>
          <w:color w:val="000000" w:themeColor="text1"/>
          <w:sz w:val="20"/>
          <w:u w:val="single"/>
        </w:rPr>
      </w:pPr>
      <w:r w:rsidRPr="00480DA0">
        <w:rPr>
          <w:rFonts w:ascii="Verdana" w:hAnsi="Verdana"/>
          <w:color w:val="000000" w:themeColor="text1"/>
          <w:sz w:val="20"/>
          <w:u w:val="single"/>
        </w:rPr>
        <w:t>Choose to Register a New Account</w:t>
      </w:r>
    </w:p>
    <w:p w14:paraId="423B296F" w14:textId="77777777" w:rsidR="00C4233C" w:rsidRPr="00480DA0" w:rsidRDefault="00C4233C" w:rsidP="00C4233C">
      <w:pPr>
        <w:pStyle w:val="ListParagraph"/>
        <w:numPr>
          <w:ilvl w:val="0"/>
          <w:numId w:val="1"/>
        </w:numPr>
        <w:jc w:val="both"/>
        <w:rPr>
          <w:rFonts w:ascii="Verdana" w:hAnsi="Verdana"/>
          <w:color w:val="000000" w:themeColor="text1"/>
          <w:sz w:val="20"/>
          <w:u w:val="single"/>
        </w:rPr>
      </w:pPr>
      <w:r w:rsidRPr="00480DA0">
        <w:rPr>
          <w:rFonts w:ascii="Verdana" w:hAnsi="Verdana"/>
          <w:color w:val="000000" w:themeColor="text1"/>
          <w:sz w:val="20"/>
          <w:u w:val="single"/>
        </w:rPr>
        <w:t>Choose to Log In to current account</w:t>
      </w:r>
    </w:p>
    <w:p w14:paraId="72B15B3E" w14:textId="77777777" w:rsidR="00C4233C" w:rsidRPr="008F2C8C" w:rsidRDefault="00C4233C" w:rsidP="00C4233C">
      <w:pPr>
        <w:jc w:val="both"/>
        <w:rPr>
          <w:rFonts w:ascii="Verdana" w:hAnsi="Verdana"/>
          <w:color w:val="000000" w:themeColor="text1"/>
          <w:sz w:val="20"/>
        </w:rPr>
      </w:pPr>
    </w:p>
    <w:p w14:paraId="19064426" w14:textId="77777777" w:rsidR="00C4233C" w:rsidRPr="008F2C8C" w:rsidRDefault="00C4233C" w:rsidP="00C4233C">
      <w:pPr>
        <w:jc w:val="both"/>
        <w:rPr>
          <w:rFonts w:ascii="Verdana" w:hAnsi="Verdana"/>
          <w:color w:val="000000" w:themeColor="text1"/>
          <w:sz w:val="20"/>
        </w:rPr>
      </w:pPr>
    </w:p>
    <w:p w14:paraId="20712B91" w14:textId="77777777" w:rsidR="00C4233C" w:rsidRPr="008F2C8C" w:rsidRDefault="00C4233C" w:rsidP="00C4233C">
      <w:pPr>
        <w:spacing w:line="360" w:lineRule="auto"/>
        <w:jc w:val="both"/>
        <w:rPr>
          <w:rFonts w:ascii="Verdana" w:hAnsi="Verdana"/>
          <w:b/>
          <w:color w:val="000000" w:themeColor="text1"/>
          <w:sz w:val="22"/>
        </w:rPr>
      </w:pPr>
      <w:r>
        <w:rPr>
          <w:rFonts w:ascii="Verdana" w:hAnsi="Verdana"/>
          <w:b/>
          <w:color w:val="000000" w:themeColor="text1"/>
          <w:sz w:val="28"/>
        </w:rPr>
        <w:t>1.2   New Challenge</w:t>
      </w:r>
    </w:p>
    <w:p w14:paraId="30A11146" w14:textId="77777777" w:rsidR="00C4233C" w:rsidRPr="00C4233C" w:rsidRDefault="00C4233C" w:rsidP="00C4233C">
      <w:pPr>
        <w:jc w:val="both"/>
        <w:rPr>
          <w:rFonts w:ascii="Verdana" w:hAnsi="Verdana"/>
          <w:color w:val="000000" w:themeColor="text1"/>
          <w:sz w:val="20"/>
        </w:rPr>
      </w:pPr>
      <w:r w:rsidRPr="00C4233C">
        <w:rPr>
          <w:rFonts w:ascii="Verdana" w:hAnsi="Verdana"/>
          <w:color w:val="000000" w:themeColor="text1"/>
          <w:sz w:val="20"/>
        </w:rPr>
        <w:t>Here Player is directed to choose either a) Play With Bots, or b) Play With People. If they choose to Play With Bots, they can then assign difficulty level and choose the map. They also need to choose between a 1v1 Game and a 2v2 game. If they choose to Play With People, server connection must be created. Once the button: “Start Game” is pressed (</w:t>
      </w:r>
      <w:r>
        <w:rPr>
          <w:rFonts w:ascii="Verdana" w:hAnsi="Verdana"/>
          <w:color w:val="000000" w:themeColor="text1"/>
          <w:sz w:val="20"/>
        </w:rPr>
        <w:t>only the host can start it</w:t>
      </w:r>
      <w:r w:rsidRPr="00C4233C">
        <w:rPr>
          <w:rFonts w:ascii="Verdana" w:hAnsi="Verdana"/>
          <w:color w:val="000000" w:themeColor="text1"/>
          <w:sz w:val="20"/>
        </w:rPr>
        <w:t>) the game goes to a load screen.</w:t>
      </w:r>
    </w:p>
    <w:p w14:paraId="2E207BBA" w14:textId="77777777" w:rsidR="00C4233C" w:rsidRPr="008F2C8C" w:rsidRDefault="00C4233C" w:rsidP="00C4233C">
      <w:pPr>
        <w:jc w:val="both"/>
        <w:rPr>
          <w:color w:val="000000" w:themeColor="text1"/>
        </w:rPr>
      </w:pPr>
      <w:r>
        <w:rPr>
          <w:rFonts w:ascii="Verdana" w:hAnsi="Verdana"/>
          <w:color w:val="000000" w:themeColor="text1"/>
          <w:sz w:val="20"/>
        </w:rPr>
        <w:br/>
      </w:r>
    </w:p>
    <w:p w14:paraId="2F376B7C" w14:textId="77777777" w:rsidR="00C4233C" w:rsidRPr="008F2C8C" w:rsidRDefault="00C4233C" w:rsidP="00C4233C">
      <w:pPr>
        <w:spacing w:line="360" w:lineRule="auto"/>
        <w:jc w:val="both"/>
        <w:rPr>
          <w:rFonts w:ascii="Verdana" w:hAnsi="Verdana"/>
          <w:color w:val="000000" w:themeColor="text1"/>
          <w:sz w:val="20"/>
        </w:rPr>
      </w:pPr>
      <w:r>
        <w:rPr>
          <w:rFonts w:ascii="Verdana" w:hAnsi="Verdana"/>
          <w:b/>
          <w:color w:val="000000" w:themeColor="text1"/>
          <w:sz w:val="28"/>
        </w:rPr>
        <w:t>1.3 Game Play</w:t>
      </w:r>
    </w:p>
    <w:p w14:paraId="7C233083" w14:textId="6D24D992" w:rsidR="00C4233C" w:rsidRDefault="00C4233C" w:rsidP="00C4233C">
      <w:pPr>
        <w:jc w:val="both"/>
        <w:rPr>
          <w:rFonts w:ascii="Verdana" w:hAnsi="Verdana"/>
          <w:color w:val="000000" w:themeColor="text1"/>
          <w:sz w:val="20"/>
        </w:rPr>
      </w:pPr>
      <w:r w:rsidRPr="00C4233C">
        <w:rPr>
          <w:rFonts w:ascii="Verdana" w:hAnsi="Verdana"/>
          <w:color w:val="000000" w:themeColor="text1"/>
          <w:sz w:val="20"/>
        </w:rPr>
        <w:t xml:space="preserve">Sweep through of the map via camera upon the dissipation of the Load Screen. The camera settles at an isometric view of the Player’s boat, </w:t>
      </w:r>
      <w:r>
        <w:rPr>
          <w:rFonts w:ascii="Verdana" w:hAnsi="Verdana"/>
          <w:color w:val="000000" w:themeColor="text1"/>
          <w:sz w:val="20"/>
        </w:rPr>
        <w:t>and a countdown begins. We can hear engines revving and music will begin to play. Whether one player or two players, there will be two teams representing each</w:t>
      </w:r>
      <w:r w:rsidR="00480DA0">
        <w:rPr>
          <w:rFonts w:ascii="Verdana" w:hAnsi="Verdana"/>
          <w:color w:val="000000" w:themeColor="text1"/>
          <w:sz w:val="20"/>
        </w:rPr>
        <w:t xml:space="preserve"> side</w:t>
      </w:r>
      <w:r>
        <w:rPr>
          <w:rFonts w:ascii="Verdana" w:hAnsi="Verdana"/>
          <w:color w:val="000000" w:themeColor="text1"/>
          <w:sz w:val="20"/>
        </w:rPr>
        <w:t xml:space="preserve">: the Coast Guard and the Bandits. They start 180-degrees from each other, each on one end of the map. </w:t>
      </w:r>
    </w:p>
    <w:p w14:paraId="6D0901D4" w14:textId="77777777" w:rsidR="00C4233C" w:rsidRDefault="00C4233C" w:rsidP="00C4233C">
      <w:pPr>
        <w:spacing w:line="360" w:lineRule="auto"/>
        <w:jc w:val="both"/>
        <w:rPr>
          <w:rFonts w:ascii="Verdana" w:hAnsi="Verdana"/>
          <w:b/>
          <w:color w:val="000000" w:themeColor="text1"/>
          <w:sz w:val="36"/>
        </w:rPr>
      </w:pPr>
    </w:p>
    <w:p w14:paraId="0D98261E" w14:textId="77777777" w:rsidR="00C4233C" w:rsidRPr="008F2C8C" w:rsidRDefault="00C4233C" w:rsidP="00C4233C">
      <w:pPr>
        <w:spacing w:line="360" w:lineRule="auto"/>
        <w:jc w:val="both"/>
        <w:rPr>
          <w:rFonts w:ascii="Verdana" w:hAnsi="Verdana"/>
          <w:b/>
          <w:color w:val="000000" w:themeColor="text1"/>
          <w:sz w:val="28"/>
        </w:rPr>
      </w:pPr>
      <w:r>
        <w:rPr>
          <w:rFonts w:ascii="Verdana" w:hAnsi="Verdana"/>
          <w:b/>
          <w:color w:val="000000" w:themeColor="text1"/>
          <w:sz w:val="36"/>
        </w:rPr>
        <w:t xml:space="preserve">2.0 Gameplay Basics </w:t>
      </w:r>
    </w:p>
    <w:p w14:paraId="20FB095E" w14:textId="77777777" w:rsidR="00C4233C" w:rsidRDefault="00C4233C" w:rsidP="00C4233C">
      <w:pPr>
        <w:jc w:val="both"/>
        <w:rPr>
          <w:rFonts w:ascii="Verdana" w:hAnsi="Verdana"/>
          <w:color w:val="000000" w:themeColor="text1"/>
          <w:sz w:val="20"/>
        </w:rPr>
      </w:pPr>
    </w:p>
    <w:p w14:paraId="59A32507" w14:textId="77777777" w:rsidR="00C4233C" w:rsidRPr="008F2C8C" w:rsidRDefault="00C4233C" w:rsidP="00C4233C">
      <w:pPr>
        <w:jc w:val="both"/>
        <w:rPr>
          <w:rFonts w:ascii="Verdana" w:hAnsi="Verdana"/>
          <w:color w:val="000000" w:themeColor="text1"/>
          <w:sz w:val="20"/>
        </w:rPr>
      </w:pPr>
    </w:p>
    <w:p w14:paraId="62D05B20" w14:textId="77777777" w:rsidR="00C4233C" w:rsidRPr="008F2C8C" w:rsidRDefault="00C4233C" w:rsidP="00C4233C">
      <w:pPr>
        <w:spacing w:line="360" w:lineRule="auto"/>
        <w:jc w:val="both"/>
        <w:rPr>
          <w:rFonts w:ascii="Verdana" w:hAnsi="Verdana"/>
          <w:b/>
          <w:color w:val="000000" w:themeColor="text1"/>
          <w:sz w:val="22"/>
        </w:rPr>
      </w:pPr>
      <w:r>
        <w:rPr>
          <w:rFonts w:ascii="Verdana" w:hAnsi="Verdana"/>
          <w:b/>
          <w:color w:val="000000" w:themeColor="text1"/>
          <w:sz w:val="28"/>
        </w:rPr>
        <w:t>2.1</w:t>
      </w:r>
      <w:r w:rsidRPr="008F2C8C">
        <w:rPr>
          <w:rFonts w:ascii="Verdana" w:hAnsi="Verdana"/>
          <w:b/>
          <w:color w:val="000000" w:themeColor="text1"/>
          <w:sz w:val="28"/>
        </w:rPr>
        <w:t xml:space="preserve">   </w:t>
      </w:r>
      <w:r>
        <w:rPr>
          <w:rFonts w:ascii="Verdana" w:hAnsi="Verdana"/>
          <w:b/>
          <w:color w:val="000000" w:themeColor="text1"/>
          <w:sz w:val="28"/>
        </w:rPr>
        <w:t>The Interface</w:t>
      </w:r>
    </w:p>
    <w:p w14:paraId="6E44D5CE" w14:textId="701D67EC" w:rsidR="00C4233C" w:rsidRPr="00C4233C" w:rsidRDefault="00C4233C" w:rsidP="00C4233C">
      <w:pPr>
        <w:jc w:val="both"/>
        <w:rPr>
          <w:rFonts w:ascii="Verdana" w:hAnsi="Verdana"/>
          <w:color w:val="000000" w:themeColor="text1"/>
          <w:sz w:val="20"/>
        </w:rPr>
      </w:pPr>
      <w:r>
        <w:rPr>
          <w:rFonts w:ascii="Verdana" w:hAnsi="Verdana"/>
          <w:color w:val="000000" w:themeColor="text1"/>
          <w:sz w:val="20"/>
        </w:rPr>
        <w:t>The HUD is in development still, but will feature a mouse cursor that a) controls the direction the boat moves and b) can be used to click on an enemy boat to shoot at it automatically with each boat’s built-in mini-gun, or c) to collect a crate. The mouse will direct the boat’s movement, while the W key will control the boat’s engine. If W is not pressed, the boat will slow down to a stop. When an enemy boat is clicked on, whichever weapon was assigned to the boat is used on it automatically without aim. If a crate is clicked on, it b</w:t>
      </w:r>
      <w:r w:rsidR="00480DA0">
        <w:rPr>
          <w:rFonts w:ascii="Verdana" w:hAnsi="Verdana"/>
          <w:color w:val="000000" w:themeColor="text1"/>
          <w:sz w:val="20"/>
        </w:rPr>
        <w:t>egins the loading process (see 2</w:t>
      </w:r>
      <w:r>
        <w:rPr>
          <w:rFonts w:ascii="Verdana" w:hAnsi="Verdana"/>
          <w:color w:val="000000" w:themeColor="text1"/>
          <w:sz w:val="20"/>
        </w:rPr>
        <w:t xml:space="preserve">.2) and collects the crate. </w:t>
      </w:r>
    </w:p>
    <w:p w14:paraId="61CB315A" w14:textId="77777777" w:rsidR="00C4233C" w:rsidRDefault="00C4233C" w:rsidP="00C4233C">
      <w:pPr>
        <w:jc w:val="both"/>
        <w:rPr>
          <w:rFonts w:ascii="Verdana" w:hAnsi="Verdana"/>
          <w:color w:val="000000" w:themeColor="text1"/>
          <w:sz w:val="20"/>
        </w:rPr>
      </w:pPr>
    </w:p>
    <w:p w14:paraId="4B312ABA" w14:textId="77777777" w:rsidR="00C4233C" w:rsidRPr="00C4233C" w:rsidRDefault="00C4233C" w:rsidP="00C4233C">
      <w:pPr>
        <w:jc w:val="both"/>
        <w:rPr>
          <w:rFonts w:ascii="Verdana" w:hAnsi="Verdana"/>
          <w:i/>
          <w:color w:val="000000" w:themeColor="text1"/>
          <w:sz w:val="20"/>
        </w:rPr>
      </w:pPr>
      <w:r>
        <w:rPr>
          <w:rFonts w:ascii="Verdana" w:hAnsi="Verdana"/>
          <w:i/>
          <w:color w:val="000000" w:themeColor="text1"/>
          <w:sz w:val="20"/>
        </w:rPr>
        <w:t>Didn’t mention inventory…confused about interface</w:t>
      </w:r>
    </w:p>
    <w:p w14:paraId="38410407" w14:textId="77777777" w:rsidR="00E217EA" w:rsidRDefault="00E217EA" w:rsidP="00C4233C">
      <w:pPr>
        <w:jc w:val="both"/>
        <w:rPr>
          <w:rFonts w:ascii="Verdana" w:hAnsi="Verdana"/>
          <w:i/>
          <w:color w:val="000000" w:themeColor="text1"/>
          <w:sz w:val="20"/>
        </w:rPr>
      </w:pPr>
      <w:r>
        <w:rPr>
          <w:rFonts w:ascii="Verdana" w:hAnsi="Verdana"/>
          <w:i/>
          <w:color w:val="000000" w:themeColor="text1"/>
          <w:sz w:val="20"/>
        </w:rPr>
        <w:t xml:space="preserve"> </w:t>
      </w:r>
    </w:p>
    <w:p w14:paraId="31444DF2" w14:textId="77777777" w:rsidR="00C4233C" w:rsidRPr="00E217EA" w:rsidRDefault="00E217EA" w:rsidP="00C4233C">
      <w:pPr>
        <w:jc w:val="both"/>
        <w:rPr>
          <w:rFonts w:ascii="Verdana" w:hAnsi="Verdana"/>
          <w:i/>
          <w:color w:val="000000" w:themeColor="text1"/>
          <w:sz w:val="20"/>
        </w:rPr>
      </w:pPr>
      <w:r>
        <w:rPr>
          <w:rFonts w:ascii="Verdana" w:hAnsi="Verdana"/>
          <w:i/>
          <w:color w:val="000000" w:themeColor="text1"/>
          <w:sz w:val="20"/>
        </w:rPr>
        <w:t>Didn’t mention audio of boat when W is pressed</w:t>
      </w:r>
    </w:p>
    <w:p w14:paraId="246F08BE" w14:textId="77777777" w:rsidR="00C4233C" w:rsidRDefault="00C4233C" w:rsidP="00C4233C">
      <w:pPr>
        <w:spacing w:line="360" w:lineRule="auto"/>
        <w:jc w:val="both"/>
        <w:rPr>
          <w:rFonts w:ascii="Verdana" w:hAnsi="Verdana"/>
          <w:b/>
          <w:color w:val="000000" w:themeColor="text1"/>
          <w:sz w:val="28"/>
        </w:rPr>
      </w:pPr>
    </w:p>
    <w:p w14:paraId="52AF33F8" w14:textId="77777777" w:rsidR="00C4233C" w:rsidRPr="008F2C8C" w:rsidRDefault="00C4233C" w:rsidP="00C4233C">
      <w:pPr>
        <w:spacing w:line="360" w:lineRule="auto"/>
        <w:jc w:val="both"/>
        <w:rPr>
          <w:rFonts w:ascii="Verdana" w:hAnsi="Verdana"/>
          <w:b/>
          <w:color w:val="000000" w:themeColor="text1"/>
          <w:sz w:val="22"/>
        </w:rPr>
      </w:pPr>
      <w:r>
        <w:rPr>
          <w:rFonts w:ascii="Verdana" w:hAnsi="Verdana"/>
          <w:b/>
          <w:color w:val="000000" w:themeColor="text1"/>
          <w:sz w:val="28"/>
        </w:rPr>
        <w:lastRenderedPageBreak/>
        <w:t>2.2 The Package</w:t>
      </w:r>
    </w:p>
    <w:p w14:paraId="26698DDB" w14:textId="77777777" w:rsidR="00C4233C" w:rsidRPr="00C4233C" w:rsidRDefault="00C4233C" w:rsidP="00C4233C">
      <w:pPr>
        <w:jc w:val="both"/>
        <w:rPr>
          <w:rFonts w:ascii="Verdana" w:hAnsi="Verdana"/>
          <w:color w:val="000000" w:themeColor="text1"/>
          <w:sz w:val="20"/>
        </w:rPr>
      </w:pPr>
      <w:r>
        <w:rPr>
          <w:rFonts w:ascii="Verdana" w:hAnsi="Verdana"/>
          <w:color w:val="000000" w:themeColor="text1"/>
          <w:sz w:val="20"/>
        </w:rPr>
        <w:t>The Package is a crate that floats and bobs in the center of the map. The Bandits are the only ones who can initially collect it. Coast Guard can only wait until a Bandit boat picks it up. Once picked up, the Coast Guard should do everything in their power to stop the package from reaching the shore where the Bandit boat spawned, which is where it needs to get to unload the package and earn $500 &amp; 1 Match Point.</w:t>
      </w:r>
    </w:p>
    <w:p w14:paraId="3A73DF74" w14:textId="77777777" w:rsidR="00C4233C" w:rsidRPr="008F2C8C" w:rsidRDefault="00C4233C" w:rsidP="00C4233C">
      <w:pPr>
        <w:jc w:val="both"/>
        <w:rPr>
          <w:color w:val="000000" w:themeColor="text1"/>
        </w:rPr>
      </w:pPr>
      <w:r>
        <w:rPr>
          <w:rFonts w:ascii="Verdana" w:hAnsi="Verdana"/>
          <w:color w:val="000000" w:themeColor="text1"/>
          <w:sz w:val="20"/>
        </w:rPr>
        <w:br/>
      </w:r>
    </w:p>
    <w:p w14:paraId="0A503744" w14:textId="77777777" w:rsidR="00C4233C" w:rsidRPr="008F2C8C" w:rsidRDefault="00C4233C" w:rsidP="00C4233C">
      <w:pPr>
        <w:spacing w:line="360" w:lineRule="auto"/>
        <w:jc w:val="both"/>
        <w:rPr>
          <w:rFonts w:ascii="Verdana" w:hAnsi="Verdana"/>
          <w:color w:val="000000" w:themeColor="text1"/>
          <w:sz w:val="20"/>
        </w:rPr>
      </w:pPr>
      <w:r>
        <w:rPr>
          <w:rFonts w:ascii="Verdana" w:hAnsi="Verdana"/>
          <w:b/>
          <w:color w:val="000000" w:themeColor="text1"/>
          <w:sz w:val="28"/>
        </w:rPr>
        <w:t>2.3 How Rounds Work</w:t>
      </w:r>
    </w:p>
    <w:p w14:paraId="4264E22D" w14:textId="77777777" w:rsidR="00C4233C" w:rsidRDefault="00C4233C" w:rsidP="00C4233C">
      <w:pPr>
        <w:jc w:val="both"/>
        <w:rPr>
          <w:rFonts w:ascii="Verdana" w:hAnsi="Verdana"/>
          <w:color w:val="000000" w:themeColor="text1"/>
          <w:sz w:val="20"/>
        </w:rPr>
      </w:pPr>
      <w:r>
        <w:rPr>
          <w:rFonts w:ascii="Verdana" w:hAnsi="Verdana"/>
          <w:color w:val="000000" w:themeColor="text1"/>
          <w:sz w:val="20"/>
        </w:rPr>
        <w:t xml:space="preserve">The games will be quick, and 3 out of 5 Matches wins a Round. Each team (all or any players on that team) earns 1 Match Point and $500 per round won. They can also pass the package between each other by pressing E. The Coast Guard, on the other hand, has to destroy the Bandit boat holding the package, and steal the package so it can be taken back to their spawn. It is almost like a game of capture-the-flag. </w:t>
      </w:r>
    </w:p>
    <w:p w14:paraId="3345B436" w14:textId="77777777" w:rsidR="00C4233C" w:rsidRPr="008F2C8C" w:rsidRDefault="00C4233C" w:rsidP="00C4233C">
      <w:pPr>
        <w:jc w:val="both"/>
        <w:rPr>
          <w:color w:val="000000" w:themeColor="text1"/>
        </w:rPr>
      </w:pPr>
      <w:r>
        <w:rPr>
          <w:rFonts w:ascii="Verdana" w:hAnsi="Verdana"/>
          <w:color w:val="000000" w:themeColor="text1"/>
          <w:sz w:val="20"/>
        </w:rPr>
        <w:br/>
      </w:r>
    </w:p>
    <w:p w14:paraId="141F499F" w14:textId="77777777" w:rsidR="00C4233C" w:rsidRPr="008F2C8C" w:rsidRDefault="00C4233C" w:rsidP="00C4233C">
      <w:pPr>
        <w:spacing w:line="360" w:lineRule="auto"/>
        <w:jc w:val="both"/>
        <w:rPr>
          <w:rFonts w:ascii="Verdana" w:hAnsi="Verdana"/>
          <w:color w:val="000000" w:themeColor="text1"/>
          <w:sz w:val="20"/>
        </w:rPr>
      </w:pPr>
      <w:r>
        <w:rPr>
          <w:rFonts w:ascii="Verdana" w:hAnsi="Verdana"/>
          <w:b/>
          <w:color w:val="000000" w:themeColor="text1"/>
          <w:sz w:val="28"/>
        </w:rPr>
        <w:t xml:space="preserve">2.4 </w:t>
      </w:r>
      <w:r w:rsidR="00E217EA">
        <w:rPr>
          <w:rFonts w:ascii="Verdana" w:hAnsi="Verdana"/>
          <w:b/>
          <w:color w:val="000000" w:themeColor="text1"/>
          <w:sz w:val="28"/>
        </w:rPr>
        <w:t>Weapons In Game</w:t>
      </w:r>
    </w:p>
    <w:p w14:paraId="0F580F9D" w14:textId="77777777" w:rsidR="00C4233C" w:rsidRDefault="00E217EA" w:rsidP="00C4233C">
      <w:pPr>
        <w:jc w:val="both"/>
        <w:rPr>
          <w:rFonts w:ascii="Verdana" w:hAnsi="Verdana"/>
          <w:color w:val="000000" w:themeColor="text1"/>
          <w:sz w:val="20"/>
        </w:rPr>
      </w:pPr>
      <w:r>
        <w:rPr>
          <w:rFonts w:ascii="Verdana" w:hAnsi="Verdana"/>
          <w:color w:val="000000" w:themeColor="text1"/>
          <w:sz w:val="20"/>
        </w:rPr>
        <w:t>While the Bandits move toward the package, the Coast Guard can collect guns and traps around the sides of the level. The Bandits will have to deal with them once the package is collected, as the Coast Guard must then go and destroy the boat holding it and steal it for themselves. The Bandits only get to collect new weapons after they collect the package. Once the package is collected, weapons in the water appear for the Bandits, so that the firefight – wherever it ends up on the map – is fair.</w:t>
      </w:r>
    </w:p>
    <w:p w14:paraId="405BAC03" w14:textId="77777777" w:rsidR="00E217EA" w:rsidRDefault="00E217EA" w:rsidP="00C4233C">
      <w:pPr>
        <w:jc w:val="both"/>
        <w:rPr>
          <w:rFonts w:ascii="Verdana" w:hAnsi="Verdana"/>
          <w:color w:val="000000" w:themeColor="text1"/>
          <w:sz w:val="20"/>
        </w:rPr>
      </w:pPr>
    </w:p>
    <w:p w14:paraId="17E2CEDA" w14:textId="77777777" w:rsidR="00E217EA" w:rsidRDefault="00E217EA" w:rsidP="00E217EA">
      <w:pPr>
        <w:rPr>
          <w:rFonts w:ascii="Verdana" w:hAnsi="Verdana"/>
          <w:i/>
          <w:color w:val="000000" w:themeColor="text1"/>
          <w:sz w:val="20"/>
        </w:rPr>
      </w:pPr>
      <w:r>
        <w:rPr>
          <w:rFonts w:ascii="Verdana" w:hAnsi="Verdana"/>
          <w:i/>
          <w:color w:val="000000" w:themeColor="text1"/>
          <w:sz w:val="20"/>
        </w:rPr>
        <w:t xml:space="preserve">To activate a weapon, you must be able to grab it from the Inventory and drag it to </w:t>
      </w:r>
    </w:p>
    <w:p w14:paraId="732639EA" w14:textId="77777777" w:rsidR="00E217EA" w:rsidRDefault="00E217EA" w:rsidP="00E217EA">
      <w:pPr>
        <w:rPr>
          <w:rFonts w:ascii="Verdana" w:hAnsi="Verdana"/>
          <w:i/>
          <w:color w:val="000000" w:themeColor="text1"/>
          <w:sz w:val="20"/>
        </w:rPr>
      </w:pPr>
    </w:p>
    <w:p w14:paraId="1C88B31B" w14:textId="77777777" w:rsidR="00E217EA" w:rsidRPr="00E217EA" w:rsidRDefault="00E217EA" w:rsidP="00E217EA">
      <w:pPr>
        <w:rPr>
          <w:rFonts w:ascii="Verdana" w:hAnsi="Verdana"/>
          <w:i/>
          <w:color w:val="000000" w:themeColor="text1"/>
          <w:sz w:val="20"/>
        </w:rPr>
      </w:pPr>
      <w:r>
        <w:rPr>
          <w:rFonts w:ascii="Verdana" w:hAnsi="Verdana"/>
          <w:i/>
          <w:color w:val="000000" w:themeColor="text1"/>
          <w:sz w:val="20"/>
        </w:rPr>
        <w:t>your boat. We need to discuss how the Inventory and Game HUD are going to work.</w:t>
      </w:r>
    </w:p>
    <w:p w14:paraId="434BD844" w14:textId="77777777" w:rsidR="00E217EA" w:rsidRDefault="00E217EA" w:rsidP="00E217EA">
      <w:pPr>
        <w:spacing w:line="360" w:lineRule="auto"/>
        <w:jc w:val="both"/>
        <w:rPr>
          <w:rFonts w:ascii="Verdana" w:hAnsi="Verdana"/>
          <w:b/>
          <w:color w:val="000000" w:themeColor="text1"/>
          <w:sz w:val="36"/>
        </w:rPr>
      </w:pPr>
    </w:p>
    <w:p w14:paraId="4FB49127" w14:textId="77777777" w:rsidR="00E217EA" w:rsidRPr="008F2C8C" w:rsidRDefault="00E217EA" w:rsidP="00E217EA">
      <w:pPr>
        <w:spacing w:line="360" w:lineRule="auto"/>
        <w:jc w:val="both"/>
        <w:rPr>
          <w:rFonts w:ascii="Verdana" w:hAnsi="Verdana"/>
          <w:b/>
          <w:color w:val="000000" w:themeColor="text1"/>
          <w:sz w:val="28"/>
        </w:rPr>
      </w:pPr>
      <w:r>
        <w:rPr>
          <w:rFonts w:ascii="Verdana" w:hAnsi="Verdana"/>
          <w:b/>
          <w:color w:val="000000" w:themeColor="text1"/>
          <w:sz w:val="36"/>
        </w:rPr>
        <w:t xml:space="preserve">3.0 When Round Ends </w:t>
      </w:r>
    </w:p>
    <w:p w14:paraId="5D3166F3" w14:textId="77777777" w:rsidR="00E217EA" w:rsidRDefault="00E217EA" w:rsidP="00E217EA">
      <w:pPr>
        <w:jc w:val="both"/>
        <w:rPr>
          <w:rFonts w:ascii="Verdana" w:hAnsi="Verdana"/>
          <w:color w:val="000000" w:themeColor="text1"/>
          <w:sz w:val="20"/>
        </w:rPr>
      </w:pPr>
    </w:p>
    <w:p w14:paraId="4B4753B1" w14:textId="77777777" w:rsidR="00E217EA" w:rsidRPr="008F2C8C" w:rsidRDefault="00E217EA" w:rsidP="00E217EA">
      <w:pPr>
        <w:jc w:val="both"/>
        <w:rPr>
          <w:rFonts w:ascii="Verdana" w:hAnsi="Verdana"/>
          <w:color w:val="000000" w:themeColor="text1"/>
          <w:sz w:val="20"/>
        </w:rPr>
      </w:pPr>
    </w:p>
    <w:p w14:paraId="0A6277DC" w14:textId="3C922974" w:rsidR="00E217EA" w:rsidRPr="008F2C8C" w:rsidRDefault="00E217EA" w:rsidP="00E217EA">
      <w:pPr>
        <w:spacing w:line="360" w:lineRule="auto"/>
        <w:jc w:val="both"/>
        <w:rPr>
          <w:rFonts w:ascii="Verdana" w:hAnsi="Verdana"/>
          <w:b/>
          <w:color w:val="000000" w:themeColor="text1"/>
          <w:sz w:val="22"/>
        </w:rPr>
      </w:pPr>
      <w:r>
        <w:rPr>
          <w:rFonts w:ascii="Verdana" w:hAnsi="Verdana"/>
          <w:b/>
          <w:color w:val="000000" w:themeColor="text1"/>
          <w:sz w:val="28"/>
        </w:rPr>
        <w:t xml:space="preserve">3.1 When </w:t>
      </w:r>
      <w:r w:rsidR="00480DA0">
        <w:rPr>
          <w:rFonts w:ascii="Verdana" w:hAnsi="Verdana"/>
          <w:b/>
          <w:color w:val="000000" w:themeColor="text1"/>
          <w:sz w:val="28"/>
        </w:rPr>
        <w:t>Match</w:t>
      </w:r>
      <w:r>
        <w:rPr>
          <w:rFonts w:ascii="Verdana" w:hAnsi="Verdana"/>
          <w:b/>
          <w:color w:val="000000" w:themeColor="text1"/>
          <w:sz w:val="28"/>
        </w:rPr>
        <w:t xml:space="preserve"> Ends</w:t>
      </w:r>
    </w:p>
    <w:p w14:paraId="7E9CDC21" w14:textId="77777777" w:rsidR="00E217EA" w:rsidRPr="00C4233C" w:rsidRDefault="00E217EA" w:rsidP="00E217EA">
      <w:pPr>
        <w:jc w:val="both"/>
        <w:rPr>
          <w:rFonts w:ascii="Verdana" w:hAnsi="Verdana"/>
          <w:color w:val="000000" w:themeColor="text1"/>
          <w:sz w:val="20"/>
        </w:rPr>
      </w:pPr>
      <w:r>
        <w:rPr>
          <w:rFonts w:ascii="Verdana" w:hAnsi="Verdana"/>
          <w:color w:val="000000" w:themeColor="text1"/>
          <w:sz w:val="20"/>
        </w:rPr>
        <w:t>Once each Match (taking as little as 30 seconds to 1 minute each) is completed or 3 out of 5 games have been completed, the Winner will be given 500 EXP and 3 Match Points. They will also get 1 Round Point (explained later). The losing team gets 250 EXP and only as many Match Points as they earned in the game (if they won any!)</w:t>
      </w:r>
    </w:p>
    <w:p w14:paraId="62B5DA71" w14:textId="77777777" w:rsidR="004E50E9" w:rsidRDefault="004E50E9" w:rsidP="004E50E9">
      <w:pPr>
        <w:spacing w:line="360" w:lineRule="auto"/>
        <w:jc w:val="both"/>
        <w:rPr>
          <w:rFonts w:ascii="Verdana" w:hAnsi="Verdana"/>
          <w:b/>
          <w:color w:val="000000" w:themeColor="text1"/>
          <w:sz w:val="36"/>
        </w:rPr>
      </w:pPr>
    </w:p>
    <w:p w14:paraId="758A1603" w14:textId="77777777" w:rsidR="004E50E9" w:rsidRDefault="004E50E9" w:rsidP="004E50E9">
      <w:pPr>
        <w:spacing w:line="360" w:lineRule="auto"/>
        <w:jc w:val="both"/>
        <w:rPr>
          <w:rFonts w:ascii="Verdana" w:hAnsi="Verdana"/>
          <w:b/>
          <w:color w:val="000000" w:themeColor="text1"/>
          <w:sz w:val="36"/>
        </w:rPr>
      </w:pPr>
    </w:p>
    <w:p w14:paraId="4D7B5FAF" w14:textId="77777777" w:rsidR="004E50E9" w:rsidRDefault="004E50E9" w:rsidP="004E50E9">
      <w:pPr>
        <w:spacing w:line="360" w:lineRule="auto"/>
        <w:jc w:val="both"/>
        <w:rPr>
          <w:rFonts w:ascii="Verdana" w:hAnsi="Verdana"/>
          <w:b/>
          <w:color w:val="000000" w:themeColor="text1"/>
          <w:sz w:val="36"/>
        </w:rPr>
      </w:pPr>
    </w:p>
    <w:p w14:paraId="11129A50" w14:textId="77777777" w:rsidR="004E50E9" w:rsidRPr="008F2C8C" w:rsidRDefault="004E50E9" w:rsidP="004E50E9">
      <w:pPr>
        <w:spacing w:line="360" w:lineRule="auto"/>
        <w:jc w:val="both"/>
        <w:rPr>
          <w:rFonts w:ascii="Verdana" w:hAnsi="Verdana"/>
          <w:b/>
          <w:color w:val="000000" w:themeColor="text1"/>
          <w:sz w:val="28"/>
        </w:rPr>
      </w:pPr>
      <w:r>
        <w:rPr>
          <w:rFonts w:ascii="Verdana" w:hAnsi="Verdana"/>
          <w:b/>
          <w:color w:val="000000" w:themeColor="text1"/>
          <w:sz w:val="36"/>
        </w:rPr>
        <w:lastRenderedPageBreak/>
        <w:t>4.0 Other Sections</w:t>
      </w:r>
    </w:p>
    <w:p w14:paraId="11B6AB75" w14:textId="77777777" w:rsidR="004E50E9" w:rsidRDefault="004E50E9" w:rsidP="004E50E9">
      <w:pPr>
        <w:jc w:val="both"/>
        <w:rPr>
          <w:rFonts w:ascii="Verdana" w:hAnsi="Verdana"/>
          <w:color w:val="000000" w:themeColor="text1"/>
          <w:sz w:val="20"/>
        </w:rPr>
      </w:pPr>
    </w:p>
    <w:p w14:paraId="27DC6A6B" w14:textId="77777777" w:rsidR="004E50E9" w:rsidRPr="008F2C8C" w:rsidRDefault="004E50E9" w:rsidP="004E50E9">
      <w:pPr>
        <w:jc w:val="both"/>
        <w:rPr>
          <w:rFonts w:ascii="Verdana" w:hAnsi="Verdana"/>
          <w:color w:val="000000" w:themeColor="text1"/>
          <w:sz w:val="20"/>
        </w:rPr>
      </w:pPr>
    </w:p>
    <w:p w14:paraId="4DEB4637"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4.1 My Career Section</w:t>
      </w:r>
    </w:p>
    <w:p w14:paraId="55F1806C"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The My Career section (found on the Main Menu) takes the player to statistics…</w:t>
      </w:r>
    </w:p>
    <w:p w14:paraId="2CD8A446" w14:textId="77777777" w:rsidR="004E50E9" w:rsidRDefault="004E50E9" w:rsidP="004E50E9">
      <w:pPr>
        <w:jc w:val="both"/>
        <w:rPr>
          <w:rFonts w:ascii="Verdana" w:hAnsi="Verdana"/>
          <w:color w:val="000000" w:themeColor="text1"/>
          <w:sz w:val="20"/>
        </w:rPr>
      </w:pPr>
    </w:p>
    <w:p w14:paraId="0E22E0A2" w14:textId="77777777" w:rsidR="004E50E9" w:rsidRDefault="004E50E9" w:rsidP="004E50E9">
      <w:pPr>
        <w:jc w:val="both"/>
        <w:rPr>
          <w:rFonts w:ascii="Verdana" w:hAnsi="Verdana"/>
          <w:i/>
          <w:color w:val="000000" w:themeColor="text1"/>
          <w:sz w:val="20"/>
        </w:rPr>
      </w:pPr>
      <w:r>
        <w:rPr>
          <w:rFonts w:ascii="Verdana" w:hAnsi="Verdana"/>
          <w:i/>
          <w:color w:val="000000" w:themeColor="text1"/>
          <w:sz w:val="20"/>
        </w:rPr>
        <w:t>List them here</w:t>
      </w:r>
    </w:p>
    <w:p w14:paraId="6B105A1A" w14:textId="77777777" w:rsidR="004E50E9" w:rsidRDefault="004E50E9" w:rsidP="004E50E9">
      <w:pPr>
        <w:jc w:val="both"/>
        <w:rPr>
          <w:rFonts w:ascii="Verdana" w:hAnsi="Verdana"/>
          <w:i/>
          <w:color w:val="000000" w:themeColor="text1"/>
          <w:sz w:val="20"/>
        </w:rPr>
      </w:pPr>
    </w:p>
    <w:p w14:paraId="6D5D7A93" w14:textId="77777777" w:rsidR="004E50E9" w:rsidRDefault="004E50E9" w:rsidP="004E50E9">
      <w:pPr>
        <w:jc w:val="both"/>
        <w:rPr>
          <w:rFonts w:ascii="Verdana" w:hAnsi="Verdana"/>
          <w:i/>
          <w:color w:val="000000" w:themeColor="text1"/>
          <w:sz w:val="20"/>
        </w:rPr>
      </w:pPr>
    </w:p>
    <w:p w14:paraId="36343F3B"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4.2 New Account Section</w:t>
      </w:r>
    </w:p>
    <w:p w14:paraId="0D6A8E95"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This is where new users sign up. It requires a Name, Email, and Password…</w:t>
      </w:r>
    </w:p>
    <w:p w14:paraId="4BEC9CEE" w14:textId="77777777" w:rsidR="004E50E9" w:rsidRDefault="004E50E9" w:rsidP="004E50E9">
      <w:pPr>
        <w:jc w:val="both"/>
        <w:rPr>
          <w:rFonts w:ascii="Verdana" w:hAnsi="Verdana"/>
          <w:color w:val="000000" w:themeColor="text1"/>
          <w:sz w:val="20"/>
        </w:rPr>
      </w:pPr>
    </w:p>
    <w:p w14:paraId="4F4D3625" w14:textId="77777777" w:rsidR="004E50E9" w:rsidRDefault="004E50E9" w:rsidP="004E50E9">
      <w:pPr>
        <w:jc w:val="both"/>
        <w:rPr>
          <w:rFonts w:ascii="Verdana" w:hAnsi="Verdana"/>
          <w:i/>
          <w:color w:val="000000" w:themeColor="text1"/>
          <w:sz w:val="20"/>
        </w:rPr>
      </w:pPr>
      <w:r>
        <w:rPr>
          <w:rFonts w:ascii="Verdana" w:hAnsi="Verdana"/>
          <w:i/>
          <w:color w:val="000000" w:themeColor="text1"/>
          <w:sz w:val="20"/>
        </w:rPr>
        <w:t>What else does it need?</w:t>
      </w:r>
    </w:p>
    <w:p w14:paraId="6023018E" w14:textId="77777777" w:rsidR="004E50E9" w:rsidRDefault="004E50E9" w:rsidP="004E50E9">
      <w:pPr>
        <w:jc w:val="both"/>
        <w:rPr>
          <w:rFonts w:ascii="Verdana" w:hAnsi="Verdana"/>
          <w:color w:val="000000" w:themeColor="text1"/>
          <w:sz w:val="20"/>
        </w:rPr>
      </w:pPr>
    </w:p>
    <w:p w14:paraId="39FF95CE" w14:textId="77777777" w:rsidR="004E50E9" w:rsidRPr="008F2C8C" w:rsidRDefault="004E50E9" w:rsidP="004E50E9">
      <w:pPr>
        <w:jc w:val="both"/>
        <w:rPr>
          <w:rFonts w:ascii="Verdana" w:hAnsi="Verdana"/>
          <w:color w:val="000000" w:themeColor="text1"/>
          <w:sz w:val="20"/>
        </w:rPr>
      </w:pPr>
    </w:p>
    <w:p w14:paraId="1D22C4EC"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4.3 Logging In Section</w:t>
      </w:r>
    </w:p>
    <w:p w14:paraId="59E95757"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This is where the user logs in using an existing account on our server…</w:t>
      </w:r>
    </w:p>
    <w:p w14:paraId="67C89AFD" w14:textId="77777777" w:rsidR="004E50E9" w:rsidRDefault="004E50E9" w:rsidP="004E50E9">
      <w:pPr>
        <w:jc w:val="both"/>
        <w:rPr>
          <w:rFonts w:ascii="Verdana" w:hAnsi="Verdana"/>
          <w:color w:val="000000" w:themeColor="text1"/>
          <w:sz w:val="20"/>
        </w:rPr>
      </w:pPr>
    </w:p>
    <w:p w14:paraId="15EEDBD1" w14:textId="77777777" w:rsidR="004E50E9" w:rsidRPr="004E50E9" w:rsidRDefault="004E50E9" w:rsidP="004E50E9">
      <w:pPr>
        <w:jc w:val="both"/>
        <w:rPr>
          <w:rFonts w:ascii="Verdana" w:hAnsi="Verdana"/>
          <w:i/>
          <w:color w:val="000000" w:themeColor="text1"/>
          <w:sz w:val="20"/>
          <w:u w:val="single"/>
        </w:rPr>
      </w:pPr>
      <w:r>
        <w:rPr>
          <w:rFonts w:ascii="Verdana" w:hAnsi="Verdana"/>
          <w:i/>
          <w:color w:val="000000" w:themeColor="text1"/>
          <w:sz w:val="20"/>
        </w:rPr>
        <w:t>Email or username and password</w:t>
      </w:r>
    </w:p>
    <w:p w14:paraId="077396BA" w14:textId="77777777" w:rsidR="004E50E9" w:rsidRDefault="004E50E9" w:rsidP="004E50E9">
      <w:pPr>
        <w:spacing w:line="360" w:lineRule="auto"/>
        <w:jc w:val="both"/>
        <w:rPr>
          <w:rFonts w:ascii="Verdana" w:hAnsi="Verdana"/>
          <w:b/>
          <w:color w:val="000000" w:themeColor="text1"/>
          <w:sz w:val="36"/>
        </w:rPr>
      </w:pPr>
    </w:p>
    <w:p w14:paraId="786A2114" w14:textId="77777777" w:rsidR="004E50E9" w:rsidRPr="008F2C8C" w:rsidRDefault="004E50E9" w:rsidP="004E50E9">
      <w:pPr>
        <w:spacing w:line="360" w:lineRule="auto"/>
        <w:jc w:val="both"/>
        <w:rPr>
          <w:rFonts w:ascii="Verdana" w:hAnsi="Verdana"/>
          <w:b/>
          <w:color w:val="000000" w:themeColor="text1"/>
          <w:sz w:val="28"/>
        </w:rPr>
      </w:pPr>
      <w:r>
        <w:rPr>
          <w:rFonts w:ascii="Verdana" w:hAnsi="Verdana"/>
          <w:b/>
          <w:color w:val="000000" w:themeColor="text1"/>
          <w:sz w:val="36"/>
        </w:rPr>
        <w:t>5.0 Weapon Functions</w:t>
      </w:r>
    </w:p>
    <w:p w14:paraId="1A83EF5C" w14:textId="77777777" w:rsidR="004E50E9" w:rsidRDefault="004E50E9" w:rsidP="004E50E9">
      <w:pPr>
        <w:jc w:val="both"/>
        <w:rPr>
          <w:rFonts w:ascii="Verdana" w:hAnsi="Verdana"/>
          <w:color w:val="000000" w:themeColor="text1"/>
          <w:sz w:val="20"/>
        </w:rPr>
      </w:pPr>
    </w:p>
    <w:p w14:paraId="52824FE6" w14:textId="77777777" w:rsidR="004E50E9" w:rsidRPr="008F2C8C" w:rsidRDefault="004E50E9" w:rsidP="004E50E9">
      <w:pPr>
        <w:jc w:val="both"/>
        <w:rPr>
          <w:rFonts w:ascii="Verdana" w:hAnsi="Verdana"/>
          <w:color w:val="000000" w:themeColor="text1"/>
          <w:sz w:val="20"/>
        </w:rPr>
      </w:pPr>
    </w:p>
    <w:p w14:paraId="6C3FFC39"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5.1 Standard Mini Gun</w:t>
      </w:r>
    </w:p>
    <w:p w14:paraId="6DBC1675"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Both the Bandits and the Coast Guard use the Standard Minigun. It has an unlimited amount of ammunition and is always there. The Minigun can be customized (see 6.0) and it can be upgraded as the player levels up in rank and experience.</w:t>
      </w:r>
    </w:p>
    <w:p w14:paraId="63B67B2A" w14:textId="77777777" w:rsidR="004E50E9" w:rsidRDefault="004E50E9" w:rsidP="004E50E9">
      <w:pPr>
        <w:jc w:val="both"/>
        <w:rPr>
          <w:rFonts w:ascii="Verdana" w:hAnsi="Verdana"/>
          <w:i/>
          <w:color w:val="000000" w:themeColor="text1"/>
          <w:sz w:val="20"/>
        </w:rPr>
      </w:pPr>
    </w:p>
    <w:p w14:paraId="6A9FF36A" w14:textId="77777777" w:rsidR="004E50E9" w:rsidRDefault="004E50E9" w:rsidP="004E50E9">
      <w:pPr>
        <w:jc w:val="both"/>
        <w:rPr>
          <w:rFonts w:ascii="Verdana" w:hAnsi="Verdana"/>
          <w:i/>
          <w:color w:val="000000" w:themeColor="text1"/>
          <w:sz w:val="20"/>
        </w:rPr>
      </w:pPr>
    </w:p>
    <w:p w14:paraId="154A1EB3"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5.2 Rocket Launcher</w:t>
      </w:r>
    </w:p>
    <w:p w14:paraId="57886FCC" w14:textId="77777777" w:rsidR="004E50E9" w:rsidRDefault="004E50E9" w:rsidP="004E50E9">
      <w:pPr>
        <w:jc w:val="both"/>
        <w:rPr>
          <w:rFonts w:ascii="Verdana" w:hAnsi="Verdana"/>
          <w:color w:val="000000" w:themeColor="text1"/>
          <w:sz w:val="20"/>
        </w:rPr>
      </w:pPr>
      <w:r>
        <w:rPr>
          <w:rFonts w:ascii="Verdana" w:hAnsi="Verdana"/>
          <w:color w:val="000000" w:themeColor="text1"/>
          <w:sz w:val="20"/>
        </w:rPr>
        <w:t>The Rocket Launcher can be picked up by either the Bandits or the Coast Guard and only contains enough ammo for 2 blasts. As the player levels up, they can adopt new types of rockets and missile</w:t>
      </w:r>
      <w:r w:rsidR="003F4FED">
        <w:rPr>
          <w:rFonts w:ascii="Verdana" w:hAnsi="Verdana"/>
          <w:color w:val="000000" w:themeColor="text1"/>
          <w:sz w:val="20"/>
        </w:rPr>
        <w:t>s, and even upgrade this weapon to carry more ammo.</w:t>
      </w:r>
    </w:p>
    <w:p w14:paraId="2835DCD9" w14:textId="77777777" w:rsidR="004E50E9" w:rsidRDefault="004E50E9" w:rsidP="004E50E9">
      <w:pPr>
        <w:jc w:val="both"/>
        <w:rPr>
          <w:rFonts w:ascii="Verdana" w:hAnsi="Verdana"/>
          <w:color w:val="000000" w:themeColor="text1"/>
          <w:sz w:val="20"/>
        </w:rPr>
      </w:pPr>
    </w:p>
    <w:p w14:paraId="35662E59" w14:textId="77777777" w:rsidR="004E50E9" w:rsidRPr="008F2C8C" w:rsidRDefault="004E50E9" w:rsidP="004E50E9">
      <w:pPr>
        <w:jc w:val="both"/>
        <w:rPr>
          <w:rFonts w:ascii="Verdana" w:hAnsi="Verdana"/>
          <w:color w:val="000000" w:themeColor="text1"/>
          <w:sz w:val="20"/>
        </w:rPr>
      </w:pPr>
    </w:p>
    <w:p w14:paraId="2C0CEB0B" w14:textId="77777777" w:rsidR="004E50E9" w:rsidRPr="008F2C8C" w:rsidRDefault="004E50E9" w:rsidP="004E50E9">
      <w:pPr>
        <w:spacing w:line="360" w:lineRule="auto"/>
        <w:jc w:val="both"/>
        <w:rPr>
          <w:rFonts w:ascii="Verdana" w:hAnsi="Verdana"/>
          <w:b/>
          <w:color w:val="000000" w:themeColor="text1"/>
          <w:sz w:val="22"/>
        </w:rPr>
      </w:pPr>
      <w:r>
        <w:rPr>
          <w:rFonts w:ascii="Verdana" w:hAnsi="Verdana"/>
          <w:b/>
          <w:color w:val="000000" w:themeColor="text1"/>
          <w:sz w:val="28"/>
        </w:rPr>
        <w:t>5.3 Flamethrower</w:t>
      </w:r>
    </w:p>
    <w:p w14:paraId="06A1CF41" w14:textId="77777777" w:rsidR="004E50E9" w:rsidRPr="003F4FED" w:rsidRDefault="004E50E9" w:rsidP="004E50E9">
      <w:pPr>
        <w:jc w:val="both"/>
        <w:rPr>
          <w:rFonts w:ascii="Verdana" w:hAnsi="Verdana"/>
          <w:color w:val="000000" w:themeColor="text1"/>
          <w:sz w:val="20"/>
        </w:rPr>
      </w:pPr>
      <w:r>
        <w:rPr>
          <w:rFonts w:ascii="Verdana" w:hAnsi="Verdana"/>
          <w:color w:val="000000" w:themeColor="text1"/>
          <w:sz w:val="20"/>
        </w:rPr>
        <w:t xml:space="preserve">The flamethrower is a close-quarters weapon with a limited distance. It has enough gas and propane to </w:t>
      </w:r>
      <w:r w:rsidR="003F4FED">
        <w:rPr>
          <w:rFonts w:ascii="Verdana" w:hAnsi="Verdana"/>
          <w:color w:val="000000" w:themeColor="text1"/>
          <w:sz w:val="20"/>
        </w:rPr>
        <w:t>produce a total of</w:t>
      </w:r>
      <w:r>
        <w:rPr>
          <w:rFonts w:ascii="Verdana" w:hAnsi="Verdana"/>
          <w:color w:val="000000" w:themeColor="text1"/>
          <w:sz w:val="20"/>
        </w:rPr>
        <w:t xml:space="preserve"> </w:t>
      </w:r>
      <w:r w:rsidR="003F4FED">
        <w:rPr>
          <w:rFonts w:ascii="Verdana" w:hAnsi="Verdana"/>
          <w:color w:val="000000" w:themeColor="text1"/>
          <w:sz w:val="20"/>
        </w:rPr>
        <w:t>10 seconds of flame. It can be upgraded so it spews more dangerous fire, and can be upgraded to hold more fuel to produce fire.</w:t>
      </w:r>
    </w:p>
    <w:p w14:paraId="0898A451" w14:textId="77777777" w:rsidR="004E50E9" w:rsidRPr="004E50E9" w:rsidRDefault="004E50E9" w:rsidP="004E50E9">
      <w:pPr>
        <w:jc w:val="both"/>
        <w:rPr>
          <w:rFonts w:ascii="Verdana" w:hAnsi="Verdana"/>
          <w:i/>
          <w:color w:val="000000" w:themeColor="text1"/>
          <w:sz w:val="20"/>
        </w:rPr>
      </w:pPr>
    </w:p>
    <w:p w14:paraId="62E477A3" w14:textId="77777777" w:rsidR="00C4233C" w:rsidRDefault="00C4233C" w:rsidP="00C4233C">
      <w:pPr>
        <w:jc w:val="both"/>
        <w:rPr>
          <w:rFonts w:ascii="Verdana" w:hAnsi="Verdana"/>
          <w:color w:val="000000" w:themeColor="text1"/>
          <w:sz w:val="20"/>
        </w:rPr>
      </w:pPr>
    </w:p>
    <w:p w14:paraId="71CE9B9A" w14:textId="77777777" w:rsidR="003F4FED" w:rsidRDefault="003F4FED" w:rsidP="003F4FED">
      <w:pPr>
        <w:spacing w:line="360" w:lineRule="auto"/>
        <w:jc w:val="both"/>
        <w:rPr>
          <w:rFonts w:ascii="Verdana" w:hAnsi="Verdana"/>
          <w:b/>
          <w:color w:val="000000" w:themeColor="text1"/>
          <w:sz w:val="36"/>
        </w:rPr>
      </w:pPr>
    </w:p>
    <w:p w14:paraId="1E3458A9" w14:textId="77777777" w:rsidR="003F4FED" w:rsidRPr="008F2C8C" w:rsidRDefault="003F4FED" w:rsidP="003F4FED">
      <w:pPr>
        <w:spacing w:line="360" w:lineRule="auto"/>
        <w:jc w:val="both"/>
        <w:rPr>
          <w:rFonts w:ascii="Verdana" w:hAnsi="Verdana"/>
          <w:b/>
          <w:color w:val="000000" w:themeColor="text1"/>
          <w:sz w:val="28"/>
        </w:rPr>
      </w:pPr>
      <w:r>
        <w:rPr>
          <w:rFonts w:ascii="Verdana" w:hAnsi="Verdana"/>
          <w:b/>
          <w:color w:val="000000" w:themeColor="text1"/>
          <w:sz w:val="36"/>
        </w:rPr>
        <w:t>6.0 Player Customization</w:t>
      </w:r>
    </w:p>
    <w:p w14:paraId="6FFE48F7" w14:textId="77777777" w:rsidR="00480DA0" w:rsidRDefault="00480DA0" w:rsidP="00480DA0">
      <w:pPr>
        <w:jc w:val="both"/>
        <w:rPr>
          <w:rFonts w:ascii="Verdana" w:hAnsi="Verdana"/>
          <w:color w:val="000000" w:themeColor="text1"/>
          <w:sz w:val="20"/>
        </w:rPr>
      </w:pPr>
    </w:p>
    <w:p w14:paraId="094212E9" w14:textId="77777777" w:rsidR="00480DA0" w:rsidRPr="008F2C8C" w:rsidRDefault="00480DA0" w:rsidP="00480DA0">
      <w:pPr>
        <w:jc w:val="both"/>
        <w:rPr>
          <w:rFonts w:ascii="Verdana" w:hAnsi="Verdana"/>
          <w:color w:val="000000" w:themeColor="text1"/>
          <w:sz w:val="20"/>
        </w:rPr>
      </w:pPr>
    </w:p>
    <w:p w14:paraId="46DC2CC4" w14:textId="4E2B3AD2" w:rsidR="00480DA0" w:rsidRPr="008F2C8C" w:rsidRDefault="000D4EAC" w:rsidP="00480DA0">
      <w:pPr>
        <w:spacing w:line="360" w:lineRule="auto"/>
        <w:jc w:val="both"/>
        <w:rPr>
          <w:rFonts w:ascii="Verdana" w:hAnsi="Verdana"/>
          <w:b/>
          <w:color w:val="000000" w:themeColor="text1"/>
          <w:sz w:val="22"/>
        </w:rPr>
      </w:pPr>
      <w:r>
        <w:rPr>
          <w:rFonts w:ascii="Verdana" w:hAnsi="Verdana"/>
          <w:b/>
          <w:color w:val="000000" w:themeColor="text1"/>
          <w:sz w:val="28"/>
        </w:rPr>
        <w:t>6</w:t>
      </w:r>
      <w:r w:rsidR="00480DA0">
        <w:rPr>
          <w:rFonts w:ascii="Verdana" w:hAnsi="Verdana"/>
          <w:b/>
          <w:color w:val="000000" w:themeColor="text1"/>
          <w:sz w:val="28"/>
        </w:rPr>
        <w:t xml:space="preserve">.1 </w:t>
      </w:r>
      <w:r>
        <w:rPr>
          <w:rFonts w:ascii="Verdana" w:hAnsi="Verdana"/>
          <w:b/>
          <w:color w:val="000000" w:themeColor="text1"/>
          <w:sz w:val="28"/>
        </w:rPr>
        <w:t>Boat Customization</w:t>
      </w:r>
    </w:p>
    <w:p w14:paraId="07AE36EB" w14:textId="0EFC2E81" w:rsidR="00480DA0" w:rsidRDefault="000D4EAC" w:rsidP="00480DA0">
      <w:pPr>
        <w:jc w:val="both"/>
        <w:rPr>
          <w:rFonts w:ascii="Verdana" w:hAnsi="Verdana"/>
          <w:color w:val="000000" w:themeColor="text1"/>
          <w:sz w:val="20"/>
        </w:rPr>
      </w:pPr>
      <w:r>
        <w:rPr>
          <w:rFonts w:ascii="Verdana" w:hAnsi="Verdana"/>
          <w:color w:val="000000" w:themeColor="text1"/>
          <w:sz w:val="20"/>
        </w:rPr>
        <w:t>The player can choose the color their boat. They can also add ways to speed it up or to allow faster loading of the package. This is done using a similar interface as found in CSR Racing, where you customize the boat look and its interior/exterior assets.</w:t>
      </w:r>
    </w:p>
    <w:p w14:paraId="47D70A26" w14:textId="77777777" w:rsidR="000D4EAC" w:rsidRDefault="000D4EAC" w:rsidP="000D4EAC">
      <w:pPr>
        <w:spacing w:line="360" w:lineRule="auto"/>
        <w:jc w:val="both"/>
        <w:rPr>
          <w:rFonts w:ascii="Verdana" w:hAnsi="Verdana"/>
          <w:b/>
          <w:color w:val="000000" w:themeColor="text1"/>
          <w:sz w:val="36"/>
        </w:rPr>
      </w:pPr>
    </w:p>
    <w:p w14:paraId="06FEE707" w14:textId="0174BE1D" w:rsidR="000D4EAC" w:rsidRPr="008F2C8C" w:rsidRDefault="000D4EAC" w:rsidP="000D4EAC">
      <w:pPr>
        <w:spacing w:line="360" w:lineRule="auto"/>
        <w:jc w:val="both"/>
        <w:rPr>
          <w:rFonts w:ascii="Verdana" w:hAnsi="Verdana"/>
          <w:b/>
          <w:color w:val="000000" w:themeColor="text1"/>
          <w:sz w:val="28"/>
        </w:rPr>
      </w:pPr>
      <w:r>
        <w:rPr>
          <w:rFonts w:ascii="Verdana" w:hAnsi="Verdana"/>
          <w:b/>
          <w:color w:val="000000" w:themeColor="text1"/>
          <w:sz w:val="36"/>
        </w:rPr>
        <w:t>7.0 Artificial Intelligence</w:t>
      </w:r>
    </w:p>
    <w:p w14:paraId="7BF1B954" w14:textId="77777777" w:rsidR="000D4EAC" w:rsidRDefault="000D4EAC" w:rsidP="000D4EAC">
      <w:pPr>
        <w:jc w:val="both"/>
        <w:rPr>
          <w:rFonts w:ascii="Verdana" w:hAnsi="Verdana"/>
          <w:color w:val="000000" w:themeColor="text1"/>
          <w:sz w:val="20"/>
        </w:rPr>
      </w:pPr>
    </w:p>
    <w:p w14:paraId="035FB7CB" w14:textId="77777777" w:rsidR="000D4EAC" w:rsidRPr="008F2C8C" w:rsidRDefault="000D4EAC" w:rsidP="000D4EAC">
      <w:pPr>
        <w:jc w:val="both"/>
        <w:rPr>
          <w:rFonts w:ascii="Verdana" w:hAnsi="Verdana"/>
          <w:color w:val="000000" w:themeColor="text1"/>
          <w:sz w:val="20"/>
        </w:rPr>
      </w:pPr>
    </w:p>
    <w:p w14:paraId="0A1A85FF" w14:textId="3C5E5383" w:rsidR="000D4EAC" w:rsidRPr="008F2C8C" w:rsidRDefault="000D4EAC" w:rsidP="000D4EAC">
      <w:pPr>
        <w:spacing w:line="360" w:lineRule="auto"/>
        <w:jc w:val="both"/>
        <w:rPr>
          <w:rFonts w:ascii="Verdana" w:hAnsi="Verdana"/>
          <w:b/>
          <w:color w:val="000000" w:themeColor="text1"/>
          <w:sz w:val="22"/>
        </w:rPr>
      </w:pPr>
      <w:r>
        <w:rPr>
          <w:rFonts w:ascii="Verdana" w:hAnsi="Verdana"/>
          <w:b/>
          <w:color w:val="000000" w:themeColor="text1"/>
          <w:sz w:val="28"/>
        </w:rPr>
        <w:t>7.1 Bots Work Like This</w:t>
      </w:r>
    </w:p>
    <w:p w14:paraId="2B4BC410" w14:textId="77777777" w:rsidR="00902A84" w:rsidRDefault="000D4EAC" w:rsidP="000D4EAC">
      <w:pPr>
        <w:jc w:val="both"/>
        <w:rPr>
          <w:rFonts w:ascii="Verdana" w:hAnsi="Verdana"/>
          <w:color w:val="000000" w:themeColor="text1"/>
          <w:sz w:val="20"/>
        </w:rPr>
      </w:pPr>
      <w:r>
        <w:rPr>
          <w:rFonts w:ascii="Verdana" w:hAnsi="Verdana"/>
          <w:color w:val="000000" w:themeColor="text1"/>
          <w:sz w:val="20"/>
        </w:rPr>
        <w:t xml:space="preserve">The boats act upon the Goal at hand: either collect the package and bring back to shore, shooting their </w:t>
      </w:r>
      <w:r w:rsidR="00902A84">
        <w:rPr>
          <w:rFonts w:ascii="Verdana" w:hAnsi="Verdana"/>
          <w:color w:val="000000" w:themeColor="text1"/>
          <w:sz w:val="20"/>
        </w:rPr>
        <w:t xml:space="preserve">way through if needed, or destroy a Bandit boat and collect the package, and take to their side of the map. If you have read this document thorough enough you should be able to determine what the A.I. will do each round. </w:t>
      </w:r>
    </w:p>
    <w:p w14:paraId="5B0458D1" w14:textId="77777777" w:rsidR="00902A84" w:rsidRDefault="00902A84" w:rsidP="000D4EAC">
      <w:pPr>
        <w:jc w:val="both"/>
        <w:rPr>
          <w:rFonts w:ascii="Verdana" w:hAnsi="Verdana"/>
          <w:color w:val="000000" w:themeColor="text1"/>
          <w:sz w:val="20"/>
        </w:rPr>
      </w:pPr>
    </w:p>
    <w:p w14:paraId="02878BDC" w14:textId="77777777" w:rsidR="00902A84" w:rsidRDefault="00902A84" w:rsidP="000D4EAC">
      <w:pPr>
        <w:jc w:val="both"/>
        <w:rPr>
          <w:rFonts w:ascii="Verdana" w:hAnsi="Verdana"/>
          <w:color w:val="000000" w:themeColor="text1"/>
          <w:sz w:val="20"/>
        </w:rPr>
      </w:pPr>
    </w:p>
    <w:p w14:paraId="3693314C" w14:textId="5E33C132" w:rsidR="000D4EAC" w:rsidRDefault="00902A84" w:rsidP="000D4EAC">
      <w:pPr>
        <w:jc w:val="both"/>
        <w:rPr>
          <w:rFonts w:ascii="Verdana" w:hAnsi="Verdana"/>
          <w:color w:val="000000" w:themeColor="text1"/>
          <w:sz w:val="20"/>
        </w:rPr>
      </w:pPr>
      <w:r>
        <w:rPr>
          <w:rFonts w:ascii="Verdana" w:hAnsi="Verdana"/>
          <w:color w:val="000000" w:themeColor="text1"/>
          <w:sz w:val="20"/>
        </w:rPr>
        <w:t>The Bandit boat(s) will go straight for the package, will then seek out weapons and power-ups found in the water, and attack enemy Coast Guard boats. The Coast Guard boats will collect weapons and power-ups found on the sides of the level, and when the crate is picked up, their mission is to a) kill the enemy Bandit ship(s) and b) collect the crate to bring back to their own shore. Should be simple enough.</w:t>
      </w:r>
    </w:p>
    <w:p w14:paraId="417D956F" w14:textId="77777777" w:rsidR="00480DA0" w:rsidRDefault="00480DA0" w:rsidP="00480DA0">
      <w:pPr>
        <w:jc w:val="both"/>
        <w:rPr>
          <w:rFonts w:ascii="Verdana" w:hAnsi="Verdana"/>
          <w:i/>
          <w:color w:val="000000" w:themeColor="text1"/>
          <w:sz w:val="20"/>
        </w:rPr>
      </w:pPr>
    </w:p>
    <w:p w14:paraId="66376164" w14:textId="77777777" w:rsidR="00902A84" w:rsidRDefault="00902A84" w:rsidP="00902A84">
      <w:pPr>
        <w:spacing w:line="360" w:lineRule="auto"/>
        <w:jc w:val="both"/>
        <w:rPr>
          <w:rFonts w:ascii="Verdana" w:hAnsi="Verdana"/>
          <w:b/>
          <w:color w:val="000000" w:themeColor="text1"/>
          <w:sz w:val="36"/>
        </w:rPr>
      </w:pPr>
    </w:p>
    <w:p w14:paraId="75A01689" w14:textId="1A3F4DE5" w:rsidR="00902A84" w:rsidRPr="008F2C8C" w:rsidRDefault="00902A84" w:rsidP="00902A84">
      <w:pPr>
        <w:spacing w:line="360" w:lineRule="auto"/>
        <w:jc w:val="both"/>
        <w:rPr>
          <w:rFonts w:ascii="Verdana" w:hAnsi="Verdana"/>
          <w:b/>
          <w:color w:val="000000" w:themeColor="text1"/>
          <w:sz w:val="28"/>
        </w:rPr>
      </w:pPr>
      <w:r>
        <w:rPr>
          <w:rFonts w:ascii="Verdana" w:hAnsi="Verdana"/>
          <w:b/>
          <w:color w:val="000000" w:themeColor="text1"/>
          <w:sz w:val="36"/>
        </w:rPr>
        <w:t>8.0 Future Features</w:t>
      </w:r>
    </w:p>
    <w:p w14:paraId="198D847A" w14:textId="77777777" w:rsidR="00902A84" w:rsidRDefault="00902A84" w:rsidP="00902A84">
      <w:pPr>
        <w:jc w:val="both"/>
        <w:rPr>
          <w:rFonts w:ascii="Verdana" w:hAnsi="Verdana"/>
          <w:color w:val="000000" w:themeColor="text1"/>
          <w:sz w:val="20"/>
        </w:rPr>
      </w:pPr>
    </w:p>
    <w:p w14:paraId="651FF5CA" w14:textId="77777777" w:rsidR="00902A84" w:rsidRPr="008F2C8C" w:rsidRDefault="00902A84" w:rsidP="00902A84">
      <w:pPr>
        <w:jc w:val="both"/>
        <w:rPr>
          <w:rFonts w:ascii="Verdana" w:hAnsi="Verdana"/>
          <w:color w:val="000000" w:themeColor="text1"/>
          <w:sz w:val="20"/>
        </w:rPr>
      </w:pPr>
    </w:p>
    <w:p w14:paraId="16252C70" w14:textId="442CDB8A" w:rsidR="00902A84" w:rsidRPr="008F2C8C" w:rsidRDefault="00902A84" w:rsidP="00902A84">
      <w:pPr>
        <w:spacing w:line="360" w:lineRule="auto"/>
        <w:jc w:val="both"/>
        <w:rPr>
          <w:rFonts w:ascii="Verdana" w:hAnsi="Verdana"/>
          <w:b/>
          <w:color w:val="000000" w:themeColor="text1"/>
          <w:sz w:val="22"/>
        </w:rPr>
      </w:pPr>
      <w:r>
        <w:rPr>
          <w:rFonts w:ascii="Verdana" w:hAnsi="Verdana"/>
          <w:b/>
          <w:color w:val="000000" w:themeColor="text1"/>
          <w:sz w:val="28"/>
        </w:rPr>
        <w:t>8.1 It’s Just A Beta</w:t>
      </w:r>
    </w:p>
    <w:p w14:paraId="7B8568D8" w14:textId="07C59803" w:rsidR="00E82C0E" w:rsidRPr="007A69C9" w:rsidRDefault="00902A84" w:rsidP="007A69C9">
      <w:pPr>
        <w:jc w:val="both"/>
        <w:rPr>
          <w:rFonts w:ascii="Verdana" w:hAnsi="Verdana"/>
          <w:color w:val="000000" w:themeColor="text1"/>
          <w:sz w:val="20"/>
        </w:rPr>
      </w:pPr>
      <w:r>
        <w:rPr>
          <w:rFonts w:ascii="Verdana" w:hAnsi="Verdana"/>
          <w:color w:val="000000" w:themeColor="text1"/>
          <w:sz w:val="20"/>
        </w:rPr>
        <w:t>We cannot expect to complete every feature and we cannot expect to have thought of everything in advance. This is just for the beta, and we will do our best but if it comes down to stripping some features from it to save time and energy, we will do it without hesitation. Then once we have crowdfunding, we can shoot for paying those involved and developing a) additional maps, b) additional customization options, c) a better-looking (and better-functioning) interface, and d) a more competent method of doing things. Right now the team is limited to 6 people, so we can only do what is capable without a budget. Please contact me with ideas for any of the areas above.</w:t>
      </w:r>
    </w:p>
    <w:sectPr w:rsidR="00E82C0E" w:rsidRPr="007A69C9" w:rsidSect="00E82C0E">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3193C" w14:textId="77777777" w:rsidR="00871570" w:rsidRDefault="00871570" w:rsidP="001C19DF">
      <w:r>
        <w:separator/>
      </w:r>
    </w:p>
  </w:endnote>
  <w:endnote w:type="continuationSeparator" w:id="0">
    <w:p w14:paraId="5ED62022" w14:textId="77777777" w:rsidR="00871570" w:rsidRDefault="00871570" w:rsidP="001C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D64EE" w14:textId="77777777" w:rsidR="00871570" w:rsidRDefault="00871570" w:rsidP="001C19DF">
      <w:r>
        <w:separator/>
      </w:r>
    </w:p>
  </w:footnote>
  <w:footnote w:type="continuationSeparator" w:id="0">
    <w:p w14:paraId="3B34A90F" w14:textId="77777777" w:rsidR="00871570" w:rsidRDefault="00871570" w:rsidP="001C1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F9663" w14:textId="77777777" w:rsidR="000D4EAC" w:rsidRDefault="000D4EAC" w:rsidP="001C19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03F0D" w14:textId="77777777" w:rsidR="000D4EAC" w:rsidRDefault="000D4EAC" w:rsidP="001C19D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548" w14:textId="77777777" w:rsidR="000D4EAC" w:rsidRDefault="000D4EAC" w:rsidP="001C19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7286">
      <w:rPr>
        <w:rStyle w:val="PageNumber"/>
        <w:noProof/>
      </w:rPr>
      <w:t>1</w:t>
    </w:r>
    <w:r>
      <w:rPr>
        <w:rStyle w:val="PageNumber"/>
      </w:rPr>
      <w:fldChar w:fldCharType="end"/>
    </w:r>
  </w:p>
  <w:p w14:paraId="3BD7B9AD" w14:textId="77777777" w:rsidR="000D4EAC" w:rsidRDefault="000D4EAC" w:rsidP="001C19DF">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116B4"/>
    <w:multiLevelType w:val="hybridMultilevel"/>
    <w:tmpl w:val="7AB86A26"/>
    <w:lvl w:ilvl="0" w:tplc="0E4E3C24">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33C"/>
    <w:rsid w:val="000D4EAC"/>
    <w:rsid w:val="001C19DF"/>
    <w:rsid w:val="003F4FED"/>
    <w:rsid w:val="00480DA0"/>
    <w:rsid w:val="004E50E9"/>
    <w:rsid w:val="007A69C9"/>
    <w:rsid w:val="00871570"/>
    <w:rsid w:val="00902A84"/>
    <w:rsid w:val="00C4233C"/>
    <w:rsid w:val="00C47286"/>
    <w:rsid w:val="00E217EA"/>
    <w:rsid w:val="00E82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3E7A7"/>
  <w14:defaultImageDpi w14:val="300"/>
  <w15:docId w15:val="{5A5D935C-5B39-4118-B467-954514AB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3C"/>
    <w:pPr>
      <w:ind w:left="720"/>
      <w:contextualSpacing/>
    </w:pPr>
  </w:style>
  <w:style w:type="paragraph" w:styleId="Header">
    <w:name w:val="header"/>
    <w:basedOn w:val="Normal"/>
    <w:link w:val="HeaderChar"/>
    <w:uiPriority w:val="99"/>
    <w:unhideWhenUsed/>
    <w:rsid w:val="001C19DF"/>
    <w:pPr>
      <w:tabs>
        <w:tab w:val="center" w:pos="4320"/>
        <w:tab w:val="right" w:pos="8640"/>
      </w:tabs>
    </w:pPr>
  </w:style>
  <w:style w:type="character" w:customStyle="1" w:styleId="HeaderChar">
    <w:name w:val="Header Char"/>
    <w:basedOn w:val="DefaultParagraphFont"/>
    <w:link w:val="Header"/>
    <w:uiPriority w:val="99"/>
    <w:rsid w:val="001C19DF"/>
  </w:style>
  <w:style w:type="character" w:styleId="PageNumber">
    <w:name w:val="page number"/>
    <w:basedOn w:val="DefaultParagraphFont"/>
    <w:uiPriority w:val="99"/>
    <w:semiHidden/>
    <w:unhideWhenUsed/>
    <w:rsid w:val="001C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iLookIn.com</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McClellan</dc:creator>
  <cp:keywords/>
  <dc:description/>
  <cp:lastModifiedBy>topho</cp:lastModifiedBy>
  <cp:revision>2</cp:revision>
  <cp:lastPrinted>2016-08-04T10:44:00Z</cp:lastPrinted>
  <dcterms:created xsi:type="dcterms:W3CDTF">2016-08-05T11:01:00Z</dcterms:created>
  <dcterms:modified xsi:type="dcterms:W3CDTF">2016-08-05T11:01:00Z</dcterms:modified>
</cp:coreProperties>
</file>