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38157172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0101</w:t>
            </w:r>
            <w:r w:rsidR="00CD0AC4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17C18EF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549247F5" w:rsidR="00C310B9" w:rsidRDefault="00D95BA7" w:rsidP="001C54A6">
      <w:pPr>
        <w:pStyle w:val="ListParagraph"/>
        <w:numPr>
          <w:ilvl w:val="0"/>
          <w:numId w:val="24"/>
        </w:numPr>
      </w:pPr>
      <w:r>
        <w:t>Commit #2</w:t>
      </w:r>
      <w:r w:rsidR="000C261D">
        <w:t>9</w:t>
      </w:r>
      <w:r w:rsidR="006A25E0">
        <w:t>2</w:t>
      </w:r>
      <w:r w:rsidR="009F7A24">
        <w:t xml:space="preserve"> </w:t>
      </w:r>
      <w:r w:rsidR="006703C1">
        <w:t>–</w:t>
      </w:r>
      <w:r w:rsidR="00776351">
        <w:t xml:space="preserve"> </w:t>
      </w:r>
      <w:r w:rsidR="006A25E0">
        <w:t xml:space="preserve">New Feature to enable </w:t>
      </w:r>
      <w:proofErr w:type="gramStart"/>
      <w:r w:rsidR="006A25E0">
        <w:t>an</w:t>
      </w:r>
      <w:proofErr w:type="gramEnd"/>
      <w:r w:rsidR="006A25E0">
        <w:t xml:space="preserve"> start time offset to be applied to any selected schedule. 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</w:t>
            </w:r>
            <w:r>
              <w:t>/</w:t>
            </w:r>
            <w:r>
              <w:t>01</w:t>
            </w:r>
            <w:r>
              <w:t>/202</w:t>
            </w:r>
            <w:r>
              <w:t>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492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2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3699</Words>
  <Characters>21087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</cp:revision>
  <cp:lastPrinted>2022-01-01T15:50:00Z</cp:lastPrinted>
  <dcterms:created xsi:type="dcterms:W3CDTF">2022-01-01T15:52:00Z</dcterms:created>
  <dcterms:modified xsi:type="dcterms:W3CDTF">2022-01-01T15:52:00Z</dcterms:modified>
</cp:coreProperties>
</file>