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765" w:rsidRDefault="00893765" w:rsidP="00893765">
      <w:pPr>
        <w:pStyle w:val="NormalWeb"/>
        <w:spacing w:line="300" w:lineRule="atLeast"/>
        <w:rPr>
          <w:rFonts w:ascii="Arial" w:hAnsi="Arial" w:cs="Arial"/>
          <w:color w:val="333333"/>
          <w:sz w:val="21"/>
          <w:szCs w:val="21"/>
        </w:rPr>
      </w:pPr>
      <w:r>
        <w:rPr>
          <w:rFonts w:ascii="Arial" w:hAnsi="Arial" w:cs="Arial"/>
          <w:color w:val="333333"/>
          <w:sz w:val="21"/>
          <w:szCs w:val="21"/>
        </w:rPr>
        <w:t>Your BMR (Basal Metabolic Rate) is an estimate of how many calories your body burns at rest. It represents the minimum amount of energy needed to keep your body functioning, including breathing and keeping your heart beating. Your BMR uses up about two-thirds of your daily calories. Your caloric intake to lose, maintain, or gain weight will be based on your BMR, but will not be the same figure.</w:t>
      </w:r>
    </w:p>
    <w:p w:rsidR="00366164" w:rsidRDefault="00366164" w:rsidP="00893765">
      <w:pPr>
        <w:pStyle w:val="NormalWeb"/>
        <w:spacing w:line="300" w:lineRule="atLeast"/>
        <w:rPr>
          <w:rFonts w:ascii="Arial" w:hAnsi="Arial" w:cs="Arial"/>
          <w:color w:val="333333"/>
          <w:sz w:val="21"/>
          <w:szCs w:val="21"/>
        </w:rPr>
      </w:pPr>
      <w:r>
        <w:rPr>
          <w:rFonts w:ascii="Arial" w:hAnsi="Arial" w:cs="Arial"/>
          <w:color w:val="000000"/>
          <w:sz w:val="20"/>
          <w:szCs w:val="20"/>
        </w:rPr>
        <w:t xml:space="preserve">The </w:t>
      </w:r>
      <w:r>
        <w:rPr>
          <w:rFonts w:ascii="Arial" w:hAnsi="Arial" w:cs="Arial"/>
          <w:b/>
          <w:bCs/>
          <w:color w:val="000000"/>
          <w:sz w:val="20"/>
          <w:szCs w:val="20"/>
        </w:rPr>
        <w:t>BMR formula</w:t>
      </w:r>
      <w:r>
        <w:rPr>
          <w:rFonts w:ascii="Arial" w:hAnsi="Arial" w:cs="Arial"/>
          <w:color w:val="000000"/>
          <w:sz w:val="20"/>
          <w:szCs w:val="20"/>
        </w:rPr>
        <w:t xml:space="preserve"> uses the variables of height, weight, age and gender to calculate the Basal Metabolic Rate (BMR). This is more accurate than calculating calorie needs based on body weight alone.</w:t>
      </w:r>
    </w:p>
    <w:p w:rsidR="00893765" w:rsidRDefault="00893765" w:rsidP="00893765">
      <w:pPr>
        <w:pStyle w:val="NormalWeb"/>
        <w:spacing w:line="300" w:lineRule="atLeast"/>
        <w:rPr>
          <w:rFonts w:ascii="Arial" w:hAnsi="Arial" w:cs="Arial"/>
          <w:color w:val="333333"/>
          <w:sz w:val="21"/>
          <w:szCs w:val="21"/>
        </w:rPr>
      </w:pPr>
      <w:r>
        <w:rPr>
          <w:rFonts w:ascii="Arial" w:hAnsi="Arial" w:cs="Arial"/>
          <w:color w:val="333333"/>
          <w:sz w:val="21"/>
          <w:szCs w:val="21"/>
        </w:rPr>
        <w:t>Age, height, weight, and gender determine a person's BMR, also known as basal energy expenditure (BEE). There are multiple formulas used to calculate BMR due to different schools of thought in the health and fitness community. Our calculator uses the Harris-Benedict equation, which works as follows:</w:t>
      </w:r>
    </w:p>
    <w:p w:rsidR="008E094C" w:rsidRDefault="008E094C" w:rsidP="00893765">
      <w:pPr>
        <w:pStyle w:val="NormalWeb"/>
        <w:spacing w:line="300" w:lineRule="atLeast"/>
        <w:rPr>
          <w:rFonts w:ascii="Arial" w:hAnsi="Arial" w:cs="Arial"/>
          <w:color w:val="333333"/>
          <w:sz w:val="21"/>
          <w:szCs w:val="21"/>
        </w:rPr>
      </w:pPr>
    </w:p>
    <w:p w:rsidR="008E094C" w:rsidRDefault="008E094C" w:rsidP="00893765">
      <w:pPr>
        <w:pStyle w:val="NormalWeb"/>
        <w:spacing w:line="300" w:lineRule="atLeast"/>
        <w:rPr>
          <w:rFonts w:ascii="Arial" w:hAnsi="Arial" w:cs="Arial"/>
          <w:color w:val="333333"/>
          <w:sz w:val="21"/>
          <w:szCs w:val="21"/>
        </w:rPr>
      </w:pPr>
    </w:p>
    <w:p w:rsidR="00414AB7" w:rsidRDefault="0094467E" w:rsidP="00893765">
      <w:hyperlink r:id="rId4" w:history="1">
        <w:r w:rsidR="00414AB7" w:rsidRPr="0012577B">
          <w:rPr>
            <w:rStyle w:val="Hyperlink"/>
          </w:rPr>
          <w:t>http://www.healthfitonline.com/resources/harris_benedict.php</w:t>
        </w:r>
      </w:hyperlink>
    </w:p>
    <w:p w:rsidR="00414AB7" w:rsidRDefault="0094467E" w:rsidP="00893765">
      <w:hyperlink r:id="rId5" w:history="1">
        <w:r w:rsidR="00414AB7" w:rsidRPr="0012577B">
          <w:rPr>
            <w:rStyle w:val="Hyperlink"/>
          </w:rPr>
          <w:t>https://my-calorie-counter.com/calorie-calculator/</w:t>
        </w:r>
      </w:hyperlink>
    </w:p>
    <w:p w:rsidR="00414AB7" w:rsidRDefault="0094467E" w:rsidP="00893765">
      <w:hyperlink r:id="rId6" w:history="1">
        <w:r w:rsidR="00414AB7" w:rsidRPr="0012577B">
          <w:rPr>
            <w:rStyle w:val="Hyperlink"/>
          </w:rPr>
          <w:t>http://www.bmrcalculator.org/how-many-calories-should-i-eat-a-day/</w:t>
        </w:r>
      </w:hyperlink>
    </w:p>
    <w:p w:rsidR="00414AB7" w:rsidRPr="00414AB7" w:rsidRDefault="00414AB7" w:rsidP="00893765">
      <w:pPr>
        <w:rPr>
          <w:color w:val="FF0000"/>
        </w:rPr>
      </w:pPr>
      <w:r w:rsidRPr="00414AB7">
        <w:rPr>
          <w:color w:val="FF0000"/>
        </w:rPr>
        <w:t>important</w:t>
      </w:r>
    </w:p>
    <w:p w:rsidR="00414AB7" w:rsidRDefault="0094467E" w:rsidP="00893765">
      <w:pPr>
        <w:rPr>
          <w:rStyle w:val="Hyperlink"/>
        </w:rPr>
      </w:pPr>
      <w:hyperlink r:id="rId7" w:history="1">
        <w:r w:rsidR="00414AB7" w:rsidRPr="0012577B">
          <w:rPr>
            <w:rStyle w:val="Hyperlink"/>
          </w:rPr>
          <w:t>http://www.bmi-calculator.net/bmr-calculator/harris-benedict-equation/</w:t>
        </w:r>
      </w:hyperlink>
    </w:p>
    <w:p w:rsidR="00ED1A48" w:rsidRPr="00ED1A48" w:rsidRDefault="00B06522" w:rsidP="00ED1A48">
      <w:pPr>
        <w:shd w:val="clear" w:color="auto" w:fill="000000"/>
        <w:spacing w:line="240" w:lineRule="auto"/>
        <w:jc w:val="center"/>
        <w:textAlignment w:val="center"/>
        <w:rPr>
          <w:rFonts w:ascii="Times New Roman" w:eastAsia="Times New Roman" w:hAnsi="Times New Roman" w:cs="Times New Roman"/>
          <w:color w:val="1D2129"/>
          <w:sz w:val="24"/>
          <w:szCs w:val="24"/>
          <w:lang w:val="en"/>
        </w:rPr>
      </w:pPr>
      <w:r>
        <w:rPr>
          <w:rFonts w:ascii="Times New Roman" w:eastAsia="Times New Roman" w:hAnsi="Times New Roman" w:cs="Times New Roman"/>
          <w:noProof/>
          <w:color w:val="1D2129"/>
          <w:sz w:val="24"/>
          <w:szCs w:val="24"/>
          <w:lang w:val="en"/>
        </w:rPr>
        <mc:AlternateContent>
          <mc:Choice Requires="wps">
            <w:drawing>
              <wp:anchor distT="0" distB="0" distL="114300" distR="114300" simplePos="0" relativeHeight="251659264" behindDoc="0" locked="0" layoutInCell="1" allowOverlap="1">
                <wp:simplePos x="0" y="0"/>
                <wp:positionH relativeFrom="column">
                  <wp:posOffset>98854</wp:posOffset>
                </wp:positionH>
                <wp:positionV relativeFrom="paragraph">
                  <wp:posOffset>1256253</wp:posOffset>
                </wp:positionV>
                <wp:extent cx="5298577" cy="454729"/>
                <wp:effectExtent l="19050" t="19050" r="16510" b="21590"/>
                <wp:wrapNone/>
                <wp:docPr id="5" name="Text Box 5"/>
                <wp:cNvGraphicFramePr/>
                <a:graphic xmlns:a="http://schemas.openxmlformats.org/drawingml/2006/main">
                  <a:graphicData uri="http://schemas.microsoft.com/office/word/2010/wordprocessingShape">
                    <wps:wsp>
                      <wps:cNvSpPr txBox="1"/>
                      <wps:spPr>
                        <a:xfrm>
                          <a:off x="0" y="0"/>
                          <a:ext cx="5298577" cy="454729"/>
                        </a:xfrm>
                        <a:prstGeom prst="rect">
                          <a:avLst/>
                        </a:prstGeom>
                        <a:noFill/>
                        <a:ln w="38100">
                          <a:solidFill>
                            <a:srgbClr val="FF0000"/>
                          </a:solidFill>
                        </a:ln>
                      </wps:spPr>
                      <wps:txbx>
                        <w:txbxContent>
                          <w:p w:rsidR="00B06522" w:rsidRDefault="00B065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7.8pt;margin-top:98.9pt;width:417.2pt;height:35.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" filled="f" strokecolor="red" strokeweight="3pt">
                <v:textbox>
                  <w:txbxContent>
                    <w:p w:rsidR="00B06522" w:rsidRDefault="00B06522"/>
                  </w:txbxContent>
                </v:textbox>
              </v:shape>
            </w:pict>
          </mc:Fallback>
        </mc:AlternateContent>
      </w:r>
      <w:r w:rsidR="00ED1A48" w:rsidRPr="00ED1A48">
        <w:rPr>
          <w:rFonts w:ascii="Times New Roman" w:eastAsia="Times New Roman" w:hAnsi="Times New Roman" w:cs="Times New Roman"/>
          <w:noProof/>
          <w:color w:val="1D2129"/>
          <w:sz w:val="24"/>
          <w:szCs w:val="24"/>
          <w:lang w:val="en"/>
        </w:rPr>
        <w:drawing>
          <wp:inline distT="0" distB="0" distL="0" distR="0">
            <wp:extent cx="6552516" cy="2177496"/>
            <wp:effectExtent l="0" t="0" r="1270" b="0"/>
            <wp:docPr id="4" name="Picture 4" descr="https://scontent.fftw1-1.fna.fbcdn.net/v/t35.0-12/23516452_2052973221602706_1023174413_o.png?oh=6c67fb60d104b7edb39407127c56b9f6&amp;oe=5A0A20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ftw1-1.fna.fbcdn.net/v/t35.0-12/23516452_2052973221602706_1023174413_o.png?oh=6c67fb60d104b7edb39407127c56b9f6&amp;oe=5A0A20C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1677" cy="2187186"/>
                    </a:xfrm>
                    <a:prstGeom prst="rect">
                      <a:avLst/>
                    </a:prstGeom>
                    <a:noFill/>
                    <a:ln>
                      <a:noFill/>
                    </a:ln>
                  </pic:spPr>
                </pic:pic>
              </a:graphicData>
            </a:graphic>
          </wp:inline>
        </w:drawing>
      </w:r>
    </w:p>
    <w:p w:rsidR="00F77505" w:rsidRDefault="00F77505" w:rsidP="00893765">
      <w:pPr>
        <w:rPr>
          <w:rStyle w:val="Hyperlink"/>
        </w:rPr>
      </w:pPr>
    </w:p>
    <w:p w:rsidR="00776758" w:rsidRDefault="0094467E" w:rsidP="00893765">
      <w:r>
        <w:rPr>
          <w:rFonts w:ascii="Times New Roman" w:eastAsia="Times New Roman" w:hAnsi="Times New Roman" w:cs="Times New Roman"/>
          <w:noProof/>
          <w:color w:val="1D2129"/>
          <w:sz w:val="24"/>
          <w:szCs w:val="24"/>
          <w:lang w:val="en"/>
        </w:rPr>
        <w:lastRenderedPageBreak/>
        <mc:AlternateContent>
          <mc:Choice Requires="wps">
            <w:drawing>
              <wp:anchor distT="0" distB="0" distL="114300" distR="114300" simplePos="0" relativeHeight="251661312" behindDoc="0" locked="0" layoutInCell="1" allowOverlap="1" wp14:anchorId="34DEB695" wp14:editId="5F0F382F">
                <wp:simplePos x="0" y="0"/>
                <wp:positionH relativeFrom="column">
                  <wp:posOffset>54369</wp:posOffset>
                </wp:positionH>
                <wp:positionV relativeFrom="paragraph">
                  <wp:posOffset>390474</wp:posOffset>
                </wp:positionV>
                <wp:extent cx="5802733" cy="1121993"/>
                <wp:effectExtent l="19050" t="19050" r="26670" b="21590"/>
                <wp:wrapNone/>
                <wp:docPr id="6" name="Text Box 6"/>
                <wp:cNvGraphicFramePr/>
                <a:graphic xmlns:a="http://schemas.openxmlformats.org/drawingml/2006/main">
                  <a:graphicData uri="http://schemas.microsoft.com/office/word/2010/wordprocessingShape">
                    <wps:wsp>
                      <wps:cNvSpPr txBox="1"/>
                      <wps:spPr>
                        <a:xfrm>
                          <a:off x="0" y="0"/>
                          <a:ext cx="5802733" cy="1121993"/>
                        </a:xfrm>
                        <a:prstGeom prst="rect">
                          <a:avLst/>
                        </a:prstGeom>
                        <a:noFill/>
                        <a:ln w="38100">
                          <a:solidFill>
                            <a:srgbClr val="FF0000"/>
                          </a:solidFill>
                        </a:ln>
                      </wps:spPr>
                      <wps:txbx>
                        <w:txbxContent>
                          <w:p w:rsidR="0094467E" w:rsidRDefault="0094467E" w:rsidP="0094467E">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EB695" id="Text Box 6" o:spid="_x0000_s1027" type="#_x0000_t202" style="position:absolute;margin-left:4.3pt;margin-top:30.75pt;width:456.9pt;height:8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" filled="f" strokecolor="red" strokeweight="3pt">
                <v:textbox>
                  <w:txbxContent>
                    <w:p w:rsidR="0094467E" w:rsidRDefault="0094467E" w:rsidP="0094467E">
                      <w:bookmarkStart w:id="1" w:name="_GoBack"/>
                      <w:bookmarkEnd w:id="1"/>
                    </w:p>
                  </w:txbxContent>
                </v:textbox>
              </v:shape>
            </w:pict>
          </mc:Fallback>
        </mc:AlternateContent>
      </w:r>
      <w:r w:rsidR="00776758">
        <w:rPr>
          <w:noProof/>
        </w:rPr>
        <w:drawing>
          <wp:inline distT="0" distB="0" distL="0" distR="0" wp14:anchorId="58C3AFBD" wp14:editId="34D4A750">
            <wp:extent cx="5943600" cy="15360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36065"/>
                    </a:xfrm>
                    <a:prstGeom prst="rect">
                      <a:avLst/>
                    </a:prstGeom>
                  </pic:spPr>
                </pic:pic>
              </a:graphicData>
            </a:graphic>
          </wp:inline>
        </w:drawing>
      </w:r>
    </w:p>
    <w:p w:rsidR="00776758" w:rsidRDefault="00776758" w:rsidP="00893765"/>
    <w:p w:rsidR="00414AB7" w:rsidRDefault="00414AB7" w:rsidP="00893765">
      <w:r>
        <w:rPr>
          <w:noProof/>
        </w:rPr>
        <w:drawing>
          <wp:anchor distT="0" distB="0" distL="114300" distR="114300" simplePos="0" relativeHeight="251658240" behindDoc="0" locked="0" layoutInCell="1" allowOverlap="1" wp14:anchorId="4B2D1207">
            <wp:simplePos x="0" y="0"/>
            <wp:positionH relativeFrom="column">
              <wp:posOffset>0</wp:posOffset>
            </wp:positionH>
            <wp:positionV relativeFrom="paragraph">
              <wp:posOffset>-1253</wp:posOffset>
            </wp:positionV>
            <wp:extent cx="5943600" cy="29933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anchor>
        </w:drawing>
      </w:r>
    </w:p>
    <w:p w:rsidR="00414AB7" w:rsidRDefault="00414AB7" w:rsidP="00893765"/>
    <w:p w:rsidR="00414AB7" w:rsidRDefault="00414AB7" w:rsidP="00893765">
      <w:r>
        <w:rPr>
          <w:noProof/>
        </w:rPr>
        <w:drawing>
          <wp:inline distT="0" distB="0" distL="0" distR="0" wp14:anchorId="501233D2" wp14:editId="22FC48DA">
            <wp:extent cx="5943600" cy="1855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55470"/>
                    </a:xfrm>
                    <a:prstGeom prst="rect">
                      <a:avLst/>
                    </a:prstGeom>
                  </pic:spPr>
                </pic:pic>
              </a:graphicData>
            </a:graphic>
          </wp:inline>
        </w:drawing>
      </w:r>
    </w:p>
    <w:p w:rsidR="00414AB7" w:rsidRDefault="00414AB7" w:rsidP="00893765"/>
    <w:p w:rsidR="00414AB7" w:rsidRDefault="00414AB7" w:rsidP="00893765"/>
    <w:p w:rsidR="00B06522" w:rsidRPr="00B06522" w:rsidRDefault="00B06522" w:rsidP="00893765">
      <w:pPr>
        <w:rPr>
          <w:color w:val="FF0000"/>
        </w:rPr>
      </w:pPr>
      <w:r w:rsidRPr="00B06522">
        <w:rPr>
          <w:color w:val="FF0000"/>
        </w:rPr>
        <w:t xml:space="preserve">The weight loss and weight gain </w:t>
      </w:r>
      <w:proofErr w:type="gramStart"/>
      <w:r w:rsidRPr="00B06522">
        <w:rPr>
          <w:color w:val="FF0000"/>
        </w:rPr>
        <w:t>was</w:t>
      </w:r>
      <w:proofErr w:type="gramEnd"/>
      <w:r w:rsidRPr="00B06522">
        <w:rPr>
          <w:color w:val="FF0000"/>
        </w:rPr>
        <w:t xml:space="preserve"> calculated on a 500 calorie deficient or increase per day.</w:t>
      </w:r>
    </w:p>
    <w:p w:rsidR="00893765" w:rsidRDefault="00893765" w:rsidP="00893765"/>
    <w:p w:rsidR="008E094C" w:rsidRDefault="008E094C" w:rsidP="00893765"/>
    <w:sectPr w:rsidR="008E0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765"/>
    <w:rsid w:val="003129EC"/>
    <w:rsid w:val="00366164"/>
    <w:rsid w:val="00414AB7"/>
    <w:rsid w:val="007135CA"/>
    <w:rsid w:val="00776758"/>
    <w:rsid w:val="00893765"/>
    <w:rsid w:val="008E094C"/>
    <w:rsid w:val="00922A02"/>
    <w:rsid w:val="0094467E"/>
    <w:rsid w:val="00B06522"/>
    <w:rsid w:val="00BA39CE"/>
    <w:rsid w:val="00E66224"/>
    <w:rsid w:val="00E6728F"/>
    <w:rsid w:val="00ED1A48"/>
    <w:rsid w:val="00EE2DCE"/>
    <w:rsid w:val="00F77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CA28"/>
  <w15:chartTrackingRefBased/>
  <w15:docId w15:val="{4A092BFC-C624-44AD-B7EE-D12C4E6CE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7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14AB7"/>
    <w:rPr>
      <w:color w:val="0563C1" w:themeColor="hyperlink"/>
      <w:u w:val="single"/>
    </w:rPr>
  </w:style>
  <w:style w:type="character" w:styleId="UnresolvedMention">
    <w:name w:val="Unresolved Mention"/>
    <w:basedOn w:val="DefaultParagraphFont"/>
    <w:uiPriority w:val="99"/>
    <w:semiHidden/>
    <w:unhideWhenUsed/>
    <w:rsid w:val="00414AB7"/>
    <w:rPr>
      <w:color w:val="808080"/>
      <w:shd w:val="clear" w:color="auto" w:fill="E6E6E6"/>
    </w:rPr>
  </w:style>
  <w:style w:type="character" w:styleId="FollowedHyperlink">
    <w:name w:val="FollowedHyperlink"/>
    <w:basedOn w:val="DefaultParagraphFont"/>
    <w:uiPriority w:val="99"/>
    <w:semiHidden/>
    <w:unhideWhenUsed/>
    <w:rsid w:val="00414A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553224">
      <w:bodyDiv w:val="1"/>
      <w:marLeft w:val="0"/>
      <w:marRight w:val="0"/>
      <w:marTop w:val="0"/>
      <w:marBottom w:val="0"/>
      <w:divBdr>
        <w:top w:val="none" w:sz="0" w:space="0" w:color="auto"/>
        <w:left w:val="none" w:sz="0" w:space="0" w:color="auto"/>
        <w:bottom w:val="none" w:sz="0" w:space="0" w:color="auto"/>
        <w:right w:val="none" w:sz="0" w:space="0" w:color="auto"/>
      </w:divBdr>
    </w:div>
    <w:div w:id="624166919">
      <w:bodyDiv w:val="1"/>
      <w:marLeft w:val="0"/>
      <w:marRight w:val="0"/>
      <w:marTop w:val="0"/>
      <w:marBottom w:val="0"/>
      <w:divBdr>
        <w:top w:val="none" w:sz="0" w:space="0" w:color="auto"/>
        <w:left w:val="none" w:sz="0" w:space="0" w:color="auto"/>
        <w:bottom w:val="none" w:sz="0" w:space="0" w:color="auto"/>
        <w:right w:val="none" w:sz="0" w:space="0" w:color="auto"/>
      </w:divBdr>
      <w:divsChild>
        <w:div w:id="467212928">
          <w:marLeft w:val="0"/>
          <w:marRight w:val="0"/>
          <w:marTop w:val="0"/>
          <w:marBottom w:val="0"/>
          <w:divBdr>
            <w:top w:val="none" w:sz="0" w:space="0" w:color="auto"/>
            <w:left w:val="none" w:sz="0" w:space="0" w:color="auto"/>
            <w:bottom w:val="none" w:sz="0" w:space="0" w:color="auto"/>
            <w:right w:val="none" w:sz="0" w:space="0" w:color="auto"/>
          </w:divBdr>
          <w:divsChild>
            <w:div w:id="1727799062">
              <w:marLeft w:val="0"/>
              <w:marRight w:val="0"/>
              <w:marTop w:val="0"/>
              <w:marBottom w:val="0"/>
              <w:divBdr>
                <w:top w:val="none" w:sz="0" w:space="0" w:color="auto"/>
                <w:left w:val="none" w:sz="0" w:space="0" w:color="auto"/>
                <w:bottom w:val="none" w:sz="0" w:space="0" w:color="auto"/>
                <w:right w:val="none" w:sz="0" w:space="0" w:color="auto"/>
              </w:divBdr>
              <w:divsChild>
                <w:div w:id="1199663284">
                  <w:marLeft w:val="0"/>
                  <w:marRight w:val="0"/>
                  <w:marTop w:val="0"/>
                  <w:marBottom w:val="0"/>
                  <w:divBdr>
                    <w:top w:val="none" w:sz="0" w:space="0" w:color="auto"/>
                    <w:left w:val="none" w:sz="0" w:space="0" w:color="auto"/>
                    <w:bottom w:val="none" w:sz="0" w:space="0" w:color="auto"/>
                    <w:right w:val="none" w:sz="0" w:space="0" w:color="auto"/>
                  </w:divBdr>
                  <w:divsChild>
                    <w:div w:id="1734279440">
                      <w:marLeft w:val="300"/>
                      <w:marRight w:val="300"/>
                      <w:marTop w:val="300"/>
                      <w:marBottom w:val="300"/>
                      <w:divBdr>
                        <w:top w:val="none" w:sz="0" w:space="0" w:color="auto"/>
                        <w:left w:val="none" w:sz="0" w:space="0" w:color="auto"/>
                        <w:bottom w:val="none" w:sz="0" w:space="0" w:color="auto"/>
                        <w:right w:val="none" w:sz="0" w:space="0" w:color="auto"/>
                      </w:divBdr>
                      <w:divsChild>
                        <w:div w:id="105934134">
                          <w:marLeft w:val="0"/>
                          <w:marRight w:val="0"/>
                          <w:marTop w:val="0"/>
                          <w:marBottom w:val="0"/>
                          <w:divBdr>
                            <w:top w:val="none" w:sz="0" w:space="0" w:color="auto"/>
                            <w:left w:val="none" w:sz="0" w:space="0" w:color="auto"/>
                            <w:bottom w:val="none" w:sz="0" w:space="0" w:color="auto"/>
                            <w:right w:val="none" w:sz="0" w:space="0" w:color="auto"/>
                          </w:divBdr>
                          <w:divsChild>
                            <w:div w:id="1339193022">
                              <w:marLeft w:val="0"/>
                              <w:marRight w:val="0"/>
                              <w:marTop w:val="0"/>
                              <w:marBottom w:val="0"/>
                              <w:divBdr>
                                <w:top w:val="none" w:sz="0" w:space="0" w:color="auto"/>
                                <w:left w:val="none" w:sz="0" w:space="0" w:color="auto"/>
                                <w:bottom w:val="none" w:sz="0" w:space="0" w:color="auto"/>
                                <w:right w:val="none" w:sz="0" w:space="0" w:color="auto"/>
                              </w:divBdr>
                              <w:divsChild>
                                <w:div w:id="11476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293089">
      <w:bodyDiv w:val="1"/>
      <w:marLeft w:val="0"/>
      <w:marRight w:val="0"/>
      <w:marTop w:val="0"/>
      <w:marBottom w:val="0"/>
      <w:divBdr>
        <w:top w:val="none" w:sz="0" w:space="0" w:color="auto"/>
        <w:left w:val="none" w:sz="0" w:space="0" w:color="auto"/>
        <w:bottom w:val="none" w:sz="0" w:space="0" w:color="auto"/>
        <w:right w:val="none" w:sz="0" w:space="0" w:color="auto"/>
      </w:divBdr>
      <w:divsChild>
        <w:div w:id="500706161">
          <w:marLeft w:val="0"/>
          <w:marRight w:val="0"/>
          <w:marTop w:val="0"/>
          <w:marBottom w:val="0"/>
          <w:divBdr>
            <w:top w:val="none" w:sz="0" w:space="0" w:color="auto"/>
            <w:left w:val="none" w:sz="0" w:space="0" w:color="auto"/>
            <w:bottom w:val="none" w:sz="0" w:space="0" w:color="auto"/>
            <w:right w:val="none" w:sz="0" w:space="0" w:color="auto"/>
          </w:divBdr>
          <w:divsChild>
            <w:div w:id="625434922">
              <w:marLeft w:val="0"/>
              <w:marRight w:val="0"/>
              <w:marTop w:val="0"/>
              <w:marBottom w:val="0"/>
              <w:divBdr>
                <w:top w:val="none" w:sz="0" w:space="0" w:color="auto"/>
                <w:left w:val="none" w:sz="0" w:space="0" w:color="auto"/>
                <w:bottom w:val="none" w:sz="0" w:space="0" w:color="auto"/>
                <w:right w:val="none" w:sz="0" w:space="0" w:color="auto"/>
              </w:divBdr>
              <w:divsChild>
                <w:div w:id="277375348">
                  <w:marLeft w:val="0"/>
                  <w:marRight w:val="0"/>
                  <w:marTop w:val="0"/>
                  <w:marBottom w:val="0"/>
                  <w:divBdr>
                    <w:top w:val="none" w:sz="0" w:space="0" w:color="auto"/>
                    <w:left w:val="none" w:sz="0" w:space="0" w:color="auto"/>
                    <w:bottom w:val="none" w:sz="0" w:space="0" w:color="auto"/>
                    <w:right w:val="none" w:sz="0" w:space="0" w:color="auto"/>
                  </w:divBdr>
                  <w:divsChild>
                    <w:div w:id="49480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bmi-calculator.net/bmr-calculator/harris-benedict-equatio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mrcalculator.org/how-many-calories-should-i-eat-a-day/" TargetMode="External"/><Relationship Id="rId11" Type="http://schemas.openxmlformats.org/officeDocument/2006/relationships/image" Target="media/image4.png"/><Relationship Id="rId5" Type="http://schemas.openxmlformats.org/officeDocument/2006/relationships/hyperlink" Target="https://my-calorie-counter.com/calorie-calculator/" TargetMode="External"/><Relationship Id="rId10" Type="http://schemas.openxmlformats.org/officeDocument/2006/relationships/image" Target="media/image3.png"/><Relationship Id="rId4" Type="http://schemas.openxmlformats.org/officeDocument/2006/relationships/hyperlink" Target="http://www.healthfitonline.com/resources/harris_benedict.php"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2</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Giselle Razo</dc:creator>
  <cp:keywords/>
  <dc:description/>
  <cp:lastModifiedBy>Giselle Razo</cp:lastModifiedBy>
  <cp:revision>6</cp:revision>
  <dcterms:created xsi:type="dcterms:W3CDTF">2017-11-09T22:27:00Z</dcterms:created>
  <dcterms:modified xsi:type="dcterms:W3CDTF">2017-11-13T20:48:00Z</dcterms:modified>
</cp:coreProperties>
</file>