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860EA" w14:textId="77777777" w:rsidR="00FE0C4F" w:rsidRPr="00FE0C4F" w:rsidRDefault="00FE0C4F" w:rsidP="00FE0C4F">
      <w:pPr>
        <w:jc w:val="center"/>
        <w:rPr>
          <w:rStyle w:val="muitypography-root"/>
          <w:rFonts w:ascii="Arial Narrow" w:hAnsi="Arial Narrow" w:cs="Open Sans"/>
          <w:color w:val="252525"/>
          <w:sz w:val="20"/>
          <w:szCs w:val="20"/>
          <w:u w:val="single"/>
          <w:shd w:val="clear" w:color="auto" w:fill="FFFFFF"/>
        </w:rPr>
      </w:pPr>
    </w:p>
    <w:p w14:paraId="790587A6" w14:textId="4E85E492" w:rsidR="00FE0C4F" w:rsidRPr="00FE0C4F" w:rsidRDefault="00FE0C4F" w:rsidP="00FE0C4F">
      <w:pPr>
        <w:rPr>
          <w:rStyle w:val="muitypography-root"/>
          <w:rFonts w:ascii="Arial Narrow" w:hAnsi="Arial Narrow" w:cs="Open Sans"/>
          <w:color w:val="252525"/>
          <w:sz w:val="20"/>
          <w:szCs w:val="20"/>
          <w:shd w:val="clear" w:color="auto" w:fill="FFFFFF"/>
        </w:rPr>
      </w:pPr>
      <w:r w:rsidRPr="00FE0C4F">
        <w:rPr>
          <w:rStyle w:val="muitypography-root"/>
          <w:rFonts w:ascii="Arial Narrow" w:hAnsi="Arial Narrow" w:cs="Open Sans"/>
          <w:color w:val="252525"/>
          <w:sz w:val="20"/>
          <w:szCs w:val="20"/>
          <w:shd w:val="clear" w:color="auto" w:fill="FFFFFF"/>
        </w:rPr>
        <w:t xml:space="preserve">Jordan Schalter </w:t>
      </w:r>
      <w:r w:rsidRPr="00FE0C4F">
        <w:rPr>
          <w:rStyle w:val="muitypography-root"/>
          <w:rFonts w:ascii="Arial Narrow" w:hAnsi="Arial Narrow" w:cs="Open Sans"/>
          <w:color w:val="252525"/>
          <w:sz w:val="20"/>
          <w:szCs w:val="20"/>
          <w:shd w:val="clear" w:color="auto" w:fill="FFFFFF"/>
        </w:rPr>
        <w:br/>
        <w:t>Kevin Maul</w:t>
      </w:r>
    </w:p>
    <w:p w14:paraId="019E9A0C" w14:textId="3198A9E9" w:rsidR="00FE0C4F" w:rsidRPr="00FE0C4F" w:rsidRDefault="00FE0C4F" w:rsidP="00FE0C4F">
      <w:pPr>
        <w:rPr>
          <w:rStyle w:val="muitypography-root"/>
          <w:rFonts w:ascii="Arial Narrow" w:hAnsi="Arial Narrow" w:cs="Open Sans"/>
          <w:color w:val="252525"/>
          <w:sz w:val="20"/>
          <w:szCs w:val="20"/>
          <w:shd w:val="clear" w:color="auto" w:fill="FFFFFF"/>
        </w:rPr>
      </w:pPr>
      <w:r w:rsidRPr="00FE0C4F">
        <w:rPr>
          <w:rStyle w:val="muitypography-root"/>
          <w:rFonts w:ascii="Arial Narrow" w:hAnsi="Arial Narrow" w:cs="Open Sans"/>
          <w:color w:val="252525"/>
          <w:sz w:val="20"/>
          <w:szCs w:val="20"/>
          <w:shd w:val="clear" w:color="auto" w:fill="FFFFFF"/>
        </w:rPr>
        <w:t xml:space="preserve">Matt </w:t>
      </w:r>
      <w:proofErr w:type="spellStart"/>
      <w:r w:rsidRPr="00FE0C4F">
        <w:rPr>
          <w:rStyle w:val="muitypography-root"/>
          <w:rFonts w:ascii="Arial Narrow" w:hAnsi="Arial Narrow" w:cs="Open Sans"/>
          <w:color w:val="252525"/>
          <w:sz w:val="20"/>
          <w:szCs w:val="20"/>
          <w:shd w:val="clear" w:color="auto" w:fill="FFFFFF"/>
        </w:rPr>
        <w:t>Abushaar</w:t>
      </w:r>
      <w:proofErr w:type="spellEnd"/>
    </w:p>
    <w:p w14:paraId="21A157C3" w14:textId="551A9CFD" w:rsidR="00FE0C4F" w:rsidRPr="00FE0C4F" w:rsidRDefault="00FE0C4F" w:rsidP="00FE0C4F">
      <w:pPr>
        <w:jc w:val="center"/>
        <w:rPr>
          <w:rStyle w:val="muitypography-root"/>
          <w:rFonts w:ascii="Arial Narrow" w:hAnsi="Arial Narrow" w:cs="Open Sans"/>
          <w:color w:val="252525"/>
          <w:sz w:val="20"/>
          <w:szCs w:val="20"/>
          <w:u w:val="single"/>
          <w:shd w:val="clear" w:color="auto" w:fill="FFFFFF"/>
        </w:rPr>
      </w:pPr>
      <w:r w:rsidRPr="00FE0C4F">
        <w:rPr>
          <w:rStyle w:val="muitypography-root"/>
          <w:rFonts w:ascii="Arial Narrow" w:hAnsi="Arial Narrow" w:cs="Open Sans"/>
          <w:color w:val="252525"/>
          <w:sz w:val="20"/>
          <w:szCs w:val="20"/>
          <w:u w:val="single"/>
          <w:shd w:val="clear" w:color="auto" w:fill="FFFFFF"/>
        </w:rPr>
        <w:t>Project Development Methodology:</w:t>
      </w:r>
    </w:p>
    <w:p w14:paraId="3794539C" w14:textId="16BB11AA" w:rsidR="004D10C7" w:rsidRPr="00FE0C4F" w:rsidRDefault="004D10C7" w:rsidP="004D10C7">
      <w:pPr>
        <w:rPr>
          <w:rStyle w:val="muitypography-root"/>
          <w:rFonts w:ascii="Arial Narrow" w:hAnsi="Arial Narrow" w:cs="Open Sans"/>
          <w:color w:val="252525"/>
          <w:sz w:val="20"/>
          <w:szCs w:val="20"/>
          <w:shd w:val="clear" w:color="auto" w:fill="FFFFFF"/>
        </w:rPr>
      </w:pPr>
      <w:r w:rsidRPr="00FE0C4F">
        <w:rPr>
          <w:rStyle w:val="muitypography-root"/>
          <w:rFonts w:ascii="Arial Narrow" w:hAnsi="Arial Narrow" w:cs="Open Sans"/>
          <w:color w:val="252525"/>
          <w:sz w:val="20"/>
          <w:szCs w:val="20"/>
          <w:shd w:val="clear" w:color="auto" w:fill="FFFFFF"/>
        </w:rPr>
        <w:t>The waterfall technique is a project management strategy that stresses a straight line from the start of a project to its completion. This strategy, which engineers frequently employ, places a heavy emphasis on meticulous planning, thorough documentation, and methodical implementation.</w:t>
      </w:r>
    </w:p>
    <w:p w14:paraId="0B8A35ED" w14:textId="0C30E976" w:rsidR="004D10C7" w:rsidRPr="00FE0C4F" w:rsidRDefault="004D10C7" w:rsidP="004D10C7">
      <w:pPr>
        <w:rPr>
          <w:rStyle w:val="muitypography-root"/>
          <w:rFonts w:ascii="Arial Narrow" w:hAnsi="Arial Narrow" w:cs="Open Sans"/>
          <w:color w:val="252525"/>
          <w:sz w:val="20"/>
          <w:szCs w:val="20"/>
          <w:shd w:val="clear" w:color="auto" w:fill="FFFFFF"/>
        </w:rPr>
      </w:pPr>
      <w:r w:rsidRPr="00FE0C4F">
        <w:rPr>
          <w:rStyle w:val="muitypography-root"/>
          <w:rFonts w:ascii="Arial Narrow" w:hAnsi="Arial Narrow" w:cs="Open Sans"/>
          <w:color w:val="252525"/>
          <w:sz w:val="20"/>
          <w:szCs w:val="20"/>
          <w:shd w:val="clear" w:color="auto" w:fill="FFFFFF"/>
        </w:rPr>
        <w:t>A</w:t>
      </w:r>
      <w:r w:rsidRPr="00FE0C4F">
        <w:rPr>
          <w:rStyle w:val="muitypography-root"/>
          <w:rFonts w:ascii="Arial Narrow" w:hAnsi="Arial Narrow" w:cs="Open Sans"/>
          <w:color w:val="252525"/>
          <w:sz w:val="20"/>
          <w:szCs w:val="20"/>
          <w:shd w:val="clear" w:color="auto" w:fill="FFFFFF"/>
        </w:rPr>
        <w:t xml:space="preserve"> waterfall project management process involves different phases for each project. </w:t>
      </w:r>
      <w:r w:rsidRPr="00FE0C4F">
        <w:rPr>
          <w:rStyle w:val="muitypography-root"/>
          <w:rFonts w:ascii="Arial Narrow" w:hAnsi="Arial Narrow" w:cs="Open Sans"/>
          <w:color w:val="252525"/>
          <w:sz w:val="20"/>
          <w:szCs w:val="20"/>
          <w:shd w:val="clear" w:color="auto" w:fill="FFFFFF"/>
        </w:rPr>
        <w:t>I</w:t>
      </w:r>
      <w:r w:rsidRPr="00FE0C4F">
        <w:rPr>
          <w:rStyle w:val="muitypography-root"/>
          <w:rFonts w:ascii="Arial Narrow" w:hAnsi="Arial Narrow" w:cs="Open Sans"/>
          <w:color w:val="252525"/>
          <w:sz w:val="20"/>
          <w:szCs w:val="20"/>
          <w:shd w:val="clear" w:color="auto" w:fill="FFFFFF"/>
        </w:rPr>
        <w:t>n general, the waterfall approach's tasks may be divided into five stages: planning, design, implementation, verification, and maintenance.</w:t>
      </w:r>
      <w:r w:rsidRPr="00FE0C4F">
        <w:rPr>
          <w:rStyle w:val="muitypography-root"/>
          <w:rFonts w:ascii="Arial Narrow" w:hAnsi="Arial Narrow" w:cs="Open Sans"/>
          <w:color w:val="252525"/>
          <w:sz w:val="20"/>
          <w:szCs w:val="20"/>
          <w:shd w:val="clear" w:color="auto" w:fill="FFFFFF"/>
        </w:rPr>
        <w:t xml:space="preserve"> </w:t>
      </w:r>
    </w:p>
    <w:p w14:paraId="30A34193" w14:textId="0B80C182" w:rsidR="004D10C7" w:rsidRPr="00FE0C4F" w:rsidRDefault="004D10C7" w:rsidP="004D10C7">
      <w:pPr>
        <w:rPr>
          <w:rStyle w:val="muitypography-root"/>
          <w:rFonts w:ascii="Arial Narrow" w:hAnsi="Arial Narrow" w:cs="Open Sans"/>
          <w:color w:val="252525"/>
          <w:sz w:val="20"/>
          <w:szCs w:val="20"/>
          <w:shd w:val="clear" w:color="auto" w:fill="FFFFFF"/>
        </w:rPr>
      </w:pPr>
      <w:r w:rsidRPr="00FE0C4F">
        <w:rPr>
          <w:rStyle w:val="muitypography-root"/>
          <w:rFonts w:ascii="Arial Narrow" w:hAnsi="Arial Narrow" w:cs="Open Sans"/>
          <w:color w:val="252525"/>
          <w:sz w:val="20"/>
          <w:szCs w:val="20"/>
          <w:shd w:val="clear" w:color="auto" w:fill="FFFFFF"/>
        </w:rPr>
        <w:t>When using the w</w:t>
      </w:r>
      <w:r w:rsidRPr="00FE0C4F">
        <w:rPr>
          <w:rStyle w:val="muitypography-root"/>
          <w:rFonts w:ascii="Arial Narrow" w:hAnsi="Arial Narrow" w:cs="Open Sans"/>
          <w:color w:val="252525"/>
          <w:sz w:val="20"/>
          <w:szCs w:val="20"/>
          <w:shd w:val="clear" w:color="auto" w:fill="FFFFFF"/>
        </w:rPr>
        <w:t>aterfall technique minimal emphasis on the end user or customer participating in a project as an internal procedure</w:t>
      </w:r>
      <w:r w:rsidRPr="00FE0C4F">
        <w:rPr>
          <w:rStyle w:val="muitypography-root"/>
          <w:rFonts w:ascii="Arial Narrow" w:hAnsi="Arial Narrow" w:cs="Open Sans"/>
          <w:color w:val="252525"/>
          <w:sz w:val="20"/>
          <w:szCs w:val="20"/>
          <w:shd w:val="clear" w:color="auto" w:fill="FFFFFF"/>
        </w:rPr>
        <w:t xml:space="preserve"> is placed</w:t>
      </w:r>
      <w:r w:rsidRPr="00FE0C4F">
        <w:rPr>
          <w:rStyle w:val="muitypography-root"/>
          <w:rFonts w:ascii="Arial Narrow" w:hAnsi="Arial Narrow" w:cs="Open Sans"/>
          <w:color w:val="252525"/>
          <w:sz w:val="20"/>
          <w:szCs w:val="20"/>
          <w:shd w:val="clear" w:color="auto" w:fill="FFFFFF"/>
        </w:rPr>
        <w:t xml:space="preserve">. </w:t>
      </w:r>
      <w:r w:rsidRPr="00FE0C4F">
        <w:rPr>
          <w:rStyle w:val="muitypography-root"/>
          <w:rFonts w:ascii="Arial Narrow" w:hAnsi="Arial Narrow" w:cs="Open Sans"/>
          <w:color w:val="252525"/>
          <w:sz w:val="20"/>
          <w:szCs w:val="20"/>
          <w:shd w:val="clear" w:color="auto" w:fill="FFFFFF"/>
        </w:rPr>
        <w:t xml:space="preserve">The </w:t>
      </w:r>
      <w:r w:rsidRPr="00FE0C4F">
        <w:rPr>
          <w:rStyle w:val="muitypography-root"/>
          <w:rFonts w:ascii="Arial Narrow" w:hAnsi="Arial Narrow" w:cs="Open Sans"/>
          <w:color w:val="252525"/>
          <w:sz w:val="20"/>
          <w:szCs w:val="20"/>
          <w:shd w:val="clear" w:color="auto" w:fill="FFFFFF"/>
        </w:rPr>
        <w:t>main objective</w:t>
      </w:r>
      <w:r w:rsidRPr="00FE0C4F">
        <w:rPr>
          <w:rStyle w:val="muitypography-root"/>
          <w:rFonts w:ascii="Arial Narrow" w:hAnsi="Arial Narrow" w:cs="Open Sans"/>
          <w:color w:val="252525"/>
          <w:sz w:val="20"/>
          <w:szCs w:val="20"/>
          <w:shd w:val="clear" w:color="auto" w:fill="FFFFFF"/>
        </w:rPr>
        <w:t xml:space="preserve"> when using the waterfall methodology</w:t>
      </w:r>
      <w:r w:rsidRPr="00FE0C4F">
        <w:rPr>
          <w:rStyle w:val="muitypography-root"/>
          <w:rFonts w:ascii="Arial Narrow" w:hAnsi="Arial Narrow" w:cs="Open Sans"/>
          <w:color w:val="252525"/>
          <w:sz w:val="20"/>
          <w:szCs w:val="20"/>
          <w:shd w:val="clear" w:color="auto" w:fill="FFFFFF"/>
        </w:rPr>
        <w:t xml:space="preserve"> has always been to facilitate internal teams moving more swiftly through project phases, which may </w:t>
      </w:r>
      <w:r w:rsidR="00FE0C4F" w:rsidRPr="00FE0C4F">
        <w:rPr>
          <w:rStyle w:val="muitypography-root"/>
          <w:rFonts w:ascii="Arial Narrow" w:hAnsi="Arial Narrow" w:cs="Open Sans"/>
          <w:color w:val="252525"/>
          <w:sz w:val="20"/>
          <w:szCs w:val="20"/>
          <w:shd w:val="clear" w:color="auto" w:fill="FFFFFF"/>
        </w:rPr>
        <w:t xml:space="preserve">provide </w:t>
      </w:r>
      <w:r w:rsidRPr="00FE0C4F">
        <w:rPr>
          <w:rStyle w:val="muitypography-root"/>
          <w:rFonts w:ascii="Arial Narrow" w:hAnsi="Arial Narrow" w:cs="Open Sans"/>
          <w:color w:val="252525"/>
          <w:sz w:val="20"/>
          <w:szCs w:val="20"/>
          <w:shd w:val="clear" w:color="auto" w:fill="FFFFFF"/>
        </w:rPr>
        <w:t>advantage</w:t>
      </w:r>
      <w:r w:rsidR="00FE0C4F" w:rsidRPr="00FE0C4F">
        <w:rPr>
          <w:rStyle w:val="muitypography-root"/>
          <w:rFonts w:ascii="Arial Narrow" w:hAnsi="Arial Narrow" w:cs="Open Sans"/>
          <w:color w:val="252525"/>
          <w:sz w:val="20"/>
          <w:szCs w:val="20"/>
          <w:shd w:val="clear" w:color="auto" w:fill="FFFFFF"/>
        </w:rPr>
        <w:t xml:space="preserve">s </w:t>
      </w:r>
      <w:r w:rsidRPr="00FE0C4F">
        <w:rPr>
          <w:rStyle w:val="muitypography-root"/>
          <w:rFonts w:ascii="Arial Narrow" w:hAnsi="Arial Narrow" w:cs="Open Sans"/>
          <w:color w:val="252525"/>
          <w:sz w:val="20"/>
          <w:szCs w:val="20"/>
          <w:shd w:val="clear" w:color="auto" w:fill="FFFFFF"/>
        </w:rPr>
        <w:t>in the software industry.</w:t>
      </w:r>
    </w:p>
    <w:p w14:paraId="252E5E0A" w14:textId="59F13CEC" w:rsidR="004D10C7" w:rsidRPr="00FE0C4F" w:rsidRDefault="004D10C7" w:rsidP="004D10C7">
      <w:pPr>
        <w:rPr>
          <w:rStyle w:val="muitypography-root"/>
          <w:rFonts w:ascii="Arial Narrow" w:hAnsi="Arial Narrow" w:cs="Open Sans"/>
          <w:color w:val="252525"/>
          <w:sz w:val="20"/>
          <w:szCs w:val="20"/>
          <w:shd w:val="clear" w:color="auto" w:fill="FFFFFF"/>
        </w:rPr>
      </w:pPr>
      <w:r w:rsidRPr="00FE0C4F">
        <w:rPr>
          <w:rStyle w:val="muitypography-root"/>
          <w:rFonts w:ascii="Arial Narrow" w:hAnsi="Arial Narrow" w:cs="Open Sans"/>
          <w:color w:val="252525"/>
          <w:sz w:val="20"/>
          <w:szCs w:val="20"/>
          <w:shd w:val="clear" w:color="auto" w:fill="FFFFFF"/>
        </w:rPr>
        <w:t xml:space="preserve">We chose the waterfall methodology approach since we collectively decided that this project would go smoother if it were separated into five stages: planning, design, implementation, verification, and maintenance. This allowed us to gradually progress from one task to another task as a group or a collective versus tackling each task separately within given constraints or “due dates”, and ultimately </w:t>
      </w:r>
      <w:r w:rsidR="00FE0C4F" w:rsidRPr="00FE0C4F">
        <w:rPr>
          <w:rStyle w:val="muitypography-root"/>
          <w:rFonts w:ascii="Arial Narrow" w:hAnsi="Arial Narrow" w:cs="Open Sans"/>
          <w:color w:val="252525"/>
          <w:sz w:val="20"/>
          <w:szCs w:val="20"/>
          <w:shd w:val="clear" w:color="auto" w:fill="FFFFFF"/>
        </w:rPr>
        <w:t xml:space="preserve">this methodology </w:t>
      </w:r>
      <w:r w:rsidRPr="00FE0C4F">
        <w:rPr>
          <w:rStyle w:val="muitypography-root"/>
          <w:rFonts w:ascii="Arial Narrow" w:hAnsi="Arial Narrow" w:cs="Open Sans"/>
          <w:color w:val="252525"/>
          <w:sz w:val="20"/>
          <w:szCs w:val="20"/>
          <w:shd w:val="clear" w:color="auto" w:fill="FFFFFF"/>
        </w:rPr>
        <w:t xml:space="preserve">worked out </w:t>
      </w:r>
      <w:r w:rsidR="00FE0C4F" w:rsidRPr="00FE0C4F">
        <w:rPr>
          <w:rStyle w:val="muitypography-root"/>
          <w:rFonts w:ascii="Arial Narrow" w:hAnsi="Arial Narrow" w:cs="Open Sans"/>
          <w:color w:val="252525"/>
          <w:sz w:val="20"/>
          <w:szCs w:val="20"/>
          <w:shd w:val="clear" w:color="auto" w:fill="FFFFFF"/>
        </w:rPr>
        <w:t xml:space="preserve">mostly </w:t>
      </w:r>
      <w:r w:rsidRPr="00FE0C4F">
        <w:rPr>
          <w:rStyle w:val="muitypography-root"/>
          <w:rFonts w:ascii="Arial Narrow" w:hAnsi="Arial Narrow" w:cs="Open Sans"/>
          <w:color w:val="252525"/>
          <w:sz w:val="20"/>
          <w:szCs w:val="20"/>
          <w:shd w:val="clear" w:color="auto" w:fill="FFFFFF"/>
        </w:rPr>
        <w:t>to our advanta</w:t>
      </w:r>
      <w:r w:rsidR="00FE0C4F" w:rsidRPr="00FE0C4F">
        <w:rPr>
          <w:rStyle w:val="muitypography-root"/>
          <w:rFonts w:ascii="Arial Narrow" w:hAnsi="Arial Narrow" w:cs="Open Sans"/>
          <w:color w:val="252525"/>
          <w:sz w:val="20"/>
          <w:szCs w:val="20"/>
          <w:shd w:val="clear" w:color="auto" w:fill="FFFFFF"/>
        </w:rPr>
        <w:t>ge.</w:t>
      </w:r>
    </w:p>
    <w:p w14:paraId="47EB4BC6" w14:textId="77777777" w:rsidR="004D10C7" w:rsidRPr="004D10C7" w:rsidRDefault="004D10C7">
      <w:pPr>
        <w:rPr>
          <w:rFonts w:ascii="Arial Narrow" w:hAnsi="Arial Narrow"/>
          <w:sz w:val="20"/>
          <w:szCs w:val="20"/>
        </w:rPr>
      </w:pPr>
    </w:p>
    <w:sectPr w:rsidR="004D10C7" w:rsidRPr="004D1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C7"/>
    <w:rsid w:val="00207F8E"/>
    <w:rsid w:val="004D10C7"/>
    <w:rsid w:val="00D67B95"/>
    <w:rsid w:val="00E34E84"/>
    <w:rsid w:val="00F61147"/>
    <w:rsid w:val="00FE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A148"/>
  <w15:chartTrackingRefBased/>
  <w15:docId w15:val="{6343AEB9-72ED-4B06-BA87-39478606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uitypography-root">
    <w:name w:val="muitypography-root"/>
    <w:basedOn w:val="DefaultParagraphFont"/>
    <w:rsid w:val="004D1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Schalter</dc:creator>
  <cp:keywords/>
  <dc:description/>
  <cp:lastModifiedBy>Jordan Schalter</cp:lastModifiedBy>
  <cp:revision>1</cp:revision>
  <dcterms:created xsi:type="dcterms:W3CDTF">2023-03-22T19:49:00Z</dcterms:created>
  <dcterms:modified xsi:type="dcterms:W3CDTF">2023-03-22T20:04:00Z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c327f58d-a7ff-4fee-a45d-a9c2bb272a3c</vt:lpwstr>
  </property>
</Properties>
</file>