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A08C" w14:textId="46BF8B9B" w:rsidR="00E34E84" w:rsidRDefault="00FA452E">
      <w:r>
        <w:t>Jordan Schalter</w:t>
      </w:r>
    </w:p>
    <w:p w14:paraId="7B659EC7" w14:textId="7FB33463" w:rsidR="00FA452E" w:rsidRDefault="00FA452E">
      <w:r>
        <w:t xml:space="preserve">IT407 S. </w:t>
      </w:r>
      <w:proofErr w:type="spellStart"/>
      <w:r w:rsidRPr="00FA452E">
        <w:t>Finazzo</w:t>
      </w:r>
      <w:proofErr w:type="spellEnd"/>
    </w:p>
    <w:p w14:paraId="504CC696" w14:textId="090C74F6" w:rsidR="00FA452E" w:rsidRDefault="00FA452E">
      <w:r>
        <w:t>Lab1</w:t>
      </w:r>
    </w:p>
    <w:p w14:paraId="75141DE2" w14:textId="0465D609" w:rsidR="00FA452E" w:rsidRDefault="00FA452E">
      <w:r>
        <w:t>07/17/23</w:t>
      </w:r>
    </w:p>
    <w:p w14:paraId="2EE2C0B0" w14:textId="77777777" w:rsidR="00FA452E" w:rsidRDefault="00FA452E"/>
    <w:p w14:paraId="521008C2" w14:textId="1D796E1F" w:rsidR="00FA452E" w:rsidRDefault="00FA452E">
      <w:r>
        <w:t>Q24.</w:t>
      </w:r>
    </w:p>
    <w:p w14:paraId="6FDCAD75" w14:textId="7D32B1B8" w:rsidR="00FA452E" w:rsidRDefault="00FA452E">
      <w:r>
        <w:rPr>
          <w:noProof/>
        </w:rPr>
        <w:drawing>
          <wp:inline distT="0" distB="0" distL="0" distR="0" wp14:anchorId="19A8DC4E" wp14:editId="6EC89D3A">
            <wp:extent cx="5943600" cy="3219450"/>
            <wp:effectExtent l="0" t="0" r="0" b="0"/>
            <wp:docPr id="48866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694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1137" w14:textId="56825422" w:rsidR="00FA452E" w:rsidRDefault="00FA452E">
      <w:r>
        <w:lastRenderedPageBreak/>
        <w:t>Q26.</w:t>
      </w:r>
      <w:r>
        <w:rPr>
          <w:noProof/>
        </w:rPr>
        <w:drawing>
          <wp:inline distT="0" distB="0" distL="0" distR="0" wp14:anchorId="1AA0A876" wp14:editId="3907F7D5">
            <wp:extent cx="5943600" cy="3219450"/>
            <wp:effectExtent l="0" t="0" r="0" b="0"/>
            <wp:docPr id="14533299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2994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773F" w14:textId="6BC82198" w:rsidR="00FA452E" w:rsidRDefault="00FA452E">
      <w:r>
        <w:t>Q30.</w:t>
      </w:r>
    </w:p>
    <w:p w14:paraId="43C3D066" w14:textId="05E0492F" w:rsidR="00FA452E" w:rsidRDefault="00FA452E">
      <w:r>
        <w:rPr>
          <w:noProof/>
        </w:rPr>
        <w:drawing>
          <wp:inline distT="0" distB="0" distL="0" distR="0" wp14:anchorId="16EFDC66" wp14:editId="527B1CEE">
            <wp:extent cx="5943600" cy="3219450"/>
            <wp:effectExtent l="0" t="0" r="0" b="0"/>
            <wp:docPr id="14229373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373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4459" w14:textId="77777777" w:rsidR="00FA452E" w:rsidRDefault="00FA452E"/>
    <w:p w14:paraId="66E4BE2C" w14:textId="77777777" w:rsidR="00FA452E" w:rsidRDefault="00FA452E"/>
    <w:p w14:paraId="4248CFA6" w14:textId="77777777" w:rsidR="00FA452E" w:rsidRDefault="00FA452E"/>
    <w:p w14:paraId="4E60761D" w14:textId="77777777" w:rsidR="00FA452E" w:rsidRDefault="00FA452E"/>
    <w:p w14:paraId="39ADEB42" w14:textId="7E52ED24" w:rsidR="00FA452E" w:rsidRDefault="00FA452E">
      <w:r>
        <w:lastRenderedPageBreak/>
        <w:t>Q32.</w:t>
      </w:r>
    </w:p>
    <w:p w14:paraId="657A6D7D" w14:textId="6B9A3BE8" w:rsidR="00FA452E" w:rsidRDefault="00FA452E">
      <w:r>
        <w:rPr>
          <w:noProof/>
        </w:rPr>
        <w:drawing>
          <wp:inline distT="0" distB="0" distL="0" distR="0" wp14:anchorId="493CE96E" wp14:editId="67D89A01">
            <wp:extent cx="5943600" cy="3219450"/>
            <wp:effectExtent l="0" t="0" r="0" b="0"/>
            <wp:docPr id="5572556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56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2E"/>
    <w:rsid w:val="00207F8E"/>
    <w:rsid w:val="00D67B95"/>
    <w:rsid w:val="00E34E84"/>
    <w:rsid w:val="00F61147"/>
    <w:rsid w:val="00F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9EAF"/>
  <w15:chartTrackingRefBased/>
  <w15:docId w15:val="{5FD05772-3DDF-4F85-B913-C443F0F3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2023-07-17T17:29:00Z</dcterms:created>
  <dcterms:modified xsi:type="dcterms:W3CDTF">2023-07-17T17:32:00Z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80f0b3ad-7fa5-4349-9b5b-6c1324192328</vt:lpwstr>
  </property>
</Properties>
</file>