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7C691" w14:textId="4735537A" w:rsidR="000C0653" w:rsidRPr="007632A6" w:rsidRDefault="0027547D" w:rsidP="007632A6">
      <w:pPr>
        <w:pStyle w:val="Body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SPONSOR CHALLENGE</w:t>
      </w:r>
    </w:p>
    <w:p w14:paraId="4EC8BDB7" w14:textId="7254D8DC" w:rsidR="00454C9F" w:rsidRPr="00454C9F" w:rsidRDefault="00454C9F" w:rsidP="00454C9F">
      <w:pPr>
        <w:jc w:val="center"/>
        <w:rPr>
          <w:rFonts w:eastAsia="Times New Roman"/>
          <w:bdr w:val="none" w:sz="0" w:space="0" w:color="auto"/>
          <w:lang w:eastAsia="zh-CN"/>
        </w:rPr>
      </w:pPr>
      <w:r w:rsidRPr="00454C9F">
        <w:rPr>
          <w:rFonts w:eastAsia="Times New Roman"/>
          <w:bdr w:val="none" w:sz="0" w:space="0" w:color="auto"/>
          <w:lang w:eastAsia="zh-CN"/>
        </w:rPr>
        <w:fldChar w:fldCharType="begin"/>
      </w:r>
      <w:r w:rsidRPr="00454C9F">
        <w:rPr>
          <w:rFonts w:eastAsia="Times New Roman"/>
          <w:bdr w:val="none" w:sz="0" w:space="0" w:color="auto"/>
          <w:lang w:eastAsia="zh-CN"/>
        </w:rPr>
        <w:instrText xml:space="preserve"> INCLUDEPICTURE "http://www.wyomingbusiness.org/img/logo-svg.svg" \* MERGEFORMATINET </w:instrText>
      </w:r>
      <w:r w:rsidRPr="00454C9F">
        <w:rPr>
          <w:rFonts w:eastAsia="Times New Roman"/>
          <w:bdr w:val="none" w:sz="0" w:space="0" w:color="auto"/>
          <w:lang w:eastAsia="zh-CN"/>
        </w:rPr>
        <w:fldChar w:fldCharType="separate"/>
      </w:r>
      <w:r w:rsidRPr="00454C9F">
        <w:rPr>
          <w:rFonts w:eastAsia="Times New Roman"/>
          <w:noProof/>
          <w:bdr w:val="none" w:sz="0" w:space="0" w:color="auto"/>
          <w:lang w:eastAsia="zh-CN"/>
        </w:rPr>
        <mc:AlternateContent>
          <mc:Choice Requires="wps">
            <w:drawing>
              <wp:inline distT="0" distB="0" distL="0" distR="0" wp14:anchorId="0CFC63A9" wp14:editId="3479A185">
                <wp:extent cx="308610" cy="308610"/>
                <wp:effectExtent l="0" t="0" r="0" b="0"/>
                <wp:docPr id="3" name="Rectangle 3" descr="Wyoming Business Counc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3BE37" id="Rectangle 3" o:spid="_x0000_s1026" alt="Wyoming Business Council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" filled="f" stroked="f">
                <o:lock v:ext="edit" aspectratio="t"/>
                <w10:anchorlock/>
              </v:rect>
            </w:pict>
          </mc:Fallback>
        </mc:AlternateContent>
      </w:r>
      <w:r w:rsidRPr="00454C9F">
        <w:rPr>
          <w:rFonts w:eastAsia="Times New Roman"/>
          <w:bdr w:val="none" w:sz="0" w:space="0" w:color="auto"/>
          <w:lang w:eastAsia="zh-CN"/>
        </w:rPr>
        <w:fldChar w:fldCharType="end"/>
      </w:r>
    </w:p>
    <w:p w14:paraId="52C17A72" w14:textId="476C8800" w:rsidR="004C5826" w:rsidRPr="00DC3388" w:rsidRDefault="00612C69" w:rsidP="00263D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center"/>
        <w:rPr>
          <w:rFonts w:eastAsia="Times New Roman"/>
          <w:bdr w:val="none" w:sz="0" w:space="0" w:color="auto"/>
          <w:lang w:eastAsia="zh-CN"/>
        </w:rPr>
      </w:pPr>
      <w:r w:rsidRPr="00612C69">
        <w:rPr>
          <w:rFonts w:eastAsia="Times New Roman"/>
          <w:bdr w:val="none" w:sz="0" w:space="0" w:color="auto"/>
          <w:lang w:eastAsia="zh-CN"/>
        </w:rPr>
        <w:fldChar w:fldCharType="begin"/>
      </w:r>
      <w:r w:rsidRPr="00612C69">
        <w:rPr>
          <w:rFonts w:eastAsia="Times New Roman"/>
          <w:bdr w:val="none" w:sz="0" w:space="0" w:color="auto"/>
          <w:lang w:eastAsia="zh-CN"/>
        </w:rPr>
        <w:instrText xml:space="preserve"> INCLUDEPICTURE "https://wyohackathon.io/assets/img/logos/sponsors/caitlinlong.png" \* MERGEFORMATINET </w:instrText>
      </w:r>
      <w:r w:rsidRPr="00612C69">
        <w:rPr>
          <w:rFonts w:eastAsia="Times New Roman"/>
          <w:bdr w:val="none" w:sz="0" w:space="0" w:color="auto"/>
          <w:lang w:eastAsia="zh-CN"/>
        </w:rPr>
        <w:fldChar w:fldCharType="separate"/>
      </w:r>
      <w:r w:rsidRPr="00612C69">
        <w:rPr>
          <w:rFonts w:eastAsia="Times New Roman"/>
          <w:noProof/>
          <w:bdr w:val="none" w:sz="0" w:space="0" w:color="auto"/>
          <w:lang w:eastAsia="zh-CN"/>
        </w:rPr>
        <w:drawing>
          <wp:inline distT="0" distB="0" distL="0" distR="0" wp14:anchorId="34B1D062" wp14:editId="4B4B95C6">
            <wp:extent cx="3458818" cy="1368774"/>
            <wp:effectExtent l="0" t="0" r="0" b="3175"/>
            <wp:docPr id="5" name="Picture 5" descr="Caitlin L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itlin Lo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248" cy="137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2C69">
        <w:rPr>
          <w:rFonts w:eastAsia="Times New Roman"/>
          <w:bdr w:val="none" w:sz="0" w:space="0" w:color="auto"/>
          <w:lang w:eastAsia="zh-CN"/>
        </w:rPr>
        <w:fldChar w:fldCharType="end"/>
      </w:r>
    </w:p>
    <w:p w14:paraId="1075027C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b/>
          <w:bCs/>
          <w:color w:val="000000"/>
          <w:sz w:val="42"/>
          <w:szCs w:val="42"/>
          <w:bdr w:val="none" w:sz="0" w:space="0" w:color="auto"/>
          <w:shd w:val="clear" w:color="auto" w:fill="FFFFFF"/>
          <w:lang w:eastAsia="zh-CN"/>
        </w:rPr>
      </w:pPr>
      <w:r w:rsidRPr="00454C9F">
        <w:rPr>
          <w:rFonts w:eastAsia="Times New Roman"/>
          <w:b/>
          <w:bCs/>
          <w:color w:val="000000"/>
          <w:sz w:val="42"/>
          <w:szCs w:val="42"/>
          <w:bdr w:val="none" w:sz="0" w:space="0" w:color="auto"/>
          <w:shd w:val="clear" w:color="auto" w:fill="FFFFFF"/>
          <w:lang w:eastAsia="zh-CN"/>
        </w:rPr>
        <w:t>“Best for Wyoming” is back! $15,750</w:t>
      </w:r>
    </w:p>
    <w:p w14:paraId="76632F61" w14:textId="77777777" w:rsidR="00805748" w:rsidRPr="00454C9F" w:rsidRDefault="00805748" w:rsidP="00805748">
      <w:pPr>
        <w:rPr>
          <w:rFonts w:eastAsia="Times New Roman"/>
          <w:bdr w:val="none" w:sz="0" w:space="0" w:color="auto"/>
          <w:lang w:eastAsia="zh-CN"/>
        </w:rPr>
      </w:pPr>
    </w:p>
    <w:p w14:paraId="37210C75" w14:textId="3BD113A0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eastAsia="zh-CN"/>
        </w:rPr>
      </w:pPr>
      <w:r w:rsidRPr="00454C9F">
        <w:rPr>
          <w:color w:val="000000"/>
          <w:lang w:eastAsia="zh-CN"/>
        </w:rPr>
        <w:t>This challenge awards the person or team who prop</w:t>
      </w:r>
      <w:r>
        <w:rPr>
          <w:color w:val="000000"/>
          <w:lang w:eastAsia="zh-CN"/>
        </w:rPr>
        <w:t>o</w:t>
      </w:r>
      <w:r w:rsidRPr="00454C9F">
        <w:rPr>
          <w:color w:val="000000"/>
          <w:lang w:eastAsia="zh-CN"/>
        </w:rPr>
        <w:t>ses the best new, executable idea using</w:t>
      </w:r>
    </w:p>
    <w:p w14:paraId="2C9ABB13" w14:textId="1AE862DC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eastAsia="zh-CN"/>
        </w:rPr>
      </w:pPr>
      <w:r w:rsidRPr="00454C9F">
        <w:rPr>
          <w:color w:val="000000"/>
          <w:lang w:eastAsia="zh-CN"/>
        </w:rPr>
        <w:t>blockchain to benefit Wyomingites.</w:t>
      </w:r>
    </w:p>
    <w:p w14:paraId="505DD8FF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</w:pPr>
      <w:bookmarkStart w:id="0" w:name="_GoBack"/>
      <w:bookmarkEnd w:id="0"/>
    </w:p>
    <w:p w14:paraId="3B5A9B5C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color w:val="000000"/>
          <w:sz w:val="28"/>
          <w:szCs w:val="28"/>
          <w:bdr w:val="none" w:sz="0" w:space="0" w:color="auto"/>
          <w:shd w:val="clear" w:color="auto" w:fill="FFFFFF"/>
          <w:lang w:eastAsia="zh-CN"/>
        </w:rPr>
      </w:pPr>
      <w:r w:rsidRPr="00454C9F">
        <w:rPr>
          <w:rFonts w:eastAsia="Times New Roman"/>
          <w:color w:val="000000"/>
          <w:sz w:val="28"/>
          <w:szCs w:val="28"/>
          <w:bdr w:val="none" w:sz="0" w:space="0" w:color="auto"/>
          <w:shd w:val="clear" w:color="auto" w:fill="FFFFFF"/>
          <w:lang w:eastAsia="zh-CN"/>
        </w:rPr>
        <w:t xml:space="preserve">Things </w:t>
      </w:r>
      <w:proofErr w:type="gramStart"/>
      <w:r w:rsidRPr="00454C9F">
        <w:rPr>
          <w:rFonts w:eastAsia="Times New Roman"/>
          <w:color w:val="000000"/>
          <w:sz w:val="28"/>
          <w:szCs w:val="28"/>
          <w:bdr w:val="none" w:sz="0" w:space="0" w:color="auto"/>
          <w:shd w:val="clear" w:color="auto" w:fill="FFFFFF"/>
          <w:lang w:eastAsia="zh-CN"/>
        </w:rPr>
        <w:t>To</w:t>
      </w:r>
      <w:proofErr w:type="gramEnd"/>
      <w:r w:rsidRPr="00454C9F">
        <w:rPr>
          <w:rFonts w:eastAsia="Times New Roman"/>
          <w:color w:val="000000"/>
          <w:sz w:val="28"/>
          <w:szCs w:val="28"/>
          <w:bdr w:val="none" w:sz="0" w:space="0" w:color="auto"/>
          <w:shd w:val="clear" w:color="auto" w:fill="FFFFFF"/>
          <w:lang w:eastAsia="zh-CN"/>
        </w:rPr>
        <w:t xml:space="preserve"> Keep In Mind</w:t>
      </w:r>
    </w:p>
    <w:p w14:paraId="1E06E168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</w:pPr>
    </w:p>
    <w:p w14:paraId="0902031D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</w:pPr>
      <w:r w:rsidRPr="00454C9F"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  <w:t>Bonus points if it uses any of the 13 blockchain bills passed by the Wyoming legislature!</w:t>
      </w:r>
    </w:p>
    <w:p w14:paraId="1378E454" w14:textId="77777777" w:rsid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</w:pPr>
    </w:p>
    <w:p w14:paraId="44BAD149" w14:textId="7E9E2185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</w:pPr>
      <w:r w:rsidRPr="00454C9F"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  <w:t>Judging Criterion:</w:t>
      </w:r>
    </w:p>
    <w:p w14:paraId="4DFBC25F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</w:pPr>
      <w:r w:rsidRPr="00454C9F"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  <w:t>• Biggest Benefit to Wyomingites</w:t>
      </w:r>
    </w:p>
    <w:p w14:paraId="4E5CA315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</w:pPr>
      <w:r w:rsidRPr="00454C9F"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  <w:t>• Judging agnostic to blockchain used</w:t>
      </w:r>
    </w:p>
    <w:p w14:paraId="34AD5AE1" w14:textId="77777777" w:rsid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color w:val="000000"/>
          <w:bdr w:val="none" w:sz="0" w:space="0" w:color="auto"/>
          <w:shd w:val="clear" w:color="auto" w:fill="FFFFFF"/>
          <w:lang w:eastAsia="zh-CN"/>
        </w:rPr>
      </w:pPr>
    </w:p>
    <w:p w14:paraId="42D635B3" w14:textId="45E64842" w:rsidR="00454C9F" w:rsidRDefault="00454C9F" w:rsidP="00E83DF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="Times New Roman"/>
          <w:b/>
          <w:bCs/>
          <w:color w:val="000000"/>
          <w:sz w:val="28"/>
          <w:szCs w:val="28"/>
          <w:bdr w:val="none" w:sz="0" w:space="0" w:color="auto"/>
          <w:shd w:val="clear" w:color="auto" w:fill="FFFFFF"/>
          <w:lang w:eastAsia="zh-CN"/>
        </w:rPr>
      </w:pPr>
      <w:r w:rsidRPr="00454C9F">
        <w:rPr>
          <w:rFonts w:eastAsia="Times New Roman"/>
          <w:b/>
          <w:bCs/>
          <w:color w:val="000000"/>
          <w:sz w:val="28"/>
          <w:szCs w:val="28"/>
          <w:bdr w:val="none" w:sz="0" w:space="0" w:color="auto"/>
          <w:shd w:val="clear" w:color="auto" w:fill="FFFFFF"/>
          <w:lang w:eastAsia="zh-CN"/>
        </w:rPr>
        <w:t>Prize</w:t>
      </w:r>
    </w:p>
    <w:p w14:paraId="53D7133C" w14:textId="3B9E4BFE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eastAsia="zh-CN"/>
        </w:rPr>
      </w:pPr>
      <w:r w:rsidRPr="00454C9F">
        <w:rPr>
          <w:color w:val="000000"/>
          <w:lang w:eastAsia="zh-CN"/>
        </w:rPr>
        <w:t>* Caitlin Long is offering developers $5,000 for the Best for Wyoming Challenge!</w:t>
      </w:r>
    </w:p>
    <w:p w14:paraId="7D09C227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eastAsia="zh-CN"/>
        </w:rPr>
      </w:pPr>
      <w:r w:rsidRPr="00454C9F">
        <w:rPr>
          <w:color w:val="000000"/>
          <w:lang w:eastAsia="zh-CN"/>
        </w:rPr>
        <w:t>* Wyoming Technology Business Center (WTBC) Laramie is pleased to offer up to 1 year of rent-free space in their building to the winning team(s). (Value $5,000)</w:t>
      </w:r>
    </w:p>
    <w:p w14:paraId="7A6A5ECE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eastAsia="zh-CN"/>
        </w:rPr>
      </w:pPr>
      <w:r w:rsidRPr="00454C9F">
        <w:rPr>
          <w:color w:val="000000"/>
          <w:lang w:eastAsia="zh-CN"/>
        </w:rPr>
        <w:t>* JAM Escrow Services, LLC will give a free corporate registration to the winner. This includes initial registration fee and one year of registered agent services (value is $750).</w:t>
      </w:r>
    </w:p>
    <w:p w14:paraId="5DC402CA" w14:textId="77777777" w:rsidR="00454C9F" w:rsidRPr="00454C9F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eastAsia="zh-CN"/>
        </w:rPr>
      </w:pPr>
      <w:r w:rsidRPr="00454C9F">
        <w:rPr>
          <w:color w:val="000000"/>
          <w:lang w:eastAsia="zh-CN"/>
        </w:rPr>
        <w:t xml:space="preserve">* The video team, Visceral Art LLC, is offering the winning team in the Best for Wyoming Business Challenge, a promotional 3min video and photo package for their business valued at $5K. Redemption within 1yr of Hackathon. Single location </w:t>
      </w:r>
      <w:proofErr w:type="gramStart"/>
      <w:r w:rsidRPr="00454C9F">
        <w:rPr>
          <w:color w:val="000000"/>
          <w:lang w:eastAsia="zh-CN"/>
        </w:rPr>
        <w:t>shoot</w:t>
      </w:r>
      <w:proofErr w:type="gramEnd"/>
      <w:r w:rsidRPr="00454C9F">
        <w:rPr>
          <w:color w:val="000000"/>
          <w:lang w:eastAsia="zh-CN"/>
        </w:rPr>
        <w:t xml:space="preserve"> anywhere between Laramie and Denver.</w:t>
      </w:r>
    </w:p>
    <w:p w14:paraId="18F73780" w14:textId="7612AF91" w:rsidR="000C0653" w:rsidRDefault="00454C9F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  <w:lang w:eastAsia="zh-CN"/>
        </w:rPr>
      </w:pPr>
      <w:r>
        <w:rPr>
          <w:b/>
          <w:bCs/>
          <w:color w:val="000000"/>
          <w:sz w:val="28"/>
          <w:szCs w:val="28"/>
          <w:lang w:eastAsia="zh-CN"/>
        </w:rPr>
        <w:t>Jud</w:t>
      </w:r>
      <w:r w:rsidR="00E83DFB">
        <w:rPr>
          <w:b/>
          <w:bCs/>
          <w:color w:val="000000"/>
          <w:sz w:val="28"/>
          <w:szCs w:val="28"/>
          <w:lang w:eastAsia="zh-CN"/>
        </w:rPr>
        <w:t>ges</w:t>
      </w:r>
    </w:p>
    <w:p w14:paraId="5C7CD3AA" w14:textId="382ED2C6" w:rsidR="00454C9F" w:rsidRPr="001E665D" w:rsidRDefault="001E665D" w:rsidP="00454C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  <w:sz w:val="28"/>
          <w:szCs w:val="28"/>
          <w:lang w:eastAsia="zh-CN"/>
        </w:rPr>
      </w:pPr>
      <w:r w:rsidRPr="001E665D">
        <w:rPr>
          <w:color w:val="000000"/>
          <w:sz w:val="28"/>
          <w:szCs w:val="28"/>
          <w:lang w:eastAsia="zh-CN"/>
        </w:rPr>
        <w:t>TBD</w:t>
      </w:r>
    </w:p>
    <w:sectPr w:rsidR="00454C9F" w:rsidRPr="001E665D">
      <w:head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9924CA" w14:textId="77777777" w:rsidR="00935E47" w:rsidRDefault="00935E47">
      <w:r>
        <w:separator/>
      </w:r>
    </w:p>
  </w:endnote>
  <w:endnote w:type="continuationSeparator" w:id="0">
    <w:p w14:paraId="3A517245" w14:textId="77777777" w:rsidR="00935E47" w:rsidRDefault="00935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3C01AB" w14:textId="77777777" w:rsidR="00935E47" w:rsidRDefault="00935E47">
      <w:r>
        <w:separator/>
      </w:r>
    </w:p>
  </w:footnote>
  <w:footnote w:type="continuationSeparator" w:id="0">
    <w:p w14:paraId="0304E635" w14:textId="77777777" w:rsidR="00935E47" w:rsidRDefault="00935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22220" w14:textId="77777777" w:rsidR="000C0653" w:rsidRDefault="0027547D">
    <w:pPr>
      <w:pStyle w:val="Header"/>
      <w:tabs>
        <w:tab w:val="clear" w:pos="9360"/>
        <w:tab w:val="right" w:pos="9340"/>
      </w:tabs>
      <w:ind w:left="1710"/>
    </w:pPr>
    <w:r>
      <w:rPr>
        <w:noProof/>
      </w:rPr>
      <w:drawing>
        <wp:inline distT="0" distB="0" distL="0" distR="0" wp14:anchorId="17719B36" wp14:editId="7C5C25EE">
          <wp:extent cx="3732934" cy="1397065"/>
          <wp:effectExtent l="0" t="0" r="0" b="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png"/>
                  <pic:cNvPicPr>
                    <a:picLocks noChangeAspect="1"/>
                  </pic:cNvPicPr>
                </pic:nvPicPr>
                <pic:blipFill>
                  <a:blip r:embed="rId1"/>
                  <a:srcRect t="8991" b="9504"/>
                  <a:stretch>
                    <a:fillRect/>
                  </a:stretch>
                </pic:blipFill>
                <pic:spPr>
                  <a:xfrm>
                    <a:off x="0" y="0"/>
                    <a:ext cx="3732934" cy="139706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1E359C"/>
    <w:multiLevelType w:val="multilevel"/>
    <w:tmpl w:val="D68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3217"/>
    <w:multiLevelType w:val="hybridMultilevel"/>
    <w:tmpl w:val="9BA21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C2465"/>
    <w:multiLevelType w:val="hybridMultilevel"/>
    <w:tmpl w:val="C9987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67432"/>
    <w:multiLevelType w:val="multilevel"/>
    <w:tmpl w:val="C9B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368CA"/>
    <w:multiLevelType w:val="hybridMultilevel"/>
    <w:tmpl w:val="A98E3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F3C09"/>
    <w:multiLevelType w:val="hybridMultilevel"/>
    <w:tmpl w:val="A63CC32A"/>
    <w:lvl w:ilvl="0" w:tplc="00000001">
      <w:start w:val="1"/>
      <w:numFmt w:val="bullet"/>
      <w:lvlText w:val="•"/>
      <w:lvlJc w:val="left"/>
      <w:pPr>
        <w:ind w:left="2396" w:hanging="360"/>
      </w:pPr>
    </w:lvl>
    <w:lvl w:ilvl="1" w:tplc="04090003" w:tentative="1">
      <w:start w:val="1"/>
      <w:numFmt w:val="bullet"/>
      <w:lvlText w:val="o"/>
      <w:lvlJc w:val="left"/>
      <w:pPr>
        <w:ind w:left="3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56" w:hanging="360"/>
      </w:pPr>
      <w:rPr>
        <w:rFonts w:ascii="Wingdings" w:hAnsi="Wingdings" w:hint="default"/>
      </w:rPr>
    </w:lvl>
  </w:abstractNum>
  <w:abstractNum w:abstractNumId="8" w15:restartNumberingAfterBreak="0">
    <w:nsid w:val="368A111B"/>
    <w:multiLevelType w:val="hybridMultilevel"/>
    <w:tmpl w:val="BCD00E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F494528"/>
    <w:multiLevelType w:val="multilevel"/>
    <w:tmpl w:val="A07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B6C60"/>
    <w:multiLevelType w:val="hybridMultilevel"/>
    <w:tmpl w:val="C27CAB14"/>
    <w:lvl w:ilvl="0" w:tplc="00000001">
      <w:start w:val="1"/>
      <w:numFmt w:val="bullet"/>
      <w:lvlText w:val="•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8E6727C"/>
    <w:multiLevelType w:val="multilevel"/>
    <w:tmpl w:val="C26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67CBA"/>
    <w:multiLevelType w:val="hybridMultilevel"/>
    <w:tmpl w:val="7A2A2322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11"/>
  </w:num>
  <w:num w:numId="6">
    <w:abstractNumId w:val="9"/>
  </w:num>
  <w:num w:numId="7">
    <w:abstractNumId w:val="3"/>
  </w:num>
  <w:num w:numId="8">
    <w:abstractNumId w:val="7"/>
  </w:num>
  <w:num w:numId="9">
    <w:abstractNumId w:val="8"/>
  </w:num>
  <w:num w:numId="10">
    <w:abstractNumId w:val="10"/>
  </w:num>
  <w:num w:numId="11">
    <w:abstractNumId w:val="6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653"/>
    <w:rsid w:val="00081D92"/>
    <w:rsid w:val="000C0653"/>
    <w:rsid w:val="000F2A82"/>
    <w:rsid w:val="00102540"/>
    <w:rsid w:val="001E665D"/>
    <w:rsid w:val="001E7E4A"/>
    <w:rsid w:val="00231381"/>
    <w:rsid w:val="00263D76"/>
    <w:rsid w:val="0027547D"/>
    <w:rsid w:val="002B15D9"/>
    <w:rsid w:val="002E696F"/>
    <w:rsid w:val="00300EE9"/>
    <w:rsid w:val="003E0B5E"/>
    <w:rsid w:val="003E54D2"/>
    <w:rsid w:val="00454C9F"/>
    <w:rsid w:val="00472AB8"/>
    <w:rsid w:val="004C5826"/>
    <w:rsid w:val="00512A74"/>
    <w:rsid w:val="005F28C7"/>
    <w:rsid w:val="00612C69"/>
    <w:rsid w:val="00623B68"/>
    <w:rsid w:val="00753915"/>
    <w:rsid w:val="007632A6"/>
    <w:rsid w:val="00773619"/>
    <w:rsid w:val="007D774C"/>
    <w:rsid w:val="00805748"/>
    <w:rsid w:val="00935E47"/>
    <w:rsid w:val="009648E9"/>
    <w:rsid w:val="009B36B3"/>
    <w:rsid w:val="00A03883"/>
    <w:rsid w:val="00B45275"/>
    <w:rsid w:val="00B73C85"/>
    <w:rsid w:val="00C5020A"/>
    <w:rsid w:val="00C7603E"/>
    <w:rsid w:val="00CB5810"/>
    <w:rsid w:val="00CC2452"/>
    <w:rsid w:val="00D9477A"/>
    <w:rsid w:val="00DA45E0"/>
    <w:rsid w:val="00DC3388"/>
    <w:rsid w:val="00E83DFB"/>
    <w:rsid w:val="00EF6616"/>
    <w:rsid w:val="00F812E7"/>
    <w:rsid w:val="00F858F3"/>
    <w:rsid w:val="00FB4A72"/>
    <w:rsid w:val="00FE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1C70"/>
  <w15:docId w15:val="{2AC29C2F-8EBA-B34F-A0C2-CFCCCFB4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eastAsia="Calibri" w:hAnsi="Calibri" w:cs="Calibri"/>
      <w:color w:val="000000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ascii="Calibri" w:eastAsia="Calibri" w:hAnsi="Calibri" w:cs="Calibri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1025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2540"/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648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138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paragraph" w:styleId="ListParagraph">
    <w:name w:val="List Paragraph"/>
    <w:basedOn w:val="Normal"/>
    <w:uiPriority w:val="34"/>
    <w:qFormat/>
    <w:rsid w:val="002E6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5330">
              <w:marLeft w:val="0"/>
              <w:marRight w:val="0"/>
              <w:marTop w:val="0"/>
              <w:marBottom w:val="0"/>
              <w:divBdr>
                <w:top w:val="single" w:sz="12" w:space="1" w:color="1A73E8"/>
                <w:left w:val="single" w:sz="12" w:space="2" w:color="1A73E8"/>
                <w:bottom w:val="single" w:sz="12" w:space="1" w:color="1A73E8"/>
                <w:right w:val="single" w:sz="12" w:space="2" w:color="1A73E8"/>
              </w:divBdr>
              <w:divsChild>
                <w:div w:id="138163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796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7851">
                      <w:marLeft w:val="0"/>
                      <w:marRight w:val="0"/>
                      <w:marTop w:val="21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1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678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5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7ADAE0-7A27-3944-8B0F-37A8DB630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Kopcho</dc:creator>
  <cp:keywords/>
  <cp:lastModifiedBy>Marvin J Vinluan</cp:lastModifiedBy>
  <cp:revision>10</cp:revision>
  <dcterms:created xsi:type="dcterms:W3CDTF">2019-09-20T08:55:00Z</dcterms:created>
  <dcterms:modified xsi:type="dcterms:W3CDTF">2019-09-20T23:18:00Z</dcterms:modified>
</cp:coreProperties>
</file>