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A63AD" w14:textId="1593CAF8" w:rsidR="005B3660" w:rsidRDefault="004B353A">
      <w:r>
        <w:rPr>
          <w:noProof/>
        </w:rPr>
        <mc:AlternateContent>
          <mc:Choice Requires="wps">
            <w:drawing>
              <wp:anchor distT="0" distB="0" distL="114300" distR="114300" simplePos="0" relativeHeight="251662336" behindDoc="0" locked="0" layoutInCell="1" allowOverlap="1" wp14:anchorId="61DE3D65" wp14:editId="4C02AE61">
                <wp:simplePos x="0" y="0"/>
                <wp:positionH relativeFrom="column">
                  <wp:posOffset>3124200</wp:posOffset>
                </wp:positionH>
                <wp:positionV relativeFrom="paragraph">
                  <wp:posOffset>6535271</wp:posOffset>
                </wp:positionV>
                <wp:extent cx="2985247" cy="573741"/>
                <wp:effectExtent l="0" t="0" r="5715" b="0"/>
                <wp:wrapNone/>
                <wp:docPr id="1642778119" name="Text Box 1"/>
                <wp:cNvGraphicFramePr/>
                <a:graphic xmlns:a="http://schemas.openxmlformats.org/drawingml/2006/main">
                  <a:graphicData uri="http://schemas.microsoft.com/office/word/2010/wordprocessingShape">
                    <wps:wsp>
                      <wps:cNvSpPr txBox="1"/>
                      <wps:spPr>
                        <a:xfrm>
                          <a:off x="0" y="0"/>
                          <a:ext cx="2985247" cy="573741"/>
                        </a:xfrm>
                        <a:prstGeom prst="rect">
                          <a:avLst/>
                        </a:prstGeom>
                        <a:solidFill>
                          <a:schemeClr val="lt1"/>
                        </a:solidFill>
                        <a:ln w="6350">
                          <a:noFill/>
                        </a:ln>
                      </wps:spPr>
                      <wps:txbx>
                        <w:txbxContent>
                          <w:p w14:paraId="09A774C4" w14:textId="77777777" w:rsidR="004B353A" w:rsidRDefault="004B353A" w:rsidP="004B353A">
                            <w:pPr>
                              <w:spacing w:after="200"/>
                            </w:pPr>
                            <w:r w:rsidRPr="004B353A">
                              <w:rPr>
                                <w:b/>
                                <w:bCs/>
                              </w:rPr>
                              <w:t>Course</w:t>
                            </w:r>
                            <w:r>
                              <w:t>: CSCI 6221 - Advanced Software Paradigms</w:t>
                            </w:r>
                          </w:p>
                          <w:p w14:paraId="783733AE" w14:textId="77777777" w:rsidR="004B353A" w:rsidRDefault="004B353A" w:rsidP="004B353A">
                            <w:pPr>
                              <w:spacing w:after="800"/>
                            </w:pPr>
                            <w:r>
                              <w:t>George Washington University</w:t>
                            </w:r>
                          </w:p>
                          <w:p w14:paraId="7BCD3C21" w14:textId="77777777" w:rsidR="004B353A" w:rsidRDefault="004B353A" w:rsidP="004B35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E3D65" id="_x0000_t202" coordsize="21600,21600" o:spt="202" path="m,l,21600r21600,l21600,xe">
                <v:stroke joinstyle="miter"/>
                <v:path gradientshapeok="t" o:connecttype="rect"/>
              </v:shapetype>
              <v:shape id="Text Box 1" o:spid="_x0000_s1026" type="#_x0000_t202" style="position:absolute;margin-left:246pt;margin-top:514.6pt;width:235.05pt;height:4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eSLLAIAAFQEAAAOAAAAZHJzL2Uyb0RvYy54bWysVEtv2zAMvg/YfxB0X+ykSdMacYosRYYB&#10;QVsgHXpWZCk2IIuapMTOfv0o2Xm022nYRSZF6uPjIz17aGtFDsK6CnROh4OUEqE5FJXe5fTH6+rL&#10;HSXOM10wBVrk9CgcfZh//jRrTCZGUIIqhCUIol3WmJyW3pssSRwvRc3cAIzQaJRga+ZRtbuksKxB&#10;9FolozS9TRqwhbHAhXN4+9gZ6TziSym4f5bSCU9UTjE3H08bz204k/mMZTvLTFnxPg32D1nUrNIY&#10;9Az1yDwje1v9AVVX3IID6Qcc6gSkrLiINWA1w/RDNZuSGRFrweY4c26T+3+w/OmwMS+W+PYrtEhg&#10;aEhjXObwMtTTSluHL2ZK0I4tPJ7bJlpPOF6O7u8mo/GUEo62yfRmOo4wyeW1sc5/E1CTIOTUIi2x&#10;W+ywdh4jouvJJQRzoKpiVSkVlTAKYqksOTAkUfkT+DsvpUmT09ubSRqBNYTnHbLSGOBSU5B8u237&#10;QrdQHLF+C91oOMNXFSa5Zs6/MIuzgCXjfPtnPKQCDAK9REkJ9tff7oM/UoRWShqcrZy6n3tmBSXq&#10;u0by7ofjcRjGqIwn0xEq9tqyvbbofb0ErHyIm2R4FIO/VydRWqjfcA0WISqamOYYO6f+JC59N/G4&#10;RlwsFtEJx88wv9YbwwN06HSg4LV9Y9b0PHlk+AlOU8iyD3R1vuGlhsXeg6wil6HBXVf7vuPoRor7&#10;NQu7ca1Hr8vPYP4bAAD//wMAUEsDBBQABgAIAAAAIQAh4j504wAAAA0BAAAPAAAAZHJzL2Rvd25y&#10;ZXYueG1sTI/NToRAEITvJr7DpE28GHeAVRRk2BijbuLNxZ94m2VaIDI9hJkFfHvbkx67qlL9VbFZ&#10;bC8mHH3nSEG8ikAg1c501Ch4qR7Or0H4oMno3hEq+EYPm/L4qNC5cTM947QLjeAS8rlW0IYw5FL6&#10;ukWr/coNSOx9utHqwOfYSDPqmcttL5MoSqXVHfGHVg9412L9tTtYBR9nzfuTXx5f5/XlerjfTtXV&#10;m6mUOj1Zbm9ABFzCXxh+8RkdSmbauwMZL3oFF1nCWwIbUZIlIDiSpUkMYs9SHGcpyLKQ/1eUPwAA&#10;AP//AwBQSwECLQAUAAYACAAAACEAtoM4kv4AAADhAQAAEwAAAAAAAAAAAAAAAAAAAAAAW0NvbnRl&#10;bnRfVHlwZXNdLnhtbFBLAQItABQABgAIAAAAIQA4/SH/1gAAAJQBAAALAAAAAAAAAAAAAAAAAC8B&#10;AABfcmVscy8ucmVsc1BLAQItABQABgAIAAAAIQDLbeSLLAIAAFQEAAAOAAAAAAAAAAAAAAAAAC4C&#10;AABkcnMvZTJvRG9jLnhtbFBLAQItABQABgAIAAAAIQAh4j504wAAAA0BAAAPAAAAAAAAAAAAAAAA&#10;AIYEAABkcnMvZG93bnJldi54bWxQSwUGAAAAAAQABADzAAAAlgUAAAAA&#10;" fillcolor="white [3201]" stroked="f" strokeweight=".5pt">
                <v:textbox>
                  <w:txbxContent>
                    <w:p w14:paraId="09A774C4" w14:textId="77777777" w:rsidR="004B353A" w:rsidRDefault="004B353A" w:rsidP="004B353A">
                      <w:pPr>
                        <w:spacing w:after="200"/>
                      </w:pPr>
                      <w:r w:rsidRPr="004B353A">
                        <w:rPr>
                          <w:b/>
                          <w:bCs/>
                        </w:rPr>
                        <w:t>Course</w:t>
                      </w:r>
                      <w:r>
                        <w:t>: CSCI 6221 - Advanced Software Paradigms</w:t>
                      </w:r>
                    </w:p>
                    <w:p w14:paraId="783733AE" w14:textId="77777777" w:rsidR="004B353A" w:rsidRDefault="004B353A" w:rsidP="004B353A">
                      <w:pPr>
                        <w:spacing w:after="800"/>
                      </w:pPr>
                      <w:r>
                        <w:t>George Washington University</w:t>
                      </w:r>
                    </w:p>
                    <w:p w14:paraId="7BCD3C21" w14:textId="77777777" w:rsidR="004B353A" w:rsidRDefault="004B353A" w:rsidP="004B353A"/>
                  </w:txbxContent>
                </v:textbox>
              </v:shape>
            </w:pict>
          </mc:Fallback>
        </mc:AlternateContent>
      </w:r>
      <w:sdt>
        <w:sdtPr>
          <w:id w:val="-698550186"/>
          <w:docPartObj>
            <w:docPartGallery w:val="Cover Pages"/>
            <w:docPartUnique/>
          </w:docPartObj>
        </w:sdtPr>
        <w:sdtContent>
          <w:r>
            <w:rPr>
              <w:noProof/>
            </w:rPr>
            <mc:AlternateContent>
              <mc:Choice Requires="wps">
                <w:drawing>
                  <wp:anchor distT="0" distB="0" distL="114300" distR="114300" simplePos="0" relativeHeight="251660288" behindDoc="0" locked="0" layoutInCell="1" allowOverlap="1" wp14:anchorId="16FE53D9" wp14:editId="6BF3E8D3">
                    <wp:simplePos x="0" y="0"/>
                    <wp:positionH relativeFrom="column">
                      <wp:posOffset>3123490</wp:posOffset>
                    </wp:positionH>
                    <wp:positionV relativeFrom="paragraph">
                      <wp:posOffset>5754557</wp:posOffset>
                    </wp:positionV>
                    <wp:extent cx="1662953" cy="748553"/>
                    <wp:effectExtent l="0" t="0" r="0" b="0"/>
                    <wp:wrapNone/>
                    <wp:docPr id="404572979" name="Text Box 1"/>
                    <wp:cNvGraphicFramePr/>
                    <a:graphic xmlns:a="http://schemas.openxmlformats.org/drawingml/2006/main">
                      <a:graphicData uri="http://schemas.microsoft.com/office/word/2010/wordprocessingShape">
                        <wps:wsp>
                          <wps:cNvSpPr txBox="1"/>
                          <wps:spPr>
                            <a:xfrm>
                              <a:off x="0" y="0"/>
                              <a:ext cx="1662953" cy="748553"/>
                            </a:xfrm>
                            <a:prstGeom prst="rect">
                              <a:avLst/>
                            </a:prstGeom>
                            <a:solidFill>
                              <a:schemeClr val="lt1"/>
                            </a:solidFill>
                            <a:ln w="6350">
                              <a:noFill/>
                            </a:ln>
                          </wps:spPr>
                          <wps:txbx>
                            <w:txbxContent>
                              <w:p w14:paraId="1E8AFCB0" w14:textId="77777777" w:rsidR="004B353A" w:rsidRDefault="004B353A" w:rsidP="004B353A">
                                <w:pPr>
                                  <w:spacing w:after="400"/>
                                </w:pPr>
                                <w:r>
                                  <w:rPr>
                                    <w:b/>
                                    <w:bCs/>
                                  </w:rPr>
                                  <w:t>Authors:</w:t>
                                </w:r>
                                <w:r>
                                  <w:br/>
                                  <w:t>Owen Chibanda</w:t>
                                </w:r>
                                <w:r>
                                  <w:br/>
                                  <w:t>Jasmine Sciarillo</w:t>
                                </w:r>
                                <w:r>
                                  <w:br/>
                                  <w:t>Aryan Bhosale</w:t>
                                </w:r>
                              </w:p>
                              <w:p w14:paraId="7CFCA82B" w14:textId="77777777" w:rsidR="004B353A" w:rsidRDefault="004B35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E53D9" id="_x0000_s1027" type="#_x0000_t202" style="position:absolute;margin-left:245.95pt;margin-top:453.1pt;width:130.95pt;height:5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YzLwIAAFsEAAAOAAAAZHJzL2Uyb0RvYy54bWysVE1v2zAMvQ/YfxB0X5ykSdoacYosRYYB&#10;QVsgHXpWZCkWIIuapMTOfv0oOV/tdhp2kSmReiIfHz19aGtN9sJ5Baagg16fEmE4lMpsC/rjdfnl&#10;jhIfmCmZBiMKehCePsw+f5o2NhdDqECXwhEEMT5vbEGrEGyeZZ5Xoma+B1YYdEpwNQu4ddusdKxB&#10;9Fpnw35/kjXgSuuAC+/x9LFz0lnCl1Lw8CylF4HogmJuIa0urZu4ZrMpy7eO2UrxYxrsH7KomTL4&#10;6BnqkQVGdk79AVUr7sCDDD0OdQZSKi5SDVjNoP+hmnXFrEi1IDnenmny/w+WP+3X9sWR0H6FFhsY&#10;CWmszz0exnpa6er4xUwJ+pHCw5k20QbC46XJZHg/vqGEo+92dDdGG2Gyy23rfPgmoCbRKKjDtiS2&#10;2H7lQxd6ComPedCqXCqt0yZKQSy0I3uGTdQh5Yjg76K0IU1BJzfjfgI2EK93yNpgLpeaohXaTUtU&#10;eVXvBsoD0uCgU4i3fKkw1xXz4YU5lARWjjIPz7hIDfgWHC1KKnC//nYe47FT6KWkQYkV1P/cMSco&#10;0d8N9vB+MBpFTabNaHw7xI279myuPWZXLwAJGOBAWZ7MGB/0yZQO6jechnl8FV3McHy7oOFkLkIn&#10;fJwmLubzFIQqtCyszNryCB0Jj514bd+Ys8d2BWz0E5zEyPIPXeti400D810AqVJLI88dq0f6UcFJ&#10;FMdpiyNyvU9Rl3/C7DcAAAD//wMAUEsDBBQABgAIAAAAIQDkAZ2X4wAAAAwBAAAPAAAAZHJzL2Rv&#10;d25yZXYueG1sTI9LT4QwFIX3Jv6H5pq4MU4LzEOQMjHGR+LOYUbjrkMrEOktoR3Af+91pcub++Wc&#10;7+Tb2XZsNINvHUqIFgKYwcrpFmsJ+/Lx+gaYDwq16hwaCd/Gw7Y4P8tVpt2Er2bchZpRCPpMSWhC&#10;6DPOfdUYq/zC9Qbp9+kGqwKdQ831oCYKtx2PhVhzq1qkhkb15r4x1dfuZCV8XNXvL35+OkzJKukf&#10;nsdy86ZLKS8v5rtbYMHM4Q+GX31Sh4Kcju6E2rNOwjKNUkIlpGIdAyNis0pozJFQES8j4EXO/48o&#10;fgAAAP//AwBQSwECLQAUAAYACAAAACEAtoM4kv4AAADhAQAAEwAAAAAAAAAAAAAAAAAAAAAAW0Nv&#10;bnRlbnRfVHlwZXNdLnhtbFBLAQItABQABgAIAAAAIQA4/SH/1gAAAJQBAAALAAAAAAAAAAAAAAAA&#10;AC8BAABfcmVscy8ucmVsc1BLAQItABQABgAIAAAAIQCUVhYzLwIAAFsEAAAOAAAAAAAAAAAAAAAA&#10;AC4CAABkcnMvZTJvRG9jLnhtbFBLAQItABQABgAIAAAAIQDkAZ2X4wAAAAwBAAAPAAAAAAAAAAAA&#10;AAAAAIkEAABkcnMvZG93bnJldi54bWxQSwUGAAAAAAQABADzAAAAmQUAAAAA&#10;" fillcolor="white [3201]" stroked="f" strokeweight=".5pt">
                    <v:textbox>
                      <w:txbxContent>
                        <w:p w14:paraId="1E8AFCB0" w14:textId="77777777" w:rsidR="004B353A" w:rsidRDefault="004B353A" w:rsidP="004B353A">
                          <w:pPr>
                            <w:spacing w:after="400"/>
                          </w:pPr>
                          <w:r>
                            <w:rPr>
                              <w:b/>
                              <w:bCs/>
                            </w:rPr>
                            <w:t>Authors:</w:t>
                          </w:r>
                          <w:r>
                            <w:br/>
                            <w:t>Owen Chibanda</w:t>
                          </w:r>
                          <w:r>
                            <w:br/>
                            <w:t>Jasmine Sciarillo</w:t>
                          </w:r>
                          <w:r>
                            <w:br/>
                            <w:t>Aryan Bhosale</w:t>
                          </w:r>
                        </w:p>
                        <w:p w14:paraId="7CFCA82B" w14:textId="77777777" w:rsidR="004B353A" w:rsidRDefault="004B353A"/>
                      </w:txbxContent>
                    </v:textbox>
                  </v:shape>
                </w:pict>
              </mc:Fallback>
            </mc:AlternateContent>
          </w:r>
          <w:r w:rsidR="005B3660">
            <w:rPr>
              <w:noProof/>
            </w:rPr>
            <mc:AlternateContent>
              <mc:Choice Requires="wps">
                <w:drawing>
                  <wp:anchor distT="0" distB="0" distL="114300" distR="114300" simplePos="0" relativeHeight="251659264" behindDoc="0" locked="0" layoutInCell="1" allowOverlap="1" wp14:anchorId="3913D92E" wp14:editId="632494F8">
                    <wp:simplePos x="0" y="0"/>
                    <wp:positionH relativeFrom="page">
                      <wp:align>center</wp:align>
                    </wp:positionH>
                    <wp:positionV relativeFrom="page">
                      <wp:align>center</wp:align>
                    </wp:positionV>
                    <wp:extent cx="1712890" cy="3840480"/>
                    <wp:effectExtent l="0" t="0" r="0" b="254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976"/>
                                </w:tblGrid>
                                <w:tr w:rsidR="005B3660" w14:paraId="6646FCA2" w14:textId="77777777">
                                  <w:trPr>
                                    <w:jc w:val="center"/>
                                  </w:trPr>
                                  <w:tc>
                                    <w:tcPr>
                                      <w:tcW w:w="2568" w:type="pct"/>
                                      <w:vAlign w:val="center"/>
                                    </w:tcPr>
                                    <w:p w14:paraId="38CEE0FB" w14:textId="77777777" w:rsidR="005B3660" w:rsidRDefault="005B3660">
                                      <w:pPr>
                                        <w:jc w:val="right"/>
                                      </w:pPr>
                                      <w:r>
                                        <w:rPr>
                                          <w:noProof/>
                                        </w:rPr>
                                        <w:drawing>
                                          <wp:inline distT="0" distB="0" distL="0" distR="0" wp14:anchorId="38E31DA8" wp14:editId="7BF58AEC">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p w14:paraId="33DF8AB3" w14:textId="77777777" w:rsidR="004B353A" w:rsidRPr="004B353A" w:rsidRDefault="004B353A" w:rsidP="004B353A">
                                      <w:pPr>
                                        <w:pStyle w:val="Title"/>
                                        <w:spacing w:after="400"/>
                                        <w:jc w:val="center"/>
                                        <w:rPr>
                                          <w:b/>
                                          <w:bCs/>
                                          <w:sz w:val="48"/>
                                          <w:szCs w:val="48"/>
                                        </w:rPr>
                                      </w:pPr>
                                      <w:r w:rsidRPr="004B353A">
                                        <w:rPr>
                                          <w:b/>
                                          <w:bCs/>
                                          <w:sz w:val="48"/>
                                          <w:szCs w:val="48"/>
                                        </w:rPr>
                                        <w:t>Secure Password Vault</w:t>
                                      </w:r>
                                    </w:p>
                                    <w:sdt>
                                      <w:sdtPr>
                                        <w:rPr>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C14FE4D" w14:textId="57588850" w:rsidR="005B3660" w:rsidRDefault="004B353A" w:rsidP="004B353A">
                                          <w:pPr>
                                            <w:jc w:val="center"/>
                                            <w:rPr>
                                              <w:sz w:val="24"/>
                                              <w:szCs w:val="24"/>
                                            </w:rPr>
                                          </w:pPr>
                                          <w:r w:rsidRPr="004B353A">
                                            <w:rPr>
                                              <w:sz w:val="28"/>
                                              <w:szCs w:val="28"/>
                                            </w:rPr>
                                            <w:t>A Rust-Based Local Password Manager with Military-Grade Encryption</w:t>
                                          </w:r>
                                        </w:p>
                                      </w:sdtContent>
                                    </w:sdt>
                                  </w:tc>
                                  <w:tc>
                                    <w:tcPr>
                                      <w:tcW w:w="2432" w:type="pct"/>
                                      <w:vAlign w:val="center"/>
                                    </w:tcPr>
                                    <w:p w14:paraId="7C6CD378" w14:textId="77777777" w:rsidR="005B3660" w:rsidRDefault="005B3660">
                                      <w:pPr>
                                        <w:pStyle w:val="NoSpacing"/>
                                        <w:rPr>
                                          <w:caps/>
                                          <w:color w:val="E97132" w:themeColor="accent2"/>
                                          <w:sz w:val="26"/>
                                          <w:szCs w:val="26"/>
                                        </w:rPr>
                                      </w:pPr>
                                      <w:r>
                                        <w:rPr>
                                          <w:caps/>
                                          <w:color w:val="E97132"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75F99A67" w14:textId="62807381" w:rsidR="005B3660" w:rsidRDefault="005B3660" w:rsidP="005B3660">
                                          <w:pPr>
                                            <w:rPr>
                                              <w:color w:val="000000" w:themeColor="text1"/>
                                            </w:rPr>
                                          </w:pPr>
                                          <w:r w:rsidRPr="005B3660">
                                            <w:t xml:space="preserve">This document provides comprehensive technical documentation for the Secure Password Vault, a </w:t>
                                          </w:r>
                                          <w:proofErr w:type="gramStart"/>
                                          <w:r w:rsidRPr="005B3660">
                                            <w:t>locally-managed</w:t>
                                          </w:r>
                                          <w:proofErr w:type="gramEnd"/>
                                          <w:r w:rsidRPr="005B3660">
                                            <w:t xml:space="preserve"> password storage system built using the Rust programming language. The system implements industry-standard cryptographic primitives including AES-256-GCM for authenticated encryption and Argon2id for password-based key derivation. Unlike cloud-based password managers, this solution prioritizes user privacy and data sovereignty by storing all credentials locally on the user's </w:t>
                                          </w:r>
                                          <w:r w:rsidR="001C4ADA" w:rsidRPr="005B3660">
                                            <w:t>device. The</w:t>
                                          </w:r>
                                          <w:r w:rsidRPr="005B3660">
                                            <w:t xml:space="preserve"> documentation includes detailed architectural diagrams, security analysis, implementation details, and operational guidelines. Six comprehensive diagrams illustrate the system architecture, module dependencies, data flows, cryptographic operations, file structure, and state management. This documentation is intended for developers, security auditors, system administrators, and end users requiring deep understanding of the system's capabilities and security guarantees.</w:t>
                                          </w:r>
                                        </w:p>
                                      </w:sdtContent>
                                    </w:sdt>
                                    <w:sdt>
                                      <w:sdtPr>
                                        <w:rPr>
                                          <w:rFonts w:ascii="Times New Roman" w:eastAsia="Times New Roman" w:hAnsi="Times New Roman" w:cs="Times New Roman"/>
                                          <w:b/>
                                          <w:bCs/>
                                          <w:sz w:val="20"/>
                                          <w:szCs w:val="20"/>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03A54C58" w14:textId="6DAE3286" w:rsidR="005B3660" w:rsidRDefault="004B353A" w:rsidP="004B353A">
                                          <w:pPr>
                                            <w:pStyle w:val="NoSpacing"/>
                                            <w:rPr>
                                              <w:color w:val="E97132" w:themeColor="accent2"/>
                                              <w:sz w:val="26"/>
                                              <w:szCs w:val="26"/>
                                            </w:rPr>
                                          </w:pPr>
                                          <w:r>
                                            <w:rPr>
                                              <w:rFonts w:ascii="Times New Roman" w:eastAsia="Times New Roman" w:hAnsi="Times New Roman" w:cs="Times New Roman"/>
                                              <w:b/>
                                              <w:bCs/>
                                              <w:sz w:val="20"/>
                                              <w:szCs w:val="20"/>
                                            </w:rPr>
                                            <w:t xml:space="preserve">     </w:t>
                                          </w:r>
                                        </w:p>
                                      </w:sdtContent>
                                    </w:sdt>
                                    <w:p w14:paraId="776E873C" w14:textId="56A54235" w:rsidR="005B3660" w:rsidRDefault="005B3660" w:rsidP="004B353A">
                                      <w:pPr>
                                        <w:pStyle w:val="NoSpacing"/>
                                      </w:pPr>
                                    </w:p>
                                  </w:tc>
                                </w:tr>
                              </w:tbl>
                              <w:p w14:paraId="4C56CC29" w14:textId="77777777" w:rsidR="005B3660" w:rsidRDefault="005B366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913D92E" id="Text Box 139" o:spid="_x0000_s1028"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AJcAIAAF8FAAAOAAAAZHJzL2Uyb0RvYy54bWysVN9P2zAQfp+0/8Hy+0hbGOsqUtSBmCYh&#10;QCsTz65jU2uOzzu7Tbq/nrOTtIzxwrQX55z7/fm7Oztva8u2CoMBV/Lx0Ygz5SRUxj2W/Mf91Ycp&#10;ZyEKVwkLTpV8pwI/n79/d9b4mZrAGmylkFEQF2aNL/k6Rj8riiDXqhbhCLxypNSAtYh0xceiQtFQ&#10;9NoWk9HotGgAK48gVQj097JT8nmOr7WS8VbroCKzJafaYj4xn6t0FvMzMXtE4ddG9mWIf6iiFsZR&#10;0n2oSxEF26D5K1RtJEIAHY8k1AVobaTKPVA349GLbpZr4VXuhcAJfg9T+H9h5c126e+QxfYLtPSA&#10;CZDGh1mgn6mfVmOdvlQpIz1BuNvDptrIZHL6NJ5MP5NKku54ejI6mWZgi4O7xxC/KqhZEkqO9C4Z&#10;LrG9DpFSkulgkrIFsKa6MtbmS+KCurDItoJe0cZcJHn8YWUda0p+evxxlAM7SO5dZOtSGJXZ0Kc7&#10;tJiluLMq2Vj3XWlmqtzpK7mFlMrt82frZKUp1Vsce/tDVW9x7vogj5wZXNw718YB5u7z+Bwgq34O&#10;kOnOngB/1ncSY7tqqfGSTwYGrKDaETEQupkJXl4ZerxrEeKdQBoSenAa/HhLh7ZA4EMvcbYG/P3a&#10;/2RP3CUtZw0NXcnDr41AxZn95ojVaUIHAQdhNQhuU18AMWBMK8XLLJIDRjuIGqF+oH2wSFlIJZyk&#10;XCWXEYfLReyGnzaKVItFNqNJ9CJeu6WXKXjCNZHxvn0Q6HvGRiL7DQwDKWYviNvZJk8Hi00EbTKr&#10;E7Idjj3iNMWZ7P3GSWvi+T1bHfbi/AkAAP//AwBQSwMEFAAGAAgAAAAhAMb966PcAAAABQEAAA8A&#10;AABkcnMvZG93bnJldi54bWxMj0FLw0AQhe+C/2EZwUuxG4vENmZTiqJ4EtpUep1mx2zo7mzMbtv4&#10;71296GXg8R7vfVMuR2fFiYbQeVZwO81AEDded9wq2NbPN3MQISJrtJ5JwRcFWFaXFyUW2p95TadN&#10;bEUq4VCgAhNjX0gZGkMOw9T3xMn78IPDmOTQSj3gOZU7K2dZlkuHHacFgz09GmoOm6NT0B92b2wa&#10;rN/t1nxOVpOnl1eqlbq+GlcPICKN8S8MP/gJHarEtPdH1kFYBemR+HuTN8sX9yD2CvLsbg6yKuV/&#10;+uobAAD//wMAUEsBAi0AFAAGAAgAAAAhALaDOJL+AAAA4QEAABMAAAAAAAAAAAAAAAAAAAAAAFtD&#10;b250ZW50X1R5cGVzXS54bWxQSwECLQAUAAYACAAAACEAOP0h/9YAAACUAQAACwAAAAAAAAAAAAAA&#10;AAAvAQAAX3JlbHMvLnJlbHNQSwECLQAUAAYACAAAACEARLKwCXACAABfBQAADgAAAAAAAAAAAAAA&#10;AAAuAgAAZHJzL2Uyb0RvYy54bWxQSwECLQAUAAYACAAAACEAxv3ro9wAAAAFAQAADwAAAAAAAAAA&#10;AAAAAADKBAAAZHJzL2Rvd25yZXYueG1sUEsFBgAAAAAEAAQA8wAAANMFA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976"/>
                          </w:tblGrid>
                          <w:tr w:rsidR="005B3660" w14:paraId="6646FCA2" w14:textId="77777777">
                            <w:trPr>
                              <w:jc w:val="center"/>
                            </w:trPr>
                            <w:tc>
                              <w:tcPr>
                                <w:tcW w:w="2568" w:type="pct"/>
                                <w:vAlign w:val="center"/>
                              </w:tcPr>
                              <w:p w14:paraId="38CEE0FB" w14:textId="77777777" w:rsidR="005B3660" w:rsidRDefault="005B3660">
                                <w:pPr>
                                  <w:jc w:val="right"/>
                                </w:pPr>
                                <w:r>
                                  <w:rPr>
                                    <w:noProof/>
                                  </w:rPr>
                                  <w:drawing>
                                    <wp:inline distT="0" distB="0" distL="0" distR="0" wp14:anchorId="38E31DA8" wp14:editId="7BF58AEC">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p w14:paraId="33DF8AB3" w14:textId="77777777" w:rsidR="004B353A" w:rsidRPr="004B353A" w:rsidRDefault="004B353A" w:rsidP="004B353A">
                                <w:pPr>
                                  <w:pStyle w:val="Title"/>
                                  <w:spacing w:after="400"/>
                                  <w:jc w:val="center"/>
                                  <w:rPr>
                                    <w:b/>
                                    <w:bCs/>
                                    <w:sz w:val="48"/>
                                    <w:szCs w:val="48"/>
                                  </w:rPr>
                                </w:pPr>
                                <w:r w:rsidRPr="004B353A">
                                  <w:rPr>
                                    <w:b/>
                                    <w:bCs/>
                                    <w:sz w:val="48"/>
                                    <w:szCs w:val="48"/>
                                  </w:rPr>
                                  <w:t>Secure Password Vault</w:t>
                                </w:r>
                              </w:p>
                              <w:sdt>
                                <w:sdtPr>
                                  <w:rPr>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C14FE4D" w14:textId="57588850" w:rsidR="005B3660" w:rsidRDefault="004B353A" w:rsidP="004B353A">
                                    <w:pPr>
                                      <w:jc w:val="center"/>
                                      <w:rPr>
                                        <w:sz w:val="24"/>
                                        <w:szCs w:val="24"/>
                                      </w:rPr>
                                    </w:pPr>
                                    <w:r w:rsidRPr="004B353A">
                                      <w:rPr>
                                        <w:sz w:val="28"/>
                                        <w:szCs w:val="28"/>
                                      </w:rPr>
                                      <w:t>A Rust-Based Local Password Manager with Military-Grade Encryption</w:t>
                                    </w:r>
                                  </w:p>
                                </w:sdtContent>
                              </w:sdt>
                            </w:tc>
                            <w:tc>
                              <w:tcPr>
                                <w:tcW w:w="2432" w:type="pct"/>
                                <w:vAlign w:val="center"/>
                              </w:tcPr>
                              <w:p w14:paraId="7C6CD378" w14:textId="77777777" w:rsidR="005B3660" w:rsidRDefault="005B3660">
                                <w:pPr>
                                  <w:pStyle w:val="NoSpacing"/>
                                  <w:rPr>
                                    <w:caps/>
                                    <w:color w:val="E97132" w:themeColor="accent2"/>
                                    <w:sz w:val="26"/>
                                    <w:szCs w:val="26"/>
                                  </w:rPr>
                                </w:pPr>
                                <w:r>
                                  <w:rPr>
                                    <w:caps/>
                                    <w:color w:val="E97132"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75F99A67" w14:textId="62807381" w:rsidR="005B3660" w:rsidRDefault="005B3660" w:rsidP="005B3660">
                                    <w:pPr>
                                      <w:rPr>
                                        <w:color w:val="000000" w:themeColor="text1"/>
                                      </w:rPr>
                                    </w:pPr>
                                    <w:r w:rsidRPr="005B3660">
                                      <w:t xml:space="preserve">This document provides comprehensive technical documentation for the Secure Password Vault, a </w:t>
                                    </w:r>
                                    <w:proofErr w:type="gramStart"/>
                                    <w:r w:rsidRPr="005B3660">
                                      <w:t>locally-managed</w:t>
                                    </w:r>
                                    <w:proofErr w:type="gramEnd"/>
                                    <w:r w:rsidRPr="005B3660">
                                      <w:t xml:space="preserve"> password storage system built using the Rust programming language. The system implements industry-standard cryptographic primitives including AES-256-GCM for authenticated encryption and Argon2id for password-based key derivation. Unlike cloud-based password managers, this solution prioritizes user privacy and data sovereignty by storing all credentials locally on the user's </w:t>
                                    </w:r>
                                    <w:r w:rsidR="001C4ADA" w:rsidRPr="005B3660">
                                      <w:t>device. The</w:t>
                                    </w:r>
                                    <w:r w:rsidRPr="005B3660">
                                      <w:t xml:space="preserve"> documentation includes detailed architectural diagrams, security analysis, implementation details, and operational guidelines. Six comprehensive diagrams illustrate the system architecture, module dependencies, data flows, cryptographic operations, file structure, and state management. This documentation is intended for developers, security auditors, system administrators, and end users requiring deep understanding of the system's capabilities and security guarantees.</w:t>
                                    </w:r>
                                  </w:p>
                                </w:sdtContent>
                              </w:sdt>
                              <w:sdt>
                                <w:sdtPr>
                                  <w:rPr>
                                    <w:rFonts w:ascii="Times New Roman" w:eastAsia="Times New Roman" w:hAnsi="Times New Roman" w:cs="Times New Roman"/>
                                    <w:b/>
                                    <w:bCs/>
                                    <w:sz w:val="20"/>
                                    <w:szCs w:val="20"/>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03A54C58" w14:textId="6DAE3286" w:rsidR="005B3660" w:rsidRDefault="004B353A" w:rsidP="004B353A">
                                    <w:pPr>
                                      <w:pStyle w:val="NoSpacing"/>
                                      <w:rPr>
                                        <w:color w:val="E97132" w:themeColor="accent2"/>
                                        <w:sz w:val="26"/>
                                        <w:szCs w:val="26"/>
                                      </w:rPr>
                                    </w:pPr>
                                    <w:r>
                                      <w:rPr>
                                        <w:rFonts w:ascii="Times New Roman" w:eastAsia="Times New Roman" w:hAnsi="Times New Roman" w:cs="Times New Roman"/>
                                        <w:b/>
                                        <w:bCs/>
                                        <w:sz w:val="20"/>
                                        <w:szCs w:val="20"/>
                                      </w:rPr>
                                      <w:t xml:space="preserve">     </w:t>
                                    </w:r>
                                  </w:p>
                                </w:sdtContent>
                              </w:sdt>
                              <w:p w14:paraId="776E873C" w14:textId="56A54235" w:rsidR="005B3660" w:rsidRDefault="005B3660" w:rsidP="004B353A">
                                <w:pPr>
                                  <w:pStyle w:val="NoSpacing"/>
                                </w:pPr>
                              </w:p>
                            </w:tc>
                          </w:tr>
                        </w:tbl>
                        <w:p w14:paraId="4C56CC29" w14:textId="77777777" w:rsidR="005B3660" w:rsidRDefault="005B3660"/>
                      </w:txbxContent>
                    </v:textbox>
                    <w10:wrap anchorx="page" anchory="page"/>
                  </v:shape>
                </w:pict>
              </mc:Fallback>
            </mc:AlternateContent>
          </w:r>
          <w:r w:rsidR="005B3660">
            <w:br w:type="page"/>
          </w:r>
        </w:sdtContent>
      </w:sdt>
    </w:p>
    <w:sdt>
      <w:sdtPr>
        <w:rPr>
          <w:rFonts w:ascii="Times New Roman" w:eastAsia="Times New Roman" w:hAnsi="Times New Roman" w:cs="Times New Roman"/>
          <w:color w:val="auto"/>
          <w:sz w:val="20"/>
          <w:szCs w:val="20"/>
        </w:rPr>
        <w:id w:val="-1589535772"/>
        <w:docPartObj>
          <w:docPartGallery w:val="Table of Contents"/>
          <w:docPartUnique/>
        </w:docPartObj>
      </w:sdtPr>
      <w:sdtEndPr>
        <w:rPr>
          <w:b/>
          <w:bCs/>
          <w:noProof/>
        </w:rPr>
      </w:sdtEndPr>
      <w:sdtContent>
        <w:p w14:paraId="3552A01B" w14:textId="54DD80BF" w:rsidR="00DB5CFD" w:rsidRDefault="00DB5CFD">
          <w:pPr>
            <w:pStyle w:val="TOCHeading"/>
          </w:pPr>
          <w:r>
            <w:t>Contents</w:t>
          </w:r>
        </w:p>
        <w:p w14:paraId="28EA7F67" w14:textId="38A8BA92" w:rsidR="00D64C8A" w:rsidRDefault="00DB5CFD">
          <w:pPr>
            <w:pStyle w:val="TOC1"/>
            <w:tabs>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12389197" w:history="1">
            <w:r w:rsidR="00D64C8A" w:rsidRPr="008E72DF">
              <w:rPr>
                <w:rStyle w:val="Hyperlink"/>
                <w:noProof/>
              </w:rPr>
              <w:t>1. Executive Summary</w:t>
            </w:r>
            <w:r w:rsidR="00D64C8A">
              <w:rPr>
                <w:noProof/>
                <w:webHidden/>
              </w:rPr>
              <w:tab/>
            </w:r>
            <w:r w:rsidR="00D64C8A">
              <w:rPr>
                <w:noProof/>
                <w:webHidden/>
              </w:rPr>
              <w:fldChar w:fldCharType="begin"/>
            </w:r>
            <w:r w:rsidR="00D64C8A">
              <w:rPr>
                <w:noProof/>
                <w:webHidden/>
              </w:rPr>
              <w:instrText xml:space="preserve"> PAGEREF _Toc212389197 \h </w:instrText>
            </w:r>
            <w:r w:rsidR="00D64C8A">
              <w:rPr>
                <w:noProof/>
                <w:webHidden/>
              </w:rPr>
            </w:r>
            <w:r w:rsidR="00D64C8A">
              <w:rPr>
                <w:noProof/>
                <w:webHidden/>
              </w:rPr>
              <w:fldChar w:fldCharType="separate"/>
            </w:r>
            <w:r w:rsidR="00D64C8A">
              <w:rPr>
                <w:noProof/>
                <w:webHidden/>
              </w:rPr>
              <w:t>2</w:t>
            </w:r>
            <w:r w:rsidR="00D64C8A">
              <w:rPr>
                <w:noProof/>
                <w:webHidden/>
              </w:rPr>
              <w:fldChar w:fldCharType="end"/>
            </w:r>
          </w:hyperlink>
        </w:p>
        <w:p w14:paraId="47266A89" w14:textId="7253C3FC" w:rsidR="00D64C8A" w:rsidRDefault="00D64C8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212389198" w:history="1">
            <w:r w:rsidRPr="008E72DF">
              <w:rPr>
                <w:rStyle w:val="Hyperlink"/>
                <w:noProof/>
              </w:rPr>
              <w:t>1.1 Project Overview</w:t>
            </w:r>
            <w:r>
              <w:rPr>
                <w:noProof/>
                <w:webHidden/>
              </w:rPr>
              <w:tab/>
            </w:r>
            <w:r>
              <w:rPr>
                <w:noProof/>
                <w:webHidden/>
              </w:rPr>
              <w:fldChar w:fldCharType="begin"/>
            </w:r>
            <w:r>
              <w:rPr>
                <w:noProof/>
                <w:webHidden/>
              </w:rPr>
              <w:instrText xml:space="preserve"> PAGEREF _Toc212389198 \h </w:instrText>
            </w:r>
            <w:r>
              <w:rPr>
                <w:noProof/>
                <w:webHidden/>
              </w:rPr>
            </w:r>
            <w:r>
              <w:rPr>
                <w:noProof/>
                <w:webHidden/>
              </w:rPr>
              <w:fldChar w:fldCharType="separate"/>
            </w:r>
            <w:r>
              <w:rPr>
                <w:noProof/>
                <w:webHidden/>
              </w:rPr>
              <w:t>2</w:t>
            </w:r>
            <w:r>
              <w:rPr>
                <w:noProof/>
                <w:webHidden/>
              </w:rPr>
              <w:fldChar w:fldCharType="end"/>
            </w:r>
          </w:hyperlink>
        </w:p>
        <w:p w14:paraId="27D1D4A0" w14:textId="1C2AF63A" w:rsidR="00D64C8A" w:rsidRDefault="00D64C8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212389199" w:history="1">
            <w:r w:rsidRPr="008E72DF">
              <w:rPr>
                <w:rStyle w:val="Hyperlink"/>
                <w:noProof/>
              </w:rPr>
              <w:t>1.2 Key Features and Capabilities</w:t>
            </w:r>
            <w:r>
              <w:rPr>
                <w:noProof/>
                <w:webHidden/>
              </w:rPr>
              <w:tab/>
            </w:r>
            <w:r>
              <w:rPr>
                <w:noProof/>
                <w:webHidden/>
              </w:rPr>
              <w:fldChar w:fldCharType="begin"/>
            </w:r>
            <w:r>
              <w:rPr>
                <w:noProof/>
                <w:webHidden/>
              </w:rPr>
              <w:instrText xml:space="preserve"> PAGEREF _Toc212389199 \h </w:instrText>
            </w:r>
            <w:r>
              <w:rPr>
                <w:noProof/>
                <w:webHidden/>
              </w:rPr>
            </w:r>
            <w:r>
              <w:rPr>
                <w:noProof/>
                <w:webHidden/>
              </w:rPr>
              <w:fldChar w:fldCharType="separate"/>
            </w:r>
            <w:r>
              <w:rPr>
                <w:noProof/>
                <w:webHidden/>
              </w:rPr>
              <w:t>2</w:t>
            </w:r>
            <w:r>
              <w:rPr>
                <w:noProof/>
                <w:webHidden/>
              </w:rPr>
              <w:fldChar w:fldCharType="end"/>
            </w:r>
          </w:hyperlink>
        </w:p>
        <w:p w14:paraId="37D6C336" w14:textId="01AD3D48" w:rsidR="00D64C8A" w:rsidRDefault="00D64C8A">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212389200" w:history="1">
            <w:r w:rsidRPr="008E72DF">
              <w:rPr>
                <w:rStyle w:val="Hyperlink"/>
                <w:noProof/>
              </w:rPr>
              <w:t>2. System Architecture and Design</w:t>
            </w:r>
            <w:r>
              <w:rPr>
                <w:noProof/>
                <w:webHidden/>
              </w:rPr>
              <w:tab/>
            </w:r>
            <w:r>
              <w:rPr>
                <w:noProof/>
                <w:webHidden/>
              </w:rPr>
              <w:fldChar w:fldCharType="begin"/>
            </w:r>
            <w:r>
              <w:rPr>
                <w:noProof/>
                <w:webHidden/>
              </w:rPr>
              <w:instrText xml:space="preserve"> PAGEREF _Toc212389200 \h </w:instrText>
            </w:r>
            <w:r>
              <w:rPr>
                <w:noProof/>
                <w:webHidden/>
              </w:rPr>
            </w:r>
            <w:r>
              <w:rPr>
                <w:noProof/>
                <w:webHidden/>
              </w:rPr>
              <w:fldChar w:fldCharType="separate"/>
            </w:r>
            <w:r>
              <w:rPr>
                <w:noProof/>
                <w:webHidden/>
              </w:rPr>
              <w:t>3</w:t>
            </w:r>
            <w:r>
              <w:rPr>
                <w:noProof/>
                <w:webHidden/>
              </w:rPr>
              <w:fldChar w:fldCharType="end"/>
            </w:r>
          </w:hyperlink>
        </w:p>
        <w:p w14:paraId="450BB43A" w14:textId="27AE5905" w:rsidR="00D64C8A" w:rsidRDefault="00D64C8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212389201" w:history="1">
            <w:r w:rsidRPr="008E72DF">
              <w:rPr>
                <w:rStyle w:val="Hyperlink"/>
                <w:noProof/>
              </w:rPr>
              <w:t>2.1 Layered Architecture Overview</w:t>
            </w:r>
            <w:r>
              <w:rPr>
                <w:noProof/>
                <w:webHidden/>
              </w:rPr>
              <w:tab/>
            </w:r>
            <w:r>
              <w:rPr>
                <w:noProof/>
                <w:webHidden/>
              </w:rPr>
              <w:fldChar w:fldCharType="begin"/>
            </w:r>
            <w:r>
              <w:rPr>
                <w:noProof/>
                <w:webHidden/>
              </w:rPr>
              <w:instrText xml:space="preserve"> PAGEREF _Toc212389201 \h </w:instrText>
            </w:r>
            <w:r>
              <w:rPr>
                <w:noProof/>
                <w:webHidden/>
              </w:rPr>
            </w:r>
            <w:r>
              <w:rPr>
                <w:noProof/>
                <w:webHidden/>
              </w:rPr>
              <w:fldChar w:fldCharType="separate"/>
            </w:r>
            <w:r>
              <w:rPr>
                <w:noProof/>
                <w:webHidden/>
              </w:rPr>
              <w:t>3</w:t>
            </w:r>
            <w:r>
              <w:rPr>
                <w:noProof/>
                <w:webHidden/>
              </w:rPr>
              <w:fldChar w:fldCharType="end"/>
            </w:r>
          </w:hyperlink>
        </w:p>
        <w:p w14:paraId="6D0DE517" w14:textId="3A1AB811" w:rsidR="00D64C8A" w:rsidRDefault="00D64C8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212389202" w:history="1">
            <w:r w:rsidRPr="008E72DF">
              <w:rPr>
                <w:rStyle w:val="Hyperlink"/>
                <w:noProof/>
              </w:rPr>
              <w:t>2.2 Module Dependencies</w:t>
            </w:r>
            <w:r>
              <w:rPr>
                <w:noProof/>
                <w:webHidden/>
              </w:rPr>
              <w:tab/>
            </w:r>
            <w:r>
              <w:rPr>
                <w:noProof/>
                <w:webHidden/>
              </w:rPr>
              <w:fldChar w:fldCharType="begin"/>
            </w:r>
            <w:r>
              <w:rPr>
                <w:noProof/>
                <w:webHidden/>
              </w:rPr>
              <w:instrText xml:space="preserve"> PAGEREF _Toc212389202 \h </w:instrText>
            </w:r>
            <w:r>
              <w:rPr>
                <w:noProof/>
                <w:webHidden/>
              </w:rPr>
            </w:r>
            <w:r>
              <w:rPr>
                <w:noProof/>
                <w:webHidden/>
              </w:rPr>
              <w:fldChar w:fldCharType="separate"/>
            </w:r>
            <w:r>
              <w:rPr>
                <w:noProof/>
                <w:webHidden/>
              </w:rPr>
              <w:t>3</w:t>
            </w:r>
            <w:r>
              <w:rPr>
                <w:noProof/>
                <w:webHidden/>
              </w:rPr>
              <w:fldChar w:fldCharType="end"/>
            </w:r>
          </w:hyperlink>
        </w:p>
        <w:p w14:paraId="491AA342" w14:textId="5859FF9C" w:rsidR="00D64C8A" w:rsidRDefault="00D64C8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212389203" w:history="1">
            <w:r w:rsidRPr="008E72DF">
              <w:rPr>
                <w:rStyle w:val="Hyperlink"/>
                <w:noProof/>
              </w:rPr>
              <w:t>2.3 Operation Data Flow</w:t>
            </w:r>
            <w:r>
              <w:rPr>
                <w:noProof/>
                <w:webHidden/>
              </w:rPr>
              <w:tab/>
            </w:r>
            <w:r>
              <w:rPr>
                <w:noProof/>
                <w:webHidden/>
              </w:rPr>
              <w:fldChar w:fldCharType="begin"/>
            </w:r>
            <w:r>
              <w:rPr>
                <w:noProof/>
                <w:webHidden/>
              </w:rPr>
              <w:instrText xml:space="preserve"> PAGEREF _Toc212389203 \h </w:instrText>
            </w:r>
            <w:r>
              <w:rPr>
                <w:noProof/>
                <w:webHidden/>
              </w:rPr>
            </w:r>
            <w:r>
              <w:rPr>
                <w:noProof/>
                <w:webHidden/>
              </w:rPr>
              <w:fldChar w:fldCharType="separate"/>
            </w:r>
            <w:r>
              <w:rPr>
                <w:noProof/>
                <w:webHidden/>
              </w:rPr>
              <w:t>4</w:t>
            </w:r>
            <w:r>
              <w:rPr>
                <w:noProof/>
                <w:webHidden/>
              </w:rPr>
              <w:fldChar w:fldCharType="end"/>
            </w:r>
          </w:hyperlink>
        </w:p>
        <w:p w14:paraId="1DF5F737" w14:textId="68EE7AF7" w:rsidR="00D64C8A" w:rsidRDefault="00D64C8A">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212389204" w:history="1">
            <w:r w:rsidRPr="008E72DF">
              <w:rPr>
                <w:rStyle w:val="Hyperlink"/>
                <w:noProof/>
              </w:rPr>
              <w:t>3. Cryptographic Implementation</w:t>
            </w:r>
            <w:r>
              <w:rPr>
                <w:noProof/>
                <w:webHidden/>
              </w:rPr>
              <w:tab/>
            </w:r>
            <w:r>
              <w:rPr>
                <w:noProof/>
                <w:webHidden/>
              </w:rPr>
              <w:fldChar w:fldCharType="begin"/>
            </w:r>
            <w:r>
              <w:rPr>
                <w:noProof/>
                <w:webHidden/>
              </w:rPr>
              <w:instrText xml:space="preserve"> PAGEREF _Toc212389204 \h </w:instrText>
            </w:r>
            <w:r>
              <w:rPr>
                <w:noProof/>
                <w:webHidden/>
              </w:rPr>
            </w:r>
            <w:r>
              <w:rPr>
                <w:noProof/>
                <w:webHidden/>
              </w:rPr>
              <w:fldChar w:fldCharType="separate"/>
            </w:r>
            <w:r>
              <w:rPr>
                <w:noProof/>
                <w:webHidden/>
              </w:rPr>
              <w:t>6</w:t>
            </w:r>
            <w:r>
              <w:rPr>
                <w:noProof/>
                <w:webHidden/>
              </w:rPr>
              <w:fldChar w:fldCharType="end"/>
            </w:r>
          </w:hyperlink>
        </w:p>
        <w:p w14:paraId="0019C377" w14:textId="619F092F" w:rsidR="00D64C8A" w:rsidRDefault="00D64C8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212389205" w:history="1">
            <w:r w:rsidRPr="008E72DF">
              <w:rPr>
                <w:rStyle w:val="Hyperlink"/>
                <w:noProof/>
              </w:rPr>
              <w:t>3.1 Cryptographic Operations Flow</w:t>
            </w:r>
            <w:r>
              <w:rPr>
                <w:noProof/>
                <w:webHidden/>
              </w:rPr>
              <w:tab/>
            </w:r>
            <w:r>
              <w:rPr>
                <w:noProof/>
                <w:webHidden/>
              </w:rPr>
              <w:fldChar w:fldCharType="begin"/>
            </w:r>
            <w:r>
              <w:rPr>
                <w:noProof/>
                <w:webHidden/>
              </w:rPr>
              <w:instrText xml:space="preserve"> PAGEREF _Toc212389205 \h </w:instrText>
            </w:r>
            <w:r>
              <w:rPr>
                <w:noProof/>
                <w:webHidden/>
              </w:rPr>
            </w:r>
            <w:r>
              <w:rPr>
                <w:noProof/>
                <w:webHidden/>
              </w:rPr>
              <w:fldChar w:fldCharType="separate"/>
            </w:r>
            <w:r>
              <w:rPr>
                <w:noProof/>
                <w:webHidden/>
              </w:rPr>
              <w:t>6</w:t>
            </w:r>
            <w:r>
              <w:rPr>
                <w:noProof/>
                <w:webHidden/>
              </w:rPr>
              <w:fldChar w:fldCharType="end"/>
            </w:r>
          </w:hyperlink>
        </w:p>
        <w:p w14:paraId="776C4E78" w14:textId="2FE0D859" w:rsidR="00D64C8A" w:rsidRDefault="00D64C8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212389206" w:history="1">
            <w:r w:rsidRPr="008E72DF">
              <w:rPr>
                <w:rStyle w:val="Hyperlink"/>
                <w:noProof/>
              </w:rPr>
              <w:t>3.2 AES-256-GCM Specifications</w:t>
            </w:r>
            <w:r>
              <w:rPr>
                <w:noProof/>
                <w:webHidden/>
              </w:rPr>
              <w:tab/>
            </w:r>
            <w:r>
              <w:rPr>
                <w:noProof/>
                <w:webHidden/>
              </w:rPr>
              <w:fldChar w:fldCharType="begin"/>
            </w:r>
            <w:r>
              <w:rPr>
                <w:noProof/>
                <w:webHidden/>
              </w:rPr>
              <w:instrText xml:space="preserve"> PAGEREF _Toc212389206 \h </w:instrText>
            </w:r>
            <w:r>
              <w:rPr>
                <w:noProof/>
                <w:webHidden/>
              </w:rPr>
            </w:r>
            <w:r>
              <w:rPr>
                <w:noProof/>
                <w:webHidden/>
              </w:rPr>
              <w:fldChar w:fldCharType="separate"/>
            </w:r>
            <w:r>
              <w:rPr>
                <w:noProof/>
                <w:webHidden/>
              </w:rPr>
              <w:t>7</w:t>
            </w:r>
            <w:r>
              <w:rPr>
                <w:noProof/>
                <w:webHidden/>
              </w:rPr>
              <w:fldChar w:fldCharType="end"/>
            </w:r>
          </w:hyperlink>
        </w:p>
        <w:p w14:paraId="110B522D" w14:textId="13D58763" w:rsidR="00D64C8A" w:rsidRDefault="00D64C8A">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212389207" w:history="1">
            <w:r w:rsidRPr="008E72DF">
              <w:rPr>
                <w:rStyle w:val="Hyperlink"/>
                <w:noProof/>
              </w:rPr>
              <w:t>4. Vault File Structure</w:t>
            </w:r>
            <w:r>
              <w:rPr>
                <w:noProof/>
                <w:webHidden/>
              </w:rPr>
              <w:tab/>
            </w:r>
            <w:r>
              <w:rPr>
                <w:noProof/>
                <w:webHidden/>
              </w:rPr>
              <w:fldChar w:fldCharType="begin"/>
            </w:r>
            <w:r>
              <w:rPr>
                <w:noProof/>
                <w:webHidden/>
              </w:rPr>
              <w:instrText xml:space="preserve"> PAGEREF _Toc212389207 \h </w:instrText>
            </w:r>
            <w:r>
              <w:rPr>
                <w:noProof/>
                <w:webHidden/>
              </w:rPr>
            </w:r>
            <w:r>
              <w:rPr>
                <w:noProof/>
                <w:webHidden/>
              </w:rPr>
              <w:fldChar w:fldCharType="separate"/>
            </w:r>
            <w:r>
              <w:rPr>
                <w:noProof/>
                <w:webHidden/>
              </w:rPr>
              <w:t>8</w:t>
            </w:r>
            <w:r>
              <w:rPr>
                <w:noProof/>
                <w:webHidden/>
              </w:rPr>
              <w:fldChar w:fldCharType="end"/>
            </w:r>
          </w:hyperlink>
        </w:p>
        <w:p w14:paraId="7A5C3DEB" w14:textId="7AFA4264" w:rsidR="00D64C8A" w:rsidRDefault="00D64C8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212389208" w:history="1">
            <w:r w:rsidRPr="008E72DF">
              <w:rPr>
                <w:rStyle w:val="Hyperlink"/>
                <w:noProof/>
              </w:rPr>
              <w:t>4.1 JSON File Format</w:t>
            </w:r>
            <w:r>
              <w:rPr>
                <w:noProof/>
                <w:webHidden/>
              </w:rPr>
              <w:tab/>
            </w:r>
            <w:r>
              <w:rPr>
                <w:noProof/>
                <w:webHidden/>
              </w:rPr>
              <w:fldChar w:fldCharType="begin"/>
            </w:r>
            <w:r>
              <w:rPr>
                <w:noProof/>
                <w:webHidden/>
              </w:rPr>
              <w:instrText xml:space="preserve"> PAGEREF _Toc212389208 \h </w:instrText>
            </w:r>
            <w:r>
              <w:rPr>
                <w:noProof/>
                <w:webHidden/>
              </w:rPr>
            </w:r>
            <w:r>
              <w:rPr>
                <w:noProof/>
                <w:webHidden/>
              </w:rPr>
              <w:fldChar w:fldCharType="separate"/>
            </w:r>
            <w:r>
              <w:rPr>
                <w:noProof/>
                <w:webHidden/>
              </w:rPr>
              <w:t>8</w:t>
            </w:r>
            <w:r>
              <w:rPr>
                <w:noProof/>
                <w:webHidden/>
              </w:rPr>
              <w:fldChar w:fldCharType="end"/>
            </w:r>
          </w:hyperlink>
        </w:p>
        <w:p w14:paraId="3FC05BB4" w14:textId="2B3C2476" w:rsidR="00D64C8A" w:rsidRDefault="00D64C8A">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212389209" w:history="1">
            <w:r w:rsidRPr="008E72DF">
              <w:rPr>
                <w:rStyle w:val="Hyperlink"/>
                <w:noProof/>
              </w:rPr>
              <w:t>5. Vault Lifecycle Management</w:t>
            </w:r>
            <w:r>
              <w:rPr>
                <w:noProof/>
                <w:webHidden/>
              </w:rPr>
              <w:tab/>
            </w:r>
            <w:r>
              <w:rPr>
                <w:noProof/>
                <w:webHidden/>
              </w:rPr>
              <w:fldChar w:fldCharType="begin"/>
            </w:r>
            <w:r>
              <w:rPr>
                <w:noProof/>
                <w:webHidden/>
              </w:rPr>
              <w:instrText xml:space="preserve"> PAGEREF _Toc212389209 \h </w:instrText>
            </w:r>
            <w:r>
              <w:rPr>
                <w:noProof/>
                <w:webHidden/>
              </w:rPr>
            </w:r>
            <w:r>
              <w:rPr>
                <w:noProof/>
                <w:webHidden/>
              </w:rPr>
              <w:fldChar w:fldCharType="separate"/>
            </w:r>
            <w:r>
              <w:rPr>
                <w:noProof/>
                <w:webHidden/>
              </w:rPr>
              <w:t>9</w:t>
            </w:r>
            <w:r>
              <w:rPr>
                <w:noProof/>
                <w:webHidden/>
              </w:rPr>
              <w:fldChar w:fldCharType="end"/>
            </w:r>
          </w:hyperlink>
        </w:p>
        <w:p w14:paraId="518AE1A1" w14:textId="30C5EE3D" w:rsidR="00D64C8A" w:rsidRDefault="00D64C8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212389210" w:history="1">
            <w:r w:rsidRPr="008E72DF">
              <w:rPr>
                <w:rStyle w:val="Hyperlink"/>
                <w:noProof/>
              </w:rPr>
              <w:t>5.1 State Transitions</w:t>
            </w:r>
            <w:r>
              <w:rPr>
                <w:noProof/>
                <w:webHidden/>
              </w:rPr>
              <w:tab/>
            </w:r>
            <w:r>
              <w:rPr>
                <w:noProof/>
                <w:webHidden/>
              </w:rPr>
              <w:fldChar w:fldCharType="begin"/>
            </w:r>
            <w:r>
              <w:rPr>
                <w:noProof/>
                <w:webHidden/>
              </w:rPr>
              <w:instrText xml:space="preserve"> PAGEREF _Toc212389210 \h </w:instrText>
            </w:r>
            <w:r>
              <w:rPr>
                <w:noProof/>
                <w:webHidden/>
              </w:rPr>
            </w:r>
            <w:r>
              <w:rPr>
                <w:noProof/>
                <w:webHidden/>
              </w:rPr>
              <w:fldChar w:fldCharType="separate"/>
            </w:r>
            <w:r>
              <w:rPr>
                <w:noProof/>
                <w:webHidden/>
              </w:rPr>
              <w:t>9</w:t>
            </w:r>
            <w:r>
              <w:rPr>
                <w:noProof/>
                <w:webHidden/>
              </w:rPr>
              <w:fldChar w:fldCharType="end"/>
            </w:r>
          </w:hyperlink>
        </w:p>
        <w:p w14:paraId="57FEC424" w14:textId="3396F8C7" w:rsidR="00D64C8A" w:rsidRDefault="00D64C8A">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212389211" w:history="1">
            <w:r w:rsidRPr="008E72DF">
              <w:rPr>
                <w:rStyle w:val="Hyperlink"/>
                <w:noProof/>
              </w:rPr>
              <w:t>6. Security Best Practices</w:t>
            </w:r>
            <w:r>
              <w:rPr>
                <w:noProof/>
                <w:webHidden/>
              </w:rPr>
              <w:tab/>
            </w:r>
            <w:r>
              <w:rPr>
                <w:noProof/>
                <w:webHidden/>
              </w:rPr>
              <w:fldChar w:fldCharType="begin"/>
            </w:r>
            <w:r>
              <w:rPr>
                <w:noProof/>
                <w:webHidden/>
              </w:rPr>
              <w:instrText xml:space="preserve"> PAGEREF _Toc212389211 \h </w:instrText>
            </w:r>
            <w:r>
              <w:rPr>
                <w:noProof/>
                <w:webHidden/>
              </w:rPr>
            </w:r>
            <w:r>
              <w:rPr>
                <w:noProof/>
                <w:webHidden/>
              </w:rPr>
              <w:fldChar w:fldCharType="separate"/>
            </w:r>
            <w:r>
              <w:rPr>
                <w:noProof/>
                <w:webHidden/>
              </w:rPr>
              <w:t>10</w:t>
            </w:r>
            <w:r>
              <w:rPr>
                <w:noProof/>
                <w:webHidden/>
              </w:rPr>
              <w:fldChar w:fldCharType="end"/>
            </w:r>
          </w:hyperlink>
        </w:p>
        <w:p w14:paraId="63B76D12" w14:textId="4B3CFABC" w:rsidR="00D64C8A" w:rsidRDefault="00D64C8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212389212" w:history="1">
            <w:r w:rsidRPr="008E72DF">
              <w:rPr>
                <w:rStyle w:val="Hyperlink"/>
                <w:noProof/>
              </w:rPr>
              <w:t>6.1 Master Password Guidelines</w:t>
            </w:r>
            <w:r>
              <w:rPr>
                <w:noProof/>
                <w:webHidden/>
              </w:rPr>
              <w:tab/>
            </w:r>
            <w:r>
              <w:rPr>
                <w:noProof/>
                <w:webHidden/>
              </w:rPr>
              <w:fldChar w:fldCharType="begin"/>
            </w:r>
            <w:r>
              <w:rPr>
                <w:noProof/>
                <w:webHidden/>
              </w:rPr>
              <w:instrText xml:space="preserve"> PAGEREF _Toc212389212 \h </w:instrText>
            </w:r>
            <w:r>
              <w:rPr>
                <w:noProof/>
                <w:webHidden/>
              </w:rPr>
            </w:r>
            <w:r>
              <w:rPr>
                <w:noProof/>
                <w:webHidden/>
              </w:rPr>
              <w:fldChar w:fldCharType="separate"/>
            </w:r>
            <w:r>
              <w:rPr>
                <w:noProof/>
                <w:webHidden/>
              </w:rPr>
              <w:t>10</w:t>
            </w:r>
            <w:r>
              <w:rPr>
                <w:noProof/>
                <w:webHidden/>
              </w:rPr>
              <w:fldChar w:fldCharType="end"/>
            </w:r>
          </w:hyperlink>
        </w:p>
        <w:p w14:paraId="0EE03D22" w14:textId="2C5E1340" w:rsidR="00D64C8A" w:rsidRDefault="00D64C8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212389213" w:history="1">
            <w:r w:rsidRPr="008E72DF">
              <w:rPr>
                <w:rStyle w:val="Hyperlink"/>
                <w:noProof/>
              </w:rPr>
              <w:t>6.2 Threat Model Summary</w:t>
            </w:r>
            <w:r>
              <w:rPr>
                <w:noProof/>
                <w:webHidden/>
              </w:rPr>
              <w:tab/>
            </w:r>
            <w:r>
              <w:rPr>
                <w:noProof/>
                <w:webHidden/>
              </w:rPr>
              <w:fldChar w:fldCharType="begin"/>
            </w:r>
            <w:r>
              <w:rPr>
                <w:noProof/>
                <w:webHidden/>
              </w:rPr>
              <w:instrText xml:space="preserve"> PAGEREF _Toc212389213 \h </w:instrText>
            </w:r>
            <w:r>
              <w:rPr>
                <w:noProof/>
                <w:webHidden/>
              </w:rPr>
            </w:r>
            <w:r>
              <w:rPr>
                <w:noProof/>
                <w:webHidden/>
              </w:rPr>
              <w:fldChar w:fldCharType="separate"/>
            </w:r>
            <w:r>
              <w:rPr>
                <w:noProof/>
                <w:webHidden/>
              </w:rPr>
              <w:t>10</w:t>
            </w:r>
            <w:r>
              <w:rPr>
                <w:noProof/>
                <w:webHidden/>
              </w:rPr>
              <w:fldChar w:fldCharType="end"/>
            </w:r>
          </w:hyperlink>
        </w:p>
        <w:p w14:paraId="4B9602EA" w14:textId="3DF83AFE" w:rsidR="00D64C8A" w:rsidRDefault="00D64C8A">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212389214" w:history="1">
            <w:r w:rsidRPr="008E72DF">
              <w:rPr>
                <w:rStyle w:val="Hyperlink"/>
                <w:noProof/>
              </w:rPr>
              <w:t>7. Conclusion</w:t>
            </w:r>
            <w:r>
              <w:rPr>
                <w:noProof/>
                <w:webHidden/>
              </w:rPr>
              <w:tab/>
            </w:r>
            <w:r>
              <w:rPr>
                <w:noProof/>
                <w:webHidden/>
              </w:rPr>
              <w:fldChar w:fldCharType="begin"/>
            </w:r>
            <w:r>
              <w:rPr>
                <w:noProof/>
                <w:webHidden/>
              </w:rPr>
              <w:instrText xml:space="preserve"> PAGEREF _Toc212389214 \h </w:instrText>
            </w:r>
            <w:r>
              <w:rPr>
                <w:noProof/>
                <w:webHidden/>
              </w:rPr>
            </w:r>
            <w:r>
              <w:rPr>
                <w:noProof/>
                <w:webHidden/>
              </w:rPr>
              <w:fldChar w:fldCharType="separate"/>
            </w:r>
            <w:r>
              <w:rPr>
                <w:noProof/>
                <w:webHidden/>
              </w:rPr>
              <w:t>11</w:t>
            </w:r>
            <w:r>
              <w:rPr>
                <w:noProof/>
                <w:webHidden/>
              </w:rPr>
              <w:fldChar w:fldCharType="end"/>
            </w:r>
          </w:hyperlink>
        </w:p>
        <w:p w14:paraId="3DD4EAF9" w14:textId="54FAA260" w:rsidR="00DB5CFD" w:rsidRDefault="00DB5CFD">
          <w:r>
            <w:rPr>
              <w:b/>
              <w:bCs/>
              <w:noProof/>
            </w:rPr>
            <w:fldChar w:fldCharType="end"/>
          </w:r>
        </w:p>
      </w:sdtContent>
    </w:sdt>
    <w:p w14:paraId="0719F919" w14:textId="77777777" w:rsidR="00DC08C8" w:rsidRDefault="00000000">
      <w:pPr>
        <w:pStyle w:val="Heading1"/>
        <w:pageBreakBefore/>
        <w:spacing w:after="200"/>
      </w:pPr>
      <w:bookmarkStart w:id="0" w:name="_Toc212389197"/>
      <w:r>
        <w:lastRenderedPageBreak/>
        <w:t>1. Executive Summary</w:t>
      </w:r>
      <w:bookmarkEnd w:id="0"/>
    </w:p>
    <w:p w14:paraId="0A75DAAC" w14:textId="77777777" w:rsidR="00DC08C8" w:rsidRDefault="00000000">
      <w:pPr>
        <w:pStyle w:val="Heading2"/>
        <w:spacing w:after="100"/>
      </w:pPr>
      <w:bookmarkStart w:id="1" w:name="_Toc212389198"/>
      <w:r>
        <w:t>1.1 Project Overview</w:t>
      </w:r>
      <w:bookmarkEnd w:id="1"/>
    </w:p>
    <w:p w14:paraId="6652C0DD" w14:textId="77777777" w:rsidR="00DC08C8" w:rsidRDefault="00000000">
      <w:pPr>
        <w:spacing w:after="400"/>
      </w:pPr>
      <w:r>
        <w:t>Secure Password Vault is a command-line password manager that provides enterprise-grade security for personal credential storage. Built with Rust for memory safety and performance, it addresses the growing concern about cloud-based password storage by giving users complete control over their sensitive data.</w:t>
      </w:r>
    </w:p>
    <w:p w14:paraId="0FBDC9F6" w14:textId="77777777" w:rsidR="00DC08C8" w:rsidRDefault="00000000">
      <w:pPr>
        <w:pStyle w:val="Heading2"/>
        <w:spacing w:after="100"/>
      </w:pPr>
      <w:bookmarkStart w:id="2" w:name="_Toc212389199"/>
      <w:r>
        <w:t>1.2 Key Features and Capabilities</w:t>
      </w:r>
      <w:bookmarkEnd w:id="2"/>
    </w:p>
    <w:p w14:paraId="7EF99684" w14:textId="77777777" w:rsidR="00DC08C8" w:rsidRDefault="00000000">
      <w:pPr>
        <w:pStyle w:val="ListParagraph"/>
        <w:numPr>
          <w:ilvl w:val="0"/>
          <w:numId w:val="3"/>
        </w:numPr>
      </w:pPr>
      <w:r>
        <w:rPr>
          <w:b/>
          <w:bCs/>
        </w:rPr>
        <w:t xml:space="preserve">Military-Grade Encryption: </w:t>
      </w:r>
      <w:r>
        <w:t>AES-256-GCM provides authenticated encryption with 256-bit keys</w:t>
      </w:r>
    </w:p>
    <w:p w14:paraId="48102FFA" w14:textId="77777777" w:rsidR="00DC08C8" w:rsidRDefault="00000000">
      <w:pPr>
        <w:pStyle w:val="ListParagraph"/>
        <w:numPr>
          <w:ilvl w:val="0"/>
          <w:numId w:val="3"/>
        </w:numPr>
      </w:pPr>
      <w:r>
        <w:rPr>
          <w:b/>
          <w:bCs/>
        </w:rPr>
        <w:t xml:space="preserve">Memory-Hard Key Derivation: </w:t>
      </w:r>
      <w:r>
        <w:t>Argon2id resists GPU and ASIC attacks</w:t>
      </w:r>
    </w:p>
    <w:p w14:paraId="300D648F" w14:textId="77777777" w:rsidR="00DC08C8" w:rsidRDefault="00000000">
      <w:pPr>
        <w:pStyle w:val="ListParagraph"/>
        <w:numPr>
          <w:ilvl w:val="0"/>
          <w:numId w:val="3"/>
        </w:numPr>
      </w:pPr>
      <w:r>
        <w:rPr>
          <w:b/>
          <w:bCs/>
        </w:rPr>
        <w:t xml:space="preserve">Zero-Knowledge Architecture: </w:t>
      </w:r>
      <w:r>
        <w:t>Master password never stored on disk</w:t>
      </w:r>
    </w:p>
    <w:p w14:paraId="0CD79A85" w14:textId="77777777" w:rsidR="00DC08C8" w:rsidRDefault="00000000">
      <w:pPr>
        <w:pStyle w:val="ListParagraph"/>
        <w:numPr>
          <w:ilvl w:val="0"/>
          <w:numId w:val="3"/>
        </w:numPr>
      </w:pPr>
      <w:r>
        <w:rPr>
          <w:b/>
          <w:bCs/>
        </w:rPr>
        <w:t xml:space="preserve">Memory Safety: </w:t>
      </w:r>
      <w:r>
        <w:t>Rust prevents buffer overflows and use-after-free</w:t>
      </w:r>
    </w:p>
    <w:p w14:paraId="464F8841" w14:textId="77777777" w:rsidR="00DC08C8" w:rsidRDefault="00000000">
      <w:pPr>
        <w:pStyle w:val="ListParagraph"/>
        <w:numPr>
          <w:ilvl w:val="0"/>
          <w:numId w:val="3"/>
        </w:numPr>
      </w:pPr>
      <w:r>
        <w:rPr>
          <w:b/>
          <w:bCs/>
        </w:rPr>
        <w:t xml:space="preserve">Comprehensive Audit Logging: </w:t>
      </w:r>
      <w:r>
        <w:t>All operations tracked with timestamps</w:t>
      </w:r>
    </w:p>
    <w:p w14:paraId="742AF855" w14:textId="77777777" w:rsidR="00DC08C8" w:rsidRDefault="00000000">
      <w:pPr>
        <w:pStyle w:val="ListParagraph"/>
        <w:numPr>
          <w:ilvl w:val="0"/>
          <w:numId w:val="3"/>
        </w:numPr>
      </w:pPr>
      <w:r>
        <w:rPr>
          <w:b/>
          <w:bCs/>
        </w:rPr>
        <w:t xml:space="preserve">Cross-Platform Support: </w:t>
      </w:r>
      <w:r>
        <w:t>Works on Windows, macOS, and Linux</w:t>
      </w:r>
    </w:p>
    <w:p w14:paraId="2F85C31A" w14:textId="77777777" w:rsidR="00DC08C8" w:rsidRDefault="00DC08C8">
      <w:pPr>
        <w:spacing w:after="400"/>
      </w:pPr>
    </w:p>
    <w:p w14:paraId="399A776A" w14:textId="77777777" w:rsidR="00DC08C8" w:rsidRDefault="00000000">
      <w:pPr>
        <w:pStyle w:val="Heading1"/>
        <w:pageBreakBefore/>
        <w:spacing w:after="200"/>
      </w:pPr>
      <w:bookmarkStart w:id="3" w:name="_Toc212389200"/>
      <w:r>
        <w:lastRenderedPageBreak/>
        <w:t>2. System Architecture and Design</w:t>
      </w:r>
      <w:bookmarkEnd w:id="3"/>
    </w:p>
    <w:p w14:paraId="75E3F578" w14:textId="77777777" w:rsidR="00DC08C8" w:rsidRDefault="00000000">
      <w:pPr>
        <w:pStyle w:val="Heading2"/>
        <w:spacing w:after="100"/>
      </w:pPr>
      <w:bookmarkStart w:id="4" w:name="_Toc212389201"/>
      <w:r>
        <w:t>2.1 Layered Architecture Overview</w:t>
      </w:r>
      <w:bookmarkEnd w:id="4"/>
    </w:p>
    <w:p w14:paraId="454D063D" w14:textId="77777777" w:rsidR="00DC08C8" w:rsidRDefault="00000000">
      <w:pPr>
        <w:spacing w:after="200"/>
      </w:pPr>
      <w:r>
        <w:t>The application follows a strict layered architecture with clear separation of concerns. Figure 1 illustrates the complete system architecture showing all modules, their relationships, and data flow paths.</w:t>
      </w:r>
    </w:p>
    <w:p w14:paraId="36F51F90" w14:textId="77777777" w:rsidR="00DC08C8" w:rsidRDefault="00000000">
      <w:pPr>
        <w:spacing w:before="200" w:after="100"/>
        <w:jc w:val="center"/>
      </w:pPr>
      <w:r>
        <w:t>Figure 1: System Architecture - Layered Design</w:t>
      </w:r>
    </w:p>
    <w:p w14:paraId="74C8A323" w14:textId="77777777" w:rsidR="00DC08C8" w:rsidRDefault="00000000">
      <w:pPr>
        <w:jc w:val="center"/>
      </w:pPr>
      <w:r>
        <w:rPr>
          <w:noProof/>
        </w:rPr>
        <w:drawing>
          <wp:inline distT="0" distB="0" distL="0" distR="0" wp14:anchorId="2670ADEE" wp14:editId="445D8ED1">
            <wp:extent cx="5238750" cy="3810000"/>
            <wp:effectExtent l="76200" t="76200" r="133350" b="133350"/>
            <wp:docPr id="1" name="Architecture" descr="Layered architecture diagram" title="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srcRect/>
                    <a:stretch>
                      <a:fillRect/>
                    </a:stretch>
                  </pic:blipFill>
                  <pic:spPr bwMode="auto">
                    <a:xfrm>
                      <a:off x="0" y="0"/>
                      <a:ext cx="5238750" cy="3810000"/>
                    </a:xfrm>
                    <a:prstGeom prst="rect">
                      <a:avLst/>
                    </a:prstGeom>
                    <a:ln w="38100" cap="sq">
                      <a:solidFill>
                        <a:srgbClr val="7030A0"/>
                      </a:solidFill>
                      <a:prstDash val="solid"/>
                      <a:miter lim="800000"/>
                    </a:ln>
                    <a:effectLst>
                      <a:outerShdw blurRad="50800" dist="38100" dir="2700000" algn="tl" rotWithShape="0">
                        <a:srgbClr val="000000">
                          <a:alpha val="43000"/>
                        </a:srgbClr>
                      </a:outerShdw>
                    </a:effectLst>
                  </pic:spPr>
                </pic:pic>
              </a:graphicData>
            </a:graphic>
          </wp:inline>
        </w:drawing>
      </w:r>
    </w:p>
    <w:p w14:paraId="50276F06" w14:textId="77777777" w:rsidR="00DC08C8" w:rsidRDefault="00DC08C8">
      <w:pPr>
        <w:spacing w:after="400"/>
      </w:pPr>
    </w:p>
    <w:p w14:paraId="13DB1605" w14:textId="77777777" w:rsidR="00DC08C8" w:rsidRDefault="00000000">
      <w:pPr>
        <w:spacing w:after="100"/>
      </w:pPr>
      <w:r>
        <w:t>The architecture consists of four primary layers:</w:t>
      </w:r>
    </w:p>
    <w:p w14:paraId="56E87350" w14:textId="77777777" w:rsidR="00DC08C8" w:rsidRDefault="00000000">
      <w:pPr>
        <w:pStyle w:val="ListParagraph"/>
        <w:numPr>
          <w:ilvl w:val="0"/>
          <w:numId w:val="4"/>
        </w:numPr>
      </w:pPr>
      <w:r>
        <w:rPr>
          <w:b/>
          <w:bCs/>
        </w:rPr>
        <w:t xml:space="preserve">Layer 1 - Presentation: </w:t>
      </w:r>
      <w:r>
        <w:t>CLI interface, argument parsing, user prompts</w:t>
      </w:r>
    </w:p>
    <w:p w14:paraId="2E9CB86D" w14:textId="77777777" w:rsidR="00DC08C8" w:rsidRDefault="00000000">
      <w:pPr>
        <w:pStyle w:val="ListParagraph"/>
        <w:numPr>
          <w:ilvl w:val="0"/>
          <w:numId w:val="4"/>
        </w:numPr>
      </w:pPr>
      <w:r>
        <w:rPr>
          <w:b/>
          <w:bCs/>
        </w:rPr>
        <w:t xml:space="preserve">Layer 2 - Business Logic: </w:t>
      </w:r>
      <w:r>
        <w:t>Vault operations, credential management</w:t>
      </w:r>
    </w:p>
    <w:p w14:paraId="4D5C0ACF" w14:textId="77777777" w:rsidR="00DC08C8" w:rsidRDefault="00000000">
      <w:pPr>
        <w:pStyle w:val="ListParagraph"/>
        <w:numPr>
          <w:ilvl w:val="0"/>
          <w:numId w:val="4"/>
        </w:numPr>
      </w:pPr>
      <w:r>
        <w:rPr>
          <w:b/>
          <w:bCs/>
        </w:rPr>
        <w:t xml:space="preserve">Layer 3 - Cryptography: </w:t>
      </w:r>
      <w:r>
        <w:t>Encryption, key derivation, secure memory</w:t>
      </w:r>
    </w:p>
    <w:p w14:paraId="5F177F8A" w14:textId="77777777" w:rsidR="00DC08C8" w:rsidRDefault="00000000">
      <w:pPr>
        <w:pStyle w:val="ListParagraph"/>
        <w:numPr>
          <w:ilvl w:val="0"/>
          <w:numId w:val="4"/>
        </w:numPr>
      </w:pPr>
      <w:r>
        <w:rPr>
          <w:b/>
          <w:bCs/>
        </w:rPr>
        <w:t xml:space="preserve">Layer 4 - Persistence: </w:t>
      </w:r>
      <w:r>
        <w:t>File I/O, serialization, atomic writes</w:t>
      </w:r>
    </w:p>
    <w:p w14:paraId="2384B0E5" w14:textId="77777777" w:rsidR="00DC08C8" w:rsidRDefault="00DC08C8">
      <w:pPr>
        <w:spacing w:after="400"/>
      </w:pPr>
    </w:p>
    <w:p w14:paraId="3482F9EA" w14:textId="77777777" w:rsidR="00DC08C8" w:rsidRDefault="00000000">
      <w:pPr>
        <w:pStyle w:val="Heading2"/>
        <w:spacing w:after="100"/>
      </w:pPr>
      <w:bookmarkStart w:id="5" w:name="_Toc212389202"/>
      <w:r>
        <w:t>2.2 Module Dependencies</w:t>
      </w:r>
      <w:bookmarkEnd w:id="5"/>
    </w:p>
    <w:p w14:paraId="1FBA4CBE" w14:textId="77777777" w:rsidR="00DC08C8" w:rsidRDefault="00000000">
      <w:pPr>
        <w:spacing w:after="200"/>
      </w:pPr>
      <w:r>
        <w:t xml:space="preserve">Figure 2 shows the complete dependency graph including all internal modules and external crates. This visualization </w:t>
      </w:r>
      <w:proofErr w:type="gramStart"/>
      <w:r>
        <w:t>helps</w:t>
      </w:r>
      <w:proofErr w:type="gramEnd"/>
      <w:r>
        <w:t xml:space="preserve"> understand the project structure and how components interact.</w:t>
      </w:r>
    </w:p>
    <w:p w14:paraId="32C2BACD" w14:textId="77777777" w:rsidR="004D78D0" w:rsidRDefault="004D78D0">
      <w:pPr>
        <w:spacing w:before="200" w:after="100"/>
        <w:jc w:val="center"/>
      </w:pPr>
    </w:p>
    <w:p w14:paraId="55AF4428" w14:textId="77777777" w:rsidR="004D78D0" w:rsidRDefault="004D78D0">
      <w:pPr>
        <w:spacing w:before="200" w:after="100"/>
        <w:jc w:val="center"/>
      </w:pPr>
    </w:p>
    <w:p w14:paraId="25D0DECE" w14:textId="77777777" w:rsidR="004D78D0" w:rsidRDefault="004D78D0">
      <w:pPr>
        <w:spacing w:before="200" w:after="100"/>
        <w:jc w:val="center"/>
      </w:pPr>
    </w:p>
    <w:p w14:paraId="7B90C34C" w14:textId="77777777" w:rsidR="004D78D0" w:rsidRDefault="004D78D0">
      <w:pPr>
        <w:spacing w:before="200" w:after="100"/>
        <w:jc w:val="center"/>
      </w:pPr>
    </w:p>
    <w:p w14:paraId="70CAACCB" w14:textId="77777777" w:rsidR="004D78D0" w:rsidRDefault="004D78D0">
      <w:pPr>
        <w:spacing w:before="200" w:after="100"/>
        <w:jc w:val="center"/>
      </w:pPr>
    </w:p>
    <w:p w14:paraId="491EDA7B" w14:textId="7BA129BA" w:rsidR="00DC08C8" w:rsidRDefault="00000000">
      <w:pPr>
        <w:spacing w:before="200" w:after="100"/>
        <w:jc w:val="center"/>
      </w:pPr>
      <w:r>
        <w:lastRenderedPageBreak/>
        <w:t>Figure 2: Module Dependencies and Relationships</w:t>
      </w:r>
    </w:p>
    <w:p w14:paraId="3FB08922" w14:textId="77777777" w:rsidR="00DC08C8" w:rsidRDefault="00000000">
      <w:pPr>
        <w:jc w:val="center"/>
      </w:pPr>
      <w:r>
        <w:rPr>
          <w:noProof/>
        </w:rPr>
        <w:drawing>
          <wp:inline distT="0" distB="0" distL="0" distR="0" wp14:anchorId="1D620899" wp14:editId="39DBB2F5">
            <wp:extent cx="5715000" cy="4286250"/>
            <wp:effectExtent l="76200" t="76200" r="133350" b="133350"/>
            <wp:docPr id="1991578470" name="Dependencies" descr="Complete dependency graph" title="Module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5715000" cy="4286250"/>
                    </a:xfrm>
                    <a:prstGeom prst="rect">
                      <a:avLst/>
                    </a:prstGeom>
                    <a:ln w="38100" cap="sq">
                      <a:solidFill>
                        <a:srgbClr val="7030A0"/>
                      </a:solidFill>
                      <a:prstDash val="solid"/>
                      <a:miter lim="800000"/>
                    </a:ln>
                    <a:effectLst>
                      <a:outerShdw blurRad="50800" dist="38100" dir="2700000" algn="tl" rotWithShape="0">
                        <a:srgbClr val="000000">
                          <a:alpha val="43000"/>
                        </a:srgbClr>
                      </a:outerShdw>
                    </a:effectLst>
                  </pic:spPr>
                </pic:pic>
              </a:graphicData>
            </a:graphic>
          </wp:inline>
        </w:drawing>
      </w:r>
    </w:p>
    <w:p w14:paraId="7289BF21" w14:textId="77777777" w:rsidR="00DC08C8" w:rsidRDefault="00DC08C8">
      <w:pPr>
        <w:spacing w:after="400"/>
      </w:pPr>
    </w:p>
    <w:p w14:paraId="297656C4" w14:textId="77777777" w:rsidR="00DC08C8" w:rsidRDefault="00000000">
      <w:pPr>
        <w:spacing w:after="100"/>
      </w:pPr>
      <w:r>
        <w:t>The diagram illustrates:</w:t>
      </w:r>
    </w:p>
    <w:p w14:paraId="3BEB67C2" w14:textId="77777777" w:rsidR="00DC08C8" w:rsidRDefault="00000000">
      <w:pPr>
        <w:pStyle w:val="ListParagraph"/>
        <w:numPr>
          <w:ilvl w:val="0"/>
          <w:numId w:val="4"/>
        </w:numPr>
      </w:pPr>
      <w:r>
        <w:t>Core module relationships (bold lines)</w:t>
      </w:r>
    </w:p>
    <w:p w14:paraId="50F84D0D" w14:textId="77777777" w:rsidR="00DC08C8" w:rsidRDefault="00000000">
      <w:pPr>
        <w:pStyle w:val="ListParagraph"/>
        <w:numPr>
          <w:ilvl w:val="0"/>
          <w:numId w:val="4"/>
        </w:numPr>
      </w:pPr>
      <w:r>
        <w:t>External crate dependencies grouped by category</w:t>
      </w:r>
    </w:p>
    <w:p w14:paraId="60B0C1D0" w14:textId="77777777" w:rsidR="00DC08C8" w:rsidRDefault="00000000">
      <w:pPr>
        <w:pStyle w:val="ListParagraph"/>
        <w:numPr>
          <w:ilvl w:val="0"/>
          <w:numId w:val="4"/>
        </w:numPr>
      </w:pPr>
      <w:r>
        <w:t>Cryptographic dependencies (</w:t>
      </w:r>
      <w:proofErr w:type="spellStart"/>
      <w:r>
        <w:t>aes-gcm</w:t>
      </w:r>
      <w:proofErr w:type="spellEnd"/>
      <w:r>
        <w:t>, argon2, rand, zeroize)</w:t>
      </w:r>
    </w:p>
    <w:p w14:paraId="78083D73" w14:textId="77777777" w:rsidR="00DC08C8" w:rsidRDefault="00000000">
      <w:pPr>
        <w:pStyle w:val="ListParagraph"/>
        <w:numPr>
          <w:ilvl w:val="0"/>
          <w:numId w:val="4"/>
        </w:numPr>
      </w:pPr>
      <w:r>
        <w:t xml:space="preserve">CLI dependencies (clap, </w:t>
      </w:r>
      <w:proofErr w:type="gramStart"/>
      <w:r>
        <w:t>dialoguer</w:t>
      </w:r>
      <w:proofErr w:type="gramEnd"/>
      <w:r>
        <w:t>, colored)</w:t>
      </w:r>
    </w:p>
    <w:p w14:paraId="6F2A4C67" w14:textId="77777777" w:rsidR="00DC08C8" w:rsidRDefault="00000000">
      <w:pPr>
        <w:pStyle w:val="ListParagraph"/>
        <w:numPr>
          <w:ilvl w:val="0"/>
          <w:numId w:val="4"/>
        </w:numPr>
      </w:pPr>
      <w:r>
        <w:t>Utility dependencies (</w:t>
      </w:r>
      <w:proofErr w:type="spellStart"/>
      <w:r>
        <w:t>serde</w:t>
      </w:r>
      <w:proofErr w:type="spellEnd"/>
      <w:r>
        <w:t xml:space="preserve">, chrono, </w:t>
      </w:r>
      <w:proofErr w:type="spellStart"/>
      <w:r>
        <w:t>uuid</w:t>
      </w:r>
      <w:proofErr w:type="spellEnd"/>
      <w:r>
        <w:t>)</w:t>
      </w:r>
    </w:p>
    <w:p w14:paraId="44C1ED59" w14:textId="77777777" w:rsidR="00DC08C8" w:rsidRDefault="00DC08C8">
      <w:pPr>
        <w:spacing w:after="400"/>
      </w:pPr>
    </w:p>
    <w:p w14:paraId="5EBB58C1" w14:textId="77777777" w:rsidR="00DC08C8" w:rsidRDefault="00000000">
      <w:pPr>
        <w:pStyle w:val="Heading2"/>
        <w:spacing w:after="100"/>
      </w:pPr>
      <w:bookmarkStart w:id="6" w:name="_Toc212389203"/>
      <w:r>
        <w:t>2.3 Operation Data Flow</w:t>
      </w:r>
      <w:bookmarkEnd w:id="6"/>
    </w:p>
    <w:p w14:paraId="5448D3C1" w14:textId="77777777" w:rsidR="00DC08C8" w:rsidRDefault="00000000">
      <w:pPr>
        <w:spacing w:after="200"/>
      </w:pPr>
      <w:r>
        <w:t>Understanding the data flow through the system is crucial for security analysis and debugging. Figure 3 illustrates the complete sequence of operations when adding a new credential.</w:t>
      </w:r>
    </w:p>
    <w:p w14:paraId="6E07BD44" w14:textId="77777777" w:rsidR="004D78D0" w:rsidRDefault="004D78D0">
      <w:pPr>
        <w:spacing w:before="200" w:after="100"/>
        <w:jc w:val="center"/>
      </w:pPr>
    </w:p>
    <w:p w14:paraId="7F502282" w14:textId="77777777" w:rsidR="004D78D0" w:rsidRDefault="004D78D0">
      <w:pPr>
        <w:spacing w:before="200" w:after="100"/>
        <w:jc w:val="center"/>
      </w:pPr>
    </w:p>
    <w:p w14:paraId="4402DC5D" w14:textId="77777777" w:rsidR="004D78D0" w:rsidRDefault="004D78D0">
      <w:pPr>
        <w:spacing w:before="200" w:after="100"/>
        <w:jc w:val="center"/>
      </w:pPr>
    </w:p>
    <w:p w14:paraId="1241453E" w14:textId="77777777" w:rsidR="004D78D0" w:rsidRDefault="004D78D0">
      <w:pPr>
        <w:spacing w:before="200" w:after="100"/>
        <w:jc w:val="center"/>
      </w:pPr>
    </w:p>
    <w:p w14:paraId="379A9167" w14:textId="77777777" w:rsidR="004D78D0" w:rsidRDefault="004D78D0">
      <w:pPr>
        <w:spacing w:before="200" w:after="100"/>
        <w:jc w:val="center"/>
      </w:pPr>
    </w:p>
    <w:p w14:paraId="1B8514B0" w14:textId="77777777" w:rsidR="004D78D0" w:rsidRDefault="004D78D0">
      <w:pPr>
        <w:spacing w:before="200" w:after="100"/>
        <w:jc w:val="center"/>
      </w:pPr>
    </w:p>
    <w:p w14:paraId="08F085AF" w14:textId="3FC8F5A8" w:rsidR="00DC08C8" w:rsidRDefault="00000000">
      <w:pPr>
        <w:spacing w:before="200" w:after="100"/>
        <w:jc w:val="center"/>
      </w:pPr>
      <w:r>
        <w:lastRenderedPageBreak/>
        <w:t>Figure 3: Data Flow - Adding a Credential</w:t>
      </w:r>
    </w:p>
    <w:p w14:paraId="0E4533A3" w14:textId="77777777" w:rsidR="00DC08C8" w:rsidRDefault="00000000">
      <w:pPr>
        <w:jc w:val="center"/>
      </w:pPr>
      <w:r>
        <w:rPr>
          <w:noProof/>
        </w:rPr>
        <w:drawing>
          <wp:inline distT="0" distB="0" distL="0" distR="0" wp14:anchorId="2FAC1DBC" wp14:editId="3B4594D9">
            <wp:extent cx="4853305" cy="7324165"/>
            <wp:effectExtent l="76200" t="76200" r="137795" b="124460"/>
            <wp:docPr id="768044163" name="DataFlow" descr="Step by step data flow" title="Add Credenti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4905289" cy="7402615"/>
                    </a:xfrm>
                    <a:prstGeom prst="rect">
                      <a:avLst/>
                    </a:prstGeom>
                    <a:ln w="38100" cap="sq">
                      <a:solidFill>
                        <a:srgbClr val="7030A0"/>
                      </a:solidFill>
                      <a:prstDash val="solid"/>
                      <a:miter lim="800000"/>
                    </a:ln>
                    <a:effectLst>
                      <a:outerShdw blurRad="50800" dist="38100" dir="2700000" algn="tl" rotWithShape="0">
                        <a:srgbClr val="000000">
                          <a:alpha val="43000"/>
                        </a:srgbClr>
                      </a:outerShdw>
                    </a:effectLst>
                  </pic:spPr>
                </pic:pic>
              </a:graphicData>
            </a:graphic>
          </wp:inline>
        </w:drawing>
      </w:r>
    </w:p>
    <w:p w14:paraId="55795F47" w14:textId="77777777" w:rsidR="00DC08C8" w:rsidRDefault="00000000">
      <w:pPr>
        <w:spacing w:after="100"/>
      </w:pPr>
      <w:r>
        <w:t>The flow demonstrates:</w:t>
      </w:r>
    </w:p>
    <w:p w14:paraId="2C490DAC" w14:textId="77777777" w:rsidR="00DC08C8" w:rsidRDefault="00000000">
      <w:pPr>
        <w:pStyle w:val="ListParagraph"/>
        <w:numPr>
          <w:ilvl w:val="0"/>
          <w:numId w:val="4"/>
        </w:numPr>
      </w:pPr>
      <w:r>
        <w:t>17 distinct steps from user command to successful completion</w:t>
      </w:r>
    </w:p>
    <w:p w14:paraId="099E4206" w14:textId="77777777" w:rsidR="00DC08C8" w:rsidRDefault="00000000">
      <w:pPr>
        <w:pStyle w:val="ListParagraph"/>
        <w:numPr>
          <w:ilvl w:val="0"/>
          <w:numId w:val="4"/>
        </w:numPr>
      </w:pPr>
      <w:r>
        <w:t>Master password verification before any operation</w:t>
      </w:r>
    </w:p>
    <w:p w14:paraId="17579F0C" w14:textId="77777777" w:rsidR="00DC08C8" w:rsidRDefault="00000000">
      <w:pPr>
        <w:pStyle w:val="ListParagraph"/>
        <w:numPr>
          <w:ilvl w:val="0"/>
          <w:numId w:val="4"/>
        </w:numPr>
      </w:pPr>
      <w:r>
        <w:t>Encryption of individual passwords and entire credential store</w:t>
      </w:r>
    </w:p>
    <w:p w14:paraId="177D520C" w14:textId="77777777" w:rsidR="00DC08C8" w:rsidRDefault="00000000">
      <w:pPr>
        <w:pStyle w:val="ListParagraph"/>
        <w:numPr>
          <w:ilvl w:val="0"/>
          <w:numId w:val="4"/>
        </w:numPr>
      </w:pPr>
      <w:r>
        <w:t>Atomic file operations ensuring data integrity</w:t>
      </w:r>
    </w:p>
    <w:p w14:paraId="3DC16329" w14:textId="77777777" w:rsidR="00DC08C8" w:rsidRDefault="00000000">
      <w:pPr>
        <w:pStyle w:val="ListParagraph"/>
        <w:numPr>
          <w:ilvl w:val="0"/>
          <w:numId w:val="4"/>
        </w:numPr>
      </w:pPr>
      <w:r>
        <w:t>Audit log updates for security monitoring</w:t>
      </w:r>
    </w:p>
    <w:p w14:paraId="63BC52F1" w14:textId="77777777" w:rsidR="00DC08C8" w:rsidRDefault="00000000">
      <w:pPr>
        <w:pStyle w:val="Heading1"/>
        <w:pageBreakBefore/>
        <w:spacing w:after="200"/>
      </w:pPr>
      <w:bookmarkStart w:id="7" w:name="_Toc212389204"/>
      <w:r>
        <w:lastRenderedPageBreak/>
        <w:t>3. Cryptographic Implementation</w:t>
      </w:r>
      <w:bookmarkEnd w:id="7"/>
    </w:p>
    <w:p w14:paraId="4AC6C151" w14:textId="77777777" w:rsidR="00DC08C8" w:rsidRDefault="00000000">
      <w:pPr>
        <w:pStyle w:val="Heading2"/>
        <w:spacing w:after="100"/>
      </w:pPr>
      <w:bookmarkStart w:id="8" w:name="_Toc212389205"/>
      <w:r>
        <w:t>3.1 Cryptographic Operations Flow</w:t>
      </w:r>
      <w:bookmarkEnd w:id="8"/>
    </w:p>
    <w:p w14:paraId="45F30B21" w14:textId="77777777" w:rsidR="00DC08C8" w:rsidRDefault="00000000">
      <w:pPr>
        <w:spacing w:after="200"/>
      </w:pPr>
      <w:r>
        <w:t>Figure 4 provides a comprehensive view of all cryptographic operations in the system, from vault initialization through encryption and decryption cycles.</w:t>
      </w:r>
    </w:p>
    <w:p w14:paraId="08CE88C2" w14:textId="77777777" w:rsidR="002A6CC1" w:rsidRDefault="002A6CC1">
      <w:pPr>
        <w:spacing w:after="200"/>
      </w:pPr>
    </w:p>
    <w:p w14:paraId="17FECE80" w14:textId="77777777" w:rsidR="00DC08C8" w:rsidRDefault="00000000">
      <w:pPr>
        <w:spacing w:before="200" w:after="100"/>
        <w:jc w:val="center"/>
      </w:pPr>
      <w:r>
        <w:t>Figure 4: Cryptographic Operations Flow</w:t>
      </w:r>
    </w:p>
    <w:p w14:paraId="2544D25A" w14:textId="77777777" w:rsidR="00DC08C8" w:rsidRDefault="00000000">
      <w:pPr>
        <w:jc w:val="center"/>
      </w:pPr>
      <w:r>
        <w:rPr>
          <w:noProof/>
        </w:rPr>
        <w:drawing>
          <wp:inline distT="0" distB="0" distL="0" distR="0" wp14:anchorId="3349394D" wp14:editId="040D50CB">
            <wp:extent cx="5715000" cy="5715000"/>
            <wp:effectExtent l="76200" t="76200" r="133350" b="133350"/>
            <wp:docPr id="1771169893" name="Crypto" descr="Complete cryptographic flow" title="Crypto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srcRect/>
                    <a:stretch>
                      <a:fillRect/>
                    </a:stretch>
                  </pic:blipFill>
                  <pic:spPr bwMode="auto">
                    <a:xfrm>
                      <a:off x="0" y="0"/>
                      <a:ext cx="5715000" cy="5715000"/>
                    </a:xfrm>
                    <a:prstGeom prst="rect">
                      <a:avLst/>
                    </a:prstGeom>
                    <a:ln w="38100" cap="sq">
                      <a:solidFill>
                        <a:srgbClr val="7030A0"/>
                      </a:solidFill>
                      <a:prstDash val="solid"/>
                      <a:miter lim="800000"/>
                    </a:ln>
                    <a:effectLst>
                      <a:outerShdw blurRad="50800" dist="38100" dir="2700000" algn="tl" rotWithShape="0">
                        <a:srgbClr val="000000">
                          <a:alpha val="43000"/>
                        </a:srgbClr>
                      </a:outerShdw>
                    </a:effectLst>
                  </pic:spPr>
                </pic:pic>
              </a:graphicData>
            </a:graphic>
          </wp:inline>
        </w:drawing>
      </w:r>
    </w:p>
    <w:p w14:paraId="5C4695F8" w14:textId="77777777" w:rsidR="00DC08C8" w:rsidRDefault="00DC08C8">
      <w:pPr>
        <w:spacing w:after="400"/>
      </w:pPr>
    </w:p>
    <w:p w14:paraId="1AF42BAE" w14:textId="77777777" w:rsidR="00DC08C8" w:rsidRDefault="00000000">
      <w:pPr>
        <w:spacing w:after="100"/>
      </w:pPr>
      <w:r>
        <w:t>Key cryptographic processes shown:</w:t>
      </w:r>
    </w:p>
    <w:p w14:paraId="243C6ADC" w14:textId="77777777" w:rsidR="00DC08C8" w:rsidRDefault="00000000">
      <w:pPr>
        <w:pStyle w:val="ListParagraph"/>
        <w:numPr>
          <w:ilvl w:val="0"/>
          <w:numId w:val="5"/>
        </w:numPr>
      </w:pPr>
      <w:r>
        <w:rPr>
          <w:b/>
          <w:bCs/>
        </w:rPr>
        <w:t xml:space="preserve">Initialization: </w:t>
      </w:r>
      <w:r>
        <w:t>Salt generation, Argon2id hashing for verification, and key derivation</w:t>
      </w:r>
    </w:p>
    <w:p w14:paraId="3CDC39B0" w14:textId="77777777" w:rsidR="00DC08C8" w:rsidRDefault="00000000">
      <w:pPr>
        <w:pStyle w:val="ListParagraph"/>
        <w:numPr>
          <w:ilvl w:val="0"/>
          <w:numId w:val="5"/>
        </w:numPr>
      </w:pPr>
      <w:r>
        <w:rPr>
          <w:b/>
          <w:bCs/>
        </w:rPr>
        <w:t xml:space="preserve">Encryption: </w:t>
      </w:r>
      <w:r>
        <w:t>Nonce generation, AES-256-GCM encryption with authentication tag</w:t>
      </w:r>
    </w:p>
    <w:p w14:paraId="679DDE84" w14:textId="77777777" w:rsidR="00DC08C8" w:rsidRDefault="00000000">
      <w:pPr>
        <w:pStyle w:val="ListParagraph"/>
        <w:numPr>
          <w:ilvl w:val="0"/>
          <w:numId w:val="5"/>
        </w:numPr>
      </w:pPr>
      <w:r>
        <w:rPr>
          <w:b/>
          <w:bCs/>
        </w:rPr>
        <w:t xml:space="preserve">Unlock: </w:t>
      </w:r>
      <w:r>
        <w:t>Password verification, key re-derivation from stored salt</w:t>
      </w:r>
    </w:p>
    <w:p w14:paraId="2E6E5608" w14:textId="77777777" w:rsidR="00DC08C8" w:rsidRDefault="00000000">
      <w:pPr>
        <w:pStyle w:val="ListParagraph"/>
        <w:numPr>
          <w:ilvl w:val="0"/>
          <w:numId w:val="5"/>
        </w:numPr>
      </w:pPr>
      <w:r>
        <w:rPr>
          <w:b/>
          <w:bCs/>
        </w:rPr>
        <w:t xml:space="preserve">Decryption: </w:t>
      </w:r>
      <w:r>
        <w:t>Base64 decoding, nonce extraction, authenticated decryption</w:t>
      </w:r>
    </w:p>
    <w:p w14:paraId="59E72FD8" w14:textId="77777777" w:rsidR="00DC08C8" w:rsidRDefault="00000000">
      <w:pPr>
        <w:pStyle w:val="ListParagraph"/>
        <w:numPr>
          <w:ilvl w:val="0"/>
          <w:numId w:val="5"/>
        </w:numPr>
      </w:pPr>
      <w:r>
        <w:rPr>
          <w:b/>
          <w:bCs/>
        </w:rPr>
        <w:t xml:space="preserve">Memory Safety: </w:t>
      </w:r>
      <w:r>
        <w:t>Zeroize-on-drop for MasterKey and SecureString</w:t>
      </w:r>
    </w:p>
    <w:p w14:paraId="095FC118" w14:textId="77777777" w:rsidR="00DC08C8" w:rsidRDefault="00000000">
      <w:pPr>
        <w:pStyle w:val="Heading2"/>
        <w:spacing w:after="100"/>
      </w:pPr>
      <w:bookmarkStart w:id="9" w:name="_Toc212389206"/>
      <w:r>
        <w:lastRenderedPageBreak/>
        <w:t>3.2 AES-256-GCM Specifications</w:t>
      </w:r>
      <w:bookmarkEnd w:id="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0" w:type="dxa"/>
          <w:left w:w="180" w:type="dxa"/>
          <w:bottom w:w="100" w:type="dxa"/>
          <w:right w:w="180" w:type="dxa"/>
        </w:tblCellMar>
        <w:tblLook w:val="0000" w:firstRow="0" w:lastRow="0" w:firstColumn="0" w:lastColumn="0" w:noHBand="0" w:noVBand="0"/>
      </w:tblPr>
      <w:tblGrid>
        <w:gridCol w:w="3038"/>
        <w:gridCol w:w="5986"/>
      </w:tblGrid>
      <w:tr w:rsidR="00DC08C8" w14:paraId="38CA986B" w14:textId="77777777">
        <w:trPr>
          <w:tblHeader/>
        </w:trPr>
        <w:tc>
          <w:tcPr>
            <w:tcW w:w="3120" w:type="dxa"/>
            <w:tcBorders>
              <w:top w:val="single" w:sz="1" w:space="0" w:color="999999"/>
              <w:left w:val="single" w:sz="1" w:space="0" w:color="999999"/>
              <w:bottom w:val="single" w:sz="1" w:space="0" w:color="999999"/>
              <w:right w:val="single" w:sz="1" w:space="0" w:color="999999"/>
            </w:tcBorders>
            <w:shd w:val="clear" w:color="auto" w:fill="D5E8F0"/>
          </w:tcPr>
          <w:p w14:paraId="397F708A" w14:textId="77777777" w:rsidR="00DC08C8" w:rsidRDefault="00000000">
            <w:pPr>
              <w:jc w:val="center"/>
            </w:pPr>
            <w:r>
              <w:rPr>
                <w:b/>
                <w:bCs/>
              </w:rPr>
              <w:t>Parameter</w:t>
            </w:r>
          </w:p>
        </w:tc>
        <w:tc>
          <w:tcPr>
            <w:tcW w:w="6240" w:type="dxa"/>
            <w:tcBorders>
              <w:top w:val="single" w:sz="1" w:space="0" w:color="999999"/>
              <w:left w:val="single" w:sz="1" w:space="0" w:color="999999"/>
              <w:bottom w:val="single" w:sz="1" w:space="0" w:color="999999"/>
              <w:right w:val="single" w:sz="1" w:space="0" w:color="999999"/>
            </w:tcBorders>
            <w:shd w:val="clear" w:color="auto" w:fill="D5E8F0"/>
          </w:tcPr>
          <w:p w14:paraId="690D2829" w14:textId="77777777" w:rsidR="00DC08C8" w:rsidRDefault="00000000">
            <w:pPr>
              <w:jc w:val="center"/>
            </w:pPr>
            <w:r>
              <w:rPr>
                <w:b/>
                <w:bCs/>
              </w:rPr>
              <w:t>Value / Description</w:t>
            </w:r>
          </w:p>
        </w:tc>
      </w:tr>
      <w:tr w:rsidR="00DC08C8" w14:paraId="12B2AD21" w14:textId="77777777">
        <w:tc>
          <w:tcPr>
            <w:tcW w:w="3120" w:type="dxa"/>
            <w:tcBorders>
              <w:top w:val="single" w:sz="1" w:space="0" w:color="999999"/>
              <w:left w:val="single" w:sz="1" w:space="0" w:color="999999"/>
              <w:bottom w:val="single" w:sz="1" w:space="0" w:color="999999"/>
              <w:right w:val="single" w:sz="1" w:space="0" w:color="999999"/>
            </w:tcBorders>
          </w:tcPr>
          <w:p w14:paraId="4F460D72" w14:textId="77777777" w:rsidR="00DC08C8" w:rsidRDefault="00000000">
            <w:r>
              <w:rPr>
                <w:b/>
                <w:bCs/>
              </w:rPr>
              <w:t>Algorithm</w:t>
            </w:r>
          </w:p>
        </w:tc>
        <w:tc>
          <w:tcPr>
            <w:tcW w:w="6240" w:type="dxa"/>
            <w:tcBorders>
              <w:top w:val="single" w:sz="1" w:space="0" w:color="999999"/>
              <w:left w:val="single" w:sz="1" w:space="0" w:color="999999"/>
              <w:bottom w:val="single" w:sz="1" w:space="0" w:color="999999"/>
              <w:right w:val="single" w:sz="1" w:space="0" w:color="999999"/>
            </w:tcBorders>
          </w:tcPr>
          <w:p w14:paraId="4D7EC0AE" w14:textId="77777777" w:rsidR="00DC08C8" w:rsidRDefault="00000000">
            <w:r>
              <w:t>AES-256-GCM (Galois/Counter Mode)</w:t>
            </w:r>
          </w:p>
        </w:tc>
      </w:tr>
      <w:tr w:rsidR="00DC08C8" w14:paraId="0BE01536" w14:textId="77777777">
        <w:tc>
          <w:tcPr>
            <w:tcW w:w="3120" w:type="dxa"/>
            <w:tcBorders>
              <w:top w:val="single" w:sz="1" w:space="0" w:color="999999"/>
              <w:left w:val="single" w:sz="1" w:space="0" w:color="999999"/>
              <w:bottom w:val="single" w:sz="1" w:space="0" w:color="999999"/>
              <w:right w:val="single" w:sz="1" w:space="0" w:color="999999"/>
            </w:tcBorders>
          </w:tcPr>
          <w:p w14:paraId="6BA87D43" w14:textId="77777777" w:rsidR="00DC08C8" w:rsidRDefault="00000000">
            <w:r>
              <w:rPr>
                <w:b/>
                <w:bCs/>
              </w:rPr>
              <w:t>Key Size</w:t>
            </w:r>
          </w:p>
        </w:tc>
        <w:tc>
          <w:tcPr>
            <w:tcW w:w="6240" w:type="dxa"/>
            <w:tcBorders>
              <w:top w:val="single" w:sz="1" w:space="0" w:color="999999"/>
              <w:left w:val="single" w:sz="1" w:space="0" w:color="999999"/>
              <w:bottom w:val="single" w:sz="1" w:space="0" w:color="999999"/>
              <w:right w:val="single" w:sz="1" w:space="0" w:color="999999"/>
            </w:tcBorders>
          </w:tcPr>
          <w:p w14:paraId="39DA6EF9" w14:textId="77777777" w:rsidR="00DC08C8" w:rsidRDefault="00000000">
            <w:r>
              <w:t>256 bits (32 bytes) - Quantum-resistant planning</w:t>
            </w:r>
          </w:p>
        </w:tc>
      </w:tr>
      <w:tr w:rsidR="00DC08C8" w14:paraId="714EDF13" w14:textId="77777777">
        <w:tc>
          <w:tcPr>
            <w:tcW w:w="3120" w:type="dxa"/>
            <w:tcBorders>
              <w:top w:val="single" w:sz="1" w:space="0" w:color="999999"/>
              <w:left w:val="single" w:sz="1" w:space="0" w:color="999999"/>
              <w:bottom w:val="single" w:sz="1" w:space="0" w:color="999999"/>
              <w:right w:val="single" w:sz="1" w:space="0" w:color="999999"/>
            </w:tcBorders>
          </w:tcPr>
          <w:p w14:paraId="2E9A686C" w14:textId="77777777" w:rsidR="00DC08C8" w:rsidRDefault="00000000">
            <w:r>
              <w:rPr>
                <w:b/>
                <w:bCs/>
              </w:rPr>
              <w:t>Nonce Size</w:t>
            </w:r>
          </w:p>
        </w:tc>
        <w:tc>
          <w:tcPr>
            <w:tcW w:w="6240" w:type="dxa"/>
            <w:tcBorders>
              <w:top w:val="single" w:sz="1" w:space="0" w:color="999999"/>
              <w:left w:val="single" w:sz="1" w:space="0" w:color="999999"/>
              <w:bottom w:val="single" w:sz="1" w:space="0" w:color="999999"/>
              <w:right w:val="single" w:sz="1" w:space="0" w:color="999999"/>
            </w:tcBorders>
          </w:tcPr>
          <w:p w14:paraId="74A4CCBA" w14:textId="77777777" w:rsidR="00DC08C8" w:rsidRDefault="00000000">
            <w:r>
              <w:t>96 bits (12 bytes) - Random per encryption</w:t>
            </w:r>
          </w:p>
        </w:tc>
      </w:tr>
      <w:tr w:rsidR="00DC08C8" w14:paraId="1E73B8C1" w14:textId="77777777">
        <w:tc>
          <w:tcPr>
            <w:tcW w:w="3120" w:type="dxa"/>
            <w:tcBorders>
              <w:top w:val="single" w:sz="1" w:space="0" w:color="999999"/>
              <w:left w:val="single" w:sz="1" w:space="0" w:color="999999"/>
              <w:bottom w:val="single" w:sz="1" w:space="0" w:color="999999"/>
              <w:right w:val="single" w:sz="1" w:space="0" w:color="999999"/>
            </w:tcBorders>
          </w:tcPr>
          <w:p w14:paraId="79D0BE21" w14:textId="77777777" w:rsidR="00DC08C8" w:rsidRDefault="00000000">
            <w:r>
              <w:rPr>
                <w:b/>
                <w:bCs/>
              </w:rPr>
              <w:t>Authentication Tag</w:t>
            </w:r>
          </w:p>
        </w:tc>
        <w:tc>
          <w:tcPr>
            <w:tcW w:w="6240" w:type="dxa"/>
            <w:tcBorders>
              <w:top w:val="single" w:sz="1" w:space="0" w:color="999999"/>
              <w:left w:val="single" w:sz="1" w:space="0" w:color="999999"/>
              <w:bottom w:val="single" w:sz="1" w:space="0" w:color="999999"/>
              <w:right w:val="single" w:sz="1" w:space="0" w:color="999999"/>
            </w:tcBorders>
          </w:tcPr>
          <w:p w14:paraId="581AFD49" w14:textId="77777777" w:rsidR="00DC08C8" w:rsidRDefault="00000000">
            <w:r>
              <w:t>128 bits (16 bytes) - Detects tampering</w:t>
            </w:r>
          </w:p>
        </w:tc>
      </w:tr>
      <w:tr w:rsidR="00DC08C8" w14:paraId="64DA2AFF" w14:textId="77777777">
        <w:tc>
          <w:tcPr>
            <w:tcW w:w="3120" w:type="dxa"/>
            <w:tcBorders>
              <w:top w:val="single" w:sz="1" w:space="0" w:color="999999"/>
              <w:left w:val="single" w:sz="1" w:space="0" w:color="999999"/>
              <w:bottom w:val="single" w:sz="1" w:space="0" w:color="999999"/>
              <w:right w:val="single" w:sz="1" w:space="0" w:color="999999"/>
            </w:tcBorders>
          </w:tcPr>
          <w:p w14:paraId="588398C8" w14:textId="77777777" w:rsidR="00DC08C8" w:rsidRDefault="00000000">
            <w:r>
              <w:rPr>
                <w:b/>
                <w:bCs/>
              </w:rPr>
              <w:t>Standards</w:t>
            </w:r>
          </w:p>
        </w:tc>
        <w:tc>
          <w:tcPr>
            <w:tcW w:w="6240" w:type="dxa"/>
            <w:tcBorders>
              <w:top w:val="single" w:sz="1" w:space="0" w:color="999999"/>
              <w:left w:val="single" w:sz="1" w:space="0" w:color="999999"/>
              <w:bottom w:val="single" w:sz="1" w:space="0" w:color="999999"/>
              <w:right w:val="single" w:sz="1" w:space="0" w:color="999999"/>
            </w:tcBorders>
          </w:tcPr>
          <w:p w14:paraId="4B89143C" w14:textId="77777777" w:rsidR="00DC08C8" w:rsidRDefault="00000000">
            <w:r>
              <w:t>NIST FIPS 197, NIST SP 800-38D</w:t>
            </w:r>
          </w:p>
        </w:tc>
      </w:tr>
    </w:tbl>
    <w:p w14:paraId="277B6271" w14:textId="77777777" w:rsidR="00DC08C8" w:rsidRDefault="00000000">
      <w:pPr>
        <w:pStyle w:val="Heading1"/>
        <w:pageBreakBefore/>
        <w:spacing w:after="200"/>
      </w:pPr>
      <w:bookmarkStart w:id="10" w:name="_Toc212389207"/>
      <w:r>
        <w:lastRenderedPageBreak/>
        <w:t>4. Vault File Structure</w:t>
      </w:r>
      <w:bookmarkEnd w:id="10"/>
    </w:p>
    <w:p w14:paraId="437C575A" w14:textId="77777777" w:rsidR="00DC08C8" w:rsidRDefault="00000000">
      <w:pPr>
        <w:pStyle w:val="Heading2"/>
        <w:spacing w:after="100"/>
      </w:pPr>
      <w:bookmarkStart w:id="11" w:name="_Toc212389208"/>
      <w:r>
        <w:t>4.1 JSON File Format</w:t>
      </w:r>
      <w:bookmarkEnd w:id="11"/>
    </w:p>
    <w:p w14:paraId="142FEA6B" w14:textId="692DB00F" w:rsidR="00DC08C8" w:rsidRDefault="008F3A7C">
      <w:pPr>
        <w:spacing w:after="200"/>
      </w:pPr>
      <w:r>
        <w:rPr>
          <w:noProof/>
        </w:rPr>
        <w:drawing>
          <wp:anchor distT="0" distB="0" distL="114300" distR="114300" simplePos="0" relativeHeight="251663360" behindDoc="1" locked="0" layoutInCell="1" allowOverlap="1" wp14:anchorId="6A0DCF19" wp14:editId="5A3CE8D2">
            <wp:simplePos x="0" y="0"/>
            <wp:positionH relativeFrom="page">
              <wp:align>right</wp:align>
            </wp:positionH>
            <wp:positionV relativeFrom="paragraph">
              <wp:posOffset>627380</wp:posOffset>
            </wp:positionV>
            <wp:extent cx="7239000" cy="2550160"/>
            <wp:effectExtent l="76200" t="76200" r="133350" b="135890"/>
            <wp:wrapTight wrapText="bothSides">
              <wp:wrapPolygon edited="0">
                <wp:start x="-114" y="-645"/>
                <wp:lineTo x="-227" y="-484"/>
                <wp:lineTo x="-227" y="21944"/>
                <wp:lineTo x="-114" y="22590"/>
                <wp:lineTo x="21827" y="22590"/>
                <wp:lineTo x="21941" y="20331"/>
                <wp:lineTo x="21941" y="2098"/>
                <wp:lineTo x="21827" y="-323"/>
                <wp:lineTo x="21827" y="-645"/>
                <wp:lineTo x="-114" y="-645"/>
              </wp:wrapPolygon>
            </wp:wrapTight>
            <wp:docPr id="716699245" name="VaultStructure" descr="JSON file organization" title="Vaul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39000" cy="2550160"/>
                    </a:xfrm>
                    <a:prstGeom prst="rect">
                      <a:avLst/>
                    </a:prstGeom>
                    <a:ln w="38100" cap="sq">
                      <a:solidFill>
                        <a:srgbClr val="7030A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The vault </w:t>
      </w:r>
      <w:proofErr w:type="gramStart"/>
      <w:r>
        <w:t>is persisted</w:t>
      </w:r>
      <w:proofErr w:type="gramEnd"/>
      <w:r>
        <w:t xml:space="preserve"> as a JSON file with a well-defined structure. Figure 5 shows the complete file organization including metadata, encrypted data, and audit log.</w:t>
      </w:r>
    </w:p>
    <w:p w14:paraId="0D40D2BB" w14:textId="455857D0" w:rsidR="00DC08C8" w:rsidRDefault="00000000">
      <w:pPr>
        <w:spacing w:before="200" w:after="100"/>
        <w:jc w:val="center"/>
      </w:pPr>
      <w:r>
        <w:t>Figure 5: Vault File Structure (</w:t>
      </w:r>
      <w:proofErr w:type="spellStart"/>
      <w:r>
        <w:t>vault.json</w:t>
      </w:r>
      <w:proofErr w:type="spellEnd"/>
      <w:r>
        <w:t>)</w:t>
      </w:r>
    </w:p>
    <w:p w14:paraId="0AE10AD5" w14:textId="3920C8BE" w:rsidR="00DC08C8" w:rsidRDefault="00DC08C8">
      <w:pPr>
        <w:jc w:val="center"/>
      </w:pPr>
    </w:p>
    <w:p w14:paraId="3D96B27E" w14:textId="77777777" w:rsidR="00DC08C8" w:rsidRDefault="00000000">
      <w:pPr>
        <w:spacing w:after="100"/>
      </w:pPr>
      <w:r>
        <w:t>The structure contains:</w:t>
      </w:r>
    </w:p>
    <w:p w14:paraId="594A58B9" w14:textId="77777777" w:rsidR="00DC08C8" w:rsidRDefault="00000000">
      <w:pPr>
        <w:pStyle w:val="ListParagraph"/>
        <w:numPr>
          <w:ilvl w:val="0"/>
          <w:numId w:val="6"/>
        </w:numPr>
      </w:pPr>
      <w:r>
        <w:rPr>
          <w:b/>
          <w:bCs/>
        </w:rPr>
        <w:t xml:space="preserve">Metadata (Plaintext): </w:t>
      </w:r>
      <w:r>
        <w:t>Version, timestamps, salt for key derivation</w:t>
      </w:r>
    </w:p>
    <w:p w14:paraId="143A9FF4" w14:textId="77777777" w:rsidR="00DC08C8" w:rsidRDefault="00000000">
      <w:pPr>
        <w:pStyle w:val="ListParagraph"/>
        <w:numPr>
          <w:ilvl w:val="0"/>
          <w:numId w:val="6"/>
        </w:numPr>
      </w:pPr>
      <w:r>
        <w:rPr>
          <w:b/>
          <w:bCs/>
        </w:rPr>
        <w:t xml:space="preserve">Password Hash (Plaintext): </w:t>
      </w:r>
      <w:r>
        <w:t>Argon2id hash for password verification only</w:t>
      </w:r>
    </w:p>
    <w:p w14:paraId="281718F3" w14:textId="77777777" w:rsidR="00DC08C8" w:rsidRDefault="00000000">
      <w:pPr>
        <w:pStyle w:val="ListParagraph"/>
        <w:numPr>
          <w:ilvl w:val="0"/>
          <w:numId w:val="6"/>
        </w:numPr>
      </w:pPr>
      <w:r>
        <w:rPr>
          <w:b/>
          <w:bCs/>
        </w:rPr>
        <w:t xml:space="preserve">Encrypted Data: </w:t>
      </w:r>
      <w:r>
        <w:t>Base64-encoded AES-256-GCM ciphertext containing all credentials</w:t>
      </w:r>
    </w:p>
    <w:p w14:paraId="1924FCCB" w14:textId="77777777" w:rsidR="00DC08C8" w:rsidRDefault="00000000">
      <w:pPr>
        <w:pStyle w:val="ListParagraph"/>
        <w:numPr>
          <w:ilvl w:val="0"/>
          <w:numId w:val="6"/>
        </w:numPr>
      </w:pPr>
      <w:r>
        <w:rPr>
          <w:b/>
          <w:bCs/>
        </w:rPr>
        <w:t xml:space="preserve">Audit Log (Plaintext): </w:t>
      </w:r>
      <w:r>
        <w:t>Operation history for security monitoring</w:t>
      </w:r>
    </w:p>
    <w:p w14:paraId="72DC5F71" w14:textId="0B811945" w:rsidR="00DC08C8" w:rsidRDefault="00000000">
      <w:pPr>
        <w:spacing w:after="400"/>
      </w:pPr>
      <w:r>
        <w:t xml:space="preserve">Security Note: Only the </w:t>
      </w:r>
      <w:r w:rsidR="004D78D0">
        <w:t>encrypted data</w:t>
      </w:r>
      <w:r>
        <w:t xml:space="preserve"> field contains sensitive credential information. All other fields are either non-secret (salt, timestamps) or cannot be used for decryption (password hash).</w:t>
      </w:r>
    </w:p>
    <w:p w14:paraId="0B466A04" w14:textId="77777777" w:rsidR="00DC08C8" w:rsidRDefault="00000000">
      <w:pPr>
        <w:pStyle w:val="Heading1"/>
        <w:pageBreakBefore/>
        <w:spacing w:after="200"/>
      </w:pPr>
      <w:bookmarkStart w:id="12" w:name="_Toc212389209"/>
      <w:r>
        <w:lastRenderedPageBreak/>
        <w:t>5. Vault Lifecycle Management</w:t>
      </w:r>
      <w:bookmarkEnd w:id="12"/>
    </w:p>
    <w:p w14:paraId="275DC796" w14:textId="77777777" w:rsidR="00DC08C8" w:rsidRDefault="00000000">
      <w:pPr>
        <w:pStyle w:val="Heading2"/>
        <w:spacing w:after="100"/>
      </w:pPr>
      <w:bookmarkStart w:id="13" w:name="_Toc212389210"/>
      <w:r>
        <w:t>5.1 State Transitions</w:t>
      </w:r>
      <w:bookmarkEnd w:id="13"/>
    </w:p>
    <w:p w14:paraId="53BE9ECE" w14:textId="77777777" w:rsidR="00DC08C8" w:rsidRDefault="00000000">
      <w:pPr>
        <w:spacing w:after="200"/>
      </w:pPr>
      <w:r>
        <w:t>The vault progresses through distinct states during its lifecycle. Figure 6 illustrates all possible states and the operations that trigger state transitions.</w:t>
      </w:r>
    </w:p>
    <w:p w14:paraId="52DF3275" w14:textId="77777777" w:rsidR="00DC08C8" w:rsidRDefault="00000000">
      <w:pPr>
        <w:spacing w:before="200" w:after="100"/>
        <w:jc w:val="center"/>
      </w:pPr>
      <w:r>
        <w:t>Figure 6: Vault Lifecycle States</w:t>
      </w:r>
    </w:p>
    <w:p w14:paraId="579F8260" w14:textId="77777777" w:rsidR="00DC08C8" w:rsidRDefault="00000000">
      <w:pPr>
        <w:jc w:val="center"/>
      </w:pPr>
      <w:r>
        <w:rPr>
          <w:noProof/>
        </w:rPr>
        <w:drawing>
          <wp:inline distT="0" distB="0" distL="0" distR="0" wp14:anchorId="51298F1C" wp14:editId="1D9CB7D7">
            <wp:extent cx="4105835" cy="4988560"/>
            <wp:effectExtent l="76200" t="76200" r="142875" b="135890"/>
            <wp:docPr id="1839224452" name="Lifecycle" descr="State machine diagram" title="Vaul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4162067" cy="5056881"/>
                    </a:xfrm>
                    <a:prstGeom prst="rect">
                      <a:avLst/>
                    </a:prstGeom>
                    <a:ln w="38100" cap="sq">
                      <a:solidFill>
                        <a:srgbClr val="7030A0"/>
                      </a:solidFill>
                      <a:prstDash val="solid"/>
                      <a:miter lim="800000"/>
                    </a:ln>
                    <a:effectLst>
                      <a:outerShdw blurRad="50800" dist="38100" dir="2700000" algn="tl" rotWithShape="0">
                        <a:srgbClr val="000000">
                          <a:alpha val="43000"/>
                        </a:srgbClr>
                      </a:outerShdw>
                    </a:effectLst>
                  </pic:spPr>
                </pic:pic>
              </a:graphicData>
            </a:graphic>
          </wp:inline>
        </w:drawing>
      </w:r>
    </w:p>
    <w:p w14:paraId="1D598ED8" w14:textId="77777777" w:rsidR="00DC08C8" w:rsidRDefault="00DC08C8">
      <w:pPr>
        <w:spacing w:after="400"/>
      </w:pPr>
    </w:p>
    <w:p w14:paraId="0FC9B283" w14:textId="77777777" w:rsidR="00DC08C8" w:rsidRDefault="00000000">
      <w:pPr>
        <w:spacing w:after="100"/>
      </w:pPr>
      <w:r>
        <w:t>State Descriptions:</w:t>
      </w:r>
    </w:p>
    <w:p w14:paraId="47D20E5A" w14:textId="77777777" w:rsidR="00DC08C8" w:rsidRDefault="00000000">
      <w:pPr>
        <w:pStyle w:val="ListParagraph"/>
        <w:numPr>
          <w:ilvl w:val="0"/>
          <w:numId w:val="4"/>
        </w:numPr>
      </w:pPr>
      <w:r>
        <w:rPr>
          <w:b/>
          <w:bCs/>
        </w:rPr>
        <w:t xml:space="preserve">UNINITIALIZED: </w:t>
      </w:r>
      <w:r>
        <w:t xml:space="preserve">No vault exists. Requires 'vault </w:t>
      </w:r>
      <w:proofErr w:type="spellStart"/>
      <w:r>
        <w:t>init</w:t>
      </w:r>
      <w:proofErr w:type="spellEnd"/>
      <w:r>
        <w:t>' command.</w:t>
      </w:r>
    </w:p>
    <w:p w14:paraId="607D6677" w14:textId="77777777" w:rsidR="00DC08C8" w:rsidRDefault="00000000">
      <w:pPr>
        <w:pStyle w:val="ListParagraph"/>
        <w:numPr>
          <w:ilvl w:val="0"/>
          <w:numId w:val="4"/>
        </w:numPr>
      </w:pPr>
      <w:r>
        <w:rPr>
          <w:b/>
          <w:bCs/>
        </w:rPr>
        <w:t xml:space="preserve">LOCKED: </w:t>
      </w:r>
      <w:r>
        <w:t>Vault file exists but not accessible. Master key = None.</w:t>
      </w:r>
    </w:p>
    <w:p w14:paraId="45D0BFEB" w14:textId="77777777" w:rsidR="00DC08C8" w:rsidRDefault="00000000">
      <w:pPr>
        <w:pStyle w:val="ListParagraph"/>
        <w:numPr>
          <w:ilvl w:val="0"/>
          <w:numId w:val="4"/>
        </w:numPr>
      </w:pPr>
      <w:r>
        <w:rPr>
          <w:b/>
          <w:bCs/>
        </w:rPr>
        <w:t xml:space="preserve">UNLOCKED: </w:t>
      </w:r>
      <w:r>
        <w:t>Master key derived, credentials decrypted. All operations available.</w:t>
      </w:r>
    </w:p>
    <w:p w14:paraId="745F684B" w14:textId="77777777" w:rsidR="00DC08C8" w:rsidRDefault="00DC08C8">
      <w:pPr>
        <w:spacing w:after="400"/>
      </w:pPr>
    </w:p>
    <w:p w14:paraId="0B3101DB" w14:textId="77777777" w:rsidR="00DC08C8" w:rsidRDefault="00000000">
      <w:pPr>
        <w:spacing w:after="100"/>
      </w:pPr>
      <w:r>
        <w:t>Security Implications:</w:t>
      </w:r>
    </w:p>
    <w:p w14:paraId="7220E4BB" w14:textId="77777777" w:rsidR="00DC08C8" w:rsidRDefault="00000000">
      <w:pPr>
        <w:pStyle w:val="ListParagraph"/>
        <w:numPr>
          <w:ilvl w:val="0"/>
          <w:numId w:val="6"/>
        </w:numPr>
      </w:pPr>
      <w:r>
        <w:t>Master key exists only in UNLOCKED state</w:t>
      </w:r>
    </w:p>
    <w:p w14:paraId="72F3C048" w14:textId="77777777" w:rsidR="00DC08C8" w:rsidRDefault="00000000">
      <w:pPr>
        <w:pStyle w:val="ListParagraph"/>
        <w:numPr>
          <w:ilvl w:val="0"/>
          <w:numId w:val="6"/>
        </w:numPr>
      </w:pPr>
      <w:r>
        <w:t>Zeroize ensures key is erased when transitioning to LOCKED</w:t>
      </w:r>
    </w:p>
    <w:p w14:paraId="0C248F28" w14:textId="77777777" w:rsidR="00DC08C8" w:rsidRDefault="00000000">
      <w:pPr>
        <w:pStyle w:val="ListParagraph"/>
        <w:numPr>
          <w:ilvl w:val="0"/>
          <w:numId w:val="6"/>
        </w:numPr>
      </w:pPr>
      <w:r>
        <w:t>Each unlock requires password re-entry (no persistent sessions)</w:t>
      </w:r>
    </w:p>
    <w:p w14:paraId="7194B4E4" w14:textId="77777777" w:rsidR="00DC08C8" w:rsidRDefault="00000000">
      <w:pPr>
        <w:pStyle w:val="ListParagraph"/>
        <w:numPr>
          <w:ilvl w:val="0"/>
          <w:numId w:val="6"/>
        </w:numPr>
      </w:pPr>
      <w:r>
        <w:t>Vault automatically locks on program exit</w:t>
      </w:r>
    </w:p>
    <w:p w14:paraId="66F30A94" w14:textId="77777777" w:rsidR="002A6CC1" w:rsidRDefault="002A6CC1" w:rsidP="002A6CC1"/>
    <w:p w14:paraId="4F918E18" w14:textId="77777777" w:rsidR="008F3A7C" w:rsidRDefault="008F3A7C" w:rsidP="008F3A7C">
      <w:pPr>
        <w:pStyle w:val="Heading1"/>
        <w:pageBreakBefore/>
        <w:spacing w:after="200"/>
      </w:pPr>
      <w:bookmarkStart w:id="14" w:name="_Toc212389211"/>
      <w:r>
        <w:lastRenderedPageBreak/>
        <w:t>6. Security Best Practices</w:t>
      </w:r>
      <w:bookmarkEnd w:id="14"/>
    </w:p>
    <w:p w14:paraId="1E050304" w14:textId="77777777" w:rsidR="008F3A7C" w:rsidRDefault="008F3A7C" w:rsidP="008F3A7C">
      <w:pPr>
        <w:pStyle w:val="Heading2"/>
        <w:spacing w:after="100"/>
      </w:pPr>
      <w:bookmarkStart w:id="15" w:name="_Toc212389212"/>
      <w:r>
        <w:t>6.1 Master Password Guidelines</w:t>
      </w:r>
      <w:bookmarkEnd w:id="15"/>
    </w:p>
    <w:p w14:paraId="41517131" w14:textId="77777777" w:rsidR="008F3A7C" w:rsidRDefault="008F3A7C" w:rsidP="008F3A7C">
      <w:pPr>
        <w:pStyle w:val="ListParagraph"/>
        <w:numPr>
          <w:ilvl w:val="0"/>
          <w:numId w:val="7"/>
        </w:numPr>
      </w:pPr>
      <w:r>
        <w:rPr>
          <w:b/>
          <w:bCs/>
        </w:rPr>
        <w:t xml:space="preserve">Minimum 16 characters </w:t>
      </w:r>
      <w:r>
        <w:t>(20+ for high-security needs)</w:t>
      </w:r>
    </w:p>
    <w:p w14:paraId="6C703C3D" w14:textId="77777777" w:rsidR="008F3A7C" w:rsidRDefault="008F3A7C" w:rsidP="008F3A7C">
      <w:pPr>
        <w:pStyle w:val="ListParagraph"/>
        <w:numPr>
          <w:ilvl w:val="0"/>
          <w:numId w:val="7"/>
        </w:numPr>
      </w:pPr>
      <w:r>
        <w:rPr>
          <w:b/>
          <w:bCs/>
        </w:rPr>
        <w:t xml:space="preserve">Character diversity: </w:t>
      </w:r>
      <w:r>
        <w:t>Mix uppercase, lowercase, numbers, symbols</w:t>
      </w:r>
    </w:p>
    <w:p w14:paraId="28C3EF64" w14:textId="77777777" w:rsidR="008F3A7C" w:rsidRDefault="008F3A7C" w:rsidP="008F3A7C">
      <w:pPr>
        <w:pStyle w:val="ListParagraph"/>
        <w:numPr>
          <w:ilvl w:val="0"/>
          <w:numId w:val="7"/>
        </w:numPr>
      </w:pPr>
      <w:r>
        <w:rPr>
          <w:b/>
          <w:bCs/>
        </w:rPr>
        <w:t xml:space="preserve">Avoid common patterns: </w:t>
      </w:r>
      <w:r>
        <w:t>No dictionary words, dates, keyboard patterns</w:t>
      </w:r>
    </w:p>
    <w:p w14:paraId="7FC39349" w14:textId="77777777" w:rsidR="008F3A7C" w:rsidRDefault="008F3A7C" w:rsidP="008F3A7C">
      <w:pPr>
        <w:pStyle w:val="ListParagraph"/>
        <w:numPr>
          <w:ilvl w:val="0"/>
          <w:numId w:val="7"/>
        </w:numPr>
      </w:pPr>
      <w:r>
        <w:rPr>
          <w:b/>
          <w:bCs/>
        </w:rPr>
        <w:t xml:space="preserve">Never reuse: </w:t>
      </w:r>
      <w:r>
        <w:t>Must be unique from all other passwords</w:t>
      </w:r>
    </w:p>
    <w:p w14:paraId="0CF64E0F" w14:textId="77777777" w:rsidR="008F3A7C" w:rsidRDefault="008F3A7C" w:rsidP="008F3A7C">
      <w:pPr>
        <w:pStyle w:val="ListParagraph"/>
        <w:numPr>
          <w:ilvl w:val="0"/>
          <w:numId w:val="7"/>
        </w:numPr>
      </w:pPr>
      <w:r>
        <w:rPr>
          <w:b/>
          <w:bCs/>
        </w:rPr>
        <w:t xml:space="preserve">Physical backup: </w:t>
      </w:r>
      <w:r>
        <w:t>Store written copy in secure location</w:t>
      </w:r>
    </w:p>
    <w:p w14:paraId="601D56B6" w14:textId="77777777" w:rsidR="008F3A7C" w:rsidRDefault="008F3A7C" w:rsidP="008F3A7C">
      <w:pPr>
        <w:spacing w:after="400"/>
      </w:pPr>
    </w:p>
    <w:p w14:paraId="609465F9" w14:textId="77777777" w:rsidR="008F3A7C" w:rsidRDefault="008F3A7C" w:rsidP="008F3A7C">
      <w:pPr>
        <w:pStyle w:val="Heading2"/>
        <w:spacing w:after="100"/>
      </w:pPr>
      <w:bookmarkStart w:id="16" w:name="_Toc212389213"/>
      <w:r>
        <w:t>6.2 Threat Model Summary</w:t>
      </w:r>
      <w:bookmarkEnd w:id="16"/>
    </w:p>
    <w:p w14:paraId="3818E3D7" w14:textId="77777777" w:rsidR="008F3A7C" w:rsidRDefault="008F3A7C" w:rsidP="008F3A7C">
      <w:pPr>
        <w:spacing w:after="100"/>
      </w:pPr>
      <w:r>
        <w:t>Protected Against:</w:t>
      </w:r>
    </w:p>
    <w:p w14:paraId="2DE9758A" w14:textId="77777777" w:rsidR="008F3A7C" w:rsidRDefault="008F3A7C" w:rsidP="008F3A7C">
      <w:pPr>
        <w:pStyle w:val="ListParagraph"/>
        <w:numPr>
          <w:ilvl w:val="0"/>
          <w:numId w:val="8"/>
        </w:numPr>
      </w:pPr>
      <w:r>
        <w:t>Stolen vault file (encryption protects data)</w:t>
      </w:r>
    </w:p>
    <w:p w14:paraId="704EFF14" w14:textId="77777777" w:rsidR="008F3A7C" w:rsidRDefault="008F3A7C" w:rsidP="008F3A7C">
      <w:pPr>
        <w:pStyle w:val="ListParagraph"/>
        <w:numPr>
          <w:ilvl w:val="0"/>
          <w:numId w:val="8"/>
        </w:numPr>
      </w:pPr>
      <w:r>
        <w:t>Weak passwords (Argon2id memory-hardness)</w:t>
      </w:r>
    </w:p>
    <w:p w14:paraId="219C9B34" w14:textId="77777777" w:rsidR="008F3A7C" w:rsidRDefault="008F3A7C" w:rsidP="008F3A7C">
      <w:pPr>
        <w:pStyle w:val="ListParagraph"/>
        <w:numPr>
          <w:ilvl w:val="0"/>
          <w:numId w:val="8"/>
        </w:numPr>
      </w:pPr>
      <w:r>
        <w:t>Data tampering (GCM authentication tag)</w:t>
      </w:r>
    </w:p>
    <w:p w14:paraId="0FFAD3F7" w14:textId="77777777" w:rsidR="008F3A7C" w:rsidRDefault="008F3A7C" w:rsidP="008F3A7C">
      <w:pPr>
        <w:pStyle w:val="ListParagraph"/>
        <w:numPr>
          <w:ilvl w:val="0"/>
          <w:numId w:val="8"/>
        </w:numPr>
      </w:pPr>
      <w:r>
        <w:t>Memory dumps (zeroization)</w:t>
      </w:r>
    </w:p>
    <w:p w14:paraId="24A25571" w14:textId="77777777" w:rsidR="008F3A7C" w:rsidRDefault="008F3A7C" w:rsidP="008F3A7C">
      <w:pPr>
        <w:pStyle w:val="ListParagraph"/>
        <w:numPr>
          <w:ilvl w:val="0"/>
          <w:numId w:val="8"/>
        </w:numPr>
      </w:pPr>
      <w:r>
        <w:t>Buffer overflows (Rust memory safety)</w:t>
      </w:r>
    </w:p>
    <w:p w14:paraId="02B49810" w14:textId="77777777" w:rsidR="008F3A7C" w:rsidRDefault="008F3A7C" w:rsidP="008F3A7C">
      <w:pPr>
        <w:spacing w:after="200"/>
      </w:pPr>
    </w:p>
    <w:p w14:paraId="653A4047" w14:textId="77777777" w:rsidR="008F3A7C" w:rsidRDefault="008F3A7C" w:rsidP="008F3A7C">
      <w:pPr>
        <w:spacing w:after="100"/>
      </w:pPr>
      <w:r>
        <w:t>Not Protected Against:</w:t>
      </w:r>
    </w:p>
    <w:p w14:paraId="06C0D2EB" w14:textId="77777777" w:rsidR="008F3A7C" w:rsidRDefault="008F3A7C" w:rsidP="008F3A7C">
      <w:pPr>
        <w:pStyle w:val="ListParagraph"/>
        <w:numPr>
          <w:ilvl w:val="0"/>
          <w:numId w:val="9"/>
        </w:numPr>
      </w:pPr>
      <w:r>
        <w:t>Keyloggers (requires OS-level protection)</w:t>
      </w:r>
    </w:p>
    <w:p w14:paraId="2E6833CD" w14:textId="77777777" w:rsidR="008F3A7C" w:rsidRDefault="008F3A7C" w:rsidP="008F3A7C">
      <w:pPr>
        <w:pStyle w:val="ListParagraph"/>
        <w:numPr>
          <w:ilvl w:val="0"/>
          <w:numId w:val="9"/>
        </w:numPr>
      </w:pPr>
      <w:r>
        <w:t>Malware on host system</w:t>
      </w:r>
    </w:p>
    <w:p w14:paraId="6E97FC50" w14:textId="77777777" w:rsidR="008F3A7C" w:rsidRDefault="008F3A7C" w:rsidP="008F3A7C">
      <w:pPr>
        <w:pStyle w:val="ListParagraph"/>
        <w:numPr>
          <w:ilvl w:val="0"/>
          <w:numId w:val="9"/>
        </w:numPr>
      </w:pPr>
      <w:r>
        <w:t>Physical access to unlocked vault</w:t>
      </w:r>
    </w:p>
    <w:p w14:paraId="57B775C8" w14:textId="77777777" w:rsidR="008F3A7C" w:rsidRDefault="008F3A7C" w:rsidP="008F3A7C">
      <w:pPr>
        <w:pStyle w:val="ListParagraph"/>
        <w:numPr>
          <w:ilvl w:val="0"/>
          <w:numId w:val="9"/>
        </w:numPr>
      </w:pPr>
      <w:r>
        <w:t>Social engineering attacks</w:t>
      </w:r>
    </w:p>
    <w:p w14:paraId="342E6913" w14:textId="77777777" w:rsidR="008F3A7C" w:rsidRDefault="008F3A7C" w:rsidP="008F3A7C">
      <w:pPr>
        <w:spacing w:after="400"/>
      </w:pPr>
    </w:p>
    <w:p w14:paraId="360ADF9C" w14:textId="77777777" w:rsidR="008F3A7C" w:rsidRDefault="008F3A7C" w:rsidP="002A6CC1"/>
    <w:p w14:paraId="07800E68" w14:textId="77777777" w:rsidR="00DC08C8" w:rsidRDefault="00000000">
      <w:pPr>
        <w:pStyle w:val="Heading1"/>
        <w:pageBreakBefore/>
        <w:spacing w:after="200"/>
      </w:pPr>
      <w:bookmarkStart w:id="17" w:name="_Toc212389214"/>
      <w:r>
        <w:lastRenderedPageBreak/>
        <w:t>7. Conclusion</w:t>
      </w:r>
      <w:bookmarkEnd w:id="17"/>
    </w:p>
    <w:p w14:paraId="56B56EEA" w14:textId="77777777" w:rsidR="00DC08C8" w:rsidRDefault="00000000">
      <w:pPr>
        <w:spacing w:after="200"/>
      </w:pPr>
      <w:r>
        <w:t>The Secure Password Vault demonstrates how modern programming languages and cryptographic libraries can be combined to create robust security solutions. The architectural diagrams provided throughout this document illustrate the clean separation of concerns, comprehensive security measures, and thoughtful design decisions that make this system trustworthy.</w:t>
      </w:r>
    </w:p>
    <w:p w14:paraId="096CFD9F" w14:textId="77777777" w:rsidR="00DC08C8" w:rsidRDefault="00000000">
      <w:pPr>
        <w:spacing w:after="200"/>
      </w:pPr>
      <w:r>
        <w:t>By leveraging Rust's memory safety guarantees, industry-standard encryption algorithms (AES-256-GCM, Argon2id), and a well-architected layered design, the system provides a reliable platform for credential management. The visual representations of architecture, data flow, and cryptographic operations enable both developers and security auditors to understand and verify the system's behavior.</w:t>
      </w:r>
    </w:p>
    <w:p w14:paraId="354A84D8" w14:textId="77777777" w:rsidR="00DC08C8" w:rsidRDefault="00000000">
      <w:pPr>
        <w:spacing w:after="400"/>
      </w:pPr>
      <w:r>
        <w:t>This project serves as both a practical tool for password management and an educational resource demonstrating secure software development principles, cryptographic implementation best practices, and the benefits of memory-safe programming languages.</w:t>
      </w:r>
    </w:p>
    <w:p w14:paraId="1391CB0C" w14:textId="77777777" w:rsidR="00DC08C8" w:rsidRDefault="00DC08C8">
      <w:pPr>
        <w:spacing w:after="400"/>
      </w:pPr>
    </w:p>
    <w:p w14:paraId="5B274DAB" w14:textId="77777777" w:rsidR="00DC08C8" w:rsidRDefault="00000000">
      <w:pPr>
        <w:spacing w:before="800" w:after="200"/>
        <w:jc w:val="center"/>
      </w:pPr>
      <w:r>
        <w:t>End of Documentation</w:t>
      </w:r>
    </w:p>
    <w:p w14:paraId="0DDB8FD0" w14:textId="77777777" w:rsidR="00DC08C8" w:rsidRDefault="00000000">
      <w:pPr>
        <w:spacing w:after="100"/>
        <w:jc w:val="center"/>
      </w:pPr>
      <w:r>
        <w:t>© 2025 Owen Chibanda, Jasmine Sciarillo, Aryan Bhosale</w:t>
      </w:r>
    </w:p>
    <w:p w14:paraId="3B28C740" w14:textId="77777777" w:rsidR="00DC08C8" w:rsidRDefault="00000000">
      <w:pPr>
        <w:jc w:val="center"/>
      </w:pPr>
      <w:r>
        <w:t>George Washington University</w:t>
      </w:r>
    </w:p>
    <w:sectPr w:rsidR="00DC08C8" w:rsidSect="005B3660">
      <w:pgSz w:w="11906" w:h="16838"/>
      <w:pgMar w:top="1440" w:right="1440" w:bottom="1440" w:left="1440" w:header="708" w:footer="708"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35724"/>
    <w:multiLevelType w:val="hybridMultilevel"/>
    <w:tmpl w:val="709ECBCA"/>
    <w:lvl w:ilvl="0" w:tplc="B05A2288">
      <w:start w:val="1"/>
      <w:numFmt w:val="decimal"/>
      <w:lvlText w:val="%1."/>
      <w:lvlJc w:val="left"/>
      <w:pPr>
        <w:ind w:left="720" w:hanging="360"/>
      </w:pPr>
    </w:lvl>
    <w:lvl w:ilvl="1" w:tplc="2CD0846E">
      <w:numFmt w:val="decimal"/>
      <w:lvlText w:val=""/>
      <w:lvlJc w:val="left"/>
    </w:lvl>
    <w:lvl w:ilvl="2" w:tplc="D2F6BA9A">
      <w:numFmt w:val="decimal"/>
      <w:lvlText w:val=""/>
      <w:lvlJc w:val="left"/>
    </w:lvl>
    <w:lvl w:ilvl="3" w:tplc="1D14D620">
      <w:numFmt w:val="decimal"/>
      <w:lvlText w:val=""/>
      <w:lvlJc w:val="left"/>
    </w:lvl>
    <w:lvl w:ilvl="4" w:tplc="21087336">
      <w:numFmt w:val="decimal"/>
      <w:lvlText w:val=""/>
      <w:lvlJc w:val="left"/>
    </w:lvl>
    <w:lvl w:ilvl="5" w:tplc="6E74C108">
      <w:numFmt w:val="decimal"/>
      <w:lvlText w:val=""/>
      <w:lvlJc w:val="left"/>
    </w:lvl>
    <w:lvl w:ilvl="6" w:tplc="EABCCFE6">
      <w:numFmt w:val="decimal"/>
      <w:lvlText w:val=""/>
      <w:lvlJc w:val="left"/>
    </w:lvl>
    <w:lvl w:ilvl="7" w:tplc="454C0336">
      <w:numFmt w:val="decimal"/>
      <w:lvlText w:val=""/>
      <w:lvlJc w:val="left"/>
    </w:lvl>
    <w:lvl w:ilvl="8" w:tplc="7F984B26">
      <w:numFmt w:val="decimal"/>
      <w:lvlText w:val=""/>
      <w:lvlJc w:val="left"/>
    </w:lvl>
  </w:abstractNum>
  <w:abstractNum w:abstractNumId="1" w15:restartNumberingAfterBreak="0">
    <w:nsid w:val="0B211DB6"/>
    <w:multiLevelType w:val="hybridMultilevel"/>
    <w:tmpl w:val="F452830E"/>
    <w:lvl w:ilvl="0" w:tplc="15EC69CC">
      <w:start w:val="1"/>
      <w:numFmt w:val="bullet"/>
      <w:lvlText w:val="✓"/>
      <w:lvlJc w:val="left"/>
      <w:pPr>
        <w:ind w:left="720" w:hanging="360"/>
      </w:pPr>
    </w:lvl>
    <w:lvl w:ilvl="1" w:tplc="1A7A25EA">
      <w:numFmt w:val="decimal"/>
      <w:lvlText w:val=""/>
      <w:lvlJc w:val="left"/>
    </w:lvl>
    <w:lvl w:ilvl="2" w:tplc="F11200FE">
      <w:numFmt w:val="decimal"/>
      <w:lvlText w:val=""/>
      <w:lvlJc w:val="left"/>
    </w:lvl>
    <w:lvl w:ilvl="3" w:tplc="7F9E496A">
      <w:numFmt w:val="decimal"/>
      <w:lvlText w:val=""/>
      <w:lvlJc w:val="left"/>
    </w:lvl>
    <w:lvl w:ilvl="4" w:tplc="D65E4BEA">
      <w:numFmt w:val="decimal"/>
      <w:lvlText w:val=""/>
      <w:lvlJc w:val="left"/>
    </w:lvl>
    <w:lvl w:ilvl="5" w:tplc="A5285958">
      <w:numFmt w:val="decimal"/>
      <w:lvlText w:val=""/>
      <w:lvlJc w:val="left"/>
    </w:lvl>
    <w:lvl w:ilvl="6" w:tplc="E8A6B2C0">
      <w:numFmt w:val="decimal"/>
      <w:lvlText w:val=""/>
      <w:lvlJc w:val="left"/>
    </w:lvl>
    <w:lvl w:ilvl="7" w:tplc="066CA442">
      <w:numFmt w:val="decimal"/>
      <w:lvlText w:val=""/>
      <w:lvlJc w:val="left"/>
    </w:lvl>
    <w:lvl w:ilvl="8" w:tplc="E416A41C">
      <w:numFmt w:val="decimal"/>
      <w:lvlText w:val=""/>
      <w:lvlJc w:val="left"/>
    </w:lvl>
  </w:abstractNum>
  <w:abstractNum w:abstractNumId="2" w15:restartNumberingAfterBreak="0">
    <w:nsid w:val="218F230B"/>
    <w:multiLevelType w:val="hybridMultilevel"/>
    <w:tmpl w:val="2578E6BC"/>
    <w:lvl w:ilvl="0" w:tplc="39D61160">
      <w:start w:val="1"/>
      <w:numFmt w:val="bullet"/>
      <w:lvlText w:val="•"/>
      <w:lvlJc w:val="left"/>
      <w:pPr>
        <w:ind w:left="720" w:hanging="360"/>
      </w:pPr>
    </w:lvl>
    <w:lvl w:ilvl="1" w:tplc="E63C32C8">
      <w:numFmt w:val="decimal"/>
      <w:lvlText w:val=""/>
      <w:lvlJc w:val="left"/>
    </w:lvl>
    <w:lvl w:ilvl="2" w:tplc="8402C24C">
      <w:numFmt w:val="decimal"/>
      <w:lvlText w:val=""/>
      <w:lvlJc w:val="left"/>
    </w:lvl>
    <w:lvl w:ilvl="3" w:tplc="8B00105C">
      <w:numFmt w:val="decimal"/>
      <w:lvlText w:val=""/>
      <w:lvlJc w:val="left"/>
    </w:lvl>
    <w:lvl w:ilvl="4" w:tplc="0FC45086">
      <w:numFmt w:val="decimal"/>
      <w:lvlText w:val=""/>
      <w:lvlJc w:val="left"/>
    </w:lvl>
    <w:lvl w:ilvl="5" w:tplc="77D6BB1C">
      <w:numFmt w:val="decimal"/>
      <w:lvlText w:val=""/>
      <w:lvlJc w:val="left"/>
    </w:lvl>
    <w:lvl w:ilvl="6" w:tplc="C068EC1E">
      <w:numFmt w:val="decimal"/>
      <w:lvlText w:val=""/>
      <w:lvlJc w:val="left"/>
    </w:lvl>
    <w:lvl w:ilvl="7" w:tplc="E2742EEE">
      <w:numFmt w:val="decimal"/>
      <w:lvlText w:val=""/>
      <w:lvlJc w:val="left"/>
    </w:lvl>
    <w:lvl w:ilvl="8" w:tplc="B592272E">
      <w:numFmt w:val="decimal"/>
      <w:lvlText w:val=""/>
      <w:lvlJc w:val="left"/>
    </w:lvl>
  </w:abstractNum>
  <w:abstractNum w:abstractNumId="3" w15:restartNumberingAfterBreak="0">
    <w:nsid w:val="25F970AE"/>
    <w:multiLevelType w:val="hybridMultilevel"/>
    <w:tmpl w:val="10EC9792"/>
    <w:lvl w:ilvl="0" w:tplc="4A26F752">
      <w:start w:val="1"/>
      <w:numFmt w:val="bullet"/>
      <w:lvlText w:val="•"/>
      <w:lvlJc w:val="left"/>
      <w:pPr>
        <w:ind w:left="720" w:hanging="360"/>
      </w:pPr>
    </w:lvl>
    <w:lvl w:ilvl="1" w:tplc="A4ACF232">
      <w:numFmt w:val="decimal"/>
      <w:lvlText w:val=""/>
      <w:lvlJc w:val="left"/>
    </w:lvl>
    <w:lvl w:ilvl="2" w:tplc="032E6BE6">
      <w:numFmt w:val="decimal"/>
      <w:lvlText w:val=""/>
      <w:lvlJc w:val="left"/>
    </w:lvl>
    <w:lvl w:ilvl="3" w:tplc="EC90E0F2">
      <w:numFmt w:val="decimal"/>
      <w:lvlText w:val=""/>
      <w:lvlJc w:val="left"/>
    </w:lvl>
    <w:lvl w:ilvl="4" w:tplc="47888458">
      <w:numFmt w:val="decimal"/>
      <w:lvlText w:val=""/>
      <w:lvlJc w:val="left"/>
    </w:lvl>
    <w:lvl w:ilvl="5" w:tplc="9B3E3808">
      <w:numFmt w:val="decimal"/>
      <w:lvlText w:val=""/>
      <w:lvlJc w:val="left"/>
    </w:lvl>
    <w:lvl w:ilvl="6" w:tplc="182CBBD4">
      <w:numFmt w:val="decimal"/>
      <w:lvlText w:val=""/>
      <w:lvlJc w:val="left"/>
    </w:lvl>
    <w:lvl w:ilvl="7" w:tplc="519C5CFC">
      <w:numFmt w:val="decimal"/>
      <w:lvlText w:val=""/>
      <w:lvlJc w:val="left"/>
    </w:lvl>
    <w:lvl w:ilvl="8" w:tplc="B022B51A">
      <w:numFmt w:val="decimal"/>
      <w:lvlText w:val=""/>
      <w:lvlJc w:val="left"/>
    </w:lvl>
  </w:abstractNum>
  <w:abstractNum w:abstractNumId="4" w15:restartNumberingAfterBreak="0">
    <w:nsid w:val="40C86836"/>
    <w:multiLevelType w:val="hybridMultilevel"/>
    <w:tmpl w:val="6E62166C"/>
    <w:lvl w:ilvl="0" w:tplc="876EEAB6">
      <w:start w:val="1"/>
      <w:numFmt w:val="bullet"/>
      <w:lvlText w:val="•"/>
      <w:lvlJc w:val="left"/>
      <w:pPr>
        <w:ind w:left="720" w:hanging="360"/>
      </w:pPr>
    </w:lvl>
    <w:lvl w:ilvl="1" w:tplc="C9FA01F0">
      <w:numFmt w:val="decimal"/>
      <w:lvlText w:val=""/>
      <w:lvlJc w:val="left"/>
    </w:lvl>
    <w:lvl w:ilvl="2" w:tplc="90EE5C3E">
      <w:numFmt w:val="decimal"/>
      <w:lvlText w:val=""/>
      <w:lvlJc w:val="left"/>
    </w:lvl>
    <w:lvl w:ilvl="3" w:tplc="3260ED12">
      <w:numFmt w:val="decimal"/>
      <w:lvlText w:val=""/>
      <w:lvlJc w:val="left"/>
    </w:lvl>
    <w:lvl w:ilvl="4" w:tplc="4CCCA80E">
      <w:numFmt w:val="decimal"/>
      <w:lvlText w:val=""/>
      <w:lvlJc w:val="left"/>
    </w:lvl>
    <w:lvl w:ilvl="5" w:tplc="91A4C3BE">
      <w:numFmt w:val="decimal"/>
      <w:lvlText w:val=""/>
      <w:lvlJc w:val="left"/>
    </w:lvl>
    <w:lvl w:ilvl="6" w:tplc="C7E4F22A">
      <w:numFmt w:val="decimal"/>
      <w:lvlText w:val=""/>
      <w:lvlJc w:val="left"/>
    </w:lvl>
    <w:lvl w:ilvl="7" w:tplc="C9A8DE8C">
      <w:numFmt w:val="decimal"/>
      <w:lvlText w:val=""/>
      <w:lvlJc w:val="left"/>
    </w:lvl>
    <w:lvl w:ilvl="8" w:tplc="4EAEC654">
      <w:numFmt w:val="decimal"/>
      <w:lvlText w:val=""/>
      <w:lvlJc w:val="left"/>
    </w:lvl>
  </w:abstractNum>
  <w:abstractNum w:abstractNumId="5" w15:restartNumberingAfterBreak="0">
    <w:nsid w:val="442B75FE"/>
    <w:multiLevelType w:val="hybridMultilevel"/>
    <w:tmpl w:val="BE3C85F6"/>
    <w:lvl w:ilvl="0" w:tplc="AA4C955E">
      <w:start w:val="1"/>
      <w:numFmt w:val="bullet"/>
      <w:lvlText w:val="•"/>
      <w:lvlJc w:val="left"/>
      <w:pPr>
        <w:ind w:left="720" w:hanging="360"/>
      </w:pPr>
    </w:lvl>
    <w:lvl w:ilvl="1" w:tplc="B98EF01E">
      <w:numFmt w:val="decimal"/>
      <w:lvlText w:val=""/>
      <w:lvlJc w:val="left"/>
    </w:lvl>
    <w:lvl w:ilvl="2" w:tplc="6FD4739A">
      <w:numFmt w:val="decimal"/>
      <w:lvlText w:val=""/>
      <w:lvlJc w:val="left"/>
    </w:lvl>
    <w:lvl w:ilvl="3" w:tplc="5A92F9B8">
      <w:numFmt w:val="decimal"/>
      <w:lvlText w:val=""/>
      <w:lvlJc w:val="left"/>
    </w:lvl>
    <w:lvl w:ilvl="4" w:tplc="C8445C78">
      <w:numFmt w:val="decimal"/>
      <w:lvlText w:val=""/>
      <w:lvlJc w:val="left"/>
    </w:lvl>
    <w:lvl w:ilvl="5" w:tplc="C390F8FA">
      <w:numFmt w:val="decimal"/>
      <w:lvlText w:val=""/>
      <w:lvlJc w:val="left"/>
    </w:lvl>
    <w:lvl w:ilvl="6" w:tplc="5448B89A">
      <w:numFmt w:val="decimal"/>
      <w:lvlText w:val=""/>
      <w:lvlJc w:val="left"/>
    </w:lvl>
    <w:lvl w:ilvl="7" w:tplc="857C78C4">
      <w:numFmt w:val="decimal"/>
      <w:lvlText w:val=""/>
      <w:lvlJc w:val="left"/>
    </w:lvl>
    <w:lvl w:ilvl="8" w:tplc="61EE4444">
      <w:numFmt w:val="decimal"/>
      <w:lvlText w:val=""/>
      <w:lvlJc w:val="left"/>
    </w:lvl>
  </w:abstractNum>
  <w:abstractNum w:abstractNumId="6" w15:restartNumberingAfterBreak="0">
    <w:nsid w:val="5D7D4240"/>
    <w:multiLevelType w:val="hybridMultilevel"/>
    <w:tmpl w:val="91026022"/>
    <w:lvl w:ilvl="0" w:tplc="522003D4">
      <w:start w:val="1"/>
      <w:numFmt w:val="bullet"/>
      <w:lvlText w:val="•"/>
      <w:lvlJc w:val="left"/>
      <w:pPr>
        <w:ind w:left="720" w:hanging="360"/>
      </w:pPr>
    </w:lvl>
    <w:lvl w:ilvl="1" w:tplc="51E098AE">
      <w:numFmt w:val="decimal"/>
      <w:lvlText w:val=""/>
      <w:lvlJc w:val="left"/>
    </w:lvl>
    <w:lvl w:ilvl="2" w:tplc="B218D7E6">
      <w:numFmt w:val="decimal"/>
      <w:lvlText w:val=""/>
      <w:lvlJc w:val="left"/>
    </w:lvl>
    <w:lvl w:ilvl="3" w:tplc="0A92FD92">
      <w:numFmt w:val="decimal"/>
      <w:lvlText w:val=""/>
      <w:lvlJc w:val="left"/>
    </w:lvl>
    <w:lvl w:ilvl="4" w:tplc="54A0D83A">
      <w:numFmt w:val="decimal"/>
      <w:lvlText w:val=""/>
      <w:lvlJc w:val="left"/>
    </w:lvl>
    <w:lvl w:ilvl="5" w:tplc="C02E5146">
      <w:numFmt w:val="decimal"/>
      <w:lvlText w:val=""/>
      <w:lvlJc w:val="left"/>
    </w:lvl>
    <w:lvl w:ilvl="6" w:tplc="3E6E6BB6">
      <w:numFmt w:val="decimal"/>
      <w:lvlText w:val=""/>
      <w:lvlJc w:val="left"/>
    </w:lvl>
    <w:lvl w:ilvl="7" w:tplc="904C18CC">
      <w:numFmt w:val="decimal"/>
      <w:lvlText w:val=""/>
      <w:lvlJc w:val="left"/>
    </w:lvl>
    <w:lvl w:ilvl="8" w:tplc="A7D2D7D0">
      <w:numFmt w:val="decimal"/>
      <w:lvlText w:val=""/>
      <w:lvlJc w:val="left"/>
    </w:lvl>
  </w:abstractNum>
  <w:abstractNum w:abstractNumId="7" w15:restartNumberingAfterBreak="0">
    <w:nsid w:val="70595E9E"/>
    <w:multiLevelType w:val="hybridMultilevel"/>
    <w:tmpl w:val="5DC48F2A"/>
    <w:lvl w:ilvl="0" w:tplc="ABAA24B4">
      <w:start w:val="1"/>
      <w:numFmt w:val="bullet"/>
      <w:lvlText w:val="•"/>
      <w:lvlJc w:val="left"/>
      <w:pPr>
        <w:ind w:left="720" w:hanging="360"/>
      </w:pPr>
    </w:lvl>
    <w:lvl w:ilvl="1" w:tplc="725A78A2">
      <w:numFmt w:val="decimal"/>
      <w:lvlText w:val=""/>
      <w:lvlJc w:val="left"/>
    </w:lvl>
    <w:lvl w:ilvl="2" w:tplc="63BEC414">
      <w:numFmt w:val="decimal"/>
      <w:lvlText w:val=""/>
      <w:lvlJc w:val="left"/>
    </w:lvl>
    <w:lvl w:ilvl="3" w:tplc="B818E06A">
      <w:numFmt w:val="decimal"/>
      <w:lvlText w:val=""/>
      <w:lvlJc w:val="left"/>
    </w:lvl>
    <w:lvl w:ilvl="4" w:tplc="C270C888">
      <w:numFmt w:val="decimal"/>
      <w:lvlText w:val=""/>
      <w:lvlJc w:val="left"/>
    </w:lvl>
    <w:lvl w:ilvl="5" w:tplc="ABF2CDE4">
      <w:numFmt w:val="decimal"/>
      <w:lvlText w:val=""/>
      <w:lvlJc w:val="left"/>
    </w:lvl>
    <w:lvl w:ilvl="6" w:tplc="255E00BA">
      <w:numFmt w:val="decimal"/>
      <w:lvlText w:val=""/>
      <w:lvlJc w:val="left"/>
    </w:lvl>
    <w:lvl w:ilvl="7" w:tplc="1660B79C">
      <w:numFmt w:val="decimal"/>
      <w:lvlText w:val=""/>
      <w:lvlJc w:val="left"/>
    </w:lvl>
    <w:lvl w:ilvl="8" w:tplc="7E421952">
      <w:numFmt w:val="decimal"/>
      <w:lvlText w:val=""/>
      <w:lvlJc w:val="left"/>
    </w:lvl>
  </w:abstractNum>
  <w:abstractNum w:abstractNumId="8" w15:restartNumberingAfterBreak="0">
    <w:nsid w:val="783F5BDA"/>
    <w:multiLevelType w:val="hybridMultilevel"/>
    <w:tmpl w:val="0C7411F2"/>
    <w:lvl w:ilvl="0" w:tplc="DBE47B1A">
      <w:start w:val="1"/>
      <w:numFmt w:val="bullet"/>
      <w:lvlText w:val="●"/>
      <w:lvlJc w:val="left"/>
      <w:pPr>
        <w:ind w:left="720" w:hanging="360"/>
      </w:pPr>
    </w:lvl>
    <w:lvl w:ilvl="1" w:tplc="FFEA7C62">
      <w:start w:val="1"/>
      <w:numFmt w:val="bullet"/>
      <w:lvlText w:val="○"/>
      <w:lvlJc w:val="left"/>
      <w:pPr>
        <w:ind w:left="1440" w:hanging="360"/>
      </w:pPr>
    </w:lvl>
    <w:lvl w:ilvl="2" w:tplc="1BC4AFA0">
      <w:start w:val="1"/>
      <w:numFmt w:val="bullet"/>
      <w:lvlText w:val="■"/>
      <w:lvlJc w:val="left"/>
      <w:pPr>
        <w:ind w:left="2160" w:hanging="360"/>
      </w:pPr>
    </w:lvl>
    <w:lvl w:ilvl="3" w:tplc="1C30D9CA">
      <w:start w:val="1"/>
      <w:numFmt w:val="bullet"/>
      <w:lvlText w:val="●"/>
      <w:lvlJc w:val="left"/>
      <w:pPr>
        <w:ind w:left="2880" w:hanging="360"/>
      </w:pPr>
    </w:lvl>
    <w:lvl w:ilvl="4" w:tplc="9384CB14">
      <w:start w:val="1"/>
      <w:numFmt w:val="bullet"/>
      <w:lvlText w:val="○"/>
      <w:lvlJc w:val="left"/>
      <w:pPr>
        <w:ind w:left="3600" w:hanging="360"/>
      </w:pPr>
    </w:lvl>
    <w:lvl w:ilvl="5" w:tplc="7CC875EC">
      <w:start w:val="1"/>
      <w:numFmt w:val="bullet"/>
      <w:lvlText w:val="■"/>
      <w:lvlJc w:val="left"/>
      <w:pPr>
        <w:ind w:left="4320" w:hanging="360"/>
      </w:pPr>
    </w:lvl>
    <w:lvl w:ilvl="6" w:tplc="78C485B4">
      <w:start w:val="1"/>
      <w:numFmt w:val="bullet"/>
      <w:lvlText w:val="●"/>
      <w:lvlJc w:val="left"/>
      <w:pPr>
        <w:ind w:left="5040" w:hanging="360"/>
      </w:pPr>
    </w:lvl>
    <w:lvl w:ilvl="7" w:tplc="BD561746">
      <w:start w:val="1"/>
      <w:numFmt w:val="bullet"/>
      <w:lvlText w:val="●"/>
      <w:lvlJc w:val="left"/>
      <w:pPr>
        <w:ind w:left="5760" w:hanging="360"/>
      </w:pPr>
    </w:lvl>
    <w:lvl w:ilvl="8" w:tplc="4A0AF604">
      <w:start w:val="1"/>
      <w:numFmt w:val="bullet"/>
      <w:lvlText w:val="●"/>
      <w:lvlJc w:val="left"/>
      <w:pPr>
        <w:ind w:left="6480" w:hanging="360"/>
      </w:pPr>
    </w:lvl>
  </w:abstractNum>
  <w:abstractNum w:abstractNumId="9" w15:restartNumberingAfterBreak="0">
    <w:nsid w:val="7A2D5D4A"/>
    <w:multiLevelType w:val="hybridMultilevel"/>
    <w:tmpl w:val="3C446228"/>
    <w:lvl w:ilvl="0" w:tplc="2350164C">
      <w:start w:val="1"/>
      <w:numFmt w:val="bullet"/>
      <w:lvlText w:val="•"/>
      <w:lvlJc w:val="left"/>
      <w:pPr>
        <w:ind w:left="720" w:hanging="360"/>
      </w:pPr>
    </w:lvl>
    <w:lvl w:ilvl="1" w:tplc="D59AF3C4">
      <w:numFmt w:val="decimal"/>
      <w:lvlText w:val=""/>
      <w:lvlJc w:val="left"/>
    </w:lvl>
    <w:lvl w:ilvl="2" w:tplc="5A46A5FE">
      <w:numFmt w:val="decimal"/>
      <w:lvlText w:val=""/>
      <w:lvlJc w:val="left"/>
    </w:lvl>
    <w:lvl w:ilvl="3" w:tplc="6E30B902">
      <w:numFmt w:val="decimal"/>
      <w:lvlText w:val=""/>
      <w:lvlJc w:val="left"/>
    </w:lvl>
    <w:lvl w:ilvl="4" w:tplc="3258C236">
      <w:numFmt w:val="decimal"/>
      <w:lvlText w:val=""/>
      <w:lvlJc w:val="left"/>
    </w:lvl>
    <w:lvl w:ilvl="5" w:tplc="05329BA8">
      <w:numFmt w:val="decimal"/>
      <w:lvlText w:val=""/>
      <w:lvlJc w:val="left"/>
    </w:lvl>
    <w:lvl w:ilvl="6" w:tplc="1BC4A072">
      <w:numFmt w:val="decimal"/>
      <w:lvlText w:val=""/>
      <w:lvlJc w:val="left"/>
    </w:lvl>
    <w:lvl w:ilvl="7" w:tplc="BB740BC6">
      <w:numFmt w:val="decimal"/>
      <w:lvlText w:val=""/>
      <w:lvlJc w:val="left"/>
    </w:lvl>
    <w:lvl w:ilvl="8" w:tplc="2D8CAEF0">
      <w:numFmt w:val="decimal"/>
      <w:lvlText w:val=""/>
      <w:lvlJc w:val="left"/>
    </w:lvl>
  </w:abstractNum>
  <w:abstractNum w:abstractNumId="10" w15:restartNumberingAfterBreak="0">
    <w:nsid w:val="7D4C19A6"/>
    <w:multiLevelType w:val="hybridMultilevel"/>
    <w:tmpl w:val="4D32CDDE"/>
    <w:lvl w:ilvl="0" w:tplc="6B96B328">
      <w:start w:val="1"/>
      <w:numFmt w:val="bullet"/>
      <w:lvlText w:val="✗"/>
      <w:lvlJc w:val="left"/>
      <w:pPr>
        <w:ind w:left="720" w:hanging="360"/>
      </w:pPr>
    </w:lvl>
    <w:lvl w:ilvl="1" w:tplc="89EEF1F4">
      <w:numFmt w:val="decimal"/>
      <w:lvlText w:val=""/>
      <w:lvlJc w:val="left"/>
    </w:lvl>
    <w:lvl w:ilvl="2" w:tplc="9E1ABD9A">
      <w:numFmt w:val="decimal"/>
      <w:lvlText w:val=""/>
      <w:lvlJc w:val="left"/>
    </w:lvl>
    <w:lvl w:ilvl="3" w:tplc="3EE654AE">
      <w:numFmt w:val="decimal"/>
      <w:lvlText w:val=""/>
      <w:lvlJc w:val="left"/>
    </w:lvl>
    <w:lvl w:ilvl="4" w:tplc="1E5AE616">
      <w:numFmt w:val="decimal"/>
      <w:lvlText w:val=""/>
      <w:lvlJc w:val="left"/>
    </w:lvl>
    <w:lvl w:ilvl="5" w:tplc="9652501A">
      <w:numFmt w:val="decimal"/>
      <w:lvlText w:val=""/>
      <w:lvlJc w:val="left"/>
    </w:lvl>
    <w:lvl w:ilvl="6" w:tplc="69E870CC">
      <w:numFmt w:val="decimal"/>
      <w:lvlText w:val=""/>
      <w:lvlJc w:val="left"/>
    </w:lvl>
    <w:lvl w:ilvl="7" w:tplc="C5D2B3FA">
      <w:numFmt w:val="decimal"/>
      <w:lvlText w:val=""/>
      <w:lvlJc w:val="left"/>
    </w:lvl>
    <w:lvl w:ilvl="8" w:tplc="F36AB852">
      <w:numFmt w:val="decimal"/>
      <w:lvlText w:val=""/>
      <w:lvlJc w:val="left"/>
    </w:lvl>
  </w:abstractNum>
  <w:num w:numId="1" w16cid:durableId="31930938">
    <w:abstractNumId w:val="8"/>
    <w:lvlOverride w:ilvl="0">
      <w:startOverride w:val="1"/>
    </w:lvlOverride>
  </w:num>
  <w:num w:numId="2" w16cid:durableId="1249925548">
    <w:abstractNumId w:val="4"/>
    <w:lvlOverride w:ilvl="0">
      <w:startOverride w:val="1"/>
    </w:lvlOverride>
  </w:num>
  <w:num w:numId="3" w16cid:durableId="1991902700">
    <w:abstractNumId w:val="2"/>
    <w:lvlOverride w:ilvl="0">
      <w:startOverride w:val="1"/>
    </w:lvlOverride>
  </w:num>
  <w:num w:numId="4" w16cid:durableId="604995134">
    <w:abstractNumId w:val="3"/>
    <w:lvlOverride w:ilvl="0">
      <w:startOverride w:val="1"/>
    </w:lvlOverride>
  </w:num>
  <w:num w:numId="5" w16cid:durableId="1460028904">
    <w:abstractNumId w:val="9"/>
    <w:lvlOverride w:ilvl="0">
      <w:startOverride w:val="1"/>
    </w:lvlOverride>
  </w:num>
  <w:num w:numId="6" w16cid:durableId="1049458839">
    <w:abstractNumId w:val="5"/>
    <w:lvlOverride w:ilvl="0">
      <w:startOverride w:val="1"/>
    </w:lvlOverride>
  </w:num>
  <w:num w:numId="7" w16cid:durableId="1782605496">
    <w:abstractNumId w:val="6"/>
    <w:lvlOverride w:ilvl="0">
      <w:startOverride w:val="1"/>
    </w:lvlOverride>
  </w:num>
  <w:num w:numId="8" w16cid:durableId="432166734">
    <w:abstractNumId w:val="1"/>
    <w:lvlOverride w:ilvl="0">
      <w:startOverride w:val="1"/>
    </w:lvlOverride>
  </w:num>
  <w:num w:numId="9" w16cid:durableId="85342616">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8C8"/>
    <w:rsid w:val="00030888"/>
    <w:rsid w:val="001C4ADA"/>
    <w:rsid w:val="002A48B1"/>
    <w:rsid w:val="002A6CC1"/>
    <w:rsid w:val="004B353A"/>
    <w:rsid w:val="004D78D0"/>
    <w:rsid w:val="005B3660"/>
    <w:rsid w:val="008F3A7C"/>
    <w:rsid w:val="00D526C6"/>
    <w:rsid w:val="00D64C8A"/>
    <w:rsid w:val="00DB5CFD"/>
    <w:rsid w:val="00DC08C8"/>
    <w:rsid w:val="00DD18F8"/>
    <w:rsid w:val="00E83678"/>
    <w:rsid w:val="00E91018"/>
    <w:rsid w:val="00ED7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57AC"/>
  <w15:docId w15:val="{ACCDAD7F-4492-48C1-90C4-8969C750F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outlineLvl w:val="0"/>
    </w:pPr>
    <w:rPr>
      <w:color w:val="2E74B5"/>
      <w:sz w:val="32"/>
      <w:szCs w:val="32"/>
    </w:rPr>
  </w:style>
  <w:style w:type="paragraph" w:styleId="Heading2">
    <w:name w:val="heading 2"/>
    <w:uiPriority w:val="9"/>
    <w:unhideWhenUsed/>
    <w:qFormat/>
    <w:pPr>
      <w:outlineLvl w:val="1"/>
    </w:pPr>
    <w:rPr>
      <w:color w:val="2E74B5"/>
      <w:sz w:val="26"/>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NoSpacing">
    <w:name w:val="No Spacing"/>
    <w:link w:val="NoSpacingChar"/>
    <w:uiPriority w:val="1"/>
    <w:qFormat/>
    <w:rsid w:val="005B3660"/>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B3660"/>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DB5CFD"/>
    <w:pPr>
      <w:keepNext/>
      <w:keepLines/>
      <w:spacing w:before="240" w:line="259" w:lineRule="auto"/>
      <w:outlineLvl w:val="9"/>
    </w:pPr>
    <w:rPr>
      <w:rFonts w:asciiTheme="majorHAnsi" w:eastAsiaTheme="majorEastAsia" w:hAnsiTheme="majorHAnsi" w:cstheme="majorBidi"/>
      <w:color w:val="0F4761" w:themeColor="accent1" w:themeShade="BF"/>
    </w:rPr>
  </w:style>
  <w:style w:type="paragraph" w:styleId="TOC2">
    <w:name w:val="toc 2"/>
    <w:basedOn w:val="Normal"/>
    <w:next w:val="Normal"/>
    <w:autoRedefine/>
    <w:uiPriority w:val="39"/>
    <w:unhideWhenUsed/>
    <w:rsid w:val="00DB5CFD"/>
    <w:pPr>
      <w:spacing w:after="100"/>
      <w:ind w:left="200"/>
    </w:pPr>
  </w:style>
  <w:style w:type="paragraph" w:styleId="TOC1">
    <w:name w:val="toc 1"/>
    <w:basedOn w:val="Normal"/>
    <w:next w:val="Normal"/>
    <w:autoRedefine/>
    <w:uiPriority w:val="39"/>
    <w:unhideWhenUsed/>
    <w:rsid w:val="00DB5CF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comprehensive technical documentation for the Secure Password Vault, a locally-managed password storage system built using the Rust programming language. The system implements industry-standard cryptographic primitives including AES-256-GCM for authenticated encryption and Argon2id for password-based key derivation. Unlike cloud-based password managers, this solution prioritizes user privacy and data sovereignty by storing all credentials locally on the user's device. The documentation includes detailed architectural diagrams, security analysis, implementation details, and operational guidelines. Six comprehensive diagrams illustrate the system architecture, module dependencies, data flows, cryptographic operations, file structure, and state management. This documentation is intended for developers, security auditors, system administrators, and end users requiring deep understanding of the system's capabilities and security guarantees.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5A42A1-C81C-455B-A33E-A50F55095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12</Pages>
  <Words>1275</Words>
  <Characters>7269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A Rust-Based Local Password Manager with Military-Grade Encryption</vt:lpstr>
    </vt:vector>
  </TitlesOfParts>
  <Company/>
  <LinksUpToDate>false</LinksUpToDate>
  <CharactersWithSpaces>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Rust-Based Local Password Manager with Military-Grade Encryption</dc:title>
  <dc:subject>A Rust-Based Local Password Manager with Military-Grade Encryption</dc:subject>
  <dc:creator/>
  <cp:lastModifiedBy>owen chibanda</cp:lastModifiedBy>
  <cp:revision>13</cp:revision>
  <dcterms:created xsi:type="dcterms:W3CDTF">2025-10-26T20:01:00Z</dcterms:created>
  <dcterms:modified xsi:type="dcterms:W3CDTF">2025-10-26T20:39:00Z</dcterms:modified>
  <cp:category>Course: CSCI 6221 - Advanced Software Paradigms George Washington University</cp:category>
</cp:coreProperties>
</file>