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rFonts w:ascii="Helvetica" w:cs="Helvetica" w:hAnsi="Helvetica" w:eastAsia="Helvetica"/>
          <w:spacing w:val="0"/>
          <w:u w:val="single"/>
        </w:rPr>
      </w:pPr>
      <w:r>
        <w:rPr>
          <w:rFonts w:ascii="Helvetica" w:hAnsi="Helvetica"/>
          <w:spacing w:val="0"/>
          <w:u w:val="single"/>
          <w:rtl w:val="0"/>
          <w:lang w:val="en-US"/>
        </w:rPr>
        <w:t xml:space="preserve">Agile Sim Users Stories: </w:t>
      </w:r>
    </w:p>
    <w:p>
      <w:pPr>
        <w:pStyle w:val="Body"/>
        <w:spacing w:line="288" w:lineRule="auto"/>
        <w:rPr>
          <w:rFonts w:ascii="Arial" w:cs="Arial" w:hAnsi="Arial" w:eastAsia="Arial"/>
          <w:sz w:val="24"/>
          <w:szCs w:val="24"/>
        </w:rPr>
      </w:pPr>
    </w:p>
    <w:p>
      <w:pPr>
        <w:pStyle w:val="Body"/>
        <w:spacing w:line="288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Group 1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one story houses in a neighborhood where older citizen can live close by, so that they can support each other and live independently.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stadium where we can organize the Champions League Final, so that people all over the world will see my lovely city.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a place where people can play sports, so that they stay healthy and the city can save on health care.</w:t>
      </w:r>
    </w:p>
    <w:p>
      <w:pPr>
        <w:pStyle w:val="Body"/>
        <w:spacing w:after="340" w:line="288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Group 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2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fire station in my city where the fire brigade can practice and store the materials.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an office building where citizen can do office work.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building that looks medieval, so that people will visit my city as tourists.</w:t>
      </w:r>
    </w:p>
    <w:p>
      <w:pPr>
        <w:pStyle w:val="Body"/>
        <w:spacing w:after="340" w:line="288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Group 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3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place where people can have picnics, so that citizens and tourists can enjoy the weather.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factory where citizens can work to manufacture goods.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shopping mall where citizens can do their shopping after work.</w:t>
      </w:r>
    </w:p>
    <w:p>
      <w:pPr>
        <w:pStyle w:val="Body"/>
        <w:spacing w:after="340" w:line="288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Group 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4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school so that the children of the city can become smarter.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citizens to be able to go out in the evenings, so they will be energized and happy to live in my town.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building where citizen can gather to organize spiritual events.</w:t>
      </w:r>
    </w:p>
    <w:p>
      <w:pPr>
        <w:pStyle w:val="Body"/>
        <w:spacing w:after="340" w:line="288" w:lineRule="auto"/>
        <w:rPr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 xml:space="preserve">Group </w:t>
      </w: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en-US"/>
        </w:rPr>
        <w:t>5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roads, so that citizen know where to drive and people are not killed in traffic.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</w:t>
      </w:r>
      <w:r>
        <w:rPr>
          <w:rFonts w:ascii="Arial" w:hAnsi="Arial"/>
          <w:sz w:val="24"/>
          <w:szCs w:val="24"/>
          <w:rtl w:val="0"/>
          <w:lang w:val="en-US"/>
        </w:rPr>
        <w:t>s the mayor, I would like to have houses where the citizens of my city can live safely.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As the mayor, I would like to have a police station, so the police force has an office and location to keep the crooks of the street. 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a place where citizens can relax so that they are more productive.</w:t>
      </w:r>
    </w:p>
    <w:p>
      <w:pPr>
        <w:pStyle w:val="Body"/>
        <w:numPr>
          <w:ilvl w:val="0"/>
          <w:numId w:val="2"/>
        </w:numPr>
        <w:spacing w:after="340" w:line="288" w:lineRule="auto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As the mayor, I would like to have houses where young families can live and where their children can grow up safely.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