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06CF" w14:textId="12A1DF95" w:rsidR="00836E23" w:rsidRDefault="00836E23" w:rsidP="00836E23">
      <w:pPr>
        <w:pStyle w:val="Ttulo2"/>
      </w:pPr>
      <w:r>
        <w:t>¿Qué es el EBITDA?</w:t>
      </w:r>
    </w:p>
    <w:p w14:paraId="670B013D" w14:textId="5983BB73" w:rsidR="00836E23" w:rsidRDefault="00836E23" w:rsidP="00836E23">
      <w:r>
        <w:t>Es un indicador financiero que ofrece rentabilidad, que muestra el desempeño financiero de la empresa antes de impuestos, amortización y depreciación, y en general excluye cualquier gasto financiero que no supone salida de dinero.</w:t>
      </w:r>
    </w:p>
    <w:p w14:paraId="2DBB037E" w14:textId="55B0A4EB" w:rsidR="00836E23" w:rsidRDefault="00836E23" w:rsidP="00836E23">
      <w:r>
        <w:t xml:space="preserve">Muestra desempeño financiero de la empresa, es decir, nos dice en cierto modo que tan viable es la empresa, y lo demás dependerá de la gestión financiera que se haga para llegar a una rentabilidad positiva. </w:t>
      </w:r>
    </w:p>
    <w:p w14:paraId="413339B0" w14:textId="322326CB" w:rsidR="00836E23" w:rsidRDefault="00836E23" w:rsidP="00836E23">
      <w:r>
        <w:t>Sirve para hacer una estimación rápida del flujo de efectivo operativo de la empresa.</w:t>
      </w:r>
    </w:p>
    <w:p w14:paraId="5210B247" w14:textId="00CF775F" w:rsidR="00836E23" w:rsidRPr="00836E23" w:rsidRDefault="00836E23" w:rsidP="00836E23">
      <w:r w:rsidRPr="00836E23">
        <w:t>https://www.gerencie.com/aprende-a-calcular-el-ebitda.html</w:t>
      </w:r>
    </w:p>
    <w:p w14:paraId="4CD30B77" w14:textId="099404D4" w:rsidR="00836E23" w:rsidRDefault="00836E23" w:rsidP="00836E23">
      <w:pPr>
        <w:pStyle w:val="Ttulo2"/>
      </w:pPr>
      <w:r>
        <w:t>¿Qué es el VALOR PRESENTE NETO?</w:t>
      </w:r>
    </w:p>
    <w:p w14:paraId="0E89F825" w14:textId="0A671602" w:rsidR="00836E23" w:rsidRDefault="00836E23" w:rsidP="00836E23">
      <w:r>
        <w:t>Es un método que permite determinar el valor actual de los flujos de caja</w:t>
      </w:r>
      <w:r w:rsidR="006B2D2A">
        <w:t xml:space="preserve"> futuros estimados o proyectados en una inversión.</w:t>
      </w:r>
    </w:p>
    <w:p w14:paraId="2FC41090" w14:textId="434F9B6A" w:rsidR="006B2D2A" w:rsidRPr="003212B9" w:rsidRDefault="006B2D2A" w:rsidP="00836E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VPN=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</m:oMath>
      </m:oMathPara>
    </w:p>
    <w:p w14:paraId="3F339875" w14:textId="418D8C97" w:rsidR="003212B9" w:rsidRDefault="003212B9" w:rsidP="00836E23">
      <w:pPr>
        <w:rPr>
          <w:rFonts w:eastAsiaTheme="minorEastAsia"/>
        </w:rPr>
      </w:pPr>
      <w:r>
        <w:rPr>
          <w:rFonts w:eastAsiaTheme="minorEastAsia"/>
        </w:rPr>
        <w:t>FE</w:t>
      </w:r>
      <w:r w:rsidRPr="003212B9">
        <w:rPr>
          <w:rFonts w:eastAsiaTheme="minorEastAsia"/>
          <w:vertAlign w:val="subscript"/>
        </w:rPr>
        <w:t>0</w:t>
      </w:r>
      <w:r w:rsidRPr="003212B9">
        <w:rPr>
          <w:rFonts w:eastAsiaTheme="minorEastAsia"/>
        </w:rPr>
        <w:t>: Representa</w:t>
      </w:r>
      <w:r>
        <w:rPr>
          <w:rFonts w:eastAsiaTheme="minorEastAsia"/>
        </w:rPr>
        <w:t xml:space="preserve"> el valor inicial de la inversión</w:t>
      </w:r>
    </w:p>
    <w:p w14:paraId="282156C7" w14:textId="72C9D9E9" w:rsidR="003212B9" w:rsidRDefault="003212B9" w:rsidP="003212B9">
      <w:pPr>
        <w:rPr>
          <w:rFonts w:eastAsiaTheme="minorEastAsia"/>
        </w:rPr>
      </w:pPr>
      <w:r>
        <w:rPr>
          <w:rFonts w:eastAsiaTheme="minorEastAsia"/>
        </w:rPr>
        <w:t>FE</w:t>
      </w:r>
      <w:r w:rsidRPr="003212B9">
        <w:rPr>
          <w:rFonts w:eastAsiaTheme="minorEastAsia"/>
          <w:vertAlign w:val="subscript"/>
        </w:rPr>
        <w:t>0</w:t>
      </w:r>
      <w:r w:rsidRPr="003212B9">
        <w:rPr>
          <w:rFonts w:eastAsiaTheme="minorEastAsia"/>
        </w:rPr>
        <w:t>: Representa</w:t>
      </w:r>
      <w:r>
        <w:rPr>
          <w:rFonts w:eastAsiaTheme="minorEastAsia"/>
        </w:rPr>
        <w:t xml:space="preserve"> </w:t>
      </w:r>
      <w:r w:rsidR="006119E3">
        <w:rPr>
          <w:rFonts w:eastAsiaTheme="minorEastAsia"/>
        </w:rPr>
        <w:t>el flujo de caja de cada periodo t</w:t>
      </w:r>
    </w:p>
    <w:p w14:paraId="44B9B309" w14:textId="08311379" w:rsidR="006119E3" w:rsidRDefault="006119E3" w:rsidP="003212B9">
      <w:pPr>
        <w:rPr>
          <w:rFonts w:eastAsiaTheme="minorEastAsia"/>
        </w:rPr>
      </w:pPr>
      <w:r>
        <w:rPr>
          <w:rFonts w:eastAsiaTheme="minorEastAsia"/>
        </w:rPr>
        <w:t>n: Representa el número de periodos considerado</w:t>
      </w:r>
    </w:p>
    <w:p w14:paraId="5EB2B014" w14:textId="447CCDB8" w:rsidR="006119E3" w:rsidRDefault="006119E3" w:rsidP="00836E23">
      <w:pPr>
        <w:rPr>
          <w:rFonts w:eastAsiaTheme="minorEastAsia"/>
        </w:rPr>
      </w:pPr>
      <w:r>
        <w:rPr>
          <w:rFonts w:eastAsiaTheme="minorEastAsia"/>
        </w:rPr>
        <w:t>k: Representa la tasa de descuento usada</w:t>
      </w:r>
    </w:p>
    <w:p w14:paraId="637DDD5D" w14:textId="5B9A2B52" w:rsidR="006119E3" w:rsidRPr="00836E23" w:rsidRDefault="006119E3" w:rsidP="00836E23">
      <w:r w:rsidRPr="006119E3">
        <w:t>https://www.gerencie.com/valor-presente-neto.html</w:t>
      </w:r>
    </w:p>
    <w:p w14:paraId="576BAD05" w14:textId="6B4FFA7B" w:rsidR="00836E23" w:rsidRDefault="00836E23" w:rsidP="00836E23">
      <w:pPr>
        <w:pStyle w:val="Ttulo2"/>
      </w:pPr>
      <w:r>
        <w:t>¿Qué es el VALOR FUTURO?</w:t>
      </w:r>
    </w:p>
    <w:p w14:paraId="76492409" w14:textId="5D2248CB" w:rsidR="00C80A39" w:rsidRDefault="00C80A39" w:rsidP="00C80A39">
      <w:r>
        <w:t>Es el valor que tomará cierto monto de dinero o inversión en futuro establecido.</w:t>
      </w:r>
    </w:p>
    <w:p w14:paraId="074F75FB" w14:textId="1F0E9AF6" w:rsidR="00C80A39" w:rsidRDefault="00C80A39" w:rsidP="00C80A39">
      <w:r>
        <w:t xml:space="preserve">Se usa para evaluar la mejor alternativa en cuanto a qué hacer con nuestro dinero hoy. </w:t>
      </w:r>
    </w:p>
    <w:p w14:paraId="7870D7B8" w14:textId="34B06DB1" w:rsidR="00C80A39" w:rsidRDefault="00C80A39" w:rsidP="00C80A39">
      <w:r>
        <w:t>Fórmula:</w:t>
      </w:r>
    </w:p>
    <w:p w14:paraId="6F6D0187" w14:textId="3216017F" w:rsidR="00C80A39" w:rsidRDefault="00C80A39" w:rsidP="00C80A39">
      <w:r>
        <w:t>VF Interés simple:</w:t>
      </w:r>
    </w:p>
    <w:p w14:paraId="114439E2" w14:textId="17FEF3E2" w:rsidR="00C80A39" w:rsidRPr="0043751B" w:rsidRDefault="0043751B" w:rsidP="00C80A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VF=VP*(1+r*n)</m:t>
          </m:r>
        </m:oMath>
      </m:oMathPara>
    </w:p>
    <w:p w14:paraId="2ADEE04C" w14:textId="0E6D1103" w:rsidR="0043751B" w:rsidRDefault="0043751B" w:rsidP="00C80A39">
      <w:pPr>
        <w:rPr>
          <w:rFonts w:eastAsiaTheme="minorEastAsia"/>
        </w:rPr>
      </w:pPr>
      <w:r>
        <w:rPr>
          <w:rFonts w:eastAsiaTheme="minorEastAsia"/>
        </w:rPr>
        <w:t>VP: Representa Valor presente</w:t>
      </w:r>
    </w:p>
    <w:p w14:paraId="09324B1A" w14:textId="66473F1F" w:rsidR="0043751B" w:rsidRDefault="0043751B" w:rsidP="00C80A39">
      <w:pPr>
        <w:rPr>
          <w:rFonts w:eastAsiaTheme="minorEastAsia"/>
        </w:rPr>
      </w:pPr>
      <w:r>
        <w:rPr>
          <w:rFonts w:eastAsiaTheme="minorEastAsia"/>
        </w:rPr>
        <w:t>r: Representa taza de interés simple</w:t>
      </w:r>
    </w:p>
    <w:p w14:paraId="564D75F5" w14:textId="1EC89EA2" w:rsidR="0043751B" w:rsidRDefault="0043751B" w:rsidP="00C80A39">
      <w:pPr>
        <w:rPr>
          <w:rFonts w:eastAsiaTheme="minorEastAsia"/>
        </w:rPr>
      </w:pPr>
      <w:r>
        <w:rPr>
          <w:rFonts w:eastAsiaTheme="minorEastAsia"/>
        </w:rPr>
        <w:t>n: Representa número de periodos</w:t>
      </w:r>
    </w:p>
    <w:p w14:paraId="117A60B5" w14:textId="07E3A97C" w:rsidR="0043751B" w:rsidRDefault="007B3216" w:rsidP="00C80A39">
      <w:pPr>
        <w:rPr>
          <w:rFonts w:eastAsiaTheme="minorEastAsia"/>
        </w:rPr>
      </w:pPr>
      <w:r>
        <w:rPr>
          <w:rFonts w:eastAsiaTheme="minorEastAsia"/>
        </w:rPr>
        <w:t>VF Interés compuesto:</w:t>
      </w:r>
    </w:p>
    <w:p w14:paraId="43E9A368" w14:textId="32C5B58D" w:rsidR="007B3216" w:rsidRPr="00C173C1" w:rsidRDefault="007B3216" w:rsidP="00C173C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VF=VP*</m:t>
          </m:r>
          <m:r>
            <w:rPr>
              <w:rFonts w:ascii="Cambria Math" w:eastAsiaTheme="minorEastAsia" w:hAnsi="Cambria Math"/>
            </w:rPr>
            <m:t>(1+r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65D2BB3C" w14:textId="72E87022" w:rsidR="00C173C1" w:rsidRPr="00C173C1" w:rsidRDefault="00C173C1" w:rsidP="00C173C1">
      <w:pPr>
        <w:rPr>
          <w:rFonts w:eastAsiaTheme="minorEastAsia"/>
        </w:rPr>
      </w:pPr>
      <w:r w:rsidRPr="00C173C1">
        <w:rPr>
          <w:rFonts w:eastAsiaTheme="minorEastAsia"/>
        </w:rPr>
        <w:t>https://economipedia.com/?s=</w:t>
      </w:r>
      <w:r>
        <w:rPr>
          <w:rFonts w:eastAsiaTheme="minorEastAsia"/>
        </w:rPr>
        <w:t>valor+futuro</w:t>
      </w:r>
    </w:p>
    <w:p w14:paraId="2DF0C2B2" w14:textId="77777777" w:rsidR="00C173C1" w:rsidRDefault="00C173C1" w:rsidP="00836E23">
      <w:pPr>
        <w:pStyle w:val="Ttulo2"/>
      </w:pPr>
    </w:p>
    <w:p w14:paraId="58D97C05" w14:textId="05DB3A3C" w:rsidR="00836E23" w:rsidRDefault="00836E23" w:rsidP="00836E23">
      <w:pPr>
        <w:pStyle w:val="Ttulo2"/>
      </w:pPr>
      <w:r>
        <w:t>¿Qué es el TA</w:t>
      </w:r>
      <w:r w:rsidR="002D6047">
        <w:t>S</w:t>
      </w:r>
      <w:r>
        <w:t>A INTERNA DE RETORNO?</w:t>
      </w:r>
    </w:p>
    <w:p w14:paraId="21E3F03A" w14:textId="273CC563" w:rsidR="002D6047" w:rsidRDefault="002D6047" w:rsidP="002D6047">
      <w:r>
        <w:t xml:space="preserve">Es la tasa de interés o rentabilidad que ofrece una inversión. Es decir, es el porcentaje de beneficio o pérdida que tendrá una inversión </w:t>
      </w:r>
      <w:r w:rsidR="00C30378">
        <w:t>para las cantidades que no se han retirado del proyecto</w:t>
      </w:r>
    </w:p>
    <w:p w14:paraId="6C5E7488" w14:textId="620952D8" w:rsidR="00C30378" w:rsidRDefault="00C30378" w:rsidP="002D6047">
      <w:r>
        <w:tab/>
      </w:r>
      <m:oMath>
        <m:r>
          <w:rPr>
            <w:rFonts w:ascii="Cambria Math" w:hAnsi="Cambria Math"/>
          </w:rPr>
          <m:t>VAN</m:t>
        </m:r>
      </m:oMath>
    </w:p>
    <w:p w14:paraId="4746D121" w14:textId="77777777" w:rsidR="00C30378" w:rsidRPr="002D6047" w:rsidRDefault="00C30378" w:rsidP="002D6047"/>
    <w:p w14:paraId="69C66A66" w14:textId="0CC945F4" w:rsidR="00560D5B" w:rsidRDefault="00836E23" w:rsidP="00836E23">
      <w:pPr>
        <w:pStyle w:val="Ttulo2"/>
      </w:pPr>
      <w:r>
        <w:t>¿Qué es el TA</w:t>
      </w:r>
      <w:r w:rsidR="002D6047">
        <w:t>S</w:t>
      </w:r>
      <w:r>
        <w:t>A INTERNA DE OPORTUNIDAD?</w:t>
      </w:r>
    </w:p>
    <w:p w14:paraId="208D52B9" w14:textId="77777777" w:rsidR="00560D5B" w:rsidRDefault="00560D5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E11AAE" w14:textId="29A8D27C" w:rsidR="00421F44" w:rsidRDefault="00516CC5" w:rsidP="00836E23">
      <w:pPr>
        <w:pStyle w:val="Ttulo2"/>
      </w:pPr>
      <w:r>
        <w:lastRenderedPageBreak/>
        <w:t>Misión</w:t>
      </w:r>
    </w:p>
    <w:p w14:paraId="4C9FB48A" w14:textId="26055320" w:rsidR="00516CC5" w:rsidRDefault="00516CC5" w:rsidP="00516CC5">
      <w:r w:rsidRPr="00516CC5">
        <w:t>Contribuir a la formación de capital social y cultural, mediante el desarrollo de programas universitarios de pregrado, posgrado y educación continua, en las modalidades presencial y virtual, en ciencias, tecnologías, artes, derecho y humanidades, que articulen las funciones de docencia, investigación e interacción social, en torno a la formación integral de individuos críticos, creadores, innovadores, sensibles, con un alto sentido de ciudadanía y con conciencia de su lugar y su tiempo, comprometidos con un proyecto de ciudad y de país ecológicamente viable, productivo, democrático, plural y solidario, y con una comprensión crítica de la realidad latinoamericana.</w:t>
      </w:r>
    </w:p>
    <w:p w14:paraId="3552BCF4" w14:textId="082E1B9C" w:rsidR="00174E9A" w:rsidRDefault="00174E9A" w:rsidP="00174E9A">
      <w:pPr>
        <w:pStyle w:val="Ttulo2"/>
      </w:pPr>
      <w:r>
        <w:t>Visión</w:t>
      </w:r>
    </w:p>
    <w:p w14:paraId="6BE5F2A8" w14:textId="1FCB1CD1" w:rsidR="00174E9A" w:rsidRPr="00174E9A" w:rsidRDefault="00174E9A" w:rsidP="00174E9A">
      <w:r w:rsidRPr="00174E9A">
        <w:t xml:space="preserve">La Universidad Central será una institución de alta calidad, innovadora, centrada en el estudiante, que forma a lo largo de la vida ciudadanos humanistas, responsables, íntegros y emprendedores, y que trabaja en la interacción entre profesores y estudiantes con el entorno. Seremos reconocidos como una organización globalizada, sólida y sostenible, con </w:t>
      </w:r>
      <w:proofErr w:type="spellStart"/>
      <w:r w:rsidRPr="00174E9A">
        <w:t>unicentralistas</w:t>
      </w:r>
      <w:proofErr w:type="spellEnd"/>
      <w:r w:rsidRPr="00174E9A">
        <w:t xml:space="preserve"> realizados y orgullosos de su Universidad.</w:t>
      </w:r>
    </w:p>
    <w:sectPr w:rsidR="00174E9A" w:rsidRPr="00174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23"/>
    <w:rsid w:val="00174E9A"/>
    <w:rsid w:val="002D6047"/>
    <w:rsid w:val="003212B9"/>
    <w:rsid w:val="00421F44"/>
    <w:rsid w:val="0043751B"/>
    <w:rsid w:val="00516CC5"/>
    <w:rsid w:val="00560D5B"/>
    <w:rsid w:val="006119E3"/>
    <w:rsid w:val="006B2D2A"/>
    <w:rsid w:val="007B3216"/>
    <w:rsid w:val="00836E23"/>
    <w:rsid w:val="00C173C1"/>
    <w:rsid w:val="00C30378"/>
    <w:rsid w:val="00C8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CCE4"/>
  <w15:chartTrackingRefBased/>
  <w15:docId w15:val="{DE6362CE-192A-4597-A038-97E63B2F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4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6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6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6B2D2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74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Benavides-Martinez Juan-Sebastian</dc:creator>
  <cp:keywords/>
  <dc:description/>
  <cp:lastModifiedBy>Benavides-Martinez Juan-Sebastian</cp:lastModifiedBy>
  <cp:revision>3</cp:revision>
  <dcterms:created xsi:type="dcterms:W3CDTF">2022-02-10T20:18:00Z</dcterms:created>
  <dcterms:modified xsi:type="dcterms:W3CDTF">2022-02-10T21:20:00Z</dcterms:modified>
</cp:coreProperties>
</file>