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15"/>
        <w:ind w:firstLine="0" w:firstLineChars="0"/>
        <w:jc w:val="center"/>
      </w:pPr>
      <w:r>
        <w:drawing>
          <wp:inline distT="0" distB="0" distL="0" distR="0">
            <wp:extent cx="1943100" cy="2089150"/>
            <wp:effectExtent l="0" t="0" r="0" b="6350"/>
            <wp:docPr id="1"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43100" cy="2089150"/>
                    </a:xfrm>
                    <a:prstGeom prst="rect">
                      <a:avLst/>
                    </a:prstGeom>
                    <a:noFill/>
                    <a:ln>
                      <a:noFill/>
                    </a:ln>
                  </pic:spPr>
                </pic:pic>
              </a:graphicData>
            </a:graphic>
          </wp:inline>
        </w:drawing>
      </w:r>
    </w:p>
    <w:p>
      <w:pPr>
        <w:pStyle w:val="15"/>
        <w:ind w:firstLine="0" w:firstLineChars="0"/>
        <w:jc w:val="center"/>
        <w:rPr>
          <w:sz w:val="48"/>
          <w:szCs w:val="48"/>
        </w:rPr>
      </w:pPr>
    </w:p>
    <w:p>
      <w:pPr>
        <w:pStyle w:val="15"/>
        <w:ind w:firstLine="0" w:firstLineChars="0"/>
        <w:jc w:val="center"/>
      </w:pPr>
      <w:r>
        <w:rPr>
          <w:rFonts w:hint="eastAsia"/>
        </w:rPr>
        <w:t>硬件设计实验</w:t>
      </w:r>
    </w:p>
    <w:p>
      <w:pPr>
        <w:pStyle w:val="15"/>
        <w:ind w:firstLine="0" w:firstLineChars="0"/>
        <w:jc w:val="center"/>
      </w:pPr>
      <w:r>
        <w:rPr>
          <w:rFonts w:hint="eastAsia"/>
        </w:rPr>
        <w:t>实验报告</w:t>
      </w:r>
    </w:p>
    <w:p>
      <w:pPr>
        <w:jc w:val="center"/>
        <w:rPr>
          <w:sz w:val="18"/>
        </w:rPr>
      </w:pPr>
    </w:p>
    <w:p>
      <w:pPr>
        <w:jc w:val="center"/>
        <w:rPr>
          <w:sz w:val="48"/>
        </w:rPr>
      </w:pPr>
    </w:p>
    <w:p>
      <w:pPr>
        <w:spacing w:line="560" w:lineRule="exact"/>
        <w:rPr>
          <w:sz w:val="32"/>
        </w:rPr>
      </w:pPr>
    </w:p>
    <w:p>
      <w:pPr>
        <w:spacing w:line="560" w:lineRule="exact"/>
        <w:ind w:firstLine="977" w:firstLineChars="349"/>
        <w:rPr>
          <w:rFonts w:hint="default"/>
          <w:sz w:val="28"/>
          <w:szCs w:val="28"/>
          <w:u w:val="single"/>
          <w:lang w:val="en-US"/>
        </w:rPr>
      </w:pPr>
      <w:r>
        <w:rPr>
          <w:rFonts w:hint="eastAsia"/>
          <w:sz w:val="28"/>
          <w:szCs w:val="28"/>
        </w:rPr>
        <w:t>实验项目名称：</w:t>
      </w:r>
      <w:r>
        <w:rPr>
          <w:rFonts w:hint="eastAsia"/>
          <w:sz w:val="28"/>
          <w:szCs w:val="28"/>
          <w:u w:val="single"/>
          <w:lang w:val="en-US" w:eastAsia="zh-CN"/>
        </w:rPr>
        <w:t xml:space="preserve">     智慧闹钟             </w:t>
      </w:r>
    </w:p>
    <w:p>
      <w:pPr>
        <w:spacing w:line="560" w:lineRule="exact"/>
        <w:ind w:firstLine="977" w:firstLineChars="349"/>
        <w:rPr>
          <w:rFonts w:hint="default" w:eastAsia="宋体"/>
          <w:sz w:val="28"/>
          <w:szCs w:val="28"/>
          <w:lang w:val="en-US" w:eastAsia="zh-CN"/>
        </w:rPr>
      </w:pPr>
      <w:r>
        <w:rPr>
          <w:rFonts w:hint="eastAsia"/>
          <w:sz w:val="28"/>
          <w:szCs w:val="28"/>
        </w:rPr>
        <w:t>专</w:t>
      </w:r>
      <w:r>
        <w:rPr>
          <w:sz w:val="28"/>
          <w:szCs w:val="28"/>
        </w:rPr>
        <w:t xml:space="preserve">  </w:t>
      </w:r>
      <w:r>
        <w:rPr>
          <w:rFonts w:hint="eastAsia"/>
          <w:sz w:val="28"/>
          <w:szCs w:val="28"/>
        </w:rPr>
        <w:t>业</w:t>
      </w:r>
      <w:r>
        <w:rPr>
          <w:sz w:val="28"/>
          <w:szCs w:val="28"/>
        </w:rPr>
        <w:t xml:space="preserve"> </w:t>
      </w:r>
      <w:r>
        <w:rPr>
          <w:rFonts w:hint="eastAsia"/>
          <w:sz w:val="28"/>
          <w:szCs w:val="28"/>
        </w:rPr>
        <w:t>班</w:t>
      </w:r>
      <w:r>
        <w:rPr>
          <w:sz w:val="28"/>
          <w:szCs w:val="28"/>
        </w:rPr>
        <w:t xml:space="preserve"> </w:t>
      </w:r>
      <w:r>
        <w:rPr>
          <w:rFonts w:hint="eastAsia"/>
          <w:sz w:val="28"/>
          <w:szCs w:val="28"/>
        </w:rPr>
        <w:t>级：</w:t>
      </w:r>
      <w:r>
        <w:rPr>
          <w:sz w:val="28"/>
          <w:szCs w:val="28"/>
          <w:u w:val="single"/>
        </w:rPr>
        <w:t xml:space="preserve">                  </w:t>
      </w:r>
      <w:r>
        <w:rPr>
          <w:rFonts w:hint="eastAsia"/>
          <w:sz w:val="28"/>
          <w:szCs w:val="28"/>
          <w:u w:val="single"/>
          <w:lang w:val="en-US" w:eastAsia="zh-CN"/>
        </w:rPr>
        <w:t xml:space="preserve">        </w:t>
      </w:r>
    </w:p>
    <w:p>
      <w:pPr>
        <w:spacing w:line="560" w:lineRule="exact"/>
        <w:ind w:firstLine="977" w:firstLineChars="349"/>
        <w:rPr>
          <w:sz w:val="28"/>
          <w:szCs w:val="28"/>
          <w:u w:val="single"/>
        </w:rPr>
      </w:pPr>
      <w:r>
        <w:rPr>
          <w:rFonts w:hint="eastAsia"/>
          <w:sz w:val="28"/>
          <w:szCs w:val="28"/>
        </w:rPr>
        <w:t>姓</w:t>
      </w:r>
      <w:r>
        <w:rPr>
          <w:sz w:val="28"/>
          <w:szCs w:val="28"/>
        </w:rPr>
        <w:t xml:space="preserve">        </w:t>
      </w:r>
      <w:r>
        <w:rPr>
          <w:rFonts w:hint="eastAsia"/>
          <w:sz w:val="28"/>
          <w:szCs w:val="28"/>
        </w:rPr>
        <w:t>名：</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p>
    <w:p>
      <w:pPr>
        <w:spacing w:line="560" w:lineRule="exact"/>
        <w:ind w:firstLine="977" w:firstLineChars="349"/>
        <w:rPr>
          <w:sz w:val="28"/>
          <w:szCs w:val="28"/>
          <w:u w:val="single"/>
        </w:rPr>
      </w:pPr>
      <w:r>
        <w:rPr>
          <w:rFonts w:hint="eastAsia"/>
          <w:sz w:val="28"/>
          <w:szCs w:val="28"/>
        </w:rPr>
        <w:t>学</w:t>
      </w:r>
      <w:r>
        <w:rPr>
          <w:sz w:val="28"/>
          <w:szCs w:val="28"/>
        </w:rPr>
        <w:t xml:space="preserve">        </w:t>
      </w:r>
      <w:r>
        <w:rPr>
          <w:rFonts w:hint="eastAsia"/>
          <w:sz w:val="28"/>
          <w:szCs w:val="28"/>
        </w:rPr>
        <w:t>号：</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p>
    <w:p>
      <w:pPr>
        <w:spacing w:line="560" w:lineRule="exact"/>
        <w:ind w:firstLine="977" w:firstLineChars="349"/>
        <w:rPr>
          <w:sz w:val="28"/>
          <w:szCs w:val="28"/>
        </w:rPr>
      </w:pPr>
      <w:r>
        <w:rPr>
          <w:rFonts w:hint="eastAsia"/>
          <w:sz w:val="28"/>
          <w:szCs w:val="28"/>
        </w:rPr>
        <w:t>指</w:t>
      </w:r>
      <w:r>
        <w:rPr>
          <w:sz w:val="28"/>
          <w:szCs w:val="28"/>
        </w:rPr>
        <w:t xml:space="preserve"> </w:t>
      </w:r>
      <w:r>
        <w:rPr>
          <w:rFonts w:hint="eastAsia"/>
          <w:sz w:val="28"/>
          <w:szCs w:val="28"/>
        </w:rPr>
        <w:t>导</w:t>
      </w:r>
      <w:r>
        <w:rPr>
          <w:sz w:val="28"/>
          <w:szCs w:val="28"/>
        </w:rPr>
        <w:t xml:space="preserve"> </w:t>
      </w:r>
      <w:r>
        <w:rPr>
          <w:rFonts w:hint="eastAsia"/>
          <w:sz w:val="28"/>
          <w:szCs w:val="28"/>
        </w:rPr>
        <w:t>教</w:t>
      </w:r>
      <w:r>
        <w:rPr>
          <w:sz w:val="28"/>
          <w:szCs w:val="28"/>
        </w:rPr>
        <w:t xml:space="preserve">  </w:t>
      </w:r>
      <w:r>
        <w:rPr>
          <w:rFonts w:hint="eastAsia"/>
          <w:sz w:val="28"/>
          <w:szCs w:val="28"/>
        </w:rPr>
        <w:t>师：</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p>
    <w:p>
      <w:pPr>
        <w:spacing w:line="560" w:lineRule="exact"/>
        <w:ind w:firstLine="977" w:firstLineChars="349"/>
        <w:rPr>
          <w:rFonts w:hint="default" w:eastAsia="宋体"/>
          <w:sz w:val="28"/>
          <w:szCs w:val="28"/>
          <w:u w:val="single"/>
          <w:lang w:val="en-US" w:eastAsia="zh-CN"/>
        </w:rPr>
      </w:pPr>
      <w:r>
        <w:rPr>
          <w:rFonts w:hint="eastAsia"/>
          <w:sz w:val="28"/>
          <w:szCs w:val="28"/>
        </w:rPr>
        <w:t>完</w:t>
      </w:r>
      <w:r>
        <w:rPr>
          <w:sz w:val="28"/>
          <w:szCs w:val="28"/>
        </w:rPr>
        <w:t xml:space="preserve"> </w:t>
      </w:r>
      <w:r>
        <w:rPr>
          <w:rFonts w:hint="eastAsia"/>
          <w:sz w:val="28"/>
          <w:szCs w:val="28"/>
        </w:rPr>
        <w:t>成</w:t>
      </w:r>
      <w:r>
        <w:rPr>
          <w:sz w:val="28"/>
          <w:szCs w:val="28"/>
        </w:rPr>
        <w:t xml:space="preserve"> </w:t>
      </w:r>
      <w:r>
        <w:rPr>
          <w:rFonts w:hint="eastAsia"/>
          <w:sz w:val="28"/>
          <w:szCs w:val="28"/>
        </w:rPr>
        <w:t>时</w:t>
      </w:r>
      <w:r>
        <w:rPr>
          <w:sz w:val="28"/>
          <w:szCs w:val="28"/>
        </w:rPr>
        <w:t xml:space="preserve"> </w:t>
      </w:r>
      <w:r>
        <w:rPr>
          <w:rFonts w:hint="eastAsia"/>
          <w:sz w:val="28"/>
          <w:szCs w:val="28"/>
        </w:rPr>
        <w:t>间：</w:t>
      </w:r>
      <w:r>
        <w:rPr>
          <w:sz w:val="28"/>
          <w:szCs w:val="28"/>
        </w:rPr>
        <w:t xml:space="preserve"> </w:t>
      </w:r>
      <w:r>
        <w:rPr>
          <w:rFonts w:hint="eastAsia"/>
          <w:sz w:val="28"/>
          <w:szCs w:val="28"/>
          <w:u w:val="single"/>
          <w:lang w:val="en-US" w:eastAsia="zh-CN"/>
        </w:rPr>
        <w:t xml:space="preserve">                          </w:t>
      </w:r>
    </w:p>
    <w:p>
      <w:pPr>
        <w:spacing w:line="560" w:lineRule="exact"/>
        <w:rPr>
          <w:sz w:val="32"/>
        </w:rPr>
      </w:pPr>
    </w:p>
    <w:p/>
    <w:p/>
    <w:p/>
    <w:p/>
    <w:p>
      <w:pPr>
        <w:ind w:left="0" w:leftChars="0" w:firstLine="0" w:firstLineChars="0"/>
      </w:pPr>
    </w:p>
    <w:sdt>
      <w:sdtPr>
        <w:rPr>
          <w:rFonts w:ascii="宋体" w:hAnsi="宋体" w:eastAsia="宋体" w:cs="Times New Roman"/>
          <w:kern w:val="2"/>
          <w:sz w:val="21"/>
          <w:szCs w:val="24"/>
          <w:lang w:val="en-US" w:eastAsia="zh-CN" w:bidi="ar-SA"/>
        </w:rPr>
        <w:id w:val="147463739"/>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2582_WPSOffice_Type3"/>
          <w:r>
            <w:rPr>
              <w:rFonts w:ascii="宋体" w:hAnsi="宋体" w:eastAsia="宋体"/>
              <w:sz w:val="21"/>
            </w:rPr>
            <w:t>目录</w:t>
          </w:r>
        </w:p>
        <w:p>
          <w:pPr>
            <w:pStyle w:val="35"/>
            <w:tabs>
              <w:tab w:val="right" w:leader="dot" w:pos="8306"/>
            </w:tabs>
          </w:pPr>
          <w:r>
            <w:fldChar w:fldCharType="begin"/>
          </w:r>
          <w:r>
            <w:instrText xml:space="preserve"> HYPERLINK \l _Toc7925_WPSOffice_Level1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d3a5f0fc-aeb4-48e8-b8ab-97697a409462}"/>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一、 </w:t>
              </w:r>
              <w:r>
                <w:rPr>
                  <w:rFonts w:hint="eastAsia" w:eastAsia="黑体" w:asciiTheme="majorAscii" w:hAnsiTheme="majorAscii" w:cstheme="majorBidi"/>
                </w:rPr>
                <w:t>设计目标</w:t>
              </w:r>
            </w:sdtContent>
          </w:sdt>
          <w:r>
            <w:tab/>
          </w:r>
          <w:bookmarkStart w:id="1" w:name="_Toc7925_WPSOffice_Level1Page"/>
          <w:r>
            <w:t>4</w:t>
          </w:r>
          <w:bookmarkEnd w:id="1"/>
          <w:r>
            <w:fldChar w:fldCharType="end"/>
          </w:r>
        </w:p>
        <w:p>
          <w:pPr>
            <w:pStyle w:val="35"/>
            <w:tabs>
              <w:tab w:val="right" w:leader="dot" w:pos="8306"/>
            </w:tabs>
          </w:pPr>
          <w:r>
            <w:fldChar w:fldCharType="begin"/>
          </w:r>
          <w:r>
            <w:instrText xml:space="preserve"> HYPERLINK \l _Toc22582_WPSOffice_Level1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f17407ea-50de-4eda-aa71-21d092b92808}"/>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二、 </w:t>
              </w:r>
              <w:r>
                <w:rPr>
                  <w:rFonts w:hint="eastAsia" w:eastAsia="黑体" w:asciiTheme="majorAscii" w:hAnsiTheme="majorAscii" w:cstheme="majorBidi"/>
                </w:rPr>
                <w:t>设计想法</w:t>
              </w:r>
            </w:sdtContent>
          </w:sdt>
          <w:r>
            <w:tab/>
          </w:r>
          <w:bookmarkStart w:id="2" w:name="_Toc22582_WPSOffice_Level1Page"/>
          <w:r>
            <w:t>4</w:t>
          </w:r>
          <w:bookmarkEnd w:id="2"/>
          <w:r>
            <w:fldChar w:fldCharType="end"/>
          </w:r>
        </w:p>
        <w:p>
          <w:pPr>
            <w:pStyle w:val="35"/>
            <w:tabs>
              <w:tab w:val="right" w:leader="dot" w:pos="8306"/>
            </w:tabs>
          </w:pPr>
          <w:r>
            <w:fldChar w:fldCharType="begin"/>
          </w:r>
          <w:r>
            <w:instrText xml:space="preserve"> HYPERLINK \l _Toc32259_WPSOffice_Level1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3ab72918-3421-4548-a525-c60d69e44686}"/>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三、 </w:t>
              </w:r>
              <w:r>
                <w:rPr>
                  <w:rFonts w:hint="eastAsia" w:eastAsia="黑体" w:asciiTheme="majorAscii" w:hAnsiTheme="majorAscii" w:cstheme="majorBidi"/>
                </w:rPr>
                <w:t>硬件原理</w:t>
              </w:r>
            </w:sdtContent>
          </w:sdt>
          <w:r>
            <w:tab/>
          </w:r>
          <w:bookmarkStart w:id="3" w:name="_Toc32259_WPSOffice_Level1Page"/>
          <w:r>
            <w:t>5</w:t>
          </w:r>
          <w:bookmarkEnd w:id="3"/>
          <w:r>
            <w:fldChar w:fldCharType="end"/>
          </w:r>
        </w:p>
        <w:p>
          <w:pPr>
            <w:pStyle w:val="36"/>
            <w:tabs>
              <w:tab w:val="right" w:leader="dot" w:pos="8306"/>
            </w:tabs>
          </w:pPr>
          <w:r>
            <w:fldChar w:fldCharType="begin"/>
          </w:r>
          <w:r>
            <w:instrText xml:space="preserve"> HYPERLINK \l _Toc20303_WPSOffice_Level2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8eaaf372-ddfe-40cb-9d70-4283fcd23c94}"/>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1. </w:t>
              </w:r>
              <w:r>
                <w:rPr>
                  <w:rFonts w:hint="eastAsia" w:eastAsia="宋体" w:asciiTheme="minorAscii" w:hAnsiTheme="minorAscii" w:cstheme="minorBidi"/>
                </w:rPr>
                <w:t>无源蜂鸣器</w:t>
              </w:r>
            </w:sdtContent>
          </w:sdt>
          <w:r>
            <w:tab/>
          </w:r>
          <w:bookmarkStart w:id="4" w:name="_Toc20303_WPSOffice_Level2Page"/>
          <w:r>
            <w:t>5</w:t>
          </w:r>
          <w:bookmarkEnd w:id="4"/>
          <w:r>
            <w:fldChar w:fldCharType="end"/>
          </w:r>
        </w:p>
        <w:p>
          <w:pPr>
            <w:pStyle w:val="36"/>
            <w:tabs>
              <w:tab w:val="right" w:leader="dot" w:pos="8306"/>
            </w:tabs>
          </w:pPr>
          <w:r>
            <w:fldChar w:fldCharType="begin"/>
          </w:r>
          <w:r>
            <w:instrText xml:space="preserve"> HYPERLINK \l _Toc11958_WPSOffice_Level2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37685eae-611c-4c80-ad92-c42ae1c66080}"/>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2. </w:t>
              </w:r>
              <w:r>
                <w:rPr>
                  <w:rFonts w:hint="eastAsia" w:eastAsia="宋体" w:asciiTheme="minorAscii" w:hAnsiTheme="minorAscii" w:cstheme="minorBidi"/>
                </w:rPr>
                <w:t>LED数码管电路</w:t>
              </w:r>
            </w:sdtContent>
          </w:sdt>
          <w:r>
            <w:tab/>
          </w:r>
          <w:bookmarkStart w:id="5" w:name="_Toc11958_WPSOffice_Level2Page"/>
          <w:r>
            <w:t>5</w:t>
          </w:r>
          <w:bookmarkEnd w:id="5"/>
          <w:r>
            <w:fldChar w:fldCharType="end"/>
          </w:r>
        </w:p>
        <w:p>
          <w:pPr>
            <w:pStyle w:val="36"/>
            <w:tabs>
              <w:tab w:val="right" w:leader="dot" w:pos="8306"/>
            </w:tabs>
          </w:pPr>
          <w:r>
            <w:fldChar w:fldCharType="begin"/>
          </w:r>
          <w:r>
            <w:instrText xml:space="preserve"> HYPERLINK \l _Toc22939_WPSOffice_Level2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0462d8f5-1bec-4a32-9108-3b004e9299d1}"/>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3. </w:t>
              </w:r>
              <w:r>
                <w:rPr>
                  <w:rFonts w:hint="eastAsia" w:eastAsia="宋体" w:asciiTheme="minorAscii" w:hAnsiTheme="minorAscii" w:cstheme="minorBidi"/>
                </w:rPr>
                <w:t>振动传感器</w:t>
              </w:r>
            </w:sdtContent>
          </w:sdt>
          <w:r>
            <w:tab/>
          </w:r>
          <w:bookmarkStart w:id="6" w:name="_Toc22939_WPSOffice_Level2Page"/>
          <w:r>
            <w:t>6</w:t>
          </w:r>
          <w:bookmarkEnd w:id="6"/>
          <w:r>
            <w:fldChar w:fldCharType="end"/>
          </w:r>
        </w:p>
        <w:p>
          <w:pPr>
            <w:pStyle w:val="36"/>
            <w:tabs>
              <w:tab w:val="right" w:leader="dot" w:pos="8306"/>
            </w:tabs>
          </w:pPr>
          <w:r>
            <w:fldChar w:fldCharType="begin"/>
          </w:r>
          <w:r>
            <w:instrText xml:space="preserve"> HYPERLINK \l _Toc30031_WPSOffice_Level2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de8f4037-e2e9-448f-a429-d6fc36fe359d}"/>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4. </w:t>
              </w:r>
              <w:r>
                <w:rPr>
                  <w:rFonts w:hint="eastAsia" w:eastAsia="宋体" w:asciiTheme="minorAscii" w:hAnsiTheme="minorAscii" w:cstheme="minorBidi"/>
                </w:rPr>
                <w:t>温度传感器和光照传感器</w:t>
              </w:r>
            </w:sdtContent>
          </w:sdt>
          <w:r>
            <w:tab/>
          </w:r>
          <w:bookmarkStart w:id="7" w:name="_Toc30031_WPSOffice_Level2Page"/>
          <w:r>
            <w:t>7</w:t>
          </w:r>
          <w:bookmarkEnd w:id="7"/>
          <w:r>
            <w:fldChar w:fldCharType="end"/>
          </w:r>
        </w:p>
        <w:p>
          <w:pPr>
            <w:pStyle w:val="36"/>
            <w:tabs>
              <w:tab w:val="right" w:leader="dot" w:pos="8306"/>
            </w:tabs>
          </w:pPr>
          <w:r>
            <w:fldChar w:fldCharType="begin"/>
          </w:r>
          <w:r>
            <w:instrText xml:space="preserve"> HYPERLINK \l _Toc9725_WPSOffice_Level2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51df2e8a-27b8-453d-8199-7ebaa630192d}"/>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5. </w:t>
              </w:r>
              <w:r>
                <w:rPr>
                  <w:rFonts w:hint="eastAsia" w:eastAsia="宋体" w:asciiTheme="minorAscii" w:hAnsiTheme="minorAscii" w:cstheme="minorBidi"/>
                </w:rPr>
                <w:t>CPU引脚分配</w:t>
              </w:r>
            </w:sdtContent>
          </w:sdt>
          <w:r>
            <w:tab/>
          </w:r>
          <w:bookmarkStart w:id="8" w:name="_Toc9725_WPSOffice_Level2Page"/>
          <w:r>
            <w:t>11</w:t>
          </w:r>
          <w:bookmarkEnd w:id="8"/>
          <w:r>
            <w:fldChar w:fldCharType="end"/>
          </w:r>
        </w:p>
        <w:p>
          <w:pPr>
            <w:pStyle w:val="35"/>
            <w:tabs>
              <w:tab w:val="right" w:leader="dot" w:pos="8306"/>
            </w:tabs>
          </w:pPr>
          <w:r>
            <w:fldChar w:fldCharType="begin"/>
          </w:r>
          <w:r>
            <w:instrText xml:space="preserve"> HYPERLINK \l _Toc30434_WPSOffice_Level1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21a08551-1578-450f-93e9-1ed40357b74f}"/>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四、 </w:t>
              </w:r>
              <w:r>
                <w:rPr>
                  <w:rFonts w:hint="eastAsia" w:eastAsia="黑体" w:asciiTheme="majorAscii" w:hAnsiTheme="majorAscii" w:cstheme="majorBidi"/>
                </w:rPr>
                <w:t>软件原理</w:t>
              </w:r>
            </w:sdtContent>
          </w:sdt>
          <w:r>
            <w:tab/>
          </w:r>
          <w:bookmarkStart w:id="9" w:name="_Toc30434_WPSOffice_Level1Page"/>
          <w:r>
            <w:t>11</w:t>
          </w:r>
          <w:bookmarkEnd w:id="9"/>
          <w:r>
            <w:fldChar w:fldCharType="end"/>
          </w:r>
        </w:p>
        <w:p>
          <w:pPr>
            <w:pStyle w:val="36"/>
            <w:tabs>
              <w:tab w:val="right" w:leader="dot" w:pos="8306"/>
            </w:tabs>
          </w:pPr>
          <w:r>
            <w:fldChar w:fldCharType="begin"/>
          </w:r>
          <w:r>
            <w:instrText xml:space="preserve"> HYPERLINK \l _Toc15809_WPSOffice_Level2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7a7637e7-26df-4d89-82b1-94de03035c3d}"/>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1. </w:t>
              </w:r>
              <w:r>
                <w:rPr>
                  <w:rFonts w:hint="eastAsia" w:eastAsia="宋体" w:asciiTheme="minorAscii" w:hAnsiTheme="minorAscii" w:cstheme="minorBidi"/>
                </w:rPr>
                <w:t>数码管显示模块</w:t>
              </w:r>
            </w:sdtContent>
          </w:sdt>
          <w:r>
            <w:tab/>
          </w:r>
          <w:bookmarkStart w:id="10" w:name="_Toc15809_WPSOffice_Level2Page"/>
          <w:r>
            <w:t>11</w:t>
          </w:r>
          <w:bookmarkEnd w:id="10"/>
          <w:r>
            <w:fldChar w:fldCharType="end"/>
          </w:r>
        </w:p>
        <w:p>
          <w:pPr>
            <w:pStyle w:val="36"/>
            <w:tabs>
              <w:tab w:val="right" w:leader="dot" w:pos="8306"/>
            </w:tabs>
          </w:pPr>
          <w:r>
            <w:fldChar w:fldCharType="begin"/>
          </w:r>
          <w:r>
            <w:instrText xml:space="preserve"> HYPERLINK \l _Toc6526_WPSOffice_Level2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1d32dfda-0e24-4d71-83c5-e73e6cc6fd0e}"/>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2. </w:t>
              </w:r>
              <w:r>
                <w:rPr>
                  <w:rFonts w:hint="eastAsia" w:eastAsia="宋体" w:asciiTheme="minorAscii" w:hAnsiTheme="minorAscii" w:cstheme="minorBidi"/>
                </w:rPr>
                <w:t>温度光照传感器的AD转换模块</w:t>
              </w:r>
            </w:sdtContent>
          </w:sdt>
          <w:r>
            <w:tab/>
          </w:r>
          <w:bookmarkStart w:id="11" w:name="_Toc6526_WPSOffice_Level2Page"/>
          <w:r>
            <w:t>13</w:t>
          </w:r>
          <w:bookmarkEnd w:id="11"/>
          <w:r>
            <w:fldChar w:fldCharType="end"/>
          </w:r>
        </w:p>
        <w:p>
          <w:pPr>
            <w:pStyle w:val="36"/>
            <w:tabs>
              <w:tab w:val="right" w:leader="dot" w:pos="8306"/>
            </w:tabs>
          </w:pPr>
          <w:r>
            <w:fldChar w:fldCharType="begin"/>
          </w:r>
          <w:r>
            <w:instrText xml:space="preserve"> HYPERLINK \l _Toc31709_WPSOffice_Level2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f036fe13-d60d-46a4-8ac1-a62a91bbfb2f}"/>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3. </w:t>
              </w:r>
              <w:r>
                <w:rPr>
                  <w:rFonts w:hint="eastAsia" w:eastAsia="宋体" w:asciiTheme="minorAscii" w:hAnsiTheme="minorAscii" w:cstheme="minorBidi"/>
                </w:rPr>
                <w:t>蜂鸣器判断模块</w:t>
              </w:r>
            </w:sdtContent>
          </w:sdt>
          <w:r>
            <w:tab/>
          </w:r>
          <w:bookmarkStart w:id="12" w:name="_Toc31709_WPSOffice_Level2Page"/>
          <w:r>
            <w:t>14</w:t>
          </w:r>
          <w:bookmarkEnd w:id="12"/>
          <w:r>
            <w:fldChar w:fldCharType="end"/>
          </w:r>
        </w:p>
        <w:p>
          <w:pPr>
            <w:pStyle w:val="36"/>
            <w:tabs>
              <w:tab w:val="right" w:leader="dot" w:pos="8306"/>
            </w:tabs>
          </w:pPr>
          <w:r>
            <w:fldChar w:fldCharType="begin"/>
          </w:r>
          <w:r>
            <w:instrText xml:space="preserve"> HYPERLINK \l _Toc6119_WPSOffice_Level2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e112e9cf-66b4-433c-a063-ecedfa71358b}"/>
              </w:placeholder>
              <w15:color w:val="509DF3"/>
            </w:sdtPr>
            <w:sdtEndPr>
              <w:rPr>
                <w:rFonts w:eastAsia="黑体" w:asciiTheme="majorAscii" w:hAnsiTheme="majorAscii" w:cstheme="majorBidi"/>
                <w:b/>
                <w:bCs/>
                <w:kern w:val="2"/>
                <w:sz w:val="24"/>
                <w:szCs w:val="32"/>
                <w:lang w:val="en-US" w:eastAsia="zh-CN" w:bidi="ar-SA"/>
              </w:rPr>
            </w:sdtEndPr>
            <w:sdtContent>
              <w:r>
                <w:rPr>
                  <w:rFonts w:eastAsia="宋体" w:asciiTheme="minorAscii" w:hAnsiTheme="minorAscii" w:cstheme="minorBidi"/>
                </w:rPr>
                <w:t xml:space="preserve">4. </w:t>
              </w:r>
              <w:r>
                <w:rPr>
                  <w:rFonts w:hint="eastAsia" w:eastAsia="宋体" w:asciiTheme="minorAscii" w:hAnsiTheme="minorAscii" w:cstheme="minorBidi"/>
                </w:rPr>
                <w:t>蜂鸣器发声模块</w:t>
              </w:r>
            </w:sdtContent>
          </w:sdt>
          <w:r>
            <w:tab/>
          </w:r>
          <w:bookmarkStart w:id="13" w:name="_Toc6119_WPSOffice_Level2Page"/>
          <w:r>
            <w:t>15</w:t>
          </w:r>
          <w:bookmarkEnd w:id="13"/>
          <w:r>
            <w:fldChar w:fldCharType="end"/>
          </w:r>
        </w:p>
        <w:p>
          <w:pPr>
            <w:pStyle w:val="35"/>
            <w:tabs>
              <w:tab w:val="right" w:leader="dot" w:pos="8306"/>
            </w:tabs>
          </w:pPr>
          <w:r>
            <w:fldChar w:fldCharType="begin"/>
          </w:r>
          <w:r>
            <w:instrText xml:space="preserve"> HYPERLINK \l _Toc24669_WPSOffice_Level1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b7c3ffd5-e79a-4215-9039-b6cd113a1bc6}"/>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五、 </w:t>
              </w:r>
              <w:r>
                <w:rPr>
                  <w:rFonts w:hint="eastAsia" w:eastAsia="黑体" w:asciiTheme="majorAscii" w:hAnsiTheme="majorAscii" w:cstheme="majorBidi"/>
                </w:rPr>
                <w:t>软件流程</w:t>
              </w:r>
            </w:sdtContent>
          </w:sdt>
          <w:r>
            <w:tab/>
          </w:r>
          <w:bookmarkStart w:id="14" w:name="_Toc24669_WPSOffice_Level1Page"/>
          <w:r>
            <w:t>16</w:t>
          </w:r>
          <w:bookmarkEnd w:id="14"/>
          <w:r>
            <w:fldChar w:fldCharType="end"/>
          </w:r>
        </w:p>
        <w:p>
          <w:pPr>
            <w:pStyle w:val="35"/>
            <w:tabs>
              <w:tab w:val="right" w:leader="dot" w:pos="8306"/>
            </w:tabs>
          </w:pPr>
          <w:r>
            <w:fldChar w:fldCharType="begin"/>
          </w:r>
          <w:r>
            <w:instrText xml:space="preserve"> HYPERLINK \l _Toc11989_WPSOffice_Level1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127f574b-0a00-48eb-891c-374044f1f728}"/>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六、 </w:t>
              </w:r>
              <w:r>
                <w:rPr>
                  <w:rFonts w:hint="eastAsia" w:eastAsia="黑体" w:asciiTheme="majorAscii" w:hAnsiTheme="majorAscii" w:cstheme="majorBidi"/>
                </w:rPr>
                <w:t>设计结果</w:t>
              </w:r>
            </w:sdtContent>
          </w:sdt>
          <w:r>
            <w:tab/>
          </w:r>
          <w:bookmarkStart w:id="15" w:name="_Toc11989_WPSOffice_Level1Page"/>
          <w:r>
            <w:t>17</w:t>
          </w:r>
          <w:bookmarkEnd w:id="15"/>
          <w:r>
            <w:fldChar w:fldCharType="end"/>
          </w:r>
        </w:p>
        <w:p>
          <w:pPr>
            <w:pStyle w:val="35"/>
            <w:tabs>
              <w:tab w:val="right" w:leader="dot" w:pos="8306"/>
            </w:tabs>
          </w:pPr>
          <w:r>
            <w:fldChar w:fldCharType="begin"/>
          </w:r>
          <w:r>
            <w:instrText xml:space="preserve"> HYPERLINK \l _Toc19749_WPSOffice_Level1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63b31b83-5c03-47a0-9d9a-472c63e49ea2}"/>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七、 </w:t>
              </w:r>
              <w:r>
                <w:rPr>
                  <w:rFonts w:hint="eastAsia" w:eastAsia="黑体" w:asciiTheme="majorAscii" w:hAnsiTheme="majorAscii" w:cstheme="majorBidi"/>
                </w:rPr>
                <w:t>操作说明</w:t>
              </w:r>
            </w:sdtContent>
          </w:sdt>
          <w:r>
            <w:tab/>
          </w:r>
          <w:bookmarkStart w:id="16" w:name="_Toc19749_WPSOffice_Level1Page"/>
          <w:r>
            <w:t>17</w:t>
          </w:r>
          <w:bookmarkEnd w:id="16"/>
          <w:r>
            <w:fldChar w:fldCharType="end"/>
          </w:r>
        </w:p>
        <w:p>
          <w:pPr>
            <w:pStyle w:val="36"/>
            <w:tabs>
              <w:tab w:val="right" w:leader="dot" w:pos="8306"/>
            </w:tabs>
          </w:pPr>
          <w:r>
            <w:fldChar w:fldCharType="begin"/>
          </w:r>
          <w:r>
            <w:instrText xml:space="preserve"> HYPERLINK \l _Toc20100_WPSOffice_Level2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970ef6df-a246-4c4b-be0c-9e484544fc0b}"/>
              </w:placeholder>
              <w15:color w:val="509DF3"/>
            </w:sdtPr>
            <w:sdtEndPr>
              <w:rPr>
                <w:rFonts w:eastAsia="黑体" w:asciiTheme="majorAscii" w:hAnsiTheme="majorAscii" w:cstheme="majorBidi"/>
                <w:b/>
                <w:bCs/>
                <w:kern w:val="2"/>
                <w:sz w:val="24"/>
                <w:szCs w:val="32"/>
                <w:lang w:val="en-US" w:eastAsia="zh-CN" w:bidi="ar-SA"/>
              </w:rPr>
            </w:sdtEndPr>
            <w:sdtContent>
              <w:r>
                <w:rPr>
                  <w:rFonts w:hint="default" w:eastAsia="宋体" w:asciiTheme="minorAscii" w:hAnsiTheme="minorAscii" w:cstheme="minorBidi"/>
                </w:rPr>
                <w:t xml:space="preserve">1. </w:t>
              </w:r>
              <w:r>
                <w:rPr>
                  <w:rFonts w:hint="eastAsia" w:eastAsia="宋体" w:asciiTheme="minorAscii" w:hAnsiTheme="minorAscii" w:cstheme="minorBidi"/>
                </w:rPr>
                <w:t>按键说明</w:t>
              </w:r>
            </w:sdtContent>
          </w:sdt>
          <w:r>
            <w:tab/>
          </w:r>
          <w:bookmarkStart w:id="17" w:name="_Toc20100_WPSOffice_Level2Page"/>
          <w:r>
            <w:t>17</w:t>
          </w:r>
          <w:bookmarkEnd w:id="17"/>
          <w:r>
            <w:fldChar w:fldCharType="end"/>
          </w:r>
        </w:p>
        <w:p>
          <w:pPr>
            <w:pStyle w:val="36"/>
            <w:tabs>
              <w:tab w:val="right" w:leader="dot" w:pos="8306"/>
            </w:tabs>
          </w:pPr>
          <w:r>
            <w:fldChar w:fldCharType="begin"/>
          </w:r>
          <w:r>
            <w:instrText xml:space="preserve"> HYPERLINK \l _Toc19952_WPSOffice_Level2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c2f49a65-6da1-4245-b672-ab252a879ab1}"/>
              </w:placeholder>
              <w15:color w:val="509DF3"/>
            </w:sdtPr>
            <w:sdtEndPr>
              <w:rPr>
                <w:rFonts w:eastAsia="黑体" w:asciiTheme="majorAscii" w:hAnsiTheme="majorAscii" w:cstheme="majorBidi"/>
                <w:b/>
                <w:bCs/>
                <w:kern w:val="2"/>
                <w:sz w:val="24"/>
                <w:szCs w:val="32"/>
                <w:lang w:val="en-US" w:eastAsia="zh-CN" w:bidi="ar-SA"/>
              </w:rPr>
            </w:sdtEndPr>
            <w:sdtContent>
              <w:r>
                <w:rPr>
                  <w:rFonts w:hint="default" w:eastAsia="宋体" w:asciiTheme="minorAscii" w:hAnsiTheme="minorAscii" w:cstheme="minorBidi"/>
                </w:rPr>
                <w:t xml:space="preserve">2. </w:t>
              </w:r>
              <w:r>
                <w:rPr>
                  <w:rFonts w:hint="eastAsia" w:eastAsia="宋体" w:asciiTheme="minorAscii" w:hAnsiTheme="minorAscii" w:cstheme="minorBidi"/>
                </w:rPr>
                <w:t>显示说明</w:t>
              </w:r>
            </w:sdtContent>
          </w:sdt>
          <w:r>
            <w:tab/>
          </w:r>
          <w:bookmarkStart w:id="18" w:name="_Toc19952_WPSOffice_Level2Page"/>
          <w:r>
            <w:t>17</w:t>
          </w:r>
          <w:bookmarkEnd w:id="18"/>
          <w:r>
            <w:fldChar w:fldCharType="end"/>
          </w:r>
        </w:p>
        <w:p>
          <w:pPr>
            <w:pStyle w:val="36"/>
            <w:tabs>
              <w:tab w:val="right" w:leader="dot" w:pos="8306"/>
            </w:tabs>
          </w:pPr>
          <w:r>
            <w:fldChar w:fldCharType="begin"/>
          </w:r>
          <w:r>
            <w:instrText xml:space="preserve"> HYPERLINK \l _Toc23448_WPSOffice_Level2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829e9dd0-327a-4f01-8508-9f3f0b5b8d28}"/>
              </w:placeholder>
              <w15:color w:val="509DF3"/>
            </w:sdtPr>
            <w:sdtEndPr>
              <w:rPr>
                <w:rFonts w:eastAsia="黑体" w:asciiTheme="majorAscii" w:hAnsiTheme="majorAscii" w:cstheme="majorBidi"/>
                <w:b/>
                <w:bCs/>
                <w:kern w:val="2"/>
                <w:sz w:val="24"/>
                <w:szCs w:val="32"/>
                <w:lang w:val="en-US" w:eastAsia="zh-CN" w:bidi="ar-SA"/>
              </w:rPr>
            </w:sdtEndPr>
            <w:sdtContent>
              <w:r>
                <w:rPr>
                  <w:rFonts w:hint="default" w:eastAsia="宋体" w:asciiTheme="minorAscii" w:hAnsiTheme="minorAscii" w:cstheme="minorBidi"/>
                </w:rPr>
                <w:t xml:space="preserve">3. </w:t>
              </w:r>
              <w:r>
                <w:rPr>
                  <w:rFonts w:hint="eastAsia" w:eastAsia="宋体" w:asciiTheme="minorAscii" w:hAnsiTheme="minorAscii" w:cstheme="minorBidi"/>
                </w:rPr>
                <w:t>操作说明</w:t>
              </w:r>
            </w:sdtContent>
          </w:sdt>
          <w:r>
            <w:tab/>
          </w:r>
          <w:bookmarkStart w:id="19" w:name="_Toc23448_WPSOffice_Level2Page"/>
          <w:r>
            <w:t>18</w:t>
          </w:r>
          <w:bookmarkEnd w:id="19"/>
          <w:r>
            <w:fldChar w:fldCharType="end"/>
          </w:r>
        </w:p>
        <w:p>
          <w:pPr>
            <w:pStyle w:val="35"/>
            <w:tabs>
              <w:tab w:val="right" w:leader="dot" w:pos="8306"/>
            </w:tabs>
          </w:pPr>
          <w:r>
            <w:fldChar w:fldCharType="begin"/>
          </w:r>
          <w:r>
            <w:instrText xml:space="preserve"> HYPERLINK \l _Toc5565_WPSOffice_Level1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08f250ab-d764-4496-b8ab-d23b1ee8b5e2}"/>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八、 </w:t>
              </w:r>
              <w:r>
                <w:rPr>
                  <w:rFonts w:hint="eastAsia" w:eastAsia="黑体" w:asciiTheme="majorAscii" w:hAnsiTheme="majorAscii" w:cstheme="majorBidi"/>
                </w:rPr>
                <w:t>设计日志</w:t>
              </w:r>
            </w:sdtContent>
          </w:sdt>
          <w:r>
            <w:tab/>
          </w:r>
          <w:bookmarkStart w:id="20" w:name="_Toc5565_WPSOffice_Level1Page"/>
          <w:r>
            <w:t>18</w:t>
          </w:r>
          <w:bookmarkEnd w:id="20"/>
          <w:r>
            <w:fldChar w:fldCharType="end"/>
          </w:r>
        </w:p>
        <w:p>
          <w:pPr>
            <w:pStyle w:val="35"/>
            <w:tabs>
              <w:tab w:val="right" w:leader="dot" w:pos="8306"/>
            </w:tabs>
          </w:pPr>
          <w:r>
            <w:fldChar w:fldCharType="begin"/>
          </w:r>
          <w:r>
            <w:instrText xml:space="preserve"> HYPERLINK \l _Toc20303_WPSOffice_Level1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cbb58355-636d-4d6f-bbb5-0cc1111fc5d0}"/>
              </w:placeholder>
              <w15:color w:val="509DF3"/>
            </w:sdtPr>
            <w:sdtEndPr>
              <w:rPr>
                <w:rFonts w:eastAsia="黑体" w:asciiTheme="majorAscii" w:hAnsiTheme="majorAscii" w:cstheme="majorBidi"/>
                <w:b/>
                <w:bCs/>
                <w:kern w:val="2"/>
                <w:sz w:val="24"/>
                <w:szCs w:val="32"/>
                <w:lang w:val="en-US" w:eastAsia="zh-CN" w:bidi="ar-SA"/>
              </w:rPr>
            </w:sdtEndPr>
            <w:sdtContent>
              <w:r>
                <w:rPr>
                  <w:rFonts w:eastAsia="黑体" w:asciiTheme="majorAscii" w:hAnsiTheme="majorAscii" w:cstheme="majorBidi"/>
                </w:rPr>
                <w:t xml:space="preserve">九、 </w:t>
              </w:r>
              <w:r>
                <w:rPr>
                  <w:rFonts w:hint="eastAsia" w:eastAsia="黑体" w:asciiTheme="majorAscii" w:hAnsiTheme="majorAscii" w:cstheme="majorBidi"/>
                </w:rPr>
                <w:t>后续学习</w:t>
              </w:r>
            </w:sdtContent>
          </w:sdt>
          <w:r>
            <w:tab/>
          </w:r>
          <w:bookmarkStart w:id="21" w:name="_Toc20303_WPSOffice_Level1Page"/>
          <w:r>
            <w:t>18</w:t>
          </w:r>
          <w:bookmarkEnd w:id="21"/>
          <w:r>
            <w:fldChar w:fldCharType="end"/>
          </w:r>
        </w:p>
        <w:p>
          <w:pPr>
            <w:pStyle w:val="35"/>
            <w:tabs>
              <w:tab w:val="right" w:leader="dot" w:pos="8306"/>
            </w:tabs>
          </w:pPr>
          <w:r>
            <w:fldChar w:fldCharType="begin"/>
          </w:r>
          <w:r>
            <w:instrText xml:space="preserve"> HYPERLINK \l _Toc11958_WPSOffice_Level1 </w:instrText>
          </w:r>
          <w:r>
            <w:fldChar w:fldCharType="separate"/>
          </w:r>
          <w:sdt>
            <w:sdtPr>
              <w:rPr>
                <w:rFonts w:eastAsia="黑体" w:asciiTheme="majorAscii" w:hAnsiTheme="majorAscii" w:cstheme="majorBidi"/>
                <w:b/>
                <w:bCs/>
                <w:kern w:val="2"/>
                <w:sz w:val="24"/>
                <w:szCs w:val="32"/>
                <w:lang w:val="en-US" w:eastAsia="zh-CN" w:bidi="ar-SA"/>
              </w:rPr>
              <w:id w:val="147463739"/>
              <w:placeholder>
                <w:docPart w:val="{79625819-7f84-4ced-bea6-78973b5b5624}"/>
              </w:placeholder>
              <w15:color w:val="509DF3"/>
            </w:sdtPr>
            <w:sdtEndPr>
              <w:rPr>
                <w:rFonts w:eastAsia="黑体" w:asciiTheme="majorAscii" w:hAnsiTheme="majorAscii" w:cstheme="majorBidi"/>
                <w:b/>
                <w:bCs/>
                <w:kern w:val="2"/>
                <w:sz w:val="24"/>
                <w:szCs w:val="32"/>
                <w:lang w:val="en-US" w:eastAsia="zh-CN" w:bidi="ar-SA"/>
              </w:rPr>
            </w:sdtEndPr>
            <w:sdtContent>
              <w:r>
                <w:rPr>
                  <w:rFonts w:hint="eastAsia" w:eastAsia="黑体" w:asciiTheme="majorAscii" w:hAnsiTheme="majorAscii" w:cstheme="majorBidi"/>
                </w:rPr>
                <w:t>附录：源代码</w:t>
              </w:r>
            </w:sdtContent>
          </w:sdt>
          <w:r>
            <w:tab/>
          </w:r>
          <w:bookmarkStart w:id="22" w:name="_Toc11958_WPSOffice_Level1Page"/>
          <w:r>
            <w:t>19</w:t>
          </w:r>
          <w:bookmarkEnd w:id="22"/>
          <w:r>
            <w:fldChar w:fldCharType="end"/>
          </w:r>
          <w:bookmarkEnd w:id="0"/>
        </w:p>
      </w:sdtContent>
    </w:sdt>
    <w:p>
      <w:pPr>
        <w:pStyle w:val="25"/>
        <w:bidi w:val="0"/>
      </w:pPr>
      <w:bookmarkStart w:id="23" w:name="_Toc7925_WPSOffice_Level1"/>
      <w:r>
        <w:rPr>
          <w:rFonts w:hint="eastAsia"/>
        </w:rPr>
        <w:t>设计目标</w:t>
      </w:r>
      <w:bookmarkEnd w:id="23"/>
    </w:p>
    <w:p>
      <w:pPr>
        <w:numPr>
          <w:ilvl w:val="0"/>
          <w:numId w:val="0"/>
        </w:numPr>
        <w:bidi w:val="0"/>
        <w:ind w:leftChars="200"/>
        <w:rPr>
          <w:rFonts w:hint="eastAsia" w:eastAsia="宋体"/>
          <w:lang w:eastAsia="zh-CN"/>
        </w:rPr>
      </w:pPr>
      <w:bookmarkStart w:id="24" w:name="_Toc14066_WPSOffice_Level2"/>
      <w:bookmarkStart w:id="25" w:name="_Toc2125_WPSOffice_Level2"/>
      <w:bookmarkStart w:id="26" w:name="_Toc22582_WPSOffice_Level2"/>
      <w:r>
        <w:rPr>
          <w:rFonts w:hint="eastAsia"/>
          <w:lang w:val="en-US" w:eastAsia="zh-CN"/>
        </w:rPr>
        <w:t xml:space="preserve">1. </w:t>
      </w:r>
      <w:r>
        <w:rPr>
          <w:rFonts w:hint="eastAsia"/>
        </w:rPr>
        <w:t>通过无源蜂鸣器实现</w:t>
      </w:r>
      <w:r>
        <w:rPr>
          <w:rFonts w:hint="eastAsia"/>
          <w:lang w:val="en-US" w:eastAsia="zh-CN"/>
        </w:rPr>
        <w:t>闹钟响铃</w:t>
      </w:r>
      <w:r>
        <w:rPr>
          <w:rFonts w:hint="eastAsia"/>
        </w:rPr>
        <w:t>功能</w:t>
      </w:r>
      <w:r>
        <w:rPr>
          <w:rFonts w:hint="eastAsia"/>
          <w:lang w:eastAsia="zh-CN"/>
        </w:rPr>
        <w:t>；</w:t>
      </w:r>
      <w:bookmarkEnd w:id="24"/>
      <w:bookmarkEnd w:id="25"/>
      <w:bookmarkEnd w:id="26"/>
    </w:p>
    <w:p>
      <w:pPr>
        <w:numPr>
          <w:ilvl w:val="0"/>
          <w:numId w:val="0"/>
        </w:numPr>
        <w:bidi w:val="0"/>
        <w:ind w:leftChars="200"/>
      </w:pPr>
      <w:bookmarkStart w:id="27" w:name="_Toc31672_WPSOffice_Level2"/>
      <w:bookmarkStart w:id="28" w:name="_Toc20961_WPSOffice_Level2"/>
      <w:bookmarkStart w:id="29" w:name="_Toc32259_WPSOffice_Level2"/>
      <w:r>
        <w:rPr>
          <w:rFonts w:hint="eastAsia"/>
          <w:lang w:val="en-US" w:eastAsia="zh-CN"/>
        </w:rPr>
        <w:t>2. 通过光照传感器实现闹钟开启功能；</w:t>
      </w:r>
      <w:bookmarkEnd w:id="27"/>
      <w:bookmarkEnd w:id="28"/>
      <w:bookmarkEnd w:id="29"/>
    </w:p>
    <w:p>
      <w:pPr>
        <w:numPr>
          <w:ilvl w:val="0"/>
          <w:numId w:val="0"/>
        </w:numPr>
        <w:bidi w:val="0"/>
        <w:ind w:leftChars="200"/>
      </w:pPr>
      <w:bookmarkStart w:id="30" w:name="_Toc30287_WPSOffice_Level2"/>
      <w:bookmarkStart w:id="31" w:name="_Toc24561_WPSOffice_Level2"/>
      <w:bookmarkStart w:id="32" w:name="_Toc30434_WPSOffice_Level2"/>
      <w:r>
        <w:rPr>
          <w:rFonts w:hint="eastAsia"/>
          <w:lang w:val="en-US" w:eastAsia="zh-CN"/>
        </w:rPr>
        <w:t>3. 通过振动传感器实现闹钟关闭功能；</w:t>
      </w:r>
      <w:bookmarkEnd w:id="30"/>
      <w:bookmarkEnd w:id="31"/>
      <w:bookmarkEnd w:id="32"/>
    </w:p>
    <w:p>
      <w:pPr>
        <w:numPr>
          <w:ilvl w:val="0"/>
          <w:numId w:val="0"/>
        </w:numPr>
        <w:bidi w:val="0"/>
        <w:ind w:leftChars="200"/>
      </w:pPr>
      <w:bookmarkStart w:id="33" w:name="_Toc11990_WPSOffice_Level2"/>
      <w:bookmarkStart w:id="34" w:name="_Toc15025_WPSOffice_Level2"/>
      <w:bookmarkStart w:id="35" w:name="_Toc24669_WPSOffice_Level2"/>
      <w:r>
        <w:rPr>
          <w:rFonts w:hint="eastAsia"/>
          <w:lang w:val="en-US" w:eastAsia="zh-CN"/>
        </w:rPr>
        <w:t>4. 通过温度传感器实现温度测量功能；</w:t>
      </w:r>
      <w:bookmarkEnd w:id="33"/>
      <w:bookmarkEnd w:id="34"/>
      <w:bookmarkEnd w:id="35"/>
    </w:p>
    <w:p>
      <w:pPr>
        <w:numPr>
          <w:ilvl w:val="0"/>
          <w:numId w:val="0"/>
        </w:numPr>
        <w:bidi w:val="0"/>
        <w:ind w:leftChars="200"/>
        <w:rPr>
          <w:rFonts w:hint="eastAsia" w:eastAsia="宋体"/>
          <w:lang w:eastAsia="zh-CN"/>
        </w:rPr>
      </w:pPr>
      <w:bookmarkStart w:id="36" w:name="_Toc11989_WPSOffice_Level2"/>
      <w:bookmarkStart w:id="37" w:name="_Toc21994_WPSOffice_Level2"/>
      <w:bookmarkStart w:id="38" w:name="_Toc30963_WPSOffice_Level2"/>
      <w:r>
        <w:rPr>
          <w:rFonts w:hint="eastAsia"/>
          <w:lang w:val="en-US" w:eastAsia="zh-CN"/>
        </w:rPr>
        <w:t xml:space="preserve">5. </w:t>
      </w:r>
      <w:r>
        <w:rPr>
          <w:rFonts w:hint="eastAsia"/>
        </w:rPr>
        <w:t>通过按键KEY</w:t>
      </w:r>
      <w:r>
        <w:t>1</w:t>
      </w:r>
      <w:r>
        <w:rPr>
          <w:rFonts w:hint="eastAsia"/>
        </w:rPr>
        <w:t>实现蜂鸣器变调功能</w:t>
      </w:r>
      <w:r>
        <w:rPr>
          <w:rFonts w:hint="eastAsia"/>
          <w:lang w:eastAsia="zh-CN"/>
        </w:rPr>
        <w:t>；</w:t>
      </w:r>
      <w:bookmarkEnd w:id="36"/>
      <w:bookmarkEnd w:id="37"/>
      <w:bookmarkEnd w:id="38"/>
    </w:p>
    <w:p>
      <w:pPr>
        <w:numPr>
          <w:ilvl w:val="0"/>
          <w:numId w:val="0"/>
        </w:numPr>
        <w:bidi w:val="0"/>
        <w:ind w:leftChars="200"/>
        <w:rPr>
          <w:rFonts w:hint="eastAsia" w:eastAsia="宋体"/>
          <w:lang w:eastAsia="zh-CN"/>
        </w:rPr>
      </w:pPr>
      <w:bookmarkStart w:id="39" w:name="_Toc19749_WPSOffice_Level2"/>
      <w:bookmarkStart w:id="40" w:name="_Toc21013_WPSOffice_Level2"/>
      <w:bookmarkStart w:id="41" w:name="_Toc31398_WPSOffice_Level2"/>
      <w:r>
        <w:rPr>
          <w:rFonts w:hint="eastAsia"/>
          <w:lang w:val="en-US" w:eastAsia="zh-CN"/>
        </w:rPr>
        <w:t xml:space="preserve">6. </w:t>
      </w:r>
      <w:r>
        <w:rPr>
          <w:rFonts w:hint="eastAsia"/>
        </w:rPr>
        <w:t>通过按键KEY2实现</w:t>
      </w:r>
      <w:r>
        <w:rPr>
          <w:rFonts w:hint="eastAsia"/>
          <w:lang w:val="en-US" w:eastAsia="zh-CN"/>
        </w:rPr>
        <w:t>闹钟开关的</w:t>
      </w:r>
      <w:r>
        <w:rPr>
          <w:rFonts w:hint="eastAsia"/>
        </w:rPr>
        <w:t>功能</w:t>
      </w:r>
      <w:r>
        <w:rPr>
          <w:rFonts w:hint="eastAsia"/>
          <w:lang w:eastAsia="zh-CN"/>
        </w:rPr>
        <w:t>；</w:t>
      </w:r>
      <w:bookmarkEnd w:id="39"/>
      <w:bookmarkEnd w:id="40"/>
      <w:bookmarkEnd w:id="41"/>
    </w:p>
    <w:p>
      <w:pPr>
        <w:numPr>
          <w:ilvl w:val="0"/>
          <w:numId w:val="0"/>
        </w:numPr>
        <w:bidi w:val="0"/>
        <w:ind w:leftChars="200"/>
        <w:rPr>
          <w:rFonts w:hint="eastAsia" w:eastAsia="宋体"/>
          <w:lang w:eastAsia="zh-CN"/>
        </w:rPr>
      </w:pPr>
      <w:bookmarkStart w:id="42" w:name="_Toc5565_WPSOffice_Level2"/>
      <w:bookmarkStart w:id="43" w:name="_Toc25622_WPSOffice_Level2"/>
      <w:bookmarkStart w:id="44" w:name="_Toc17233_WPSOffice_Level2"/>
      <w:r>
        <w:rPr>
          <w:rFonts w:hint="eastAsia"/>
          <w:lang w:val="en-US" w:eastAsia="zh-CN"/>
        </w:rPr>
        <w:t xml:space="preserve">7. </w:t>
      </w:r>
      <w:r>
        <w:rPr>
          <w:rFonts w:hint="eastAsia"/>
        </w:rPr>
        <w:t>通过数码管显示温度</w:t>
      </w:r>
      <w:r>
        <w:rPr>
          <w:rFonts w:hint="eastAsia"/>
          <w:lang w:eastAsia="zh-CN"/>
        </w:rPr>
        <w:t>、</w:t>
      </w:r>
      <w:r>
        <w:rPr>
          <w:rFonts w:hint="eastAsia"/>
          <w:lang w:val="en-US" w:eastAsia="zh-CN"/>
        </w:rPr>
        <w:t>闹钟开关和</w:t>
      </w:r>
      <w:r>
        <w:rPr>
          <w:rFonts w:hint="eastAsia"/>
        </w:rPr>
        <w:t>对应的音调</w:t>
      </w:r>
      <w:r>
        <w:rPr>
          <w:rFonts w:hint="eastAsia"/>
          <w:lang w:eastAsia="zh-CN"/>
        </w:rPr>
        <w:t>；</w:t>
      </w:r>
      <w:bookmarkEnd w:id="42"/>
      <w:bookmarkEnd w:id="43"/>
      <w:bookmarkEnd w:id="44"/>
    </w:p>
    <w:p/>
    <w:p>
      <w:pPr>
        <w:pStyle w:val="25"/>
        <w:bidi w:val="0"/>
      </w:pPr>
      <w:bookmarkStart w:id="45" w:name="_Toc524599700"/>
      <w:bookmarkStart w:id="46" w:name="_Toc22582_WPSOffice_Level1"/>
      <w:r>
        <w:rPr>
          <w:rFonts w:hint="eastAsia"/>
        </w:rPr>
        <w:t>设计想法</w:t>
      </w:r>
      <w:bookmarkEnd w:id="45"/>
      <w:bookmarkEnd w:id="46"/>
    </w:p>
    <w:p>
      <w:pPr>
        <w:bidi w:val="0"/>
        <w:rPr>
          <w:rFonts w:hint="eastAsia"/>
          <w:lang w:val="en-US" w:eastAsia="zh-CN"/>
        </w:rPr>
      </w:pPr>
      <w:r>
        <w:rPr>
          <w:rFonts w:hint="eastAsia"/>
          <w:lang w:val="en-US" w:eastAsia="zh-CN"/>
        </w:rPr>
        <w:t>由于社会的发展和科技的进步，人们对生活品质要求越来越高，而计算机时代的来临和物联网技术的发展也会给我们的生活带来巨大的变化，所以我希望通过物联网传感技术实现对闹钟的创意设计，从而改进人们的生活品质。</w:t>
      </w:r>
    </w:p>
    <w:p>
      <w:pPr>
        <w:bidi w:val="0"/>
        <w:rPr>
          <w:rFonts w:hint="default"/>
          <w:lang w:val="en-US" w:eastAsia="zh-CN"/>
        </w:rPr>
      </w:pPr>
      <w:r>
        <w:rPr>
          <w:rFonts w:hint="eastAsia"/>
          <w:lang w:val="en-US" w:eastAsia="zh-CN"/>
        </w:rPr>
        <w:t>首先相对于传闹钟设置闹铃的方式，我想把这款创意闹钟设计成通过光照传感器来实现对闹钟的开启，更有效实现闹钟的自动化、智能化，不过为了防止误触带来闹钟的开启，需要对开启条件进行考量。其次我希望改变传统闹钟按键关闭的方式，实现通过运动或手部摆动帮助用户清醒，所以需要通过振动传感器关闭闹钟的功能。然后我希望闹钟可以实现温度显示的功能，帮助用户识别当前温度，辨别冷暖，适当的增减衣物。最后通过按键实现闹钟的总开关和闹铃音调的改变。</w:t>
      </w:r>
    </w:p>
    <w:p>
      <w:pPr>
        <w:bidi w:val="0"/>
      </w:pPr>
      <w:r>
        <w:rPr>
          <w:rFonts w:hint="eastAsia"/>
        </w:rPr>
        <w:t>所以在本次实验中，我通过三个按键，</w:t>
      </w:r>
      <w:r>
        <w:rPr>
          <w:rFonts w:hint="eastAsia"/>
          <w:lang w:val="en-US" w:eastAsia="zh-CN"/>
        </w:rPr>
        <w:t>光照传感器、</w:t>
      </w:r>
      <w:r>
        <w:rPr>
          <w:rFonts w:hint="eastAsia"/>
        </w:rPr>
        <w:t>温度传感器</w:t>
      </w:r>
      <w:r>
        <w:rPr>
          <w:rFonts w:hint="eastAsia"/>
          <w:lang w:eastAsia="zh-CN"/>
        </w:rPr>
        <w:t>、</w:t>
      </w:r>
      <w:r>
        <w:rPr>
          <w:rFonts w:hint="eastAsia"/>
          <w:lang w:val="en-US" w:eastAsia="zh-CN"/>
        </w:rPr>
        <w:t>振动传感器</w:t>
      </w:r>
      <w:r>
        <w:rPr>
          <w:rFonts w:hint="eastAsia"/>
        </w:rPr>
        <w:t>以及数码管对上述想法进行实现。</w:t>
      </w:r>
    </w:p>
    <w:p/>
    <w:p>
      <w:pPr>
        <w:pStyle w:val="25"/>
      </w:pPr>
      <w:bookmarkStart w:id="47" w:name="_Toc524599701"/>
      <w:bookmarkStart w:id="48" w:name="_Toc32259_WPSOffice_Level1"/>
      <w:r>
        <w:rPr>
          <w:rFonts w:hint="eastAsia"/>
        </w:rPr>
        <w:t>硬件原理</w:t>
      </w:r>
      <w:bookmarkEnd w:id="47"/>
      <w:bookmarkEnd w:id="48"/>
    </w:p>
    <w:p>
      <w:pPr>
        <w:pStyle w:val="29"/>
        <w:bidi w:val="0"/>
      </w:pPr>
      <w:bookmarkStart w:id="49" w:name="_Toc524599702"/>
      <w:r>
        <w:rPr>
          <w:rFonts w:hint="eastAsia"/>
          <w:lang w:val="en-US" w:eastAsia="zh-CN"/>
        </w:rPr>
        <w:t xml:space="preserve"> </w:t>
      </w:r>
      <w:bookmarkStart w:id="50" w:name="_Toc20303_WPSOffice_Level2"/>
      <w:r>
        <w:rPr>
          <w:rFonts w:hint="eastAsia"/>
        </w:rPr>
        <w:t>无源蜂鸣器</w:t>
      </w:r>
      <w:bookmarkEnd w:id="49"/>
      <w:bookmarkEnd w:id="50"/>
    </w:p>
    <w:p>
      <w:pPr>
        <w:pStyle w:val="16"/>
        <w:ind w:left="420"/>
      </w:pPr>
      <w:r>
        <w:rPr>
          <w:rFonts w:hint="eastAsia"/>
        </w:rPr>
        <w:t>无源蜂鸣器利用电磁感应现象，为音圈接入交变电流后形成的电磁铁与永磁铁相吸或相斥而推动振膜发声，接入直流电只能持续推动振膜而无法产生声音，只能在接通或断开时产生声音。无源蜂鸣器的工作原理与扬声器相同。在使用方波信号源驱动的应反向并联一个二极管，防止突然断电时产生的高压反向电动势击穿其他元件以及使用寿命缩短。</w:t>
      </w:r>
    </w:p>
    <w:p>
      <w:pPr>
        <w:pStyle w:val="16"/>
        <w:ind w:left="420"/>
      </w:pPr>
      <w:r>
        <w:rPr>
          <w:rFonts w:hint="eastAsia"/>
        </w:rPr>
        <w:t>有源蜂鸣器往往比无源的贵，就是因为里面多个震荡电路，只需接入额定电压的直流电即可发出指定频率的声音，频率由内部振荡电路决定，无法改变。而无源蜂鸣器内部不带震荡源，所以如果用直流信号无法令其鸣叫。必须用</w:t>
      </w:r>
      <w:r>
        <w:t>2K~5K的方波去驱动它。</w:t>
      </w:r>
      <w:r>
        <w:rPr>
          <w:rFonts w:hint="eastAsia"/>
        </w:rPr>
        <w:t>因此，无源蜂鸣器的优点是：</w:t>
      </w:r>
      <w:r>
        <w:t>制作成本低</w:t>
      </w:r>
      <w:r>
        <w:rPr>
          <w:rFonts w:hint="eastAsia"/>
        </w:rPr>
        <w:t>且</w:t>
      </w:r>
      <w:r>
        <w:t>声音频率范围宽，可高分贝的发出某些频率的超声波以及</w:t>
      </w:r>
      <w:r>
        <w:rPr>
          <w:rFonts w:hint="eastAsia"/>
        </w:rPr>
        <w:t>可以做出不同音调的发声</w:t>
      </w:r>
      <w:r>
        <w:t>效果</w:t>
      </w:r>
      <w:r>
        <w:rPr>
          <w:rFonts w:hint="eastAsia"/>
        </w:rPr>
        <w:t>。</w:t>
      </w:r>
    </w:p>
    <w:p>
      <w:pPr>
        <w:pStyle w:val="16"/>
        <w:ind w:left="420"/>
      </w:pPr>
      <w:r>
        <w:rPr>
          <w:rFonts w:hint="eastAsia"/>
        </w:rPr>
        <w:t>根据如上特性，我们可以用蜂鸣器发声用做提醒需要。而针对不同情况，我们可以将不同的音调用于不同情况的提醒需要。用num记录当前音调数值，在最后一位数码管上显示音调。在操作过程中，通过改变重装值，从而改变定时器中断频率，对声音频率进行改变。当每次摁下KEY</w:t>
      </w:r>
      <w:r>
        <w:t>1</w:t>
      </w:r>
      <w:r>
        <w:rPr>
          <w:rFonts w:hint="eastAsia"/>
        </w:rPr>
        <w:t>时，num数值改变，当num到达9的时候，再次摁下KEY</w:t>
      </w:r>
      <w:r>
        <w:t>1</w:t>
      </w:r>
      <w:r>
        <w:rPr>
          <w:rFonts w:hint="eastAsia"/>
        </w:rPr>
        <w:t>，num变为0。</w:t>
      </w:r>
    </w:p>
    <w:p>
      <w:pPr>
        <w:ind w:firstLine="480" w:firstLineChars="200"/>
      </w:pPr>
    </w:p>
    <w:p>
      <w:pPr>
        <w:pStyle w:val="33"/>
        <w:numPr>
          <w:ilvl w:val="0"/>
          <w:numId w:val="4"/>
        </w:numPr>
        <w:bidi w:val="0"/>
      </w:pPr>
      <w:bookmarkStart w:id="51" w:name="_Toc22582_WPSOffice_Level3"/>
      <w:r>
        <w:rPr>
          <w:rFonts w:hint="eastAsia"/>
        </w:rPr>
        <w:t>无源蜂鸣器电路原理图</w:t>
      </w:r>
      <w:bookmarkEnd w:id="51"/>
    </w:p>
    <w:p>
      <w:pPr>
        <w:jc w:val="center"/>
        <w:rPr>
          <w:b/>
          <w:sz w:val="24"/>
        </w:rPr>
      </w:pPr>
      <w:r>
        <w:drawing>
          <wp:inline distT="0" distB="0" distL="0" distR="0">
            <wp:extent cx="3987800"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017912" cy="2437095"/>
                    </a:xfrm>
                    <a:prstGeom prst="rect">
                      <a:avLst/>
                    </a:prstGeom>
                    <a:noFill/>
                    <a:ln>
                      <a:noFill/>
                    </a:ln>
                  </pic:spPr>
                </pic:pic>
              </a:graphicData>
            </a:graphic>
          </wp:inline>
        </w:drawing>
      </w:r>
    </w:p>
    <w:p>
      <w:pPr>
        <w:pStyle w:val="34"/>
        <w:bidi w:val="0"/>
      </w:pPr>
      <w:r>
        <w:rPr>
          <w:rFonts w:hint="eastAsia"/>
        </w:rPr>
        <w:t>图</w:t>
      </w:r>
      <w:r>
        <w:rPr>
          <w:rFonts w:hint="eastAsia"/>
          <w:lang w:val="en-US" w:eastAsia="zh-CN"/>
        </w:rPr>
        <w:t>1</w:t>
      </w:r>
      <w:r>
        <w:t xml:space="preserve"> </w:t>
      </w:r>
      <w:r>
        <w:rPr>
          <w:rFonts w:hint="eastAsia"/>
        </w:rPr>
        <w:t>无源蜂鸣器电路原理图</w:t>
      </w:r>
    </w:p>
    <w:p>
      <w:pPr>
        <w:jc w:val="center"/>
      </w:pPr>
    </w:p>
    <w:p>
      <w:pPr>
        <w:pStyle w:val="33"/>
        <w:numPr>
          <w:ilvl w:val="0"/>
          <w:numId w:val="4"/>
        </w:numPr>
        <w:bidi w:val="0"/>
      </w:pPr>
      <w:bookmarkStart w:id="52" w:name="_Toc32259_WPSOffice_Level3"/>
      <w:r>
        <w:rPr>
          <w:rFonts w:hint="eastAsia"/>
        </w:rPr>
        <w:t>如何修改输入蜂鸣器方波的频率</w:t>
      </w:r>
      <w:bookmarkEnd w:id="52"/>
    </w:p>
    <w:p>
      <w:pPr>
        <w:pStyle w:val="16"/>
        <w:ind w:left="420"/>
      </w:pPr>
      <w:r>
        <w:rPr>
          <w:rFonts w:hint="eastAsia"/>
        </w:rPr>
        <w:t>输入蜂鸣器的方波是由定时器产生的，定时器中断的频率决定了输入蜂鸣器方波的频率，而定时器中断的频率是通过重装值确定的。因此，在操作过程中，通过改变重装值，从而改变定时器中断频率，对声音频率进行改变。这样，就可以让蜂鸣器发出不同频率的蜂鸣声。</w:t>
      </w:r>
    </w:p>
    <w:p>
      <w:pPr>
        <w:pStyle w:val="29"/>
        <w:bidi w:val="0"/>
      </w:pPr>
      <w:bookmarkStart w:id="53" w:name="_Toc11958_WPSOffice_Level2"/>
      <w:bookmarkStart w:id="54" w:name="_Toc524599703"/>
      <w:r>
        <w:rPr>
          <w:rFonts w:hint="eastAsia"/>
        </w:rPr>
        <w:t>LED数码管电路</w:t>
      </w:r>
      <w:bookmarkEnd w:id="53"/>
      <w:bookmarkEnd w:id="54"/>
    </w:p>
    <w:p>
      <w:pPr>
        <w:bidi w:val="0"/>
        <w:jc w:val="center"/>
      </w:pPr>
      <w:r>
        <w:drawing>
          <wp:inline distT="0" distB="0" distL="0" distR="0">
            <wp:extent cx="4318635" cy="2469515"/>
            <wp:effectExtent l="0" t="0" r="952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clrChange>
                        <a:clrFrom>
                          <a:srgbClr val="FFFFE7"/>
                        </a:clrFrom>
                        <a:clrTo>
                          <a:srgbClr val="FFFFE7">
                            <a:alpha val="0"/>
                          </a:srgbClr>
                        </a:clrTo>
                      </a:clrChange>
                      <a:extLst>
                        <a:ext uri="{28A0092B-C50C-407E-A947-70E740481C1C}">
                          <a14:useLocalDpi xmlns:a14="http://schemas.microsoft.com/office/drawing/2010/main" val="0"/>
                        </a:ext>
                      </a:extLst>
                    </a:blip>
                    <a:srcRect/>
                    <a:stretch>
                      <a:fillRect/>
                    </a:stretch>
                  </pic:blipFill>
                  <pic:spPr>
                    <a:xfrm>
                      <a:off x="0" y="0"/>
                      <a:ext cx="4318635" cy="2469515"/>
                    </a:xfrm>
                    <a:prstGeom prst="rect">
                      <a:avLst/>
                    </a:prstGeom>
                    <a:noFill/>
                    <a:ln>
                      <a:noFill/>
                    </a:ln>
                  </pic:spPr>
                </pic:pic>
              </a:graphicData>
            </a:graphic>
          </wp:inline>
        </w:drawing>
      </w:r>
    </w:p>
    <w:p>
      <w:pPr>
        <w:pStyle w:val="34"/>
        <w:bidi w:val="0"/>
      </w:pPr>
      <w:r>
        <w:rPr>
          <w:rFonts w:hint="eastAsia"/>
        </w:rPr>
        <w:t>图</w:t>
      </w:r>
      <w:r>
        <w:rPr>
          <w:rFonts w:hint="eastAsia"/>
          <w:lang w:val="en-US" w:eastAsia="zh-CN"/>
        </w:rPr>
        <w:t>2</w:t>
      </w:r>
      <w:r>
        <w:t xml:space="preserve"> </w:t>
      </w:r>
      <w:r>
        <w:rPr>
          <w:rFonts w:hint="eastAsia"/>
        </w:rPr>
        <w:t>数码管与发光二极管硬件电路图</w:t>
      </w:r>
    </w:p>
    <w:p>
      <w:pPr>
        <w:jc w:val="center"/>
      </w:pPr>
    </w:p>
    <w:p>
      <w:pPr>
        <w:pStyle w:val="33"/>
        <w:numPr>
          <w:ilvl w:val="0"/>
          <w:numId w:val="5"/>
        </w:numPr>
        <w:bidi w:val="0"/>
      </w:pPr>
      <w:bookmarkStart w:id="55" w:name="_Toc30434_WPSOffice_Level3"/>
      <w:r>
        <w:rPr>
          <w:rFonts w:hint="eastAsia"/>
        </w:rPr>
        <w:t>LED数码管引脚</w:t>
      </w:r>
      <w:bookmarkEnd w:id="55"/>
    </w:p>
    <w:p>
      <w:pPr>
        <w:pStyle w:val="16"/>
        <w:widowControl/>
        <w:ind w:left="420" w:firstLine="0" w:firstLineChars="0"/>
        <w:jc w:val="center"/>
        <w:rPr>
          <w:rFonts w:ascii="宋体" w:hAnsi="宋体" w:cs="宋体"/>
          <w:kern w:val="0"/>
          <w:sz w:val="24"/>
        </w:rPr>
      </w:pPr>
      <w:r>
        <w:rPr>
          <w:rFonts w:eastAsia="仿宋_GB2312"/>
          <w:sz w:val="24"/>
          <w:szCs w:val="21"/>
        </w:rPr>
        <w:drawing>
          <wp:inline distT="0" distB="0" distL="0" distR="0">
            <wp:extent cx="1416050" cy="1973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0753" cy="1980443"/>
                    </a:xfrm>
                    <a:prstGeom prst="rect">
                      <a:avLst/>
                    </a:prstGeom>
                    <a:noFill/>
                    <a:ln>
                      <a:noFill/>
                    </a:ln>
                  </pic:spPr>
                </pic:pic>
              </a:graphicData>
            </a:graphic>
          </wp:inline>
        </w:drawing>
      </w:r>
    </w:p>
    <w:p>
      <w:pPr>
        <w:pStyle w:val="34"/>
        <w:bidi w:val="0"/>
      </w:pPr>
      <w:r>
        <w:rPr>
          <w:rFonts w:hint="eastAsia"/>
        </w:rPr>
        <w:t>图</w:t>
      </w:r>
      <w:r>
        <w:rPr>
          <w:rFonts w:hint="eastAsia"/>
          <w:lang w:val="en-US" w:eastAsia="zh-CN"/>
        </w:rPr>
        <w:t>3</w:t>
      </w:r>
      <w:r>
        <w:t xml:space="preserve">  </w:t>
      </w:r>
      <w:r>
        <w:rPr>
          <w:rFonts w:hint="eastAsia"/>
        </w:rPr>
        <w:t>LED数码管引脚定义</w:t>
      </w:r>
    </w:p>
    <w:p>
      <w:pPr>
        <w:rPr>
          <w:b/>
        </w:rPr>
      </w:pPr>
    </w:p>
    <w:p>
      <w:pPr>
        <w:pStyle w:val="33"/>
        <w:numPr>
          <w:ilvl w:val="0"/>
          <w:numId w:val="5"/>
        </w:numPr>
        <w:bidi w:val="0"/>
      </w:pPr>
      <w:bookmarkStart w:id="56" w:name="_Toc24669_WPSOffice_Level3"/>
      <w:r>
        <w:rPr>
          <w:rFonts w:hint="eastAsia"/>
        </w:rPr>
        <w:t>LED数码管工作原理</w:t>
      </w:r>
      <w:bookmarkEnd w:id="56"/>
    </w:p>
    <w:p>
      <w:pPr>
        <w:pStyle w:val="16"/>
        <w:ind w:left="420"/>
      </w:pPr>
      <w:r>
        <w:rPr>
          <w:rFonts w:hint="eastAsia"/>
        </w:rPr>
        <w:t>P0口的8位输出分别控制1个LED数码管的7段和一个小数点；而P2.3经反相器U4C控制74HC138的使能信号E3，结合P2.0、P2.1、P2.2这3个位选控制信号确定8个LED数码管中的哪个被点亮；电阻R15～R22为限流电阻。当段选为高、使能信号有效时，对应的LED管将会发光。通过以一定频率扫描位选信号，修改段选信号进行数码管点亮一段时间，从而给人视觉上几个数码管几乎同时显示的效果。</w:t>
      </w:r>
    </w:p>
    <w:p>
      <w:pPr>
        <w:pStyle w:val="29"/>
        <w:bidi w:val="0"/>
      </w:pPr>
      <w:bookmarkStart w:id="57" w:name="_Toc524599704"/>
      <w:bookmarkStart w:id="58" w:name="_Toc22939_WPSOffice_Level2"/>
      <w:r>
        <w:rPr>
          <w:rFonts w:hint="eastAsia"/>
          <w:lang w:val="en-US" w:eastAsia="zh-CN"/>
        </w:rPr>
        <w:t>振动</w:t>
      </w:r>
      <w:r>
        <w:rPr>
          <w:rFonts w:hint="eastAsia"/>
        </w:rPr>
        <w:t>传感器</w:t>
      </w:r>
      <w:bookmarkEnd w:id="57"/>
      <w:bookmarkEnd w:id="58"/>
    </w:p>
    <w:p>
      <w:pPr>
        <w:pStyle w:val="29"/>
        <w:widowControl w:val="0"/>
        <w:numPr>
          <w:ilvl w:val="0"/>
          <w:numId w:val="0"/>
        </w:numPr>
        <w:spacing w:before="240" w:after="60" w:line="312" w:lineRule="auto"/>
        <w:ind w:firstLine="420" w:firstLineChars="0"/>
        <w:jc w:val="center"/>
        <w:outlineLvl w:val="1"/>
        <w:rPr>
          <w:rFonts w:ascii="宋体" w:hAnsi="宋体" w:eastAsia="宋体" w:cs="宋体"/>
          <w:sz w:val="24"/>
          <w:szCs w:val="24"/>
        </w:rPr>
      </w:pPr>
      <w:r>
        <w:rPr>
          <w:rFonts w:ascii="宋体" w:hAnsi="宋体" w:eastAsia="宋体" w:cs="宋体"/>
          <w:sz w:val="24"/>
          <w:szCs w:val="24"/>
        </w:rPr>
        <w:drawing>
          <wp:inline distT="0" distB="0" distL="114300" distR="114300">
            <wp:extent cx="2059305" cy="1607185"/>
            <wp:effectExtent l="0" t="0" r="13335"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2"/>
                    <a:stretch>
                      <a:fillRect/>
                    </a:stretch>
                  </pic:blipFill>
                  <pic:spPr>
                    <a:xfrm>
                      <a:off x="0" y="0"/>
                      <a:ext cx="2059305" cy="1607185"/>
                    </a:xfrm>
                    <a:prstGeom prst="rect">
                      <a:avLst/>
                    </a:prstGeom>
                    <a:noFill/>
                    <a:ln w="9525">
                      <a:noFill/>
                    </a:ln>
                  </pic:spPr>
                </pic:pic>
              </a:graphicData>
            </a:graphic>
          </wp:inline>
        </w:drawing>
      </w:r>
    </w:p>
    <w:p>
      <w:pPr>
        <w:pStyle w:val="34"/>
        <w:bidi w:val="0"/>
        <w:rPr>
          <w:rFonts w:hint="eastAsia"/>
          <w:lang w:val="en-US" w:eastAsia="zh-CN"/>
        </w:rPr>
      </w:pPr>
      <w:r>
        <w:rPr>
          <w:rFonts w:hint="eastAsia"/>
          <w:lang w:val="en-US" w:eastAsia="zh-CN"/>
        </w:rPr>
        <w:t>图4  振动传感器电路原理图</w:t>
      </w:r>
    </w:p>
    <w:p>
      <w:pPr>
        <w:pStyle w:val="29"/>
        <w:widowControl w:val="0"/>
        <w:numPr>
          <w:ilvl w:val="0"/>
          <w:numId w:val="0"/>
        </w:numPr>
        <w:spacing w:before="240" w:after="60" w:line="312" w:lineRule="auto"/>
        <w:ind w:left="420" w:leftChars="0" w:firstLine="420" w:firstLineChars="0"/>
        <w:jc w:val="both"/>
        <w:outlineLvl w:val="1"/>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实验板中使用的振动传感器是一种简单的器件，管内有一跟固定的导线，在这根导线的周围有另一根较细的导线以螺旋状环绕它。可以想象为一个弹簧旁边有一跟导线。在不振动时，两根导线不会相碰，一旦振动发生，两根导线就会短接。所以我们只需判断导线是否短接了，就可以知道振动是否发生。</w:t>
      </w:r>
    </w:p>
    <w:p>
      <w:pPr>
        <w:pStyle w:val="29"/>
        <w:bidi w:val="0"/>
      </w:pPr>
      <w:bookmarkStart w:id="59" w:name="_Toc30031_WPSOffice_Level2"/>
      <w:r>
        <w:rPr>
          <w:rFonts w:hint="eastAsia"/>
        </w:rPr>
        <w:t>温度传感器</w:t>
      </w:r>
      <w:r>
        <w:rPr>
          <w:rFonts w:hint="eastAsia"/>
          <w:lang w:val="en-US" w:eastAsia="zh-CN"/>
        </w:rPr>
        <w:t>和光照传感器</w:t>
      </w:r>
      <w:bookmarkEnd w:id="59"/>
    </w:p>
    <w:p>
      <w:pPr>
        <w:pStyle w:val="33"/>
        <w:numPr>
          <w:ilvl w:val="0"/>
          <w:numId w:val="6"/>
        </w:numPr>
        <w:bidi w:val="0"/>
      </w:pPr>
      <w:bookmarkStart w:id="60" w:name="_Toc11989_WPSOffice_Level3"/>
      <w:r>
        <w:rPr>
          <w:rFonts w:hint="eastAsia"/>
        </w:rPr>
        <w:t>ADC编程设计流程图</w:t>
      </w:r>
      <w:bookmarkEnd w:id="60"/>
    </w:p>
    <w:p>
      <w:pPr>
        <w:jc w:val="center"/>
        <w:rPr>
          <w:b/>
          <w:sz w:val="22"/>
        </w:rPr>
      </w:pPr>
      <w:r>
        <w:rPr>
          <w:rFonts w:ascii="Calibri" w:hAnsi="Calibri"/>
          <w:szCs w:val="22"/>
        </w:rPr>
        <w:drawing>
          <wp:inline distT="0" distB="0" distL="0" distR="0">
            <wp:extent cx="1771650" cy="247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clrChange>
                        <a:clrFrom>
                          <a:srgbClr val="729FDC"/>
                        </a:clrFrom>
                        <a:clrTo>
                          <a:srgbClr val="729FDC">
                            <a:alpha val="0"/>
                          </a:srgbClr>
                        </a:clrTo>
                      </a:clrChange>
                      <a:extLst>
                        <a:ext uri="{28A0092B-C50C-407E-A947-70E740481C1C}">
                          <a14:useLocalDpi xmlns:a14="http://schemas.microsoft.com/office/drawing/2010/main" val="0"/>
                        </a:ext>
                      </a:extLst>
                    </a:blip>
                    <a:srcRect/>
                    <a:stretch>
                      <a:fillRect/>
                    </a:stretch>
                  </pic:blipFill>
                  <pic:spPr>
                    <a:xfrm>
                      <a:off x="0" y="0"/>
                      <a:ext cx="1771650" cy="2476500"/>
                    </a:xfrm>
                    <a:prstGeom prst="rect">
                      <a:avLst/>
                    </a:prstGeom>
                    <a:noFill/>
                  </pic:spPr>
                </pic:pic>
              </a:graphicData>
            </a:graphic>
          </wp:inline>
        </w:drawing>
      </w:r>
    </w:p>
    <w:p>
      <w:pPr>
        <w:pStyle w:val="34"/>
        <w:bidi w:val="0"/>
        <w:rPr>
          <w:rFonts w:hint="eastAsia"/>
        </w:rPr>
      </w:pPr>
      <w:r>
        <w:rPr>
          <w:rFonts w:hint="eastAsia"/>
        </w:rPr>
        <w:t>图</w:t>
      </w:r>
      <w:r>
        <w:rPr>
          <w:rFonts w:hint="eastAsia"/>
          <w:lang w:val="en-US" w:eastAsia="zh-CN"/>
        </w:rPr>
        <w:t>5</w:t>
      </w:r>
      <w:r>
        <w:rPr>
          <w:rFonts w:hint="eastAsia"/>
        </w:rPr>
        <w:t xml:space="preserve"> ADC编程设计流程图</w:t>
      </w:r>
    </w:p>
    <w:p>
      <w:pPr>
        <w:pStyle w:val="34"/>
        <w:bidi w:val="0"/>
        <w:rPr>
          <w:rFonts w:hint="eastAsia"/>
        </w:rPr>
      </w:pPr>
    </w:p>
    <w:p>
      <w:pPr>
        <w:pStyle w:val="33"/>
        <w:numPr>
          <w:ilvl w:val="0"/>
          <w:numId w:val="7"/>
        </w:numPr>
        <w:bidi w:val="0"/>
      </w:pPr>
      <w:bookmarkStart w:id="61" w:name="_Toc19749_WPSOffice_Level3"/>
      <w:r>
        <w:rPr>
          <w:rFonts w:hint="eastAsia"/>
        </w:rPr>
        <w:t>相关寄存器设置</w:t>
      </w:r>
      <w:bookmarkEnd w:id="61"/>
    </w:p>
    <w:p>
      <w:pPr>
        <w:ind w:firstLine="420" w:firstLineChars="0"/>
      </w:pPr>
      <w:r>
        <w:rPr>
          <w:rFonts w:hint="eastAsia"/>
        </w:rPr>
        <w:t>（1）  P0（8位）和P2.3需要设置成推挽输出，以驱动电路正常发光。按键作为输入，</w:t>
      </w:r>
      <w:r>
        <w:rPr>
          <w:rFonts w:hint="eastAsia"/>
          <w:lang w:val="en-US" w:eastAsia="zh-CN"/>
        </w:rPr>
        <w:tab/>
      </w:r>
      <w:r>
        <w:rPr>
          <w:rFonts w:hint="eastAsia"/>
        </w:rPr>
        <w:t>不需推挽，涉及寄存器及配置值如下：</w:t>
      </w:r>
    </w:p>
    <w:p>
      <w:r>
        <w:tab/>
      </w:r>
      <w:r>
        <w:tab/>
      </w:r>
      <w:r>
        <w:t>P0M1=0x00;</w:t>
      </w:r>
    </w:p>
    <w:p>
      <w:pPr>
        <w:ind w:firstLine="420" w:firstLineChars="0"/>
      </w:pPr>
      <w:r>
        <w:t xml:space="preserve">  </w:t>
      </w:r>
      <w:r>
        <w:rPr>
          <w:rFonts w:hint="eastAsia"/>
          <w:lang w:val="en-US" w:eastAsia="zh-CN"/>
        </w:rPr>
        <w:tab/>
      </w:r>
      <w:r>
        <w:rPr>
          <w:rFonts w:hint="eastAsia"/>
          <w:lang w:val="en-US" w:eastAsia="zh-CN"/>
        </w:rPr>
        <w:t xml:space="preserve">   </w:t>
      </w:r>
      <w:r>
        <w:t xml:space="preserve"> P0M0=0xff;</w:t>
      </w:r>
    </w:p>
    <w:p>
      <w:r>
        <w:tab/>
      </w:r>
      <w:r>
        <w:tab/>
      </w:r>
      <w:r>
        <w:t>P2M1=0x00;</w:t>
      </w:r>
    </w:p>
    <w:p>
      <w:r>
        <w:tab/>
      </w:r>
      <w:r>
        <w:tab/>
      </w:r>
      <w:r>
        <w:t>P2M0=0x08;</w:t>
      </w:r>
    </w:p>
    <w:p>
      <w:r>
        <w:rPr>
          <w:rFonts w:hint="eastAsia"/>
        </w:rPr>
        <w:t>（2）  采用定时器1，在定时器中断中进行AD的初始化，涉及寄存器（含可位寻址）</w:t>
      </w:r>
      <w:r>
        <w:rPr>
          <w:rFonts w:hint="eastAsia"/>
          <w:lang w:val="en-US" w:eastAsia="zh-CN"/>
        </w:rPr>
        <w:tab/>
      </w:r>
      <w:r>
        <w:rPr>
          <w:rFonts w:hint="eastAsia"/>
        </w:rPr>
        <w:t>及配置如下：</w:t>
      </w:r>
    </w:p>
    <w:p>
      <w:r>
        <w:tab/>
      </w:r>
      <w:r>
        <w:tab/>
      </w:r>
      <w:r>
        <w:t>IE=0xa8;</w:t>
      </w:r>
      <w:r>
        <w:tab/>
      </w:r>
    </w:p>
    <w:p>
      <w:r>
        <w:t xml:space="preserve"> </w:t>
      </w:r>
      <w:r>
        <w:tab/>
      </w:r>
      <w:r>
        <w:rPr>
          <w:rFonts w:hint="eastAsia"/>
          <w:lang w:val="en-US" w:eastAsia="zh-CN"/>
        </w:rPr>
        <w:tab/>
      </w:r>
      <w:r>
        <w:t>TH1=(65535-40000)/256;</w:t>
      </w:r>
    </w:p>
    <w:p>
      <w:r>
        <w:tab/>
      </w:r>
      <w:r>
        <w:tab/>
      </w:r>
      <w:r>
        <w:t>TL1=(65535-40000)%256;</w:t>
      </w:r>
    </w:p>
    <w:p>
      <w:r>
        <w:rPr>
          <w:rFonts w:hint="eastAsia"/>
        </w:rPr>
        <w:tab/>
      </w:r>
      <w:r>
        <w:rPr>
          <w:rFonts w:hint="eastAsia"/>
        </w:rPr>
        <w:tab/>
      </w:r>
      <w:r>
        <w:rPr>
          <w:rFonts w:hint="eastAsia"/>
        </w:rPr>
        <w:t>TR1=1;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//启动定时器</w:t>
      </w:r>
    </w:p>
    <w:p>
      <w:pPr>
        <w:ind w:firstLine="420" w:firstLineChars="0"/>
      </w:pPr>
      <w:r>
        <w:rPr>
          <w:rFonts w:hint="eastAsia"/>
        </w:rPr>
        <w:t>（3）  对于温度通过AD采集，涉及寄存器及配置如下：</w:t>
      </w:r>
    </w:p>
    <w:p>
      <w:r>
        <w:t xml:space="preserve">   </w:t>
      </w:r>
      <w:r>
        <w:rPr>
          <w:rFonts w:hint="eastAsia"/>
          <w:lang w:val="en-US" w:eastAsia="zh-CN"/>
        </w:rPr>
        <w:t xml:space="preserve">   </w:t>
      </w:r>
      <w:r>
        <w:t>P1ASF=0xff;</w:t>
      </w:r>
    </w:p>
    <w:p>
      <w:r>
        <w:tab/>
      </w:r>
      <w:r>
        <w:tab/>
      </w:r>
      <w:r>
        <w:t>ADC_RES=0;</w:t>
      </w:r>
    </w:p>
    <w:p>
      <w:r>
        <w:rPr>
          <w:rFonts w:hint="eastAsia"/>
        </w:rPr>
        <w:tab/>
      </w:r>
      <w:r>
        <w:rPr>
          <w:rFonts w:hint="eastAsia"/>
        </w:rPr>
        <w:tab/>
      </w:r>
      <w:r>
        <w:rPr>
          <w:rFonts w:hint="eastAsia"/>
        </w:rPr>
        <w:t xml:space="preserve">ADC_RESL=0; </w:t>
      </w:r>
      <w:r>
        <w:rPr>
          <w:rFonts w:hint="eastAsia"/>
        </w:rPr>
        <w:tab/>
      </w:r>
      <w:r>
        <w:rPr>
          <w:rFonts w:hint="eastAsia"/>
        </w:rPr>
        <w:tab/>
      </w:r>
      <w:r>
        <w:rPr>
          <w:rFonts w:hint="eastAsia"/>
        </w:rPr>
        <w:tab/>
      </w:r>
      <w:r>
        <w:rPr>
          <w:rFonts w:hint="eastAsia"/>
        </w:rPr>
        <w:t>//AD转换结果寄存器清0</w:t>
      </w:r>
    </w:p>
    <w:p>
      <w:pPr>
        <w:rPr>
          <w:rFonts w:hint="eastAsia"/>
        </w:rPr>
      </w:pPr>
      <w:r>
        <w:rPr>
          <w:rFonts w:hint="eastAsia"/>
        </w:rPr>
        <w:tab/>
      </w:r>
      <w:r>
        <w:rPr>
          <w:rFonts w:hint="eastAsia"/>
        </w:rPr>
        <w:tab/>
      </w:r>
      <w:r>
        <w:rPr>
          <w:rFonts w:hint="eastAsia"/>
        </w:rPr>
        <w:t>ADC_CONTR=0X8B;</w:t>
      </w:r>
      <w:r>
        <w:rPr>
          <w:rFonts w:hint="eastAsia"/>
        </w:rPr>
        <w:tab/>
      </w:r>
      <w:r>
        <w:rPr>
          <w:rFonts w:hint="eastAsia"/>
        </w:rPr>
        <w:t>//10001011，后三位决定P1^3作为A/D输入来用;</w:t>
      </w:r>
    </w:p>
    <w:p>
      <w:pPr>
        <w:ind w:left="420" w:leftChars="0" w:firstLine="420" w:firstLineChars="0"/>
      </w:pPr>
      <w:r>
        <w:rPr>
          <w:rFonts w:hint="eastAsia"/>
        </w:rPr>
        <w:t>ADC_START(右4位)为1，开始转换；最高位ADC_Power=1，打开A/D转换器电</w:t>
      </w:r>
      <w:r>
        <w:rPr>
          <w:rFonts w:hint="eastAsia"/>
          <w:lang w:val="en-US" w:eastAsia="zh-CN"/>
        </w:rPr>
        <w:tab/>
      </w:r>
      <w:r>
        <w:rPr>
          <w:rFonts w:hint="eastAsia"/>
        </w:rPr>
        <w:t>源</w:t>
      </w:r>
      <w:r>
        <w:t>CLK_DIV=0X20;</w:t>
      </w:r>
    </w:p>
    <w:p/>
    <w:p>
      <w:pPr>
        <w:pStyle w:val="33"/>
        <w:numPr>
          <w:ilvl w:val="0"/>
          <w:numId w:val="7"/>
        </w:numPr>
        <w:bidi w:val="0"/>
      </w:pPr>
      <w:bookmarkStart w:id="62" w:name="_Toc5565_WPSOffice_Level3"/>
      <w:r>
        <w:rPr>
          <w:rFonts w:hint="eastAsia"/>
        </w:rPr>
        <w:t>AD中断处理程序</w:t>
      </w:r>
      <w:bookmarkEnd w:id="62"/>
    </w:p>
    <w:p>
      <w:r>
        <w:rPr>
          <w:rFonts w:hint="eastAsia"/>
        </w:rPr>
        <w:t>（1）每中断AD一次，计数器time加1；</w:t>
      </w:r>
    </w:p>
    <w:p>
      <w:r>
        <w:rPr>
          <w:rFonts w:hint="eastAsia"/>
        </w:rPr>
        <w:t>（2）屏蔽所有中断；</w:t>
      </w:r>
    </w:p>
    <w:p>
      <w:r>
        <w:rPr>
          <w:rFonts w:hint="eastAsia"/>
        </w:rPr>
        <w:t>（3）如果中断次数达到2000次，则如果flag为1，则求温度AD平均值，并从tempdata数组中获取相应AD值对应的摄氏温度值，AD中断重新计数，调用date_processtemp()方法完成数码管左边三个温度值显示。如果flag为-1，则求光AD平均值，AD中断重新计数，调用date_processlight()方法用数码管右侧三个显示光信息。</w:t>
      </w:r>
    </w:p>
    <w:p>
      <w:r>
        <w:rPr>
          <w:rFonts w:hint="eastAsia"/>
        </w:rPr>
        <w:t>（4）如果flag为1，则将存储了温度AD值的ADC_RES和ADC_RESL寄存器数值经过处理后累加，温度中断次数加1；如果flag为-1，则将存储了光AD值的ADC_RES和ADC_RESL寄存器数值累加，光中断次数加1。</w:t>
      </w:r>
    </w:p>
    <w:p>
      <w:r>
        <w:rPr>
          <w:rFonts w:hint="eastAsia"/>
        </w:rPr>
        <w:t>（5）标志本次数模转换结束，并重新开放AD中断和定时中断。</w:t>
      </w:r>
    </w:p>
    <w:p>
      <w:r>
        <w:rPr>
          <w:rFonts w:hint="eastAsia"/>
        </w:rPr>
        <w:t>ADC_CONTR&amp;=~0X10; //ADC_FLAG=0，数模转换结束标志被程序清为0</w:t>
      </w:r>
    </w:p>
    <w:p>
      <w:r>
        <w:rPr>
          <w:rFonts w:hint="eastAsia"/>
        </w:rPr>
        <w:tab/>
      </w:r>
      <w:r>
        <w:rPr>
          <w:rFonts w:hint="eastAsia"/>
        </w:rPr>
        <w:t>ADC_CONTR|=0X08; //ADC_START=1，模数转换启动，结束后自动为0</w:t>
      </w:r>
    </w:p>
    <w:p/>
    <w:p>
      <w:pPr>
        <w:pStyle w:val="33"/>
        <w:numPr>
          <w:ilvl w:val="0"/>
          <w:numId w:val="7"/>
        </w:numPr>
        <w:bidi w:val="0"/>
      </w:pPr>
      <w:bookmarkStart w:id="63" w:name="_Toc20303_WPSOffice_Level3"/>
      <w:r>
        <w:rPr>
          <w:rFonts w:hint="eastAsia"/>
        </w:rPr>
        <w:t>相关寄存器知识</w:t>
      </w:r>
      <w:bookmarkEnd w:id="63"/>
    </w:p>
    <w:p>
      <w:pPr>
        <w:pStyle w:val="17"/>
        <w:spacing w:line="360" w:lineRule="auto"/>
        <w:ind w:left="360" w:firstLine="0" w:firstLineChars="0"/>
        <w:jc w:val="center"/>
        <w:rPr>
          <w:rFonts w:ascii="楷体" w:hAnsi="楷体" w:eastAsia="楷体"/>
          <w:b/>
          <w:bCs/>
          <w:sz w:val="24"/>
          <w:szCs w:val="21"/>
        </w:rPr>
      </w:pPr>
      <w:r>
        <w:rPr>
          <w:rFonts w:hint="eastAsia" w:eastAsia="仿宋_GB2312"/>
          <w:sz w:val="24"/>
          <w:szCs w:val="21"/>
        </w:rPr>
        <w:drawing>
          <wp:inline distT="0" distB="0" distL="0" distR="0">
            <wp:extent cx="4743450" cy="1994535"/>
            <wp:effectExtent l="19050" t="0" r="0" b="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noChangeArrowheads="1"/>
                    </pic:cNvPicPr>
                  </pic:nvPicPr>
                  <pic:blipFill>
                    <a:blip r:embed="rId14" cstate="print"/>
                    <a:srcRect/>
                    <a:stretch>
                      <a:fillRect/>
                    </a:stretch>
                  </pic:blipFill>
                  <pic:spPr>
                    <a:xfrm>
                      <a:off x="0" y="0"/>
                      <a:ext cx="4745582" cy="1995806"/>
                    </a:xfrm>
                    <a:prstGeom prst="rect">
                      <a:avLst/>
                    </a:prstGeom>
                    <a:noFill/>
                    <a:ln w="9525">
                      <a:noFill/>
                      <a:miter lim="800000"/>
                      <a:headEnd/>
                      <a:tailEnd/>
                    </a:ln>
                  </pic:spPr>
                </pic:pic>
              </a:graphicData>
            </a:graphic>
          </wp:inline>
        </w:drawing>
      </w:r>
    </w:p>
    <w:p>
      <w:pPr>
        <w:pStyle w:val="17"/>
        <w:spacing w:line="360" w:lineRule="auto"/>
        <w:ind w:left="360" w:firstLine="0" w:firstLineChars="0"/>
        <w:jc w:val="center"/>
        <w:rPr>
          <w:rFonts w:ascii="楷体" w:hAnsi="楷体" w:eastAsia="楷体"/>
          <w:b/>
          <w:bCs/>
          <w:sz w:val="24"/>
          <w:szCs w:val="21"/>
        </w:rPr>
      </w:pPr>
      <w:r>
        <w:rPr>
          <w:rFonts w:hint="eastAsia" w:ascii="楷体" w:hAnsi="楷体" w:eastAsia="楷体"/>
          <w:b/>
          <w:bCs/>
          <w:sz w:val="24"/>
          <w:szCs w:val="21"/>
        </w:rPr>
        <w:drawing>
          <wp:inline distT="0" distB="0" distL="0" distR="0">
            <wp:extent cx="5265420" cy="2506980"/>
            <wp:effectExtent l="1905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noChangeArrowheads="1"/>
                    </pic:cNvPicPr>
                  </pic:nvPicPr>
                  <pic:blipFill>
                    <a:blip r:embed="rId15" cstate="print"/>
                    <a:srcRect/>
                    <a:stretch>
                      <a:fillRect/>
                    </a:stretch>
                  </pic:blipFill>
                  <pic:spPr>
                    <a:xfrm>
                      <a:off x="0" y="0"/>
                      <a:ext cx="5265420" cy="2506980"/>
                    </a:xfrm>
                    <a:prstGeom prst="rect">
                      <a:avLst/>
                    </a:prstGeom>
                    <a:noFill/>
                    <a:ln w="9525">
                      <a:noFill/>
                      <a:miter lim="800000"/>
                      <a:headEnd/>
                      <a:tailEnd/>
                    </a:ln>
                  </pic:spPr>
                </pic:pic>
              </a:graphicData>
            </a:graphic>
          </wp:inline>
        </w:drawing>
      </w:r>
    </w:p>
    <w:p>
      <w:pPr>
        <w:pStyle w:val="17"/>
        <w:spacing w:line="360" w:lineRule="auto"/>
        <w:ind w:left="360" w:firstLine="0" w:firstLineChars="0"/>
        <w:jc w:val="center"/>
        <w:rPr>
          <w:rFonts w:ascii="楷体" w:hAnsi="楷体" w:eastAsia="楷体"/>
          <w:b/>
          <w:bCs/>
          <w:sz w:val="24"/>
          <w:szCs w:val="21"/>
        </w:rPr>
      </w:pPr>
      <w:r>
        <w:rPr>
          <w:rFonts w:hint="eastAsia" w:ascii="楷体" w:hAnsi="楷体" w:eastAsia="楷体"/>
          <w:b/>
          <w:bCs/>
          <w:sz w:val="24"/>
          <w:szCs w:val="21"/>
        </w:rPr>
        <w:drawing>
          <wp:inline distT="0" distB="0" distL="0" distR="0">
            <wp:extent cx="5113020" cy="2042160"/>
            <wp:effectExtent l="1905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16" cstate="print"/>
                    <a:srcRect/>
                    <a:stretch>
                      <a:fillRect/>
                    </a:stretch>
                  </pic:blipFill>
                  <pic:spPr>
                    <a:xfrm>
                      <a:off x="0" y="0"/>
                      <a:ext cx="5113020" cy="2042160"/>
                    </a:xfrm>
                    <a:prstGeom prst="rect">
                      <a:avLst/>
                    </a:prstGeom>
                    <a:noFill/>
                    <a:ln w="9525">
                      <a:noFill/>
                      <a:miter lim="800000"/>
                      <a:headEnd/>
                      <a:tailEnd/>
                    </a:ln>
                  </pic:spPr>
                </pic:pic>
              </a:graphicData>
            </a:graphic>
          </wp:inline>
        </w:drawing>
      </w:r>
    </w:p>
    <w:p>
      <w:pPr>
        <w:pStyle w:val="17"/>
        <w:spacing w:line="360" w:lineRule="auto"/>
        <w:ind w:left="360" w:firstLine="0" w:firstLineChars="0"/>
        <w:jc w:val="center"/>
        <w:rPr>
          <w:rFonts w:ascii="楷体" w:hAnsi="楷体" w:eastAsia="楷体"/>
          <w:b/>
          <w:bCs/>
          <w:sz w:val="24"/>
          <w:szCs w:val="21"/>
        </w:rPr>
      </w:pPr>
      <w:r>
        <w:rPr>
          <w:rFonts w:hint="eastAsia" w:ascii="楷体" w:hAnsi="楷体" w:eastAsia="楷体"/>
          <w:b/>
          <w:bCs/>
          <w:sz w:val="24"/>
          <w:szCs w:val="21"/>
        </w:rPr>
        <w:drawing>
          <wp:inline distT="0" distB="0" distL="0" distR="0">
            <wp:extent cx="3642360" cy="17449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srcRect/>
                    <a:stretch>
                      <a:fillRect/>
                    </a:stretch>
                  </pic:blipFill>
                  <pic:spPr>
                    <a:xfrm>
                      <a:off x="0" y="0"/>
                      <a:ext cx="3642360" cy="1744980"/>
                    </a:xfrm>
                    <a:prstGeom prst="rect">
                      <a:avLst/>
                    </a:prstGeom>
                    <a:noFill/>
                    <a:ln w="9525">
                      <a:noFill/>
                      <a:miter lim="800000"/>
                      <a:headEnd/>
                      <a:tailEnd/>
                    </a:ln>
                  </pic:spPr>
                </pic:pic>
              </a:graphicData>
            </a:graphic>
          </wp:inline>
        </w:drawing>
      </w:r>
    </w:p>
    <w:p>
      <w:pPr>
        <w:pStyle w:val="17"/>
        <w:spacing w:line="360" w:lineRule="auto"/>
        <w:ind w:left="360" w:firstLine="0" w:firstLineChars="0"/>
        <w:jc w:val="center"/>
        <w:rPr>
          <w:rFonts w:ascii="楷体" w:hAnsi="楷体" w:eastAsia="楷体"/>
          <w:b/>
          <w:bCs/>
          <w:sz w:val="24"/>
          <w:szCs w:val="21"/>
        </w:rPr>
      </w:pPr>
      <w:r>
        <w:rPr>
          <w:rFonts w:hint="eastAsia" w:eastAsia="仿宋_GB2312"/>
          <w:sz w:val="24"/>
          <w:szCs w:val="21"/>
        </w:rPr>
        <w:drawing>
          <wp:inline distT="0" distB="0" distL="0" distR="0">
            <wp:extent cx="5265420" cy="1249680"/>
            <wp:effectExtent l="19050" t="0" r="0" b="0"/>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noChangeArrowheads="1"/>
                    </pic:cNvPicPr>
                  </pic:nvPicPr>
                  <pic:blipFill>
                    <a:blip r:embed="rId18" cstate="print"/>
                    <a:srcRect/>
                    <a:stretch>
                      <a:fillRect/>
                    </a:stretch>
                  </pic:blipFill>
                  <pic:spPr>
                    <a:xfrm>
                      <a:off x="0" y="0"/>
                      <a:ext cx="5265420" cy="1249680"/>
                    </a:xfrm>
                    <a:prstGeom prst="rect">
                      <a:avLst/>
                    </a:prstGeom>
                    <a:noFill/>
                    <a:ln w="9525">
                      <a:noFill/>
                      <a:miter lim="800000"/>
                      <a:headEnd/>
                      <a:tailEnd/>
                    </a:ln>
                  </pic:spPr>
                </pic:pic>
              </a:graphicData>
            </a:graphic>
          </wp:inline>
        </w:drawing>
      </w:r>
    </w:p>
    <w:p>
      <w:pPr>
        <w:pStyle w:val="17"/>
        <w:spacing w:line="360" w:lineRule="auto"/>
        <w:ind w:left="360" w:firstLine="0" w:firstLineChars="0"/>
        <w:rPr>
          <w:rFonts w:ascii="楷体" w:hAnsi="楷体" w:eastAsia="楷体"/>
          <w:b/>
          <w:bCs/>
          <w:sz w:val="24"/>
          <w:szCs w:val="21"/>
        </w:rPr>
      </w:pPr>
      <w:r>
        <w:rPr>
          <w:rFonts w:hint="eastAsia" w:eastAsia="仿宋_GB2312"/>
          <w:sz w:val="24"/>
          <w:szCs w:val="21"/>
        </w:rPr>
        <w:drawing>
          <wp:inline distT="0" distB="0" distL="0" distR="0">
            <wp:extent cx="5265420" cy="2369820"/>
            <wp:effectExtent l="0" t="0" r="7620" b="762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noChangeArrowheads="1"/>
                    </pic:cNvPicPr>
                  </pic:nvPicPr>
                  <pic:blipFill>
                    <a:blip r:embed="rId19" cstate="print"/>
                    <a:srcRect/>
                    <a:stretch>
                      <a:fillRect/>
                    </a:stretch>
                  </pic:blipFill>
                  <pic:spPr>
                    <a:xfrm>
                      <a:off x="0" y="0"/>
                      <a:ext cx="5265420" cy="2369820"/>
                    </a:xfrm>
                    <a:prstGeom prst="rect">
                      <a:avLst/>
                    </a:prstGeom>
                    <a:noFill/>
                    <a:ln w="9525">
                      <a:noFill/>
                      <a:miter lim="800000"/>
                      <a:headEnd/>
                      <a:tailEnd/>
                    </a:ln>
                  </pic:spPr>
                </pic:pic>
              </a:graphicData>
            </a:graphic>
          </wp:inline>
        </w:drawing>
      </w:r>
    </w:p>
    <w:p>
      <w:pPr>
        <w:rPr>
          <w:b/>
        </w:rPr>
      </w:pPr>
    </w:p>
    <w:p>
      <w:pPr>
        <w:pStyle w:val="16"/>
        <w:numPr>
          <w:ilvl w:val="0"/>
          <w:numId w:val="7"/>
        </w:numPr>
        <w:ind w:left="480" w:leftChars="200" w:firstLine="0" w:firstLineChars="0"/>
        <w:rPr>
          <w:b/>
        </w:rPr>
      </w:pPr>
      <w:bookmarkStart w:id="64" w:name="_Toc11958_WPSOffice_Level3"/>
      <w:r>
        <w:rPr>
          <w:rFonts w:hint="eastAsia"/>
          <w:b/>
        </w:rPr>
        <w:t>interrupt 和 using</w:t>
      </w:r>
      <w:bookmarkEnd w:id="64"/>
    </w:p>
    <w:p>
      <w:pPr>
        <w:pStyle w:val="16"/>
        <w:ind w:left="420"/>
      </w:pPr>
      <w:r>
        <w:rPr>
          <w:rFonts w:hint="eastAsia"/>
        </w:rPr>
        <w:t>interrupt 和 using 都是 C51 的关键字。C51 中断过程通过使用 interrupt 关键字和中断号(0 到 31)来实现。中断号指明编译器中断程序的入口地址中断序号对应着 8051中断使能寄存器IE 中的使能位，对应关系如下：</w:t>
      </w:r>
    </w:p>
    <w:p>
      <w:pPr>
        <w:pStyle w:val="16"/>
        <w:ind w:left="420"/>
      </w:pPr>
      <w:r>
        <w:rPr>
          <w:rFonts w:hint="eastAsia"/>
        </w:rPr>
        <w:t xml:space="preserve">IE寄存器 C51中的 8051的的使能位 </w:t>
      </w:r>
      <w:r>
        <w:tab/>
      </w:r>
      <w:r>
        <w:rPr>
          <w:rFonts w:hint="eastAsia"/>
        </w:rPr>
        <w:t xml:space="preserve">中断号 </w:t>
      </w:r>
      <w:r>
        <w:tab/>
      </w:r>
      <w:r>
        <w:tab/>
      </w:r>
      <w:r>
        <w:tab/>
      </w:r>
      <w:r>
        <w:rPr>
          <w:rFonts w:hint="eastAsia"/>
        </w:rPr>
        <w:t>中断源</w:t>
      </w:r>
    </w:p>
    <w:p>
      <w:pPr>
        <w:pStyle w:val="16"/>
        <w:ind w:left="1680"/>
      </w:pPr>
      <w:r>
        <w:rPr>
          <w:rFonts w:hint="eastAsia"/>
        </w:rPr>
        <w:t>IE.0</w:t>
      </w:r>
      <w:r>
        <w:tab/>
      </w:r>
      <w:r>
        <w:tab/>
      </w:r>
      <w:r>
        <w:tab/>
      </w:r>
      <w:r>
        <w:tab/>
      </w:r>
      <w:r>
        <w:tab/>
      </w:r>
      <w:r>
        <w:tab/>
      </w:r>
      <w:r>
        <w:t xml:space="preserve">  </w:t>
      </w:r>
      <w:r>
        <w:rPr>
          <w:rFonts w:hint="eastAsia"/>
        </w:rPr>
        <w:t xml:space="preserve">0 </w:t>
      </w:r>
      <w:r>
        <w:tab/>
      </w:r>
      <w:r>
        <w:tab/>
      </w:r>
      <w:r>
        <w:t xml:space="preserve">   </w:t>
      </w:r>
      <w:r>
        <w:rPr>
          <w:rFonts w:hint="eastAsia"/>
        </w:rPr>
        <w:t>外部中断0</w:t>
      </w:r>
    </w:p>
    <w:p>
      <w:pPr>
        <w:pStyle w:val="16"/>
        <w:ind w:left="1680"/>
      </w:pPr>
      <w:r>
        <w:rPr>
          <w:rFonts w:hint="eastAsia"/>
        </w:rPr>
        <w:t xml:space="preserve">IE.1 </w:t>
      </w:r>
      <w:r>
        <w:tab/>
      </w:r>
      <w:r>
        <w:tab/>
      </w:r>
      <w:r>
        <w:tab/>
      </w:r>
      <w:r>
        <w:tab/>
      </w:r>
      <w:r>
        <w:tab/>
      </w:r>
      <w:r>
        <w:t xml:space="preserve">  </w:t>
      </w:r>
      <w:r>
        <w:rPr>
          <w:rFonts w:hint="eastAsia"/>
        </w:rPr>
        <w:t xml:space="preserve">1 </w:t>
      </w:r>
      <w:r>
        <w:tab/>
      </w:r>
      <w:r>
        <w:tab/>
      </w:r>
      <w:r>
        <w:t xml:space="preserve">   </w:t>
      </w:r>
      <w:r>
        <w:rPr>
          <w:rFonts w:hint="eastAsia"/>
        </w:rPr>
        <w:t>定时器0 溢出</w:t>
      </w:r>
    </w:p>
    <w:p>
      <w:pPr>
        <w:pStyle w:val="16"/>
        <w:ind w:left="1680"/>
      </w:pPr>
      <w:r>
        <w:rPr>
          <w:rFonts w:hint="eastAsia"/>
        </w:rPr>
        <w:t xml:space="preserve">IE.2  </w:t>
      </w:r>
      <w:r>
        <w:tab/>
      </w:r>
      <w:r>
        <w:tab/>
      </w:r>
      <w:r>
        <w:tab/>
      </w:r>
      <w:r>
        <w:tab/>
      </w:r>
      <w:r>
        <w:tab/>
      </w:r>
      <w:r>
        <w:t xml:space="preserve">  </w:t>
      </w:r>
      <w:r>
        <w:rPr>
          <w:rFonts w:hint="eastAsia"/>
        </w:rPr>
        <w:t xml:space="preserve">2  </w:t>
      </w:r>
      <w:r>
        <w:tab/>
      </w:r>
      <w:r>
        <w:tab/>
      </w:r>
      <w:r>
        <w:t xml:space="preserve">   </w:t>
      </w:r>
      <w:r>
        <w:rPr>
          <w:rFonts w:hint="eastAsia"/>
        </w:rPr>
        <w:t>外部中断1</w:t>
      </w:r>
    </w:p>
    <w:p>
      <w:pPr>
        <w:pStyle w:val="16"/>
        <w:ind w:left="1680"/>
      </w:pPr>
      <w:r>
        <w:rPr>
          <w:rFonts w:hint="eastAsia"/>
        </w:rPr>
        <w:t xml:space="preserve">IE.3 </w:t>
      </w:r>
      <w:r>
        <w:tab/>
      </w:r>
      <w:r>
        <w:tab/>
      </w:r>
      <w:r>
        <w:tab/>
      </w:r>
      <w:r>
        <w:tab/>
      </w:r>
      <w:r>
        <w:tab/>
      </w:r>
      <w:r>
        <w:t xml:space="preserve">  </w:t>
      </w:r>
      <w:r>
        <w:rPr>
          <w:rFonts w:hint="eastAsia"/>
        </w:rPr>
        <w:t xml:space="preserve">3 </w:t>
      </w:r>
      <w:r>
        <w:tab/>
      </w:r>
      <w:r>
        <w:tab/>
      </w:r>
      <w:r>
        <w:t xml:space="preserve">   </w:t>
      </w:r>
      <w:r>
        <w:rPr>
          <w:rFonts w:hint="eastAsia"/>
        </w:rPr>
        <w:t>定时器1 溢出</w:t>
      </w:r>
    </w:p>
    <w:p>
      <w:pPr>
        <w:pStyle w:val="16"/>
        <w:ind w:left="1680"/>
      </w:pPr>
      <w:r>
        <w:rPr>
          <w:rFonts w:hint="eastAsia"/>
        </w:rPr>
        <w:t xml:space="preserve">IE.4  </w:t>
      </w:r>
      <w:r>
        <w:tab/>
      </w:r>
      <w:r>
        <w:tab/>
      </w:r>
      <w:r>
        <w:tab/>
      </w:r>
      <w:r>
        <w:tab/>
      </w:r>
      <w:r>
        <w:tab/>
      </w:r>
      <w:r>
        <w:t xml:space="preserve">  </w:t>
      </w:r>
      <w:r>
        <w:rPr>
          <w:rFonts w:hint="eastAsia"/>
        </w:rPr>
        <w:t xml:space="preserve">4  </w:t>
      </w:r>
      <w:r>
        <w:tab/>
      </w:r>
      <w:r>
        <w:tab/>
      </w:r>
      <w:r>
        <w:t xml:space="preserve">   </w:t>
      </w:r>
      <w:r>
        <w:rPr>
          <w:rFonts w:hint="eastAsia"/>
        </w:rPr>
        <w:t>串口中断</w:t>
      </w:r>
    </w:p>
    <w:p>
      <w:pPr>
        <w:pStyle w:val="16"/>
        <w:ind w:left="1680"/>
      </w:pPr>
      <w:r>
        <w:rPr>
          <w:rFonts w:hint="eastAsia"/>
        </w:rPr>
        <w:t xml:space="preserve">IE.5  </w:t>
      </w:r>
      <w:r>
        <w:tab/>
      </w:r>
      <w:r>
        <w:tab/>
      </w:r>
      <w:r>
        <w:tab/>
      </w:r>
      <w:r>
        <w:tab/>
      </w:r>
      <w:r>
        <w:tab/>
      </w:r>
      <w:r>
        <w:t xml:space="preserve">  </w:t>
      </w:r>
      <w:r>
        <w:rPr>
          <w:rFonts w:hint="eastAsia"/>
        </w:rPr>
        <w:t xml:space="preserve">5  </w:t>
      </w:r>
      <w:r>
        <w:tab/>
      </w:r>
      <w:r>
        <w:tab/>
      </w:r>
      <w:r>
        <w:t xml:space="preserve">   </w:t>
      </w:r>
      <w:r>
        <w:rPr>
          <w:rFonts w:hint="eastAsia"/>
        </w:rPr>
        <w:t>定时器2 溢出</w:t>
      </w:r>
    </w:p>
    <w:p>
      <w:pPr>
        <w:pStyle w:val="16"/>
        <w:ind w:left="420"/>
      </w:pPr>
      <w:r>
        <w:rPr>
          <w:rFonts w:hint="eastAsia"/>
        </w:rPr>
        <w:t>有了这一声明，编译器不需理会寄存器组参数的使用和对累加器A、状态寄存器、寄存器B、数据指针和默认的寄存器的保护。只要在中断程序中用到，编译器会把它 们压栈，在中断程序结束时将他们出栈。C51 支持所有 5 个 8051 标准中断从 0 到 4 和在 8051 系列（增强型）中多达 27 个中断源。</w:t>
      </w:r>
    </w:p>
    <w:p>
      <w:pPr>
        <w:pStyle w:val="16"/>
        <w:ind w:left="420" w:firstLine="0" w:firstLineChars="0"/>
      </w:pPr>
      <w:r>
        <w:rPr>
          <w:rFonts w:hint="eastAsia"/>
        </w:rPr>
        <w:t>using 关键字用来指定中断服务程序使用的寄存器组。用法是：using 后跟一个0 到3 的数，对应着 4 组工作寄存器。一旦指定工作寄存器组，默认的工作寄存器组就不会被压栈，这将节省 32 个处理周期，因为入栈和出栈都需要 2 个处理周期。这一做法的缺点是所有调用中断的过程都必须使用指定的同一个寄存器组，否则参数传递会发生错误。因此对于using，在使用中需灵活取舍。</w:t>
      </w:r>
    </w:p>
    <w:p>
      <w:pPr>
        <w:pStyle w:val="16"/>
        <w:ind w:left="420" w:firstLine="0" w:firstLineChars="0"/>
      </w:pPr>
    </w:p>
    <w:p>
      <w:pPr>
        <w:pStyle w:val="33"/>
        <w:numPr>
          <w:ilvl w:val="0"/>
          <w:numId w:val="7"/>
        </w:numPr>
        <w:bidi w:val="0"/>
      </w:pPr>
      <w:bookmarkStart w:id="65" w:name="_Toc22939_WPSOffice_Level3"/>
      <w:r>
        <w:rPr>
          <w:rFonts w:hint="eastAsia"/>
        </w:rPr>
        <w:t>温度电路图</w:t>
      </w:r>
      <w:bookmarkEnd w:id="65"/>
    </w:p>
    <w:p>
      <w:pPr>
        <w:jc w:val="center"/>
      </w:pPr>
      <w:r>
        <w:rPr>
          <w:rFonts w:ascii="宋体" w:hAnsi="宋体" w:eastAsia="宋体" w:cs="宋体"/>
          <w:sz w:val="24"/>
          <w:szCs w:val="24"/>
        </w:rPr>
        <w:drawing>
          <wp:inline distT="0" distB="0" distL="114300" distR="114300">
            <wp:extent cx="2872740" cy="1453515"/>
            <wp:effectExtent l="0" t="0" r="7620" b="952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0"/>
                    <a:stretch>
                      <a:fillRect/>
                    </a:stretch>
                  </pic:blipFill>
                  <pic:spPr>
                    <a:xfrm>
                      <a:off x="0" y="0"/>
                      <a:ext cx="2872740" cy="1453515"/>
                    </a:xfrm>
                    <a:prstGeom prst="rect">
                      <a:avLst/>
                    </a:prstGeom>
                    <a:noFill/>
                    <a:ln w="9525">
                      <a:noFill/>
                    </a:ln>
                  </pic:spPr>
                </pic:pic>
              </a:graphicData>
            </a:graphic>
          </wp:inline>
        </w:drawing>
      </w:r>
    </w:p>
    <w:p>
      <w:pPr>
        <w:pStyle w:val="34"/>
        <w:bidi w:val="0"/>
      </w:pPr>
      <w:r>
        <w:rPr>
          <w:rFonts w:hint="eastAsia"/>
        </w:rPr>
        <w:t>图</w:t>
      </w:r>
      <w:r>
        <w:rPr>
          <w:rFonts w:hint="eastAsia"/>
          <w:lang w:val="en-US" w:eastAsia="zh-CN"/>
        </w:rPr>
        <w:t>6</w:t>
      </w:r>
      <w:r>
        <w:t xml:space="preserve">  </w:t>
      </w:r>
      <w:r>
        <w:rPr>
          <w:rFonts w:hint="eastAsia"/>
        </w:rPr>
        <w:t>温度电路图</w:t>
      </w:r>
    </w:p>
    <w:p>
      <w:pPr>
        <w:jc w:val="center"/>
      </w:pPr>
    </w:p>
    <w:p>
      <w:pPr>
        <w:pStyle w:val="29"/>
        <w:bidi w:val="0"/>
      </w:pPr>
      <w:bookmarkStart w:id="66" w:name="_Toc524599705"/>
      <w:bookmarkStart w:id="67" w:name="_Toc9725_WPSOffice_Level2"/>
      <w:r>
        <w:rPr>
          <w:rFonts w:hint="eastAsia"/>
        </w:rPr>
        <w:t>CPU引脚分配</w:t>
      </w:r>
      <w:bookmarkEnd w:id="66"/>
      <w:bookmarkEnd w:id="67"/>
    </w:p>
    <w:p>
      <w:pPr>
        <w:jc w:val="center"/>
        <w:rPr>
          <w:b/>
          <w:sz w:val="22"/>
        </w:rPr>
      </w:pPr>
      <w:r>
        <w:drawing>
          <wp:inline distT="0" distB="0" distL="0" distR="0">
            <wp:extent cx="3743960" cy="3249295"/>
            <wp:effectExtent l="0" t="0" r="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clrChange>
                        <a:clrFrom>
                          <a:srgbClr val="FFFFE7"/>
                        </a:clrFrom>
                        <a:clrTo>
                          <a:srgbClr val="FFFFE7">
                            <a:alpha val="0"/>
                          </a:srgbClr>
                        </a:clrTo>
                      </a:clrChange>
                      <a:extLst>
                        <a:ext uri="{28A0092B-C50C-407E-A947-70E740481C1C}">
                          <a14:useLocalDpi xmlns:a14="http://schemas.microsoft.com/office/drawing/2010/main" val="0"/>
                        </a:ext>
                      </a:extLst>
                    </a:blip>
                    <a:srcRect/>
                    <a:stretch>
                      <a:fillRect/>
                    </a:stretch>
                  </pic:blipFill>
                  <pic:spPr>
                    <a:xfrm>
                      <a:off x="0" y="0"/>
                      <a:ext cx="3743960" cy="3249295"/>
                    </a:xfrm>
                    <a:prstGeom prst="rect">
                      <a:avLst/>
                    </a:prstGeom>
                    <a:noFill/>
                    <a:ln>
                      <a:noFill/>
                    </a:ln>
                  </pic:spPr>
                </pic:pic>
              </a:graphicData>
            </a:graphic>
          </wp:inline>
        </w:drawing>
      </w:r>
    </w:p>
    <w:p>
      <w:pPr>
        <w:pStyle w:val="16"/>
        <w:ind w:left="420"/>
        <w:jc w:val="center"/>
      </w:pPr>
      <w:r>
        <w:rPr>
          <w:rFonts w:hint="eastAsia"/>
        </w:rPr>
        <w:t>图</w:t>
      </w:r>
      <w:r>
        <w:rPr>
          <w:rFonts w:hint="eastAsia"/>
          <w:lang w:val="en-US" w:eastAsia="zh-CN"/>
        </w:rPr>
        <w:t>7</w:t>
      </w:r>
      <w:r>
        <w:t xml:space="preserve">  </w:t>
      </w:r>
      <w:r>
        <w:rPr>
          <w:rFonts w:hint="eastAsia"/>
        </w:rPr>
        <w:t>芯片引脚电路图</w:t>
      </w:r>
    </w:p>
    <w:p>
      <w:pPr>
        <w:pStyle w:val="16"/>
        <w:ind w:left="420"/>
        <w:jc w:val="center"/>
      </w:pPr>
    </w:p>
    <w:p>
      <w:pPr>
        <w:pStyle w:val="16"/>
        <w:ind w:left="420"/>
        <w:jc w:val="center"/>
      </w:pPr>
    </w:p>
    <w:p>
      <w:pPr>
        <w:pStyle w:val="25"/>
        <w:bidi w:val="0"/>
      </w:pPr>
      <w:bookmarkStart w:id="68" w:name="_Toc524599706"/>
      <w:bookmarkStart w:id="69" w:name="_Toc30434_WPSOffice_Level1"/>
      <w:r>
        <w:rPr>
          <w:rFonts w:hint="eastAsia"/>
        </w:rPr>
        <w:t>软件原理</w:t>
      </w:r>
      <w:bookmarkEnd w:id="68"/>
      <w:bookmarkEnd w:id="69"/>
    </w:p>
    <w:p>
      <w:pPr>
        <w:pStyle w:val="29"/>
        <w:numPr>
          <w:ilvl w:val="0"/>
          <w:numId w:val="8"/>
        </w:numPr>
        <w:bidi w:val="0"/>
        <w:ind w:leftChars="200"/>
      </w:pPr>
      <w:bookmarkStart w:id="70" w:name="_Toc524599707"/>
      <w:bookmarkStart w:id="71" w:name="_Toc15809_WPSOffice_Level2"/>
      <w:r>
        <w:rPr>
          <w:rFonts w:hint="eastAsia"/>
        </w:rPr>
        <w:t>数码管显示模块</w:t>
      </w:r>
      <w:bookmarkEnd w:id="70"/>
      <w:bookmarkEnd w:id="71"/>
    </w:p>
    <w:p>
      <w:pPr>
        <w:pStyle w:val="16"/>
        <w:numPr>
          <w:ilvl w:val="0"/>
          <w:numId w:val="9"/>
        </w:numPr>
        <w:ind w:firstLineChars="0"/>
        <w:rPr>
          <w:b/>
        </w:rPr>
      </w:pPr>
      <w:r>
        <w:rPr>
          <w:rFonts w:hint="eastAsia"/>
          <w:b/>
        </w:rPr>
        <w:t>数组段选用于存储相应的数码管显示的段选信号，函数</w:t>
      </w:r>
      <w:r>
        <w:rPr>
          <w:b/>
        </w:rPr>
        <w:t>weixuan(char i)</w:t>
      </w:r>
      <w:r>
        <w:rPr>
          <w:rFonts w:hint="eastAsia"/>
          <w:b/>
        </w:rPr>
        <w:t>用于选择对应的位置</w:t>
      </w:r>
    </w:p>
    <w:p>
      <w:pPr>
        <w:ind w:left="420"/>
        <w:rPr>
          <w:rFonts w:hint="eastAsia"/>
        </w:rPr>
      </w:pPr>
      <w:r>
        <w:rPr>
          <w:rFonts w:hint="eastAsia"/>
        </w:rPr>
        <w:t>char segtable[]={0x3f,0x06,0x5b,0x4f,0x66,0x6d,0x7d,0x07,</w:t>
      </w:r>
    </w:p>
    <w:p>
      <w:pPr>
        <w:ind w:left="420"/>
        <w:rPr>
          <w:rFonts w:hint="eastAsia"/>
        </w:rPr>
      </w:pPr>
      <w:r>
        <w:rPr>
          <w:rFonts w:hint="eastAsia"/>
        </w:rPr>
        <w:t>0x7f,0x6f,0x77,0x7c,0x39,0x5e,0x79,0x71};</w:t>
      </w:r>
    </w:p>
    <w:p>
      <w:pPr>
        <w:ind w:left="420"/>
        <w:rPr>
          <w:rFonts w:hint="eastAsia"/>
        </w:rPr>
      </w:pPr>
    </w:p>
    <w:p>
      <w:pPr>
        <w:ind w:left="420"/>
        <w:rPr>
          <w:rFonts w:hint="eastAsia"/>
        </w:rPr>
      </w:pPr>
      <w:r>
        <w:rPr>
          <w:rFonts w:hint="eastAsia"/>
        </w:rPr>
        <w:t>void weixuan(char i)</w:t>
      </w:r>
      <w:r>
        <w:rPr>
          <w:rFonts w:hint="eastAsia"/>
        </w:rPr>
        <w:tab/>
      </w:r>
    </w:p>
    <w:p>
      <w:pPr>
        <w:ind w:left="420"/>
        <w:rPr>
          <w:rFonts w:hint="eastAsia"/>
        </w:rPr>
      </w:pPr>
      <w:r>
        <w:rPr>
          <w:rFonts w:hint="eastAsia"/>
        </w:rPr>
        <w:t>{</w:t>
      </w:r>
    </w:p>
    <w:p>
      <w:pPr>
        <w:ind w:left="420"/>
        <w:rPr>
          <w:rFonts w:hint="eastAsia"/>
        </w:rPr>
      </w:pPr>
      <w:r>
        <w:rPr>
          <w:rFonts w:hint="eastAsia"/>
        </w:rPr>
        <w:tab/>
      </w:r>
      <w:r>
        <w:rPr>
          <w:rFonts w:hint="eastAsia"/>
        </w:rPr>
        <w:t>SEL2=i/4;</w:t>
      </w:r>
    </w:p>
    <w:p>
      <w:pPr>
        <w:ind w:left="420"/>
        <w:rPr>
          <w:rFonts w:hint="eastAsia"/>
        </w:rPr>
      </w:pPr>
      <w:r>
        <w:rPr>
          <w:rFonts w:hint="eastAsia"/>
        </w:rPr>
        <w:tab/>
      </w:r>
      <w:r>
        <w:rPr>
          <w:rFonts w:hint="eastAsia"/>
        </w:rPr>
        <w:t>SEL1=i%4/2;</w:t>
      </w:r>
    </w:p>
    <w:p>
      <w:pPr>
        <w:ind w:left="420"/>
        <w:rPr>
          <w:rFonts w:hint="eastAsia"/>
        </w:rPr>
      </w:pPr>
      <w:r>
        <w:rPr>
          <w:rFonts w:hint="eastAsia"/>
        </w:rPr>
        <w:tab/>
      </w:r>
      <w:r>
        <w:rPr>
          <w:rFonts w:hint="eastAsia"/>
        </w:rPr>
        <w:t>SEL0=i%2;</w:t>
      </w:r>
    </w:p>
    <w:p>
      <w:pPr>
        <w:ind w:left="420"/>
        <w:rPr>
          <w:rFonts w:hint="eastAsia"/>
        </w:rPr>
      </w:pPr>
      <w:r>
        <w:rPr>
          <w:rFonts w:hint="eastAsia"/>
        </w:rPr>
        <w:t>}</w:t>
      </w:r>
    </w:p>
    <w:p>
      <w:pPr>
        <w:ind w:left="420"/>
        <w:rPr>
          <w:rFonts w:hint="eastAsia"/>
        </w:rPr>
      </w:pPr>
    </w:p>
    <w:p>
      <w:pPr>
        <w:ind w:left="420"/>
        <w:rPr>
          <w:rFonts w:hint="eastAsia"/>
        </w:rPr>
      </w:pPr>
    </w:p>
    <w:p>
      <w:pPr>
        <w:pStyle w:val="16"/>
        <w:numPr>
          <w:ilvl w:val="0"/>
          <w:numId w:val="9"/>
        </w:numPr>
        <w:ind w:firstLineChars="0"/>
        <w:rPr>
          <w:rFonts w:hint="eastAsia"/>
        </w:rPr>
      </w:pPr>
      <w:r>
        <w:rPr>
          <w:rFonts w:hint="eastAsia"/>
          <w:b/>
        </w:rPr>
        <w:t>数码管显示函数</w:t>
      </w:r>
      <w:r>
        <w:tab/>
      </w:r>
    </w:p>
    <w:p>
      <w:pPr>
        <w:rPr>
          <w:rFonts w:hint="eastAsia"/>
        </w:rPr>
      </w:pPr>
      <w:r>
        <w:rPr>
          <w:rFonts w:hint="eastAsia"/>
        </w:rPr>
        <w:tab/>
      </w:r>
      <w:r>
        <w:rPr>
          <w:rFonts w:hint="eastAsia"/>
        </w:rPr>
        <w:t xml:space="preserve">void SEG_Display()  </w:t>
      </w:r>
    </w:p>
    <w:p>
      <w:pPr>
        <w:ind w:firstLine="420" w:firstLineChars="0"/>
        <w:rPr>
          <w:rFonts w:hint="eastAsia"/>
        </w:rPr>
      </w:pPr>
      <w:r>
        <w:rPr>
          <w:rFonts w:hint="eastAsia"/>
        </w:rPr>
        <w:t>{</w:t>
      </w:r>
    </w:p>
    <w:p>
      <w:pPr>
        <w:rPr>
          <w:rFonts w:hint="eastAsia"/>
        </w:rPr>
      </w:pPr>
      <w:r>
        <w:rPr>
          <w:rFonts w:hint="eastAsia"/>
        </w:rPr>
        <w:t xml:space="preserve">  //用于设置温度的位数</w:t>
      </w:r>
    </w:p>
    <w:p>
      <w:pPr>
        <w:rPr>
          <w:rFonts w:hint="eastAsia"/>
        </w:rPr>
      </w:pPr>
      <w:r>
        <w:rPr>
          <w:rFonts w:hint="eastAsia"/>
        </w:rPr>
        <w:tab/>
      </w:r>
      <w:r>
        <w:rPr>
          <w:rFonts w:hint="eastAsia"/>
        </w:rPr>
        <w:t>if(temp&lt;0)</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P0=0;</w:t>
      </w:r>
    </w:p>
    <w:p>
      <w:pPr>
        <w:rPr>
          <w:rFonts w:hint="eastAsia"/>
        </w:rPr>
      </w:pPr>
      <w:r>
        <w:rPr>
          <w:rFonts w:hint="eastAsia"/>
        </w:rPr>
        <w:tab/>
      </w:r>
      <w:r>
        <w:rPr>
          <w:rFonts w:hint="eastAsia"/>
        </w:rPr>
        <w:tab/>
      </w:r>
      <w:r>
        <w:rPr>
          <w:rFonts w:hint="eastAsia"/>
        </w:rPr>
        <w:t>weixuan(0);</w:t>
      </w:r>
      <w:r>
        <w:rPr>
          <w:rFonts w:hint="eastAsia"/>
        </w:rPr>
        <w:tab/>
      </w:r>
      <w:r>
        <w:rPr>
          <w:rFonts w:hint="eastAsia"/>
        </w:rPr>
        <w:tab/>
      </w:r>
      <w:r>
        <w:rPr>
          <w:rFonts w:hint="eastAsia"/>
        </w:rPr>
        <w:tab/>
      </w:r>
      <w:r>
        <w:rPr>
          <w:rFonts w:hint="eastAsia"/>
        </w:rPr>
        <w:tab/>
      </w:r>
      <w:r>
        <w:rPr>
          <w:rFonts w:hint="eastAsia"/>
        </w:rPr>
        <w:t>//若温度为负，则首位显示‘-‘</w:t>
      </w:r>
    </w:p>
    <w:p>
      <w:pPr>
        <w:rPr>
          <w:rFonts w:hint="eastAsia"/>
        </w:rPr>
      </w:pPr>
      <w:r>
        <w:rPr>
          <w:rFonts w:hint="eastAsia"/>
        </w:rPr>
        <w:tab/>
      </w:r>
      <w:r>
        <w:rPr>
          <w:rFonts w:hint="eastAsia"/>
        </w:rPr>
        <w:tab/>
      </w:r>
      <w:r>
        <w:rPr>
          <w:rFonts w:hint="eastAsia"/>
        </w:rPr>
        <w:t>P0=0x40;</w:t>
      </w:r>
    </w:p>
    <w:p>
      <w:pPr>
        <w:rPr>
          <w:rFonts w:hint="eastAsia"/>
        </w:rPr>
      </w:pPr>
      <w:r>
        <w:rPr>
          <w:rFonts w:hint="eastAsia"/>
        </w:rPr>
        <w:tab/>
      </w:r>
      <w:r>
        <w:rPr>
          <w:rFonts w:hint="eastAsia"/>
        </w:rPr>
        <w:tab/>
      </w:r>
      <w:r>
        <w:rPr>
          <w:rFonts w:hint="eastAsia"/>
        </w:rPr>
        <w:t>Delay(10);</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P0=0;</w:t>
      </w:r>
    </w:p>
    <w:p>
      <w:pPr>
        <w:rPr>
          <w:rFonts w:hint="eastAsia"/>
        </w:rPr>
      </w:pPr>
      <w:r>
        <w:rPr>
          <w:rFonts w:hint="eastAsia"/>
        </w:rPr>
        <w:tab/>
      </w:r>
      <w:r>
        <w:rPr>
          <w:rFonts w:hint="eastAsia"/>
        </w:rPr>
        <w:tab/>
      </w:r>
      <w:r>
        <w:rPr>
          <w:rFonts w:hint="eastAsia"/>
        </w:rPr>
        <w:t>weixuan(5);</w:t>
      </w:r>
    </w:p>
    <w:p>
      <w:pPr>
        <w:rPr>
          <w:rFonts w:hint="eastAsia"/>
        </w:rPr>
      </w:pPr>
      <w:r>
        <w:rPr>
          <w:rFonts w:hint="eastAsia"/>
        </w:rPr>
        <w:tab/>
      </w:r>
      <w:r>
        <w:rPr>
          <w:rFonts w:hint="eastAsia"/>
        </w:rPr>
        <w:tab/>
      </w:r>
      <w:r>
        <w:rPr>
          <w:rFonts w:hint="eastAsia"/>
        </w:rPr>
        <w:t>P0=segtable[temp_bai];</w:t>
      </w:r>
    </w:p>
    <w:p>
      <w:pPr>
        <w:rPr>
          <w:rFonts w:hint="eastAsia"/>
        </w:rPr>
      </w:pPr>
      <w:r>
        <w:rPr>
          <w:rFonts w:hint="eastAsia"/>
        </w:rPr>
        <w:tab/>
      </w:r>
      <w:r>
        <w:rPr>
          <w:rFonts w:hint="eastAsia"/>
        </w:rPr>
        <w:tab/>
      </w:r>
      <w:r>
        <w:rPr>
          <w:rFonts w:hint="eastAsia"/>
        </w:rPr>
        <w:t>Delay(10);</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P0=0;</w:t>
      </w:r>
    </w:p>
    <w:p>
      <w:pPr>
        <w:rPr>
          <w:rFonts w:hint="eastAsia"/>
        </w:rPr>
      </w:pPr>
      <w:r>
        <w:rPr>
          <w:rFonts w:hint="eastAsia"/>
        </w:rPr>
        <w:tab/>
      </w:r>
      <w:r>
        <w:rPr>
          <w:rFonts w:hint="eastAsia"/>
        </w:rPr>
        <w:t>weixuan(6);</w:t>
      </w:r>
    </w:p>
    <w:p>
      <w:pPr>
        <w:rPr>
          <w:rFonts w:hint="eastAsia"/>
        </w:rPr>
      </w:pPr>
      <w:r>
        <w:rPr>
          <w:rFonts w:hint="eastAsia"/>
        </w:rPr>
        <w:tab/>
      </w:r>
      <w:r>
        <w:rPr>
          <w:rFonts w:hint="eastAsia"/>
        </w:rPr>
        <w:t>P0=segtable[temp_shi];</w:t>
      </w:r>
    </w:p>
    <w:p>
      <w:pPr>
        <w:rPr>
          <w:rFonts w:hint="eastAsia"/>
        </w:rPr>
      </w:pPr>
      <w:r>
        <w:rPr>
          <w:rFonts w:hint="eastAsia"/>
        </w:rPr>
        <w:tab/>
      </w:r>
      <w:r>
        <w:rPr>
          <w:rFonts w:hint="eastAsia"/>
        </w:rPr>
        <w:t>Delay(10);</w:t>
      </w:r>
    </w:p>
    <w:p>
      <w:pPr>
        <w:rPr>
          <w:rFonts w:hint="eastAsia"/>
        </w:rPr>
      </w:pPr>
      <w:r>
        <w:rPr>
          <w:rFonts w:hint="eastAsia"/>
        </w:rPr>
        <w:tab/>
      </w:r>
    </w:p>
    <w:p>
      <w:pPr>
        <w:rPr>
          <w:rFonts w:hint="eastAsia"/>
        </w:rPr>
      </w:pPr>
      <w:r>
        <w:rPr>
          <w:rFonts w:hint="eastAsia"/>
        </w:rPr>
        <w:tab/>
      </w:r>
      <w:r>
        <w:rPr>
          <w:rFonts w:hint="eastAsia"/>
        </w:rPr>
        <w:t>P0=0;</w:t>
      </w:r>
    </w:p>
    <w:p>
      <w:pPr>
        <w:rPr>
          <w:rFonts w:hint="eastAsia"/>
        </w:rPr>
      </w:pPr>
      <w:r>
        <w:rPr>
          <w:rFonts w:hint="eastAsia"/>
        </w:rPr>
        <w:tab/>
      </w:r>
      <w:r>
        <w:rPr>
          <w:rFonts w:hint="eastAsia"/>
        </w:rPr>
        <w:t>weixuan(7);</w:t>
      </w:r>
    </w:p>
    <w:p>
      <w:pPr>
        <w:rPr>
          <w:rFonts w:hint="eastAsia"/>
        </w:rPr>
      </w:pPr>
      <w:r>
        <w:rPr>
          <w:rFonts w:hint="eastAsia"/>
        </w:rPr>
        <w:tab/>
      </w:r>
      <w:r>
        <w:rPr>
          <w:rFonts w:hint="eastAsia"/>
        </w:rPr>
        <w:t>P0=segtable[temp_ge];</w:t>
      </w:r>
    </w:p>
    <w:p>
      <w:pPr>
        <w:rPr>
          <w:rFonts w:hint="eastAsia"/>
        </w:rPr>
      </w:pPr>
      <w:r>
        <w:rPr>
          <w:rFonts w:hint="eastAsia"/>
        </w:rPr>
        <w:tab/>
      </w:r>
      <w:r>
        <w:rPr>
          <w:rFonts w:hint="eastAsia"/>
        </w:rPr>
        <w:t>Delay(10);</w:t>
      </w:r>
    </w:p>
    <w:p>
      <w:pPr>
        <w:rPr>
          <w:rFonts w:hint="eastAsia"/>
        </w:rPr>
      </w:pPr>
      <w:r>
        <w:rPr>
          <w:rFonts w:hint="eastAsia"/>
        </w:rPr>
        <w:tab/>
      </w:r>
    </w:p>
    <w:p>
      <w:pPr>
        <w:rPr>
          <w:rFonts w:hint="eastAsia"/>
        </w:rPr>
      </w:pPr>
      <w:r>
        <w:rPr>
          <w:rFonts w:hint="eastAsia"/>
        </w:rPr>
        <w:tab/>
      </w:r>
      <w:r>
        <w:rPr>
          <w:rFonts w:hint="eastAsia"/>
        </w:rPr>
        <w:t>P0=0;</w:t>
      </w:r>
    </w:p>
    <w:p>
      <w:pPr>
        <w:rPr>
          <w:rFonts w:hint="eastAsia"/>
        </w:rPr>
      </w:pPr>
      <w:r>
        <w:rPr>
          <w:rFonts w:hint="eastAsia"/>
        </w:rPr>
        <w:tab/>
      </w:r>
      <w:r>
        <w:rPr>
          <w:rFonts w:hint="eastAsia"/>
        </w:rPr>
        <w:t>weixuan(1);</w:t>
      </w:r>
      <w:r>
        <w:rPr>
          <w:rFonts w:hint="eastAsia"/>
        </w:rPr>
        <w:tab/>
      </w:r>
      <w:r>
        <w:rPr>
          <w:rFonts w:hint="eastAsia"/>
        </w:rPr>
        <w:tab/>
      </w:r>
      <w:r>
        <w:rPr>
          <w:rFonts w:hint="eastAsia"/>
        </w:rPr>
        <w:tab/>
      </w:r>
      <w:r>
        <w:rPr>
          <w:rFonts w:hint="eastAsia"/>
        </w:rPr>
        <w:tab/>
      </w:r>
      <w:r>
        <w:rPr>
          <w:rFonts w:hint="eastAsia"/>
        </w:rPr>
        <w:tab/>
      </w:r>
      <w:r>
        <w:rPr>
          <w:rFonts w:hint="eastAsia"/>
        </w:rPr>
        <w:t>//显示闹钟开关</w:t>
      </w:r>
    </w:p>
    <w:p>
      <w:pPr>
        <w:rPr>
          <w:rFonts w:hint="eastAsia"/>
        </w:rPr>
      </w:pPr>
      <w:r>
        <w:rPr>
          <w:rFonts w:hint="eastAsia"/>
        </w:rPr>
        <w:tab/>
      </w:r>
      <w:r>
        <w:rPr>
          <w:rFonts w:hint="eastAsia"/>
        </w:rPr>
        <w:t>P0=segtable[ringopen];</w:t>
      </w:r>
    </w:p>
    <w:p>
      <w:pPr>
        <w:rPr>
          <w:rFonts w:hint="eastAsia"/>
        </w:rPr>
      </w:pPr>
      <w:r>
        <w:rPr>
          <w:rFonts w:hint="eastAsia"/>
        </w:rPr>
        <w:tab/>
      </w:r>
      <w:r>
        <w:rPr>
          <w:rFonts w:hint="eastAsia"/>
        </w:rPr>
        <w:t>Delay(10);</w:t>
      </w:r>
    </w:p>
    <w:p>
      <w:pPr>
        <w:rPr>
          <w:rFonts w:hint="eastAsia"/>
        </w:rPr>
      </w:pPr>
      <w:r>
        <w:rPr>
          <w:rFonts w:hint="eastAsia"/>
        </w:rPr>
        <w:tab/>
      </w:r>
    </w:p>
    <w:p>
      <w:pPr>
        <w:rPr>
          <w:rFonts w:hint="eastAsia"/>
        </w:rPr>
      </w:pPr>
      <w:r>
        <w:rPr>
          <w:rFonts w:hint="eastAsia"/>
        </w:rPr>
        <w:tab/>
      </w:r>
      <w:r>
        <w:rPr>
          <w:rFonts w:hint="eastAsia"/>
        </w:rPr>
        <w:t>P0=0;</w:t>
      </w:r>
    </w:p>
    <w:p>
      <w:pPr>
        <w:rPr>
          <w:rFonts w:hint="eastAsia"/>
        </w:rPr>
      </w:pPr>
      <w:r>
        <w:rPr>
          <w:rFonts w:hint="eastAsia"/>
        </w:rPr>
        <w:tab/>
      </w:r>
      <w:r>
        <w:rPr>
          <w:rFonts w:hint="eastAsia"/>
        </w:rPr>
        <w:t>weixuan(3);</w:t>
      </w:r>
      <w:r>
        <w:rPr>
          <w:rFonts w:hint="eastAsia"/>
        </w:rPr>
        <w:tab/>
      </w:r>
      <w:r>
        <w:rPr>
          <w:rFonts w:hint="eastAsia"/>
        </w:rPr>
        <w:tab/>
      </w:r>
      <w:r>
        <w:rPr>
          <w:rFonts w:hint="eastAsia"/>
        </w:rPr>
        <w:tab/>
      </w:r>
      <w:r>
        <w:rPr>
          <w:rFonts w:hint="eastAsia"/>
        </w:rPr>
        <w:tab/>
      </w:r>
      <w:r>
        <w:rPr>
          <w:rFonts w:hint="eastAsia"/>
        </w:rPr>
        <w:tab/>
      </w:r>
      <w:r>
        <w:rPr>
          <w:rFonts w:hint="eastAsia"/>
        </w:rPr>
        <w:t>//显示闹铃音调</w:t>
      </w:r>
    </w:p>
    <w:p>
      <w:pPr>
        <w:rPr>
          <w:rFonts w:hint="eastAsia"/>
        </w:rPr>
      </w:pPr>
      <w:r>
        <w:rPr>
          <w:rFonts w:hint="eastAsia"/>
        </w:rPr>
        <w:tab/>
      </w:r>
      <w:r>
        <w:rPr>
          <w:rFonts w:hint="eastAsia"/>
        </w:rPr>
        <w:t>P0=segtable[num];</w:t>
      </w:r>
    </w:p>
    <w:p>
      <w:pPr>
        <w:rPr>
          <w:rFonts w:hint="eastAsia"/>
        </w:rPr>
      </w:pPr>
      <w:r>
        <w:rPr>
          <w:rFonts w:hint="eastAsia"/>
        </w:rPr>
        <w:tab/>
      </w:r>
      <w:r>
        <w:rPr>
          <w:rFonts w:hint="eastAsia"/>
        </w:rPr>
        <w:t xml:space="preserve">Delay(10); </w:t>
      </w:r>
    </w:p>
    <w:p>
      <w:pPr>
        <w:ind w:firstLine="420" w:firstLineChars="0"/>
        <w:rPr>
          <w:rFonts w:hint="eastAsia"/>
        </w:rPr>
      </w:pPr>
      <w:r>
        <w:rPr>
          <w:rFonts w:hint="eastAsia"/>
        </w:rPr>
        <w:t>}</w:t>
      </w:r>
    </w:p>
    <w:p>
      <w:pPr>
        <w:rPr>
          <w:rFonts w:hint="eastAsia"/>
        </w:rPr>
      </w:pPr>
    </w:p>
    <w:p>
      <w:pPr>
        <w:ind w:left="420"/>
        <w:rPr>
          <w:rFonts w:hint="eastAsia"/>
        </w:rPr>
      </w:pPr>
    </w:p>
    <w:p>
      <w:pPr>
        <w:pStyle w:val="29"/>
        <w:numPr>
          <w:ilvl w:val="0"/>
          <w:numId w:val="8"/>
        </w:numPr>
        <w:bidi w:val="0"/>
        <w:ind w:left="480" w:leftChars="200" w:firstLine="0" w:firstLineChars="0"/>
      </w:pPr>
      <w:bookmarkStart w:id="72" w:name="_Toc524599709"/>
      <w:bookmarkStart w:id="73" w:name="_Toc6526_WPSOffice_Level2"/>
      <w:r>
        <w:rPr>
          <w:rFonts w:hint="eastAsia"/>
        </w:rPr>
        <w:t>温度</w:t>
      </w:r>
      <w:r>
        <w:rPr>
          <w:rFonts w:hint="eastAsia"/>
          <w:lang w:val="en-US" w:eastAsia="zh-CN"/>
        </w:rPr>
        <w:t>光照</w:t>
      </w:r>
      <w:r>
        <w:rPr>
          <w:rFonts w:hint="eastAsia"/>
        </w:rPr>
        <w:t>传感器的AD转换模块</w:t>
      </w:r>
      <w:bookmarkEnd w:id="72"/>
      <w:bookmarkEnd w:id="73"/>
    </w:p>
    <w:p>
      <w:pPr>
        <w:pStyle w:val="33"/>
        <w:numPr>
          <w:ilvl w:val="0"/>
          <w:numId w:val="10"/>
        </w:numPr>
        <w:bidi w:val="0"/>
      </w:pPr>
      <w:r>
        <w:rPr>
          <w:rFonts w:hint="eastAsia"/>
        </w:rPr>
        <w:t>使用定时器1的中断函数为温度ADC计时</w:t>
      </w:r>
    </w:p>
    <w:p>
      <w:pPr>
        <w:rPr>
          <w:rFonts w:hint="eastAsia"/>
        </w:rPr>
      </w:pPr>
      <w:r>
        <w:rPr>
          <w:rFonts w:hint="eastAsia"/>
          <w:b/>
        </w:rPr>
        <w:tab/>
      </w:r>
      <w:r>
        <w:rPr>
          <w:rFonts w:hint="eastAsia"/>
        </w:rPr>
        <w:t>IE=0xa8;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//EA=1打开总中断，EADC=1允许A/D转化中断，ET1=1允许T1中断</w:t>
      </w:r>
      <w:r>
        <w:rPr>
          <w:rFonts w:hint="eastAsia"/>
        </w:rPr>
        <w:tab/>
      </w:r>
    </w:p>
    <w:p>
      <w:pPr>
        <w:rPr>
          <w:rFonts w:hint="eastAsia"/>
        </w:rPr>
      </w:pPr>
      <w:r>
        <w:rPr>
          <w:rFonts w:hint="eastAsia"/>
        </w:rPr>
        <w:tab/>
      </w:r>
      <w:r>
        <w:rPr>
          <w:rFonts w:hint="eastAsia"/>
        </w:rPr>
        <w:t>TMOD=0x01;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//使用定时器1，16位不可重装载模式，TH1、TL1全用</w:t>
      </w:r>
    </w:p>
    <w:p>
      <w:pPr>
        <w:rPr>
          <w:rFonts w:hint="eastAsia"/>
        </w:rPr>
      </w:pPr>
      <w:r>
        <w:rPr>
          <w:rFonts w:hint="eastAsia"/>
        </w:rPr>
        <w:tab/>
      </w:r>
      <w:r>
        <w:rPr>
          <w:rFonts w:hint="eastAsia"/>
        </w:rPr>
        <w:t>TH1=(65535-1000)/256;//高8位赋初值，定时40000周期</w:t>
      </w:r>
    </w:p>
    <w:p>
      <w:pPr>
        <w:rPr>
          <w:rFonts w:hint="eastAsia"/>
        </w:rPr>
      </w:pPr>
      <w:r>
        <w:rPr>
          <w:rFonts w:hint="eastAsia"/>
        </w:rPr>
        <w:tab/>
      </w:r>
      <w:r>
        <w:rPr>
          <w:rFonts w:hint="eastAsia"/>
        </w:rPr>
        <w:t>TL1=(65535-1000)%256;//低8位赋初值</w:t>
      </w:r>
    </w:p>
    <w:p>
      <w:pPr>
        <w:rPr>
          <w:rFonts w:hint="eastAsia"/>
        </w:rPr>
      </w:pPr>
      <w:r>
        <w:rPr>
          <w:rFonts w:hint="eastAsia"/>
        </w:rPr>
        <w:tab/>
      </w:r>
      <w:r>
        <w:rPr>
          <w:rFonts w:hint="eastAsia"/>
        </w:rPr>
        <w:t>TR1=1;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//启动定时器1</w:t>
      </w:r>
      <w:r>
        <w:rPr>
          <w:rFonts w:hint="eastAsia"/>
        </w:rPr>
        <w:tab/>
      </w:r>
    </w:p>
    <w:p>
      <w:pPr>
        <w:rPr>
          <w:rFonts w:hint="eastAsia"/>
          <w:b/>
        </w:rPr>
      </w:pPr>
      <w:r>
        <w:rPr>
          <w:b/>
        </w:rPr>
        <w:tab/>
      </w:r>
    </w:p>
    <w:p>
      <w:pPr>
        <w:pStyle w:val="33"/>
        <w:numPr>
          <w:ilvl w:val="0"/>
          <w:numId w:val="10"/>
        </w:numPr>
        <w:bidi w:val="0"/>
      </w:pPr>
      <w:r>
        <w:rPr>
          <w:rFonts w:hint="eastAsia"/>
        </w:rPr>
        <w:t>初始化温度</w:t>
      </w:r>
      <w:r>
        <w:rPr>
          <w:rFonts w:hint="eastAsia"/>
          <w:lang w:val="en-US" w:eastAsia="zh-CN"/>
        </w:rPr>
        <w:t>光照</w:t>
      </w:r>
      <w:r>
        <w:rPr>
          <w:rFonts w:hint="eastAsia"/>
        </w:rPr>
        <w:t>AD转换</w:t>
      </w:r>
    </w:p>
    <w:p>
      <w:pPr>
        <w:ind w:left="420"/>
        <w:rPr>
          <w:rFonts w:hint="eastAsia"/>
        </w:rPr>
      </w:pPr>
      <w:r>
        <w:rPr>
          <w:rFonts w:hint="eastAsia"/>
        </w:rPr>
        <w:t>void InitADC_temp()</w:t>
      </w:r>
      <w:r>
        <w:rPr>
          <w:rFonts w:hint="eastAsia"/>
        </w:rPr>
        <w:tab/>
      </w:r>
      <w:r>
        <w:rPr>
          <w:rFonts w:hint="eastAsia"/>
        </w:rPr>
        <w:tab/>
      </w:r>
      <w:r>
        <w:rPr>
          <w:rFonts w:hint="eastAsia"/>
        </w:rPr>
        <w:tab/>
      </w:r>
      <w:r>
        <w:rPr>
          <w:rFonts w:hint="eastAsia"/>
        </w:rPr>
        <w:t xml:space="preserve"> </w:t>
      </w:r>
    </w:p>
    <w:p>
      <w:pPr>
        <w:ind w:left="420"/>
        <w:rPr>
          <w:rFonts w:hint="eastAsia"/>
        </w:rPr>
      </w:pPr>
      <w:r>
        <w:rPr>
          <w:rFonts w:hint="eastAsia"/>
        </w:rPr>
        <w:t>{</w:t>
      </w:r>
    </w:p>
    <w:p>
      <w:pPr>
        <w:ind w:left="420"/>
        <w:rPr>
          <w:rFonts w:hint="eastAsia"/>
        </w:rPr>
      </w:pPr>
      <w:r>
        <w:rPr>
          <w:rFonts w:hint="eastAsia"/>
        </w:rPr>
        <w:tab/>
      </w:r>
      <w:bookmarkStart w:id="74" w:name="_Toc5283_WPSOffice_Level3"/>
      <w:bookmarkStart w:id="75" w:name="_Toc30031_WPSOffice_Level3"/>
      <w:bookmarkStart w:id="76" w:name="_Toc11634_WPSOffice_Level3"/>
      <w:r>
        <w:rPr>
          <w:rFonts w:hint="eastAsia"/>
        </w:rPr>
        <w:t>P1ASF=0xff;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//将P1口作为模拟功能A/D使用</w:t>
      </w:r>
      <w:bookmarkEnd w:id="74"/>
      <w:bookmarkEnd w:id="75"/>
      <w:bookmarkEnd w:id="76"/>
    </w:p>
    <w:p>
      <w:pPr>
        <w:ind w:left="420"/>
        <w:rPr>
          <w:rFonts w:hint="eastAsia"/>
        </w:rPr>
      </w:pPr>
      <w:r>
        <w:rPr>
          <w:rFonts w:hint="eastAsia"/>
        </w:rPr>
        <w:tab/>
      </w:r>
      <w:r>
        <w:rPr>
          <w:rFonts w:hint="eastAsia"/>
        </w:rPr>
        <w:t>ADC_RES=0;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//寄存器ADC_RES和ADC_RESL保存A/D转化结果</w:t>
      </w:r>
    </w:p>
    <w:p>
      <w:pPr>
        <w:ind w:left="420"/>
        <w:rPr>
          <w:rFonts w:hint="eastAsia"/>
        </w:rPr>
      </w:pPr>
      <w:r>
        <w:rPr>
          <w:rFonts w:hint="eastAsia"/>
        </w:rPr>
        <w:tab/>
      </w:r>
      <w:r>
        <w:rPr>
          <w:rFonts w:hint="eastAsia"/>
        </w:rPr>
        <w:t>ADC_RESL=0;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//初始赋值0</w:t>
      </w:r>
    </w:p>
    <w:p>
      <w:pPr>
        <w:ind w:left="420"/>
        <w:rPr>
          <w:rFonts w:hint="eastAsia"/>
        </w:rPr>
      </w:pPr>
      <w:r>
        <w:rPr>
          <w:rFonts w:hint="eastAsia"/>
        </w:rPr>
        <w:tab/>
      </w:r>
      <w:r>
        <w:rPr>
          <w:rFonts w:hint="eastAsia"/>
        </w:rPr>
        <w:t>ADC_CONTR=0x8b;</w:t>
      </w:r>
      <w:r>
        <w:rPr>
          <w:rFonts w:hint="eastAsia"/>
        </w:rPr>
        <w:tab/>
      </w:r>
      <w:r>
        <w:rPr>
          <w:rFonts w:hint="eastAsia"/>
        </w:rPr>
        <w:tab/>
      </w:r>
      <w:r>
        <w:rPr>
          <w:rFonts w:hint="eastAsia"/>
        </w:rPr>
        <w:tab/>
      </w:r>
      <w:r>
        <w:rPr>
          <w:rFonts w:hint="eastAsia"/>
        </w:rPr>
        <w:tab/>
      </w:r>
      <w:r>
        <w:rPr>
          <w:rFonts w:hint="eastAsia"/>
        </w:rPr>
        <w:t>//ADC_POWER=1打开A/D转换器电源;ADC_START=1启动模拟转换器ADC;CHS=011选择P1^3作为A/D输入使用</w:t>
      </w:r>
    </w:p>
    <w:p>
      <w:pPr>
        <w:ind w:left="420"/>
        <w:rPr>
          <w:rFonts w:hint="eastAsia"/>
        </w:rPr>
      </w:pPr>
      <w:r>
        <w:rPr>
          <w:rFonts w:hint="eastAsia"/>
        </w:rPr>
        <w:tab/>
      </w:r>
      <w:r>
        <w:rPr>
          <w:rFonts w:hint="eastAsia"/>
        </w:rPr>
        <w:t>CLK_DIV=0x20;</w:t>
      </w:r>
      <w:r>
        <w:rPr>
          <w:rFonts w:hint="eastAsia"/>
        </w:rPr>
        <w:tab/>
      </w:r>
      <w:r>
        <w:rPr>
          <w:rFonts w:hint="eastAsia"/>
        </w:rPr>
        <w:tab/>
      </w:r>
      <w:r>
        <w:rPr>
          <w:rFonts w:hint="eastAsia"/>
        </w:rPr>
        <w:tab/>
      </w:r>
      <w:r>
        <w:rPr>
          <w:rFonts w:hint="eastAsia"/>
        </w:rPr>
        <w:tab/>
      </w:r>
      <w:r>
        <w:rPr>
          <w:rFonts w:hint="eastAsia"/>
        </w:rPr>
        <w:tab/>
      </w:r>
      <w:r>
        <w:rPr>
          <w:rFonts w:hint="eastAsia"/>
        </w:rPr>
        <w:t>//ADRJ=1：ADC_RES[1:0]存放高2位ADC结果，ADC_RESL[7:0]存放低8位ADC结果</w:t>
      </w:r>
    </w:p>
    <w:p>
      <w:pPr>
        <w:ind w:left="420"/>
        <w:rPr>
          <w:rFonts w:hint="eastAsia"/>
        </w:rPr>
      </w:pPr>
      <w:r>
        <w:rPr>
          <w:rFonts w:hint="eastAsia"/>
        </w:rPr>
        <w:t>}</w:t>
      </w:r>
    </w:p>
    <w:p>
      <w:pPr>
        <w:ind w:left="420"/>
        <w:rPr>
          <w:rFonts w:hint="eastAsia"/>
        </w:rPr>
      </w:pPr>
    </w:p>
    <w:p>
      <w:pPr>
        <w:ind w:left="420"/>
        <w:rPr>
          <w:rFonts w:hint="eastAsia"/>
        </w:rPr>
      </w:pPr>
      <w:r>
        <w:rPr>
          <w:rFonts w:hint="eastAsia"/>
        </w:rPr>
        <w:t>void InitADC_light()</w:t>
      </w:r>
      <w:r>
        <w:rPr>
          <w:rFonts w:hint="eastAsia"/>
        </w:rPr>
        <w:tab/>
      </w:r>
      <w:r>
        <w:rPr>
          <w:rFonts w:hint="eastAsia"/>
        </w:rPr>
        <w:t xml:space="preserve"> </w:t>
      </w:r>
    </w:p>
    <w:p>
      <w:pPr>
        <w:ind w:left="420"/>
        <w:rPr>
          <w:rFonts w:hint="eastAsia"/>
        </w:rPr>
      </w:pPr>
      <w:r>
        <w:rPr>
          <w:rFonts w:hint="eastAsia"/>
        </w:rPr>
        <w:t>{</w:t>
      </w:r>
    </w:p>
    <w:p>
      <w:pPr>
        <w:ind w:left="420"/>
        <w:rPr>
          <w:rFonts w:hint="eastAsia"/>
        </w:rPr>
      </w:pPr>
      <w:r>
        <w:rPr>
          <w:rFonts w:hint="eastAsia"/>
        </w:rPr>
        <w:tab/>
      </w:r>
      <w:bookmarkStart w:id="77" w:name="_Toc31543_WPSOffice_Level3"/>
      <w:bookmarkStart w:id="78" w:name="_Toc9725_WPSOffice_Level3"/>
      <w:bookmarkStart w:id="79" w:name="_Toc8103_WPSOffice_Level3"/>
      <w:r>
        <w:rPr>
          <w:rFonts w:hint="eastAsia"/>
        </w:rPr>
        <w:t>P1ASF=0xff;</w:t>
      </w:r>
      <w:bookmarkEnd w:id="77"/>
      <w:bookmarkEnd w:id="78"/>
      <w:bookmarkEnd w:id="79"/>
    </w:p>
    <w:p>
      <w:pPr>
        <w:ind w:left="420"/>
        <w:rPr>
          <w:rFonts w:hint="eastAsia"/>
        </w:rPr>
      </w:pPr>
      <w:r>
        <w:rPr>
          <w:rFonts w:hint="eastAsia"/>
        </w:rPr>
        <w:tab/>
      </w:r>
      <w:r>
        <w:rPr>
          <w:rFonts w:hint="eastAsia"/>
        </w:rPr>
        <w:t>ADC_RES=0;</w:t>
      </w:r>
    </w:p>
    <w:p>
      <w:pPr>
        <w:ind w:left="420"/>
        <w:rPr>
          <w:rFonts w:hint="eastAsia"/>
        </w:rPr>
      </w:pPr>
      <w:r>
        <w:rPr>
          <w:rFonts w:hint="eastAsia"/>
        </w:rPr>
        <w:tab/>
      </w:r>
      <w:r>
        <w:rPr>
          <w:rFonts w:hint="eastAsia"/>
        </w:rPr>
        <w:t>ADC_RESL=0;</w:t>
      </w:r>
    </w:p>
    <w:p>
      <w:pPr>
        <w:ind w:left="420"/>
        <w:rPr>
          <w:rFonts w:hint="eastAsia"/>
        </w:rPr>
      </w:pPr>
      <w:r>
        <w:rPr>
          <w:rFonts w:hint="eastAsia"/>
        </w:rPr>
        <w:tab/>
      </w:r>
      <w:r>
        <w:rPr>
          <w:rFonts w:hint="eastAsia"/>
        </w:rPr>
        <w:t>ADC_CONTR=0x8c;</w:t>
      </w:r>
      <w:r>
        <w:rPr>
          <w:rFonts w:hint="eastAsia"/>
        </w:rPr>
        <w:tab/>
      </w:r>
      <w:r>
        <w:rPr>
          <w:rFonts w:hint="eastAsia"/>
        </w:rPr>
        <w:tab/>
      </w:r>
      <w:r>
        <w:rPr>
          <w:rFonts w:hint="eastAsia"/>
        </w:rPr>
        <w:tab/>
      </w:r>
      <w:r>
        <w:rPr>
          <w:rFonts w:hint="eastAsia"/>
        </w:rPr>
        <w:tab/>
      </w:r>
      <w:r>
        <w:rPr>
          <w:rFonts w:hint="eastAsia"/>
        </w:rPr>
        <w:t>//CHS=100选择P1^4作为A/D输入使用</w:t>
      </w:r>
    </w:p>
    <w:p>
      <w:pPr>
        <w:ind w:left="420"/>
        <w:rPr>
          <w:rFonts w:hint="eastAsia"/>
        </w:rPr>
      </w:pPr>
      <w:r>
        <w:rPr>
          <w:rFonts w:hint="eastAsia"/>
        </w:rPr>
        <w:tab/>
      </w:r>
      <w:r>
        <w:rPr>
          <w:rFonts w:hint="eastAsia"/>
        </w:rPr>
        <w:t>CLK_DIV=0x20;</w:t>
      </w:r>
    </w:p>
    <w:p>
      <w:pPr>
        <w:ind w:left="420"/>
        <w:rPr>
          <w:rFonts w:hint="eastAsia"/>
        </w:rPr>
      </w:pPr>
      <w:r>
        <w:rPr>
          <w:rFonts w:hint="eastAsia"/>
        </w:rPr>
        <w:t>}</w:t>
      </w:r>
    </w:p>
    <w:p>
      <w:pPr>
        <w:ind w:left="420"/>
        <w:rPr>
          <w:rFonts w:hint="eastAsia"/>
        </w:rPr>
      </w:pPr>
    </w:p>
    <w:p>
      <w:pPr>
        <w:pStyle w:val="33"/>
        <w:numPr>
          <w:ilvl w:val="0"/>
          <w:numId w:val="10"/>
        </w:numPr>
        <w:bidi w:val="0"/>
      </w:pPr>
      <w:r>
        <w:rPr>
          <w:rFonts w:hint="eastAsia"/>
        </w:rPr>
        <w:t>AD中断，当</w:t>
      </w:r>
      <w:r>
        <w:t>flag</w:t>
      </w:r>
      <w:r>
        <w:rPr>
          <w:rFonts w:hint="eastAsia"/>
        </w:rPr>
        <w:t>为</w:t>
      </w:r>
      <w:r>
        <w:t>0</w:t>
      </w:r>
      <w:r>
        <w:rPr>
          <w:rFonts w:hint="eastAsia"/>
        </w:rPr>
        <w:t>时查找对应AD的温度值，处理温度部分数据，当</w:t>
      </w:r>
      <w:r>
        <w:t>flag</w:t>
      </w:r>
      <w:r>
        <w:rPr>
          <w:rFonts w:hint="eastAsia"/>
        </w:rPr>
        <w:t>为</w:t>
      </w:r>
      <w:r>
        <w:rPr>
          <w:rFonts w:hint="eastAsia"/>
          <w:lang w:val="en-US" w:eastAsia="zh-CN"/>
        </w:rPr>
        <w:t>1</w:t>
      </w:r>
      <w:r>
        <w:rPr>
          <w:rFonts w:hint="eastAsia"/>
        </w:rPr>
        <w:t>时查找对应AD的</w:t>
      </w:r>
      <w:r>
        <w:rPr>
          <w:rFonts w:hint="eastAsia"/>
          <w:lang w:val="en-US" w:eastAsia="zh-CN"/>
        </w:rPr>
        <w:t>光照</w:t>
      </w:r>
      <w:r>
        <w:rPr>
          <w:rFonts w:hint="eastAsia"/>
        </w:rPr>
        <w:t>值，处理</w:t>
      </w:r>
      <w:r>
        <w:rPr>
          <w:rFonts w:hint="eastAsia"/>
          <w:lang w:val="en-US" w:eastAsia="zh-CN"/>
        </w:rPr>
        <w:t>光照</w:t>
      </w:r>
      <w:r>
        <w:rPr>
          <w:rFonts w:hint="eastAsia"/>
        </w:rPr>
        <w:t>部分数据</w:t>
      </w:r>
      <w:r>
        <w:rPr>
          <w:rFonts w:hint="eastAsia"/>
          <w:lang w:eastAsia="zh-CN"/>
        </w:rPr>
        <w:t>，</w:t>
      </w:r>
      <w:r>
        <w:rPr>
          <w:rFonts w:hint="eastAsia"/>
        </w:rPr>
        <w:t>转换完成后，ADC_FLAG清零，ADC_START赋1，打开中断。</w:t>
      </w:r>
    </w:p>
    <w:p>
      <w:pPr>
        <w:ind w:left="420"/>
        <w:rPr>
          <w:rFonts w:hint="eastAsia"/>
        </w:rPr>
      </w:pPr>
      <w:r>
        <w:rPr>
          <w:rFonts w:hint="eastAsia"/>
        </w:rPr>
        <w:tab/>
      </w:r>
      <w:r>
        <w:rPr>
          <w:rFonts w:hint="eastAsia"/>
        </w:rPr>
        <w:t xml:space="preserve"> time++;</w:t>
      </w:r>
    </w:p>
    <w:p>
      <w:pPr>
        <w:ind w:left="420"/>
        <w:rPr>
          <w:rFonts w:hint="eastAsia"/>
        </w:rPr>
      </w:pPr>
      <w:r>
        <w:rPr>
          <w:rFonts w:hint="eastAsia"/>
        </w:rPr>
        <w:tab/>
      </w:r>
      <w:r>
        <w:rPr>
          <w:rFonts w:hint="eastAsia"/>
        </w:rPr>
        <w:t>IE=0x00;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//关闭中断</w:t>
      </w:r>
    </w:p>
    <w:p>
      <w:pPr>
        <w:ind w:left="420"/>
        <w:rPr>
          <w:rFonts w:hint="eastAsia"/>
        </w:rPr>
      </w:pPr>
      <w:r>
        <w:rPr>
          <w:rFonts w:hint="eastAsia"/>
        </w:rPr>
        <w:tab/>
      </w:r>
    </w:p>
    <w:p>
      <w:pPr>
        <w:ind w:left="420"/>
        <w:rPr>
          <w:rFonts w:hint="eastAsia"/>
        </w:rPr>
      </w:pPr>
      <w:r>
        <w:rPr>
          <w:rFonts w:hint="eastAsia"/>
        </w:rPr>
        <w:tab/>
      </w:r>
      <w:r>
        <w:rPr>
          <w:rFonts w:hint="eastAsia"/>
        </w:rPr>
        <w:t>if(time&gt;2000)      //取多次值求平均值减小误差</w:t>
      </w:r>
    </w:p>
    <w:p>
      <w:pPr>
        <w:ind w:left="420"/>
        <w:rPr>
          <w:rFonts w:hint="eastAsia"/>
        </w:rPr>
      </w:pPr>
      <w:r>
        <w:rPr>
          <w:rFonts w:hint="eastAsia"/>
        </w:rPr>
        <w:tab/>
      </w:r>
      <w:r>
        <w:rPr>
          <w:rFonts w:hint="eastAsia"/>
        </w:rPr>
        <w:t>{</w:t>
      </w:r>
    </w:p>
    <w:p>
      <w:pPr>
        <w:ind w:left="420"/>
        <w:rPr>
          <w:rFonts w:hint="eastAsia"/>
        </w:rPr>
      </w:pPr>
      <w:r>
        <w:rPr>
          <w:rFonts w:hint="eastAsia"/>
        </w:rPr>
        <w:tab/>
      </w:r>
      <w:r>
        <w:rPr>
          <w:rFonts w:hint="eastAsia"/>
        </w:rPr>
        <w:tab/>
      </w:r>
      <w:r>
        <w:rPr>
          <w:rFonts w:hint="eastAsia"/>
        </w:rPr>
        <w:t>if(flag==1)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//此时flag=1执行温度部分</w:t>
      </w:r>
    </w:p>
    <w:p>
      <w:pPr>
        <w:ind w:left="420"/>
        <w:rPr>
          <w:rFonts w:hint="eastAsia"/>
        </w:rPr>
      </w:pPr>
      <w:r>
        <w:rPr>
          <w:rFonts w:hint="eastAsia"/>
        </w:rPr>
        <w:tab/>
      </w:r>
      <w:r>
        <w:rPr>
          <w:rFonts w:hint="eastAsia"/>
        </w:rPr>
        <w:tab/>
      </w:r>
      <w:r>
        <w:rPr>
          <w:rFonts w:hint="eastAsia"/>
        </w:rPr>
        <w:t>{</w:t>
      </w:r>
      <w:r>
        <w:rPr>
          <w:rFonts w:hint="eastAsia"/>
        </w:rPr>
        <w:tab/>
      </w:r>
    </w:p>
    <w:p>
      <w:pPr>
        <w:ind w:left="420"/>
        <w:rPr>
          <w:rFonts w:hint="eastAsia"/>
        </w:rPr>
      </w:pPr>
      <w:r>
        <w:rPr>
          <w:rFonts w:hint="eastAsia"/>
        </w:rPr>
        <w:tab/>
      </w:r>
      <w:r>
        <w:rPr>
          <w:rFonts w:hint="eastAsia"/>
        </w:rPr>
        <w:tab/>
      </w:r>
      <w:r>
        <w:rPr>
          <w:rFonts w:hint="eastAsia"/>
        </w:rPr>
        <w:tab/>
      </w:r>
      <w:r>
        <w:rPr>
          <w:rFonts w:hint="eastAsia"/>
        </w:rPr>
        <w:t>date_temp=(sumt+t/2)/t;</w:t>
      </w:r>
      <w:r>
        <w:rPr>
          <w:rFonts w:hint="eastAsia"/>
        </w:rPr>
        <w:tab/>
      </w:r>
      <w:r>
        <w:rPr>
          <w:rFonts w:hint="eastAsia"/>
        </w:rPr>
        <w:tab/>
      </w:r>
      <w:r>
        <w:rPr>
          <w:rFonts w:hint="eastAsia"/>
        </w:rPr>
        <w:tab/>
      </w:r>
      <w:r>
        <w:rPr>
          <w:rFonts w:hint="eastAsia"/>
        </w:rPr>
        <w:t>//四舍五入</w:t>
      </w:r>
    </w:p>
    <w:p>
      <w:pPr>
        <w:ind w:left="420"/>
        <w:rPr>
          <w:rFonts w:hint="eastAsia"/>
        </w:rPr>
      </w:pPr>
      <w:r>
        <w:rPr>
          <w:rFonts w:hint="eastAsia"/>
        </w:rPr>
        <w:tab/>
      </w:r>
      <w:r>
        <w:rPr>
          <w:rFonts w:hint="eastAsia"/>
        </w:rPr>
        <w:tab/>
      </w:r>
      <w:r>
        <w:rPr>
          <w:rFonts w:hint="eastAsia"/>
        </w:rPr>
        <w:tab/>
      </w:r>
      <w:r>
        <w:rPr>
          <w:rFonts w:hint="eastAsia"/>
        </w:rPr>
        <w:t>temp=tempdata[date_temp-1]; //查找对应的AD的温度值</w:t>
      </w:r>
    </w:p>
    <w:p>
      <w:pPr>
        <w:ind w:left="420"/>
        <w:rPr>
          <w:rFonts w:hint="eastAsia"/>
        </w:rPr>
      </w:pPr>
      <w:r>
        <w:rPr>
          <w:rFonts w:hint="eastAsia"/>
        </w:rPr>
        <w:tab/>
      </w:r>
      <w:r>
        <w:rPr>
          <w:rFonts w:hint="eastAsia"/>
        </w:rPr>
        <w:tab/>
      </w:r>
      <w:r>
        <w:rPr>
          <w:rFonts w:hint="eastAsia"/>
        </w:rPr>
        <w:tab/>
      </w:r>
      <w:r>
        <w:rPr>
          <w:rFonts w:hint="eastAsia"/>
        </w:rPr>
        <w:t>sumt=0;</w:t>
      </w:r>
    </w:p>
    <w:p>
      <w:pPr>
        <w:ind w:left="420"/>
        <w:rPr>
          <w:rFonts w:hint="eastAsia"/>
        </w:rPr>
      </w:pPr>
      <w:r>
        <w:rPr>
          <w:rFonts w:hint="eastAsia"/>
        </w:rPr>
        <w:tab/>
      </w:r>
      <w:r>
        <w:rPr>
          <w:rFonts w:hint="eastAsia"/>
        </w:rPr>
        <w:tab/>
      </w:r>
      <w:r>
        <w:rPr>
          <w:rFonts w:hint="eastAsia"/>
        </w:rPr>
        <w:tab/>
      </w:r>
      <w:r>
        <w:rPr>
          <w:rFonts w:hint="eastAsia"/>
        </w:rPr>
        <w:t>t=0;</w:t>
      </w:r>
    </w:p>
    <w:p>
      <w:pPr>
        <w:ind w:left="420"/>
        <w:rPr>
          <w:rFonts w:hint="eastAsia"/>
        </w:rPr>
      </w:pPr>
      <w:r>
        <w:rPr>
          <w:rFonts w:hint="eastAsia"/>
        </w:rPr>
        <w:tab/>
      </w:r>
      <w:r>
        <w:rPr>
          <w:rFonts w:hint="eastAsia"/>
        </w:rPr>
        <w:tab/>
      </w:r>
      <w:r>
        <w:rPr>
          <w:rFonts w:hint="eastAsia"/>
        </w:rPr>
        <w:tab/>
      </w:r>
      <w:r>
        <w:rPr>
          <w:rFonts w:hint="eastAsia"/>
        </w:rPr>
        <w:t>time=0;</w:t>
      </w:r>
    </w:p>
    <w:p>
      <w:pPr>
        <w:ind w:left="420"/>
        <w:rPr>
          <w:rFonts w:hint="eastAsia"/>
        </w:rPr>
      </w:pPr>
      <w:r>
        <w:rPr>
          <w:rFonts w:hint="eastAsia"/>
        </w:rPr>
        <w:tab/>
      </w:r>
      <w:r>
        <w:rPr>
          <w:rFonts w:hint="eastAsia"/>
        </w:rPr>
        <w:tab/>
      </w:r>
      <w:r>
        <w:rPr>
          <w:rFonts w:hint="eastAsia"/>
        </w:rPr>
        <w:tab/>
      </w:r>
      <w:r>
        <w:rPr>
          <w:rFonts w:hint="eastAsia"/>
        </w:rPr>
        <w:t>date_processtemp();</w:t>
      </w:r>
      <w:r>
        <w:rPr>
          <w:rFonts w:hint="eastAsia"/>
        </w:rPr>
        <w:tab/>
      </w:r>
    </w:p>
    <w:p>
      <w:pPr>
        <w:ind w:left="420"/>
        <w:rPr>
          <w:rFonts w:hint="eastAsia"/>
        </w:rPr>
      </w:pPr>
      <w:r>
        <w:rPr>
          <w:rFonts w:hint="eastAsia"/>
        </w:rPr>
        <w:tab/>
      </w:r>
      <w:r>
        <w:rPr>
          <w:rFonts w:hint="eastAsia"/>
        </w:rPr>
        <w:tab/>
      </w:r>
      <w:r>
        <w:rPr>
          <w:rFonts w:hint="eastAsia"/>
        </w:rPr>
        <w:t>}</w:t>
      </w:r>
    </w:p>
    <w:p>
      <w:pPr>
        <w:ind w:left="420"/>
        <w:rPr>
          <w:rFonts w:hint="eastAsia"/>
        </w:rPr>
      </w:pPr>
    </w:p>
    <w:p>
      <w:pPr>
        <w:ind w:left="420"/>
        <w:rPr>
          <w:rFonts w:hint="eastAsia"/>
        </w:rPr>
      </w:pPr>
      <w:r>
        <w:rPr>
          <w:rFonts w:hint="eastAsia"/>
        </w:rPr>
        <w:tab/>
      </w:r>
      <w:r>
        <w:rPr>
          <w:rFonts w:hint="eastAsia"/>
        </w:rPr>
        <w:tab/>
      </w:r>
      <w:r>
        <w:rPr>
          <w:rFonts w:hint="eastAsia"/>
        </w:rPr>
        <w:t>if(flag==-1)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//此时flag=-1执行光部分</w:t>
      </w:r>
    </w:p>
    <w:p>
      <w:pPr>
        <w:ind w:left="420"/>
        <w:rPr>
          <w:rFonts w:hint="eastAsia"/>
        </w:rPr>
      </w:pPr>
      <w:r>
        <w:rPr>
          <w:rFonts w:hint="eastAsia"/>
        </w:rPr>
        <w:tab/>
      </w:r>
      <w:r>
        <w:rPr>
          <w:rFonts w:hint="eastAsia"/>
        </w:rPr>
        <w:tab/>
      </w:r>
      <w:r>
        <w:rPr>
          <w:rFonts w:hint="eastAsia"/>
        </w:rPr>
        <w:t>{</w:t>
      </w:r>
    </w:p>
    <w:p>
      <w:pPr>
        <w:ind w:left="420"/>
        <w:rPr>
          <w:rFonts w:hint="eastAsia"/>
        </w:rPr>
      </w:pPr>
      <w:r>
        <w:rPr>
          <w:rFonts w:hint="eastAsia"/>
        </w:rPr>
        <w:tab/>
      </w:r>
      <w:r>
        <w:rPr>
          <w:rFonts w:hint="eastAsia"/>
        </w:rPr>
        <w:tab/>
      </w:r>
      <w:r>
        <w:rPr>
          <w:rFonts w:hint="eastAsia"/>
        </w:rPr>
        <w:tab/>
      </w:r>
      <w:r>
        <w:rPr>
          <w:rFonts w:hint="eastAsia"/>
        </w:rPr>
        <w:t>light=(suml+l/2)/l;</w:t>
      </w:r>
      <w:r>
        <w:rPr>
          <w:rFonts w:hint="eastAsia"/>
        </w:rPr>
        <w:tab/>
      </w:r>
      <w:r>
        <w:rPr>
          <w:rFonts w:hint="eastAsia"/>
        </w:rPr>
        <w:tab/>
      </w:r>
      <w:r>
        <w:rPr>
          <w:rFonts w:hint="eastAsia"/>
        </w:rPr>
        <w:tab/>
      </w:r>
      <w:r>
        <w:rPr>
          <w:rFonts w:hint="eastAsia"/>
        </w:rPr>
        <w:tab/>
      </w:r>
      <w:r>
        <w:rPr>
          <w:rFonts w:hint="eastAsia"/>
        </w:rPr>
        <w:tab/>
      </w:r>
      <w:r>
        <w:rPr>
          <w:rFonts w:hint="eastAsia"/>
        </w:rPr>
        <w:t>//四舍五入</w:t>
      </w:r>
    </w:p>
    <w:p>
      <w:pPr>
        <w:ind w:left="420"/>
        <w:rPr>
          <w:rFonts w:hint="eastAsia"/>
        </w:rPr>
      </w:pPr>
      <w:r>
        <w:rPr>
          <w:rFonts w:hint="eastAsia"/>
        </w:rPr>
        <w:tab/>
      </w:r>
      <w:r>
        <w:rPr>
          <w:rFonts w:hint="eastAsia"/>
        </w:rPr>
        <w:tab/>
      </w:r>
      <w:r>
        <w:rPr>
          <w:rFonts w:hint="eastAsia"/>
        </w:rPr>
        <w:tab/>
      </w:r>
      <w:r>
        <w:rPr>
          <w:rFonts w:hint="eastAsia"/>
        </w:rPr>
        <w:t>suml=0;</w:t>
      </w:r>
    </w:p>
    <w:p>
      <w:pPr>
        <w:ind w:left="420"/>
        <w:rPr>
          <w:rFonts w:hint="eastAsia"/>
        </w:rPr>
      </w:pPr>
      <w:r>
        <w:rPr>
          <w:rFonts w:hint="eastAsia"/>
        </w:rPr>
        <w:tab/>
      </w:r>
      <w:r>
        <w:rPr>
          <w:rFonts w:hint="eastAsia"/>
        </w:rPr>
        <w:tab/>
      </w:r>
      <w:r>
        <w:rPr>
          <w:rFonts w:hint="eastAsia"/>
        </w:rPr>
        <w:tab/>
      </w:r>
      <w:r>
        <w:rPr>
          <w:rFonts w:hint="eastAsia"/>
        </w:rPr>
        <w:t>l=0;</w:t>
      </w:r>
    </w:p>
    <w:p>
      <w:pPr>
        <w:ind w:left="420"/>
        <w:rPr>
          <w:rFonts w:hint="eastAsia"/>
        </w:rPr>
      </w:pPr>
      <w:r>
        <w:rPr>
          <w:rFonts w:hint="eastAsia"/>
        </w:rPr>
        <w:tab/>
      </w:r>
      <w:r>
        <w:rPr>
          <w:rFonts w:hint="eastAsia"/>
        </w:rPr>
        <w:tab/>
      </w:r>
      <w:r>
        <w:rPr>
          <w:rFonts w:hint="eastAsia"/>
        </w:rPr>
        <w:tab/>
      </w:r>
      <w:r>
        <w:rPr>
          <w:rFonts w:hint="eastAsia"/>
        </w:rPr>
        <w:t>time=0;</w:t>
      </w:r>
    </w:p>
    <w:p>
      <w:pPr>
        <w:ind w:left="420"/>
        <w:rPr>
          <w:rFonts w:hint="eastAsia"/>
        </w:rPr>
      </w:pPr>
      <w:r>
        <w:rPr>
          <w:rFonts w:hint="eastAsia"/>
        </w:rPr>
        <w:tab/>
      </w:r>
      <w:r>
        <w:rPr>
          <w:rFonts w:hint="eastAsia"/>
        </w:rPr>
        <w:tab/>
      </w:r>
      <w:r>
        <w:rPr>
          <w:rFonts w:hint="eastAsia"/>
        </w:rPr>
        <w:t xml:space="preserve">}    </w:t>
      </w:r>
    </w:p>
    <w:p>
      <w:pPr>
        <w:ind w:left="420"/>
        <w:rPr>
          <w:rFonts w:hint="eastAsia"/>
        </w:rPr>
      </w:pPr>
      <w:r>
        <w:rPr>
          <w:rFonts w:hint="eastAsia"/>
        </w:rPr>
        <w:tab/>
      </w:r>
      <w:r>
        <w:rPr>
          <w:rFonts w:hint="eastAsia"/>
        </w:rPr>
        <w:t>}</w:t>
      </w:r>
    </w:p>
    <w:p>
      <w:pPr>
        <w:ind w:left="420"/>
        <w:rPr>
          <w:rFonts w:hint="eastAsia"/>
        </w:rPr>
      </w:pPr>
    </w:p>
    <w:p>
      <w:pPr>
        <w:ind w:left="420"/>
        <w:rPr>
          <w:rFonts w:hint="eastAsia"/>
        </w:rPr>
      </w:pPr>
      <w:r>
        <w:rPr>
          <w:rFonts w:hint="eastAsia"/>
        </w:rPr>
        <w:tab/>
      </w:r>
      <w:r>
        <w:rPr>
          <w:rFonts w:hint="eastAsia"/>
        </w:rPr>
        <w:t>if(flag==1)</w:t>
      </w:r>
    </w:p>
    <w:p>
      <w:pPr>
        <w:ind w:left="420"/>
        <w:rPr>
          <w:rFonts w:hint="eastAsia"/>
        </w:rPr>
      </w:pPr>
      <w:r>
        <w:rPr>
          <w:rFonts w:hint="eastAsia"/>
        </w:rPr>
        <w:tab/>
      </w:r>
      <w:r>
        <w:rPr>
          <w:rFonts w:hint="eastAsia"/>
        </w:rPr>
        <w:t>{</w:t>
      </w:r>
    </w:p>
    <w:p>
      <w:pPr>
        <w:ind w:left="420"/>
        <w:rPr>
          <w:rFonts w:hint="eastAsia"/>
        </w:rPr>
      </w:pPr>
      <w:r>
        <w:rPr>
          <w:rFonts w:hint="eastAsia"/>
        </w:rPr>
        <w:tab/>
      </w:r>
      <w:r>
        <w:rPr>
          <w:rFonts w:hint="eastAsia"/>
        </w:rPr>
        <w:tab/>
      </w:r>
      <w:r>
        <w:rPr>
          <w:rFonts w:hint="eastAsia"/>
        </w:rPr>
        <w:t>//对应温度的数据处理</w:t>
      </w:r>
    </w:p>
    <w:p>
      <w:pPr>
        <w:ind w:left="420"/>
        <w:rPr>
          <w:rFonts w:hint="eastAsia"/>
        </w:rPr>
      </w:pPr>
      <w:r>
        <w:rPr>
          <w:rFonts w:hint="eastAsia"/>
        </w:rPr>
        <w:tab/>
      </w:r>
      <w:r>
        <w:rPr>
          <w:rFonts w:hint="eastAsia"/>
        </w:rPr>
        <w:tab/>
      </w:r>
      <w:r>
        <w:rPr>
          <w:rFonts w:hint="eastAsia"/>
        </w:rPr>
        <w:t>t++;</w:t>
      </w:r>
    </w:p>
    <w:p>
      <w:pPr>
        <w:ind w:left="420"/>
        <w:rPr>
          <w:rFonts w:hint="eastAsia"/>
        </w:rPr>
      </w:pPr>
      <w:r>
        <w:rPr>
          <w:rFonts w:hint="eastAsia"/>
        </w:rPr>
        <w:tab/>
      </w:r>
      <w:r>
        <w:rPr>
          <w:rFonts w:hint="eastAsia"/>
        </w:rPr>
        <w:tab/>
      </w:r>
      <w:r>
        <w:rPr>
          <w:rFonts w:hint="eastAsia"/>
        </w:rPr>
        <w:t>date_temp=(ADC_RES*256+ADC_RESL)/4;//由10位AD值转换为8位AD值</w:t>
      </w:r>
    </w:p>
    <w:p>
      <w:pPr>
        <w:ind w:left="420"/>
        <w:rPr>
          <w:rFonts w:hint="eastAsia"/>
        </w:rPr>
      </w:pPr>
      <w:r>
        <w:rPr>
          <w:rFonts w:hint="eastAsia"/>
        </w:rPr>
        <w:tab/>
      </w:r>
      <w:r>
        <w:rPr>
          <w:rFonts w:hint="eastAsia"/>
        </w:rPr>
        <w:tab/>
      </w:r>
      <w:r>
        <w:rPr>
          <w:rFonts w:hint="eastAsia"/>
        </w:rPr>
        <w:t>sumt+=date_temp;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//求t次AD值的和</w:t>
      </w:r>
    </w:p>
    <w:p>
      <w:pPr>
        <w:ind w:left="420"/>
        <w:rPr>
          <w:rFonts w:hint="eastAsia"/>
        </w:rPr>
      </w:pPr>
    </w:p>
    <w:p>
      <w:pPr>
        <w:ind w:left="420"/>
        <w:rPr>
          <w:rFonts w:hint="eastAsia"/>
        </w:rPr>
      </w:pPr>
      <w:r>
        <w:rPr>
          <w:rFonts w:hint="eastAsia"/>
        </w:rPr>
        <w:tab/>
      </w:r>
      <w:r>
        <w:rPr>
          <w:rFonts w:hint="eastAsia"/>
        </w:rPr>
        <w:t>}</w:t>
      </w:r>
    </w:p>
    <w:p>
      <w:pPr>
        <w:ind w:left="420"/>
        <w:rPr>
          <w:rFonts w:hint="eastAsia"/>
        </w:rPr>
      </w:pPr>
      <w:r>
        <w:rPr>
          <w:rFonts w:hint="eastAsia"/>
        </w:rPr>
        <w:tab/>
      </w:r>
      <w:r>
        <w:rPr>
          <w:rFonts w:hint="eastAsia"/>
        </w:rPr>
        <w:t>if(flag==-1)</w:t>
      </w:r>
    </w:p>
    <w:p>
      <w:pPr>
        <w:ind w:left="420"/>
        <w:rPr>
          <w:rFonts w:hint="eastAsia"/>
        </w:rPr>
      </w:pPr>
      <w:r>
        <w:rPr>
          <w:rFonts w:hint="eastAsia"/>
        </w:rPr>
        <w:tab/>
      </w:r>
      <w:r>
        <w:rPr>
          <w:rFonts w:hint="eastAsia"/>
        </w:rPr>
        <w:t>{</w:t>
      </w:r>
    </w:p>
    <w:p>
      <w:pPr>
        <w:ind w:left="420"/>
        <w:rPr>
          <w:rFonts w:hint="eastAsia"/>
        </w:rPr>
      </w:pPr>
      <w:r>
        <w:rPr>
          <w:rFonts w:hint="eastAsia"/>
        </w:rPr>
        <w:tab/>
      </w:r>
      <w:r>
        <w:rPr>
          <w:rFonts w:hint="eastAsia"/>
        </w:rPr>
        <w:tab/>
      </w:r>
      <w:r>
        <w:rPr>
          <w:rFonts w:hint="eastAsia"/>
        </w:rPr>
        <w:t>//处理光部分的数据</w:t>
      </w:r>
    </w:p>
    <w:p>
      <w:pPr>
        <w:ind w:left="420"/>
        <w:rPr>
          <w:rFonts w:hint="eastAsia"/>
        </w:rPr>
      </w:pPr>
      <w:r>
        <w:rPr>
          <w:rFonts w:hint="eastAsia"/>
        </w:rPr>
        <w:tab/>
      </w:r>
      <w:r>
        <w:rPr>
          <w:rFonts w:hint="eastAsia"/>
        </w:rPr>
        <w:tab/>
      </w:r>
      <w:r>
        <w:rPr>
          <w:rFonts w:hint="eastAsia"/>
        </w:rPr>
        <w:t>l++;</w:t>
      </w:r>
    </w:p>
    <w:p>
      <w:pPr>
        <w:ind w:left="420"/>
        <w:rPr>
          <w:rFonts w:hint="eastAsia"/>
        </w:rPr>
      </w:pPr>
      <w:r>
        <w:rPr>
          <w:rFonts w:hint="eastAsia"/>
        </w:rPr>
        <w:tab/>
      </w:r>
      <w:r>
        <w:rPr>
          <w:rFonts w:hint="eastAsia"/>
        </w:rPr>
        <w:tab/>
      </w:r>
      <w:r>
        <w:rPr>
          <w:rFonts w:hint="eastAsia"/>
        </w:rPr>
        <w:t>suml+=ADC_RES*256+ADC_RESL;//求l次AD值的和</w:t>
      </w:r>
    </w:p>
    <w:p>
      <w:pPr>
        <w:ind w:left="420"/>
        <w:rPr>
          <w:rFonts w:hint="eastAsia"/>
        </w:rPr>
      </w:pPr>
      <w:r>
        <w:rPr>
          <w:rFonts w:hint="eastAsia"/>
        </w:rPr>
        <w:tab/>
      </w:r>
      <w:r>
        <w:rPr>
          <w:rFonts w:hint="eastAsia"/>
        </w:rPr>
        <w:t>}</w:t>
      </w:r>
    </w:p>
    <w:p>
      <w:pPr>
        <w:ind w:left="0" w:leftChars="0" w:firstLine="0" w:firstLineChars="0"/>
        <w:rPr>
          <w:b/>
          <w:sz w:val="22"/>
        </w:rPr>
      </w:pPr>
    </w:p>
    <w:p>
      <w:pPr>
        <w:pStyle w:val="29"/>
        <w:numPr>
          <w:ilvl w:val="0"/>
          <w:numId w:val="8"/>
        </w:numPr>
        <w:bidi w:val="0"/>
        <w:ind w:left="480" w:leftChars="200" w:firstLine="0" w:firstLineChars="0"/>
      </w:pPr>
      <w:bookmarkStart w:id="80" w:name="_Toc31709_WPSOffice_Level2"/>
      <w:r>
        <w:rPr>
          <w:rFonts w:hint="eastAsia"/>
        </w:rPr>
        <w:t>蜂鸣器</w:t>
      </w:r>
      <w:r>
        <w:rPr>
          <w:rFonts w:hint="eastAsia"/>
          <w:lang w:val="en-US" w:eastAsia="zh-CN"/>
        </w:rPr>
        <w:t>判断</w:t>
      </w:r>
      <w:r>
        <w:rPr>
          <w:rFonts w:hint="eastAsia"/>
        </w:rPr>
        <w:t>模块</w:t>
      </w:r>
      <w:bookmarkEnd w:id="80"/>
    </w:p>
    <w:p>
      <w:pPr>
        <w:pStyle w:val="33"/>
        <w:numPr>
          <w:ilvl w:val="0"/>
          <w:numId w:val="11"/>
        </w:numPr>
        <w:bidi w:val="0"/>
        <w:rPr>
          <w:rFonts w:hint="default"/>
          <w:lang w:val="en-US"/>
        </w:rPr>
      </w:pPr>
      <w:bookmarkStart w:id="81" w:name="_Toc15809_WPSOffice_Level3"/>
      <w:bookmarkStart w:id="82" w:name="_Toc19811_WPSOffice_Level3"/>
      <w:r>
        <w:rPr>
          <w:rFonts w:hint="eastAsia"/>
        </w:rPr>
        <w:t>定时器中断处理，进行判断，</w:t>
      </w:r>
      <w:r>
        <w:rPr>
          <w:rFonts w:hint="eastAsia"/>
          <w:lang w:val="en-US" w:eastAsia="zh-CN"/>
        </w:rPr>
        <w:t>满足光照条件开启蜂鸣器，满足振动条件关闭蜂鸣器</w:t>
      </w:r>
      <w:bookmarkEnd w:id="81"/>
      <w:bookmarkEnd w:id="82"/>
    </w:p>
    <w:p>
      <w:pPr>
        <w:bidi w:val="0"/>
        <w:rPr>
          <w:rFonts w:hint="eastAsia"/>
        </w:rPr>
      </w:pPr>
      <w:r>
        <w:rPr>
          <w:rFonts w:hint="eastAsia"/>
        </w:rPr>
        <w:t>if(ringopen==1){</w:t>
      </w:r>
      <w:r>
        <w:rPr>
          <w:rFonts w:hint="eastAsia"/>
        </w:rPr>
        <w:tab/>
      </w:r>
      <w:r>
        <w:rPr>
          <w:rFonts w:hint="eastAsia"/>
        </w:rPr>
        <w:tab/>
      </w:r>
      <w:r>
        <w:rPr>
          <w:rFonts w:hint="eastAsia"/>
        </w:rPr>
        <w:tab/>
      </w:r>
      <w:r>
        <w:rPr>
          <w:rFonts w:hint="eastAsia"/>
        </w:rPr>
        <w:t>//判断按键开关</w:t>
      </w:r>
    </w:p>
    <w:p>
      <w:pPr>
        <w:bidi w:val="0"/>
        <w:rPr>
          <w:rFonts w:hint="eastAsia"/>
        </w:rPr>
      </w:pPr>
      <w:r>
        <w:rPr>
          <w:rFonts w:hint="eastAsia"/>
        </w:rPr>
        <w:tab/>
      </w:r>
      <w:r>
        <w:rPr>
          <w:rFonts w:hint="eastAsia"/>
        </w:rPr>
        <w:tab/>
      </w:r>
      <w:r>
        <w:rPr>
          <w:rFonts w:hint="eastAsia"/>
        </w:rPr>
        <w:t>if(light&lt;40){</w:t>
      </w:r>
      <w:r>
        <w:rPr>
          <w:rFonts w:hint="eastAsia"/>
        </w:rPr>
        <w:tab/>
      </w:r>
      <w:r>
        <w:rPr>
          <w:rFonts w:hint="eastAsia"/>
        </w:rPr>
        <w:tab/>
      </w:r>
      <w:r>
        <w:rPr>
          <w:rFonts w:hint="eastAsia"/>
        </w:rPr>
        <w:tab/>
      </w:r>
      <w:r>
        <w:rPr>
          <w:rFonts w:hint="eastAsia"/>
        </w:rPr>
        <w:tab/>
      </w:r>
      <w:r>
        <w:rPr>
          <w:rFonts w:hint="eastAsia"/>
        </w:rPr>
        <w:t>//判断之前是否黑夜</w:t>
      </w:r>
    </w:p>
    <w:p>
      <w:pPr>
        <w:bidi w:val="0"/>
        <w:rPr>
          <w:rFonts w:hint="eastAsia" w:eastAsia="宋体"/>
          <w:lang w:val="en-US" w:eastAsia="zh-CN"/>
        </w:rPr>
      </w:pPr>
      <w:r>
        <w:rPr>
          <w:rFonts w:hint="eastAsia"/>
        </w:rPr>
        <w:tab/>
      </w:r>
      <w:r>
        <w:rPr>
          <w:rFonts w:hint="eastAsia"/>
        </w:rPr>
        <w:tab/>
      </w:r>
      <w:r>
        <w:rPr>
          <w:rFonts w:hint="eastAsia"/>
        </w:rPr>
        <w:tab/>
      </w:r>
      <w:r>
        <w:rPr>
          <w:rFonts w:hint="eastAsia"/>
        </w:rPr>
        <w:t>if(dark&lt;2000){</w:t>
      </w:r>
      <w:r>
        <w:rPr>
          <w:rFonts w:hint="eastAsia"/>
          <w:lang w:val="en-US" w:eastAsia="zh-CN"/>
        </w:rPr>
        <w:t xml:space="preserve"> </w:t>
      </w:r>
    </w:p>
    <w:p>
      <w:pPr>
        <w:bidi w:val="0"/>
        <w:rPr>
          <w:rFonts w:hint="eastAsia"/>
        </w:rPr>
      </w:pPr>
      <w:r>
        <w:rPr>
          <w:rFonts w:hint="eastAsia"/>
        </w:rPr>
        <w:tab/>
      </w:r>
      <w:r>
        <w:rPr>
          <w:rFonts w:hint="eastAsia"/>
        </w:rPr>
        <w:tab/>
      </w:r>
      <w:r>
        <w:rPr>
          <w:rFonts w:hint="eastAsia"/>
        </w:rPr>
        <w:tab/>
      </w:r>
      <w:r>
        <w:rPr>
          <w:rFonts w:hint="eastAsia"/>
        </w:rPr>
        <w:t>dark++;}</w:t>
      </w:r>
      <w:r>
        <w:rPr>
          <w:rFonts w:hint="eastAsia"/>
        </w:rPr>
        <w:tab/>
      </w:r>
      <w:r>
        <w:rPr>
          <w:rFonts w:hint="eastAsia"/>
        </w:rPr>
        <w:tab/>
      </w:r>
      <w:r>
        <w:rPr>
          <w:rFonts w:hint="eastAsia"/>
        </w:rPr>
        <w:tab/>
      </w:r>
      <w:r>
        <w:rPr>
          <w:rFonts w:hint="eastAsia"/>
        </w:rPr>
        <w:tab/>
      </w:r>
      <w:r>
        <w:rPr>
          <w:rFonts w:hint="eastAsia"/>
        </w:rPr>
        <w:tab/>
      </w:r>
      <w:r>
        <w:rPr>
          <w:rFonts w:hint="eastAsia"/>
        </w:rPr>
        <w:t>//利用dark进行计数</w:t>
      </w:r>
    </w:p>
    <w:p>
      <w:pPr>
        <w:bidi w:val="0"/>
        <w:rPr>
          <w:rFonts w:hint="eastAsia"/>
        </w:rPr>
      </w:pPr>
      <w:r>
        <w:rPr>
          <w:rFonts w:hint="eastAsia"/>
        </w:rPr>
        <w:tab/>
      </w:r>
      <w:r>
        <w:rPr>
          <w:rFonts w:hint="eastAsia"/>
        </w:rPr>
        <w:tab/>
      </w:r>
      <w:r>
        <w:rPr>
          <w:rFonts w:hint="eastAsia"/>
        </w:rPr>
        <w:tab/>
      </w:r>
      <w:r>
        <w:rPr>
          <w:rFonts w:hint="eastAsia"/>
        </w:rPr>
        <w:t>state=0;</w:t>
      </w:r>
      <w:r>
        <w:rPr>
          <w:rFonts w:hint="eastAsia"/>
        </w:rPr>
        <w:tab/>
      </w:r>
      <w:r>
        <w:rPr>
          <w:rFonts w:hint="eastAsia"/>
        </w:rPr>
        <w:tab/>
      </w:r>
      <w:r>
        <w:rPr>
          <w:rFonts w:hint="eastAsia"/>
        </w:rPr>
        <w:tab/>
      </w:r>
      <w:r>
        <w:rPr>
          <w:rFonts w:hint="eastAsia"/>
        </w:rPr>
        <w:tab/>
      </w:r>
      <w:r>
        <w:rPr>
          <w:rFonts w:hint="eastAsia"/>
        </w:rPr>
        <w:tab/>
      </w:r>
      <w:r>
        <w:rPr>
          <w:rFonts w:hint="eastAsia"/>
        </w:rPr>
        <w:t>//状态为黑夜</w:t>
      </w:r>
    </w:p>
    <w:p>
      <w:pPr>
        <w:bidi w:val="0"/>
        <w:rPr>
          <w:rFonts w:hint="eastAsia"/>
        </w:rPr>
      </w:pPr>
      <w:r>
        <w:rPr>
          <w:rFonts w:hint="eastAsia"/>
        </w:rPr>
        <w:tab/>
      </w:r>
      <w:r>
        <w:rPr>
          <w:rFonts w:hint="eastAsia"/>
        </w:rPr>
        <w:tab/>
      </w:r>
      <w:r>
        <w:rPr>
          <w:rFonts w:hint="eastAsia"/>
        </w:rPr>
        <w:t>}else{</w:t>
      </w:r>
    </w:p>
    <w:p>
      <w:pPr>
        <w:bidi w:val="0"/>
        <w:rPr>
          <w:rFonts w:hint="eastAsia"/>
        </w:rPr>
      </w:pPr>
      <w:r>
        <w:rPr>
          <w:rFonts w:hint="eastAsia"/>
        </w:rPr>
        <w:tab/>
      </w:r>
      <w:r>
        <w:rPr>
          <w:rFonts w:hint="eastAsia"/>
        </w:rPr>
        <w:tab/>
      </w:r>
      <w:r>
        <w:rPr>
          <w:rFonts w:hint="eastAsia"/>
        </w:rPr>
        <w:tab/>
      </w:r>
      <w:r>
        <w:rPr>
          <w:rFonts w:hint="eastAsia"/>
        </w:rPr>
        <w:t>if(white&lt;2000){   //判断现在是否白天</w:t>
      </w:r>
    </w:p>
    <w:p>
      <w:pPr>
        <w:bidi w:val="0"/>
        <w:rPr>
          <w:rFonts w:hint="eastAsia"/>
        </w:rPr>
      </w:pPr>
      <w:r>
        <w:rPr>
          <w:rFonts w:hint="eastAsia"/>
        </w:rPr>
        <w:tab/>
      </w:r>
      <w:r>
        <w:rPr>
          <w:rFonts w:hint="eastAsia"/>
        </w:rPr>
        <w:tab/>
      </w:r>
      <w:r>
        <w:rPr>
          <w:rFonts w:hint="eastAsia"/>
        </w:rPr>
        <w:tab/>
      </w:r>
      <w:r>
        <w:rPr>
          <w:rFonts w:hint="eastAsia"/>
        </w:rPr>
        <w:t>white++;}</w:t>
      </w:r>
      <w:r>
        <w:rPr>
          <w:rFonts w:hint="eastAsia"/>
        </w:rPr>
        <w:tab/>
      </w:r>
      <w:r>
        <w:rPr>
          <w:rFonts w:hint="eastAsia"/>
        </w:rPr>
        <w:tab/>
      </w:r>
      <w:r>
        <w:rPr>
          <w:rFonts w:hint="eastAsia"/>
        </w:rPr>
        <w:tab/>
      </w:r>
      <w:r>
        <w:rPr>
          <w:rFonts w:hint="eastAsia"/>
        </w:rPr>
        <w:tab/>
      </w:r>
      <w:r>
        <w:rPr>
          <w:rFonts w:hint="eastAsia"/>
        </w:rPr>
        <w:tab/>
      </w:r>
      <w:r>
        <w:rPr>
          <w:rFonts w:hint="eastAsia"/>
        </w:rPr>
        <w:t>//利用white进行计数</w:t>
      </w:r>
    </w:p>
    <w:p>
      <w:pPr>
        <w:bidi w:val="0"/>
        <w:rPr>
          <w:rFonts w:hint="eastAsia"/>
        </w:rPr>
      </w:pPr>
      <w:r>
        <w:rPr>
          <w:rFonts w:hint="eastAsia"/>
        </w:rPr>
        <w:tab/>
      </w:r>
      <w:r>
        <w:rPr>
          <w:rFonts w:hint="eastAsia"/>
        </w:rPr>
        <w:tab/>
      </w:r>
      <w:r>
        <w:rPr>
          <w:rFonts w:hint="eastAsia"/>
        </w:rPr>
        <w:tab/>
      </w:r>
      <w:r>
        <w:rPr>
          <w:rFonts w:hint="eastAsia"/>
        </w:rPr>
        <w:t>state=1;</w:t>
      </w:r>
      <w:r>
        <w:rPr>
          <w:rFonts w:hint="eastAsia"/>
        </w:rPr>
        <w:tab/>
      </w:r>
      <w:r>
        <w:rPr>
          <w:rFonts w:hint="eastAsia"/>
        </w:rPr>
        <w:tab/>
      </w:r>
      <w:r>
        <w:rPr>
          <w:rFonts w:hint="eastAsia"/>
        </w:rPr>
        <w:tab/>
      </w:r>
      <w:r>
        <w:rPr>
          <w:rFonts w:hint="eastAsia"/>
        </w:rPr>
        <w:tab/>
      </w:r>
      <w:r>
        <w:rPr>
          <w:rFonts w:hint="eastAsia"/>
        </w:rPr>
        <w:tab/>
      </w:r>
      <w:r>
        <w:rPr>
          <w:rFonts w:hint="eastAsia"/>
        </w:rPr>
        <w:t>//状态为白天</w:t>
      </w:r>
    </w:p>
    <w:p>
      <w:pPr>
        <w:bidi w:val="0"/>
        <w:rPr>
          <w:rFonts w:hint="eastAsia"/>
        </w:rPr>
      </w:pPr>
      <w:r>
        <w:rPr>
          <w:rFonts w:hint="eastAsia"/>
        </w:rPr>
        <w:tab/>
      </w:r>
      <w:r>
        <w:rPr>
          <w:rFonts w:hint="eastAsia"/>
        </w:rPr>
        <w:tab/>
      </w:r>
      <w:r>
        <w:rPr>
          <w:rFonts w:hint="eastAsia"/>
        </w:rPr>
        <w:t>}</w:t>
      </w:r>
      <w:r>
        <w:rPr>
          <w:rFonts w:hint="eastAsia"/>
        </w:rPr>
        <w:tab/>
      </w:r>
    </w:p>
    <w:p>
      <w:pPr>
        <w:bidi w:val="0"/>
        <w:rPr>
          <w:rFonts w:hint="eastAsia"/>
        </w:rPr>
      </w:pPr>
      <w:r>
        <w:rPr>
          <w:rFonts w:hint="eastAsia"/>
        </w:rPr>
        <w:tab/>
      </w:r>
      <w:r>
        <w:rPr>
          <w:rFonts w:hint="eastAsia"/>
        </w:rPr>
        <w:tab/>
      </w:r>
      <w:r>
        <w:rPr>
          <w:rFonts w:hint="eastAsia"/>
        </w:rPr>
        <w:t>if(white==2000&amp;&amp;dark==2000&amp;&amp;state==1){//判断从黑夜进入白天且当前为白天</w:t>
      </w:r>
    </w:p>
    <w:p>
      <w:pPr>
        <w:bidi w:val="0"/>
        <w:rPr>
          <w:rFonts w:hint="eastAsia"/>
        </w:rPr>
      </w:pPr>
      <w:r>
        <w:rPr>
          <w:rFonts w:hint="eastAsia"/>
        </w:rPr>
        <w:tab/>
      </w:r>
      <w:r>
        <w:rPr>
          <w:rFonts w:hint="eastAsia"/>
        </w:rPr>
        <w:tab/>
      </w:r>
      <w:r>
        <w:rPr>
          <w:rFonts w:hint="eastAsia"/>
        </w:rPr>
        <w:tab/>
      </w:r>
      <w:r>
        <w:rPr>
          <w:rFonts w:hint="eastAsia"/>
        </w:rPr>
        <w:t>dark=0;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//dark white清零且打开开关</w:t>
      </w:r>
    </w:p>
    <w:p>
      <w:pPr>
        <w:bidi w:val="0"/>
        <w:rPr>
          <w:rFonts w:hint="eastAsia"/>
        </w:rPr>
      </w:pPr>
      <w:r>
        <w:rPr>
          <w:rFonts w:hint="eastAsia"/>
        </w:rPr>
        <w:tab/>
      </w:r>
      <w:r>
        <w:rPr>
          <w:rFonts w:hint="eastAsia"/>
        </w:rPr>
        <w:tab/>
      </w:r>
      <w:r>
        <w:rPr>
          <w:rFonts w:hint="eastAsia"/>
        </w:rPr>
        <w:tab/>
      </w:r>
      <w:r>
        <w:rPr>
          <w:rFonts w:hint="eastAsia"/>
        </w:rPr>
        <w:t>white=0;</w:t>
      </w:r>
    </w:p>
    <w:p>
      <w:pPr>
        <w:bidi w:val="0"/>
        <w:rPr>
          <w:rFonts w:hint="eastAsia"/>
        </w:rPr>
      </w:pPr>
      <w:r>
        <w:rPr>
          <w:rFonts w:hint="eastAsia"/>
        </w:rPr>
        <w:tab/>
      </w:r>
      <w:r>
        <w:rPr>
          <w:rFonts w:hint="eastAsia"/>
        </w:rPr>
        <w:tab/>
      </w:r>
      <w:r>
        <w:rPr>
          <w:rFonts w:hint="eastAsia"/>
        </w:rPr>
        <w:tab/>
      </w:r>
      <w:r>
        <w:rPr>
          <w:rFonts w:hint="eastAsia"/>
        </w:rPr>
        <w:t>ring=1;</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eastAsia"/>
        </w:rPr>
      </w:pPr>
      <w:r>
        <w:rPr>
          <w:rFonts w:hint="eastAsia"/>
        </w:rPr>
        <w:t>if(sbtVib == 0)</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Delay(100);</w:t>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//延时消除抖动</w:t>
      </w:r>
    </w:p>
    <w:p>
      <w:pPr>
        <w:bidi w:val="0"/>
        <w:rPr>
          <w:rFonts w:hint="eastAsia"/>
        </w:rPr>
      </w:pPr>
      <w:r>
        <w:rPr>
          <w:rFonts w:hint="eastAsia"/>
        </w:rPr>
        <w:tab/>
      </w:r>
      <w:r>
        <w:rPr>
          <w:rFonts w:hint="eastAsia"/>
        </w:rPr>
        <w:tab/>
      </w:r>
      <w:r>
        <w:rPr>
          <w:rFonts w:hint="eastAsia"/>
        </w:rPr>
        <w:t>if(sbtVib == 0)</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ab/>
      </w:r>
      <w:r>
        <w:rPr>
          <w:rFonts w:hint="eastAsia"/>
        </w:rPr>
        <w:tab/>
      </w:r>
      <w:r>
        <w:rPr>
          <w:rFonts w:hint="eastAsia"/>
        </w:rPr>
        <w:t>ring=0;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//通过振动关闭闹钟</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pStyle w:val="29"/>
        <w:numPr>
          <w:ilvl w:val="0"/>
          <w:numId w:val="8"/>
        </w:numPr>
        <w:bidi w:val="0"/>
        <w:ind w:left="480" w:leftChars="200" w:firstLine="0" w:firstLineChars="0"/>
      </w:pPr>
      <w:bookmarkStart w:id="83" w:name="_Toc524599710"/>
      <w:bookmarkStart w:id="84" w:name="_Toc6119_WPSOffice_Level2"/>
      <w:r>
        <w:rPr>
          <w:rFonts w:hint="eastAsia"/>
        </w:rPr>
        <w:t>蜂鸣器发声模块</w:t>
      </w:r>
      <w:bookmarkEnd w:id="83"/>
      <w:bookmarkEnd w:id="84"/>
    </w:p>
    <w:p>
      <w:pPr>
        <w:pStyle w:val="33"/>
        <w:numPr>
          <w:ilvl w:val="0"/>
          <w:numId w:val="12"/>
        </w:numPr>
        <w:bidi w:val="0"/>
      </w:pPr>
      <w:bookmarkStart w:id="85" w:name="_Toc471_WPSOffice_Level3"/>
      <w:bookmarkStart w:id="86" w:name="_Toc6526_WPSOffice_Level3"/>
      <w:r>
        <w:rPr>
          <w:rFonts w:hint="eastAsia"/>
        </w:rPr>
        <w:t>定时器中断处理，进行判断，满足条件则蜂鸣器取反</w:t>
      </w:r>
      <w:bookmarkEnd w:id="85"/>
      <w:bookmarkEnd w:id="86"/>
    </w:p>
    <w:p>
      <w:pPr>
        <w:ind w:left="840"/>
        <w:rPr>
          <w:rFonts w:hint="eastAsia"/>
        </w:rPr>
      </w:pPr>
      <w:r>
        <w:rPr>
          <w:rFonts w:hint="eastAsia"/>
        </w:rPr>
        <w:t>if(ring==1&amp;&amp;ringopen==1){//光照开关且按键开关为开时蜂鸣器启动</w:t>
      </w:r>
    </w:p>
    <w:p>
      <w:pPr>
        <w:ind w:left="840"/>
        <w:rPr>
          <w:rFonts w:hint="eastAsia"/>
        </w:rPr>
      </w:pPr>
      <w:r>
        <w:rPr>
          <w:rFonts w:hint="eastAsia"/>
        </w:rPr>
        <w:tab/>
      </w:r>
      <w:r>
        <w:rPr>
          <w:rFonts w:hint="eastAsia"/>
        </w:rPr>
        <w:tab/>
      </w:r>
      <w:r>
        <w:rPr>
          <w:rFonts w:hint="eastAsia"/>
        </w:rPr>
        <w:t>sbtbeep = ~sbtbeep;</w:t>
      </w:r>
    </w:p>
    <w:p>
      <w:pPr>
        <w:ind w:left="840"/>
        <w:rPr>
          <w:rFonts w:hint="eastAsia"/>
        </w:rPr>
      </w:pPr>
      <w:r>
        <w:rPr>
          <w:rFonts w:hint="eastAsia"/>
        </w:rPr>
        <w:tab/>
      </w:r>
      <w:r>
        <w:rPr>
          <w:rFonts w:hint="eastAsia"/>
        </w:rPr>
        <w:t>}else{</w:t>
      </w:r>
    </w:p>
    <w:p>
      <w:pPr>
        <w:ind w:left="840"/>
        <w:rPr>
          <w:rFonts w:hint="eastAsia"/>
        </w:rPr>
      </w:pPr>
      <w:r>
        <w:rPr>
          <w:rFonts w:hint="eastAsia"/>
        </w:rPr>
        <w:tab/>
      </w:r>
      <w:r>
        <w:rPr>
          <w:rFonts w:hint="eastAsia"/>
        </w:rPr>
        <w:tab/>
      </w:r>
      <w:r>
        <w:rPr>
          <w:rFonts w:hint="eastAsia"/>
        </w:rPr>
        <w:t>sbtbeep = 0;</w:t>
      </w:r>
    </w:p>
    <w:p>
      <w:pPr>
        <w:ind w:left="840"/>
      </w:pPr>
      <w:r>
        <w:rPr>
          <w:rFonts w:hint="eastAsia"/>
        </w:rPr>
        <w:tab/>
      </w:r>
      <w:r>
        <w:rPr>
          <w:rFonts w:hint="eastAsia"/>
        </w:rPr>
        <w:t>}</w:t>
      </w:r>
    </w:p>
    <w:p>
      <w:pPr>
        <w:ind w:left="840"/>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ind w:left="840"/>
        <w:rPr>
          <w:rFonts w:hint="eastAsia"/>
        </w:rPr>
      </w:pPr>
    </w:p>
    <w:p>
      <w:pPr>
        <w:pStyle w:val="25"/>
      </w:pPr>
      <w:bookmarkStart w:id="87" w:name="_Toc24669_WPSOffice_Level1"/>
      <w:bookmarkStart w:id="88" w:name="_Toc524599711"/>
      <w:r>
        <w:rPr>
          <w:rFonts w:hint="eastAsia"/>
        </w:rPr>
        <w:t>软件流程</w:t>
      </w:r>
      <w:bookmarkEnd w:id="87"/>
      <w:bookmarkEnd w:id="88"/>
    </w:p>
    <w:p>
      <w:pPr>
        <w:jc w:val="center"/>
        <w:rPr>
          <w:rFonts w:hint="eastAsia" w:eastAsia="宋体"/>
          <w:b/>
          <w:sz w:val="28"/>
          <w:szCs w:val="28"/>
          <w:lang w:eastAsia="zh-CN"/>
        </w:rPr>
      </w:pPr>
      <w:r>
        <w:rPr>
          <w:rFonts w:hint="eastAsia" w:eastAsia="宋体"/>
          <w:b/>
          <w:sz w:val="28"/>
          <w:szCs w:val="28"/>
          <w:lang w:eastAsia="zh-CN"/>
        </w:rPr>
        <w:drawing>
          <wp:inline distT="0" distB="0" distL="114300" distR="114300">
            <wp:extent cx="4340225" cy="4007485"/>
            <wp:effectExtent l="0" t="0" r="3175" b="63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22"/>
                    <a:stretch>
                      <a:fillRect/>
                    </a:stretch>
                  </pic:blipFill>
                  <pic:spPr>
                    <a:xfrm>
                      <a:off x="0" y="0"/>
                      <a:ext cx="4340225" cy="4007485"/>
                    </a:xfrm>
                    <a:prstGeom prst="rect">
                      <a:avLst/>
                    </a:prstGeom>
                  </pic:spPr>
                </pic:pic>
              </a:graphicData>
            </a:graphic>
          </wp:inline>
        </w:drawing>
      </w:r>
    </w:p>
    <w:p>
      <w:pPr>
        <w:jc w:val="center"/>
        <w:rPr>
          <w:rFonts w:hint="eastAsia" w:eastAsia="宋体"/>
          <w:b/>
          <w:sz w:val="28"/>
          <w:szCs w:val="28"/>
          <w:lang w:eastAsia="zh-CN"/>
        </w:rPr>
      </w:pPr>
      <w:r>
        <w:rPr>
          <w:rFonts w:hint="eastAsia" w:eastAsia="宋体"/>
          <w:b/>
          <w:sz w:val="28"/>
          <w:szCs w:val="28"/>
          <w:lang w:eastAsia="zh-CN"/>
        </w:rPr>
        <w:drawing>
          <wp:inline distT="0" distB="0" distL="114300" distR="114300">
            <wp:extent cx="3744595" cy="4079240"/>
            <wp:effectExtent l="0" t="0" r="4445" b="508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23"/>
                    <a:stretch>
                      <a:fillRect/>
                    </a:stretch>
                  </pic:blipFill>
                  <pic:spPr>
                    <a:xfrm>
                      <a:off x="0" y="0"/>
                      <a:ext cx="3744595" cy="4079240"/>
                    </a:xfrm>
                    <a:prstGeom prst="rect">
                      <a:avLst/>
                    </a:prstGeom>
                  </pic:spPr>
                </pic:pic>
              </a:graphicData>
            </a:graphic>
          </wp:inline>
        </w:drawing>
      </w:r>
    </w:p>
    <w:p>
      <w:pPr>
        <w:pStyle w:val="25"/>
      </w:pPr>
      <w:bookmarkStart w:id="89" w:name="_Toc11989_WPSOffice_Level1"/>
      <w:bookmarkStart w:id="90" w:name="_Toc524599712"/>
      <w:r>
        <w:rPr>
          <w:rFonts w:hint="eastAsia"/>
        </w:rPr>
        <w:t>设计结果</w:t>
      </w:r>
      <w:bookmarkEnd w:id="89"/>
      <w:bookmarkEnd w:id="90"/>
    </w:p>
    <w:p>
      <w:pPr>
        <w:numPr>
          <w:ilvl w:val="0"/>
          <w:numId w:val="13"/>
        </w:numPr>
        <w:rPr>
          <w:rFonts w:hint="eastAsia"/>
          <w:lang w:val="en-US" w:eastAsia="zh-CN"/>
        </w:rPr>
      </w:pPr>
      <w:r>
        <w:rPr>
          <w:rFonts w:hint="eastAsia"/>
          <w:lang w:val="en-US" w:eastAsia="zh-CN"/>
        </w:rPr>
        <w:t>打开闹钟总开关，遮挡光照传感器十秒钟，取走遮挡物，闹钟开始响，实现光照控制闹钟开启；</w:t>
      </w:r>
    </w:p>
    <w:p>
      <w:pPr>
        <w:numPr>
          <w:ilvl w:val="0"/>
          <w:numId w:val="13"/>
        </w:numPr>
        <w:ind w:left="480" w:leftChars="200" w:firstLine="480" w:firstLineChars="200"/>
        <w:rPr>
          <w:rFonts w:hint="default"/>
          <w:lang w:val="en-US" w:eastAsia="zh-CN"/>
        </w:rPr>
      </w:pPr>
      <w:r>
        <w:rPr>
          <w:rFonts w:hint="eastAsia"/>
          <w:lang w:val="en-US" w:eastAsia="zh-CN"/>
        </w:rPr>
        <w:t>按按键2修改音调，蜂鸣器音调改变，实现按键2控制音调；</w:t>
      </w:r>
    </w:p>
    <w:p>
      <w:pPr>
        <w:numPr>
          <w:ilvl w:val="0"/>
          <w:numId w:val="13"/>
        </w:numPr>
        <w:ind w:left="480" w:leftChars="200" w:firstLine="480" w:firstLineChars="200"/>
        <w:rPr>
          <w:rFonts w:hint="default"/>
          <w:lang w:val="en-US" w:eastAsia="zh-CN"/>
        </w:rPr>
      </w:pPr>
      <w:r>
        <w:rPr>
          <w:rFonts w:hint="eastAsia"/>
          <w:lang w:val="en-US" w:eastAsia="zh-CN"/>
        </w:rPr>
        <w:t>温度实时显示在数码管，实现温度的实时显示；</w:t>
      </w:r>
    </w:p>
    <w:p>
      <w:pPr>
        <w:numPr>
          <w:ilvl w:val="0"/>
          <w:numId w:val="13"/>
        </w:numPr>
        <w:ind w:left="480" w:leftChars="200" w:firstLine="480" w:firstLineChars="200"/>
        <w:rPr>
          <w:rFonts w:hint="default"/>
          <w:lang w:val="en-US" w:eastAsia="zh-CN"/>
        </w:rPr>
      </w:pPr>
      <w:r>
        <w:rPr>
          <w:rFonts w:hint="eastAsia"/>
          <w:lang w:val="en-US" w:eastAsia="zh-CN"/>
        </w:rPr>
        <w:t>振动STC板多次，闹铃声停止，实现振动控制闹钟关闭；</w:t>
      </w:r>
    </w:p>
    <w:p>
      <w:pPr>
        <w:numPr>
          <w:ilvl w:val="0"/>
          <w:numId w:val="13"/>
        </w:numPr>
        <w:ind w:left="480" w:leftChars="200" w:firstLine="480" w:firstLineChars="200"/>
        <w:rPr>
          <w:rFonts w:hint="default"/>
          <w:lang w:val="en-US" w:eastAsia="zh-CN"/>
        </w:rPr>
      </w:pPr>
      <w:r>
        <w:rPr>
          <w:rFonts w:hint="eastAsia"/>
          <w:lang w:val="en-US" w:eastAsia="zh-CN"/>
        </w:rPr>
        <w:t>按按键1，关闭闹钟总开关，遮挡光照传感器十秒钟，取走遮挡物，闹钟没有反应，实现按键控制闹钟的总开关。</w:t>
      </w:r>
    </w:p>
    <w:p>
      <w:pPr>
        <w:pStyle w:val="25"/>
      </w:pPr>
      <w:bookmarkStart w:id="91" w:name="_Toc19749_WPSOffice_Level1"/>
      <w:bookmarkStart w:id="92" w:name="_Toc524599713"/>
      <w:r>
        <w:rPr>
          <w:rFonts w:hint="eastAsia"/>
        </w:rPr>
        <w:t>操作说明</w:t>
      </w:r>
      <w:bookmarkEnd w:id="91"/>
      <w:bookmarkEnd w:id="92"/>
    </w:p>
    <w:p>
      <w:pPr>
        <w:pStyle w:val="29"/>
        <w:numPr>
          <w:ilvl w:val="0"/>
          <w:numId w:val="14"/>
        </w:numPr>
        <w:bidi w:val="0"/>
        <w:ind w:firstLine="420" w:firstLineChars="0"/>
        <w:rPr>
          <w:rFonts w:hint="default"/>
          <w:lang w:val="en-US" w:eastAsia="zh-CN"/>
        </w:rPr>
      </w:pPr>
      <w:bookmarkStart w:id="93" w:name="_Toc20100_WPSOffice_Level2"/>
      <w:r>
        <w:rPr>
          <w:rFonts w:hint="eastAsia"/>
          <w:lang w:val="en-US" w:eastAsia="zh-CN"/>
        </w:rPr>
        <w:t>按键说明：</w:t>
      </w:r>
      <w:bookmarkEnd w:id="93"/>
    </w:p>
    <w:p>
      <w:pPr>
        <w:pStyle w:val="16"/>
        <w:numPr>
          <w:ilvl w:val="0"/>
          <w:numId w:val="15"/>
        </w:numPr>
        <w:ind w:left="420"/>
        <w:rPr>
          <w:rFonts w:hint="eastAsia"/>
          <w:lang w:val="en-US" w:eastAsia="zh-CN"/>
        </w:rPr>
      </w:pPr>
      <w:r>
        <w:rPr>
          <w:rFonts w:hint="eastAsia"/>
          <w:lang w:val="en-US" w:eastAsia="zh-CN"/>
        </w:rPr>
        <w:t>按键1为总开关按键，控制闹钟的开启和关闭，按键1只能在闹钟未开启的状态下进行设置（为了防止通过按键控制闹钟的关闭）；</w:t>
      </w:r>
    </w:p>
    <w:p>
      <w:pPr>
        <w:pStyle w:val="16"/>
        <w:numPr>
          <w:ilvl w:val="0"/>
          <w:numId w:val="15"/>
        </w:numPr>
        <w:ind w:left="420"/>
        <w:rPr>
          <w:rFonts w:hint="default"/>
          <w:lang w:val="en-US" w:eastAsia="zh-CN"/>
        </w:rPr>
      </w:pPr>
      <w:r>
        <w:rPr>
          <w:rFonts w:hint="eastAsia"/>
          <w:lang w:val="en-US" w:eastAsia="zh-CN"/>
        </w:rPr>
        <w:t>按键2为音调调节按键，按压按键可以控制闹铃的音调。</w:t>
      </w:r>
    </w:p>
    <w:p>
      <w:pPr>
        <w:pStyle w:val="29"/>
        <w:numPr>
          <w:ilvl w:val="0"/>
          <w:numId w:val="14"/>
        </w:numPr>
        <w:bidi w:val="0"/>
        <w:ind w:firstLine="420" w:firstLineChars="0"/>
        <w:rPr>
          <w:rFonts w:hint="default"/>
          <w:lang w:val="en-US" w:eastAsia="zh-CN"/>
        </w:rPr>
      </w:pPr>
      <w:bookmarkStart w:id="94" w:name="_Toc19952_WPSOffice_Level2"/>
      <w:r>
        <w:rPr>
          <w:rFonts w:hint="eastAsia"/>
          <w:lang w:val="en-US" w:eastAsia="zh-CN"/>
        </w:rPr>
        <w:t>显示说明：</w:t>
      </w:r>
      <w:bookmarkEnd w:id="94"/>
    </w:p>
    <w:p>
      <w:pPr>
        <w:numPr>
          <w:ilvl w:val="0"/>
          <w:numId w:val="16"/>
        </w:numPr>
        <w:bidi w:val="0"/>
        <w:rPr>
          <w:rFonts w:hint="eastAsia"/>
          <w:lang w:val="en-US" w:eastAsia="zh-CN"/>
        </w:rPr>
      </w:pPr>
      <w:r>
        <w:rPr>
          <w:rFonts w:hint="eastAsia"/>
          <w:lang w:val="en-US" w:eastAsia="zh-CN"/>
        </w:rPr>
        <w:t>第一个数字为闹钟开关按键，0代表开的状态，1代表关的状态；</w:t>
      </w:r>
    </w:p>
    <w:p>
      <w:pPr>
        <w:numPr>
          <w:ilvl w:val="0"/>
          <w:numId w:val="16"/>
        </w:numPr>
        <w:bidi w:val="0"/>
        <w:rPr>
          <w:rFonts w:hint="default"/>
          <w:lang w:val="en-US" w:eastAsia="zh-CN"/>
        </w:rPr>
      </w:pPr>
      <w:r>
        <w:rPr>
          <w:rFonts w:hint="eastAsia"/>
          <w:lang w:val="en-US" w:eastAsia="zh-CN"/>
        </w:rPr>
        <w:t>第二个数字代表闹铃的音调，有0-9十个状态，通过按键2不断递增，数字越大，音调越低；</w:t>
      </w:r>
    </w:p>
    <w:p>
      <w:pPr>
        <w:pStyle w:val="16"/>
        <w:numPr>
          <w:ilvl w:val="0"/>
          <w:numId w:val="16"/>
        </w:numPr>
        <w:ind w:left="480" w:leftChars="200" w:firstLine="480" w:firstLineChars="200"/>
        <w:rPr>
          <w:rFonts w:hint="eastAsia"/>
          <w:lang w:val="en-US" w:eastAsia="zh-CN"/>
        </w:rPr>
      </w:pPr>
      <w:r>
        <w:rPr>
          <w:rFonts w:hint="eastAsia"/>
          <w:lang w:val="en-US" w:eastAsia="zh-CN"/>
        </w:rPr>
        <w:t>第三个数字代表温度，当温度为零下时，数码管会显示负数；</w:t>
      </w:r>
    </w:p>
    <w:p>
      <w:pPr>
        <w:pStyle w:val="29"/>
        <w:numPr>
          <w:ilvl w:val="0"/>
          <w:numId w:val="14"/>
        </w:numPr>
        <w:bidi w:val="0"/>
        <w:ind w:firstLine="420" w:firstLineChars="0"/>
        <w:rPr>
          <w:rFonts w:hint="default"/>
          <w:lang w:val="en-US" w:eastAsia="zh-CN"/>
        </w:rPr>
      </w:pPr>
      <w:bookmarkStart w:id="95" w:name="_Toc23448_WPSOffice_Level2"/>
      <w:r>
        <w:rPr>
          <w:rFonts w:hint="eastAsia"/>
          <w:lang w:val="en-US" w:eastAsia="zh-CN"/>
        </w:rPr>
        <w:t>操作说明：</w:t>
      </w:r>
      <w:bookmarkEnd w:id="95"/>
    </w:p>
    <w:p>
      <w:pPr>
        <w:numPr>
          <w:ilvl w:val="0"/>
          <w:numId w:val="0"/>
        </w:numPr>
        <w:ind w:left="840" w:leftChars="0" w:firstLine="420" w:firstLineChars="0"/>
        <w:rPr>
          <w:rFonts w:hint="default" w:eastAsia="宋体"/>
          <w:lang w:val="en-US" w:eastAsia="zh-CN"/>
        </w:rPr>
      </w:pPr>
      <w:r>
        <w:rPr>
          <w:rFonts w:hint="eastAsia"/>
          <w:lang w:val="en-US" w:eastAsia="zh-CN"/>
        </w:rPr>
        <w:t>通过按键1开启闹钟总开关，从黑夜进入白天，光照传感器接受信息开启闹钟，闹钟开始响铃，通过振动关闭闹钟，数码管第三个数字实时显示当前温度，提醒您适时增减衣物，通过按键2可以改变闹铃的音调。</w:t>
      </w:r>
    </w:p>
    <w:p>
      <w:pPr>
        <w:pStyle w:val="25"/>
      </w:pPr>
      <w:bookmarkStart w:id="96" w:name="_Toc5565_WPSOffice_Level1"/>
      <w:r>
        <w:rPr>
          <w:rFonts w:hint="eastAsia"/>
          <w:lang w:val="en-US" w:eastAsia="zh-CN"/>
        </w:rPr>
        <w:t>设计日志</w:t>
      </w:r>
      <w:bookmarkEnd w:id="96"/>
    </w:p>
    <w:p>
      <w:pPr>
        <w:numPr>
          <w:ilvl w:val="0"/>
          <w:numId w:val="17"/>
        </w:numPr>
        <w:rPr>
          <w:rFonts w:hint="eastAsia"/>
          <w:lang w:val="en-US" w:eastAsia="zh-CN"/>
        </w:rPr>
      </w:pPr>
      <w:bookmarkStart w:id="97" w:name="_Toc28110_WPSOffice_Level2"/>
      <w:r>
        <w:rPr>
          <w:rFonts w:hint="eastAsia"/>
          <w:lang w:val="en-US" w:eastAsia="zh-CN"/>
        </w:rPr>
        <w:t>刚开始出现手动干扰时或黑夜进入白天时闹铃都会开启</w:t>
      </w:r>
      <w:bookmarkEnd w:id="97"/>
    </w:p>
    <w:p>
      <w:pPr>
        <w:numPr>
          <w:ilvl w:val="0"/>
          <w:numId w:val="0"/>
        </w:numPr>
        <w:ind w:left="840" w:leftChars="0" w:firstLine="420" w:firstLineChars="0"/>
        <w:rPr>
          <w:rFonts w:hint="eastAsia"/>
          <w:lang w:val="en-US" w:eastAsia="zh-CN"/>
        </w:rPr>
      </w:pPr>
      <w:r>
        <w:rPr>
          <w:rFonts w:hint="eastAsia"/>
          <w:lang w:val="en-US" w:eastAsia="zh-CN"/>
        </w:rPr>
        <w:t>解决方案：设计white和dark两个计数变量，state状态变量，通过亮度低时dark递增计数state设为0，亮度高时white递增计数state设为1，只有满足dark和white达到一定数量即都需满足黑夜和白天都有一定的时间且当前状态为1即现在状态为白天时，才开启闹钟开关。</w:t>
      </w:r>
    </w:p>
    <w:p>
      <w:pPr>
        <w:numPr>
          <w:ilvl w:val="0"/>
          <w:numId w:val="0"/>
        </w:numPr>
        <w:ind w:left="480" w:leftChars="0" w:firstLine="839" w:firstLineChars="0"/>
        <w:rPr>
          <w:rFonts w:hint="eastAsia"/>
          <w:lang w:val="en-US" w:eastAsia="zh-CN"/>
        </w:rPr>
      </w:pPr>
    </w:p>
    <w:p>
      <w:pPr>
        <w:numPr>
          <w:ilvl w:val="0"/>
          <w:numId w:val="17"/>
        </w:numPr>
        <w:ind w:left="480" w:leftChars="200" w:firstLine="480" w:firstLineChars="200"/>
        <w:rPr>
          <w:rFonts w:hint="default"/>
          <w:lang w:val="en-US" w:eastAsia="zh-CN"/>
        </w:rPr>
      </w:pPr>
      <w:bookmarkStart w:id="98" w:name="_Toc10444_WPSOffice_Level2"/>
      <w:r>
        <w:rPr>
          <w:rFonts w:hint="eastAsia"/>
          <w:lang w:val="en-US" w:eastAsia="zh-CN"/>
        </w:rPr>
        <w:t>闹钟关闭后对闹钟进行黑夜入白天测试没反应，再次开启开关时，闹钟直接开始响</w:t>
      </w:r>
      <w:bookmarkEnd w:id="98"/>
    </w:p>
    <w:p>
      <w:pPr>
        <w:numPr>
          <w:ilvl w:val="0"/>
          <w:numId w:val="0"/>
        </w:numPr>
        <w:ind w:leftChars="400" w:firstLine="419" w:firstLineChars="0"/>
        <w:rPr>
          <w:rFonts w:hint="eastAsia"/>
          <w:lang w:val="en-US" w:eastAsia="zh-CN"/>
        </w:rPr>
      </w:pPr>
      <w:r>
        <w:rPr>
          <w:rFonts w:hint="eastAsia"/>
          <w:lang w:val="en-US" w:eastAsia="zh-CN"/>
        </w:rPr>
        <w:t>解决方案：设置总的ringopen变量，并设置为最初的条件判断，根据按键2的状态进行改变，当为关闭的状态时，dark和white不发生计数，闹钟不能进入开启状态。</w:t>
      </w:r>
    </w:p>
    <w:p>
      <w:pPr>
        <w:numPr>
          <w:ilvl w:val="0"/>
          <w:numId w:val="0"/>
        </w:numPr>
        <w:ind w:leftChars="400" w:firstLine="419" w:firstLineChars="0"/>
        <w:rPr>
          <w:rFonts w:hint="eastAsia"/>
          <w:lang w:val="en-US" w:eastAsia="zh-CN"/>
        </w:rPr>
      </w:pPr>
    </w:p>
    <w:p>
      <w:pPr>
        <w:numPr>
          <w:ilvl w:val="0"/>
          <w:numId w:val="17"/>
        </w:numPr>
        <w:ind w:left="480" w:leftChars="200" w:firstLine="480" w:firstLineChars="200"/>
        <w:rPr>
          <w:rFonts w:hint="eastAsia"/>
          <w:lang w:val="en-US" w:eastAsia="zh-CN"/>
        </w:rPr>
      </w:pPr>
      <w:bookmarkStart w:id="99" w:name="_Toc31066_WPSOffice_Level2"/>
      <w:r>
        <w:rPr>
          <w:rFonts w:hint="eastAsia"/>
          <w:lang w:val="en-US" w:eastAsia="zh-CN"/>
        </w:rPr>
        <w:t>多次测试过程中，发现一次按键会发生多次响应</w:t>
      </w:r>
      <w:bookmarkEnd w:id="99"/>
    </w:p>
    <w:p>
      <w:pPr>
        <w:numPr>
          <w:ilvl w:val="0"/>
          <w:numId w:val="0"/>
        </w:numPr>
        <w:ind w:leftChars="400" w:firstLine="419" w:firstLineChars="0"/>
        <w:rPr>
          <w:rFonts w:hint="eastAsia"/>
          <w:lang w:val="en-US" w:eastAsia="zh-CN"/>
        </w:rPr>
      </w:pPr>
      <w:r>
        <w:rPr>
          <w:rFonts w:hint="eastAsia"/>
          <w:lang w:val="en-US" w:eastAsia="zh-CN"/>
        </w:rPr>
        <w:t>解决方案：为按键加入防抖程序。</w:t>
      </w:r>
    </w:p>
    <w:p>
      <w:pPr>
        <w:numPr>
          <w:ilvl w:val="0"/>
          <w:numId w:val="0"/>
        </w:numPr>
        <w:ind w:leftChars="400" w:firstLine="419" w:firstLineChars="0"/>
        <w:rPr>
          <w:rFonts w:hint="eastAsia"/>
          <w:lang w:val="en-US" w:eastAsia="zh-CN"/>
        </w:rPr>
      </w:pPr>
    </w:p>
    <w:p>
      <w:pPr>
        <w:numPr>
          <w:ilvl w:val="0"/>
          <w:numId w:val="17"/>
        </w:numPr>
        <w:ind w:left="480" w:leftChars="200" w:firstLine="480" w:firstLineChars="200"/>
        <w:rPr>
          <w:rFonts w:hint="eastAsia"/>
          <w:lang w:val="en-US" w:eastAsia="zh-CN"/>
        </w:rPr>
      </w:pPr>
      <w:bookmarkStart w:id="100" w:name="_Toc16331_WPSOffice_Level2"/>
      <w:r>
        <w:rPr>
          <w:rFonts w:hint="eastAsia"/>
          <w:lang w:val="en-US" w:eastAsia="zh-CN"/>
        </w:rPr>
        <w:t>闹铃过程中发现可以通过按键关闭闹钟</w:t>
      </w:r>
      <w:bookmarkEnd w:id="100"/>
    </w:p>
    <w:p>
      <w:pPr>
        <w:numPr>
          <w:ilvl w:val="0"/>
          <w:numId w:val="0"/>
        </w:numPr>
        <w:ind w:leftChars="400" w:firstLine="419" w:firstLineChars="0"/>
        <w:rPr>
          <w:rFonts w:hint="default"/>
          <w:lang w:val="en-US" w:eastAsia="zh-CN"/>
        </w:rPr>
      </w:pPr>
      <w:r>
        <w:rPr>
          <w:rFonts w:hint="eastAsia"/>
          <w:lang w:val="en-US" w:eastAsia="zh-CN"/>
        </w:rPr>
        <w:t>解决方案：在按键响应程序中加入条件判断，必须在闹铃没有响的情况下才能置ringopen为1。</w:t>
      </w:r>
    </w:p>
    <w:p>
      <w:pPr>
        <w:pStyle w:val="16"/>
        <w:ind w:left="420"/>
        <w:jc w:val="left"/>
        <w:rPr>
          <w:sz w:val="21"/>
          <w:szCs w:val="21"/>
        </w:rPr>
      </w:pPr>
      <w:bookmarkStart w:id="101" w:name="_GoBack"/>
      <w:bookmarkEnd w:id="101"/>
    </w:p>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480" w:firstLine="480"/>
      </w:pPr>
      <w:r>
        <w:separator/>
      </w:r>
    </w:p>
  </w:endnote>
  <w:endnote w:type="continuationSeparator" w:id="1">
    <w:p>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left="480" w:firstLine="480"/>
      </w:pPr>
      <w:r>
        <w:separator/>
      </w:r>
    </w:p>
  </w:footnote>
  <w:footnote w:type="continuationSeparator" w:id="1">
    <w:p>
      <w:pPr>
        <w:ind w:left="480"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宋体"/>
        <w:lang w:val="en-US" w:eastAsia="zh-CN"/>
      </w:rPr>
    </w:pPr>
    <w:r>
      <w:rPr>
        <w:rFonts w:hint="eastAsia"/>
        <w:lang w:val="en-US" w:eastAsia="zh-CN"/>
      </w:rPr>
      <w:t>湖南大学信息科学与工程学院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730D92"/>
    <w:multiLevelType w:val="singleLevel"/>
    <w:tmpl w:val="9F730D92"/>
    <w:lvl w:ilvl="0" w:tentative="0">
      <w:start w:val="1"/>
      <w:numFmt w:val="decimal"/>
      <w:suff w:val="space"/>
      <w:lvlText w:val="%1）"/>
      <w:lvlJc w:val="left"/>
    </w:lvl>
  </w:abstractNum>
  <w:abstractNum w:abstractNumId="1">
    <w:nsid w:val="A6081939"/>
    <w:multiLevelType w:val="singleLevel"/>
    <w:tmpl w:val="A6081939"/>
    <w:lvl w:ilvl="0" w:tentative="0">
      <w:start w:val="1"/>
      <w:numFmt w:val="decimal"/>
      <w:lvlText w:val="%1."/>
      <w:lvlJc w:val="left"/>
      <w:pPr>
        <w:tabs>
          <w:tab w:val="left" w:pos="312"/>
        </w:tabs>
      </w:pPr>
    </w:lvl>
  </w:abstractNum>
  <w:abstractNum w:abstractNumId="2">
    <w:nsid w:val="B6CDFA81"/>
    <w:multiLevelType w:val="singleLevel"/>
    <w:tmpl w:val="B6CDFA81"/>
    <w:lvl w:ilvl="0" w:tentative="0">
      <w:start w:val="1"/>
      <w:numFmt w:val="decimal"/>
      <w:suff w:val="space"/>
      <w:lvlText w:val="%1）"/>
      <w:lvlJc w:val="left"/>
    </w:lvl>
  </w:abstractNum>
  <w:abstractNum w:abstractNumId="3">
    <w:nsid w:val="BF23C4C2"/>
    <w:multiLevelType w:val="multilevel"/>
    <w:tmpl w:val="BF23C4C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D7FD5DB"/>
    <w:multiLevelType w:val="singleLevel"/>
    <w:tmpl w:val="DD7FD5DB"/>
    <w:lvl w:ilvl="0" w:tentative="0">
      <w:start w:val="1"/>
      <w:numFmt w:val="decimal"/>
      <w:suff w:val="space"/>
      <w:lvlText w:val="%1."/>
      <w:lvlJc w:val="left"/>
    </w:lvl>
  </w:abstractNum>
  <w:abstractNum w:abstractNumId="5">
    <w:nsid w:val="085DD59B"/>
    <w:multiLevelType w:val="singleLevel"/>
    <w:tmpl w:val="085DD59B"/>
    <w:lvl w:ilvl="0" w:tentative="0">
      <w:start w:val="1"/>
      <w:numFmt w:val="decimal"/>
      <w:lvlText w:val="%1."/>
      <w:lvlJc w:val="left"/>
      <w:pPr>
        <w:tabs>
          <w:tab w:val="left" w:pos="312"/>
        </w:tabs>
      </w:pPr>
    </w:lvl>
  </w:abstractNum>
  <w:abstractNum w:abstractNumId="6">
    <w:nsid w:val="0FA564B1"/>
    <w:multiLevelType w:val="multilevel"/>
    <w:tmpl w:val="0FA564B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D3E69CD"/>
    <w:multiLevelType w:val="multilevel"/>
    <w:tmpl w:val="2D3E69CD"/>
    <w:lvl w:ilvl="0" w:tentative="0">
      <w:start w:val="1"/>
      <w:numFmt w:val="chineseCountingThousand"/>
      <w:pStyle w:val="2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23B333C"/>
    <w:multiLevelType w:val="multilevel"/>
    <w:tmpl w:val="323B333C"/>
    <w:lvl w:ilvl="0" w:tentative="0">
      <w:start w:val="1"/>
      <w:numFmt w:val="chineseCountingThousand"/>
      <w:pStyle w:val="25"/>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5089961"/>
    <w:multiLevelType w:val="singleLevel"/>
    <w:tmpl w:val="45089961"/>
    <w:lvl w:ilvl="0" w:tentative="0">
      <w:start w:val="1"/>
      <w:numFmt w:val="decimal"/>
      <w:lvlText w:val="%1."/>
      <w:lvlJc w:val="left"/>
      <w:pPr>
        <w:tabs>
          <w:tab w:val="left" w:pos="312"/>
        </w:tabs>
      </w:pPr>
    </w:lvl>
  </w:abstractNum>
  <w:abstractNum w:abstractNumId="10">
    <w:nsid w:val="45B27749"/>
    <w:multiLevelType w:val="multilevel"/>
    <w:tmpl w:val="45B2774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51A72A7"/>
    <w:multiLevelType w:val="multilevel"/>
    <w:tmpl w:val="651A72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9D9722C"/>
    <w:multiLevelType w:val="multilevel"/>
    <w:tmpl w:val="69D9722C"/>
    <w:lvl w:ilvl="0" w:tentative="0">
      <w:start w:val="1"/>
      <w:numFmt w:val="decimal"/>
      <w:pStyle w:val="29"/>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C0EF054"/>
    <w:multiLevelType w:val="singleLevel"/>
    <w:tmpl w:val="6C0EF054"/>
    <w:lvl w:ilvl="0" w:tentative="0">
      <w:start w:val="1"/>
      <w:numFmt w:val="decimal"/>
      <w:suff w:val="space"/>
      <w:lvlText w:val="%1."/>
      <w:lvlJc w:val="left"/>
    </w:lvl>
  </w:abstractNum>
  <w:abstractNum w:abstractNumId="14">
    <w:nsid w:val="746A6586"/>
    <w:multiLevelType w:val="multilevel"/>
    <w:tmpl w:val="746A658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8A4EB39"/>
    <w:multiLevelType w:val="singleLevel"/>
    <w:tmpl w:val="78A4EB39"/>
    <w:lvl w:ilvl="0" w:tentative="0">
      <w:start w:val="2"/>
      <w:numFmt w:val="decimal"/>
      <w:suff w:val="space"/>
      <w:lvlText w:val="%1）"/>
      <w:lvlJc w:val="left"/>
    </w:lvl>
  </w:abstractNum>
  <w:abstractNum w:abstractNumId="16">
    <w:nsid w:val="7FAF3DE3"/>
    <w:multiLevelType w:val="multilevel"/>
    <w:tmpl w:val="7FAF3DE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8"/>
  </w:num>
  <w:num w:numId="3">
    <w:abstractNumId w:val="12"/>
  </w:num>
  <w:num w:numId="4">
    <w:abstractNumId w:val="14"/>
  </w:num>
  <w:num w:numId="5">
    <w:abstractNumId w:val="11"/>
  </w:num>
  <w:num w:numId="6">
    <w:abstractNumId w:val="2"/>
  </w:num>
  <w:num w:numId="7">
    <w:abstractNumId w:val="15"/>
  </w:num>
  <w:num w:numId="8">
    <w:abstractNumId w:val="13"/>
  </w:num>
  <w:num w:numId="9">
    <w:abstractNumId w:val="10"/>
  </w:num>
  <w:num w:numId="10">
    <w:abstractNumId w:val="6"/>
  </w:num>
  <w:num w:numId="11">
    <w:abstractNumId w:val="16"/>
  </w:num>
  <w:num w:numId="12">
    <w:abstractNumId w:val="0"/>
  </w:num>
  <w:num w:numId="13">
    <w:abstractNumId w:val="1"/>
  </w:num>
  <w:num w:numId="14">
    <w:abstractNumId w:val="4"/>
  </w:num>
  <w:num w:numId="15">
    <w:abstractNumId w:val="5"/>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C3F"/>
    <w:rsid w:val="0002184A"/>
    <w:rsid w:val="000A2C47"/>
    <w:rsid w:val="00120A6F"/>
    <w:rsid w:val="00264BA7"/>
    <w:rsid w:val="00275704"/>
    <w:rsid w:val="003545B6"/>
    <w:rsid w:val="00421AF9"/>
    <w:rsid w:val="00452E20"/>
    <w:rsid w:val="00484AE6"/>
    <w:rsid w:val="00491C47"/>
    <w:rsid w:val="004E2006"/>
    <w:rsid w:val="006564C4"/>
    <w:rsid w:val="00664AFA"/>
    <w:rsid w:val="006F0018"/>
    <w:rsid w:val="007A275E"/>
    <w:rsid w:val="007E2FA4"/>
    <w:rsid w:val="007F6822"/>
    <w:rsid w:val="00912C3F"/>
    <w:rsid w:val="009C73E5"/>
    <w:rsid w:val="009E76F1"/>
    <w:rsid w:val="00A75F59"/>
    <w:rsid w:val="00B34F63"/>
    <w:rsid w:val="00BD6F88"/>
    <w:rsid w:val="00BE095B"/>
    <w:rsid w:val="00C409D3"/>
    <w:rsid w:val="00C54244"/>
    <w:rsid w:val="00CE3104"/>
    <w:rsid w:val="00D43469"/>
    <w:rsid w:val="064970D9"/>
    <w:rsid w:val="12505293"/>
    <w:rsid w:val="141201C2"/>
    <w:rsid w:val="1B196846"/>
    <w:rsid w:val="2DDF1A50"/>
    <w:rsid w:val="2DF5721A"/>
    <w:rsid w:val="461F566B"/>
    <w:rsid w:val="6E287A0C"/>
    <w:rsid w:val="723274BB"/>
    <w:rsid w:val="73C50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420" w:leftChars="200"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32"/>
    <w:unhideWhenUsed/>
    <w:qFormat/>
    <w:uiPriority w:val="99"/>
    <w:pPr>
      <w:tabs>
        <w:tab w:val="center" w:pos="4153"/>
        <w:tab w:val="right" w:pos="8306"/>
      </w:tabs>
      <w:snapToGrid w:val="0"/>
      <w:jc w:val="left"/>
    </w:pPr>
    <w:rPr>
      <w:sz w:val="18"/>
      <w:szCs w:val="18"/>
    </w:rPr>
  </w:style>
  <w:style w:type="paragraph" w:styleId="7">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Subtitle"/>
    <w:basedOn w:val="1"/>
    <w:next w:val="1"/>
    <w:link w:val="28"/>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toc 2"/>
    <w:basedOn w:val="1"/>
    <w:next w:val="1"/>
    <w:unhideWhenUsed/>
    <w:qFormat/>
    <w:uiPriority w:val="39"/>
    <w:pPr>
      <w:ind w:left="420" w:leftChars="200"/>
    </w:pPr>
  </w:style>
  <w:style w:type="paragraph" w:styleId="11">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paragraph" w:customStyle="1" w:styleId="15">
    <w:name w:val="封面1"/>
    <w:basedOn w:val="1"/>
    <w:qFormat/>
    <w:uiPriority w:val="0"/>
    <w:pPr>
      <w:spacing w:line="360" w:lineRule="auto"/>
      <w:ind w:firstLine="720" w:firstLineChars="100"/>
    </w:pPr>
    <w:rPr>
      <w:rFonts w:ascii="宋体" w:hAnsi="宋体"/>
      <w:sz w:val="72"/>
    </w:rPr>
  </w:style>
  <w:style w:type="paragraph" w:styleId="16">
    <w:name w:val="List Paragraph"/>
    <w:basedOn w:val="1"/>
    <w:qFormat/>
    <w:uiPriority w:val="34"/>
    <w:pPr>
      <w:ind w:firstLine="420" w:firstLineChars="200"/>
    </w:pPr>
  </w:style>
  <w:style w:type="paragraph" w:customStyle="1" w:styleId="17">
    <w:name w:val="列出段落1"/>
    <w:basedOn w:val="1"/>
    <w:qFormat/>
    <w:uiPriority w:val="34"/>
    <w:pPr>
      <w:ind w:firstLine="420" w:firstLineChars="200"/>
    </w:pPr>
    <w:rPr>
      <w:rFonts w:ascii="Calibri" w:hAnsi="Calibri"/>
      <w:szCs w:val="22"/>
    </w:rPr>
  </w:style>
  <w:style w:type="character" w:customStyle="1" w:styleId="18">
    <w:name w:val="标题 1 字符"/>
    <w:basedOn w:val="13"/>
    <w:link w:val="2"/>
    <w:qFormat/>
    <w:uiPriority w:val="9"/>
    <w:rPr>
      <w:rFonts w:ascii="Times New Roman" w:hAnsi="Times New Roman" w:eastAsia="宋体" w:cs="Times New Roman"/>
      <w:b/>
      <w:bCs/>
      <w:kern w:val="44"/>
      <w:sz w:val="44"/>
      <w:szCs w:val="44"/>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0">
    <w:name w:val="标题 2 字符"/>
    <w:basedOn w:val="13"/>
    <w:link w:val="3"/>
    <w:qFormat/>
    <w:uiPriority w:val="9"/>
    <w:rPr>
      <w:rFonts w:asciiTheme="majorHAnsi" w:hAnsiTheme="majorHAnsi" w:eastAsiaTheme="majorEastAsia" w:cstheme="majorBidi"/>
      <w:b/>
      <w:bCs/>
      <w:sz w:val="32"/>
      <w:szCs w:val="32"/>
    </w:rPr>
  </w:style>
  <w:style w:type="character" w:customStyle="1" w:styleId="21">
    <w:name w:val="标题 3 字符"/>
    <w:basedOn w:val="13"/>
    <w:link w:val="4"/>
    <w:qFormat/>
    <w:uiPriority w:val="9"/>
    <w:rPr>
      <w:rFonts w:ascii="Times New Roman" w:hAnsi="Times New Roman" w:eastAsia="宋体" w:cs="Times New Roman"/>
      <w:b/>
      <w:bCs/>
      <w:sz w:val="32"/>
      <w:szCs w:val="32"/>
    </w:rPr>
  </w:style>
  <w:style w:type="paragraph" w:customStyle="1" w:styleId="22">
    <w:name w:val="样式1"/>
    <w:basedOn w:val="4"/>
    <w:next w:val="1"/>
    <w:link w:val="23"/>
    <w:qFormat/>
    <w:uiPriority w:val="0"/>
    <w:pPr>
      <w:numPr>
        <w:ilvl w:val="0"/>
        <w:numId w:val="1"/>
      </w:numPr>
    </w:pPr>
    <w:rPr>
      <w:sz w:val="28"/>
    </w:rPr>
  </w:style>
  <w:style w:type="character" w:customStyle="1" w:styleId="23">
    <w:name w:val="样式1 字符"/>
    <w:basedOn w:val="21"/>
    <w:link w:val="22"/>
    <w:qFormat/>
    <w:uiPriority w:val="0"/>
    <w:rPr>
      <w:rFonts w:ascii="Times New Roman" w:hAnsi="Times New Roman" w:eastAsia="宋体" w:cs="Times New Roman"/>
      <w:sz w:val="28"/>
      <w:szCs w:val="32"/>
    </w:rPr>
  </w:style>
  <w:style w:type="character" w:customStyle="1" w:styleId="24">
    <w:name w:val="标题 字符"/>
    <w:basedOn w:val="13"/>
    <w:link w:val="11"/>
    <w:qFormat/>
    <w:uiPriority w:val="10"/>
    <w:rPr>
      <w:rFonts w:asciiTheme="majorHAnsi" w:hAnsiTheme="majorHAnsi" w:eastAsiaTheme="majorEastAsia" w:cstheme="majorBidi"/>
      <w:b/>
      <w:bCs/>
      <w:sz w:val="32"/>
      <w:szCs w:val="32"/>
    </w:rPr>
  </w:style>
  <w:style w:type="paragraph" w:customStyle="1" w:styleId="25">
    <w:name w:val="样式2"/>
    <w:basedOn w:val="11"/>
    <w:link w:val="27"/>
    <w:qFormat/>
    <w:uiPriority w:val="0"/>
    <w:pPr>
      <w:numPr>
        <w:ilvl w:val="0"/>
        <w:numId w:val="2"/>
      </w:numPr>
      <w:ind w:left="0" w:leftChars="0" w:firstLine="0" w:firstLineChars="0"/>
      <w:jc w:val="left"/>
    </w:pPr>
    <w:rPr>
      <w:rFonts w:eastAsia="黑体" w:asciiTheme="majorAscii" w:hAnsiTheme="majorAscii"/>
      <w:sz w:val="24"/>
    </w:rPr>
  </w:style>
  <w:style w:type="character" w:customStyle="1" w:styleId="26">
    <w:name w:val="标题 4 字符"/>
    <w:basedOn w:val="13"/>
    <w:link w:val="5"/>
    <w:qFormat/>
    <w:uiPriority w:val="9"/>
    <w:rPr>
      <w:rFonts w:asciiTheme="majorHAnsi" w:hAnsiTheme="majorHAnsi" w:eastAsiaTheme="majorEastAsia" w:cstheme="majorBidi"/>
      <w:b/>
      <w:bCs/>
      <w:sz w:val="28"/>
      <w:szCs w:val="28"/>
    </w:rPr>
  </w:style>
  <w:style w:type="character" w:customStyle="1" w:styleId="27">
    <w:name w:val="样式2 字符"/>
    <w:basedOn w:val="24"/>
    <w:link w:val="25"/>
    <w:qFormat/>
    <w:uiPriority w:val="0"/>
    <w:rPr>
      <w:rFonts w:eastAsia="黑体" w:asciiTheme="majorAscii" w:hAnsiTheme="majorAscii" w:cstheme="majorBidi"/>
      <w:sz w:val="24"/>
      <w:szCs w:val="32"/>
    </w:rPr>
  </w:style>
  <w:style w:type="character" w:customStyle="1" w:styleId="28">
    <w:name w:val="副标题 字符"/>
    <w:basedOn w:val="13"/>
    <w:link w:val="9"/>
    <w:qFormat/>
    <w:uiPriority w:val="11"/>
    <w:rPr>
      <w:b/>
      <w:bCs/>
      <w:kern w:val="28"/>
      <w:sz w:val="32"/>
      <w:szCs w:val="32"/>
    </w:rPr>
  </w:style>
  <w:style w:type="paragraph" w:customStyle="1" w:styleId="29">
    <w:name w:val="样式3"/>
    <w:basedOn w:val="9"/>
    <w:link w:val="30"/>
    <w:qFormat/>
    <w:uiPriority w:val="0"/>
    <w:pPr>
      <w:numPr>
        <w:ilvl w:val="0"/>
        <w:numId w:val="3"/>
      </w:numPr>
      <w:ind w:left="480" w:leftChars="200" w:firstLine="0" w:firstLineChars="0"/>
      <w:jc w:val="left"/>
    </w:pPr>
    <w:rPr>
      <w:rFonts w:eastAsia="宋体" w:asciiTheme="minorAscii" w:hAnsiTheme="minorAscii"/>
      <w:sz w:val="24"/>
    </w:rPr>
  </w:style>
  <w:style w:type="character" w:customStyle="1" w:styleId="30">
    <w:name w:val="样式3 字符"/>
    <w:basedOn w:val="28"/>
    <w:link w:val="29"/>
    <w:qFormat/>
    <w:uiPriority w:val="0"/>
    <w:rPr>
      <w:rFonts w:eastAsia="宋体" w:asciiTheme="minorAscii" w:hAnsiTheme="minorAscii"/>
      <w:kern w:val="28"/>
      <w:sz w:val="24"/>
      <w:szCs w:val="32"/>
    </w:rPr>
  </w:style>
  <w:style w:type="character" w:customStyle="1" w:styleId="31">
    <w:name w:val="页眉 字符"/>
    <w:basedOn w:val="13"/>
    <w:link w:val="7"/>
    <w:qFormat/>
    <w:uiPriority w:val="99"/>
    <w:rPr>
      <w:rFonts w:ascii="Times New Roman" w:hAnsi="Times New Roman" w:eastAsia="宋体" w:cs="Times New Roman"/>
      <w:sz w:val="18"/>
      <w:szCs w:val="18"/>
    </w:rPr>
  </w:style>
  <w:style w:type="character" w:customStyle="1" w:styleId="32">
    <w:name w:val="页脚 字符"/>
    <w:basedOn w:val="13"/>
    <w:link w:val="6"/>
    <w:qFormat/>
    <w:uiPriority w:val="99"/>
    <w:rPr>
      <w:rFonts w:ascii="Times New Roman" w:hAnsi="Times New Roman" w:eastAsia="宋体" w:cs="Times New Roman"/>
      <w:sz w:val="18"/>
      <w:szCs w:val="18"/>
    </w:rPr>
  </w:style>
  <w:style w:type="paragraph" w:customStyle="1" w:styleId="33">
    <w:name w:val="样式4"/>
    <w:basedOn w:val="16"/>
    <w:uiPriority w:val="0"/>
    <w:pPr>
      <w:ind w:firstLine="0" w:firstLineChars="0"/>
    </w:pPr>
    <w:rPr>
      <w:b/>
    </w:rPr>
  </w:style>
  <w:style w:type="paragraph" w:customStyle="1" w:styleId="34">
    <w:name w:val="样式5"/>
    <w:basedOn w:val="1"/>
    <w:uiPriority w:val="0"/>
    <w:pPr>
      <w:jc w:val="center"/>
    </w:pPr>
    <w:rPr>
      <w:rFonts w:eastAsia="黑体"/>
      <w:sz w:val="21"/>
    </w:rPr>
  </w:style>
  <w:style w:type="paragraph" w:customStyle="1" w:styleId="35">
    <w:name w:val="WPSOffice手动目录 1"/>
    <w:qFormat/>
    <w:uiPriority w:val="0"/>
    <w:pPr>
      <w:ind w:leftChars="0"/>
    </w:pPr>
    <w:rPr>
      <w:rFonts w:ascii="Times New Roman" w:hAnsi="Times New Roman" w:eastAsia="宋体" w:cs="Times New Roman"/>
      <w:sz w:val="20"/>
      <w:szCs w:val="20"/>
    </w:rPr>
  </w:style>
  <w:style w:type="paragraph" w:customStyle="1" w:styleId="36">
    <w:name w:val="WPSOffice手动目录 2"/>
    <w:uiPriority w:val="0"/>
    <w:pPr>
      <w:ind w:leftChars="200"/>
    </w:pPr>
    <w:rPr>
      <w:rFonts w:ascii="Times New Roman" w:hAnsi="Times New Roman" w:eastAsia="宋体" w:cs="Times New Roman"/>
      <w:sz w:val="20"/>
      <w:szCs w:val="20"/>
    </w:rPr>
  </w:style>
  <w:style w:type="paragraph" w:customStyle="1" w:styleId="3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3a5f0fc-aeb4-48e8-b8ab-97697a409462}"/>
        <w:style w:val=""/>
        <w:category>
          <w:name w:val="常规"/>
          <w:gallery w:val="placeholder"/>
        </w:category>
        <w:types>
          <w:type w:val="bbPlcHdr"/>
        </w:types>
        <w:behaviors>
          <w:behavior w:val="content"/>
        </w:behaviors>
        <w:description w:val=""/>
        <w:guid w:val="{d3a5f0fc-aeb4-48e8-b8ab-97697a409462}"/>
      </w:docPartPr>
      <w:docPartBody>
        <w:p>
          <w:r>
            <w:rPr>
              <w:color w:val="808080"/>
            </w:rPr>
            <w:t>单击此处输入文字。</w:t>
          </w:r>
        </w:p>
      </w:docPartBody>
    </w:docPart>
    <w:docPart>
      <w:docPartPr>
        <w:name w:val="{f17407ea-50de-4eda-aa71-21d092b92808}"/>
        <w:style w:val=""/>
        <w:category>
          <w:name w:val="常规"/>
          <w:gallery w:val="placeholder"/>
        </w:category>
        <w:types>
          <w:type w:val="bbPlcHdr"/>
        </w:types>
        <w:behaviors>
          <w:behavior w:val="content"/>
        </w:behaviors>
        <w:description w:val=""/>
        <w:guid w:val="{f17407ea-50de-4eda-aa71-21d092b92808}"/>
      </w:docPartPr>
      <w:docPartBody>
        <w:p>
          <w:r>
            <w:rPr>
              <w:color w:val="808080"/>
            </w:rPr>
            <w:t>单击此处输入文字。</w:t>
          </w:r>
        </w:p>
      </w:docPartBody>
    </w:docPart>
    <w:docPart>
      <w:docPartPr>
        <w:name w:val="{3ab72918-3421-4548-a525-c60d69e44686}"/>
        <w:style w:val=""/>
        <w:category>
          <w:name w:val="常规"/>
          <w:gallery w:val="placeholder"/>
        </w:category>
        <w:types>
          <w:type w:val="bbPlcHdr"/>
        </w:types>
        <w:behaviors>
          <w:behavior w:val="content"/>
        </w:behaviors>
        <w:description w:val=""/>
        <w:guid w:val="{3ab72918-3421-4548-a525-c60d69e44686}"/>
      </w:docPartPr>
      <w:docPartBody>
        <w:p>
          <w:r>
            <w:rPr>
              <w:color w:val="808080"/>
            </w:rPr>
            <w:t>单击此处输入文字。</w:t>
          </w:r>
        </w:p>
      </w:docPartBody>
    </w:docPart>
    <w:docPart>
      <w:docPartPr>
        <w:name w:val="{8eaaf372-ddfe-40cb-9d70-4283fcd23c94}"/>
        <w:style w:val=""/>
        <w:category>
          <w:name w:val="常规"/>
          <w:gallery w:val="placeholder"/>
        </w:category>
        <w:types>
          <w:type w:val="bbPlcHdr"/>
        </w:types>
        <w:behaviors>
          <w:behavior w:val="content"/>
        </w:behaviors>
        <w:description w:val=""/>
        <w:guid w:val="{8eaaf372-ddfe-40cb-9d70-4283fcd23c94}"/>
      </w:docPartPr>
      <w:docPartBody>
        <w:p>
          <w:r>
            <w:rPr>
              <w:color w:val="808080"/>
            </w:rPr>
            <w:t>单击此处输入文字。</w:t>
          </w:r>
        </w:p>
      </w:docPartBody>
    </w:docPart>
    <w:docPart>
      <w:docPartPr>
        <w:name w:val="{37685eae-611c-4c80-ad92-c42ae1c66080}"/>
        <w:style w:val=""/>
        <w:category>
          <w:name w:val="常规"/>
          <w:gallery w:val="placeholder"/>
        </w:category>
        <w:types>
          <w:type w:val="bbPlcHdr"/>
        </w:types>
        <w:behaviors>
          <w:behavior w:val="content"/>
        </w:behaviors>
        <w:description w:val=""/>
        <w:guid w:val="{37685eae-611c-4c80-ad92-c42ae1c66080}"/>
      </w:docPartPr>
      <w:docPartBody>
        <w:p>
          <w:r>
            <w:rPr>
              <w:color w:val="808080"/>
            </w:rPr>
            <w:t>单击此处输入文字。</w:t>
          </w:r>
        </w:p>
      </w:docPartBody>
    </w:docPart>
    <w:docPart>
      <w:docPartPr>
        <w:name w:val="{0462d8f5-1bec-4a32-9108-3b004e9299d1}"/>
        <w:style w:val=""/>
        <w:category>
          <w:name w:val="常规"/>
          <w:gallery w:val="placeholder"/>
        </w:category>
        <w:types>
          <w:type w:val="bbPlcHdr"/>
        </w:types>
        <w:behaviors>
          <w:behavior w:val="content"/>
        </w:behaviors>
        <w:description w:val=""/>
        <w:guid w:val="{0462d8f5-1bec-4a32-9108-3b004e9299d1}"/>
      </w:docPartPr>
      <w:docPartBody>
        <w:p>
          <w:r>
            <w:rPr>
              <w:color w:val="808080"/>
            </w:rPr>
            <w:t>单击此处输入文字。</w:t>
          </w:r>
        </w:p>
      </w:docPartBody>
    </w:docPart>
    <w:docPart>
      <w:docPartPr>
        <w:name w:val="{de8f4037-e2e9-448f-a429-d6fc36fe359d}"/>
        <w:style w:val=""/>
        <w:category>
          <w:name w:val="常规"/>
          <w:gallery w:val="placeholder"/>
        </w:category>
        <w:types>
          <w:type w:val="bbPlcHdr"/>
        </w:types>
        <w:behaviors>
          <w:behavior w:val="content"/>
        </w:behaviors>
        <w:description w:val=""/>
        <w:guid w:val="{de8f4037-e2e9-448f-a429-d6fc36fe359d}"/>
      </w:docPartPr>
      <w:docPartBody>
        <w:p>
          <w:r>
            <w:rPr>
              <w:color w:val="808080"/>
            </w:rPr>
            <w:t>单击此处输入文字。</w:t>
          </w:r>
        </w:p>
      </w:docPartBody>
    </w:docPart>
    <w:docPart>
      <w:docPartPr>
        <w:name w:val="{51df2e8a-27b8-453d-8199-7ebaa630192d}"/>
        <w:style w:val=""/>
        <w:category>
          <w:name w:val="常规"/>
          <w:gallery w:val="placeholder"/>
        </w:category>
        <w:types>
          <w:type w:val="bbPlcHdr"/>
        </w:types>
        <w:behaviors>
          <w:behavior w:val="content"/>
        </w:behaviors>
        <w:description w:val=""/>
        <w:guid w:val="{51df2e8a-27b8-453d-8199-7ebaa630192d}"/>
      </w:docPartPr>
      <w:docPartBody>
        <w:p>
          <w:r>
            <w:rPr>
              <w:color w:val="808080"/>
            </w:rPr>
            <w:t>单击此处输入文字。</w:t>
          </w:r>
        </w:p>
      </w:docPartBody>
    </w:docPart>
    <w:docPart>
      <w:docPartPr>
        <w:name w:val="{21a08551-1578-450f-93e9-1ed40357b74f}"/>
        <w:style w:val=""/>
        <w:category>
          <w:name w:val="常规"/>
          <w:gallery w:val="placeholder"/>
        </w:category>
        <w:types>
          <w:type w:val="bbPlcHdr"/>
        </w:types>
        <w:behaviors>
          <w:behavior w:val="content"/>
        </w:behaviors>
        <w:description w:val=""/>
        <w:guid w:val="{21a08551-1578-450f-93e9-1ed40357b74f}"/>
      </w:docPartPr>
      <w:docPartBody>
        <w:p>
          <w:r>
            <w:rPr>
              <w:color w:val="808080"/>
            </w:rPr>
            <w:t>单击此处输入文字。</w:t>
          </w:r>
        </w:p>
      </w:docPartBody>
    </w:docPart>
    <w:docPart>
      <w:docPartPr>
        <w:name w:val="{7a7637e7-26df-4d89-82b1-94de03035c3d}"/>
        <w:style w:val=""/>
        <w:category>
          <w:name w:val="常规"/>
          <w:gallery w:val="placeholder"/>
        </w:category>
        <w:types>
          <w:type w:val="bbPlcHdr"/>
        </w:types>
        <w:behaviors>
          <w:behavior w:val="content"/>
        </w:behaviors>
        <w:description w:val=""/>
        <w:guid w:val="{7a7637e7-26df-4d89-82b1-94de03035c3d}"/>
      </w:docPartPr>
      <w:docPartBody>
        <w:p>
          <w:r>
            <w:rPr>
              <w:color w:val="808080"/>
            </w:rPr>
            <w:t>单击此处输入文字。</w:t>
          </w:r>
        </w:p>
      </w:docPartBody>
    </w:docPart>
    <w:docPart>
      <w:docPartPr>
        <w:name w:val="{1d32dfda-0e24-4d71-83c5-e73e6cc6fd0e}"/>
        <w:style w:val=""/>
        <w:category>
          <w:name w:val="常规"/>
          <w:gallery w:val="placeholder"/>
        </w:category>
        <w:types>
          <w:type w:val="bbPlcHdr"/>
        </w:types>
        <w:behaviors>
          <w:behavior w:val="content"/>
        </w:behaviors>
        <w:description w:val=""/>
        <w:guid w:val="{1d32dfda-0e24-4d71-83c5-e73e6cc6fd0e}"/>
      </w:docPartPr>
      <w:docPartBody>
        <w:p>
          <w:r>
            <w:rPr>
              <w:color w:val="808080"/>
            </w:rPr>
            <w:t>单击此处输入文字。</w:t>
          </w:r>
        </w:p>
      </w:docPartBody>
    </w:docPart>
    <w:docPart>
      <w:docPartPr>
        <w:name w:val="{f036fe13-d60d-46a4-8ac1-a62a91bbfb2f}"/>
        <w:style w:val=""/>
        <w:category>
          <w:name w:val="常规"/>
          <w:gallery w:val="placeholder"/>
        </w:category>
        <w:types>
          <w:type w:val="bbPlcHdr"/>
        </w:types>
        <w:behaviors>
          <w:behavior w:val="content"/>
        </w:behaviors>
        <w:description w:val=""/>
        <w:guid w:val="{f036fe13-d60d-46a4-8ac1-a62a91bbfb2f}"/>
      </w:docPartPr>
      <w:docPartBody>
        <w:p>
          <w:r>
            <w:rPr>
              <w:color w:val="808080"/>
            </w:rPr>
            <w:t>单击此处输入文字。</w:t>
          </w:r>
        </w:p>
      </w:docPartBody>
    </w:docPart>
    <w:docPart>
      <w:docPartPr>
        <w:name w:val="{e112e9cf-66b4-433c-a063-ecedfa71358b}"/>
        <w:style w:val=""/>
        <w:category>
          <w:name w:val="常规"/>
          <w:gallery w:val="placeholder"/>
        </w:category>
        <w:types>
          <w:type w:val="bbPlcHdr"/>
        </w:types>
        <w:behaviors>
          <w:behavior w:val="content"/>
        </w:behaviors>
        <w:description w:val=""/>
        <w:guid w:val="{e112e9cf-66b4-433c-a063-ecedfa71358b}"/>
      </w:docPartPr>
      <w:docPartBody>
        <w:p>
          <w:r>
            <w:rPr>
              <w:color w:val="808080"/>
            </w:rPr>
            <w:t>单击此处输入文字。</w:t>
          </w:r>
        </w:p>
      </w:docPartBody>
    </w:docPart>
    <w:docPart>
      <w:docPartPr>
        <w:name w:val="{b7c3ffd5-e79a-4215-9039-b6cd113a1bc6}"/>
        <w:style w:val=""/>
        <w:category>
          <w:name w:val="常规"/>
          <w:gallery w:val="placeholder"/>
        </w:category>
        <w:types>
          <w:type w:val="bbPlcHdr"/>
        </w:types>
        <w:behaviors>
          <w:behavior w:val="content"/>
        </w:behaviors>
        <w:description w:val=""/>
        <w:guid w:val="{b7c3ffd5-e79a-4215-9039-b6cd113a1bc6}"/>
      </w:docPartPr>
      <w:docPartBody>
        <w:p>
          <w:r>
            <w:rPr>
              <w:color w:val="808080"/>
            </w:rPr>
            <w:t>单击此处输入文字。</w:t>
          </w:r>
        </w:p>
      </w:docPartBody>
    </w:docPart>
    <w:docPart>
      <w:docPartPr>
        <w:name w:val="{127f574b-0a00-48eb-891c-374044f1f728}"/>
        <w:style w:val=""/>
        <w:category>
          <w:name w:val="常规"/>
          <w:gallery w:val="placeholder"/>
        </w:category>
        <w:types>
          <w:type w:val="bbPlcHdr"/>
        </w:types>
        <w:behaviors>
          <w:behavior w:val="content"/>
        </w:behaviors>
        <w:description w:val=""/>
        <w:guid w:val="{127f574b-0a00-48eb-891c-374044f1f728}"/>
      </w:docPartPr>
      <w:docPartBody>
        <w:p>
          <w:r>
            <w:rPr>
              <w:color w:val="808080"/>
            </w:rPr>
            <w:t>单击此处输入文字。</w:t>
          </w:r>
        </w:p>
      </w:docPartBody>
    </w:docPart>
    <w:docPart>
      <w:docPartPr>
        <w:name w:val="{63b31b83-5c03-47a0-9d9a-472c63e49ea2}"/>
        <w:style w:val=""/>
        <w:category>
          <w:name w:val="常规"/>
          <w:gallery w:val="placeholder"/>
        </w:category>
        <w:types>
          <w:type w:val="bbPlcHdr"/>
        </w:types>
        <w:behaviors>
          <w:behavior w:val="content"/>
        </w:behaviors>
        <w:description w:val=""/>
        <w:guid w:val="{63b31b83-5c03-47a0-9d9a-472c63e49ea2}"/>
      </w:docPartPr>
      <w:docPartBody>
        <w:p>
          <w:r>
            <w:rPr>
              <w:color w:val="808080"/>
            </w:rPr>
            <w:t>单击此处输入文字。</w:t>
          </w:r>
        </w:p>
      </w:docPartBody>
    </w:docPart>
    <w:docPart>
      <w:docPartPr>
        <w:name w:val="{970ef6df-a246-4c4b-be0c-9e484544fc0b}"/>
        <w:style w:val=""/>
        <w:category>
          <w:name w:val="常规"/>
          <w:gallery w:val="placeholder"/>
        </w:category>
        <w:types>
          <w:type w:val="bbPlcHdr"/>
        </w:types>
        <w:behaviors>
          <w:behavior w:val="content"/>
        </w:behaviors>
        <w:description w:val=""/>
        <w:guid w:val="{970ef6df-a246-4c4b-be0c-9e484544fc0b}"/>
      </w:docPartPr>
      <w:docPartBody>
        <w:p>
          <w:r>
            <w:rPr>
              <w:color w:val="808080"/>
            </w:rPr>
            <w:t>单击此处输入文字。</w:t>
          </w:r>
        </w:p>
      </w:docPartBody>
    </w:docPart>
    <w:docPart>
      <w:docPartPr>
        <w:name w:val="{c2f49a65-6da1-4245-b672-ab252a879ab1}"/>
        <w:style w:val=""/>
        <w:category>
          <w:name w:val="常规"/>
          <w:gallery w:val="placeholder"/>
        </w:category>
        <w:types>
          <w:type w:val="bbPlcHdr"/>
        </w:types>
        <w:behaviors>
          <w:behavior w:val="content"/>
        </w:behaviors>
        <w:description w:val=""/>
        <w:guid w:val="{c2f49a65-6da1-4245-b672-ab252a879ab1}"/>
      </w:docPartPr>
      <w:docPartBody>
        <w:p>
          <w:r>
            <w:rPr>
              <w:color w:val="808080"/>
            </w:rPr>
            <w:t>单击此处输入文字。</w:t>
          </w:r>
        </w:p>
      </w:docPartBody>
    </w:docPart>
    <w:docPart>
      <w:docPartPr>
        <w:name w:val="{829e9dd0-327a-4f01-8508-9f3f0b5b8d28}"/>
        <w:style w:val=""/>
        <w:category>
          <w:name w:val="常规"/>
          <w:gallery w:val="placeholder"/>
        </w:category>
        <w:types>
          <w:type w:val="bbPlcHdr"/>
        </w:types>
        <w:behaviors>
          <w:behavior w:val="content"/>
        </w:behaviors>
        <w:description w:val=""/>
        <w:guid w:val="{829e9dd0-327a-4f01-8508-9f3f0b5b8d28}"/>
      </w:docPartPr>
      <w:docPartBody>
        <w:p>
          <w:r>
            <w:rPr>
              <w:color w:val="808080"/>
            </w:rPr>
            <w:t>单击此处输入文字。</w:t>
          </w:r>
        </w:p>
      </w:docPartBody>
    </w:docPart>
    <w:docPart>
      <w:docPartPr>
        <w:name w:val="{08f250ab-d764-4496-b8ab-d23b1ee8b5e2}"/>
        <w:style w:val=""/>
        <w:category>
          <w:name w:val="常规"/>
          <w:gallery w:val="placeholder"/>
        </w:category>
        <w:types>
          <w:type w:val="bbPlcHdr"/>
        </w:types>
        <w:behaviors>
          <w:behavior w:val="content"/>
        </w:behaviors>
        <w:description w:val=""/>
        <w:guid w:val="{08f250ab-d764-4496-b8ab-d23b1ee8b5e2}"/>
      </w:docPartPr>
      <w:docPartBody>
        <w:p>
          <w:r>
            <w:rPr>
              <w:color w:val="808080"/>
            </w:rPr>
            <w:t>单击此处输入文字。</w:t>
          </w:r>
        </w:p>
      </w:docPartBody>
    </w:docPart>
    <w:docPart>
      <w:docPartPr>
        <w:name w:val="{cbb58355-636d-4d6f-bbb5-0cc1111fc5d0}"/>
        <w:style w:val=""/>
        <w:category>
          <w:name w:val="常规"/>
          <w:gallery w:val="placeholder"/>
        </w:category>
        <w:types>
          <w:type w:val="bbPlcHdr"/>
        </w:types>
        <w:behaviors>
          <w:behavior w:val="content"/>
        </w:behaviors>
        <w:description w:val=""/>
        <w:guid w:val="{cbb58355-636d-4d6f-bbb5-0cc1111fc5d0}"/>
      </w:docPartPr>
      <w:docPartBody>
        <w:p>
          <w:r>
            <w:rPr>
              <w:color w:val="808080"/>
            </w:rPr>
            <w:t>单击此处输入文字。</w:t>
          </w:r>
        </w:p>
      </w:docPartBody>
    </w:docPart>
    <w:docPart>
      <w:docPartPr>
        <w:name w:val="{79625819-7f84-4ced-bea6-78973b5b5624}"/>
        <w:style w:val=""/>
        <w:category>
          <w:name w:val="常规"/>
          <w:gallery w:val="placeholder"/>
        </w:category>
        <w:types>
          <w:type w:val="bbPlcHdr"/>
        </w:types>
        <w:behaviors>
          <w:behavior w:val="content"/>
        </w:behaviors>
        <w:description w:val=""/>
        <w:guid w:val="{79625819-7f84-4ced-bea6-78973b5b562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FB836A-4A84-437B-BAD3-69ACE86F55E7}">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2351</Words>
  <Characters>13406</Characters>
  <Lines>111</Lines>
  <Paragraphs>31</Paragraphs>
  <TotalTime>48</TotalTime>
  <ScaleCrop>false</ScaleCrop>
  <LinksUpToDate>false</LinksUpToDate>
  <CharactersWithSpaces>15726</CharactersWithSpaces>
  <Application>WPS Office_11.1.0.10446_F1E327BC-269C-435d-A152-05C5408002CA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2018-09-12T13:37:00Z</dcterms:created>
  <dc:creator>clover</dc:creator>
  <cp:lastModifiedBy>Found</cp:lastModifiedBy>
  <cp:lastPrinted>2018-09-13T03:14:00Z</cp:lastPrinted>
  <dcterms:modified xsi:type="dcterms:W3CDTF">2021-04-04T07:33:23Z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F0FF8E385E0648B7AA91641BC888B12F</vt:lpwstr>
  </property>
</Properties>
</file>