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5BE" w:rsidRPr="005B45BE" w:rsidRDefault="005B45BE" w:rsidP="005B45BE">
      <w:pPr>
        <w:pBdr>
          <w:top w:val="single" w:sz="36" w:space="1" w:color="auto"/>
        </w:pBdr>
        <w:spacing w:before="240" w:after="0" w:line="240" w:lineRule="auto"/>
        <w:jc w:val="right"/>
        <w:rPr>
          <w:rFonts w:ascii="Arial" w:eastAsia="Times New Roman" w:hAnsi="Arial" w:cs="Times New Roman"/>
          <w:b/>
          <w:kern w:val="28"/>
          <w:sz w:val="40"/>
          <w:szCs w:val="20"/>
          <w:lang w:val="en-US"/>
        </w:rPr>
      </w:pPr>
    </w:p>
    <w:p w:rsidR="005B45BE" w:rsidRPr="005B45BE" w:rsidRDefault="005B45BE" w:rsidP="005B45BE">
      <w:pPr>
        <w:spacing w:before="240" w:after="720" w:line="240" w:lineRule="auto"/>
        <w:jc w:val="right"/>
        <w:rPr>
          <w:rFonts w:ascii="Arial" w:eastAsia="Times New Roman" w:hAnsi="Arial" w:cs="Times New Roman"/>
          <w:b/>
          <w:kern w:val="28"/>
          <w:sz w:val="64"/>
          <w:szCs w:val="20"/>
          <w:lang w:val="en-US"/>
        </w:rPr>
      </w:pPr>
      <w:r>
        <w:rPr>
          <w:rFonts w:ascii="Arial" w:eastAsia="Times New Roman" w:hAnsi="Arial" w:cs="Times New Roman"/>
          <w:b/>
          <w:kern w:val="28"/>
          <w:sz w:val="64"/>
          <w:szCs w:val="20"/>
          <w:lang w:val="en-US"/>
        </w:rPr>
        <w:t>Software Design Document</w:t>
      </w:r>
    </w:p>
    <w:p w:rsidR="005B45BE" w:rsidRPr="005B45BE" w:rsidRDefault="005B45BE" w:rsidP="005B45BE">
      <w:pPr>
        <w:spacing w:after="400" w:line="240" w:lineRule="auto"/>
        <w:jc w:val="right"/>
        <w:rPr>
          <w:rFonts w:ascii="Arial" w:eastAsia="Times New Roman" w:hAnsi="Arial" w:cs="Times New Roman"/>
          <w:b/>
          <w:kern w:val="28"/>
          <w:sz w:val="40"/>
          <w:szCs w:val="20"/>
          <w:lang w:val="en-US"/>
        </w:rPr>
      </w:pPr>
      <w:proofErr w:type="gramStart"/>
      <w:r w:rsidRPr="005B45BE">
        <w:rPr>
          <w:rFonts w:ascii="Arial" w:eastAsia="Times New Roman" w:hAnsi="Arial" w:cs="Times New Roman"/>
          <w:b/>
          <w:kern w:val="28"/>
          <w:sz w:val="40"/>
          <w:szCs w:val="20"/>
          <w:lang w:val="en-US"/>
        </w:rPr>
        <w:t>for</w:t>
      </w:r>
      <w:proofErr w:type="gramEnd"/>
    </w:p>
    <w:p w:rsidR="005B45BE" w:rsidRPr="005B45BE" w:rsidRDefault="00B32F2C" w:rsidP="005B45BE">
      <w:pPr>
        <w:spacing w:before="240" w:after="720" w:line="240" w:lineRule="auto"/>
        <w:jc w:val="right"/>
        <w:rPr>
          <w:rFonts w:ascii="Arial" w:eastAsia="Times New Roman" w:hAnsi="Arial" w:cs="Times New Roman"/>
          <w:b/>
          <w:kern w:val="28"/>
          <w:sz w:val="64"/>
          <w:szCs w:val="20"/>
          <w:lang w:val="en-US"/>
        </w:rPr>
      </w:pPr>
      <w:proofErr w:type="spellStart"/>
      <w:r>
        <w:rPr>
          <w:rFonts w:ascii="Arial" w:eastAsia="Times New Roman" w:hAnsi="Arial" w:cs="Times New Roman"/>
          <w:b/>
          <w:kern w:val="28"/>
          <w:sz w:val="64"/>
          <w:szCs w:val="20"/>
          <w:lang w:val="en-US"/>
        </w:rPr>
        <w:t>LymIn</w:t>
      </w:r>
      <w:proofErr w:type="spellEnd"/>
      <w:r w:rsidR="00130D75">
        <w:rPr>
          <w:rFonts w:ascii="Arial" w:eastAsia="Times New Roman" w:hAnsi="Arial" w:cs="Times New Roman"/>
          <w:b/>
          <w:kern w:val="28"/>
          <w:sz w:val="64"/>
          <w:szCs w:val="20"/>
          <w:lang w:val="en-US"/>
        </w:rPr>
        <w:t xml:space="preserve"> </w:t>
      </w:r>
      <w:proofErr w:type="spellStart"/>
      <w:proofErr w:type="gramStart"/>
      <w:r w:rsidR="00130D75">
        <w:rPr>
          <w:rFonts w:ascii="Arial" w:eastAsia="Times New Roman" w:hAnsi="Arial" w:cs="Times New Roman"/>
          <w:b/>
          <w:kern w:val="28"/>
          <w:sz w:val="64"/>
          <w:szCs w:val="20"/>
          <w:lang w:val="en-US"/>
        </w:rPr>
        <w:t>Ja</w:t>
      </w:r>
      <w:proofErr w:type="spellEnd"/>
      <w:proofErr w:type="gramEnd"/>
      <w:r w:rsidR="005B45BE">
        <w:rPr>
          <w:rFonts w:ascii="Arial" w:eastAsia="Times New Roman" w:hAnsi="Arial" w:cs="Times New Roman"/>
          <w:b/>
          <w:kern w:val="28"/>
          <w:sz w:val="64"/>
          <w:szCs w:val="20"/>
          <w:lang w:val="en-US"/>
        </w:rPr>
        <w:t xml:space="preserve"> </w:t>
      </w:r>
    </w:p>
    <w:p w:rsidR="005B45BE" w:rsidRPr="005B45BE" w:rsidRDefault="005B45BE" w:rsidP="005B45BE">
      <w:pPr>
        <w:spacing w:before="240" w:after="720" w:line="240" w:lineRule="auto"/>
        <w:jc w:val="right"/>
        <w:rPr>
          <w:rFonts w:ascii="Arial" w:eastAsia="Times New Roman" w:hAnsi="Arial" w:cs="Times New Roman"/>
          <w:b/>
          <w:kern w:val="28"/>
          <w:sz w:val="28"/>
          <w:szCs w:val="20"/>
          <w:lang w:val="en-US"/>
        </w:rPr>
      </w:pPr>
      <w:r w:rsidRPr="005B45BE">
        <w:rPr>
          <w:rFonts w:ascii="Arial" w:eastAsia="Times New Roman" w:hAnsi="Arial" w:cs="Times New Roman"/>
          <w:b/>
          <w:kern w:val="28"/>
          <w:sz w:val="28"/>
          <w:szCs w:val="20"/>
          <w:lang w:val="en-US"/>
        </w:rPr>
        <w:t>Version 1.0 approved</w:t>
      </w:r>
    </w:p>
    <w:p w:rsidR="00130D75" w:rsidRDefault="005B45BE" w:rsidP="00130D75">
      <w:pPr>
        <w:spacing w:after="0" w:line="240" w:lineRule="auto"/>
        <w:jc w:val="right"/>
        <w:rPr>
          <w:rFonts w:ascii="Arial" w:eastAsia="Times New Roman" w:hAnsi="Arial" w:cs="Times New Roman"/>
          <w:b/>
          <w:kern w:val="28"/>
          <w:sz w:val="28"/>
          <w:szCs w:val="20"/>
          <w:lang w:val="en-US"/>
        </w:rPr>
      </w:pPr>
      <w:r w:rsidRPr="005B45BE">
        <w:rPr>
          <w:rFonts w:ascii="Arial" w:eastAsia="Times New Roman" w:hAnsi="Arial" w:cs="Times New Roman"/>
          <w:b/>
          <w:kern w:val="28"/>
          <w:sz w:val="28"/>
          <w:szCs w:val="20"/>
          <w:lang w:val="en-US"/>
        </w:rPr>
        <w:t>Prepared by:</w:t>
      </w:r>
      <w:r w:rsidR="00130D75">
        <w:rPr>
          <w:rFonts w:ascii="Arial" w:eastAsia="Times New Roman" w:hAnsi="Arial" w:cs="Times New Roman"/>
          <w:b/>
          <w:kern w:val="28"/>
          <w:sz w:val="28"/>
          <w:szCs w:val="20"/>
          <w:lang w:val="en-US"/>
        </w:rPr>
        <w:t xml:space="preserve"> Vijay DaCosta</w:t>
      </w:r>
      <w:r w:rsidRPr="005B45BE">
        <w:rPr>
          <w:rFonts w:ascii="Arial" w:eastAsia="Times New Roman" w:hAnsi="Arial" w:cs="Times New Roman"/>
          <w:b/>
          <w:kern w:val="28"/>
          <w:sz w:val="28"/>
          <w:szCs w:val="20"/>
          <w:lang w:val="en-US"/>
        </w:rPr>
        <w:t xml:space="preserve"> </w:t>
      </w:r>
    </w:p>
    <w:p w:rsidR="005B45BE" w:rsidRDefault="00130D75" w:rsidP="00130D75">
      <w:pPr>
        <w:spacing w:after="0" w:line="240" w:lineRule="auto"/>
        <w:jc w:val="right"/>
        <w:rPr>
          <w:rFonts w:ascii="Arial" w:eastAsia="Times New Roman" w:hAnsi="Arial" w:cs="Times New Roman"/>
          <w:b/>
          <w:kern w:val="28"/>
          <w:sz w:val="28"/>
          <w:szCs w:val="20"/>
          <w:lang w:val="en-US"/>
        </w:rPr>
      </w:pPr>
      <w:r>
        <w:rPr>
          <w:rFonts w:ascii="Arial" w:eastAsia="Times New Roman" w:hAnsi="Arial" w:cs="Times New Roman"/>
          <w:b/>
          <w:kern w:val="28"/>
          <w:sz w:val="28"/>
          <w:szCs w:val="20"/>
          <w:lang w:val="en-US"/>
        </w:rPr>
        <w:t>Jason Scott</w:t>
      </w:r>
    </w:p>
    <w:p w:rsidR="00130D75" w:rsidRDefault="00130D75" w:rsidP="00130D75">
      <w:pPr>
        <w:spacing w:after="0" w:line="240" w:lineRule="auto"/>
        <w:jc w:val="right"/>
        <w:rPr>
          <w:rFonts w:ascii="Arial" w:eastAsia="Times New Roman" w:hAnsi="Arial" w:cs="Times New Roman"/>
          <w:b/>
          <w:kern w:val="28"/>
          <w:sz w:val="28"/>
          <w:szCs w:val="20"/>
          <w:lang w:val="en-US"/>
        </w:rPr>
      </w:pPr>
      <w:r>
        <w:rPr>
          <w:rFonts w:ascii="Arial" w:eastAsia="Times New Roman" w:hAnsi="Arial" w:cs="Times New Roman"/>
          <w:b/>
          <w:kern w:val="28"/>
          <w:sz w:val="28"/>
          <w:szCs w:val="20"/>
          <w:lang w:val="en-US"/>
        </w:rPr>
        <w:t>Jomo Smith</w:t>
      </w:r>
    </w:p>
    <w:p w:rsidR="00130D75" w:rsidRPr="005B45BE" w:rsidRDefault="00130D75" w:rsidP="00130D75">
      <w:pPr>
        <w:spacing w:after="0" w:line="240" w:lineRule="auto"/>
        <w:jc w:val="right"/>
        <w:rPr>
          <w:rFonts w:ascii="Arial" w:eastAsia="Times New Roman" w:hAnsi="Arial" w:cs="Times New Roman"/>
          <w:b/>
          <w:kern w:val="28"/>
          <w:sz w:val="28"/>
          <w:szCs w:val="20"/>
          <w:lang w:val="en-US"/>
        </w:rPr>
      </w:pPr>
      <w:r>
        <w:rPr>
          <w:rFonts w:ascii="Arial" w:eastAsia="Times New Roman" w:hAnsi="Arial" w:cs="Times New Roman"/>
          <w:b/>
          <w:kern w:val="28"/>
          <w:sz w:val="28"/>
          <w:szCs w:val="20"/>
          <w:lang w:val="en-US"/>
        </w:rPr>
        <w:t xml:space="preserve">Danhai Williams </w:t>
      </w:r>
    </w:p>
    <w:p w:rsidR="005B45BE" w:rsidRPr="005B45BE" w:rsidRDefault="00B32F2C" w:rsidP="005B45BE">
      <w:pPr>
        <w:spacing w:before="240" w:after="720" w:line="240" w:lineRule="auto"/>
        <w:jc w:val="right"/>
        <w:rPr>
          <w:rFonts w:ascii="Arial" w:eastAsia="Times New Roman" w:hAnsi="Arial" w:cs="Times New Roman"/>
          <w:b/>
          <w:kern w:val="28"/>
          <w:sz w:val="28"/>
          <w:szCs w:val="20"/>
          <w:lang w:val="en-US"/>
        </w:rPr>
      </w:pPr>
      <w:proofErr w:type="spellStart"/>
      <w:r>
        <w:rPr>
          <w:rFonts w:ascii="Arial" w:eastAsia="Times New Roman" w:hAnsi="Arial" w:cs="Times New Roman"/>
          <w:b/>
          <w:kern w:val="28"/>
          <w:sz w:val="28"/>
          <w:szCs w:val="20"/>
          <w:lang w:val="en-US"/>
        </w:rPr>
        <w:t>LymI</w:t>
      </w:r>
      <w:r w:rsidR="00130D75">
        <w:rPr>
          <w:rFonts w:ascii="Arial" w:eastAsia="Times New Roman" w:hAnsi="Arial" w:cs="Times New Roman"/>
          <w:b/>
          <w:kern w:val="28"/>
          <w:sz w:val="28"/>
          <w:szCs w:val="20"/>
          <w:lang w:val="en-US"/>
        </w:rPr>
        <w:t>n</w:t>
      </w:r>
      <w:proofErr w:type="spellEnd"/>
      <w:r w:rsidR="00130D75">
        <w:rPr>
          <w:rFonts w:ascii="Arial" w:eastAsia="Times New Roman" w:hAnsi="Arial" w:cs="Times New Roman"/>
          <w:b/>
          <w:kern w:val="28"/>
          <w:sz w:val="28"/>
          <w:szCs w:val="20"/>
          <w:lang w:val="en-US"/>
        </w:rPr>
        <w:t xml:space="preserve"> </w:t>
      </w:r>
      <w:proofErr w:type="spellStart"/>
      <w:proofErr w:type="gramStart"/>
      <w:r w:rsidR="00130D75">
        <w:rPr>
          <w:rFonts w:ascii="Arial" w:eastAsia="Times New Roman" w:hAnsi="Arial" w:cs="Times New Roman"/>
          <w:b/>
          <w:kern w:val="28"/>
          <w:sz w:val="28"/>
          <w:szCs w:val="20"/>
          <w:lang w:val="en-US"/>
        </w:rPr>
        <w:t>Ja</w:t>
      </w:r>
      <w:proofErr w:type="spellEnd"/>
      <w:proofErr w:type="gramEnd"/>
      <w:r w:rsidR="00130D75">
        <w:rPr>
          <w:rFonts w:ascii="Arial" w:eastAsia="Times New Roman" w:hAnsi="Arial" w:cs="Times New Roman"/>
          <w:b/>
          <w:kern w:val="28"/>
          <w:sz w:val="28"/>
          <w:szCs w:val="20"/>
          <w:lang w:val="en-US"/>
        </w:rPr>
        <w:t xml:space="preserve"> </w:t>
      </w:r>
    </w:p>
    <w:p w:rsidR="005B45BE" w:rsidRPr="005B45BE" w:rsidRDefault="00797D4F" w:rsidP="005B45BE">
      <w:pPr>
        <w:spacing w:before="240" w:after="720" w:line="240" w:lineRule="auto"/>
        <w:jc w:val="right"/>
        <w:rPr>
          <w:rFonts w:ascii="Arial" w:eastAsia="Times New Roman" w:hAnsi="Arial" w:cs="Times New Roman"/>
          <w:b/>
          <w:kern w:val="28"/>
          <w:sz w:val="28"/>
          <w:szCs w:val="20"/>
          <w:lang w:val="en-US"/>
        </w:rPr>
      </w:pPr>
      <w:r>
        <w:rPr>
          <w:rFonts w:ascii="Arial" w:eastAsia="Times New Roman" w:hAnsi="Arial" w:cs="Times New Roman"/>
          <w:b/>
          <w:kern w:val="28"/>
          <w:sz w:val="28"/>
          <w:szCs w:val="20"/>
          <w:lang w:val="en-US"/>
        </w:rPr>
        <w:t>October 29</w:t>
      </w:r>
      <w:r w:rsidR="005B45BE" w:rsidRPr="005B45BE">
        <w:rPr>
          <w:rFonts w:ascii="Arial" w:eastAsia="Times New Roman" w:hAnsi="Arial" w:cs="Times New Roman"/>
          <w:b/>
          <w:kern w:val="28"/>
          <w:sz w:val="28"/>
          <w:szCs w:val="20"/>
          <w:lang w:val="en-US"/>
        </w:rPr>
        <w:t>, 2012</w:t>
      </w:r>
    </w:p>
    <w:p w:rsidR="005B45BE" w:rsidRPr="005B45BE" w:rsidRDefault="005B45BE" w:rsidP="005B45BE">
      <w:pPr>
        <w:keepNext/>
        <w:spacing w:before="60" w:after="60" w:line="240" w:lineRule="auto"/>
        <w:jc w:val="center"/>
        <w:rPr>
          <w:rFonts w:ascii="Arial" w:eastAsia="Times New Roman" w:hAnsi="Arial" w:cs="Times New Roman"/>
          <w:b/>
          <w:sz w:val="32"/>
          <w:szCs w:val="20"/>
          <w:lang w:val="en-US"/>
        </w:rPr>
        <w:sectPr w:rsidR="005B45BE" w:rsidRPr="005B45BE">
          <w:headerReference w:type="default" r:id="rId9"/>
          <w:footerReference w:type="default" r:id="rId10"/>
          <w:pgSz w:w="12240" w:h="15840" w:code="1"/>
          <w:pgMar w:top="1440" w:right="1440" w:bottom="1440" w:left="1440" w:header="720" w:footer="720" w:gutter="0"/>
          <w:pgNumType w:fmt="lowerRoman" w:start="1"/>
          <w:cols w:space="720"/>
        </w:sectPr>
      </w:pPr>
    </w:p>
    <w:p w:rsidR="005B45BE" w:rsidRPr="005B45BE" w:rsidRDefault="005B45BE" w:rsidP="005B45BE">
      <w:pPr>
        <w:keepNext/>
        <w:keepLines/>
        <w:spacing w:before="120" w:after="240" w:line="240" w:lineRule="atLeast"/>
        <w:rPr>
          <w:rFonts w:ascii="Times" w:eastAsia="Times New Roman" w:hAnsi="Times" w:cs="Times New Roman"/>
          <w:b/>
          <w:sz w:val="36"/>
          <w:szCs w:val="20"/>
          <w:lang w:val="en-US"/>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B45BE">
        <w:rPr>
          <w:rFonts w:ascii="Times" w:eastAsia="Times New Roman" w:hAnsi="Times" w:cs="Times New Roman"/>
          <w:b/>
          <w:sz w:val="36"/>
          <w:szCs w:val="20"/>
          <w:lang w:val="en-US"/>
        </w:rPr>
        <w:lastRenderedPageBreak/>
        <w:t>Table of Contents</w:t>
      </w:r>
    </w:p>
    <w:p w:rsidR="00EC30A2" w:rsidRDefault="00EC30A2">
      <w:pPr>
        <w:pStyle w:val="TOC1"/>
        <w:tabs>
          <w:tab w:val="left" w:pos="440"/>
          <w:tab w:val="right" w:leader="dot" w:pos="9350"/>
        </w:tabs>
        <w:rPr>
          <w:rFonts w:eastAsiaTheme="minorEastAsia"/>
          <w:noProof/>
          <w:lang w:val="en-US"/>
        </w:rPr>
      </w:pPr>
      <w:r>
        <w:rPr>
          <w:rFonts w:ascii="Times New Roman" w:eastAsia="Times New Roman" w:hAnsi="Times New Roman" w:cs="Times New Roman"/>
          <w:noProof/>
          <w:sz w:val="24"/>
          <w:szCs w:val="20"/>
          <w:lang w:val="en-US"/>
        </w:rPr>
        <w:fldChar w:fldCharType="begin"/>
      </w:r>
      <w:r>
        <w:rPr>
          <w:rFonts w:ascii="Times New Roman" w:eastAsia="Times New Roman" w:hAnsi="Times New Roman" w:cs="Times New Roman"/>
          <w:noProof/>
          <w:sz w:val="24"/>
          <w:szCs w:val="20"/>
          <w:lang w:val="en-US"/>
        </w:rPr>
        <w:instrText xml:space="preserve"> TOC \o "1-2" </w:instrText>
      </w:r>
      <w:r>
        <w:rPr>
          <w:rFonts w:ascii="Times New Roman" w:eastAsia="Times New Roman" w:hAnsi="Times New Roman" w:cs="Times New Roman"/>
          <w:noProof/>
          <w:sz w:val="24"/>
          <w:szCs w:val="20"/>
          <w:lang w:val="en-US"/>
        </w:rPr>
        <w:fldChar w:fldCharType="separate"/>
      </w:r>
      <w:r w:rsidRPr="0071195F">
        <w:rPr>
          <w:rFonts w:ascii="Cambria" w:hAnsi="Cambria"/>
          <w:noProof/>
        </w:rPr>
        <w:t>1.</w:t>
      </w:r>
      <w:r>
        <w:rPr>
          <w:rFonts w:eastAsiaTheme="minorEastAsia"/>
          <w:noProof/>
          <w:lang w:val="en-US"/>
        </w:rPr>
        <w:tab/>
      </w:r>
      <w:r w:rsidRPr="0071195F">
        <w:rPr>
          <w:rFonts w:ascii="Cambria" w:hAnsi="Cambria"/>
          <w:noProof/>
        </w:rPr>
        <w:t>Introduction</w:t>
      </w:r>
      <w:r>
        <w:rPr>
          <w:noProof/>
        </w:rPr>
        <w:tab/>
      </w:r>
      <w:bookmarkStart w:id="5" w:name="_GoBack"/>
      <w:bookmarkEnd w:id="5"/>
      <w:r>
        <w:rPr>
          <w:noProof/>
        </w:rPr>
        <w:fldChar w:fldCharType="begin"/>
      </w:r>
      <w:r>
        <w:rPr>
          <w:noProof/>
        </w:rPr>
        <w:instrText xml:space="preserve"> PAGEREF _Toc339390897 \h </w:instrText>
      </w:r>
      <w:r>
        <w:rPr>
          <w:noProof/>
        </w:rPr>
      </w:r>
      <w:r>
        <w:rPr>
          <w:noProof/>
        </w:rPr>
        <w:fldChar w:fldCharType="separate"/>
      </w:r>
      <w:r>
        <w:rPr>
          <w:noProof/>
        </w:rPr>
        <w:t>1</w:t>
      </w:r>
      <w:r>
        <w:rPr>
          <w:noProof/>
        </w:rPr>
        <w:fldChar w:fldCharType="end"/>
      </w:r>
    </w:p>
    <w:p w:rsidR="00EC30A2" w:rsidRDefault="00EC30A2">
      <w:pPr>
        <w:pStyle w:val="TOC2"/>
        <w:tabs>
          <w:tab w:val="left" w:pos="880"/>
          <w:tab w:val="right" w:leader="dot" w:pos="9350"/>
        </w:tabs>
        <w:rPr>
          <w:rFonts w:eastAsiaTheme="minorEastAsia"/>
          <w:noProof/>
          <w:lang w:val="en-US"/>
        </w:rPr>
      </w:pPr>
      <w:r w:rsidRPr="0071195F">
        <w:rPr>
          <w:rFonts w:asciiTheme="majorHAnsi" w:hAnsiTheme="majorHAnsi"/>
          <w:noProof/>
        </w:rPr>
        <w:t>1.1</w:t>
      </w:r>
      <w:r>
        <w:rPr>
          <w:rFonts w:eastAsiaTheme="minorEastAsia"/>
          <w:noProof/>
          <w:lang w:val="en-US"/>
        </w:rPr>
        <w:tab/>
      </w:r>
      <w:r w:rsidRPr="0071195F">
        <w:rPr>
          <w:rFonts w:asciiTheme="majorHAnsi" w:hAnsiTheme="majorHAnsi"/>
          <w:noProof/>
        </w:rPr>
        <w:t>Document Overview</w:t>
      </w:r>
      <w:r>
        <w:rPr>
          <w:noProof/>
        </w:rPr>
        <w:tab/>
      </w:r>
      <w:r>
        <w:rPr>
          <w:noProof/>
        </w:rPr>
        <w:fldChar w:fldCharType="begin"/>
      </w:r>
      <w:r>
        <w:rPr>
          <w:noProof/>
        </w:rPr>
        <w:instrText xml:space="preserve"> PAGEREF _Toc339390898 \h </w:instrText>
      </w:r>
      <w:r>
        <w:rPr>
          <w:noProof/>
        </w:rPr>
      </w:r>
      <w:r>
        <w:rPr>
          <w:noProof/>
        </w:rPr>
        <w:fldChar w:fldCharType="separate"/>
      </w:r>
      <w:r>
        <w:rPr>
          <w:noProof/>
        </w:rPr>
        <w:t>1</w:t>
      </w:r>
      <w:r>
        <w:rPr>
          <w:noProof/>
        </w:rPr>
        <w:fldChar w:fldCharType="end"/>
      </w:r>
    </w:p>
    <w:p w:rsidR="00EC30A2" w:rsidRDefault="00EC30A2">
      <w:pPr>
        <w:pStyle w:val="TOC1"/>
        <w:tabs>
          <w:tab w:val="left" w:pos="440"/>
          <w:tab w:val="right" w:leader="dot" w:pos="9350"/>
        </w:tabs>
        <w:rPr>
          <w:rFonts w:eastAsiaTheme="minorEastAsia"/>
          <w:noProof/>
          <w:lang w:val="en-US"/>
        </w:rPr>
      </w:pPr>
      <w:r>
        <w:rPr>
          <w:noProof/>
        </w:rPr>
        <w:t>2.</w:t>
      </w:r>
      <w:r>
        <w:rPr>
          <w:rFonts w:eastAsiaTheme="minorEastAsia"/>
          <w:noProof/>
          <w:lang w:val="en-US"/>
        </w:rPr>
        <w:tab/>
      </w:r>
      <w:r>
        <w:rPr>
          <w:noProof/>
        </w:rPr>
        <w:t>Software Architecture Overview</w:t>
      </w:r>
      <w:r>
        <w:rPr>
          <w:noProof/>
        </w:rPr>
        <w:tab/>
      </w:r>
      <w:r>
        <w:rPr>
          <w:noProof/>
        </w:rPr>
        <w:fldChar w:fldCharType="begin"/>
      </w:r>
      <w:r>
        <w:rPr>
          <w:noProof/>
        </w:rPr>
        <w:instrText xml:space="preserve"> PAGEREF _Toc339390899 \h </w:instrText>
      </w:r>
      <w:r>
        <w:rPr>
          <w:noProof/>
        </w:rPr>
      </w:r>
      <w:r>
        <w:rPr>
          <w:noProof/>
        </w:rPr>
        <w:fldChar w:fldCharType="separate"/>
      </w:r>
      <w:r>
        <w:rPr>
          <w:noProof/>
        </w:rPr>
        <w:t>2</w:t>
      </w:r>
      <w:r>
        <w:rPr>
          <w:noProof/>
        </w:rPr>
        <w:fldChar w:fldCharType="end"/>
      </w:r>
    </w:p>
    <w:p w:rsidR="00EC30A2" w:rsidRDefault="00EC30A2">
      <w:pPr>
        <w:pStyle w:val="TOC1"/>
        <w:tabs>
          <w:tab w:val="left" w:pos="440"/>
          <w:tab w:val="right" w:leader="dot" w:pos="9350"/>
        </w:tabs>
        <w:rPr>
          <w:rFonts w:eastAsiaTheme="minorEastAsia"/>
          <w:noProof/>
          <w:lang w:val="en-US"/>
        </w:rPr>
      </w:pPr>
      <w:r w:rsidRPr="0071195F">
        <w:rPr>
          <w:rFonts w:asciiTheme="majorHAnsi" w:hAnsiTheme="majorHAnsi"/>
          <w:noProof/>
        </w:rPr>
        <w:t>3.</w:t>
      </w:r>
      <w:r>
        <w:rPr>
          <w:rFonts w:eastAsiaTheme="minorEastAsia"/>
          <w:noProof/>
          <w:lang w:val="en-US"/>
        </w:rPr>
        <w:tab/>
      </w:r>
      <w:r w:rsidRPr="0071195F">
        <w:rPr>
          <w:rFonts w:asciiTheme="majorHAnsi" w:hAnsiTheme="majorHAnsi"/>
          <w:noProof/>
        </w:rPr>
        <w:t>Software Design Diagrams and Descriptions</w:t>
      </w:r>
      <w:r>
        <w:rPr>
          <w:noProof/>
        </w:rPr>
        <w:tab/>
      </w:r>
      <w:r>
        <w:rPr>
          <w:noProof/>
        </w:rPr>
        <w:fldChar w:fldCharType="begin"/>
      </w:r>
      <w:r>
        <w:rPr>
          <w:noProof/>
        </w:rPr>
        <w:instrText xml:space="preserve"> PAGEREF _Toc339390900 \h </w:instrText>
      </w:r>
      <w:r>
        <w:rPr>
          <w:noProof/>
        </w:rPr>
      </w:r>
      <w:r>
        <w:rPr>
          <w:noProof/>
        </w:rPr>
        <w:fldChar w:fldCharType="separate"/>
      </w:r>
      <w:r>
        <w:rPr>
          <w:noProof/>
        </w:rPr>
        <w:t>3</w:t>
      </w:r>
      <w:r>
        <w:rPr>
          <w:noProof/>
        </w:rPr>
        <w:fldChar w:fldCharType="end"/>
      </w:r>
    </w:p>
    <w:p w:rsidR="00EC30A2" w:rsidRDefault="00EC30A2">
      <w:pPr>
        <w:pStyle w:val="TOC2"/>
        <w:tabs>
          <w:tab w:val="left" w:pos="880"/>
          <w:tab w:val="right" w:leader="dot" w:pos="9350"/>
        </w:tabs>
        <w:rPr>
          <w:rFonts w:eastAsiaTheme="minorEastAsia"/>
          <w:noProof/>
          <w:lang w:val="en-US"/>
        </w:rPr>
      </w:pPr>
      <w:r w:rsidRPr="0071195F">
        <w:rPr>
          <w:rFonts w:asciiTheme="majorHAnsi" w:hAnsiTheme="majorHAnsi" w:cs="Arial"/>
          <w:noProof/>
        </w:rPr>
        <w:t>3.1</w:t>
      </w:r>
      <w:r>
        <w:rPr>
          <w:rFonts w:eastAsiaTheme="minorEastAsia"/>
          <w:noProof/>
          <w:lang w:val="en-US"/>
        </w:rPr>
        <w:tab/>
      </w:r>
      <w:r w:rsidRPr="0071195F">
        <w:rPr>
          <w:rFonts w:asciiTheme="majorHAnsi" w:hAnsiTheme="majorHAnsi" w:cs="Arial"/>
          <w:noProof/>
        </w:rPr>
        <w:t>Context Diagram</w:t>
      </w:r>
      <w:r>
        <w:rPr>
          <w:noProof/>
        </w:rPr>
        <w:tab/>
      </w:r>
      <w:r>
        <w:rPr>
          <w:noProof/>
        </w:rPr>
        <w:fldChar w:fldCharType="begin"/>
      </w:r>
      <w:r>
        <w:rPr>
          <w:noProof/>
        </w:rPr>
        <w:instrText xml:space="preserve"> PAGEREF _Toc339390901 \h </w:instrText>
      </w:r>
      <w:r>
        <w:rPr>
          <w:noProof/>
        </w:rPr>
      </w:r>
      <w:r>
        <w:rPr>
          <w:noProof/>
        </w:rPr>
        <w:fldChar w:fldCharType="separate"/>
      </w:r>
      <w:r>
        <w:rPr>
          <w:noProof/>
        </w:rPr>
        <w:t>3</w:t>
      </w:r>
      <w:r>
        <w:rPr>
          <w:noProof/>
        </w:rPr>
        <w:fldChar w:fldCharType="end"/>
      </w:r>
    </w:p>
    <w:p w:rsidR="00EC30A2" w:rsidRDefault="00EC30A2">
      <w:pPr>
        <w:pStyle w:val="TOC2"/>
        <w:tabs>
          <w:tab w:val="left" w:pos="880"/>
          <w:tab w:val="right" w:leader="dot" w:pos="9350"/>
        </w:tabs>
        <w:rPr>
          <w:rFonts w:eastAsiaTheme="minorEastAsia"/>
          <w:noProof/>
          <w:lang w:val="en-US"/>
        </w:rPr>
      </w:pPr>
      <w:r w:rsidRPr="0071195F">
        <w:rPr>
          <w:rFonts w:asciiTheme="majorHAnsi" w:hAnsiTheme="majorHAnsi"/>
          <w:noProof/>
        </w:rPr>
        <w:t>3.2</w:t>
      </w:r>
      <w:r>
        <w:rPr>
          <w:rFonts w:eastAsiaTheme="minorEastAsia"/>
          <w:noProof/>
          <w:lang w:val="en-US"/>
        </w:rPr>
        <w:tab/>
      </w:r>
      <w:r w:rsidRPr="0071195F">
        <w:rPr>
          <w:rFonts w:asciiTheme="majorHAnsi" w:hAnsiTheme="majorHAnsi"/>
          <w:noProof/>
        </w:rPr>
        <w:t>Context Diagram Description</w:t>
      </w:r>
      <w:r>
        <w:rPr>
          <w:noProof/>
        </w:rPr>
        <w:tab/>
      </w:r>
      <w:r>
        <w:rPr>
          <w:noProof/>
        </w:rPr>
        <w:fldChar w:fldCharType="begin"/>
      </w:r>
      <w:r>
        <w:rPr>
          <w:noProof/>
        </w:rPr>
        <w:instrText xml:space="preserve"> PAGEREF _Toc339390902 \h </w:instrText>
      </w:r>
      <w:r>
        <w:rPr>
          <w:noProof/>
        </w:rPr>
      </w:r>
      <w:r>
        <w:rPr>
          <w:noProof/>
        </w:rPr>
        <w:fldChar w:fldCharType="separate"/>
      </w:r>
      <w:r>
        <w:rPr>
          <w:noProof/>
        </w:rPr>
        <w:t>3</w:t>
      </w:r>
      <w:r>
        <w:rPr>
          <w:noProof/>
        </w:rPr>
        <w:fldChar w:fldCharType="end"/>
      </w:r>
    </w:p>
    <w:p w:rsidR="00EC30A2" w:rsidRDefault="00EC30A2">
      <w:pPr>
        <w:pStyle w:val="TOC2"/>
        <w:tabs>
          <w:tab w:val="left" w:pos="880"/>
          <w:tab w:val="right" w:leader="dot" w:pos="9350"/>
        </w:tabs>
        <w:rPr>
          <w:rFonts w:eastAsiaTheme="minorEastAsia"/>
          <w:noProof/>
          <w:lang w:val="en-US"/>
        </w:rPr>
      </w:pPr>
      <w:r>
        <w:rPr>
          <w:noProof/>
        </w:rPr>
        <w:t>3.3</w:t>
      </w:r>
      <w:r>
        <w:rPr>
          <w:rFonts w:eastAsiaTheme="minorEastAsia"/>
          <w:noProof/>
          <w:lang w:val="en-US"/>
        </w:rPr>
        <w:tab/>
      </w:r>
      <w:r w:rsidRPr="0071195F">
        <w:rPr>
          <w:rFonts w:asciiTheme="majorHAnsi" w:hAnsiTheme="majorHAnsi"/>
          <w:noProof/>
        </w:rPr>
        <w:t>Use-Case Diagram</w:t>
      </w:r>
      <w:r>
        <w:rPr>
          <w:noProof/>
        </w:rPr>
        <w:tab/>
      </w:r>
      <w:r>
        <w:rPr>
          <w:noProof/>
        </w:rPr>
        <w:fldChar w:fldCharType="begin"/>
      </w:r>
      <w:r>
        <w:rPr>
          <w:noProof/>
        </w:rPr>
        <w:instrText xml:space="preserve"> PAGEREF _Toc339390903 \h </w:instrText>
      </w:r>
      <w:r>
        <w:rPr>
          <w:noProof/>
        </w:rPr>
      </w:r>
      <w:r>
        <w:rPr>
          <w:noProof/>
        </w:rPr>
        <w:fldChar w:fldCharType="separate"/>
      </w:r>
      <w:r>
        <w:rPr>
          <w:noProof/>
        </w:rPr>
        <w:t>4</w:t>
      </w:r>
      <w:r>
        <w:rPr>
          <w:noProof/>
        </w:rPr>
        <w:fldChar w:fldCharType="end"/>
      </w:r>
    </w:p>
    <w:p w:rsidR="00EC30A2" w:rsidRDefault="00EC30A2">
      <w:pPr>
        <w:pStyle w:val="TOC2"/>
        <w:tabs>
          <w:tab w:val="left" w:pos="880"/>
          <w:tab w:val="right" w:leader="dot" w:pos="9350"/>
        </w:tabs>
        <w:rPr>
          <w:rFonts w:eastAsiaTheme="minorEastAsia"/>
          <w:noProof/>
          <w:lang w:val="en-US"/>
        </w:rPr>
      </w:pPr>
      <w:r w:rsidRPr="0071195F">
        <w:rPr>
          <w:rFonts w:asciiTheme="majorHAnsi" w:hAnsiTheme="majorHAnsi"/>
          <w:noProof/>
        </w:rPr>
        <w:t>3.4</w:t>
      </w:r>
      <w:r>
        <w:rPr>
          <w:rFonts w:eastAsiaTheme="minorEastAsia"/>
          <w:noProof/>
          <w:lang w:val="en-US"/>
        </w:rPr>
        <w:tab/>
      </w:r>
      <w:r w:rsidRPr="0071195F">
        <w:rPr>
          <w:rFonts w:asciiTheme="majorHAnsi" w:hAnsiTheme="majorHAnsi"/>
          <w:noProof/>
        </w:rPr>
        <w:t>Use-Case Diagram Description</w:t>
      </w:r>
      <w:r>
        <w:rPr>
          <w:noProof/>
        </w:rPr>
        <w:tab/>
      </w:r>
      <w:r>
        <w:rPr>
          <w:noProof/>
        </w:rPr>
        <w:fldChar w:fldCharType="begin"/>
      </w:r>
      <w:r>
        <w:rPr>
          <w:noProof/>
        </w:rPr>
        <w:instrText xml:space="preserve"> PAGEREF _Toc339390904 \h </w:instrText>
      </w:r>
      <w:r>
        <w:rPr>
          <w:noProof/>
        </w:rPr>
      </w:r>
      <w:r>
        <w:rPr>
          <w:noProof/>
        </w:rPr>
        <w:fldChar w:fldCharType="separate"/>
      </w:r>
      <w:r>
        <w:rPr>
          <w:noProof/>
        </w:rPr>
        <w:t>5</w:t>
      </w:r>
      <w:r>
        <w:rPr>
          <w:noProof/>
        </w:rPr>
        <w:fldChar w:fldCharType="end"/>
      </w:r>
    </w:p>
    <w:p w:rsidR="00EC30A2" w:rsidRDefault="00EC30A2">
      <w:pPr>
        <w:pStyle w:val="TOC2"/>
        <w:tabs>
          <w:tab w:val="left" w:pos="880"/>
          <w:tab w:val="right" w:leader="dot" w:pos="9350"/>
        </w:tabs>
        <w:rPr>
          <w:rFonts w:eastAsiaTheme="minorEastAsia"/>
          <w:noProof/>
          <w:lang w:val="en-US"/>
        </w:rPr>
      </w:pPr>
      <w:r w:rsidRPr="0071195F">
        <w:rPr>
          <w:rFonts w:asciiTheme="majorHAnsi" w:hAnsiTheme="majorHAnsi"/>
          <w:noProof/>
        </w:rPr>
        <w:t>3.5</w:t>
      </w:r>
      <w:r>
        <w:rPr>
          <w:rFonts w:eastAsiaTheme="minorEastAsia"/>
          <w:noProof/>
          <w:lang w:val="en-US"/>
        </w:rPr>
        <w:tab/>
      </w:r>
      <w:r w:rsidRPr="0071195F">
        <w:rPr>
          <w:rFonts w:asciiTheme="majorHAnsi" w:hAnsiTheme="majorHAnsi"/>
          <w:noProof/>
        </w:rPr>
        <w:t>Sequence Diagram 1</w:t>
      </w:r>
      <w:r>
        <w:rPr>
          <w:noProof/>
        </w:rPr>
        <w:tab/>
      </w:r>
      <w:r>
        <w:rPr>
          <w:noProof/>
        </w:rPr>
        <w:fldChar w:fldCharType="begin"/>
      </w:r>
      <w:r>
        <w:rPr>
          <w:noProof/>
        </w:rPr>
        <w:instrText xml:space="preserve"> PAGEREF _Toc339390905 \h </w:instrText>
      </w:r>
      <w:r>
        <w:rPr>
          <w:noProof/>
        </w:rPr>
      </w:r>
      <w:r>
        <w:rPr>
          <w:noProof/>
        </w:rPr>
        <w:fldChar w:fldCharType="separate"/>
      </w:r>
      <w:r>
        <w:rPr>
          <w:noProof/>
        </w:rPr>
        <w:t>6</w:t>
      </w:r>
      <w:r>
        <w:rPr>
          <w:noProof/>
        </w:rPr>
        <w:fldChar w:fldCharType="end"/>
      </w:r>
    </w:p>
    <w:p w:rsidR="009E141A" w:rsidRDefault="00EC30A2" w:rsidP="005B45BE">
      <w:pPr>
        <w:rPr>
          <w:rFonts w:ascii="Times New Roman" w:eastAsia="Times New Roman" w:hAnsi="Times New Roman" w:cs="Times New Roman"/>
          <w:b/>
          <w:noProof/>
          <w:sz w:val="24"/>
          <w:szCs w:val="20"/>
          <w:lang w:val="en-US"/>
        </w:rPr>
      </w:pPr>
      <w:r>
        <w:rPr>
          <w:rFonts w:ascii="Times New Roman" w:eastAsia="Times New Roman" w:hAnsi="Times New Roman" w:cs="Times New Roman"/>
          <w:noProof/>
          <w:sz w:val="24"/>
          <w:szCs w:val="20"/>
          <w:lang w:val="en-US"/>
        </w:rPr>
        <w:fldChar w:fldCharType="end"/>
      </w: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2927C8" w:rsidRDefault="002927C8" w:rsidP="005B45BE">
      <w:pPr>
        <w:rPr>
          <w:rFonts w:ascii="Times New Roman" w:eastAsia="Times New Roman" w:hAnsi="Times New Roman" w:cs="Times New Roman"/>
          <w:b/>
          <w:noProof/>
          <w:sz w:val="24"/>
          <w:szCs w:val="20"/>
          <w:lang w:val="en-US"/>
        </w:rPr>
      </w:pPr>
    </w:p>
    <w:p w:rsidR="00EC30A2" w:rsidRDefault="00EC30A2">
      <w:pPr>
        <w:rPr>
          <w:rFonts w:ascii="Cambria" w:eastAsia="Times New Roman" w:hAnsi="Cambria" w:cs="Times New Roman"/>
          <w:b/>
          <w:kern w:val="28"/>
          <w:sz w:val="36"/>
          <w:szCs w:val="20"/>
          <w:lang w:val="en-US"/>
        </w:rPr>
      </w:pPr>
      <w:bookmarkStart w:id="6" w:name="_Toc439994665"/>
      <w:r>
        <w:rPr>
          <w:rFonts w:ascii="Cambria" w:hAnsi="Cambria"/>
        </w:rPr>
        <w:br w:type="page"/>
      </w:r>
    </w:p>
    <w:p w:rsidR="002927C8" w:rsidRPr="00276AE6" w:rsidRDefault="002927C8" w:rsidP="002927C8">
      <w:pPr>
        <w:pStyle w:val="Heading1"/>
        <w:rPr>
          <w:rFonts w:ascii="Cambria" w:hAnsi="Cambria"/>
        </w:rPr>
      </w:pPr>
      <w:bookmarkStart w:id="7" w:name="_Toc339390897"/>
      <w:r w:rsidRPr="00276AE6">
        <w:rPr>
          <w:rFonts w:ascii="Cambria" w:hAnsi="Cambria"/>
        </w:rPr>
        <w:lastRenderedPageBreak/>
        <w:t>Introduction</w:t>
      </w:r>
      <w:bookmarkEnd w:id="6"/>
      <w:bookmarkEnd w:id="7"/>
    </w:p>
    <w:p w:rsidR="002927C8" w:rsidRDefault="002927C8" w:rsidP="005B45BE">
      <w:pPr>
        <w:rPr>
          <w:rFonts w:ascii="Times New Roman" w:eastAsia="Times New Roman" w:hAnsi="Times New Roman" w:cs="Times New Roman"/>
          <w:b/>
          <w:noProof/>
          <w:sz w:val="24"/>
          <w:szCs w:val="20"/>
          <w:lang w:val="en-US"/>
        </w:rPr>
      </w:pPr>
    </w:p>
    <w:p w:rsidR="002927C8" w:rsidRPr="007A5FCD" w:rsidRDefault="002927C8" w:rsidP="002927C8">
      <w:pPr>
        <w:pStyle w:val="Heading2"/>
        <w:rPr>
          <w:rFonts w:asciiTheme="majorHAnsi" w:hAnsiTheme="majorHAnsi"/>
          <w:noProof/>
        </w:rPr>
      </w:pPr>
      <w:bookmarkStart w:id="8" w:name="_Toc339390898"/>
      <w:r w:rsidRPr="007A5FCD">
        <w:rPr>
          <w:rFonts w:asciiTheme="majorHAnsi" w:hAnsiTheme="majorHAnsi"/>
          <w:noProof/>
        </w:rPr>
        <w:t>Document Overview</w:t>
      </w:r>
      <w:bookmarkEnd w:id="8"/>
    </w:p>
    <w:p w:rsidR="002927C8" w:rsidRDefault="00AB05F2" w:rsidP="005B45BE">
      <w:pPr>
        <w:rPr>
          <w:rFonts w:ascii="Arial" w:hAnsi="Arial" w:cs="Arial"/>
        </w:rPr>
      </w:pPr>
      <w:r>
        <w:rPr>
          <w:rFonts w:ascii="Arial" w:hAnsi="Arial" w:cs="Arial"/>
        </w:rPr>
        <w:t>This d</w:t>
      </w:r>
      <w:r w:rsidR="00130D75">
        <w:rPr>
          <w:rFonts w:ascii="Arial" w:hAnsi="Arial" w:cs="Arial"/>
        </w:rPr>
        <w:t>ocument explains t</w:t>
      </w:r>
      <w:r w:rsidR="00797D4F">
        <w:rPr>
          <w:rFonts w:ascii="Arial" w:hAnsi="Arial" w:cs="Arial"/>
        </w:rPr>
        <w:t xml:space="preserve">he design of the searching, sorting, and briefly, the feedback aspects of the </w:t>
      </w:r>
      <w:proofErr w:type="spellStart"/>
      <w:r w:rsidR="00797D4F">
        <w:rPr>
          <w:rFonts w:ascii="Arial" w:hAnsi="Arial" w:cs="Arial"/>
        </w:rPr>
        <w:t>Lymin</w:t>
      </w:r>
      <w:proofErr w:type="spellEnd"/>
      <w:r w:rsidR="00797D4F">
        <w:rPr>
          <w:rFonts w:ascii="Arial" w:hAnsi="Arial" w:cs="Arial"/>
        </w:rPr>
        <w:t xml:space="preserve">’ </w:t>
      </w:r>
      <w:proofErr w:type="spellStart"/>
      <w:proofErr w:type="gramStart"/>
      <w:r w:rsidR="00797D4F">
        <w:rPr>
          <w:rFonts w:ascii="Arial" w:hAnsi="Arial" w:cs="Arial"/>
        </w:rPr>
        <w:t>Ja</w:t>
      </w:r>
      <w:proofErr w:type="spellEnd"/>
      <w:proofErr w:type="gramEnd"/>
      <w:r w:rsidR="00797D4F">
        <w:rPr>
          <w:rFonts w:ascii="Arial" w:hAnsi="Arial" w:cs="Arial"/>
        </w:rPr>
        <w:t xml:space="preserve"> project. </w:t>
      </w: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rsidP="005B45BE">
      <w:pPr>
        <w:rPr>
          <w:rFonts w:ascii="Arial" w:hAnsi="Arial" w:cs="Arial"/>
        </w:rPr>
      </w:pPr>
    </w:p>
    <w:p w:rsidR="00826313" w:rsidRDefault="00826313">
      <w:pPr>
        <w:rPr>
          <w:rFonts w:ascii="Arial" w:hAnsi="Arial" w:cs="Arial"/>
        </w:rPr>
      </w:pPr>
      <w:r>
        <w:rPr>
          <w:rFonts w:ascii="Arial" w:hAnsi="Arial" w:cs="Arial"/>
        </w:rPr>
        <w:br w:type="page"/>
      </w:r>
    </w:p>
    <w:p w:rsidR="00826313" w:rsidRDefault="00826313" w:rsidP="00826313">
      <w:pPr>
        <w:pStyle w:val="Heading1"/>
      </w:pPr>
      <w:bookmarkStart w:id="9" w:name="_Toc339390899"/>
      <w:r>
        <w:lastRenderedPageBreak/>
        <w:t>Software Architecture Overview</w:t>
      </w:r>
      <w:bookmarkEnd w:id="9"/>
      <w:r>
        <w:t xml:space="preserve"> </w:t>
      </w:r>
    </w:p>
    <w:p w:rsidR="00826313" w:rsidRDefault="000C0E1F" w:rsidP="00826313">
      <w:pPr>
        <w:rPr>
          <w:rFonts w:ascii="Arial" w:hAnsi="Arial" w:cs="Arial"/>
          <w:lang w:val="en-US"/>
        </w:rPr>
      </w:pPr>
      <w:proofErr w:type="spellStart"/>
      <w:r>
        <w:rPr>
          <w:rFonts w:ascii="Arial" w:hAnsi="Arial" w:cs="Arial"/>
          <w:lang w:val="en-US"/>
        </w:rPr>
        <w:t>Lymin</w:t>
      </w:r>
      <w:proofErr w:type="spellEnd"/>
      <w:r>
        <w:rPr>
          <w:rFonts w:ascii="Arial" w:hAnsi="Arial" w:cs="Arial"/>
          <w:lang w:val="en-US"/>
        </w:rPr>
        <w:t xml:space="preserve">’ </w:t>
      </w:r>
      <w:proofErr w:type="spellStart"/>
      <w:proofErr w:type="gramStart"/>
      <w:r>
        <w:rPr>
          <w:rFonts w:ascii="Arial" w:hAnsi="Arial" w:cs="Arial"/>
          <w:lang w:val="en-US"/>
        </w:rPr>
        <w:t>Ja</w:t>
      </w:r>
      <w:proofErr w:type="spellEnd"/>
      <w:proofErr w:type="gramEnd"/>
      <w:r>
        <w:rPr>
          <w:rFonts w:ascii="Arial" w:hAnsi="Arial" w:cs="Arial"/>
          <w:lang w:val="en-US"/>
        </w:rPr>
        <w:t xml:space="preserve"> will be developed using the client-server architectural model. A customer will </w:t>
      </w:r>
      <w:r w:rsidR="00E75F62">
        <w:rPr>
          <w:rFonts w:ascii="Arial" w:hAnsi="Arial" w:cs="Arial"/>
          <w:lang w:val="en-US"/>
        </w:rPr>
        <w:t>select the criteria for their search which will produce a list of acceptable location</w:t>
      </w:r>
      <w:r w:rsidR="005F4E6C">
        <w:rPr>
          <w:rFonts w:ascii="Arial" w:hAnsi="Arial" w:cs="Arial"/>
          <w:lang w:val="en-US"/>
        </w:rPr>
        <w:t xml:space="preserve">s based on the entered criteria. Furthermore, they will have access to reviews of other visitors to that particular location. The client-server architecture will allow the system to store databases of all attractions, as well as user information at </w:t>
      </w:r>
      <w:r w:rsidR="006605C4">
        <w:rPr>
          <w:rFonts w:ascii="Arial" w:hAnsi="Arial" w:cs="Arial"/>
          <w:lang w:val="en-US"/>
        </w:rPr>
        <w:t xml:space="preserve">the server while providing proper user-interface generation and output to the customers. </w:t>
      </w:r>
    </w:p>
    <w:p w:rsidR="006605C4" w:rsidRDefault="006605C4" w:rsidP="00826313">
      <w:pPr>
        <w:rPr>
          <w:rFonts w:ascii="Arial" w:hAnsi="Arial" w:cs="Arial"/>
          <w:lang w:val="en-US"/>
        </w:rPr>
      </w:pPr>
      <w:r>
        <w:rPr>
          <w:rFonts w:ascii="Arial" w:hAnsi="Arial" w:cs="Arial"/>
          <w:lang w:val="en-US"/>
        </w:rPr>
        <w:t xml:space="preserve">Since this model incorporates the usage of a shared database, it can be accessed all over Jamaica, which is a pivotal aspect of it as the driving force behind this project is to have it on Android mobile devices. Furthermore, each user’s information will remain secure as their data will be stored within the database and handled by the administrators rather than on individual devices. </w:t>
      </w:r>
    </w:p>
    <w:p w:rsidR="006605C4" w:rsidRDefault="00C55A55" w:rsidP="00826313">
      <w:pPr>
        <w:rPr>
          <w:rFonts w:ascii="Arial" w:hAnsi="Arial" w:cs="Arial"/>
          <w:lang w:val="en-US"/>
        </w:rPr>
      </w:pPr>
      <w:r>
        <w:rPr>
          <w:rFonts w:ascii="Arial" w:hAnsi="Arial" w:cs="Arial"/>
          <w:lang w:val="en-US"/>
        </w:rPr>
        <w:t xml:space="preserve">The usage of a shared database allows for easy updates and maintenance </w:t>
      </w:r>
      <w:r w:rsidR="000134B6">
        <w:rPr>
          <w:rFonts w:ascii="Arial" w:hAnsi="Arial" w:cs="Arial"/>
          <w:lang w:val="en-US"/>
        </w:rPr>
        <w:t xml:space="preserve">as you only have to update via the server rather than on each individual computer. </w:t>
      </w:r>
      <w:r w:rsidR="00CF5262">
        <w:rPr>
          <w:rFonts w:ascii="Arial" w:hAnsi="Arial" w:cs="Arial"/>
          <w:lang w:val="en-US"/>
        </w:rPr>
        <w:t xml:space="preserve">It also makes the notion of recovery and back-up much easier. Considering that all the data is stored on the server, it is simple to make a back-up and in the event of the system failing and data is corrupted or lost, it can be recovered without issues. </w:t>
      </w:r>
    </w:p>
    <w:p w:rsidR="00CF5262" w:rsidRDefault="00CF5262" w:rsidP="00826313">
      <w:pPr>
        <w:rPr>
          <w:rFonts w:ascii="Arial" w:hAnsi="Arial" w:cs="Arial"/>
          <w:lang w:val="en-US"/>
        </w:rPr>
      </w:pPr>
      <w:r>
        <w:rPr>
          <w:rFonts w:ascii="Arial" w:hAnsi="Arial" w:cs="Arial"/>
          <w:lang w:val="en-US"/>
        </w:rPr>
        <w:t xml:space="preserve">The machines running as servers will have to be high performance in order to handle all traffic and data. This will prove to be a costly requirement but a necessary one as it removes the need for </w:t>
      </w:r>
      <w:r w:rsidR="00C7233B">
        <w:rPr>
          <w:rFonts w:ascii="Arial" w:hAnsi="Arial" w:cs="Arial"/>
          <w:lang w:val="en-US"/>
        </w:rPr>
        <w:t xml:space="preserve">customers to have a powerful computer or device to run the program. </w:t>
      </w:r>
    </w:p>
    <w:p w:rsidR="009D09BE" w:rsidRDefault="009D09BE" w:rsidP="00826313">
      <w:pPr>
        <w:rPr>
          <w:rFonts w:ascii="Arial" w:hAnsi="Arial" w:cs="Arial"/>
          <w:lang w:val="en-US"/>
        </w:rPr>
      </w:pPr>
    </w:p>
    <w:p w:rsidR="009D09BE" w:rsidRDefault="009D09BE" w:rsidP="00826313">
      <w:pPr>
        <w:rPr>
          <w:rFonts w:ascii="Arial" w:hAnsi="Arial" w:cs="Arial"/>
          <w:lang w:val="en-US"/>
        </w:rPr>
      </w:pPr>
    </w:p>
    <w:p w:rsidR="009D09BE" w:rsidRDefault="009D09BE" w:rsidP="00826313">
      <w:pPr>
        <w:rPr>
          <w:rFonts w:ascii="Arial" w:hAnsi="Arial" w:cs="Arial"/>
          <w:lang w:val="en-US"/>
        </w:rPr>
      </w:pPr>
    </w:p>
    <w:p w:rsidR="009D09BE" w:rsidRDefault="009D09BE">
      <w:pPr>
        <w:rPr>
          <w:rFonts w:ascii="Arial" w:hAnsi="Arial" w:cs="Arial"/>
          <w:lang w:val="en-US"/>
        </w:rPr>
      </w:pPr>
      <w:r>
        <w:rPr>
          <w:rFonts w:ascii="Arial" w:hAnsi="Arial" w:cs="Arial"/>
          <w:lang w:val="en-US"/>
        </w:rPr>
        <w:br w:type="page"/>
      </w:r>
    </w:p>
    <w:p w:rsidR="009D09BE" w:rsidRPr="003772B6" w:rsidRDefault="009D09BE" w:rsidP="009D09BE">
      <w:pPr>
        <w:pStyle w:val="Heading1"/>
        <w:rPr>
          <w:rFonts w:asciiTheme="majorHAnsi" w:hAnsiTheme="majorHAnsi"/>
        </w:rPr>
      </w:pPr>
      <w:bookmarkStart w:id="10" w:name="_Toc339390900"/>
      <w:r w:rsidRPr="003772B6">
        <w:rPr>
          <w:rFonts w:asciiTheme="majorHAnsi" w:hAnsiTheme="majorHAnsi"/>
        </w:rPr>
        <w:lastRenderedPageBreak/>
        <w:t>Software Design Diagrams and Descriptions</w:t>
      </w:r>
      <w:bookmarkEnd w:id="10"/>
      <w:r w:rsidRPr="003772B6">
        <w:rPr>
          <w:rFonts w:asciiTheme="majorHAnsi" w:hAnsiTheme="majorHAnsi"/>
        </w:rPr>
        <w:t xml:space="preserve"> </w:t>
      </w:r>
    </w:p>
    <w:p w:rsidR="007A5FCD" w:rsidRPr="007A5FCD" w:rsidRDefault="007A5FCD" w:rsidP="007A5FCD">
      <w:pPr>
        <w:pStyle w:val="Heading2"/>
        <w:rPr>
          <w:rFonts w:asciiTheme="majorHAnsi" w:hAnsiTheme="majorHAnsi" w:cs="Arial"/>
        </w:rPr>
      </w:pPr>
      <w:bookmarkStart w:id="11" w:name="_Toc339390901"/>
      <w:r w:rsidRPr="007A5FCD">
        <w:rPr>
          <w:rFonts w:asciiTheme="majorHAnsi" w:hAnsiTheme="majorHAnsi" w:cs="Arial"/>
        </w:rPr>
        <w:t>Context Diagram</w:t>
      </w:r>
      <w:bookmarkEnd w:id="11"/>
      <w:r w:rsidR="00AB5030">
        <w:rPr>
          <w:rFonts w:asciiTheme="majorHAnsi" w:hAnsiTheme="majorHAnsi" w:cs="Arial"/>
        </w:rPr>
        <w:t xml:space="preserve"> </w:t>
      </w:r>
    </w:p>
    <w:p w:rsidR="007A5FCD" w:rsidRDefault="007A5FCD" w:rsidP="007A5FCD">
      <w:r>
        <w:object w:dxaOrig="10865" w:dyaOrig="7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03.9pt" o:ole="">
            <v:imagedata r:id="rId11" o:title=""/>
          </v:shape>
          <o:OLEObject Type="Embed" ProgID="Visio.Drawing.11" ShapeID="_x0000_i1025" DrawAspect="Content" ObjectID="_1413132797" r:id="rId12"/>
        </w:object>
      </w:r>
    </w:p>
    <w:p w:rsidR="00AB5030" w:rsidRDefault="00AB5030" w:rsidP="007A5FCD"/>
    <w:p w:rsidR="00AB5030" w:rsidRDefault="003772B6" w:rsidP="003772B6">
      <w:pPr>
        <w:pStyle w:val="Heading2"/>
        <w:rPr>
          <w:rFonts w:asciiTheme="majorHAnsi" w:hAnsiTheme="majorHAnsi"/>
        </w:rPr>
      </w:pPr>
      <w:bookmarkStart w:id="12" w:name="_Toc339390469"/>
      <w:bookmarkStart w:id="13" w:name="_Toc339390902"/>
      <w:r w:rsidRPr="003772B6">
        <w:rPr>
          <w:rFonts w:asciiTheme="majorHAnsi" w:hAnsiTheme="majorHAnsi"/>
        </w:rPr>
        <w:t>Context Diagram Description</w:t>
      </w:r>
      <w:bookmarkEnd w:id="12"/>
      <w:bookmarkEnd w:id="13"/>
      <w:r w:rsidRPr="003772B6">
        <w:rPr>
          <w:rFonts w:asciiTheme="majorHAnsi" w:hAnsiTheme="majorHAnsi"/>
        </w:rPr>
        <w:t xml:space="preserve"> </w:t>
      </w:r>
    </w:p>
    <w:p w:rsidR="003772B6" w:rsidRPr="003772B6" w:rsidRDefault="003772B6" w:rsidP="003772B6">
      <w:pPr>
        <w:rPr>
          <w:lang w:val="en-US"/>
        </w:rPr>
      </w:pPr>
    </w:p>
    <w:p w:rsidR="003772B6" w:rsidRDefault="003772B6" w:rsidP="007A5FCD"/>
    <w:bookmarkStart w:id="14" w:name="_Toc339390903"/>
    <w:p w:rsidR="003772B6" w:rsidRDefault="0003210C" w:rsidP="003772B6">
      <w:pPr>
        <w:pStyle w:val="Heading2"/>
      </w:pPr>
      <w:r>
        <w:rPr>
          <w:rFonts w:asciiTheme="majorHAnsi" w:hAnsiTheme="majorHAnsi"/>
          <w:noProof/>
        </w:rPr>
        <w:lastRenderedPageBreak/>
        <mc:AlternateContent>
          <mc:Choice Requires="wps">
            <w:drawing>
              <wp:anchor distT="0" distB="0" distL="114300" distR="114300" simplePos="0" relativeHeight="251659264" behindDoc="0" locked="0" layoutInCell="1" allowOverlap="1" wp14:anchorId="7A85BFE1" wp14:editId="781F0343">
                <wp:simplePos x="0" y="0"/>
                <wp:positionH relativeFrom="column">
                  <wp:posOffset>1160060</wp:posOffset>
                </wp:positionH>
                <wp:positionV relativeFrom="paragraph">
                  <wp:posOffset>7902054</wp:posOffset>
                </wp:positionV>
                <wp:extent cx="2620370" cy="13647"/>
                <wp:effectExtent l="0" t="0" r="27940" b="24765"/>
                <wp:wrapNone/>
                <wp:docPr id="2" name="Straight Connector 2"/>
                <wp:cNvGraphicFramePr/>
                <a:graphic xmlns:a="http://schemas.openxmlformats.org/drawingml/2006/main">
                  <a:graphicData uri="http://schemas.microsoft.com/office/word/2010/wordprocessingShape">
                    <wps:wsp>
                      <wps:cNvCnPr/>
                      <wps:spPr>
                        <a:xfrm flipV="1">
                          <a:off x="0" y="0"/>
                          <a:ext cx="2620370" cy="13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1.35pt,622.2pt" to="297.7pt,6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" strokecolor="black [3040]"/>
            </w:pict>
          </mc:Fallback>
        </mc:AlternateContent>
      </w:r>
      <w:r w:rsidR="003772B6" w:rsidRPr="003772B6">
        <w:rPr>
          <w:rFonts w:asciiTheme="majorHAnsi" w:hAnsiTheme="majorHAnsi"/>
        </w:rPr>
        <w:t xml:space="preserve">Use-Case Diagram </w:t>
      </w:r>
      <w:bookmarkEnd w:id="14"/>
      <w:r w:rsidR="003772B6">
        <w:object w:dxaOrig="11651" w:dyaOrig="17176">
          <v:shape id="_x0000_i1026" type="#_x0000_t75" style="width:411.9pt;height:607pt" o:ole="">
            <v:imagedata r:id="rId13" o:title=""/>
          </v:shape>
          <o:OLEObject Type="Embed" ProgID="Visio.Drawing.11" ShapeID="_x0000_i1026" DrawAspect="Content" ObjectID="_1413132798" r:id="rId14"/>
        </w:object>
      </w:r>
    </w:p>
    <w:p w:rsidR="00EA7841" w:rsidRPr="00EA7841" w:rsidRDefault="00EA7841" w:rsidP="00EA7841">
      <w:pPr>
        <w:pStyle w:val="Heading2"/>
        <w:rPr>
          <w:rFonts w:asciiTheme="majorHAnsi" w:hAnsiTheme="majorHAnsi"/>
        </w:rPr>
      </w:pPr>
      <w:bookmarkStart w:id="15" w:name="_Toc339390904"/>
      <w:r w:rsidRPr="00EA7841">
        <w:rPr>
          <w:rFonts w:asciiTheme="majorHAnsi" w:hAnsiTheme="majorHAnsi"/>
        </w:rPr>
        <w:lastRenderedPageBreak/>
        <w:t>Use-Case Diagram Description</w:t>
      </w:r>
      <w:bookmarkEnd w:id="15"/>
    </w:p>
    <w:p w:rsidR="00EA7841" w:rsidRDefault="00EA7841" w:rsidP="00EA7841">
      <w:pPr>
        <w:rPr>
          <w:lang w:val="en-US"/>
        </w:rPr>
      </w:pPr>
    </w:p>
    <w:p w:rsidR="00B32F2C" w:rsidRDefault="00B32F2C" w:rsidP="00EA7841">
      <w:pPr>
        <w:rPr>
          <w:lang w:val="en-US"/>
        </w:rPr>
      </w:pPr>
    </w:p>
    <w:p w:rsidR="00B32F2C" w:rsidRDefault="00B32F2C" w:rsidP="00EA7841">
      <w:pPr>
        <w:rPr>
          <w:lang w:val="en-US"/>
        </w:rPr>
      </w:pPr>
    </w:p>
    <w:p w:rsidR="00B32F2C" w:rsidRDefault="00B32F2C" w:rsidP="00EA7841">
      <w:pPr>
        <w:rPr>
          <w:lang w:val="en-US"/>
        </w:rPr>
      </w:pPr>
    </w:p>
    <w:p w:rsidR="00B32F2C" w:rsidRDefault="00B32F2C" w:rsidP="00EA7841">
      <w:pPr>
        <w:rPr>
          <w:lang w:val="en-US"/>
        </w:rPr>
      </w:pPr>
    </w:p>
    <w:p w:rsidR="00B32F2C" w:rsidRDefault="00B32F2C">
      <w:pPr>
        <w:rPr>
          <w:lang w:val="en-US"/>
        </w:rPr>
      </w:pPr>
      <w:r>
        <w:rPr>
          <w:lang w:val="en-US"/>
        </w:rPr>
        <w:br w:type="page"/>
      </w:r>
    </w:p>
    <w:p w:rsidR="00B32F2C" w:rsidRDefault="00B32F2C" w:rsidP="00B32F2C">
      <w:pPr>
        <w:pStyle w:val="Heading2"/>
        <w:rPr>
          <w:rFonts w:asciiTheme="majorHAnsi" w:hAnsiTheme="majorHAnsi"/>
        </w:rPr>
      </w:pPr>
      <w:bookmarkStart w:id="16" w:name="_Toc339390905"/>
      <w:r>
        <w:rPr>
          <w:rFonts w:asciiTheme="majorHAnsi" w:hAnsiTheme="majorHAnsi"/>
        </w:rPr>
        <w:lastRenderedPageBreak/>
        <w:t>Sequence Diagram</w:t>
      </w:r>
      <w:r w:rsidRPr="00B32F2C">
        <w:rPr>
          <w:rFonts w:asciiTheme="majorHAnsi" w:hAnsiTheme="majorHAnsi"/>
        </w:rPr>
        <w:t xml:space="preserve"> </w:t>
      </w:r>
      <w:r>
        <w:rPr>
          <w:rFonts w:asciiTheme="majorHAnsi" w:hAnsiTheme="majorHAnsi"/>
        </w:rPr>
        <w:t>1</w:t>
      </w:r>
      <w:bookmarkEnd w:id="16"/>
    </w:p>
    <w:p w:rsidR="00B32F2C" w:rsidRPr="00B32F2C" w:rsidRDefault="00B32F2C" w:rsidP="00B32F2C">
      <w:pPr>
        <w:rPr>
          <w:lang w:val="en-US"/>
        </w:rPr>
      </w:pPr>
      <w:r>
        <w:object w:dxaOrig="8694" w:dyaOrig="7971">
          <v:shape id="_x0000_i1027" type="#_x0000_t75" style="width:379.25pt;height:347.45pt" o:ole="">
            <v:imagedata r:id="rId15" o:title=""/>
          </v:shape>
          <o:OLEObject Type="Embed" ProgID="Visio.Drawing.11" ShapeID="_x0000_i1027" DrawAspect="Content" ObjectID="_1413132799" r:id="rId16"/>
        </w:object>
      </w:r>
    </w:p>
    <w:p w:rsidR="00B32F2C" w:rsidRPr="00EA7841" w:rsidRDefault="00B32F2C" w:rsidP="00EA7841">
      <w:pPr>
        <w:rPr>
          <w:lang w:val="en-US"/>
        </w:rPr>
      </w:pPr>
    </w:p>
    <w:sectPr w:rsidR="00B32F2C" w:rsidRPr="00EA7841" w:rsidSect="00EC30A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E36" w:rsidRDefault="00C24E36" w:rsidP="005B45BE">
      <w:pPr>
        <w:spacing w:after="0" w:line="240" w:lineRule="auto"/>
      </w:pPr>
      <w:r>
        <w:separator/>
      </w:r>
    </w:p>
  </w:endnote>
  <w:endnote w:type="continuationSeparator" w:id="0">
    <w:p w:rsidR="00C24E36" w:rsidRDefault="00C24E36" w:rsidP="005B4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00863"/>
      <w:docPartObj>
        <w:docPartGallery w:val="Page Numbers (Bottom of Page)"/>
        <w:docPartUnique/>
      </w:docPartObj>
    </w:sdtPr>
    <w:sdtEndPr>
      <w:rPr>
        <w:noProof/>
      </w:rPr>
    </w:sdtEndPr>
    <w:sdtContent>
      <w:p w:rsidR="00EC30A2" w:rsidRDefault="00EC30A2">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EC30A2" w:rsidRDefault="00EC3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E36" w:rsidRDefault="00C24E36" w:rsidP="005B45BE">
      <w:pPr>
        <w:spacing w:after="0" w:line="240" w:lineRule="auto"/>
      </w:pPr>
      <w:r>
        <w:separator/>
      </w:r>
    </w:p>
  </w:footnote>
  <w:footnote w:type="continuationSeparator" w:id="0">
    <w:p w:rsidR="00C24E36" w:rsidRDefault="00C24E36" w:rsidP="005B4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B80" w:rsidRPr="005B45BE" w:rsidRDefault="005B45BE">
    <w:pPr>
      <w:pStyle w:val="Header"/>
      <w:rPr>
        <w:rFonts w:ascii="Times New Roman" w:hAnsi="Times New Roman" w:cs="Times New Roman"/>
        <w:b/>
        <w:i/>
        <w:sz w:val="20"/>
        <w:szCs w:val="20"/>
      </w:rPr>
    </w:pPr>
    <w:r w:rsidRPr="005B45BE">
      <w:rPr>
        <w:rFonts w:ascii="Times New Roman" w:hAnsi="Times New Roman" w:cs="Times New Roman"/>
        <w:b/>
        <w:i/>
        <w:sz w:val="20"/>
        <w:szCs w:val="20"/>
      </w:rPr>
      <w:t xml:space="preserve">Software </w:t>
    </w:r>
    <w:r>
      <w:rPr>
        <w:rFonts w:ascii="Times New Roman" w:hAnsi="Times New Roman" w:cs="Times New Roman"/>
        <w:b/>
        <w:i/>
        <w:sz w:val="20"/>
        <w:szCs w:val="20"/>
      </w:rPr>
      <w:t>Design Document</w:t>
    </w:r>
    <w:r w:rsidRPr="005B45BE">
      <w:rPr>
        <w:rFonts w:ascii="Times New Roman" w:hAnsi="Times New Roman" w:cs="Times New Roman"/>
        <w:b/>
        <w:i/>
        <w:sz w:val="20"/>
        <w:szCs w:val="20"/>
      </w:rPr>
      <w:t xml:space="preserve"> for </w:t>
    </w:r>
    <w:proofErr w:type="spellStart"/>
    <w:r w:rsidR="00B32F2C">
      <w:rPr>
        <w:rFonts w:ascii="Times New Roman" w:hAnsi="Times New Roman" w:cs="Times New Roman"/>
        <w:b/>
        <w:i/>
        <w:sz w:val="20"/>
        <w:szCs w:val="20"/>
      </w:rPr>
      <w:t>LymIn</w:t>
    </w:r>
    <w:proofErr w:type="spellEnd"/>
    <w:r w:rsidRPr="005B45BE">
      <w:rPr>
        <w:rFonts w:ascii="Times New Roman" w:hAnsi="Times New Roman" w:cs="Times New Roman"/>
        <w:b/>
        <w:i/>
        <w:sz w:val="20"/>
        <w:szCs w:val="20"/>
      </w:rPr>
      <w:t xml:space="preserve"> Jamaica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BE"/>
    <w:rsid w:val="000134B6"/>
    <w:rsid w:val="0001731A"/>
    <w:rsid w:val="0003210C"/>
    <w:rsid w:val="000A6E0A"/>
    <w:rsid w:val="000C0E1F"/>
    <w:rsid w:val="00130D75"/>
    <w:rsid w:val="00245B27"/>
    <w:rsid w:val="002927C8"/>
    <w:rsid w:val="002E00F6"/>
    <w:rsid w:val="003772B6"/>
    <w:rsid w:val="003820BB"/>
    <w:rsid w:val="004F6E28"/>
    <w:rsid w:val="005B45BE"/>
    <w:rsid w:val="005F4E6C"/>
    <w:rsid w:val="006605C4"/>
    <w:rsid w:val="00797D4F"/>
    <w:rsid w:val="007A5FCD"/>
    <w:rsid w:val="007F0D73"/>
    <w:rsid w:val="00805FCC"/>
    <w:rsid w:val="00826313"/>
    <w:rsid w:val="009B2623"/>
    <w:rsid w:val="009D09BE"/>
    <w:rsid w:val="00AB05F2"/>
    <w:rsid w:val="00AB5030"/>
    <w:rsid w:val="00B32F2C"/>
    <w:rsid w:val="00C24E36"/>
    <w:rsid w:val="00C55A55"/>
    <w:rsid w:val="00C7233B"/>
    <w:rsid w:val="00CF5262"/>
    <w:rsid w:val="00E75F62"/>
    <w:rsid w:val="00EA7841"/>
    <w:rsid w:val="00EC30A2"/>
    <w:rsid w:val="00F24D9D"/>
    <w:rsid w:val="00F74FE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927C8"/>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2927C8"/>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2927C8"/>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927C8"/>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927C8"/>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927C8"/>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927C8"/>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927C8"/>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927C8"/>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4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BE"/>
  </w:style>
  <w:style w:type="paragraph" w:styleId="Header">
    <w:name w:val="header"/>
    <w:basedOn w:val="Normal"/>
    <w:link w:val="HeaderChar"/>
    <w:uiPriority w:val="99"/>
    <w:unhideWhenUsed/>
    <w:rsid w:val="005B4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BE"/>
  </w:style>
  <w:style w:type="character" w:customStyle="1" w:styleId="Heading1Char">
    <w:name w:val="Heading 1 Char"/>
    <w:basedOn w:val="DefaultParagraphFont"/>
    <w:link w:val="Heading1"/>
    <w:rsid w:val="002927C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2927C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2927C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927C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927C8"/>
    <w:rPr>
      <w:rFonts w:ascii="Arial" w:eastAsia="Times New Roman" w:hAnsi="Arial" w:cs="Times New Roman"/>
      <w:szCs w:val="20"/>
      <w:lang w:val="en-US"/>
    </w:rPr>
  </w:style>
  <w:style w:type="character" w:customStyle="1" w:styleId="Heading6Char">
    <w:name w:val="Heading 6 Char"/>
    <w:basedOn w:val="DefaultParagraphFont"/>
    <w:link w:val="Heading6"/>
    <w:rsid w:val="002927C8"/>
    <w:rPr>
      <w:rFonts w:ascii="Arial" w:eastAsia="Times New Roman" w:hAnsi="Arial" w:cs="Times New Roman"/>
      <w:i/>
      <w:szCs w:val="20"/>
      <w:lang w:val="en-US"/>
    </w:rPr>
  </w:style>
  <w:style w:type="character" w:customStyle="1" w:styleId="Heading7Char">
    <w:name w:val="Heading 7 Char"/>
    <w:basedOn w:val="DefaultParagraphFont"/>
    <w:link w:val="Heading7"/>
    <w:rsid w:val="002927C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927C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927C8"/>
    <w:rPr>
      <w:rFonts w:ascii="Arial" w:eastAsia="Times New Roman" w:hAnsi="Arial" w:cs="Times New Roman"/>
      <w:i/>
      <w:sz w:val="18"/>
      <w:szCs w:val="20"/>
      <w:lang w:val="en-US"/>
    </w:rPr>
  </w:style>
  <w:style w:type="paragraph" w:styleId="TOC1">
    <w:name w:val="toc 1"/>
    <w:basedOn w:val="Normal"/>
    <w:next w:val="Normal"/>
    <w:autoRedefine/>
    <w:uiPriority w:val="39"/>
    <w:unhideWhenUsed/>
    <w:rsid w:val="00EC30A2"/>
    <w:pPr>
      <w:spacing w:after="100"/>
    </w:pPr>
  </w:style>
  <w:style w:type="paragraph" w:styleId="TOC2">
    <w:name w:val="toc 2"/>
    <w:basedOn w:val="Normal"/>
    <w:next w:val="Normal"/>
    <w:autoRedefine/>
    <w:uiPriority w:val="39"/>
    <w:unhideWhenUsed/>
    <w:rsid w:val="00EC30A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927C8"/>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2927C8"/>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2927C8"/>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2927C8"/>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2927C8"/>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2927C8"/>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2927C8"/>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2927C8"/>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2927C8"/>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4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BE"/>
  </w:style>
  <w:style w:type="paragraph" w:styleId="Header">
    <w:name w:val="header"/>
    <w:basedOn w:val="Normal"/>
    <w:link w:val="HeaderChar"/>
    <w:uiPriority w:val="99"/>
    <w:unhideWhenUsed/>
    <w:rsid w:val="005B4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BE"/>
  </w:style>
  <w:style w:type="character" w:customStyle="1" w:styleId="Heading1Char">
    <w:name w:val="Heading 1 Char"/>
    <w:basedOn w:val="DefaultParagraphFont"/>
    <w:link w:val="Heading1"/>
    <w:rsid w:val="002927C8"/>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2927C8"/>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2927C8"/>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927C8"/>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2927C8"/>
    <w:rPr>
      <w:rFonts w:ascii="Arial" w:eastAsia="Times New Roman" w:hAnsi="Arial" w:cs="Times New Roman"/>
      <w:szCs w:val="20"/>
      <w:lang w:val="en-US"/>
    </w:rPr>
  </w:style>
  <w:style w:type="character" w:customStyle="1" w:styleId="Heading6Char">
    <w:name w:val="Heading 6 Char"/>
    <w:basedOn w:val="DefaultParagraphFont"/>
    <w:link w:val="Heading6"/>
    <w:rsid w:val="002927C8"/>
    <w:rPr>
      <w:rFonts w:ascii="Arial" w:eastAsia="Times New Roman" w:hAnsi="Arial" w:cs="Times New Roman"/>
      <w:i/>
      <w:szCs w:val="20"/>
      <w:lang w:val="en-US"/>
    </w:rPr>
  </w:style>
  <w:style w:type="character" w:customStyle="1" w:styleId="Heading7Char">
    <w:name w:val="Heading 7 Char"/>
    <w:basedOn w:val="DefaultParagraphFont"/>
    <w:link w:val="Heading7"/>
    <w:rsid w:val="002927C8"/>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2927C8"/>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2927C8"/>
    <w:rPr>
      <w:rFonts w:ascii="Arial" w:eastAsia="Times New Roman" w:hAnsi="Arial" w:cs="Times New Roman"/>
      <w:i/>
      <w:sz w:val="18"/>
      <w:szCs w:val="20"/>
      <w:lang w:val="en-US"/>
    </w:rPr>
  </w:style>
  <w:style w:type="paragraph" w:styleId="TOC1">
    <w:name w:val="toc 1"/>
    <w:basedOn w:val="Normal"/>
    <w:next w:val="Normal"/>
    <w:autoRedefine/>
    <w:uiPriority w:val="39"/>
    <w:unhideWhenUsed/>
    <w:rsid w:val="00EC30A2"/>
    <w:pPr>
      <w:spacing w:after="100"/>
    </w:pPr>
  </w:style>
  <w:style w:type="paragraph" w:styleId="TOC2">
    <w:name w:val="toc 2"/>
    <w:basedOn w:val="Normal"/>
    <w:next w:val="Normal"/>
    <w:autoRedefine/>
    <w:uiPriority w:val="39"/>
    <w:unhideWhenUsed/>
    <w:rsid w:val="00EC30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56FC5AC-FA42-4357-964E-A3CFEBA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Mesenja-san</dc:creator>
  <cp:lastModifiedBy>Jason</cp:lastModifiedBy>
  <cp:revision>2</cp:revision>
  <dcterms:created xsi:type="dcterms:W3CDTF">2012-10-31T01:07:00Z</dcterms:created>
  <dcterms:modified xsi:type="dcterms:W3CDTF">2012-10-31T01:07:00Z</dcterms:modified>
</cp:coreProperties>
</file>