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11" w:rsidRDefault="008854DF" w:rsidP="008854DF">
      <w:pPr>
        <w:pStyle w:val="Nadpis1"/>
      </w:pPr>
      <w:r>
        <w:t>Úvod</w:t>
      </w:r>
    </w:p>
    <w:p w:rsidR="00DF7350" w:rsidRDefault="00DF7350" w:rsidP="007A578A">
      <w:r>
        <w:t>Cílem práce je vytvoření webové aplikace pro dispečink taxislužby, která by měla zcela nahradit papírovou evidenci a tím výrazně zefektivnit získání přehledů objednávek, docházce řidičů, vozidlech a vazeb mezi nimi. Papírová evidence je časově náročná na vyhledávání a tvorbu přehledů objednávek pro řidiče za zadané období.</w:t>
      </w:r>
    </w:p>
    <w:p w:rsidR="00DF7350" w:rsidRDefault="00DF7350" w:rsidP="007A578A">
      <w:r>
        <w:t>Zadávání veškerých dat obstarává dispečer, komunikující s řidiči vysílačkou a objednávky přijímá telefonicky v nepřetržitém směnném provozu.</w:t>
      </w:r>
    </w:p>
    <w:p w:rsidR="00A478DC" w:rsidRDefault="00DF7350" w:rsidP="00A478DC">
      <w:r>
        <w:t>Aplikace usnadňuje a zpřesňuje práci dispečera při velkém počtu řidičů k dispozici a vyřizování velkého množství příchozích objednávek v období poptávkové špičky, kdy dispečer je snadno zahltitelný a může dělat chyby.</w:t>
      </w:r>
    </w:p>
    <w:p w:rsidR="00A73D4D" w:rsidRDefault="00DF7350" w:rsidP="00A73D4D">
      <w:r>
        <w:t>Uživatelské rozhraní dispečerovi poskytuje přehled o stavu řidičů a stavu objednávek a řadí je do fronty k vyřízení.</w:t>
      </w:r>
      <w:r w:rsidR="00A73D4D">
        <w:t xml:space="preserve"> Výsledná aplikace by měla tuto agendu zcela nahradit. </w:t>
      </w:r>
    </w:p>
    <w:p w:rsidR="00A73D4D" w:rsidRPr="00DF7350" w:rsidRDefault="00FA2355" w:rsidP="00BC1FC3">
      <w:r>
        <w:t>Struktura práce začíná úvodem do řešené problematiky dispečinku. Následuje seznámení s použitými technologiemi a jejich výhodami. Dále pak vlastní řešení aplikace pro dané problémy. Poskytuji jednoduchý návod na použití pro uživatele. Závěrem bude shrnutí projektu a jeho vyhodnocení.</w:t>
      </w:r>
    </w:p>
    <w:p w:rsidR="004651AD" w:rsidRDefault="004651AD" w:rsidP="007A578A">
      <w:r>
        <w:br w:type="page"/>
      </w:r>
    </w:p>
    <w:p w:rsidR="00586311" w:rsidRDefault="00586311" w:rsidP="00586311">
      <w:pPr>
        <w:pStyle w:val="Nadpis1"/>
      </w:pPr>
      <w:r>
        <w:lastRenderedPageBreak/>
        <w:t>Motivace</w:t>
      </w:r>
    </w:p>
    <w:p w:rsidR="00DF7350" w:rsidRDefault="00DF7350" w:rsidP="007A578A">
      <w:r>
        <w:t>Dispečerova práce v taxislužbě spočívá v komunikaci se zákazníky pomocí telefonu, či mobilní aplikace a s řidiči vozidel taxi pomocí vysílačky. Obvykle je přítomen dispečer v nepřetržitém provozu na směny.</w:t>
      </w:r>
    </w:p>
    <w:p w:rsidR="00DF7350" w:rsidRDefault="00DF7350" w:rsidP="007A578A">
      <w:r>
        <w:t xml:space="preserve">Objednávky včasné i okamžité zapisuje do papírových sešitů. Po jejich vyřízení, tím je myšleno předání konkrétnímu řidiči k vyřízení zapisuje řidiče a vozidlo, kterým byla objednávka vyřízena. </w:t>
      </w:r>
    </w:p>
    <w:p w:rsidR="009319DB" w:rsidRDefault="00DF7350" w:rsidP="007A578A">
      <w:r>
        <w:t xml:space="preserve">Druhou agendou je docházka řidičů do práce. Vždy jsou k dispozici řidiči pracující na směny. Vedle nich jsou k dispozici řidiči, kteří nejsou na své směně, ale pouze čekají na zákazníky na stanovištích a nahlásili se dispečerovi jako záloha. </w:t>
      </w:r>
    </w:p>
    <w:p w:rsidR="00DF7350" w:rsidRDefault="00DF7350" w:rsidP="007A578A">
      <w:r>
        <w:t xml:space="preserve">Řidiči v taxislužbě jsou koncesovaní živnostníci a od dispečinku si přidělené objednávky kupují. Proto je evidence všech pohybů nutná, aby mohl každý řidič jednou za měsíc dostat výpis jemu přidělených objednávek k vyrovnání. Tvorba přehledů a součtů je v papírové formě velmi zdlouhavá práce, kterou bude aplikace jednoduše automatizovat. </w:t>
      </w:r>
    </w:p>
    <w:p w:rsidR="00DF7350" w:rsidRDefault="00DF7350" w:rsidP="007A578A">
      <w:r>
        <w:t>V poptávkové špičce dochází často k chybám na pravidlech přidělování objednávek, například může být čekající klient zapomenut, nebo řidič vyslán někam, kde už byla objednávka vyřízena.</w:t>
      </w:r>
    </w:p>
    <w:p w:rsidR="004651AD" w:rsidRDefault="00DF7350" w:rsidP="007A578A">
      <w:r>
        <w:t>Jako webová aplikace může být používána z libovolného místa a tím umožní vykonávat dispečerskou práci z domu za pomoci přenosné vysílačky, mobilního telefonu a zařízením s webovým prohlížečem, například tabletem. Tato skutečnost by měla vést ke zrušení pronajaté kanceláře a přechodu na práci z</w:t>
      </w:r>
      <w:r w:rsidR="000B286E">
        <w:t> </w:t>
      </w:r>
      <w:r>
        <w:t>domu</w:t>
      </w:r>
      <w:r w:rsidR="000B286E">
        <w:t xml:space="preserve"> pro osoby</w:t>
      </w:r>
      <w:r w:rsidR="000B286E" w:rsidRPr="000B286E">
        <w:t xml:space="preserve"> se sníženou schopností pohybu a orientace</w:t>
      </w:r>
      <w:r>
        <w:t>.</w:t>
      </w:r>
      <w:r w:rsidR="004651AD">
        <w:br w:type="page"/>
      </w:r>
    </w:p>
    <w:p w:rsidR="00FA2355" w:rsidRDefault="000B286E" w:rsidP="00FA2355">
      <w:pPr>
        <w:pStyle w:val="Nadpis1"/>
      </w:pPr>
      <w:r>
        <w:lastRenderedPageBreak/>
        <w:t>Řešená problematika</w:t>
      </w:r>
    </w:p>
    <w:p w:rsidR="0084511B" w:rsidRPr="0084511B" w:rsidRDefault="0084511B" w:rsidP="0084511B">
      <w:r w:rsidRPr="00CA4B22">
        <w:t>Cílem práce je návrh a implementace webové aplikace pokrývající písemnou agendu dispečerské práce. Seznámení se a použití</w:t>
      </w:r>
      <w:r>
        <w:t xml:space="preserve"> níže uvedených</w:t>
      </w:r>
      <w:r w:rsidRPr="00CA4B22">
        <w:t xml:space="preserve"> technologií pro tv</w:t>
      </w:r>
      <w:r>
        <w:t xml:space="preserve">orbu webové aplikace typu Single page aplikace. Implementovanou aplikaci otestovat na zkušební sadě dat v databázi. </w:t>
      </w:r>
    </w:p>
    <w:p w:rsidR="00FA2355" w:rsidRPr="00FA2355" w:rsidRDefault="00FA2355" w:rsidP="0084511B">
      <w:r>
        <w:t xml:space="preserve">Dispečink taxislužby je obsluhován v nepřetržitém směnném provozu a </w:t>
      </w:r>
      <w:r w:rsidR="0084511B">
        <w:t>přijímá telefonické objednávky. Objednávky jsou řazeny do fronty podle jejich času k vyřízení. Ty okamžité jsou řazeny podle času jejich vzniku. Pokud se sejde v jeden čas okamžitá a včasná objednávka, pak včasná má vyšší prioritu. Uživatelské rozhraní by mělo tyto dvě fronty zobrazit a tím poskytnout dispečerovi možnost přidělovat objednávky bez chyb a spravedlivě podle výš</w:t>
      </w:r>
      <w:r w:rsidR="006C71F2">
        <w:t xml:space="preserve">e zmíněných pravidel. </w:t>
      </w:r>
    </w:p>
    <w:p w:rsidR="0084511B" w:rsidRDefault="000B286E" w:rsidP="0084511B">
      <w:r>
        <w:t>Řidiči jsou řazeni do fronty pro další přicházející objednávku, ve které mají přednost ti na své směně a pak ostatní k dispozici. Dále tvorba fronty musí zohledňovat stav řidiče, zda není mimo město, nemá pauzu, nebo je nepřítomen ve voze.</w:t>
      </w:r>
      <w:r w:rsidR="0084511B">
        <w:t xml:space="preserve"> Řidičům</w:t>
      </w:r>
      <w:r w:rsidR="009319DB">
        <w:t xml:space="preserve"> mimo směnu přiděluje dispečer </w:t>
      </w:r>
      <w:r w:rsidR="0084511B">
        <w:t>objednávky pouze</w:t>
      </w:r>
      <w:r w:rsidR="009319DB">
        <w:t xml:space="preserve"> pokud ti ve směně jsou obsazeni a nemohou příchozí objednávku obsloužit.</w:t>
      </w:r>
      <w:r w:rsidR="006C71F2">
        <w:t xml:space="preserve"> </w:t>
      </w:r>
    </w:p>
    <w:p w:rsidR="0084511B" w:rsidRPr="000B286E" w:rsidRDefault="0084511B" w:rsidP="0084511B">
      <w:r>
        <w:t>Pro potřeby taxislužby je evidována i docházka dispečerů spolu s docházkou řidičů. Dále logování stavu řidičů během přítomnosti v</w:t>
      </w:r>
      <w:r w:rsidR="00C7657C">
        <w:t> práci pro přehled průběhu směny.</w:t>
      </w:r>
    </w:p>
    <w:p w:rsidR="00CA4B22" w:rsidRDefault="00CA4B22" w:rsidP="00CA4B22">
      <w:pPr>
        <w:pStyle w:val="Nadpis1"/>
      </w:pPr>
      <w:r>
        <w:t>Použité technologie</w:t>
      </w:r>
    </w:p>
    <w:p w:rsidR="00DB7676" w:rsidRDefault="00CA4B22" w:rsidP="00DB7676">
      <w:pPr>
        <w:pStyle w:val="Nadpis2"/>
      </w:pPr>
      <w:r>
        <w:t>PHP Framework Slim</w:t>
      </w:r>
    </w:p>
    <w:p w:rsidR="001A3CB1" w:rsidRDefault="00DB7676" w:rsidP="001A3CB1">
      <w:r>
        <w:t>Micro framework pro serverovou část aplikace,</w:t>
      </w:r>
      <w:r w:rsidR="001A3CB1">
        <w:t xml:space="preserve"> který je určen</w:t>
      </w:r>
      <w:r>
        <w:t xml:space="preserve"> pro </w:t>
      </w:r>
      <w:r w:rsidR="001A3CB1">
        <w:t>rychlou</w:t>
      </w:r>
      <w:r>
        <w:t xml:space="preserve"> tvorbu malých webových </w:t>
      </w:r>
      <w:r w:rsidR="001A3CB1">
        <w:t>aplikací, nebo API. Přijí</w:t>
      </w:r>
      <w:r>
        <w:t xml:space="preserve">má http </w:t>
      </w:r>
      <w:r w:rsidR="00C72CC3">
        <w:t>dotazy</w:t>
      </w:r>
      <w:r>
        <w:t>, provede určité rutinní akce</w:t>
      </w:r>
      <w:r w:rsidR="00C72CC3">
        <w:t>, obvykle práce s databází</w:t>
      </w:r>
      <w:r>
        <w:t xml:space="preserve"> a vrátí </w:t>
      </w:r>
      <w:r w:rsidR="001A3CB1">
        <w:t xml:space="preserve">http </w:t>
      </w:r>
      <w:r w:rsidR="00C72CC3">
        <w:t>odpověď</w:t>
      </w:r>
      <w:r w:rsidR="001A3CB1">
        <w:t xml:space="preserve">. Díky malému množství zdrojového kódu je v porovnání s klasickými PHP frameworky velmi </w:t>
      </w:r>
      <w:r w:rsidR="00057ACE">
        <w:t xml:space="preserve">odlehčený a </w:t>
      </w:r>
      <w:r w:rsidR="001A3CB1">
        <w:t xml:space="preserve">rychlý. Poskytuje minimální sadu nástrojů pro serverovou část webové aplikace založené na klient-server architektuře. </w:t>
      </w:r>
      <w:r w:rsidR="00C72CC3">
        <w:t>Slim</w:t>
      </w:r>
      <w:r w:rsidR="001A3CB1">
        <w:t xml:space="preserve"> jsem porovnal s </w:t>
      </w:r>
      <w:r w:rsidR="00C72CC3">
        <w:t>jinými volně dostupnými a z</w:t>
      </w:r>
      <w:r w:rsidR="001A3CB1">
        <w:t>jistil jsem</w:t>
      </w:r>
      <w:r w:rsidR="00C72CC3">
        <w:t>, že pro mou aplikaci nenabízí význačně vhodnější možnosti. [1]</w:t>
      </w:r>
    </w:p>
    <w:p w:rsidR="00C24F80" w:rsidRPr="00DB7676" w:rsidRDefault="00C24F80" w:rsidP="001A3CB1">
      <w:r w:rsidRPr="00C24F80">
        <w:t>Slim Framework používá architekturu REST</w:t>
      </w:r>
      <w:r>
        <w:t xml:space="preserve">, tudíž podporuje všechny http metody </w:t>
      </w:r>
      <w:r w:rsidRPr="00C24F80">
        <w:t>(GET,POST</w:t>
      </w:r>
      <w:r>
        <w:t>,PUT,DELET</w:t>
      </w:r>
      <w:r w:rsidR="000B286E">
        <w:t>E). Pomocí middleware vrstev lze aplikovat různě obecná pravidla a lze tak přesně upravit každou http odpověď.</w:t>
      </w:r>
    </w:p>
    <w:p w:rsidR="00CA4B22" w:rsidRDefault="00CA4B22" w:rsidP="00023E05">
      <w:pPr>
        <w:pStyle w:val="Nadpis2"/>
      </w:pPr>
      <w:r>
        <w:lastRenderedPageBreak/>
        <w:t>Databáze MySQL</w:t>
      </w:r>
    </w:p>
    <w:p w:rsidR="00EB7227" w:rsidRDefault="00EB7227" w:rsidP="00EB7227">
      <w:r>
        <w:t>MySQL je jedna z</w:t>
      </w:r>
      <w:r w:rsidR="00514049">
        <w:t> nejpoužívanějších a n</w:t>
      </w:r>
      <w:r w:rsidRPr="00EB7227">
        <w:t>ejoblíbenější open source</w:t>
      </w:r>
      <w:r w:rsidR="00514049">
        <w:t xml:space="preserve"> relačních</w:t>
      </w:r>
      <w:r w:rsidRPr="00EB7227">
        <w:t xml:space="preserve"> databází na světě. Databáze MySQL se díky osvědčené výkonnosti, spolehlivosti a snadnému používání stala volbou </w:t>
      </w:r>
      <w:r>
        <w:t>číslo jedna pro webové aplikace. [2]</w:t>
      </w:r>
    </w:p>
    <w:p w:rsidR="00EB7227" w:rsidRDefault="00514049" w:rsidP="00EB7227">
      <w:r>
        <w:t>P</w:t>
      </w:r>
      <w:r w:rsidR="00EB7227" w:rsidRPr="00EB7227">
        <w:t xml:space="preserve">ro svou snadnou implementovatelnost (lze jej instalovat na GNU/Linux, MS Windows, ale i další operační systémy), výkon a především díky tomu, že se jedná o volně šiřitelný software, má vysoký podíl na v současné době používaných databázích. </w:t>
      </w:r>
    </w:p>
    <w:p w:rsidR="001439D1" w:rsidRDefault="00CA4B22" w:rsidP="00023E05">
      <w:pPr>
        <w:pStyle w:val="Nadpis2"/>
      </w:pPr>
      <w:r>
        <w:t>React</w:t>
      </w:r>
    </w:p>
    <w:p w:rsidR="00514049" w:rsidRDefault="00514049" w:rsidP="00514049">
      <w:r>
        <w:t xml:space="preserve">Jedná se o javascriptovou knihovnu pro tvorbu interaktivních uživatelských rozhraní, převážně single page aplikací. </w:t>
      </w:r>
      <w:r w:rsidR="004578A1">
        <w:t>Umožňuje navrhnout interaktivní uživatelské rozhraní a vykreslovat komponenty podle vnitřního stavu aplikace v reálném čase.</w:t>
      </w:r>
    </w:p>
    <w:p w:rsidR="00514049" w:rsidRDefault="00514049" w:rsidP="00514049">
      <w:r>
        <w:t xml:space="preserve">Každá komponenta </w:t>
      </w:r>
      <w:r w:rsidR="004578A1">
        <w:t xml:space="preserve">musí implementovat metodu </w:t>
      </w:r>
      <w:r w:rsidR="004578A1" w:rsidRPr="00197A74">
        <w:rPr>
          <w:b/>
        </w:rPr>
        <w:t>render()</w:t>
      </w:r>
      <w:r w:rsidR="004578A1">
        <w:t xml:space="preserve">, která na základě vnitřního stavu komponenty vrací to, co se má zobrazit. Dále je důležitý objekt </w:t>
      </w:r>
      <w:r w:rsidR="004578A1" w:rsidRPr="00197A74">
        <w:rPr>
          <w:b/>
        </w:rPr>
        <w:t>props</w:t>
      </w:r>
      <w:r w:rsidR="004578A1">
        <w:t>, zkratka slova properties, který je povinným parametrem pro konstruktor každé komponenty.</w:t>
      </w:r>
    </w:p>
    <w:p w:rsidR="00514049" w:rsidRDefault="004578A1" w:rsidP="00593DC9">
      <w:r>
        <w:t>Díky logice založené na jazyce JavaScript bývá obvykle datový model na straně klienta udržován v pomocných objektech, které jsou předávány do komponent jako parametry props. V těchto modelových objektech se volají procedury na načtených datech, či jejich získáv</w:t>
      </w:r>
      <w:r w:rsidR="00593DC9">
        <w:t>ání a posílání na serverové api.</w:t>
      </w:r>
    </w:p>
    <w:p w:rsidR="00593DC9" w:rsidRDefault="00593DC9" w:rsidP="00593DC9">
      <w:r>
        <w:t xml:space="preserve">Komponenty lze skládat libovolně, obvykle se každá komponenta skládá z menších a každá má odpovědnost za vykreslení konkrétní části DOM. Po vytvoření celé struktury DOM, se nadále aktualizují pouze ta místa, </w:t>
      </w:r>
      <w:r w:rsidR="00245786">
        <w:t>která hodnotou závisí na props objektu</w:t>
      </w:r>
      <w:r>
        <w:t>.</w:t>
      </w:r>
      <w:r w:rsidR="00D96824">
        <w:t xml:space="preserve"> </w:t>
      </w:r>
      <w:r w:rsidR="002F08D9">
        <w:t>[3]</w:t>
      </w:r>
    </w:p>
    <w:p w:rsidR="00452454" w:rsidRDefault="0043347E" w:rsidP="00593DC9">
      <w:r>
        <w:t>Na ukázce kódu v obrázku č. 1 vidíme jednoduchou komponentu HelloText, která vrátí nadpis s textem, který je předán pomocí props. Dále zastřešující komponentu App2, která jí používá a předává jí hodnotu „Dobrý den komponento“. Výsledek příkladu je nadpis s vloženým textem.</w:t>
      </w:r>
    </w:p>
    <w:p w:rsidR="00452454" w:rsidRDefault="00452454">
      <w:pPr>
        <w:spacing w:after="200" w:line="276" w:lineRule="auto"/>
        <w:ind w:firstLine="0"/>
        <w:jc w:val="left"/>
      </w:pPr>
      <w:r>
        <w:br w:type="page"/>
      </w:r>
    </w:p>
    <w:p w:rsidR="003E1E4D" w:rsidRDefault="00F6707C" w:rsidP="00452454">
      <w:pPr>
        <w:ind w:firstLine="0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1276350" y="904875"/>
            <wp:positionH relativeFrom="margin">
              <wp:align>center</wp:align>
            </wp:positionH>
            <wp:positionV relativeFrom="margin">
              <wp:align>top</wp:align>
            </wp:positionV>
            <wp:extent cx="5579745" cy="3981450"/>
            <wp:effectExtent l="19050" t="0" r="1905" b="0"/>
            <wp:wrapSquare wrapText="bothSides"/>
            <wp:docPr id="4" name="Obrázek 3" descr="reactPrik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Prikl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B22" w:rsidRDefault="00CA4B22" w:rsidP="00023E05">
      <w:pPr>
        <w:pStyle w:val="Nadpis2"/>
      </w:pPr>
      <w:r>
        <w:t>MobX</w:t>
      </w:r>
    </w:p>
    <w:p w:rsidR="00277709" w:rsidRDefault="00245786" w:rsidP="00277709">
      <w:r>
        <w:t xml:space="preserve">MobX je javascriptová knihovna pro management stavu mezi komponentami a modelovými objekty. </w:t>
      </w:r>
      <w:r w:rsidR="00B76F63">
        <w:t>Nejedná se o stavový kontejner</w:t>
      </w:r>
      <w:r w:rsidR="004C1952">
        <w:t>, jako například knihovna Redux. Používá se jako tzv. w</w:t>
      </w:r>
      <w:r w:rsidR="00B76F63">
        <w:t>rapper nad existujícími komponentami a modely a poskytuje propsání aktuálních hodnot v modelech do komponent</w:t>
      </w:r>
      <w:r w:rsidR="00BF3B11">
        <w:t xml:space="preserve"> a do přímo do zobrazených hodnot v metodě render konkrétní komponenty</w:t>
      </w:r>
      <w:r w:rsidR="00B76F63">
        <w:t xml:space="preserve">. MobX je nejčastěji používán ve spojení s knihovnou React. </w:t>
      </w:r>
      <w:r w:rsidR="004C1952">
        <w:t>[4]</w:t>
      </w:r>
    </w:p>
    <w:p w:rsidR="0023148D" w:rsidRDefault="00C4046D" w:rsidP="00BF3B11">
      <w:r>
        <w:t>Použití</w:t>
      </w:r>
      <w:r w:rsidR="00BF3B11">
        <w:t xml:space="preserve"> spočívá v anotaci </w:t>
      </w:r>
      <w:r w:rsidR="00BF3B11" w:rsidRPr="00BF3B11">
        <w:rPr>
          <w:b/>
        </w:rPr>
        <w:t>@observer</w:t>
      </w:r>
      <w:r w:rsidR="00BF3B11">
        <w:t xml:space="preserve"> nad deklarací komponenty, čímž říkáme, že komponenta bude pozorovatelem všech svých primitivních i objektových parametrů v objektu props, které jsou označeny anotací </w:t>
      </w:r>
      <w:r w:rsidR="00BF3B11" w:rsidRPr="00BF3B11">
        <w:rPr>
          <w:b/>
        </w:rPr>
        <w:t>@observable</w:t>
      </w:r>
      <w:r w:rsidR="00BF3B11">
        <w:t xml:space="preserve"> při deklaraci uvnitř modelových objektů</w:t>
      </w:r>
      <w:r>
        <w:t>, čímž jsou dekorovány na objekt tohoto typu</w:t>
      </w:r>
      <w:r w:rsidR="00BF3B11">
        <w:t>. Změny takto anotovaných atributů budou ihn</w:t>
      </w:r>
      <w:r w:rsidR="00D4062B">
        <w:t>ed viditelné všude, kde jsou čteny libovolnou komponentou anotovanou jako observer.</w:t>
      </w:r>
      <w:r w:rsidR="0023148D" w:rsidRPr="0023148D">
        <w:t xml:space="preserve"> </w:t>
      </w:r>
    </w:p>
    <w:p w:rsidR="00F6707C" w:rsidRDefault="0023148D" w:rsidP="00F6707C">
      <w:r>
        <w:t xml:space="preserve">Dále jsou důležitou částí </w:t>
      </w:r>
      <w:r w:rsidRPr="0023148D">
        <w:rPr>
          <w:b/>
        </w:rPr>
        <w:t>@computed</w:t>
      </w:r>
      <w:r>
        <w:t xml:space="preserve"> hodnoty</w:t>
      </w:r>
      <w:r w:rsidRPr="0023148D">
        <w:t>, které lze odvodit ze stávajícího stavu</w:t>
      </w:r>
      <w:r>
        <w:t>,</w:t>
      </w:r>
      <w:r w:rsidRPr="0023148D">
        <w:t xml:space="preserve"> nebo jiných vypočtených hodnot. </w:t>
      </w:r>
      <w:r>
        <w:t>Chovají se podobně jako vzorce v tabulkách Excel.</w:t>
      </w:r>
      <w:r w:rsidR="00D96824">
        <w:t xml:space="preserve"> </w:t>
      </w:r>
      <w:r w:rsidR="00D96824">
        <w:br/>
      </w:r>
      <w:r w:rsidR="00D96824">
        <w:lastRenderedPageBreak/>
        <w:t>N</w:t>
      </w:r>
      <w:r w:rsidR="00F6707C">
        <w:t>a základě definované operace vrací hodnotu podle aktuálního stavu použitých atributů k výpočtu a poskytují vždy aktuální hodnotu.</w:t>
      </w:r>
    </w:p>
    <w:p w:rsidR="00151351" w:rsidRDefault="00174E98" w:rsidP="00174E98">
      <w:r>
        <w:t xml:space="preserve">Na obrázku </w:t>
      </w:r>
      <w:r w:rsidR="00151351">
        <w:t>č. 2 uvádím</w:t>
      </w:r>
      <w:r>
        <w:t xml:space="preserve"> jednoduchý model, který při zavolání metody inkrementuje atributy n1 a n2 a poskytuje vypočtenou h</w:t>
      </w:r>
      <w:r w:rsidR="00580F58">
        <w:t>odnotu, která je jejich součtem</w:t>
      </w:r>
      <w:r w:rsidR="00151351">
        <w:t>.</w:t>
      </w:r>
      <w:r w:rsidR="00D96824">
        <w:t xml:space="preserve"> Zastřešující komponenta App2 čte z modelu vypočtenou hodnotu a celý model předává níže do vnořené komponenty, která volá akce definované na modelu, v tomto případě inkrementování atributů.</w:t>
      </w:r>
      <w:r w:rsidR="00151351">
        <w:t xml:space="preserve"> </w:t>
      </w:r>
      <w:r w:rsidR="00D96824">
        <w:t>Vždy je zobrazena aktuální hodnota.</w:t>
      </w:r>
    </w:p>
    <w:p w:rsidR="00151351" w:rsidRDefault="00151351" w:rsidP="00151351">
      <w:pPr>
        <w:pStyle w:val="Nadpis2"/>
      </w:pPr>
      <w:r>
        <w:t>TypeScript</w:t>
      </w:r>
    </w:p>
    <w:p w:rsidR="00151351" w:rsidRDefault="00B7214B" w:rsidP="00174E98">
      <w:r>
        <w:t xml:space="preserve">Jedná se o nadstavbu jazyka JavaScript. Nabízí </w:t>
      </w:r>
      <w:r w:rsidR="00DF72F6">
        <w:t>sta</w:t>
      </w:r>
      <w:r>
        <w:t>t</w:t>
      </w:r>
      <w:r w:rsidR="00DF72F6">
        <w:t>ickou t</w:t>
      </w:r>
      <w:r>
        <w:t xml:space="preserve">ypovou kontrolu pro primitiva, třídy, rozhraní, návratové typy metod a další. Jeho použití výrazně ulehčuje vývoj. Na úrovni vývojového prostředí ihned signalizuje typovou nekompatibilitu a možné chyby, nabízí možnost navigace k definici. Dále usnadňuje </w:t>
      </w:r>
      <w:r w:rsidR="00385961">
        <w:t>refaktorování</w:t>
      </w:r>
      <w:r>
        <w:t xml:space="preserve"> kódu. </w:t>
      </w:r>
      <w:r w:rsidR="00D30866">
        <w:t>[5]</w:t>
      </w:r>
    </w:p>
    <w:p w:rsidR="00B7214B" w:rsidRDefault="00B7214B" w:rsidP="00174E98">
      <w:r>
        <w:t>Na obrázku č. 2 použití spočívá v definování typu za dvojtečkou</w:t>
      </w:r>
      <w:r w:rsidR="00385961">
        <w:t xml:space="preserve"> u atributů. U komponent lze definovat rozhraní pro props ve špičatých závorkách.</w:t>
      </w:r>
    </w:p>
    <w:p w:rsidR="00DF72F6" w:rsidRDefault="00DF72F6" w:rsidP="00174E98">
      <w:r w:rsidRPr="00DF72F6">
        <w:t xml:space="preserve">Pokud voláme například REST služby, které nám vracejí data ve formátu JSON, neznáme jejich schéma. </w:t>
      </w:r>
      <w:r>
        <w:t>Poté co</w:t>
      </w:r>
      <w:r w:rsidRPr="00DF72F6">
        <w:t xml:space="preserve"> s těmito daty pracujeme, musíme mít jejich strukturu v hlavě. </w:t>
      </w:r>
      <w:r>
        <w:t>Definujeme-li</w:t>
      </w:r>
      <w:r w:rsidRPr="00DF72F6">
        <w:t xml:space="preserve"> </w:t>
      </w:r>
      <w:r>
        <w:t>rozhraní v TypeScriptu,</w:t>
      </w:r>
      <w:r w:rsidRPr="00DF72F6">
        <w:t xml:space="preserve"> které popisuje, jaké má objekt vlastnosti a jakého j</w:t>
      </w:r>
      <w:r>
        <w:t>sou typu, značně si ulehčíme práci, ladění a zamezíme mnoha chybám.</w:t>
      </w:r>
    </w:p>
    <w:p w:rsidR="00D76D4A" w:rsidRDefault="00D76D4A" w:rsidP="00D76D4A">
      <w:pPr>
        <w:pStyle w:val="Nadpis2"/>
      </w:pPr>
      <w:r>
        <w:t>Parcel</w:t>
      </w:r>
    </w:p>
    <w:p w:rsidR="00D76D4A" w:rsidRDefault="00D76D4A" w:rsidP="00174E98">
      <w:r>
        <w:t>sfsdf</w:t>
      </w:r>
    </w:p>
    <w:p w:rsidR="00174E98" w:rsidRDefault="00151351" w:rsidP="00151351">
      <w:pPr>
        <w:spacing w:after="200" w:line="276" w:lineRule="auto"/>
        <w:ind w:firstLine="0"/>
        <w:jc w:val="left"/>
      </w:pPr>
      <w:r>
        <w:br w:type="page"/>
      </w:r>
    </w:p>
    <w:p w:rsidR="00277709" w:rsidRDefault="00174E98" w:rsidP="00151351">
      <w:r w:rsidRPr="00174E98">
        <w:lastRenderedPageBreak/>
        <w:drawing>
          <wp:anchor distT="0" distB="0" distL="114300" distR="114300" simplePos="0" relativeHeight="251659264" behindDoc="0" locked="0" layoutInCell="1" allowOverlap="1">
            <wp:simplePos x="1276350" y="904875"/>
            <wp:positionH relativeFrom="margin">
              <wp:align>center</wp:align>
            </wp:positionH>
            <wp:positionV relativeFrom="margin">
              <wp:align>top</wp:align>
            </wp:positionV>
            <wp:extent cx="5579745" cy="8705850"/>
            <wp:effectExtent l="19050" t="0" r="1905" b="0"/>
            <wp:wrapSquare wrapText="bothSides"/>
            <wp:docPr id="9" name="Obrázek 7" descr="mob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x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709">
        <w:br w:type="page"/>
      </w:r>
    </w:p>
    <w:p w:rsidR="00DB7676" w:rsidRPr="00DB7676" w:rsidRDefault="00DB7676" w:rsidP="00DB7676">
      <w:pPr>
        <w:pStyle w:val="Nadpis2"/>
      </w:pPr>
      <w:r>
        <w:lastRenderedPageBreak/>
        <w:t>Bootstrap</w:t>
      </w:r>
    </w:p>
    <w:p w:rsidR="00CA4B22" w:rsidRDefault="00CA4B22" w:rsidP="00844BD7">
      <w:pPr>
        <w:pStyle w:val="Nadpis2"/>
      </w:pPr>
      <w:r>
        <w:t>SPA</w:t>
      </w:r>
    </w:p>
    <w:p w:rsidR="00CA4B22" w:rsidRDefault="00CA4B22" w:rsidP="00844BD7">
      <w:pPr>
        <w:pStyle w:val="Nadpis1"/>
      </w:pPr>
      <w:r>
        <w:t>Klient server webová aplikace</w:t>
      </w:r>
    </w:p>
    <w:p w:rsidR="00CA4B22" w:rsidRDefault="00CA4B22" w:rsidP="00844BD7">
      <w:pPr>
        <w:ind w:firstLine="0"/>
      </w:pPr>
    </w:p>
    <w:p w:rsidR="00CA4B22" w:rsidRDefault="00CA4B22" w:rsidP="00CA4B22">
      <w:r>
        <w:t xml:space="preserve"> Mysql, diagram, komentář diagramu a entit,</w:t>
      </w:r>
    </w:p>
    <w:p w:rsidR="00CA4B22" w:rsidRDefault="00CA4B22" w:rsidP="00CA4B22"/>
    <w:p w:rsidR="00CA4B22" w:rsidRDefault="00CA4B22" w:rsidP="00CA4B22">
      <w:r>
        <w:t>React</w:t>
      </w:r>
    </w:p>
    <w:p w:rsidR="00CA4B22" w:rsidRDefault="00CA4B22" w:rsidP="00CA4B22"/>
    <w:p w:rsidR="00CA4B22" w:rsidRDefault="00CA4B22" w:rsidP="00CA4B22">
      <w:r>
        <w:t>MobX</w:t>
      </w:r>
    </w:p>
    <w:p w:rsidR="00CA4B22" w:rsidRDefault="00CA4B22" w:rsidP="00CA4B22"/>
    <w:p w:rsidR="00CA4B22" w:rsidRDefault="00CA4B22" w:rsidP="00CA4B22">
      <w:r>
        <w:t>Serverová část</w:t>
      </w:r>
    </w:p>
    <w:p w:rsidR="00CA4B22" w:rsidRDefault="00CA4B22" w:rsidP="00CA4B22">
      <w:r>
        <w:t xml:space="preserve"> MVC, api</w:t>
      </w:r>
    </w:p>
    <w:p w:rsidR="00CA4B22" w:rsidRDefault="00CA4B22" w:rsidP="00CA4B22">
      <w:r>
        <w:t xml:space="preserve"> diagram</w:t>
      </w:r>
    </w:p>
    <w:p w:rsidR="00CA4B22" w:rsidRDefault="00CA4B22" w:rsidP="00CA4B22"/>
    <w:p w:rsidR="00CA4B22" w:rsidRDefault="00CA4B22" w:rsidP="00CA4B22">
      <w:r>
        <w:t>Klientská část</w:t>
      </w:r>
    </w:p>
    <w:p w:rsidR="00CA4B22" w:rsidRDefault="00CA4B22" w:rsidP="00CA4B22">
      <w:r>
        <w:t xml:space="preserve"> api call, react, mobx, asynchroní a synchronní části, dom,</w:t>
      </w:r>
    </w:p>
    <w:p w:rsidR="00CA4B22" w:rsidRDefault="00CA4B22" w:rsidP="00CA4B22">
      <w:r>
        <w:t xml:space="preserve"> gui ukázky</w:t>
      </w:r>
    </w:p>
    <w:p w:rsidR="00CA4B22" w:rsidRDefault="00CA4B22" w:rsidP="00CA4B22"/>
    <w:p w:rsidR="00CA4B22" w:rsidRDefault="00CA4B22" w:rsidP="00CA4B22">
      <w:r>
        <w:t>Závěr</w:t>
      </w:r>
    </w:p>
    <w:p w:rsidR="00CA4B22" w:rsidRDefault="00CA4B22" w:rsidP="00CA4B22">
      <w:r>
        <w:t xml:space="preserve"> - není přihlašování</w:t>
      </w:r>
    </w:p>
    <w:p w:rsidR="00CA4B22" w:rsidRDefault="00CA4B22" w:rsidP="00CA4B22">
      <w:r>
        <w:t xml:space="preserve"> - možno dodefinovat další možné přehledy</w:t>
      </w:r>
    </w:p>
    <w:p w:rsidR="00CA4B22" w:rsidRDefault="00CA4B22" w:rsidP="00CA4B22">
      <w:r>
        <w:t xml:space="preserve"> - rozšiřitelnost</w:t>
      </w:r>
    </w:p>
    <w:p w:rsidR="00CA4B22" w:rsidRDefault="00CA4B22" w:rsidP="00CA4B22">
      <w:r>
        <w:t xml:space="preserve"> - znovupoužitelnost i pro jiné dispečinky taxislužeb podobné velikosti</w:t>
      </w:r>
    </w:p>
    <w:p w:rsidR="00CA4B22" w:rsidRDefault="00CA4B22" w:rsidP="00CA4B22"/>
    <w:p w:rsidR="00CA4B22" w:rsidRDefault="00CA4B22" w:rsidP="00CA4B22"/>
    <w:p w:rsidR="00CA4B22" w:rsidRDefault="00CA4B22" w:rsidP="00CA4B22">
      <w:r>
        <w:t>Zdroje</w:t>
      </w:r>
    </w:p>
    <w:p w:rsidR="002F08D9" w:rsidRDefault="002F08D9" w:rsidP="002F08D9">
      <w:pPr>
        <w:pStyle w:val="Odstavecseseznamem"/>
        <w:numPr>
          <w:ilvl w:val="0"/>
          <w:numId w:val="8"/>
        </w:numPr>
      </w:pPr>
      <w:hyperlink r:id="rId8" w:history="1">
        <w:r w:rsidRPr="00393E19">
          <w:rPr>
            <w:rStyle w:val="Hypertextovodkaz"/>
          </w:rPr>
          <w:t>https://www.slimframework.com/docs/</w:t>
        </w:r>
      </w:hyperlink>
    </w:p>
    <w:p w:rsidR="002F08D9" w:rsidRDefault="002F08D9" w:rsidP="002F08D9">
      <w:pPr>
        <w:pStyle w:val="Odstavecseseznamem"/>
        <w:numPr>
          <w:ilvl w:val="0"/>
          <w:numId w:val="8"/>
        </w:numPr>
      </w:pPr>
      <w:r>
        <w:t>Mysql web</w:t>
      </w:r>
    </w:p>
    <w:p w:rsidR="002F08D9" w:rsidRDefault="002F08D9" w:rsidP="002F08D9">
      <w:pPr>
        <w:pStyle w:val="Odstavecseseznamem"/>
        <w:numPr>
          <w:ilvl w:val="0"/>
          <w:numId w:val="8"/>
        </w:numPr>
      </w:pPr>
      <w:hyperlink r:id="rId9" w:history="1">
        <w:r w:rsidRPr="00393E19">
          <w:rPr>
            <w:rStyle w:val="Hypertextovodkaz"/>
          </w:rPr>
          <w:t>https://reactjs.org/docs/rendering-elements.html</w:t>
        </w:r>
      </w:hyperlink>
    </w:p>
    <w:p w:rsidR="002F08D9" w:rsidRDefault="004C1952" w:rsidP="002F08D9">
      <w:pPr>
        <w:pStyle w:val="Odstavecseseznamem"/>
        <w:numPr>
          <w:ilvl w:val="0"/>
          <w:numId w:val="8"/>
        </w:numPr>
      </w:pPr>
      <w:hyperlink r:id="rId10" w:history="1">
        <w:r w:rsidRPr="00393E19">
          <w:rPr>
            <w:rStyle w:val="Hypertextovodkaz"/>
          </w:rPr>
          <w:t>https://mobx.js.org/getting-started.html</w:t>
        </w:r>
      </w:hyperlink>
    </w:p>
    <w:p w:rsidR="004C1952" w:rsidRDefault="00B94297" w:rsidP="002F08D9">
      <w:pPr>
        <w:pStyle w:val="Odstavecseseznamem"/>
        <w:numPr>
          <w:ilvl w:val="0"/>
          <w:numId w:val="8"/>
        </w:numPr>
      </w:pPr>
      <w:hyperlink r:id="rId11" w:history="1">
        <w:r w:rsidRPr="00393E19">
          <w:rPr>
            <w:rStyle w:val="Hypertextovodkaz"/>
          </w:rPr>
          <w:t>https://www.zdrojak.cz/clanky/k-cemu-je-dobry-typescript/</w:t>
        </w:r>
      </w:hyperlink>
    </w:p>
    <w:p w:rsidR="00B94297" w:rsidRDefault="00B94297" w:rsidP="002F08D9">
      <w:pPr>
        <w:pStyle w:val="Odstavecseseznamem"/>
        <w:numPr>
          <w:ilvl w:val="0"/>
          <w:numId w:val="8"/>
        </w:numPr>
      </w:pPr>
    </w:p>
    <w:p w:rsidR="00CA4B22" w:rsidRDefault="00CA4B22" w:rsidP="00CA4B22">
      <w:r>
        <w:t>http://jecas.cz/spa</w:t>
      </w:r>
    </w:p>
    <w:p w:rsidR="00CA4B22" w:rsidRDefault="00CA4B22" w:rsidP="00CA4B22">
      <w:r>
        <w:t>http://frontendinsights.com/connect-mobx-react-router/</w:t>
      </w:r>
    </w:p>
    <w:p w:rsidR="00CA4B22" w:rsidRDefault="00CA4B22" w:rsidP="00CA4B22">
      <w:r>
        <w:t>https://mobx.js.org/best/store.html</w:t>
      </w:r>
    </w:p>
    <w:p w:rsidR="00CA4B22" w:rsidRDefault="00CA4B22" w:rsidP="00CA4B22">
      <w:r>
        <w:t>https://tylermcginnis.com/courses/react-router/</w:t>
      </w:r>
    </w:p>
    <w:p w:rsidR="00CA4B22" w:rsidRDefault="00CA4B22" w:rsidP="00CA4B22"/>
    <w:p w:rsidR="00CA4B22" w:rsidRDefault="00CA4B22" w:rsidP="00CA4B22"/>
    <w:p w:rsidR="00CA4B22" w:rsidRDefault="00CA4B22" w:rsidP="00CA4B22"/>
    <w:p w:rsidR="00492A34" w:rsidRDefault="00492A34" w:rsidP="00CA4B22"/>
    <w:p w:rsidR="00492A34" w:rsidRDefault="00492A34" w:rsidP="00CA4B22"/>
    <w:p w:rsidR="00492A34" w:rsidRDefault="00492A34" w:rsidP="00CA4B22"/>
    <w:p w:rsidR="00492A34" w:rsidRDefault="00492A34" w:rsidP="00CA4B22"/>
    <w:p w:rsidR="00492A34" w:rsidRDefault="00492A34" w:rsidP="00CA4B22"/>
    <w:p w:rsidR="00CA4B22" w:rsidRDefault="00CA4B22" w:rsidP="00CA4B22">
      <w:r>
        <w:t>Pomocné knihovny</w:t>
      </w:r>
    </w:p>
    <w:p w:rsidR="00CA4B22" w:rsidRDefault="00CA4B22" w:rsidP="008122BA">
      <w:r>
        <w:t>Grafické rozvržení obrazovky</w:t>
      </w:r>
    </w:p>
    <w:p w:rsidR="008122BA" w:rsidRDefault="008122BA" w:rsidP="008122BA"/>
    <w:p w:rsidR="00CA4B22" w:rsidRDefault="00CA4B22" w:rsidP="00CA4B22"/>
    <w:p w:rsidR="00CA4B22" w:rsidRDefault="00CA4B22" w:rsidP="00CA4B22">
      <w:r>
        <w:t>2.   Popis použitých metod  (prostředků, obvodů, algoritmů, apod. - s odkazy na literaturu), je nepřípustné opisovat texty či kopírovat obrázky z literatury</w:t>
      </w:r>
    </w:p>
    <w:p w:rsidR="00CA4B22" w:rsidRDefault="00CA4B22" w:rsidP="00CA4B22">
      <w:r>
        <w:t>3.   Vlastní řešení konkrétního problému - popis vlastních prací, výsledků, apod.</w:t>
      </w:r>
    </w:p>
    <w:p w:rsidR="00CA4B22" w:rsidRDefault="00CA4B22" w:rsidP="00CA4B22">
      <w:r>
        <w:t>4.   Shrnutí výsledků projektu a závěr (naznačení dalšího možného pokračování)</w:t>
      </w:r>
    </w:p>
    <w:p w:rsidR="00CA4B22" w:rsidRDefault="00CA4B22" w:rsidP="00CA4B22">
      <w:r>
        <w:t>5.   Použitá literatura</w:t>
      </w:r>
    </w:p>
    <w:p w:rsidR="009E3B6E" w:rsidRDefault="009E3B6E" w:rsidP="00CA4B22"/>
    <w:p w:rsidR="009E3B6E" w:rsidRDefault="009E3B6E" w:rsidP="009E3B6E">
      <w:pPr>
        <w:pStyle w:val="Nadpis1"/>
      </w:pPr>
      <w:r>
        <w:t>Osnova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t>Použité technologie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t>Klient server webová aplikace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lastRenderedPageBreak/>
        <w:t>Serverová část</w:t>
      </w:r>
    </w:p>
    <w:p w:rsidR="009E3B6E" w:rsidRDefault="00F14455" w:rsidP="009E3B6E">
      <w:pPr>
        <w:pStyle w:val="Odstavecseseznamem"/>
        <w:numPr>
          <w:ilvl w:val="1"/>
          <w:numId w:val="6"/>
        </w:numPr>
      </w:pPr>
      <w:r>
        <w:t>Databáz</w:t>
      </w:r>
      <w:r w:rsidR="00842E7B">
        <w:t>e</w:t>
      </w:r>
      <w:r>
        <w:t>,</w:t>
      </w:r>
      <w:r w:rsidR="009E3B6E">
        <w:t xml:space="preserve"> jednotlivé entity a jejich použití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Api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Dto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t>Klientská část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Hlavní komponenty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Pomocné objekty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Mobx a React Router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t>Návod k použití aplikace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Spuštění</w:t>
      </w:r>
    </w:p>
    <w:p w:rsidR="009E3B6E" w:rsidRDefault="009E3B6E" w:rsidP="009E3B6E">
      <w:pPr>
        <w:pStyle w:val="Odstavecseseznamem"/>
        <w:numPr>
          <w:ilvl w:val="1"/>
          <w:numId w:val="6"/>
        </w:numPr>
      </w:pPr>
      <w:r>
        <w:t>Pravidla taxislužby a fronty</w:t>
      </w:r>
    </w:p>
    <w:p w:rsidR="009E3B6E" w:rsidRDefault="009E3B6E" w:rsidP="009E3B6E">
      <w:pPr>
        <w:pStyle w:val="Odstavecseseznamem"/>
        <w:numPr>
          <w:ilvl w:val="0"/>
          <w:numId w:val="6"/>
        </w:numPr>
      </w:pPr>
      <w:r>
        <w:t>Přehledy</w:t>
      </w:r>
    </w:p>
    <w:sectPr w:rsidR="009E3B6E" w:rsidSect="004651AD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2C62"/>
    <w:multiLevelType w:val="hybridMultilevel"/>
    <w:tmpl w:val="C5C23108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E4B678E"/>
    <w:multiLevelType w:val="hybridMultilevel"/>
    <w:tmpl w:val="0C068A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E6D6049"/>
    <w:multiLevelType w:val="hybridMultilevel"/>
    <w:tmpl w:val="3B6873B0"/>
    <w:lvl w:ilvl="0" w:tplc="0624CD3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567E647A"/>
    <w:multiLevelType w:val="hybridMultilevel"/>
    <w:tmpl w:val="C66E07C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6506A09"/>
    <w:multiLevelType w:val="hybridMultilevel"/>
    <w:tmpl w:val="4C98F016"/>
    <w:lvl w:ilvl="0" w:tplc="12102F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9326A59"/>
    <w:multiLevelType w:val="hybridMultilevel"/>
    <w:tmpl w:val="630E9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F3192"/>
    <w:multiLevelType w:val="hybridMultilevel"/>
    <w:tmpl w:val="FA308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30E80"/>
    <w:multiLevelType w:val="hybridMultilevel"/>
    <w:tmpl w:val="DE1EC5C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D555D1"/>
    <w:rsid w:val="00004502"/>
    <w:rsid w:val="00023E05"/>
    <w:rsid w:val="000269F7"/>
    <w:rsid w:val="000277BA"/>
    <w:rsid w:val="00051BDC"/>
    <w:rsid w:val="00056B6B"/>
    <w:rsid w:val="00057ACE"/>
    <w:rsid w:val="00072DCE"/>
    <w:rsid w:val="00083FF4"/>
    <w:rsid w:val="000A0150"/>
    <w:rsid w:val="000A4A63"/>
    <w:rsid w:val="000B286E"/>
    <w:rsid w:val="000F55A1"/>
    <w:rsid w:val="00117316"/>
    <w:rsid w:val="00134EFC"/>
    <w:rsid w:val="001439D1"/>
    <w:rsid w:val="00151351"/>
    <w:rsid w:val="00161560"/>
    <w:rsid w:val="00174E98"/>
    <w:rsid w:val="0018347E"/>
    <w:rsid w:val="00197A74"/>
    <w:rsid w:val="001A3CB1"/>
    <w:rsid w:val="001E70E4"/>
    <w:rsid w:val="00216969"/>
    <w:rsid w:val="00221DE8"/>
    <w:rsid w:val="0022656B"/>
    <w:rsid w:val="00227C6F"/>
    <w:rsid w:val="0023148D"/>
    <w:rsid w:val="00245786"/>
    <w:rsid w:val="00250513"/>
    <w:rsid w:val="002541DE"/>
    <w:rsid w:val="00254915"/>
    <w:rsid w:val="00272AF8"/>
    <w:rsid w:val="00277709"/>
    <w:rsid w:val="00295F70"/>
    <w:rsid w:val="002A48BE"/>
    <w:rsid w:val="002E381A"/>
    <w:rsid w:val="002F08D9"/>
    <w:rsid w:val="00302FA8"/>
    <w:rsid w:val="00303EB8"/>
    <w:rsid w:val="003662D8"/>
    <w:rsid w:val="00385961"/>
    <w:rsid w:val="003B0F1A"/>
    <w:rsid w:val="003E005D"/>
    <w:rsid w:val="003E1E4D"/>
    <w:rsid w:val="00400244"/>
    <w:rsid w:val="0043347E"/>
    <w:rsid w:val="00436CFB"/>
    <w:rsid w:val="00452454"/>
    <w:rsid w:val="004578A1"/>
    <w:rsid w:val="004651AD"/>
    <w:rsid w:val="004732CF"/>
    <w:rsid w:val="00492A34"/>
    <w:rsid w:val="004968CC"/>
    <w:rsid w:val="004A0EB8"/>
    <w:rsid w:val="004B049F"/>
    <w:rsid w:val="004C1952"/>
    <w:rsid w:val="004E3204"/>
    <w:rsid w:val="0051346F"/>
    <w:rsid w:val="00514049"/>
    <w:rsid w:val="0052633C"/>
    <w:rsid w:val="00544350"/>
    <w:rsid w:val="00551E49"/>
    <w:rsid w:val="00566F5A"/>
    <w:rsid w:val="0057065F"/>
    <w:rsid w:val="00580F58"/>
    <w:rsid w:val="00586311"/>
    <w:rsid w:val="00593DC9"/>
    <w:rsid w:val="005C43DA"/>
    <w:rsid w:val="00624502"/>
    <w:rsid w:val="00691B0A"/>
    <w:rsid w:val="006C71F2"/>
    <w:rsid w:val="00731016"/>
    <w:rsid w:val="00747695"/>
    <w:rsid w:val="00784D45"/>
    <w:rsid w:val="007A578A"/>
    <w:rsid w:val="00805FCA"/>
    <w:rsid w:val="008122BA"/>
    <w:rsid w:val="00814CB3"/>
    <w:rsid w:val="00827979"/>
    <w:rsid w:val="0083473A"/>
    <w:rsid w:val="00842E7B"/>
    <w:rsid w:val="008446B7"/>
    <w:rsid w:val="00844BD7"/>
    <w:rsid w:val="0084511B"/>
    <w:rsid w:val="00856399"/>
    <w:rsid w:val="008854DF"/>
    <w:rsid w:val="008E54D4"/>
    <w:rsid w:val="008E6072"/>
    <w:rsid w:val="008F609D"/>
    <w:rsid w:val="00911347"/>
    <w:rsid w:val="00913608"/>
    <w:rsid w:val="009319DB"/>
    <w:rsid w:val="00935B9C"/>
    <w:rsid w:val="00967623"/>
    <w:rsid w:val="00974213"/>
    <w:rsid w:val="00987FE8"/>
    <w:rsid w:val="009B0029"/>
    <w:rsid w:val="009B279B"/>
    <w:rsid w:val="009E3B6E"/>
    <w:rsid w:val="00A259D6"/>
    <w:rsid w:val="00A40E92"/>
    <w:rsid w:val="00A478DC"/>
    <w:rsid w:val="00A73D4D"/>
    <w:rsid w:val="00A85382"/>
    <w:rsid w:val="00A90CB7"/>
    <w:rsid w:val="00A954FD"/>
    <w:rsid w:val="00AA1058"/>
    <w:rsid w:val="00AB5615"/>
    <w:rsid w:val="00AE35C1"/>
    <w:rsid w:val="00AF439A"/>
    <w:rsid w:val="00B07981"/>
    <w:rsid w:val="00B43864"/>
    <w:rsid w:val="00B47DD2"/>
    <w:rsid w:val="00B622E5"/>
    <w:rsid w:val="00B6633F"/>
    <w:rsid w:val="00B7214B"/>
    <w:rsid w:val="00B76F63"/>
    <w:rsid w:val="00B94297"/>
    <w:rsid w:val="00BA4114"/>
    <w:rsid w:val="00BA4F4F"/>
    <w:rsid w:val="00BB0517"/>
    <w:rsid w:val="00BC1FC3"/>
    <w:rsid w:val="00BE2462"/>
    <w:rsid w:val="00BF2EF5"/>
    <w:rsid w:val="00BF3B11"/>
    <w:rsid w:val="00C04BA3"/>
    <w:rsid w:val="00C24F80"/>
    <w:rsid w:val="00C25780"/>
    <w:rsid w:val="00C4046D"/>
    <w:rsid w:val="00C60513"/>
    <w:rsid w:val="00C72CC3"/>
    <w:rsid w:val="00C7657C"/>
    <w:rsid w:val="00C813E9"/>
    <w:rsid w:val="00CA2AE0"/>
    <w:rsid w:val="00CA4B22"/>
    <w:rsid w:val="00CD5E9A"/>
    <w:rsid w:val="00CE0402"/>
    <w:rsid w:val="00CF4C80"/>
    <w:rsid w:val="00D15A67"/>
    <w:rsid w:val="00D26E66"/>
    <w:rsid w:val="00D30866"/>
    <w:rsid w:val="00D4062B"/>
    <w:rsid w:val="00D44A35"/>
    <w:rsid w:val="00D555D1"/>
    <w:rsid w:val="00D76D4A"/>
    <w:rsid w:val="00D96824"/>
    <w:rsid w:val="00DB7676"/>
    <w:rsid w:val="00DC4811"/>
    <w:rsid w:val="00DE6733"/>
    <w:rsid w:val="00DF662D"/>
    <w:rsid w:val="00DF72F6"/>
    <w:rsid w:val="00DF7350"/>
    <w:rsid w:val="00E07225"/>
    <w:rsid w:val="00E35ED0"/>
    <w:rsid w:val="00E47EB6"/>
    <w:rsid w:val="00E5288A"/>
    <w:rsid w:val="00EA50B7"/>
    <w:rsid w:val="00EB3D26"/>
    <w:rsid w:val="00EB7227"/>
    <w:rsid w:val="00EC025A"/>
    <w:rsid w:val="00F14455"/>
    <w:rsid w:val="00F168B8"/>
    <w:rsid w:val="00F3531F"/>
    <w:rsid w:val="00F371F7"/>
    <w:rsid w:val="00F6707C"/>
    <w:rsid w:val="00F74A98"/>
    <w:rsid w:val="00FA2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15A67"/>
    <w:pPr>
      <w:spacing w:after="6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qFormat/>
    <w:rsid w:val="00D15A67"/>
    <w:pPr>
      <w:keepNext/>
      <w:spacing w:before="240" w:after="240"/>
      <w:ind w:firstLine="567"/>
      <w:jc w:val="left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4811"/>
    <w:pPr>
      <w:keepNext/>
      <w:keepLines/>
      <w:spacing w:before="240" w:after="200"/>
      <w:ind w:firstLine="680"/>
      <w:outlineLvl w:val="1"/>
    </w:pPr>
    <w:rPr>
      <w:rFonts w:eastAsiaTheme="majorEastAsia" w:cstheme="majorBidi"/>
      <w:b/>
      <w:bCs/>
      <w:color w:val="0F243E" w:themeColor="text2" w:themeShade="8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15A67"/>
    <w:rPr>
      <w:rFonts w:ascii="Times New Roman" w:eastAsiaTheme="majorEastAsia" w:hAnsi="Times New Roman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  <w:style w:type="paragraph" w:styleId="Odstavecseseznamem">
    <w:name w:val="List Paragraph"/>
    <w:basedOn w:val="Normln"/>
    <w:uiPriority w:val="34"/>
    <w:qFormat/>
    <w:rsid w:val="00C04BA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8347E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C4811"/>
    <w:rPr>
      <w:rFonts w:ascii="Times New Roman" w:eastAsiaTheme="majorEastAsia" w:hAnsi="Times New Roman" w:cstheme="majorBidi"/>
      <w:b/>
      <w:bCs/>
      <w:color w:val="0F243E" w:themeColor="text2" w:themeShade="80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DC4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C4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mezer">
    <w:name w:val="No Spacing"/>
    <w:uiPriority w:val="1"/>
    <w:qFormat/>
    <w:rsid w:val="00023E0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E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1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framework.com/do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zdrojak.cz/clanky/k-cemu-je-dobry-typescri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bx.js.org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rendering-elements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337C-14B2-4A5D-BA01-F0954420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</TotalTime>
  <Pages>10</Pages>
  <Words>1535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</dc:creator>
  <cp:lastModifiedBy>King</cp:lastModifiedBy>
  <cp:revision>103</cp:revision>
  <cp:lastPrinted>2018-05-15T19:05:00Z</cp:lastPrinted>
  <dcterms:created xsi:type="dcterms:W3CDTF">2018-03-23T15:09:00Z</dcterms:created>
  <dcterms:modified xsi:type="dcterms:W3CDTF">2018-05-15T21:56:00Z</dcterms:modified>
</cp:coreProperties>
</file>