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67" w:rsidRPr="00960F9B" w:rsidRDefault="00222767" w:rsidP="0022276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60F9B">
        <w:rPr>
          <w:sz w:val="20"/>
          <w:szCs w:val="20"/>
        </w:rPr>
        <w:t xml:space="preserve">A comparison of ground-based hydroxyl airglow temperatures with SABER/TIMED measurements over 23 degrees N, India DOI: 10.5194/angeo-35-353-2017 </w:t>
      </w:r>
    </w:p>
    <w:p w:rsidR="001916A7" w:rsidRPr="00C33ED3" w:rsidRDefault="00222767" w:rsidP="001916A7">
      <w:pPr>
        <w:pStyle w:val="ListParagraph"/>
        <w:numPr>
          <w:ilvl w:val="0"/>
          <w:numId w:val="2"/>
        </w:numPr>
        <w:spacing w:after="0"/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>A</w:t>
      </w:r>
      <w:r w:rsidR="001916A7" w:rsidRPr="00C33ED3">
        <w:rPr>
          <w:color w:val="00B0F0"/>
          <w:sz w:val="20"/>
          <w:szCs w:val="20"/>
        </w:rPr>
        <w:t xml:space="preserve"> global enhancement of hydrogen cyanide in the lower stratosphere throughout 2016 DOI: 10.1002/2017GL073519 </w:t>
      </w:r>
    </w:p>
    <w:p w:rsidR="001916A7" w:rsidRPr="00960F9B" w:rsidRDefault="001916A7" w:rsidP="001916A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960F9B">
        <w:rPr>
          <w:sz w:val="20"/>
          <w:szCs w:val="20"/>
        </w:rPr>
        <w:t xml:space="preserve">A Near-Global Atmospheric Distribution of N2O Isotopologues </w:t>
      </w:r>
      <w:r w:rsidRPr="00960F9B">
        <w:rPr>
          <w:rStyle w:val="frlabel"/>
          <w:sz w:val="20"/>
          <w:szCs w:val="20"/>
        </w:rPr>
        <w:t>DOI:</w:t>
      </w:r>
      <w:r w:rsidRPr="00960F9B">
        <w:rPr>
          <w:sz w:val="20"/>
          <w:szCs w:val="20"/>
        </w:rPr>
        <w:t xml:space="preserve"> 10.1002/2017GL075122</w:t>
      </w:r>
    </w:p>
    <w:p w:rsidR="00271534" w:rsidRDefault="00271534" w:rsidP="00373D3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60F9B">
        <w:rPr>
          <w:rStyle w:val="pbarticletitle"/>
          <w:sz w:val="20"/>
          <w:szCs w:val="20"/>
        </w:rPr>
        <w:t>A quantitative analysis of the reactions involved in stratospheric ozone depletion in the polar vortex core</w:t>
      </w:r>
      <w:r w:rsidR="00373D37" w:rsidRPr="00960F9B">
        <w:rPr>
          <w:rStyle w:val="pbarticletitle"/>
          <w:sz w:val="20"/>
          <w:szCs w:val="20"/>
        </w:rPr>
        <w:t xml:space="preserve"> </w:t>
      </w:r>
      <w:r w:rsidR="00373D37" w:rsidRPr="00960F9B">
        <w:rPr>
          <w:sz w:val="20"/>
          <w:szCs w:val="20"/>
        </w:rPr>
        <w:t xml:space="preserve">DOI: 10.5194/acp-17-10535-2017 </w:t>
      </w:r>
    </w:p>
    <w:p w:rsidR="002D2EFE" w:rsidRPr="00960F9B" w:rsidRDefault="002D2EFE" w:rsidP="002D2EFE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2D2EFE">
        <w:rPr>
          <w:sz w:val="20"/>
          <w:szCs w:val="20"/>
        </w:rPr>
        <w:t>A Satellite Data Analysis and CubeSat Instrument Simulator Tool for Simultaneous Multi-spacecraft Measurements of Solar Energetic Particles</w:t>
      </w:r>
    </w:p>
    <w:p w:rsidR="00271534" w:rsidRPr="00C33ED3" w:rsidRDefault="00271534" w:rsidP="00271534">
      <w:pPr>
        <w:pStyle w:val="ListParagraph"/>
        <w:numPr>
          <w:ilvl w:val="0"/>
          <w:numId w:val="2"/>
        </w:numPr>
        <w:spacing w:after="0"/>
        <w:rPr>
          <w:color w:val="00B0F0"/>
          <w:sz w:val="20"/>
          <w:szCs w:val="20"/>
        </w:rPr>
      </w:pPr>
      <w:r w:rsidRPr="00C33ED3">
        <w:rPr>
          <w:rStyle w:val="hithilite"/>
          <w:color w:val="00B0F0"/>
          <w:sz w:val="20"/>
          <w:szCs w:val="20"/>
        </w:rPr>
        <w:t>ACE-FTS</w:t>
      </w:r>
      <w:r w:rsidRPr="00C33ED3">
        <w:rPr>
          <w:color w:val="00B0F0"/>
          <w:sz w:val="20"/>
          <w:szCs w:val="20"/>
        </w:rPr>
        <w:t xml:space="preserve"> ozone, water vapour, nitrous oxide, nitric acid, and carbon monoxide profile comparisons with MIPAS and MLS DOI: 10.1016/j.jqsrt.2016.06.026 </w:t>
      </w:r>
    </w:p>
    <w:p w:rsidR="00271534" w:rsidRDefault="00271534" w:rsidP="0027153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60F9B">
        <w:rPr>
          <w:sz w:val="20"/>
          <w:szCs w:val="20"/>
        </w:rPr>
        <w:t xml:space="preserve">An update on ozone profile trends for the period 2000 to 2016 DOI: 10.5194/acp-17-10675-2017 </w:t>
      </w:r>
    </w:p>
    <w:p w:rsidR="00C33ED3" w:rsidRDefault="00C33ED3" w:rsidP="00C33ED3">
      <w:pPr>
        <w:pStyle w:val="ListParagraph"/>
        <w:numPr>
          <w:ilvl w:val="0"/>
          <w:numId w:val="2"/>
        </w:numPr>
        <w:spacing w:after="0"/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>CCl4 distribution derived from MIPAS ESA v7 data: intercomparisons, trend, and lifetime estimation</w:t>
      </w:r>
    </w:p>
    <w:p w:rsidR="00C33ED3" w:rsidRPr="00C33ED3" w:rsidRDefault="00C33ED3" w:rsidP="00C33ED3">
      <w:pPr>
        <w:pStyle w:val="ListParagraph"/>
        <w:numPr>
          <w:ilvl w:val="0"/>
          <w:numId w:val="2"/>
        </w:numPr>
        <w:spacing w:after="0"/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>Carbon dioxide trends in the mesosphere and lower thermosphere</w:t>
      </w:r>
    </w:p>
    <w:p w:rsidR="00222767" w:rsidRPr="00960F9B" w:rsidRDefault="00222767" w:rsidP="0022276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60F9B">
        <w:rPr>
          <w:sz w:val="20"/>
          <w:szCs w:val="20"/>
        </w:rPr>
        <w:t xml:space="preserve">CO2 concentration and its spatiotemporal variation in the troposphere using multi-sensor satellite data, carbon tracker, and aircraft observations DOI: 10.1080/15481603.2017.1317120 </w:t>
      </w:r>
    </w:p>
    <w:p w:rsidR="00311F32" w:rsidRPr="00960F9B" w:rsidRDefault="00311F32" w:rsidP="00311F3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60F9B">
        <w:rPr>
          <w:sz w:val="20"/>
          <w:szCs w:val="20"/>
        </w:rPr>
        <w:t xml:space="preserve">Comparison of the GOSAT TANSO-FTS TIR CH4 volume mixing ratio vertical profiles with those measured by </w:t>
      </w:r>
      <w:r w:rsidRPr="00960F9B">
        <w:rPr>
          <w:rStyle w:val="hithilite"/>
          <w:sz w:val="20"/>
          <w:szCs w:val="20"/>
        </w:rPr>
        <w:t>ACE-FTS</w:t>
      </w:r>
      <w:r w:rsidRPr="00960F9B">
        <w:rPr>
          <w:sz w:val="20"/>
          <w:szCs w:val="20"/>
        </w:rPr>
        <w:t xml:space="preserve">, ESA MIPAS, IMK-IAA MIPAS, and 16 NDACC stations  DOI: 10.5194/amt-10-3697-2017 </w:t>
      </w:r>
    </w:p>
    <w:p w:rsidR="00373D37" w:rsidRPr="00960F9B" w:rsidRDefault="00373D37" w:rsidP="00373D3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60F9B">
        <w:rPr>
          <w:sz w:val="20"/>
          <w:szCs w:val="20"/>
        </w:rPr>
        <w:t xml:space="preserve">Critically Evaluated Spectral Data for Neutral Carbon (C (I)) DOI: 10.3847/1538-4365/aa86ab </w:t>
      </w:r>
    </w:p>
    <w:p w:rsidR="001916A7" w:rsidRPr="00C33ED3" w:rsidRDefault="001916A7" w:rsidP="001916A7">
      <w:pPr>
        <w:pStyle w:val="ListParagraph"/>
        <w:numPr>
          <w:ilvl w:val="0"/>
          <w:numId w:val="2"/>
        </w:numPr>
        <w:spacing w:after="0"/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 xml:space="preserve">Depletion of ozone and reservoir species of chlorine and nitrogen oxide in the lower Antarctic polar vortex measured from aircraft DOI: 10.1002/2017GL073270 </w:t>
      </w:r>
    </w:p>
    <w:p w:rsidR="00960F9B" w:rsidRPr="00C33ED3" w:rsidRDefault="00960F9B" w:rsidP="00960F9B">
      <w:pPr>
        <w:pStyle w:val="ListParagraph"/>
        <w:numPr>
          <w:ilvl w:val="0"/>
          <w:numId w:val="2"/>
        </w:numPr>
        <w:spacing w:after="0"/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 xml:space="preserve">Extending methane profiles from aircraft into the stratosphere for satellite total column validation using the ECMWF C-IFS and TOMCAT/SLIMCAT 3-D model DOI: 10.5194/acp-17-6663-2017 </w:t>
      </w:r>
    </w:p>
    <w:p w:rsidR="00222767" w:rsidRPr="00C33ED3" w:rsidRDefault="00222767" w:rsidP="00222767">
      <w:pPr>
        <w:pStyle w:val="ListParagraph"/>
        <w:numPr>
          <w:ilvl w:val="0"/>
          <w:numId w:val="2"/>
        </w:numPr>
        <w:spacing w:after="0"/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 xml:space="preserve">Global carbonyl sulfide (OCS) measured by MIPAS/Envisat during 2002-2012 DOI: 10.5194/acp-17-2631-2017 </w:t>
      </w:r>
    </w:p>
    <w:p w:rsidR="00271534" w:rsidRPr="00C33ED3" w:rsidRDefault="00271534" w:rsidP="00271534">
      <w:pPr>
        <w:pStyle w:val="ListParagraph"/>
        <w:numPr>
          <w:ilvl w:val="0"/>
          <w:numId w:val="2"/>
        </w:numPr>
        <w:spacing w:after="0"/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 xml:space="preserve">Global climatology based on the </w:t>
      </w:r>
      <w:r w:rsidRPr="00C33ED3">
        <w:rPr>
          <w:rStyle w:val="hithilite"/>
          <w:color w:val="00B0F0"/>
          <w:sz w:val="20"/>
          <w:szCs w:val="20"/>
        </w:rPr>
        <w:t>ACE-FTS</w:t>
      </w:r>
      <w:r w:rsidRPr="00C33ED3">
        <w:rPr>
          <w:color w:val="00B0F0"/>
          <w:sz w:val="20"/>
          <w:szCs w:val="20"/>
        </w:rPr>
        <w:t xml:space="preserve"> version 3.5 dataset: Addition of mesospheric levels and carbon-containing species in the UTLS DOI: 10.1016/j.jqsrt.2016.07.003 </w:t>
      </w:r>
    </w:p>
    <w:p w:rsidR="00222767" w:rsidRPr="00C33ED3" w:rsidRDefault="00222767" w:rsidP="00222767">
      <w:pPr>
        <w:pStyle w:val="ListParagraph"/>
        <w:numPr>
          <w:ilvl w:val="0"/>
          <w:numId w:val="2"/>
        </w:numPr>
        <w:spacing w:after="0"/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 xml:space="preserve">HEPPA-II model-measurement intercomparison project: EPP indirect effects during the dynamically perturbed NH winter 2008-2009 DOI: 10.5194/acp-17-3573-2017 </w:t>
      </w:r>
    </w:p>
    <w:p w:rsidR="00222767" w:rsidRPr="00960F9B" w:rsidRDefault="00222767" w:rsidP="0022276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60F9B">
        <w:rPr>
          <w:sz w:val="20"/>
          <w:szCs w:val="20"/>
        </w:rPr>
        <w:t xml:space="preserve">Improved GOMOS/Envisat ozone retrievals in the upper troposphere and the lower stratosphere DOI: 10.5194/amt-10-231-2017 </w:t>
      </w:r>
    </w:p>
    <w:p w:rsidR="00271534" w:rsidRPr="00960F9B" w:rsidRDefault="00271534" w:rsidP="0027153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60F9B">
        <w:rPr>
          <w:sz w:val="20"/>
          <w:szCs w:val="20"/>
        </w:rPr>
        <w:t>Measurement of air-broadening line shape parameters and temperature dependence parameters of H2O lines in the spectral ranges 1850–2280 cm^-1 and 2390–4000 cm^-1</w:t>
      </w:r>
    </w:p>
    <w:p w:rsidR="001916A7" w:rsidRPr="00C33ED3" w:rsidRDefault="001916A7" w:rsidP="001916A7">
      <w:pPr>
        <w:pStyle w:val="ListParagraph"/>
        <w:numPr>
          <w:ilvl w:val="0"/>
          <w:numId w:val="2"/>
        </w:numPr>
        <w:spacing w:after="0"/>
        <w:rPr>
          <w:color w:val="00B0F0"/>
          <w:sz w:val="20"/>
          <w:szCs w:val="20"/>
        </w:rPr>
      </w:pPr>
      <w:r w:rsidRPr="00C33ED3">
        <w:rPr>
          <w:rFonts w:eastAsia="Times New Roman" w:cs="Times New Roman"/>
          <w:color w:val="00B0F0"/>
          <w:sz w:val="20"/>
          <w:szCs w:val="20"/>
          <w:lang w:eastAsia="en-CA"/>
        </w:rPr>
        <w:t xml:space="preserve">Merged ozone profiles from four MIPAS processors </w:t>
      </w:r>
      <w:r w:rsidRPr="00C33ED3">
        <w:rPr>
          <w:color w:val="00B0F0"/>
          <w:sz w:val="20"/>
          <w:szCs w:val="20"/>
        </w:rPr>
        <w:t xml:space="preserve">DOI: 10.5194/amt-10-1511-2017 </w:t>
      </w:r>
    </w:p>
    <w:p w:rsidR="00311F32" w:rsidRDefault="00311F32" w:rsidP="00311F3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960F9B">
        <w:rPr>
          <w:sz w:val="20"/>
          <w:szCs w:val="20"/>
        </w:rPr>
        <w:t>Merged SAGE II, Ozone_cci and OMPS ozone profile dataset and evaluation of ozone trends in the stratosphere D</w:t>
      </w:r>
      <w:r w:rsidRPr="00960F9B">
        <w:rPr>
          <w:rStyle w:val="frlabel"/>
          <w:sz w:val="20"/>
          <w:szCs w:val="20"/>
        </w:rPr>
        <w:t>OI:</w:t>
      </w:r>
      <w:r w:rsidRPr="00960F9B">
        <w:rPr>
          <w:sz w:val="20"/>
          <w:szCs w:val="20"/>
        </w:rPr>
        <w:t xml:space="preserve"> 10.5194/acp-17-12533-2017 </w:t>
      </w:r>
    </w:p>
    <w:p w:rsidR="00C33ED3" w:rsidRPr="00C33ED3" w:rsidRDefault="00C33ED3" w:rsidP="00C33ED3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>MIPAS IMK/IAA carbon tetrachloride (CCl4) retrieval and first comparison with other instruments</w:t>
      </w:r>
    </w:p>
    <w:p w:rsidR="00373D37" w:rsidRPr="00960F9B" w:rsidRDefault="00373D37" w:rsidP="00311F3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960F9B">
        <w:rPr>
          <w:sz w:val="20"/>
          <w:szCs w:val="20"/>
        </w:rPr>
        <w:t>Model sensitivity studies of the decrease in atmospheric carbon tetrachloride</w:t>
      </w:r>
    </w:p>
    <w:p w:rsidR="00960F9B" w:rsidRPr="00960F9B" w:rsidRDefault="00960F9B" w:rsidP="00960F9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60F9B">
        <w:rPr>
          <w:sz w:val="20"/>
          <w:szCs w:val="20"/>
        </w:rPr>
        <w:t xml:space="preserve">Multi-decadal records of stratospheric composition and their relationship to stratospheric circulation change DOI: 10.5194/acp-17-12081-2017 </w:t>
      </w:r>
    </w:p>
    <w:p w:rsidR="001916A7" w:rsidRPr="00960F9B" w:rsidRDefault="001916A7" w:rsidP="001916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60F9B">
        <w:rPr>
          <w:sz w:val="20"/>
          <w:szCs w:val="20"/>
        </w:rPr>
        <w:t xml:space="preserve">Multi-year comparisons of ground-based and space-borne Fourier transform spectrometers in the high Arctic between 2006 and 2013 DOI: 10.5194/amt-10-3273-2017 </w:t>
      </w:r>
    </w:p>
    <w:p w:rsidR="00271534" w:rsidRPr="00C33ED3" w:rsidRDefault="00271534" w:rsidP="00271534">
      <w:pPr>
        <w:pStyle w:val="ListParagraph"/>
        <w:numPr>
          <w:ilvl w:val="0"/>
          <w:numId w:val="2"/>
        </w:numPr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 xml:space="preserve">New and improved infra-red absorption cross sections and </w:t>
      </w:r>
      <w:r w:rsidRPr="00C33ED3">
        <w:rPr>
          <w:rStyle w:val="hithilite"/>
          <w:color w:val="00B0F0"/>
          <w:sz w:val="20"/>
          <w:szCs w:val="20"/>
        </w:rPr>
        <w:t>ACE-FTS</w:t>
      </w:r>
      <w:r w:rsidRPr="00C33ED3">
        <w:rPr>
          <w:color w:val="00B0F0"/>
          <w:sz w:val="20"/>
          <w:szCs w:val="20"/>
        </w:rPr>
        <w:t xml:space="preserve"> retrievals of carbon tetrachloride (CCl4) DOI: 10.1016/j.jqsrt.2016.04.025 </w:t>
      </w:r>
    </w:p>
    <w:p w:rsidR="00271534" w:rsidRPr="00C33ED3" w:rsidRDefault="00271534" w:rsidP="00271534">
      <w:pPr>
        <w:pStyle w:val="ListParagraph"/>
        <w:numPr>
          <w:ilvl w:val="0"/>
          <w:numId w:val="2"/>
        </w:numPr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 xml:space="preserve">Optimized approach to retrieve information on atmospheric, carbonyl sulfide (OCS) above the Jungfraujoch station and change in its abundance since 1995 DOI: 10.1016/j.jqsrt.2016.06.001 </w:t>
      </w:r>
    </w:p>
    <w:p w:rsidR="00C33ED3" w:rsidRPr="00C33ED3" w:rsidRDefault="00C33ED3" w:rsidP="00C33ED3">
      <w:pPr>
        <w:pStyle w:val="ListParagraph"/>
        <w:numPr>
          <w:ilvl w:val="0"/>
          <w:numId w:val="2"/>
        </w:numPr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>Quantifying pollution transport from the Asian monsoon anticyclone into the lower stratosphere</w:t>
      </w:r>
    </w:p>
    <w:p w:rsidR="00271534" w:rsidRPr="00C33ED3" w:rsidRDefault="00271534" w:rsidP="00271534">
      <w:pPr>
        <w:pStyle w:val="ListParagraph"/>
        <w:numPr>
          <w:ilvl w:val="0"/>
          <w:numId w:val="2"/>
        </w:numPr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lastRenderedPageBreak/>
        <w:t xml:space="preserve">Retrieval of HCFC-142b (CH3CClF2) from ground-based high-resolution infrared solar spectra: Atmospheric increase since 1989 and comparison with surface and satellite measurements DOI: 10.1016/j.jqsrt.2016.03.017 </w:t>
      </w:r>
    </w:p>
    <w:p w:rsidR="006D1AEE" w:rsidRDefault="006D1AEE" w:rsidP="006D1AE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D1AEE">
        <w:rPr>
          <w:sz w:val="20"/>
          <w:szCs w:val="20"/>
        </w:rPr>
        <w:t>Satellite remote sensing and spectroscopy: Joint ACE-​Odin meeting, October 2015</w:t>
      </w:r>
    </w:p>
    <w:p w:rsidR="00C33ED3" w:rsidRPr="00C33ED3" w:rsidRDefault="00C33ED3" w:rsidP="00C33ED3">
      <w:pPr>
        <w:pStyle w:val="ListParagraph"/>
        <w:numPr>
          <w:ilvl w:val="0"/>
          <w:numId w:val="2"/>
        </w:numPr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>The recent increase of atmospheric methane from 10 years of ground-based NDACC FTIR observations since 2005</w:t>
      </w:r>
    </w:p>
    <w:p w:rsidR="00C33ED3" w:rsidRDefault="00C33ED3" w:rsidP="00C33ED3">
      <w:pPr>
        <w:pStyle w:val="ListParagraph"/>
        <w:numPr>
          <w:ilvl w:val="0"/>
          <w:numId w:val="2"/>
        </w:numPr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>The role of sulfur dioxide in stratospheric aerosol formation evaluated by using in situ measurements in the tropical lower stratosphere</w:t>
      </w:r>
    </w:p>
    <w:p w:rsidR="00C33ED3" w:rsidRPr="00C33ED3" w:rsidRDefault="00C33ED3" w:rsidP="00C33ED3">
      <w:pPr>
        <w:pStyle w:val="ListParagraph"/>
        <w:numPr>
          <w:ilvl w:val="0"/>
          <w:numId w:val="2"/>
        </w:numPr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>The SPARC water vapour assessment II: comparison of annual, semi-annual and quasi-biennial variations in stratospheric and lower mesospheric water vapour observed from satellites</w:t>
      </w:r>
    </w:p>
    <w:p w:rsidR="00082162" w:rsidRPr="00C33ED3" w:rsidRDefault="00082162" w:rsidP="00271534">
      <w:pPr>
        <w:pStyle w:val="ListParagraph"/>
        <w:numPr>
          <w:ilvl w:val="0"/>
          <w:numId w:val="2"/>
        </w:numPr>
        <w:rPr>
          <w:color w:val="00B0F0"/>
          <w:sz w:val="20"/>
          <w:szCs w:val="20"/>
        </w:rPr>
      </w:pPr>
      <w:r w:rsidRPr="00C33ED3">
        <w:rPr>
          <w:color w:val="00B0F0"/>
          <w:sz w:val="20"/>
          <w:szCs w:val="20"/>
        </w:rPr>
        <w:t>Two test-cases for synergistic detections in the Martian atmosphere: Carbon monoxide and methane 10.1016/j.jqsrt.2016.11.003</w:t>
      </w:r>
    </w:p>
    <w:p w:rsidR="00960F9B" w:rsidRPr="00960F9B" w:rsidRDefault="00960F9B" w:rsidP="00960F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60F9B">
        <w:rPr>
          <w:sz w:val="20"/>
          <w:szCs w:val="20"/>
        </w:rPr>
        <w:t xml:space="preserve">Using high-resolution laboratory and ground-based solar spectra to assess CH4 absorption coefficient calculations DOI: 10.1016/j.jqsrt.2016.12.013 </w:t>
      </w:r>
    </w:p>
    <w:p w:rsidR="001916A7" w:rsidRPr="00C33ED3" w:rsidRDefault="001916A7" w:rsidP="001916A7">
      <w:pPr>
        <w:pStyle w:val="ListParagraph"/>
        <w:numPr>
          <w:ilvl w:val="0"/>
          <w:numId w:val="2"/>
        </w:numPr>
        <w:rPr>
          <w:color w:val="FF0000"/>
          <w:sz w:val="20"/>
          <w:szCs w:val="20"/>
        </w:rPr>
      </w:pPr>
      <w:r w:rsidRPr="00C33ED3">
        <w:rPr>
          <w:color w:val="FF0000"/>
          <w:sz w:val="20"/>
          <w:szCs w:val="20"/>
        </w:rPr>
        <w:t xml:space="preserve">Validation of the MIPAS CO2 volume mixing ratio in the mesosphere and lower thermosphere and comparison with WACCM simulations DOI: 10.1002/2017JD026805 </w:t>
      </w:r>
    </w:p>
    <w:p w:rsidR="00311F32" w:rsidRPr="00960F9B" w:rsidRDefault="00222767" w:rsidP="002715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60F9B">
        <w:rPr>
          <w:sz w:val="20"/>
          <w:szCs w:val="20"/>
        </w:rPr>
        <w:t xml:space="preserve">WINDII on UARS in the context of </w:t>
      </w:r>
      <w:r w:rsidRPr="00960F9B">
        <w:rPr>
          <w:rStyle w:val="hithilite"/>
          <w:sz w:val="20"/>
          <w:szCs w:val="20"/>
        </w:rPr>
        <w:t>SCISAT</w:t>
      </w:r>
      <w:r w:rsidRPr="00960F9B">
        <w:rPr>
          <w:sz w:val="20"/>
          <w:szCs w:val="20"/>
        </w:rPr>
        <w:t xml:space="preserve"> and Odin DOI: 10.1016/j.jqsrt.2016.03.028 </w:t>
      </w:r>
    </w:p>
    <w:p w:rsidR="00373D37" w:rsidRPr="00960F9B" w:rsidRDefault="00373D37" w:rsidP="00373D37">
      <w:pPr>
        <w:rPr>
          <w:sz w:val="20"/>
          <w:szCs w:val="20"/>
        </w:rPr>
      </w:pPr>
    </w:p>
    <w:p w:rsidR="00C33ED3" w:rsidRDefault="00C33ED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33ED3" w:rsidRPr="00F04118" w:rsidRDefault="00C33ED3" w:rsidP="00C33ED3">
      <w:pPr>
        <w:pStyle w:val="ListParagraph"/>
        <w:numPr>
          <w:ilvl w:val="0"/>
          <w:numId w:val="2"/>
        </w:numPr>
        <w:spacing w:after="0"/>
        <w:rPr>
          <w:color w:val="FF0000"/>
          <w:sz w:val="20"/>
          <w:szCs w:val="20"/>
        </w:rPr>
      </w:pPr>
      <w:r w:rsidRPr="00F04118">
        <w:rPr>
          <w:color w:val="FF0000"/>
          <w:sz w:val="20"/>
          <w:szCs w:val="20"/>
        </w:rPr>
        <w:lastRenderedPageBreak/>
        <w:t xml:space="preserve">A comparison of ground-based hydroxyl airglow temperatures with SABER/TIMED measurements over 23 degrees N, India DOI: 10.5194/angeo-35-353-2017 </w:t>
      </w:r>
    </w:p>
    <w:p w:rsidR="00C33ED3" w:rsidRPr="00C33ED3" w:rsidRDefault="00C33ED3" w:rsidP="00C33ED3">
      <w:pPr>
        <w:pStyle w:val="ListParagraph"/>
        <w:numPr>
          <w:ilvl w:val="0"/>
          <w:numId w:val="2"/>
        </w:numPr>
        <w:spacing w:after="0" w:line="240" w:lineRule="auto"/>
        <w:rPr>
          <w:color w:val="92D050"/>
          <w:sz w:val="20"/>
          <w:szCs w:val="20"/>
        </w:rPr>
      </w:pPr>
      <w:r w:rsidRPr="00C33ED3">
        <w:rPr>
          <w:color w:val="92D050"/>
          <w:sz w:val="20"/>
          <w:szCs w:val="20"/>
        </w:rPr>
        <w:t xml:space="preserve">A Near-Global Atmospheric Distribution of N2O Isotopologues </w:t>
      </w:r>
      <w:r w:rsidRPr="00C33ED3">
        <w:rPr>
          <w:rStyle w:val="frlabel"/>
          <w:color w:val="92D050"/>
          <w:sz w:val="20"/>
          <w:szCs w:val="20"/>
        </w:rPr>
        <w:t>DOI:</w:t>
      </w:r>
      <w:r w:rsidRPr="00C33ED3">
        <w:rPr>
          <w:color w:val="92D050"/>
          <w:sz w:val="20"/>
          <w:szCs w:val="20"/>
        </w:rPr>
        <w:t xml:space="preserve"> 10.1002/2017GL075122</w:t>
      </w:r>
    </w:p>
    <w:p w:rsidR="00C33ED3" w:rsidRPr="002D2EFE" w:rsidRDefault="00C33ED3" w:rsidP="00C33ED3">
      <w:pPr>
        <w:pStyle w:val="ListParagraph"/>
        <w:numPr>
          <w:ilvl w:val="0"/>
          <w:numId w:val="2"/>
        </w:numPr>
        <w:spacing w:after="0"/>
        <w:rPr>
          <w:color w:val="FF0000"/>
          <w:sz w:val="20"/>
          <w:szCs w:val="20"/>
        </w:rPr>
      </w:pPr>
      <w:bookmarkStart w:id="0" w:name="_GoBack"/>
      <w:bookmarkEnd w:id="0"/>
      <w:r w:rsidRPr="002D2EFE">
        <w:rPr>
          <w:rStyle w:val="pbarticletitle"/>
          <w:color w:val="FF0000"/>
          <w:sz w:val="20"/>
          <w:szCs w:val="20"/>
        </w:rPr>
        <w:t xml:space="preserve">A quantitative analysis of the reactions involved in stratospheric ozone depletion in the polar vortex core </w:t>
      </w:r>
      <w:r w:rsidRPr="002D2EFE">
        <w:rPr>
          <w:color w:val="FF0000"/>
          <w:sz w:val="20"/>
          <w:szCs w:val="20"/>
        </w:rPr>
        <w:t xml:space="preserve">DOI: 10.5194/acp-17-10535-2017 </w:t>
      </w:r>
    </w:p>
    <w:p w:rsidR="00C33ED3" w:rsidRDefault="00C33ED3" w:rsidP="00C33ED3">
      <w:pPr>
        <w:pStyle w:val="ListParagraph"/>
        <w:numPr>
          <w:ilvl w:val="0"/>
          <w:numId w:val="2"/>
        </w:numPr>
        <w:spacing w:after="0"/>
        <w:rPr>
          <w:color w:val="FF0000"/>
          <w:sz w:val="20"/>
          <w:szCs w:val="20"/>
        </w:rPr>
      </w:pPr>
      <w:r w:rsidRPr="002D2EFE">
        <w:rPr>
          <w:color w:val="FF0000"/>
          <w:sz w:val="20"/>
          <w:szCs w:val="20"/>
        </w:rPr>
        <w:t xml:space="preserve">An update on ozone profile trends for the period 2000 to 2016 DOI: 10.5194/acp-17-10675-2017 </w:t>
      </w:r>
    </w:p>
    <w:p w:rsidR="002D2EFE" w:rsidRPr="002D2EFE" w:rsidRDefault="002D2EFE" w:rsidP="00C33ED3">
      <w:pPr>
        <w:pStyle w:val="ListParagraph"/>
        <w:numPr>
          <w:ilvl w:val="0"/>
          <w:numId w:val="2"/>
        </w:numPr>
        <w:spacing w:after="0"/>
        <w:rPr>
          <w:color w:val="FF0000"/>
          <w:sz w:val="20"/>
          <w:szCs w:val="20"/>
        </w:rPr>
      </w:pPr>
      <w:r w:rsidRPr="007F3607">
        <w:rPr>
          <w:color w:val="FF0000"/>
        </w:rPr>
        <w:t>A Satellite Data Analysis and CubeSat Instrument Simulator Tool for Simultaneous Multi-spacecraft Measurements of Solar Energetic Particles</w:t>
      </w:r>
    </w:p>
    <w:p w:rsidR="00C33ED3" w:rsidRPr="002D2EFE" w:rsidRDefault="00C33ED3" w:rsidP="00C33ED3">
      <w:pPr>
        <w:pStyle w:val="ListParagraph"/>
        <w:numPr>
          <w:ilvl w:val="0"/>
          <w:numId w:val="2"/>
        </w:numPr>
        <w:spacing w:after="0"/>
        <w:rPr>
          <w:color w:val="FF0000"/>
          <w:sz w:val="20"/>
          <w:szCs w:val="20"/>
        </w:rPr>
      </w:pPr>
      <w:r w:rsidRPr="002D2EFE">
        <w:rPr>
          <w:color w:val="FF0000"/>
          <w:sz w:val="20"/>
          <w:szCs w:val="20"/>
        </w:rPr>
        <w:t xml:space="preserve">CO2 concentration and its spatiotemporal variation in the troposphere using multi-sensor satellite data, carbon tracker, and aircraft observations DOI: 10.1080/15481603.2017.1317120 </w:t>
      </w:r>
    </w:p>
    <w:p w:rsidR="00C33ED3" w:rsidRPr="002D2EFE" w:rsidRDefault="00C33ED3" w:rsidP="00C33ED3">
      <w:pPr>
        <w:pStyle w:val="ListParagraph"/>
        <w:numPr>
          <w:ilvl w:val="0"/>
          <w:numId w:val="2"/>
        </w:numPr>
        <w:spacing w:after="0"/>
        <w:rPr>
          <w:color w:val="92D050"/>
          <w:sz w:val="20"/>
          <w:szCs w:val="20"/>
        </w:rPr>
      </w:pPr>
      <w:r w:rsidRPr="002D2EFE">
        <w:rPr>
          <w:color w:val="92D050"/>
          <w:sz w:val="20"/>
          <w:szCs w:val="20"/>
        </w:rPr>
        <w:t xml:space="preserve">Comparison of the GOSAT TANSO-FTS TIR CH4 volume mixing ratio vertical profiles with those measured by </w:t>
      </w:r>
      <w:r w:rsidRPr="002D2EFE">
        <w:rPr>
          <w:rStyle w:val="hithilite"/>
          <w:color w:val="92D050"/>
          <w:sz w:val="20"/>
          <w:szCs w:val="20"/>
        </w:rPr>
        <w:t>ACE-FTS</w:t>
      </w:r>
      <w:r w:rsidRPr="002D2EFE">
        <w:rPr>
          <w:color w:val="92D050"/>
          <w:sz w:val="20"/>
          <w:szCs w:val="20"/>
        </w:rPr>
        <w:t xml:space="preserve">, ESA MIPAS, IMK-IAA MIPAS, and 16 NDACC stations  DOI: 10.5194/amt-10-3697-2017 </w:t>
      </w:r>
    </w:p>
    <w:p w:rsidR="00C33ED3" w:rsidRPr="002D2EFE" w:rsidRDefault="00C33ED3" w:rsidP="00C33ED3">
      <w:pPr>
        <w:pStyle w:val="ListParagraph"/>
        <w:numPr>
          <w:ilvl w:val="0"/>
          <w:numId w:val="2"/>
        </w:numPr>
        <w:spacing w:after="0"/>
        <w:rPr>
          <w:color w:val="92D050"/>
          <w:sz w:val="20"/>
          <w:szCs w:val="20"/>
        </w:rPr>
      </w:pPr>
      <w:r w:rsidRPr="002D2EFE">
        <w:rPr>
          <w:color w:val="92D050"/>
          <w:sz w:val="20"/>
          <w:szCs w:val="20"/>
        </w:rPr>
        <w:t xml:space="preserve">Critically Evaluated Spectral Data for Neutral Carbon (C (I)) DOI: 10.3847/1538-4365/aa86ab </w:t>
      </w:r>
    </w:p>
    <w:p w:rsidR="00C33ED3" w:rsidRPr="002D2EFE" w:rsidRDefault="00C33ED3" w:rsidP="00C33ED3">
      <w:pPr>
        <w:pStyle w:val="ListParagraph"/>
        <w:numPr>
          <w:ilvl w:val="0"/>
          <w:numId w:val="2"/>
        </w:numPr>
        <w:spacing w:after="0"/>
        <w:rPr>
          <w:color w:val="FF0000"/>
          <w:sz w:val="20"/>
          <w:szCs w:val="20"/>
        </w:rPr>
      </w:pPr>
      <w:r w:rsidRPr="002D2EFE">
        <w:rPr>
          <w:color w:val="FF0000"/>
          <w:sz w:val="20"/>
          <w:szCs w:val="20"/>
        </w:rPr>
        <w:t xml:space="preserve">Improved GOMOS/Envisat ozone retrievals in the upper troposphere and the lower stratosphere DOI: 10.5194/amt-10-231-2017 </w:t>
      </w:r>
    </w:p>
    <w:p w:rsidR="00C33ED3" w:rsidRPr="002D2EFE" w:rsidRDefault="00C33ED3" w:rsidP="00F04118">
      <w:pPr>
        <w:pStyle w:val="ListParagraph"/>
        <w:numPr>
          <w:ilvl w:val="0"/>
          <w:numId w:val="2"/>
        </w:numPr>
        <w:spacing w:after="0"/>
        <w:rPr>
          <w:color w:val="92D050"/>
          <w:sz w:val="20"/>
          <w:szCs w:val="20"/>
        </w:rPr>
      </w:pPr>
      <w:r w:rsidRPr="002D2EFE">
        <w:rPr>
          <w:color w:val="92D050"/>
          <w:sz w:val="20"/>
          <w:szCs w:val="20"/>
        </w:rPr>
        <w:t>Measurement of air-broadening line shape parameters and temperature dependence parameters of H2O lines in the spectral ranges 1850–2280 cm^-1 and 2390–4000 cm^-1</w:t>
      </w:r>
      <w:r w:rsidR="00F04118">
        <w:rPr>
          <w:color w:val="92D050"/>
          <w:sz w:val="20"/>
          <w:szCs w:val="20"/>
        </w:rPr>
        <w:t xml:space="preserve"> doi: </w:t>
      </w:r>
      <w:r w:rsidR="00F04118" w:rsidRPr="00F04118">
        <w:rPr>
          <w:color w:val="92D050"/>
          <w:sz w:val="20"/>
          <w:szCs w:val="20"/>
        </w:rPr>
        <w:t>https://doi.org/10.1016/j.jqsrt.2017.03.033</w:t>
      </w:r>
    </w:p>
    <w:p w:rsidR="00C33ED3" w:rsidRPr="002D2EFE" w:rsidRDefault="00C33ED3" w:rsidP="00C33ED3">
      <w:pPr>
        <w:pStyle w:val="ListParagraph"/>
        <w:numPr>
          <w:ilvl w:val="0"/>
          <w:numId w:val="2"/>
        </w:numPr>
        <w:spacing w:after="0" w:line="240" w:lineRule="auto"/>
        <w:rPr>
          <w:color w:val="92D050"/>
          <w:sz w:val="20"/>
          <w:szCs w:val="20"/>
        </w:rPr>
      </w:pPr>
      <w:r w:rsidRPr="002D2EFE">
        <w:rPr>
          <w:color w:val="92D050"/>
          <w:sz w:val="20"/>
          <w:szCs w:val="20"/>
        </w:rPr>
        <w:t>Merged SAGE II, Ozone_cci and OMPS ozone profile dataset and evaluation of ozone trends in the stratosphere D</w:t>
      </w:r>
      <w:r w:rsidRPr="002D2EFE">
        <w:rPr>
          <w:rStyle w:val="frlabel"/>
          <w:color w:val="92D050"/>
          <w:sz w:val="20"/>
          <w:szCs w:val="20"/>
        </w:rPr>
        <w:t>OI:</w:t>
      </w:r>
      <w:r w:rsidRPr="002D2EFE">
        <w:rPr>
          <w:color w:val="92D050"/>
          <w:sz w:val="20"/>
          <w:szCs w:val="20"/>
        </w:rPr>
        <w:t xml:space="preserve"> 10.5194/acp-17-12533-2017 </w:t>
      </w:r>
    </w:p>
    <w:p w:rsidR="00C33ED3" w:rsidRPr="002D2EFE" w:rsidRDefault="00C33ED3" w:rsidP="00C33ED3">
      <w:pPr>
        <w:pStyle w:val="ListParagraph"/>
        <w:numPr>
          <w:ilvl w:val="0"/>
          <w:numId w:val="2"/>
        </w:numPr>
        <w:spacing w:after="0"/>
        <w:rPr>
          <w:color w:val="92D050"/>
          <w:sz w:val="20"/>
          <w:szCs w:val="20"/>
        </w:rPr>
      </w:pPr>
      <w:r w:rsidRPr="002D2EFE">
        <w:rPr>
          <w:color w:val="92D050"/>
          <w:sz w:val="20"/>
          <w:szCs w:val="20"/>
        </w:rPr>
        <w:t xml:space="preserve">Multi-decadal records of stratospheric composition and their relationship to stratospheric circulation change DOI: 10.5194/acp-17-12081-2017 </w:t>
      </w:r>
    </w:p>
    <w:p w:rsidR="00C33ED3" w:rsidRPr="002D2EFE" w:rsidRDefault="00C33ED3" w:rsidP="00C33ED3">
      <w:pPr>
        <w:pStyle w:val="ListParagraph"/>
        <w:numPr>
          <w:ilvl w:val="0"/>
          <w:numId w:val="2"/>
        </w:numPr>
        <w:rPr>
          <w:color w:val="FF0000"/>
          <w:sz w:val="20"/>
          <w:szCs w:val="20"/>
        </w:rPr>
      </w:pPr>
      <w:r w:rsidRPr="002D2EFE">
        <w:rPr>
          <w:color w:val="FF0000"/>
          <w:sz w:val="20"/>
          <w:szCs w:val="20"/>
        </w:rPr>
        <w:t xml:space="preserve">Multi-year comparisons of ground-based and space-borne Fourier transform spectrometers in the high Arctic between 2006 and 2013 DOI: 10.5194/amt-10-3273-2017 </w:t>
      </w:r>
    </w:p>
    <w:p w:rsidR="00C33ED3" w:rsidRPr="002D2EFE" w:rsidRDefault="00C33ED3" w:rsidP="00C33ED3">
      <w:pPr>
        <w:pStyle w:val="ListParagraph"/>
        <w:numPr>
          <w:ilvl w:val="0"/>
          <w:numId w:val="2"/>
        </w:numPr>
        <w:rPr>
          <w:color w:val="FF0000"/>
          <w:sz w:val="20"/>
          <w:szCs w:val="20"/>
        </w:rPr>
      </w:pPr>
      <w:r w:rsidRPr="002D2EFE">
        <w:rPr>
          <w:color w:val="FF0000"/>
          <w:sz w:val="20"/>
          <w:szCs w:val="20"/>
        </w:rPr>
        <w:t xml:space="preserve">Using high-resolution laboratory and ground-based solar spectra to assess CH4 absorption coefficient calculations DOI: 10.1016/j.jqsrt.2016.12.013 </w:t>
      </w:r>
    </w:p>
    <w:p w:rsidR="00C33ED3" w:rsidRDefault="00C33ED3" w:rsidP="00C33ED3">
      <w:pPr>
        <w:pStyle w:val="ListParagraph"/>
        <w:numPr>
          <w:ilvl w:val="0"/>
          <w:numId w:val="2"/>
        </w:numPr>
        <w:rPr>
          <w:color w:val="FF0000"/>
          <w:sz w:val="20"/>
          <w:szCs w:val="20"/>
        </w:rPr>
      </w:pPr>
      <w:r w:rsidRPr="002D2EFE">
        <w:rPr>
          <w:color w:val="FF0000"/>
          <w:sz w:val="20"/>
          <w:szCs w:val="20"/>
        </w:rPr>
        <w:t xml:space="preserve">WINDII on UARS in the context of </w:t>
      </w:r>
      <w:r w:rsidRPr="002D2EFE">
        <w:rPr>
          <w:rStyle w:val="hithilite"/>
          <w:color w:val="FF0000"/>
          <w:sz w:val="20"/>
          <w:szCs w:val="20"/>
        </w:rPr>
        <w:t>SCISAT</w:t>
      </w:r>
      <w:r w:rsidRPr="002D2EFE">
        <w:rPr>
          <w:color w:val="FF0000"/>
          <w:sz w:val="20"/>
          <w:szCs w:val="20"/>
        </w:rPr>
        <w:t xml:space="preserve"> and Odin DOI: 10.1016/j.jqsrt.2016.03.028 </w:t>
      </w:r>
    </w:p>
    <w:p w:rsidR="00373D37" w:rsidRPr="00960F9B" w:rsidRDefault="00373D37" w:rsidP="00373D37">
      <w:pPr>
        <w:rPr>
          <w:sz w:val="20"/>
          <w:szCs w:val="20"/>
        </w:rPr>
      </w:pPr>
    </w:p>
    <w:sectPr w:rsidR="00373D37" w:rsidRPr="00960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912" w:rsidRDefault="00066912" w:rsidP="00311F32">
      <w:pPr>
        <w:spacing w:after="0" w:line="240" w:lineRule="auto"/>
      </w:pPr>
      <w:r>
        <w:separator/>
      </w:r>
    </w:p>
  </w:endnote>
  <w:endnote w:type="continuationSeparator" w:id="0">
    <w:p w:rsidR="00066912" w:rsidRDefault="00066912" w:rsidP="0031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912" w:rsidRDefault="00066912" w:rsidP="00311F32">
      <w:pPr>
        <w:spacing w:after="0" w:line="240" w:lineRule="auto"/>
      </w:pPr>
      <w:r>
        <w:separator/>
      </w:r>
    </w:p>
  </w:footnote>
  <w:footnote w:type="continuationSeparator" w:id="0">
    <w:p w:rsidR="00066912" w:rsidRDefault="00066912" w:rsidP="00311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8507C"/>
    <w:multiLevelType w:val="hybridMultilevel"/>
    <w:tmpl w:val="DDDE4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5402"/>
    <w:multiLevelType w:val="hybridMultilevel"/>
    <w:tmpl w:val="4350B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32"/>
    <w:rsid w:val="00066912"/>
    <w:rsid w:val="00082162"/>
    <w:rsid w:val="001916A7"/>
    <w:rsid w:val="00222767"/>
    <w:rsid w:val="00271534"/>
    <w:rsid w:val="002D2EFE"/>
    <w:rsid w:val="00311F32"/>
    <w:rsid w:val="00373D37"/>
    <w:rsid w:val="004666AF"/>
    <w:rsid w:val="006D1AEE"/>
    <w:rsid w:val="00960F9B"/>
    <w:rsid w:val="00A211FA"/>
    <w:rsid w:val="00BC6EDF"/>
    <w:rsid w:val="00C33ED3"/>
    <w:rsid w:val="00F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91593-8785-49D7-B188-57275E04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field">
    <w:name w:val="fr_field"/>
    <w:basedOn w:val="Normal"/>
    <w:rsid w:val="0031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frlabel">
    <w:name w:val="fr_label"/>
    <w:basedOn w:val="DefaultParagraphFont"/>
    <w:rsid w:val="00311F32"/>
  </w:style>
  <w:style w:type="paragraph" w:styleId="Header">
    <w:name w:val="header"/>
    <w:basedOn w:val="Normal"/>
    <w:link w:val="HeaderChar"/>
    <w:uiPriority w:val="99"/>
    <w:unhideWhenUsed/>
    <w:rsid w:val="0031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F32"/>
  </w:style>
  <w:style w:type="paragraph" w:styleId="Footer">
    <w:name w:val="footer"/>
    <w:basedOn w:val="Normal"/>
    <w:link w:val="FooterChar"/>
    <w:uiPriority w:val="99"/>
    <w:unhideWhenUsed/>
    <w:rsid w:val="0031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F32"/>
  </w:style>
  <w:style w:type="paragraph" w:styleId="ListParagraph">
    <w:name w:val="List Paragraph"/>
    <w:basedOn w:val="Normal"/>
    <w:uiPriority w:val="34"/>
    <w:qFormat/>
    <w:rsid w:val="00311F32"/>
    <w:pPr>
      <w:ind w:left="720"/>
      <w:contextualSpacing/>
    </w:pPr>
  </w:style>
  <w:style w:type="character" w:customStyle="1" w:styleId="hithilite">
    <w:name w:val="hithilite"/>
    <w:basedOn w:val="DefaultParagraphFont"/>
    <w:rsid w:val="00311F32"/>
  </w:style>
  <w:style w:type="character" w:customStyle="1" w:styleId="pbarticletitle">
    <w:name w:val="pb_article_title"/>
    <w:basedOn w:val="DefaultParagraphFont"/>
    <w:rsid w:val="00271534"/>
  </w:style>
  <w:style w:type="character" w:styleId="Hyperlink">
    <w:name w:val="Hyperlink"/>
    <w:basedOn w:val="DefaultParagraphFont"/>
    <w:uiPriority w:val="99"/>
    <w:semiHidden/>
    <w:unhideWhenUsed/>
    <w:rsid w:val="00373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sjones</dc:creator>
  <cp:keywords/>
  <dc:description/>
  <cp:lastModifiedBy>sjones</cp:lastModifiedBy>
  <cp:revision>2</cp:revision>
  <dcterms:created xsi:type="dcterms:W3CDTF">2018-01-05T19:51:00Z</dcterms:created>
  <dcterms:modified xsi:type="dcterms:W3CDTF">2018-01-08T21:17:00Z</dcterms:modified>
</cp:coreProperties>
</file>