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jc w:val="left"/>
        <w:rPr>
          <w:sz w:val="28"/>
          <w:szCs w:val="28"/>
          <w:lang w:val="en-US"/>
        </w:rPr>
      </w:pPr>
      <w:r>
        <w:rPr>
          <w:sz w:val="28"/>
          <w:szCs w:val="28"/>
          <w:lang w:val="en-US"/>
        </w:rPr>
        <w:t>Jo</w:t>
      </w:r>
      <w:r>
        <w:rPr>
          <w:sz w:val="28"/>
          <w:szCs w:val="28"/>
          <w:lang w:val="en-US"/>
        </w:rPr>
        <w:t>hn Ste</w:t>
      </w:r>
      <w:r>
        <w:rPr>
          <w:sz w:val="28"/>
          <w:szCs w:val="28"/>
          <w:lang w:val="en-US"/>
        </w:rPr>
        <w:t>phen Degillo</w:t>
      </w:r>
      <w:r>
        <w:rPr>
          <w:sz w:val="28"/>
          <w:szCs w:val="28"/>
          <w:lang w:val="en-US"/>
        </w:rPr>
        <w:t xml:space="preserve">              </w:t>
      </w:r>
      <w:r>
        <w:drawing>
          <wp:anchor distT="0" distB="0" distL="114300" distR="114300" simplePos="false" relativeHeight="2" behindDoc="false" locked="false" layoutInCell="true" allowOverlap="true">
            <wp:simplePos x="0" y="0"/>
            <wp:positionH relativeFrom="page">
              <wp:posOffset>2061845</wp:posOffset>
            </wp:positionH>
            <wp:positionV relativeFrom="page">
              <wp:posOffset>1812925</wp:posOffset>
            </wp:positionV>
            <wp:extent cx="3886200" cy="3886200"/>
            <wp:effectExtent l="0" t="0" r="0" b="0"/>
            <wp:wrapSquare wrapText="bothSides"/>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886200" cy="3886200"/>
                    </a:xfrm>
                    <a:prstGeom prst="rect">
                      <a:avLst/>
                    </a:prstGeom>
                  </pic:spPr>
                </pic:pic>
              </a:graphicData>
            </a:graphic>
          </wp:anchor>
        </w:drawing>
      </w:r>
      <w:r>
        <w:rPr>
          <w:sz w:val="28"/>
          <w:szCs w:val="28"/>
          <w:lang w:val="en-US"/>
        </w:rPr>
        <w:t>B</w:t>
      </w:r>
      <w:r>
        <w:rPr>
          <w:sz w:val="28"/>
          <w:szCs w:val="28"/>
          <w:lang w:val="en-US"/>
        </w:rPr>
        <w:t>SI</w:t>
      </w:r>
      <w:r>
        <w:rPr>
          <w:sz w:val="28"/>
          <w:szCs w:val="28"/>
          <w:lang w:val="en-US"/>
        </w:rPr>
        <w:t>T</w:t>
      </w:r>
    </w:p>
    <w:p>
      <w:pPr>
        <w:pStyle w:val="style0"/>
        <w:rPr>
          <w:sz w:val="28"/>
          <w:szCs w:val="28"/>
          <w:lang w:val="en-US"/>
        </w:rPr>
      </w:pPr>
      <w:r>
        <w:rPr>
          <w:sz w:val="28"/>
          <w:szCs w:val="28"/>
          <w:lang w:val="en-US"/>
        </w:rPr>
        <w:t>K21</w:t>
      </w:r>
      <w:r>
        <w:rPr>
          <w:sz w:val="28"/>
          <w:szCs w:val="28"/>
          <w:lang w:val="en-US"/>
        </w:rPr>
        <w:t xml:space="preserve">                     </w:t>
      </w:r>
      <w:r>
        <w:rPr>
          <w:sz w:val="28"/>
          <w:szCs w:val="28"/>
          <w:lang w:val="en-US"/>
        </w:rPr>
        <w:t>REED</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jc w:val="center"/>
        <w:rPr>
          <w:sz w:val="28"/>
          <w:szCs w:val="28"/>
          <w:lang w:val="en-US"/>
        </w:rPr>
      </w:pPr>
    </w:p>
    <w:p>
      <w:pPr>
        <w:pStyle w:val="style0"/>
        <w:jc w:val="center"/>
        <w:rPr>
          <w:sz w:val="28"/>
          <w:szCs w:val="28"/>
          <w:lang w:val="en-US"/>
        </w:rPr>
      </w:pPr>
      <w:r>
        <w:rPr>
          <w:sz w:val="28"/>
          <w:szCs w:val="28"/>
          <w:lang w:val="en-US"/>
        </w:rPr>
        <w:t>MOSE</w:t>
      </w:r>
      <w:r>
        <w:rPr>
          <w:sz w:val="28"/>
          <w:szCs w:val="28"/>
          <w:lang w:val="en-US"/>
        </w:rPr>
        <w:t>S</w:t>
      </w:r>
    </w:p>
    <w:p>
      <w:pPr>
        <w:pStyle w:val="style0"/>
        <w:jc w:val="center"/>
        <w:rPr>
          <w:sz w:val="22"/>
          <w:szCs w:val="22"/>
          <w:lang w:val="en-US"/>
        </w:rPr>
      </w:pPr>
      <w:r>
        <w:rPr>
          <w:sz w:val="22"/>
          <w:szCs w:val="22"/>
          <w:lang w:val="en-US"/>
        </w:rPr>
        <w:t>From the Hebrew name מֹשֶׁה (Mosheh), which is most likely derived from Egyptian mes meaning "son", but could also possibly mean "deliver" in Hebrew. ... The biblical Moses was drawn out of the Nile by the pharaoh's daughter and adopted into the royal family, at a time when the Israelites were slaves in Egypt.</w:t>
      </w:r>
    </w:p>
    <w:p>
      <w:pPr>
        <w:pStyle w:val="style0"/>
        <w:jc w:val="center"/>
        <w:rPr>
          <w:sz w:val="22"/>
          <w:szCs w:val="22"/>
        </w:rPr>
      </w:pPr>
      <w:r>
        <w:rPr>
          <w:sz w:val="22"/>
          <w:szCs w:val="22"/>
          <w:lang w:val="en-US"/>
        </w:rPr>
        <w:t>He</w:t>
      </w:r>
      <w:r>
        <w:rPr>
          <w:sz w:val="22"/>
          <w:szCs w:val="22"/>
          <w:lang w:val="en-US"/>
        </w:rPr>
        <w:t xml:space="preserve"> is the most important prophet in Judaism. ... After the Ten Plagues, Moses led the Exodus of the Israelites out of Egypt and across the Red Sea, after which they based themselves at Mount Sinai, where Moses received the Ten Commandments.</w:t>
      </w:r>
    </w:p>
    <w:p>
      <w:pPr>
        <w:pStyle w:val="style0"/>
        <w:jc w:val="center"/>
        <w:rPr>
          <w:sz w:val="22"/>
          <w:szCs w:val="22"/>
        </w:rPr>
      </w:pPr>
    </w:p>
    <w:p>
      <w:pPr>
        <w:pStyle w:val="style0"/>
        <w:jc w:val="center"/>
        <w:rPr>
          <w:sz w:val="22"/>
          <w:szCs w:val="22"/>
        </w:rPr>
      </w:pPr>
    </w:p>
    <w:p>
      <w:pPr>
        <w:pStyle w:val="style0"/>
        <w:jc w:val="left"/>
        <w:rPr>
          <w:sz w:val="16"/>
          <w:szCs w:val="16"/>
        </w:rPr>
      </w:pPr>
      <w:r>
        <w:rPr>
          <w:sz w:val="16"/>
          <w:szCs w:val="16"/>
          <w:lang w:val="en-US"/>
        </w:rPr>
        <w:t>https://www.behindthename.com/name/moses</w:t>
      </w:r>
    </w:p>
    <w:p>
      <w:pPr>
        <w:pStyle w:val="style0"/>
        <w:jc w:val="left"/>
        <w:rPr>
          <w:sz w:val="16"/>
          <w:szCs w:val="16"/>
        </w:rPr>
      </w:pPr>
      <w:r>
        <w:rPr>
          <w:sz w:val="16"/>
          <w:szCs w:val="16"/>
          <w:lang w:val="en-US"/>
        </w:rPr>
        <w:t>https://www.biblicalarchaeology.org/daily/biblical-topics/exodus/who-was-moses-was-he-more-than-an-exodus-hero/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105</Words>
  <Pages>0</Pages>
  <Characters>642</Characters>
  <Application>WPS Office</Application>
  <DocSecurity>0</DocSecurity>
  <Paragraphs>20</Paragraphs>
  <ScaleCrop>false</ScaleCrop>
  <LinksUpToDate>false</LinksUpToDate>
  <CharactersWithSpaces>773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2019-09-23T23:12:08Z</dcterms:created>
  <dc:creator>vivo 1811</dc:creator>
  <lastModifiedBy>vivo 1811</lastModifiedBy>
  <dcterms:modified xsi:type="dcterms:W3CDTF">2019-09-23T23:12:08Z</dcterms:modified>
</coreProperties>
</file>

<file path=docProps/custom.xml><?xml version="1.0" encoding="utf-8"?>
<Properties xmlns="http://schemas.openxmlformats.org/officeDocument/2006/custom-properties" xmlns:vt="http://schemas.openxmlformats.org/officeDocument/2006/docPropsVTypes"/>
</file>