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D02: Progress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pStyle w:val="Subtitle"/>
        <w:jc w:val="both"/>
        <w:rPr/>
      </w:pPr>
      <w:bookmarkStart w:colFirst="0" w:colLast="0" w:name="_8lwz7ukngfgn"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202ah12qdqg" w:id="6"/>
      <w:bookmarkEnd w:id="6"/>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9">
      <w:pPr>
        <w:pStyle w:val="Subtitle"/>
        <w:rPr/>
      </w:pPr>
      <w:bookmarkStart w:colFirst="0" w:colLast="0" w:name="_l74n0r3xg14c" w:id="7"/>
      <w:bookmarkEnd w:id="7"/>
      <w:r w:rsidDel="00000000" w:rsidR="00000000" w:rsidRPr="00000000">
        <w:rPr>
          <w:rtl w:val="0"/>
        </w:rPr>
        <w:t xml:space="preserve">Members:</w:t>
      </w:r>
    </w:p>
    <w:p w:rsidR="00000000" w:rsidDel="00000000" w:rsidP="00000000" w:rsidRDefault="00000000" w:rsidRPr="00000000" w14:paraId="0000000A">
      <w:pPr>
        <w:pStyle w:val="Subtitle"/>
        <w:numPr>
          <w:ilvl w:val="0"/>
          <w:numId w:val="1"/>
        </w:numPr>
        <w:spacing w:after="0" w:afterAutospacing="0"/>
        <w:ind w:left="720" w:hanging="360"/>
      </w:pPr>
      <w:bookmarkStart w:colFirst="0" w:colLast="0" w:name="_r42yvzxhfj77" w:id="8"/>
      <w:bookmarkEnd w:id="8"/>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j4b1yadlzxpc" w:id="9"/>
      <w:bookmarkEnd w:id="9"/>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pPr>
      <w:bookmarkStart w:colFirst="0" w:colLast="0" w:name="_14zkrj9do9eh" w:id="10"/>
      <w:bookmarkEnd w:id="10"/>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pPr>
      <w:bookmarkStart w:colFirst="0" w:colLast="0" w:name="_qqs9onof55ky" w:id="11"/>
      <w:bookmarkEnd w:id="11"/>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spacing w:after="0" w:afterAutospacing="0"/>
        <w:ind w:left="720" w:hanging="360"/>
        <w:jc w:val="both"/>
      </w:pPr>
      <w:bookmarkStart w:colFirst="0" w:colLast="0" w:name="_h9swowadouno" w:id="12"/>
      <w:bookmarkEnd w:id="12"/>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F">
      <w:pPr>
        <w:pStyle w:val="Subtitle"/>
        <w:numPr>
          <w:ilvl w:val="0"/>
          <w:numId w:val="1"/>
        </w:numPr>
        <w:ind w:left="720" w:hanging="360"/>
        <w:jc w:val="both"/>
      </w:pPr>
      <w:bookmarkStart w:colFirst="0" w:colLast="0" w:name="_32igmk1tlqzm" w:id="13"/>
      <w:bookmarkEnd w:id="13"/>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10">
      <w:pPr>
        <w:pStyle w:val="Subtitle"/>
        <w:ind w:left="0" w:firstLine="0"/>
        <w:jc w:val="both"/>
        <w:rPr/>
      </w:pPr>
      <w:bookmarkStart w:colFirst="0" w:colLast="0" w:name="_y8frrwm29yl7" w:id="14"/>
      <w:bookmarkEnd w:id="14"/>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sxxmvqi738zi" w:id="15"/>
      <w:bookmarkEnd w:id="15"/>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vvj2jyeq7gez" w:id="16"/>
      <w:bookmarkEnd w:id="16"/>
      <w:r w:rsidDel="00000000" w:rsidR="00000000" w:rsidRPr="00000000">
        <w:rPr>
          <w:rtl w:val="0"/>
        </w:rPr>
      </w:r>
    </w:p>
    <w:p w:rsidR="00000000" w:rsidDel="00000000" w:rsidP="00000000" w:rsidRDefault="00000000" w:rsidRPr="00000000" w14:paraId="00000013">
      <w:pPr>
        <w:pStyle w:val="Subtitle"/>
        <w:ind w:left="0" w:firstLine="0"/>
        <w:jc w:val="both"/>
        <w:rPr/>
      </w:pPr>
      <w:bookmarkStart w:colFirst="0" w:colLast="0" w:name="_3j6puskfctol" w:id="17"/>
      <w:bookmarkEnd w:id="17"/>
      <w:r w:rsidDel="00000000" w:rsidR="00000000" w:rsidRPr="00000000">
        <w:rPr>
          <w:rtl w:val="0"/>
        </w:rPr>
      </w:r>
    </w:p>
    <w:p w:rsidR="00000000" w:rsidDel="00000000" w:rsidP="00000000" w:rsidRDefault="00000000" w:rsidRPr="00000000" w14:paraId="00000014">
      <w:pPr>
        <w:pStyle w:val="Subtitle"/>
        <w:ind w:left="0" w:firstLine="0"/>
        <w:jc w:val="both"/>
        <w:rPr/>
      </w:pPr>
      <w:bookmarkStart w:colFirst="0" w:colLast="0" w:name="_u3t5uc2riaux" w:id="18"/>
      <w:bookmarkEnd w:id="18"/>
      <w:r w:rsidDel="00000000" w:rsidR="00000000" w:rsidRPr="00000000">
        <w:rPr>
          <w:rtl w:val="0"/>
        </w:rPr>
      </w:r>
    </w:p>
    <w:p w:rsidR="00000000" w:rsidDel="00000000" w:rsidP="00000000" w:rsidRDefault="00000000" w:rsidRPr="00000000" w14:paraId="00000015">
      <w:pPr>
        <w:pStyle w:val="Subtitle"/>
        <w:ind w:left="0" w:firstLine="0"/>
        <w:jc w:val="both"/>
        <w:rPr/>
      </w:pPr>
      <w:bookmarkStart w:colFirst="0" w:colLast="0" w:name="_57462u6w8zpk" w:id="19"/>
      <w:bookmarkEnd w:id="19"/>
      <w:r w:rsidDel="00000000" w:rsidR="00000000" w:rsidRPr="00000000">
        <w:rPr>
          <w:rtl w:val="0"/>
        </w:rPr>
      </w:r>
    </w:p>
    <w:p w:rsidR="00000000" w:rsidDel="00000000" w:rsidP="00000000" w:rsidRDefault="00000000" w:rsidRPr="00000000" w14:paraId="00000016">
      <w:pPr>
        <w:pStyle w:val="Heading2"/>
        <w:jc w:val="right"/>
        <w:rPr/>
      </w:pPr>
      <w:bookmarkStart w:colFirst="0" w:colLast="0" w:name="_pdkw4vhqy6uz" w:id="20"/>
      <w:bookmarkEnd w:id="20"/>
      <w:r w:rsidDel="00000000" w:rsidR="00000000" w:rsidRPr="00000000">
        <w:rPr>
          <w:rtl w:val="0"/>
        </w:rPr>
        <w:t xml:space="preserve">Fecha: 20/03/2022</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cqnorm6tpdae" w:id="21"/>
      <w:bookmarkEnd w:id="21"/>
      <w:r w:rsidDel="00000000" w:rsidR="00000000" w:rsidRPr="00000000">
        <w:rPr>
          <w:rtl w:val="0"/>
        </w:rPr>
        <w:t xml:space="preserve">Table of Contents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Conclusions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highlight w:val="white"/>
        </w:rPr>
      </w:pPr>
      <w:bookmarkStart w:colFirst="0" w:colLast="0" w:name="_uj71rugtu7x" w:id="22"/>
      <w:bookmarkEnd w:id="2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2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Week 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13/03/2022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Week 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20/03/2022</w:t>
            </w:r>
          </w:p>
        </w:tc>
      </w:tr>
    </w:tbl>
    <w:p w:rsidR="00000000" w:rsidDel="00000000" w:rsidP="00000000" w:rsidRDefault="00000000" w:rsidRPr="00000000" w14:paraId="0000003D">
      <w:pPr>
        <w:pStyle w:val="Heading1"/>
        <w:jc w:val="center"/>
        <w:rPr/>
      </w:pPr>
      <w:bookmarkStart w:colFirst="0" w:colLast="0" w:name="_p9v3tytvnzee" w:id="24"/>
      <w:bookmarkEnd w:id="2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rhx4l77j0tly" w:id="25"/>
      <w:bookmarkEnd w:id="25"/>
      <w:r w:rsidDel="00000000" w:rsidR="00000000" w:rsidRPr="00000000">
        <w:rPr>
          <w:rtl w:val="0"/>
        </w:rPr>
        <w:t xml:space="preserve">Introduction</w:t>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This report will be focused around keeping track of the performance of the team, the self-evaluation process we follow and the tasks completed, week by week. </w:t>
      </w:r>
    </w:p>
    <w:p w:rsidR="00000000" w:rsidDel="00000000" w:rsidP="00000000" w:rsidRDefault="00000000" w:rsidRPr="00000000" w14:paraId="00000040">
      <w:pPr>
        <w:pStyle w:val="Heading1"/>
        <w:jc w:val="center"/>
        <w:rPr/>
      </w:pPr>
      <w:bookmarkStart w:colFirst="0" w:colLast="0" w:name="_4unvnu329ucz" w:id="26"/>
      <w:bookmarkEnd w:id="26"/>
      <w:r w:rsidDel="00000000" w:rsidR="00000000" w:rsidRPr="00000000">
        <w:rPr>
          <w:rtl w:val="0"/>
        </w:rPr>
        <w:t xml:space="preserve">Contents</w:t>
      </w:r>
    </w:p>
    <w:p w:rsidR="00000000" w:rsidDel="00000000" w:rsidP="00000000" w:rsidRDefault="00000000" w:rsidRPr="00000000" w14:paraId="00000041">
      <w:pPr>
        <w:pStyle w:val="Heading2"/>
        <w:jc w:val="center"/>
        <w:rPr/>
      </w:pPr>
      <w:bookmarkStart w:colFirst="0" w:colLast="0" w:name="_h3erqy6j7fnf" w:id="27"/>
      <w:bookmarkEnd w:id="27"/>
      <w:r w:rsidDel="00000000" w:rsidR="00000000" w:rsidRPr="00000000">
        <w:rPr>
          <w:rtl w:val="0"/>
        </w:rPr>
        <w:t xml:space="preserve">Weekly Progress Report</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27/2/2022</w:t>
      </w:r>
    </w:p>
    <w:p w:rsidR="00000000" w:rsidDel="00000000" w:rsidP="00000000" w:rsidRDefault="00000000" w:rsidRPr="00000000" w14:paraId="00000043">
      <w:pPr>
        <w:jc w:val="both"/>
        <w:rPr/>
      </w:pPr>
      <w:r w:rsidDel="00000000" w:rsidR="00000000" w:rsidRPr="00000000">
        <w:rPr>
          <w:rtl w:val="0"/>
        </w:rPr>
        <w:t xml:space="preserve">Initialization of the project and initial draft of the documentation. No punishments or rewards have been given yet, as we are not working with the poker system in place for now.</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6/3/2022</w:t>
      </w:r>
    </w:p>
    <w:p w:rsidR="00000000" w:rsidDel="00000000" w:rsidP="00000000" w:rsidRDefault="00000000" w:rsidRPr="00000000" w14:paraId="00000046">
      <w:pPr>
        <w:jc w:val="both"/>
        <w:rPr/>
      </w:pPr>
      <w:r w:rsidDel="00000000" w:rsidR="00000000" w:rsidRPr="00000000">
        <w:rPr>
          <w:rtl w:val="0"/>
        </w:rPr>
        <w:t xml:space="preserve">Documentation has been completed, along with all the organization. Issues have been created and assigned costs to each to aid with the distribution of work.</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13/3/2022</w:t>
      </w:r>
    </w:p>
    <w:p w:rsidR="00000000" w:rsidDel="00000000" w:rsidP="00000000" w:rsidRDefault="00000000" w:rsidRPr="00000000" w14:paraId="00000049">
      <w:pPr>
        <w:jc w:val="both"/>
        <w:rPr/>
      </w:pPr>
      <w:r w:rsidDel="00000000" w:rsidR="00000000" w:rsidRPr="00000000">
        <w:rPr>
          <w:rtl w:val="0"/>
        </w:rPr>
        <w:t xml:space="preserve">Coding of the project has begun. Mainly the initial entities have been created. As well as more discussion over the division of work.</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20/3/2022</w:t>
      </w:r>
    </w:p>
    <w:p w:rsidR="00000000" w:rsidDel="00000000" w:rsidP="00000000" w:rsidRDefault="00000000" w:rsidRPr="00000000" w14:paraId="0000004C">
      <w:pPr>
        <w:jc w:val="both"/>
        <w:rPr/>
      </w:pPr>
      <w:r w:rsidDel="00000000" w:rsidR="00000000" w:rsidRPr="00000000">
        <w:rPr>
          <w:rtl w:val="0"/>
        </w:rPr>
        <w:t xml:space="preserve">After both follow-ups, the work pace has picked up speed. Nearly completing all planned tasks for the sprint and correcting errors that were brought to our attention by the lecturer.</w:t>
      </w:r>
    </w:p>
    <w:p w:rsidR="00000000" w:rsidDel="00000000" w:rsidP="00000000" w:rsidRDefault="00000000" w:rsidRPr="00000000" w14:paraId="0000004D">
      <w:pPr>
        <w:pStyle w:val="Heading1"/>
        <w:jc w:val="center"/>
        <w:rPr/>
      </w:pPr>
      <w:bookmarkStart w:colFirst="0" w:colLast="0" w:name="_z31ykfcirmjy" w:id="28"/>
      <w:bookmarkEnd w:id="2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04F">
      <w:pPr>
        <w:jc w:val="both"/>
        <w:rPr>
          <w:highlight w:val="white"/>
        </w:rPr>
      </w:pPr>
      <w:r w:rsidDel="00000000" w:rsidR="00000000" w:rsidRPr="00000000">
        <w:rPr>
          <w:highlight w:val="white"/>
          <w:rtl w:val="0"/>
        </w:rPr>
        <w:t xml:space="preserve">To be added at the end of the project</w:t>
      </w:r>
    </w:p>
    <w:p w:rsidR="00000000" w:rsidDel="00000000" w:rsidP="00000000" w:rsidRDefault="00000000" w:rsidRPr="00000000" w14:paraId="00000050">
      <w:pPr>
        <w:jc w:val="both"/>
        <w:rPr>
          <w:sz w:val="16"/>
          <w:szCs w:val="16"/>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