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2AE09" w14:textId="0F99375C" w:rsidR="00815169" w:rsidRDefault="00E56CF6" w:rsidP="00815169">
      <w:pPr>
        <w:pStyle w:val="Title"/>
      </w:pPr>
      <w:r>
        <w:t>C964 Computer Science Capstone</w:t>
      </w:r>
    </w:p>
    <w:p w14:paraId="3AEA99F4" w14:textId="0250809F" w:rsidR="00815169" w:rsidRDefault="00E56CF6" w:rsidP="00E56CF6">
      <w:pPr>
        <w:pStyle w:val="Subtitle"/>
      </w:pPr>
      <w:r>
        <w:t xml:space="preserve">Part D: </w:t>
      </w:r>
      <w:r w:rsidR="001E509B">
        <w:t>Other Documentation</w:t>
      </w:r>
    </w:p>
    <w:p w14:paraId="75775889" w14:textId="20BAB10D" w:rsidR="001E509B" w:rsidRDefault="001E509B" w:rsidP="001E509B">
      <w:pPr>
        <w:pStyle w:val="Heading1"/>
      </w:pPr>
      <w:r>
        <w:t>Data Product Code</w:t>
      </w:r>
    </w:p>
    <w:p w14:paraId="2C23BD1E" w14:textId="24148464" w:rsidR="00EB3DFD" w:rsidRPr="00EB3DFD" w:rsidRDefault="00EB3DFD" w:rsidP="00EB3DFD">
      <w:pPr>
        <w:pStyle w:val="Heading2"/>
      </w:pPr>
      <w:r w:rsidRPr="00EB3DFD">
        <w:t>What: Product and the ML Solution</w:t>
      </w:r>
    </w:p>
    <w:p w14:paraId="17F5DA33" w14:textId="03A3AD1E" w:rsidR="001E509B" w:rsidRPr="001E509B" w:rsidRDefault="001E509B" w:rsidP="001E509B">
      <w:r w:rsidRPr="001E509B">
        <w:rPr>
          <w:b/>
          <w:bCs/>
        </w:rPr>
        <w:t>What the Product Does:</w:t>
      </w:r>
      <w:r w:rsidRPr="001E509B">
        <w:t xml:space="preserve"> The product is a secure, </w:t>
      </w:r>
      <w:r>
        <w:t>containerized</w:t>
      </w:r>
      <w:r w:rsidRPr="001E509B">
        <w:t xml:space="preserve"> web application designed to solve a core business problem: the slow, error-prone, and inconsistent manual creation of Infrastructure as Code (IaC)</w:t>
      </w:r>
      <w:r>
        <w:t xml:space="preserve"> templates</w:t>
      </w:r>
      <w:r w:rsidRPr="001E509B">
        <w:t>. It provides a simple U</w:t>
      </w:r>
      <w:r>
        <w:t xml:space="preserve">ser </w:t>
      </w:r>
      <w:r w:rsidRPr="001E509B">
        <w:t>I</w:t>
      </w:r>
      <w:r>
        <w:t>nterface (UI)</w:t>
      </w:r>
      <w:r w:rsidRPr="001E509B">
        <w:t xml:space="preserve"> where developers can make natural language requests (e.g., "I need a key vault with RBAC enabled") and select a generation mode ("AVM" or "Classic"). The application then generates a complete, valid, and best-practice Bicep file</w:t>
      </w:r>
      <w:r w:rsidR="00B4493D">
        <w:t xml:space="preserve">, </w:t>
      </w:r>
      <w:r w:rsidRPr="001E509B">
        <w:t>ready for deployment.</w:t>
      </w:r>
    </w:p>
    <w:p w14:paraId="4DC08CA0" w14:textId="4EED4874" w:rsidR="001E509B" w:rsidRPr="001E509B" w:rsidRDefault="001E509B" w:rsidP="001E509B">
      <w:r w:rsidRPr="001E509B">
        <w:rPr>
          <w:b/>
          <w:bCs/>
        </w:rPr>
        <w:t>What Machine Learning Does in Solving the Problem:</w:t>
      </w:r>
      <w:r w:rsidRPr="001E509B">
        <w:t xml:space="preserve"> A simple script cannot solve this problem because the input (human language) is ambiguous, while the output (Bicep code) must be 100% syntactically perfect. Machine Learning</w:t>
      </w:r>
      <w:r w:rsidR="00B4493D">
        <w:t xml:space="preserve"> (ML)</w:t>
      </w:r>
      <w:r w:rsidRPr="001E509B">
        <w:t>—specifically a Generative AI Agent—is required to bridge this gap.</w:t>
      </w:r>
    </w:p>
    <w:p w14:paraId="6EDFB582" w14:textId="77777777" w:rsidR="001E509B" w:rsidRPr="001E509B" w:rsidRDefault="001E509B" w:rsidP="001E509B">
      <w:r w:rsidRPr="001E509B">
        <w:t>The ML agent performs four key tasks that are impossible for traditional programming:</w:t>
      </w:r>
    </w:p>
    <w:p w14:paraId="17431ED6" w14:textId="77777777" w:rsidR="001E509B" w:rsidRPr="001E509B" w:rsidRDefault="001E509B" w:rsidP="001E509B">
      <w:pPr>
        <w:numPr>
          <w:ilvl w:val="0"/>
          <w:numId w:val="13"/>
        </w:numPr>
      </w:pPr>
      <w:r w:rsidRPr="001E509B">
        <w:rPr>
          <w:b/>
          <w:bCs/>
        </w:rPr>
        <w:t>Intent Recognition:</w:t>
      </w:r>
      <w:r w:rsidRPr="001E509B">
        <w:t xml:space="preserve"> It parses the user's natural language request to understand the intent and extract key parameters (e.g., "key vault," "RBAC enabled").</w:t>
      </w:r>
    </w:p>
    <w:p w14:paraId="0502ACB8" w14:textId="77777777" w:rsidR="001E509B" w:rsidRPr="001E509B" w:rsidRDefault="001E509B" w:rsidP="001E509B">
      <w:pPr>
        <w:numPr>
          <w:ilvl w:val="0"/>
          <w:numId w:val="13"/>
        </w:numPr>
      </w:pPr>
      <w:r w:rsidRPr="001E509B">
        <w:rPr>
          <w:b/>
          <w:bCs/>
        </w:rPr>
        <w:t>Contextual Grounding:</w:t>
      </w:r>
      <w:r w:rsidRPr="001E509B">
        <w:t xml:space="preserve"> It uses Retrieval-Augmented Generation (RAG) to query a knowledge base (Azure AI Search) for factual, up-to-date technical data (like AVM module paths or classic resource properties) relevant to the user's prompt.</w:t>
      </w:r>
    </w:p>
    <w:p w14:paraId="52A8D26E" w14:textId="77777777" w:rsidR="001E509B" w:rsidRPr="001E509B" w:rsidRDefault="001E509B" w:rsidP="001E509B">
      <w:pPr>
        <w:numPr>
          <w:ilvl w:val="0"/>
          <w:numId w:val="13"/>
        </w:numPr>
      </w:pPr>
      <w:r w:rsidRPr="001E509B">
        <w:rPr>
          <w:b/>
          <w:bCs/>
        </w:rPr>
        <w:t>Rule-Based Reasoning:</w:t>
      </w:r>
      <w:r w:rsidRPr="001E509B">
        <w:t xml:space="preserve"> It follows a complex set of instructions (a system message) that forces it to adhere to our business logic (e.g., "You MUST use the AVM module provided in the context if the user's toggle is AVM").</w:t>
      </w:r>
    </w:p>
    <w:p w14:paraId="319D99A8" w14:textId="27E56302" w:rsidR="001E509B" w:rsidRPr="001E509B" w:rsidRDefault="001E509B" w:rsidP="001E509B">
      <w:pPr>
        <w:numPr>
          <w:ilvl w:val="0"/>
          <w:numId w:val="13"/>
        </w:numPr>
      </w:pPr>
      <w:r w:rsidRPr="001E509B">
        <w:rPr>
          <w:b/>
          <w:bCs/>
        </w:rPr>
        <w:t>Structured Generation:</w:t>
      </w:r>
      <w:r w:rsidRPr="001E509B">
        <w:t xml:space="preserve"> It generates a new, complex data artifact—a structured JSON object containing a plan, a warnings list, and</w:t>
      </w:r>
      <w:r w:rsidR="00B4493D">
        <w:t xml:space="preserve"> the Bicep code</w:t>
      </w:r>
      <w:r w:rsidRPr="001E509B">
        <w:t>.</w:t>
      </w:r>
    </w:p>
    <w:p w14:paraId="061C97C1" w14:textId="77777777" w:rsidR="001E509B" w:rsidRPr="001E509B" w:rsidRDefault="001E509B" w:rsidP="001E509B">
      <w:r w:rsidRPr="001E509B">
        <w:rPr>
          <w:b/>
          <w:bCs/>
        </w:rPr>
        <w:t>Algorithms, Libraries, and Tools Used:</w:t>
      </w:r>
    </w:p>
    <w:p w14:paraId="11F672CD" w14:textId="4B52600E" w:rsidR="001E509B" w:rsidRPr="001E509B" w:rsidRDefault="001E509B" w:rsidP="001E509B">
      <w:pPr>
        <w:numPr>
          <w:ilvl w:val="0"/>
          <w:numId w:val="14"/>
        </w:numPr>
      </w:pPr>
      <w:r w:rsidRPr="001E509B">
        <w:rPr>
          <w:b/>
          <w:bCs/>
        </w:rPr>
        <w:t>Machine Learning Algorithm 1: Fine-Tuned Transformer</w:t>
      </w:r>
    </w:p>
    <w:p w14:paraId="369ED1FA" w14:textId="23E1D9EE" w:rsidR="001E509B" w:rsidRPr="001E509B" w:rsidRDefault="001E509B" w:rsidP="001E509B">
      <w:pPr>
        <w:numPr>
          <w:ilvl w:val="1"/>
          <w:numId w:val="14"/>
        </w:numPr>
      </w:pPr>
      <w:r w:rsidRPr="001E509B">
        <w:rPr>
          <w:b/>
          <w:bCs/>
        </w:rPr>
        <w:t>Model:</w:t>
      </w:r>
      <w:r w:rsidRPr="001E509B">
        <w:t xml:space="preserve"> A fine-tuned gpt-4</w:t>
      </w:r>
      <w:r w:rsidR="00AE6567" w:rsidRPr="00AE6567">
        <w:t>.1</w:t>
      </w:r>
      <w:r w:rsidRPr="001E509B">
        <w:t xml:space="preserve">-mini model, hosted </w:t>
      </w:r>
      <w:r w:rsidR="00AE6567" w:rsidRPr="001E509B">
        <w:t>by</w:t>
      </w:r>
      <w:r w:rsidRPr="001E509B">
        <w:t xml:space="preserve"> Azure AI Foundry (Azure AI Services).</w:t>
      </w:r>
    </w:p>
    <w:p w14:paraId="05EA43CF" w14:textId="77777777" w:rsidR="001E509B" w:rsidRPr="001E509B" w:rsidRDefault="001E509B" w:rsidP="001E509B">
      <w:pPr>
        <w:numPr>
          <w:ilvl w:val="1"/>
          <w:numId w:val="14"/>
        </w:numPr>
      </w:pPr>
      <w:r w:rsidRPr="001E509B">
        <w:rPr>
          <w:b/>
          <w:bCs/>
        </w:rPr>
        <w:lastRenderedPageBreak/>
        <w:t>Library:</w:t>
      </w:r>
      <w:r w:rsidRPr="001E509B">
        <w:t xml:space="preserve"> The </w:t>
      </w:r>
      <w:proofErr w:type="spellStart"/>
      <w:r w:rsidRPr="001E509B">
        <w:t>openai</w:t>
      </w:r>
      <w:proofErr w:type="spellEnd"/>
      <w:r w:rsidRPr="001E509B">
        <w:t xml:space="preserve"> (v1.x) Python SDK, used to interact with the fine-tuned model deployment.</w:t>
      </w:r>
    </w:p>
    <w:p w14:paraId="07380377" w14:textId="63BB4DDD" w:rsidR="001E509B" w:rsidRPr="001E509B" w:rsidRDefault="001E509B" w:rsidP="001E509B">
      <w:pPr>
        <w:numPr>
          <w:ilvl w:val="0"/>
          <w:numId w:val="14"/>
        </w:numPr>
      </w:pPr>
      <w:r w:rsidRPr="001E509B">
        <w:rPr>
          <w:b/>
          <w:bCs/>
        </w:rPr>
        <w:t>Machine Learning Algorithm 2: Retrieval-Augmented Generation</w:t>
      </w:r>
    </w:p>
    <w:p w14:paraId="0AE9A69A" w14:textId="77777777" w:rsidR="001E509B" w:rsidRPr="001E509B" w:rsidRDefault="001E509B" w:rsidP="001E509B">
      <w:pPr>
        <w:numPr>
          <w:ilvl w:val="1"/>
          <w:numId w:val="14"/>
        </w:numPr>
      </w:pPr>
      <w:r w:rsidRPr="001E509B">
        <w:rPr>
          <w:b/>
          <w:bCs/>
        </w:rPr>
        <w:t>Service:</w:t>
      </w:r>
      <w:r w:rsidRPr="001E509B">
        <w:t xml:space="preserve"> Azure AI Search is used as the vector database and retrieval system.</w:t>
      </w:r>
    </w:p>
    <w:p w14:paraId="40A92887" w14:textId="77777777" w:rsidR="001E509B" w:rsidRPr="001E509B" w:rsidRDefault="001E509B" w:rsidP="001E509B">
      <w:pPr>
        <w:numPr>
          <w:ilvl w:val="1"/>
          <w:numId w:val="14"/>
        </w:numPr>
      </w:pPr>
      <w:r w:rsidRPr="001E509B">
        <w:rPr>
          <w:b/>
          <w:bCs/>
        </w:rPr>
        <w:t>Algorithms:</w:t>
      </w:r>
      <w:r w:rsidRPr="001E509B">
        <w:t xml:space="preserve"> The RAG pipeline uses Hybrid Search (a combination of keyword-based BM25 ranking and Vector Search) enhanced by Semantic Ranking to find the most relevant context documents.</w:t>
      </w:r>
    </w:p>
    <w:p w14:paraId="3484A0EE" w14:textId="77777777" w:rsidR="001E509B" w:rsidRPr="001E509B" w:rsidRDefault="001E509B" w:rsidP="001E509B">
      <w:pPr>
        <w:numPr>
          <w:ilvl w:val="1"/>
          <w:numId w:val="14"/>
        </w:numPr>
      </w:pPr>
      <w:r w:rsidRPr="001E509B">
        <w:rPr>
          <w:b/>
          <w:bCs/>
        </w:rPr>
        <w:t>Libraries:</w:t>
      </w:r>
      <w:r w:rsidRPr="001E509B">
        <w:t xml:space="preserve"> azure-search-documents (for RAG queries) and azure-identity (for Managed Identity authentication).</w:t>
      </w:r>
    </w:p>
    <w:p w14:paraId="5F1E94CA" w14:textId="77777777" w:rsidR="001E509B" w:rsidRPr="001E509B" w:rsidRDefault="001E509B" w:rsidP="001E509B">
      <w:pPr>
        <w:numPr>
          <w:ilvl w:val="0"/>
          <w:numId w:val="14"/>
        </w:numPr>
      </w:pPr>
      <w:r w:rsidRPr="001E509B">
        <w:rPr>
          <w:b/>
          <w:bCs/>
        </w:rPr>
        <w:t>Data Preparation Tools:</w:t>
      </w:r>
    </w:p>
    <w:p w14:paraId="333EEA6B" w14:textId="23A7043C" w:rsidR="001E509B" w:rsidRPr="001E509B" w:rsidRDefault="001E509B" w:rsidP="001E509B">
      <w:pPr>
        <w:numPr>
          <w:ilvl w:val="1"/>
          <w:numId w:val="14"/>
        </w:numPr>
      </w:pPr>
      <w:r w:rsidRPr="001E509B">
        <w:rPr>
          <w:b/>
          <w:bCs/>
        </w:rPr>
        <w:t>Azure Bicep CLI:</w:t>
      </w:r>
      <w:r w:rsidRPr="001E509B">
        <w:t xml:space="preserve"> Used via Python's subprocess library to decompile thousands of JSON templates into Bicep code for our training dataset.</w:t>
      </w:r>
    </w:p>
    <w:p w14:paraId="0FB3C6F8" w14:textId="2E4D4B4F" w:rsidR="001E509B" w:rsidRPr="001E509B" w:rsidRDefault="001E509B" w:rsidP="001E509B">
      <w:pPr>
        <w:numPr>
          <w:ilvl w:val="1"/>
          <w:numId w:val="14"/>
        </w:numPr>
      </w:pPr>
      <w:r w:rsidRPr="001E509B">
        <w:rPr>
          <w:b/>
          <w:bCs/>
        </w:rPr>
        <w:t xml:space="preserve">Python (re, </w:t>
      </w:r>
      <w:proofErr w:type="spellStart"/>
      <w:r w:rsidRPr="001E509B">
        <w:rPr>
          <w:b/>
          <w:bCs/>
        </w:rPr>
        <w:t>json</w:t>
      </w:r>
      <w:proofErr w:type="spellEnd"/>
      <w:r w:rsidRPr="001E509B">
        <w:rPr>
          <w:b/>
          <w:bCs/>
        </w:rPr>
        <w:t xml:space="preserve">, </w:t>
      </w:r>
      <w:proofErr w:type="spellStart"/>
      <w:r w:rsidRPr="001E509B">
        <w:rPr>
          <w:b/>
          <w:bCs/>
        </w:rPr>
        <w:t>os</w:t>
      </w:r>
      <w:proofErr w:type="spellEnd"/>
      <w:r w:rsidRPr="001E509B">
        <w:rPr>
          <w:b/>
          <w:bCs/>
        </w:rPr>
        <w:t>):</w:t>
      </w:r>
      <w:r w:rsidRPr="001E509B">
        <w:t xml:space="preserve"> Used to write custom data extraction scripts that parse, clean, and transform the raw data into the final </w:t>
      </w:r>
      <w:r w:rsidR="00AE6567">
        <w:t>grounding and training data set formats</w:t>
      </w:r>
      <w:r w:rsidRPr="001E509B">
        <w:t>.</w:t>
      </w:r>
    </w:p>
    <w:p w14:paraId="7EE4BF21" w14:textId="77777777" w:rsidR="001E509B" w:rsidRPr="001E509B" w:rsidRDefault="001E509B" w:rsidP="001E509B">
      <w:pPr>
        <w:numPr>
          <w:ilvl w:val="0"/>
          <w:numId w:val="14"/>
        </w:numPr>
      </w:pPr>
      <w:r w:rsidRPr="001E509B">
        <w:rPr>
          <w:b/>
          <w:bCs/>
        </w:rPr>
        <w:t>Application &amp; Hosting:</w:t>
      </w:r>
    </w:p>
    <w:p w14:paraId="2885472E" w14:textId="77777777" w:rsidR="001E509B" w:rsidRPr="001E509B" w:rsidRDefault="001E509B" w:rsidP="001E509B">
      <w:pPr>
        <w:numPr>
          <w:ilvl w:val="1"/>
          <w:numId w:val="14"/>
        </w:numPr>
      </w:pPr>
      <w:r w:rsidRPr="001E509B">
        <w:rPr>
          <w:b/>
          <w:bCs/>
        </w:rPr>
        <w:t>Framework:</w:t>
      </w:r>
      <w:r w:rsidRPr="001E509B">
        <w:t xml:space="preserve"> Flask (Python) for the backend API and </w:t>
      </w:r>
      <w:proofErr w:type="spellStart"/>
      <w:r w:rsidRPr="001E509B">
        <w:t>Gunicorn</w:t>
      </w:r>
      <w:proofErr w:type="spellEnd"/>
      <w:r w:rsidRPr="001E509B">
        <w:t xml:space="preserve"> as the WSGI server.</w:t>
      </w:r>
    </w:p>
    <w:p w14:paraId="1C0882A9" w14:textId="77777777" w:rsidR="001E509B" w:rsidRPr="001E509B" w:rsidRDefault="001E509B" w:rsidP="001E509B">
      <w:pPr>
        <w:numPr>
          <w:ilvl w:val="1"/>
          <w:numId w:val="14"/>
        </w:numPr>
      </w:pPr>
      <w:r w:rsidRPr="001E509B">
        <w:rPr>
          <w:b/>
          <w:bCs/>
        </w:rPr>
        <w:t>Containerization:</w:t>
      </w:r>
      <w:r w:rsidRPr="001E509B">
        <w:t xml:space="preserve"> Docker to package the application.</w:t>
      </w:r>
    </w:p>
    <w:p w14:paraId="65FA97A3" w14:textId="4087F3F5" w:rsidR="001E509B" w:rsidRPr="001E509B" w:rsidRDefault="001E509B" w:rsidP="001E509B">
      <w:pPr>
        <w:numPr>
          <w:ilvl w:val="1"/>
          <w:numId w:val="14"/>
        </w:numPr>
      </w:pPr>
      <w:r w:rsidRPr="001E509B">
        <w:rPr>
          <w:b/>
          <w:bCs/>
        </w:rPr>
        <w:t>Hosting:</w:t>
      </w:r>
      <w:r w:rsidRPr="001E509B">
        <w:t xml:space="preserve"> Azure Container App and Azure Container Registry (ACR).</w:t>
      </w:r>
    </w:p>
    <w:p w14:paraId="599840B3" w14:textId="77777777" w:rsidR="001E509B" w:rsidRPr="001E509B" w:rsidRDefault="001E509B" w:rsidP="00EB3DFD">
      <w:pPr>
        <w:pStyle w:val="Heading2"/>
      </w:pPr>
      <w:r w:rsidRPr="001E509B">
        <w:t>How: Implementation Plan and Model Development</w:t>
      </w:r>
    </w:p>
    <w:p w14:paraId="40F6EFDD" w14:textId="77777777" w:rsidR="001E509B" w:rsidRPr="001E509B" w:rsidRDefault="001E509B" w:rsidP="001E509B">
      <w:r w:rsidRPr="001E509B">
        <w:rPr>
          <w:b/>
          <w:bCs/>
        </w:rPr>
        <w:t>Application Implementation Plan (The RAG Flow):</w:t>
      </w:r>
      <w:r w:rsidRPr="001E509B">
        <w:t xml:space="preserve"> The application is architected as a secure, </w:t>
      </w:r>
      <w:proofErr w:type="spellStart"/>
      <w:r w:rsidRPr="001E509B">
        <w:t>VNet</w:t>
      </w:r>
      <w:proofErr w:type="spellEnd"/>
      <w:r w:rsidRPr="001E509B">
        <w:t>-integrated system. The end-to-end data flow is as follows:</w:t>
      </w:r>
    </w:p>
    <w:p w14:paraId="5C5CCD25" w14:textId="77777777" w:rsidR="001E509B" w:rsidRPr="001E509B" w:rsidRDefault="001E509B" w:rsidP="001E509B">
      <w:pPr>
        <w:numPr>
          <w:ilvl w:val="0"/>
          <w:numId w:val="15"/>
        </w:numPr>
      </w:pPr>
      <w:r w:rsidRPr="001E509B">
        <w:t>A user enters a prompt (e.g., "AVM key vault") and sets the UI toggle ("AVM Mode").</w:t>
      </w:r>
    </w:p>
    <w:p w14:paraId="6F36F8CD" w14:textId="77777777" w:rsidR="001E509B" w:rsidRPr="001E509B" w:rsidRDefault="001E509B" w:rsidP="001E509B">
      <w:pPr>
        <w:numPr>
          <w:ilvl w:val="0"/>
          <w:numId w:val="15"/>
        </w:numPr>
      </w:pPr>
      <w:r w:rsidRPr="001E509B">
        <w:t>The frontend JavaScript sends these two pieces of data to the /generate endpoint in app.py.</w:t>
      </w:r>
    </w:p>
    <w:p w14:paraId="2AF3D40C" w14:textId="14D90DE8" w:rsidR="001E509B" w:rsidRPr="001E509B" w:rsidRDefault="001E509B" w:rsidP="001E509B">
      <w:pPr>
        <w:numPr>
          <w:ilvl w:val="0"/>
          <w:numId w:val="15"/>
        </w:numPr>
      </w:pPr>
      <w:r w:rsidRPr="001E509B">
        <w:t xml:space="preserve">The Flask app applies deterministic filter logic. Based on the toggle, it sets a filter to </w:t>
      </w:r>
      <w:proofErr w:type="spellStart"/>
      <w:proofErr w:type="gramStart"/>
      <w:r w:rsidRPr="001E509B">
        <w:t>search.ismatch</w:t>
      </w:r>
      <w:proofErr w:type="spellEnd"/>
      <w:proofErr w:type="gramEnd"/>
      <w:r w:rsidRPr="001E509B">
        <w:t xml:space="preserve">('AVM Module', ...) or </w:t>
      </w:r>
      <w:proofErr w:type="spellStart"/>
      <w:proofErr w:type="gramStart"/>
      <w:r w:rsidRPr="001E509B">
        <w:t>search.ismatch</w:t>
      </w:r>
      <w:proofErr w:type="spellEnd"/>
      <w:proofErr w:type="gramEnd"/>
      <w:r w:rsidRPr="001E509B">
        <w:t>('ARM Schema', ...).</w:t>
      </w:r>
    </w:p>
    <w:p w14:paraId="671AA8B3" w14:textId="07092857" w:rsidR="001E509B" w:rsidRPr="001E509B" w:rsidRDefault="001E509B" w:rsidP="001E509B">
      <w:pPr>
        <w:numPr>
          <w:ilvl w:val="0"/>
          <w:numId w:val="15"/>
        </w:numPr>
      </w:pPr>
      <w:r w:rsidRPr="001E509B">
        <w:lastRenderedPageBreak/>
        <w:t>The app (using its Managed Identity) queries Azure AI Search. The</w:t>
      </w:r>
      <w:r w:rsidR="00EB3DFD">
        <w:t xml:space="preserve"> deterministic</w:t>
      </w:r>
      <w:r w:rsidRPr="001E509B">
        <w:t xml:space="preserve"> filter guarantees that only the correct type of context (AVM or Classic) is retrieved.</w:t>
      </w:r>
    </w:p>
    <w:p w14:paraId="04C6BACA" w14:textId="77777777" w:rsidR="001E509B" w:rsidRPr="001E509B" w:rsidRDefault="001E509B" w:rsidP="001E509B">
      <w:pPr>
        <w:numPr>
          <w:ilvl w:val="0"/>
          <w:numId w:val="15"/>
        </w:numPr>
      </w:pPr>
      <w:r w:rsidRPr="001E509B">
        <w:t xml:space="preserve">The app constructs an </w:t>
      </w:r>
      <w:proofErr w:type="spellStart"/>
      <w:r w:rsidRPr="001E509B">
        <w:t>agent_user_prompt</w:t>
      </w:r>
      <w:proofErr w:type="spellEnd"/>
      <w:r w:rsidRPr="001E509B">
        <w:t xml:space="preserve"> containing the user's request and the retrieved RAG context.</w:t>
      </w:r>
    </w:p>
    <w:p w14:paraId="56F8901A" w14:textId="3A273BEE" w:rsidR="001E509B" w:rsidRPr="001E509B" w:rsidRDefault="001E509B" w:rsidP="001E509B">
      <w:pPr>
        <w:numPr>
          <w:ilvl w:val="0"/>
          <w:numId w:val="15"/>
        </w:numPr>
      </w:pPr>
      <w:r w:rsidRPr="001E509B">
        <w:t>The app (using its Managed Identity) calls the fine-tuned Agent Model (gpt-4</w:t>
      </w:r>
      <w:r w:rsidR="00EB3DFD">
        <w:t>.1</w:t>
      </w:r>
      <w:r w:rsidRPr="001E509B">
        <w:t xml:space="preserve">-mini) with the system_prompt.txt instructions, the </w:t>
      </w:r>
      <w:proofErr w:type="spellStart"/>
      <w:r w:rsidRPr="001E509B">
        <w:t>agent_user_prompt</w:t>
      </w:r>
      <w:proofErr w:type="spellEnd"/>
      <w:r w:rsidRPr="001E509B">
        <w:t xml:space="preserve">, and </w:t>
      </w:r>
      <w:proofErr w:type="spellStart"/>
      <w:r w:rsidRPr="001E509B">
        <w:t>response_format</w:t>
      </w:r>
      <w:proofErr w:type="spellEnd"/>
      <w:proofErr w:type="gramStart"/>
      <w:r w:rsidRPr="001E509B">
        <w:t>={</w:t>
      </w:r>
      <w:proofErr w:type="gramEnd"/>
      <w:r w:rsidRPr="001E509B">
        <w:t>"type": "</w:t>
      </w:r>
      <w:proofErr w:type="spellStart"/>
      <w:r w:rsidRPr="001E509B">
        <w:t>json_</w:t>
      </w:r>
      <w:proofErr w:type="gramStart"/>
      <w:r w:rsidRPr="001E509B">
        <w:t>object</w:t>
      </w:r>
      <w:proofErr w:type="spellEnd"/>
      <w:r w:rsidRPr="001E509B">
        <w:t>"}</w:t>
      </w:r>
      <w:proofErr w:type="gramEnd"/>
      <w:r w:rsidRPr="001E509B">
        <w:t>.</w:t>
      </w:r>
    </w:p>
    <w:p w14:paraId="18BD228B" w14:textId="54FA13A4" w:rsidR="001E509B" w:rsidRPr="001E509B" w:rsidRDefault="001E509B" w:rsidP="001E509B">
      <w:pPr>
        <w:numPr>
          <w:ilvl w:val="0"/>
          <w:numId w:val="15"/>
        </w:numPr>
      </w:pPr>
      <w:r w:rsidRPr="001E509B">
        <w:t>The model executes its Planner + Emitter logic and returns a single, structured JSON object.</w:t>
      </w:r>
    </w:p>
    <w:p w14:paraId="2AE2F3F5" w14:textId="6C1A72B7" w:rsidR="001E509B" w:rsidRDefault="001E509B" w:rsidP="001E509B">
      <w:pPr>
        <w:numPr>
          <w:ilvl w:val="0"/>
          <w:numId w:val="15"/>
        </w:numPr>
      </w:pPr>
      <w:r w:rsidRPr="001E509B">
        <w:t xml:space="preserve">The app </w:t>
      </w:r>
      <w:proofErr w:type="gramStart"/>
      <w:r w:rsidRPr="001E509B">
        <w:t>parses</w:t>
      </w:r>
      <w:proofErr w:type="gramEnd"/>
      <w:r w:rsidRPr="001E509B">
        <w:t xml:space="preserve"> this JSON, extracts the Bicep code from the </w:t>
      </w:r>
      <w:proofErr w:type="gramStart"/>
      <w:r w:rsidRPr="001E509B">
        <w:t>files[</w:t>
      </w:r>
      <w:proofErr w:type="gramEnd"/>
      <w:r w:rsidRPr="001E509B">
        <w:t>0</w:t>
      </w:r>
      <w:proofErr w:type="gramStart"/>
      <w:r w:rsidRPr="001E509B">
        <w:t>].content</w:t>
      </w:r>
      <w:proofErr w:type="gramEnd"/>
      <w:r w:rsidRPr="001E509B">
        <w:t xml:space="preserve"> field, and </w:t>
      </w:r>
      <w:r w:rsidR="00920BB9">
        <w:t>returns</w:t>
      </w:r>
      <w:r w:rsidRPr="001E509B">
        <w:t xml:space="preserve"> it to the user's UI.</w:t>
      </w:r>
    </w:p>
    <w:p w14:paraId="6A1733FF" w14:textId="2801160D" w:rsidR="00920BB9" w:rsidRPr="001E509B" w:rsidRDefault="00920BB9" w:rsidP="001E509B">
      <w:pPr>
        <w:numPr>
          <w:ilvl w:val="0"/>
          <w:numId w:val="15"/>
        </w:numPr>
      </w:pPr>
      <w:r w:rsidRPr="00920BB9">
        <w:t>The UI utilizes Prism JavaScript library t</w:t>
      </w:r>
      <w:r>
        <w:t>o highlight the syntax of the displayed Bicep Code.</w:t>
      </w:r>
    </w:p>
    <w:p w14:paraId="5FB5C017" w14:textId="77777777" w:rsidR="001E509B" w:rsidRPr="001E509B" w:rsidRDefault="001E509B" w:rsidP="001E509B">
      <w:r w:rsidRPr="001E509B">
        <w:rPr>
          <w:b/>
          <w:bCs/>
        </w:rPr>
        <w:t>How the Machine Learning Model was Developed and Improved:</w:t>
      </w:r>
      <w:r w:rsidRPr="001E509B">
        <w:t xml:space="preserve"> The model's development followed an iterative process of training and debugging.</w:t>
      </w:r>
    </w:p>
    <w:p w14:paraId="5A971423" w14:textId="77777777" w:rsidR="001E509B" w:rsidRPr="001E509B" w:rsidRDefault="001E509B" w:rsidP="001E509B">
      <w:pPr>
        <w:numPr>
          <w:ilvl w:val="0"/>
          <w:numId w:val="16"/>
        </w:numPr>
      </w:pPr>
      <w:r w:rsidRPr="001E509B">
        <w:rPr>
          <w:b/>
          <w:bCs/>
        </w:rPr>
        <w:t>1. Data Creation:</w:t>
      </w:r>
      <w:r w:rsidRPr="001E509B">
        <w:t xml:space="preserve"> We first created a training dataset (</w:t>
      </w:r>
      <w:proofErr w:type="spellStart"/>
      <w:r w:rsidRPr="001E509B">
        <w:t>train_</w:t>
      </w:r>
      <w:proofErr w:type="gramStart"/>
      <w:r w:rsidRPr="001E509B">
        <w:t>agent.jsonl</w:t>
      </w:r>
      <w:proofErr w:type="spellEnd"/>
      <w:proofErr w:type="gramEnd"/>
      <w:r w:rsidRPr="001E509B">
        <w:t>) by:</w:t>
      </w:r>
    </w:p>
    <w:p w14:paraId="70EC5E20" w14:textId="77777777" w:rsidR="001E509B" w:rsidRPr="001E509B" w:rsidRDefault="001E509B" w:rsidP="001E509B">
      <w:pPr>
        <w:numPr>
          <w:ilvl w:val="1"/>
          <w:numId w:val="16"/>
        </w:numPr>
      </w:pPr>
      <w:r w:rsidRPr="001E509B">
        <w:t xml:space="preserve">Finding all </w:t>
      </w:r>
      <w:proofErr w:type="spellStart"/>
      <w:proofErr w:type="gramStart"/>
      <w:r w:rsidRPr="001E509B">
        <w:t>main.bicep</w:t>
      </w:r>
      <w:proofErr w:type="spellEnd"/>
      <w:proofErr w:type="gramEnd"/>
      <w:r w:rsidRPr="001E509B">
        <w:t xml:space="preserve"> examples in the AVM repository.</w:t>
      </w:r>
    </w:p>
    <w:p w14:paraId="36E3E28B" w14:textId="77777777" w:rsidR="001E509B" w:rsidRPr="001E509B" w:rsidRDefault="001E509B" w:rsidP="001E509B">
      <w:pPr>
        <w:numPr>
          <w:ilvl w:val="1"/>
          <w:numId w:val="16"/>
        </w:numPr>
      </w:pPr>
      <w:r w:rsidRPr="001E509B">
        <w:t xml:space="preserve">Finding all </w:t>
      </w:r>
      <w:proofErr w:type="spellStart"/>
      <w:proofErr w:type="gramStart"/>
      <w:r w:rsidRPr="001E509B">
        <w:t>azuredeploy.json</w:t>
      </w:r>
      <w:proofErr w:type="spellEnd"/>
      <w:proofErr w:type="gramEnd"/>
      <w:r w:rsidRPr="001E509B">
        <w:t xml:space="preserve"> examples in the Quickstart repository and decompiling them into Bicep.</w:t>
      </w:r>
    </w:p>
    <w:p w14:paraId="5F76BE25" w14:textId="77777777" w:rsidR="001E509B" w:rsidRDefault="001E509B" w:rsidP="001E509B">
      <w:pPr>
        <w:numPr>
          <w:ilvl w:val="1"/>
          <w:numId w:val="16"/>
        </w:numPr>
      </w:pPr>
      <w:r w:rsidRPr="001E509B">
        <w:t>Writing a transformation script (data_transformer.py) to convert each Bicep example into the target JSON structure (plan, files, warnings) that we needed the agent to learn.</w:t>
      </w:r>
    </w:p>
    <w:p w14:paraId="239536D6" w14:textId="542028C9" w:rsidR="00920BB9" w:rsidRPr="001E509B" w:rsidRDefault="00920BB9" w:rsidP="001E509B">
      <w:pPr>
        <w:numPr>
          <w:ilvl w:val="1"/>
          <w:numId w:val="16"/>
        </w:numPr>
      </w:pPr>
      <w:r>
        <w:t xml:space="preserve">Finding all README files in the AVM repository and extracting </w:t>
      </w:r>
      <w:proofErr w:type="gramStart"/>
      <w:r>
        <w:t>all of</w:t>
      </w:r>
      <w:proofErr w:type="gramEnd"/>
      <w:r>
        <w:t xml:space="preserve"> the examples to save as grounding data and as training data.</w:t>
      </w:r>
    </w:p>
    <w:p w14:paraId="69696E80" w14:textId="3ED87F53" w:rsidR="001E509B" w:rsidRPr="001E509B" w:rsidRDefault="001E509B" w:rsidP="001E509B">
      <w:pPr>
        <w:numPr>
          <w:ilvl w:val="0"/>
          <w:numId w:val="16"/>
        </w:numPr>
      </w:pPr>
      <w:r w:rsidRPr="001E509B">
        <w:rPr>
          <w:b/>
          <w:bCs/>
        </w:rPr>
        <w:t>2. Fine-Tuning:</w:t>
      </w:r>
      <w:r w:rsidRPr="001E509B">
        <w:t xml:space="preserve"> We trained a gpt-4</w:t>
      </w:r>
      <w:r w:rsidR="00920BB9">
        <w:t>.1</w:t>
      </w:r>
      <w:r w:rsidRPr="001E509B">
        <w:t xml:space="preserve">-mini model on this </w:t>
      </w:r>
      <w:proofErr w:type="spellStart"/>
      <w:r w:rsidRPr="001E509B">
        <w:t>train_</w:t>
      </w:r>
      <w:proofErr w:type="gramStart"/>
      <w:r w:rsidRPr="001E509B">
        <w:t>agent.jsonl</w:t>
      </w:r>
      <w:proofErr w:type="spellEnd"/>
      <w:proofErr w:type="gramEnd"/>
      <w:r w:rsidRPr="001E509B">
        <w:t xml:space="preserve"> dataset in Azure AI Foundry.</w:t>
      </w:r>
    </w:p>
    <w:p w14:paraId="0CC11545" w14:textId="77777777" w:rsidR="001E509B" w:rsidRPr="001E509B" w:rsidRDefault="001E509B" w:rsidP="001E509B">
      <w:pPr>
        <w:numPr>
          <w:ilvl w:val="1"/>
          <w:numId w:val="16"/>
        </w:numPr>
      </w:pPr>
      <w:r w:rsidRPr="001E509B">
        <w:rPr>
          <w:b/>
          <w:bCs/>
        </w:rPr>
        <w:t>Method:</w:t>
      </w:r>
      <w:r w:rsidRPr="001E509B">
        <w:t xml:space="preserve"> Supervised Fine-Tuning.</w:t>
      </w:r>
    </w:p>
    <w:p w14:paraId="6659B9B4" w14:textId="7D950743" w:rsidR="001E509B" w:rsidRPr="001E509B" w:rsidRDefault="001E509B" w:rsidP="001E509B">
      <w:pPr>
        <w:numPr>
          <w:ilvl w:val="1"/>
          <w:numId w:val="16"/>
        </w:numPr>
      </w:pPr>
      <w:r w:rsidRPr="001E509B">
        <w:rPr>
          <w:b/>
          <w:bCs/>
        </w:rPr>
        <w:t>Hyperparameters:</w:t>
      </w:r>
      <w:r w:rsidRPr="001E509B">
        <w:t xml:space="preserve"> We used </w:t>
      </w:r>
      <w:r w:rsidR="00920BB9">
        <w:t>4</w:t>
      </w:r>
      <w:r w:rsidRPr="001E509B">
        <w:t xml:space="preserve"> Epochs and a Batch Size of 2 to ensure the model specialized on this difficult task without "overfitting" or "underfitting."</w:t>
      </w:r>
    </w:p>
    <w:p w14:paraId="1B360CBA" w14:textId="77777777" w:rsidR="001E509B" w:rsidRPr="001E509B" w:rsidRDefault="001E509B" w:rsidP="001E509B">
      <w:pPr>
        <w:numPr>
          <w:ilvl w:val="0"/>
          <w:numId w:val="16"/>
        </w:numPr>
      </w:pPr>
      <w:r w:rsidRPr="001E509B">
        <w:rPr>
          <w:b/>
          <w:bCs/>
        </w:rPr>
        <w:t>3. Iteration &amp; Improvement (Debugging):</w:t>
      </w:r>
      <w:r w:rsidRPr="001E509B">
        <w:t xml:space="preserve"> The initial model failed.</w:t>
      </w:r>
    </w:p>
    <w:p w14:paraId="0393095A" w14:textId="77777777" w:rsidR="001E509B" w:rsidRPr="001E509B" w:rsidRDefault="001E509B" w:rsidP="001E509B">
      <w:pPr>
        <w:numPr>
          <w:ilvl w:val="1"/>
          <w:numId w:val="16"/>
        </w:numPr>
      </w:pPr>
      <w:r w:rsidRPr="001E509B">
        <w:rPr>
          <w:b/>
          <w:bCs/>
        </w:rPr>
        <w:lastRenderedPageBreak/>
        <w:t>Problem:</w:t>
      </w:r>
      <w:r w:rsidRPr="001E509B">
        <w:t xml:space="preserve"> The model hallucinated module paths (e.g., .../</w:t>
      </w:r>
      <w:proofErr w:type="spellStart"/>
      <w:r w:rsidRPr="001E509B">
        <w:t>avmdev</w:t>
      </w:r>
      <w:proofErr w:type="spellEnd"/>
      <w:r w:rsidRPr="001E509B">
        <w:t>).</w:t>
      </w:r>
    </w:p>
    <w:p w14:paraId="3ADA63A3" w14:textId="7F9EB206" w:rsidR="001E509B" w:rsidRPr="001E509B" w:rsidRDefault="001E509B" w:rsidP="001E509B">
      <w:pPr>
        <w:numPr>
          <w:ilvl w:val="1"/>
          <w:numId w:val="16"/>
        </w:numPr>
      </w:pPr>
      <w:r w:rsidRPr="001E509B">
        <w:rPr>
          <w:b/>
          <w:bCs/>
        </w:rPr>
        <w:t>Analysis:</w:t>
      </w:r>
      <w:r w:rsidRPr="001E509B">
        <w:t xml:space="preserve"> </w:t>
      </w:r>
      <w:r w:rsidR="00920BB9">
        <w:t>I</w:t>
      </w:r>
      <w:r w:rsidRPr="001E509B">
        <w:t xml:space="preserve"> discovered the RAG context data (in AI Search) was corrupted; the script had generated incorrect module paths (e.g., ...:</w:t>
      </w:r>
      <w:proofErr w:type="spellStart"/>
      <w:proofErr w:type="gramStart"/>
      <w:r w:rsidRPr="001E509B">
        <w:t>res:storage</w:t>
      </w:r>
      <w:proofErr w:type="spellEnd"/>
      <w:proofErr w:type="gramEnd"/>
      <w:r w:rsidRPr="001E509B">
        <w:t xml:space="preserve">:&lt;version&gt;). The model was </w:t>
      </w:r>
      <w:r w:rsidRPr="001E509B">
        <w:rPr>
          <w:i/>
          <w:iCs/>
        </w:rPr>
        <w:t>ignoring</w:t>
      </w:r>
      <w:r w:rsidRPr="001E509B">
        <w:t xml:space="preserve"> this bad context in favor of its (also flawed) training.</w:t>
      </w:r>
    </w:p>
    <w:p w14:paraId="672D48EB" w14:textId="2C919748" w:rsidR="001E509B" w:rsidRPr="001E509B" w:rsidRDefault="001E509B" w:rsidP="001E509B">
      <w:pPr>
        <w:numPr>
          <w:ilvl w:val="1"/>
          <w:numId w:val="16"/>
        </w:numPr>
      </w:pPr>
      <w:r w:rsidRPr="001E509B">
        <w:rPr>
          <w:b/>
          <w:bCs/>
        </w:rPr>
        <w:t>Solution:</w:t>
      </w:r>
      <w:r w:rsidRPr="001E509B">
        <w:t xml:space="preserve"> </w:t>
      </w:r>
      <w:r w:rsidR="00920BB9">
        <w:t>I</w:t>
      </w:r>
      <w:r w:rsidRPr="001E509B">
        <w:t xml:space="preserve"> fixed the RAG data extraction script to include correct, versioned module paths (e.g., </w:t>
      </w:r>
      <w:proofErr w:type="spellStart"/>
      <w:r w:rsidRPr="001E509B">
        <w:t>br</w:t>
      </w:r>
      <w:proofErr w:type="spellEnd"/>
      <w:r w:rsidRPr="001E509B">
        <w:t>/</w:t>
      </w:r>
      <w:proofErr w:type="spellStart"/>
      <w:proofErr w:type="gramStart"/>
      <w:r w:rsidRPr="001E509B">
        <w:t>public:avm</w:t>
      </w:r>
      <w:proofErr w:type="spellEnd"/>
      <w:proofErr w:type="gramEnd"/>
      <w:r w:rsidRPr="001E509B">
        <w:t>/res/storage/storage-account:0.8.0).</w:t>
      </w:r>
    </w:p>
    <w:p w14:paraId="4F533E01" w14:textId="77777777" w:rsidR="001E509B" w:rsidRPr="001E509B" w:rsidRDefault="001E509B" w:rsidP="001E509B">
      <w:pPr>
        <w:numPr>
          <w:ilvl w:val="1"/>
          <w:numId w:val="16"/>
        </w:numPr>
      </w:pPr>
      <w:r w:rsidRPr="001E509B">
        <w:rPr>
          <w:b/>
          <w:bCs/>
        </w:rPr>
        <w:t>Problem:</w:t>
      </w:r>
      <w:r w:rsidRPr="001E509B">
        <w:t xml:space="preserve"> The model still hallucinated, outputting &lt;module-path-or-URL&gt;.</w:t>
      </w:r>
    </w:p>
    <w:p w14:paraId="477E9603" w14:textId="28B91A7F" w:rsidR="001E509B" w:rsidRPr="001E509B" w:rsidRDefault="001E509B" w:rsidP="001E509B">
      <w:pPr>
        <w:numPr>
          <w:ilvl w:val="1"/>
          <w:numId w:val="16"/>
        </w:numPr>
      </w:pPr>
      <w:r w:rsidRPr="001E509B">
        <w:rPr>
          <w:b/>
          <w:bCs/>
        </w:rPr>
        <w:t>Analysis:</w:t>
      </w:r>
      <w:r w:rsidRPr="001E509B">
        <w:t xml:space="preserve"> </w:t>
      </w:r>
      <w:r w:rsidR="00920BB9">
        <w:t>I</w:t>
      </w:r>
      <w:r w:rsidRPr="001E509B">
        <w:t xml:space="preserve"> realized the model's training data was also corrupted (it was trained on placeholders like &lt;version&gt;). The </w:t>
      </w:r>
      <w:proofErr w:type="gramStart"/>
      <w:r w:rsidRPr="001E509B">
        <w:t>model was</w:t>
      </w:r>
      <w:proofErr w:type="gramEnd"/>
      <w:r w:rsidRPr="001E509B">
        <w:t xml:space="preserve"> faithfully </w:t>
      </w:r>
      <w:proofErr w:type="gramStart"/>
      <w:r w:rsidRPr="001E509B">
        <w:t>following</w:t>
      </w:r>
      <w:proofErr w:type="gramEnd"/>
      <w:r w:rsidRPr="001E509B">
        <w:t xml:space="preserve"> its training and </w:t>
      </w:r>
      <w:proofErr w:type="gramStart"/>
      <w:r w:rsidRPr="001E509B">
        <w:t>ignoring</w:t>
      </w:r>
      <w:proofErr w:type="gramEnd"/>
      <w:r w:rsidRPr="001E509B">
        <w:t xml:space="preserve"> the new, correct RAG context.</w:t>
      </w:r>
    </w:p>
    <w:p w14:paraId="5E4DCF46" w14:textId="481868F1" w:rsidR="001E509B" w:rsidRPr="001E509B" w:rsidRDefault="001E509B" w:rsidP="001E509B">
      <w:pPr>
        <w:numPr>
          <w:ilvl w:val="1"/>
          <w:numId w:val="16"/>
        </w:numPr>
      </w:pPr>
      <w:r w:rsidRPr="001E509B">
        <w:rPr>
          <w:b/>
          <w:bCs/>
        </w:rPr>
        <w:t>Solution:</w:t>
      </w:r>
      <w:r w:rsidRPr="001E509B">
        <w:t xml:space="preserve"> </w:t>
      </w:r>
      <w:r w:rsidR="00920BB9">
        <w:t>I</w:t>
      </w:r>
      <w:r w:rsidRPr="001E509B">
        <w:t xml:space="preserve"> re-ran the entire data pipeline, generating a new </w:t>
      </w:r>
      <w:proofErr w:type="spellStart"/>
      <w:r w:rsidRPr="001E509B">
        <w:t>train_</w:t>
      </w:r>
      <w:proofErr w:type="gramStart"/>
      <w:r w:rsidRPr="001E509B">
        <w:t>agent.jsonl</w:t>
      </w:r>
      <w:proofErr w:type="spellEnd"/>
      <w:proofErr w:type="gramEnd"/>
      <w:r w:rsidRPr="001E509B">
        <w:t xml:space="preserve"> file from the corrected RAG data. We then re-fine-tuned the gpt-4</w:t>
      </w:r>
      <w:r w:rsidR="00920BB9">
        <w:t>.1</w:t>
      </w:r>
      <w:r w:rsidRPr="001E509B">
        <w:t>-mini model on this new, clean dataset. This aligned the model's training with the RAG context, resolving the conflict and fixing the hallucinations.</w:t>
      </w:r>
    </w:p>
    <w:p w14:paraId="59409566" w14:textId="77777777" w:rsidR="001E509B" w:rsidRPr="001E509B" w:rsidRDefault="001E509B" w:rsidP="00434479">
      <w:pPr>
        <w:pStyle w:val="Heading2"/>
      </w:pPr>
      <w:r w:rsidRPr="001E509B">
        <w:t>Why: Justification of Development Decisions</w:t>
      </w:r>
    </w:p>
    <w:p w14:paraId="1DB04E03" w14:textId="77777777" w:rsidR="001E509B" w:rsidRPr="001E509B" w:rsidRDefault="001E509B" w:rsidP="001E509B">
      <w:r w:rsidRPr="001E509B">
        <w:rPr>
          <w:b/>
          <w:bCs/>
        </w:rPr>
        <w:t>Why an Agentic (JSON-Output) Model?</w:t>
      </w:r>
      <w:r w:rsidRPr="001E509B">
        <w:t xml:space="preserve"> We did not use a base model or a simple string-output model. We chose to fine-tune an "Agentic" model that outputs structured JSON for three critical reasons:</w:t>
      </w:r>
    </w:p>
    <w:p w14:paraId="0FAD8868" w14:textId="1DF70B23" w:rsidR="001E509B" w:rsidRPr="001E509B" w:rsidRDefault="001E509B" w:rsidP="001E509B">
      <w:pPr>
        <w:numPr>
          <w:ilvl w:val="0"/>
          <w:numId w:val="17"/>
        </w:numPr>
      </w:pPr>
      <w:r w:rsidRPr="001E509B">
        <w:rPr>
          <w:b/>
          <w:bCs/>
        </w:rPr>
        <w:t>Reliability:</w:t>
      </w:r>
      <w:r w:rsidRPr="001E509B">
        <w:t xml:space="preserve"> A base model is "chatty" and unreliable. By fine-tuning a model to output a specific JSON schema, we eliminate conversational fluff and can programmatically validate 100% of its responses against that schema in app.py. This is essential for a tool that generates code.</w:t>
      </w:r>
    </w:p>
    <w:p w14:paraId="0F56C3EB" w14:textId="77777777" w:rsidR="001E509B" w:rsidRPr="001E509B" w:rsidRDefault="001E509B" w:rsidP="001E509B">
      <w:pPr>
        <w:numPr>
          <w:ilvl w:val="0"/>
          <w:numId w:val="17"/>
        </w:numPr>
      </w:pPr>
      <w:r w:rsidRPr="001E509B">
        <w:rPr>
          <w:b/>
          <w:bCs/>
        </w:rPr>
        <w:t>Auditability:</w:t>
      </w:r>
      <w:r w:rsidRPr="001E509B">
        <w:t xml:space="preserve"> The required plan field in the JSON forces the model to perform a "chain of thought" and state why it chose a specific resource, which we can log.</w:t>
      </w:r>
    </w:p>
    <w:p w14:paraId="0EA6C273" w14:textId="77777777" w:rsidR="001E509B" w:rsidRPr="001E509B" w:rsidRDefault="001E509B" w:rsidP="001E509B">
      <w:pPr>
        <w:numPr>
          <w:ilvl w:val="0"/>
          <w:numId w:val="17"/>
        </w:numPr>
      </w:pPr>
      <w:r w:rsidRPr="001E509B">
        <w:rPr>
          <w:b/>
          <w:bCs/>
        </w:rPr>
        <w:t>Extensibility:</w:t>
      </w:r>
      <w:r w:rsidRPr="001E509B">
        <w:t xml:space="preserve"> The files array allows the agent to generate multiple files at once (e.g., </w:t>
      </w:r>
      <w:proofErr w:type="spellStart"/>
      <w:proofErr w:type="gramStart"/>
      <w:r w:rsidRPr="001E509B">
        <w:t>main.bicep</w:t>
      </w:r>
      <w:proofErr w:type="spellEnd"/>
      <w:proofErr w:type="gramEnd"/>
      <w:r w:rsidRPr="001E509B">
        <w:t xml:space="preserve"> and </w:t>
      </w:r>
      <w:proofErr w:type="spellStart"/>
      <w:proofErr w:type="gramStart"/>
      <w:r w:rsidRPr="001E509B">
        <w:t>parameters.json</w:t>
      </w:r>
      <w:proofErr w:type="spellEnd"/>
      <w:proofErr w:type="gramEnd"/>
      <w:r w:rsidRPr="001E509B">
        <w:t>), making it far more powerful than a single-string output.</w:t>
      </w:r>
    </w:p>
    <w:p w14:paraId="2E7E7278" w14:textId="22D50A1B" w:rsidR="001E509B" w:rsidRPr="001E509B" w:rsidRDefault="001E509B" w:rsidP="001E509B">
      <w:r w:rsidRPr="001E509B">
        <w:rPr>
          <w:b/>
          <w:bCs/>
        </w:rPr>
        <w:t>Why a Fine-Tuned Model over a Base Model?</w:t>
      </w:r>
      <w:r w:rsidRPr="001E509B">
        <w:t xml:space="preserve"> A base model, even gpt-4</w:t>
      </w:r>
      <w:r w:rsidR="00C1711B">
        <w:t>.1</w:t>
      </w:r>
      <w:r w:rsidRPr="001E509B">
        <w:t>, would rely only on the system prompt to follow our logic. This is fragile. Fine-tuning ingrains the logic into the model's weights. Our model is now a specialist; it doesn't just know Bicep, it knows our rules (AVM-first, JSON-only output) as its default behavior, making it far more reliable.</w:t>
      </w:r>
    </w:p>
    <w:p w14:paraId="6764D7D7" w14:textId="50701FED" w:rsidR="001E509B" w:rsidRPr="001E509B" w:rsidRDefault="001E509B" w:rsidP="001E509B">
      <w:r w:rsidRPr="001E509B">
        <w:rPr>
          <w:b/>
          <w:bCs/>
        </w:rPr>
        <w:lastRenderedPageBreak/>
        <w:t>Why gpt-4</w:t>
      </w:r>
      <w:r w:rsidR="00920BB9">
        <w:rPr>
          <w:b/>
          <w:bCs/>
        </w:rPr>
        <w:t>.1</w:t>
      </w:r>
      <w:r w:rsidRPr="001E509B">
        <w:rPr>
          <w:b/>
          <w:bCs/>
        </w:rPr>
        <w:t>-mini?</w:t>
      </w:r>
      <w:r w:rsidRPr="001E509B">
        <w:t xml:space="preserve"> We deliberately chose a Small Language Model (SLM). Our application's logic (the UI toggle and RAG filter) handles the </w:t>
      </w:r>
      <w:r w:rsidRPr="001E509B">
        <w:rPr>
          <w:i/>
          <w:iCs/>
        </w:rPr>
        <w:t>heavy reasoning</w:t>
      </w:r>
      <w:r w:rsidRPr="001E509B">
        <w:t xml:space="preserve"> (planning) </w:t>
      </w:r>
      <w:r w:rsidRPr="001E509B">
        <w:rPr>
          <w:i/>
          <w:iCs/>
        </w:rPr>
        <w:t>before</w:t>
      </w:r>
      <w:r w:rsidRPr="001E509B">
        <w:t xml:space="preserve"> the model is ever called. The model's job is simply to be a low-cost, high-speed "Structured Emitter." Fine-tuning a small, code-centric model for this specific task is far more efficient and cost-effective than using a massive, expensive model like gpt-4.1 for every request.</w:t>
      </w:r>
    </w:p>
    <w:sectPr w:rsidR="001E509B" w:rsidRPr="001E5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61A16"/>
    <w:multiLevelType w:val="multilevel"/>
    <w:tmpl w:val="D710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61C4A"/>
    <w:multiLevelType w:val="multilevel"/>
    <w:tmpl w:val="D9AE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E07E1"/>
    <w:multiLevelType w:val="multilevel"/>
    <w:tmpl w:val="0492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20EA5"/>
    <w:multiLevelType w:val="multilevel"/>
    <w:tmpl w:val="00EA50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4FF5D94"/>
    <w:multiLevelType w:val="multilevel"/>
    <w:tmpl w:val="92DA4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A03E2"/>
    <w:multiLevelType w:val="multilevel"/>
    <w:tmpl w:val="23D0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8B5F41"/>
    <w:multiLevelType w:val="multilevel"/>
    <w:tmpl w:val="0AAE2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C487F"/>
    <w:multiLevelType w:val="multilevel"/>
    <w:tmpl w:val="CD04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20F90"/>
    <w:multiLevelType w:val="hybridMultilevel"/>
    <w:tmpl w:val="021C3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225CAD"/>
    <w:multiLevelType w:val="multilevel"/>
    <w:tmpl w:val="1FA42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C696B"/>
    <w:multiLevelType w:val="multilevel"/>
    <w:tmpl w:val="E6F6EE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8660572"/>
    <w:multiLevelType w:val="multilevel"/>
    <w:tmpl w:val="1A38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FF541F"/>
    <w:multiLevelType w:val="multilevel"/>
    <w:tmpl w:val="E85C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4326D"/>
    <w:multiLevelType w:val="multilevel"/>
    <w:tmpl w:val="9D0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5352F"/>
    <w:multiLevelType w:val="multilevel"/>
    <w:tmpl w:val="F152754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E366B89"/>
    <w:multiLevelType w:val="multilevel"/>
    <w:tmpl w:val="79B0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467A1E"/>
    <w:multiLevelType w:val="multilevel"/>
    <w:tmpl w:val="3546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702303">
    <w:abstractNumId w:val="13"/>
  </w:num>
  <w:num w:numId="2" w16cid:durableId="2002658573">
    <w:abstractNumId w:val="9"/>
  </w:num>
  <w:num w:numId="3" w16cid:durableId="2114132855">
    <w:abstractNumId w:val="2"/>
  </w:num>
  <w:num w:numId="4" w16cid:durableId="1598295791">
    <w:abstractNumId w:val="12"/>
  </w:num>
  <w:num w:numId="5" w16cid:durableId="1574927630">
    <w:abstractNumId w:val="0"/>
  </w:num>
  <w:num w:numId="6" w16cid:durableId="1393888874">
    <w:abstractNumId w:val="11"/>
  </w:num>
  <w:num w:numId="7" w16cid:durableId="1087966768">
    <w:abstractNumId w:val="7"/>
  </w:num>
  <w:num w:numId="8" w16cid:durableId="579675166">
    <w:abstractNumId w:val="16"/>
  </w:num>
  <w:num w:numId="9" w16cid:durableId="1822697959">
    <w:abstractNumId w:val="10"/>
  </w:num>
  <w:num w:numId="10" w16cid:durableId="1531801329">
    <w:abstractNumId w:val="3"/>
  </w:num>
  <w:num w:numId="11" w16cid:durableId="1797681723">
    <w:abstractNumId w:val="14"/>
  </w:num>
  <w:num w:numId="12" w16cid:durableId="1568882898">
    <w:abstractNumId w:val="8"/>
  </w:num>
  <w:num w:numId="13" w16cid:durableId="1290277860">
    <w:abstractNumId w:val="1"/>
  </w:num>
  <w:num w:numId="14" w16cid:durableId="931739779">
    <w:abstractNumId w:val="4"/>
  </w:num>
  <w:num w:numId="15" w16cid:durableId="803278012">
    <w:abstractNumId w:val="5"/>
  </w:num>
  <w:num w:numId="16" w16cid:durableId="1242062206">
    <w:abstractNumId w:val="6"/>
  </w:num>
  <w:num w:numId="17" w16cid:durableId="19000968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69"/>
    <w:rsid w:val="00013F12"/>
    <w:rsid w:val="00052125"/>
    <w:rsid w:val="00081E47"/>
    <w:rsid w:val="00114138"/>
    <w:rsid w:val="0014690D"/>
    <w:rsid w:val="00147BE0"/>
    <w:rsid w:val="00171B4E"/>
    <w:rsid w:val="00175E6F"/>
    <w:rsid w:val="001E509B"/>
    <w:rsid w:val="00230826"/>
    <w:rsid w:val="00231D36"/>
    <w:rsid w:val="00243053"/>
    <w:rsid w:val="0024745B"/>
    <w:rsid w:val="00250A4C"/>
    <w:rsid w:val="0026543A"/>
    <w:rsid w:val="00274A1F"/>
    <w:rsid w:val="00280AE6"/>
    <w:rsid w:val="002965FD"/>
    <w:rsid w:val="002A4E8E"/>
    <w:rsid w:val="002C2B1E"/>
    <w:rsid w:val="002D4F4B"/>
    <w:rsid w:val="003027D2"/>
    <w:rsid w:val="00316900"/>
    <w:rsid w:val="00344008"/>
    <w:rsid w:val="0036645B"/>
    <w:rsid w:val="00390C49"/>
    <w:rsid w:val="003C3994"/>
    <w:rsid w:val="00434479"/>
    <w:rsid w:val="00490141"/>
    <w:rsid w:val="004A4831"/>
    <w:rsid w:val="004D21FB"/>
    <w:rsid w:val="0054547B"/>
    <w:rsid w:val="00546834"/>
    <w:rsid w:val="00584CC1"/>
    <w:rsid w:val="005857BC"/>
    <w:rsid w:val="005E7138"/>
    <w:rsid w:val="005F3C6D"/>
    <w:rsid w:val="005F7C65"/>
    <w:rsid w:val="00605D04"/>
    <w:rsid w:val="00611567"/>
    <w:rsid w:val="00612778"/>
    <w:rsid w:val="006219FF"/>
    <w:rsid w:val="00624A98"/>
    <w:rsid w:val="00627873"/>
    <w:rsid w:val="0065147A"/>
    <w:rsid w:val="00666D8D"/>
    <w:rsid w:val="00684B1C"/>
    <w:rsid w:val="006B51B3"/>
    <w:rsid w:val="006C21E9"/>
    <w:rsid w:val="006D5826"/>
    <w:rsid w:val="006E7F5C"/>
    <w:rsid w:val="006F0229"/>
    <w:rsid w:val="006F151F"/>
    <w:rsid w:val="00730795"/>
    <w:rsid w:val="00756D4F"/>
    <w:rsid w:val="00786C27"/>
    <w:rsid w:val="007924C6"/>
    <w:rsid w:val="0079540D"/>
    <w:rsid w:val="007B129D"/>
    <w:rsid w:val="007C5589"/>
    <w:rsid w:val="008110CC"/>
    <w:rsid w:val="0081419A"/>
    <w:rsid w:val="00815169"/>
    <w:rsid w:val="00816301"/>
    <w:rsid w:val="0088057C"/>
    <w:rsid w:val="00886206"/>
    <w:rsid w:val="00892514"/>
    <w:rsid w:val="008A07AC"/>
    <w:rsid w:val="008D5201"/>
    <w:rsid w:val="008D7963"/>
    <w:rsid w:val="008F55FD"/>
    <w:rsid w:val="009109BE"/>
    <w:rsid w:val="00920BB9"/>
    <w:rsid w:val="009473E6"/>
    <w:rsid w:val="009B14E7"/>
    <w:rsid w:val="009E2493"/>
    <w:rsid w:val="009F67BE"/>
    <w:rsid w:val="00A31C0F"/>
    <w:rsid w:val="00A439E3"/>
    <w:rsid w:val="00A5724F"/>
    <w:rsid w:val="00A92AD7"/>
    <w:rsid w:val="00A95CBC"/>
    <w:rsid w:val="00A97C7E"/>
    <w:rsid w:val="00AA3E47"/>
    <w:rsid w:val="00AC00DD"/>
    <w:rsid w:val="00AE6567"/>
    <w:rsid w:val="00B005D4"/>
    <w:rsid w:val="00B122F3"/>
    <w:rsid w:val="00B16B70"/>
    <w:rsid w:val="00B40290"/>
    <w:rsid w:val="00B4493D"/>
    <w:rsid w:val="00B744E4"/>
    <w:rsid w:val="00B80063"/>
    <w:rsid w:val="00BB2397"/>
    <w:rsid w:val="00BF31B9"/>
    <w:rsid w:val="00C1711B"/>
    <w:rsid w:val="00C17D66"/>
    <w:rsid w:val="00C30C05"/>
    <w:rsid w:val="00C67733"/>
    <w:rsid w:val="00C87EAA"/>
    <w:rsid w:val="00CA4026"/>
    <w:rsid w:val="00CB4B9D"/>
    <w:rsid w:val="00CF160C"/>
    <w:rsid w:val="00D05F3A"/>
    <w:rsid w:val="00D40725"/>
    <w:rsid w:val="00D52EE0"/>
    <w:rsid w:val="00D8129E"/>
    <w:rsid w:val="00DA79F9"/>
    <w:rsid w:val="00DB7093"/>
    <w:rsid w:val="00DD6251"/>
    <w:rsid w:val="00DE1D8A"/>
    <w:rsid w:val="00DE66F6"/>
    <w:rsid w:val="00E36727"/>
    <w:rsid w:val="00E372C6"/>
    <w:rsid w:val="00E54506"/>
    <w:rsid w:val="00E56CF6"/>
    <w:rsid w:val="00E60512"/>
    <w:rsid w:val="00E80275"/>
    <w:rsid w:val="00E925C4"/>
    <w:rsid w:val="00E92E3C"/>
    <w:rsid w:val="00EB3DFD"/>
    <w:rsid w:val="00EB4224"/>
    <w:rsid w:val="00EB5BE4"/>
    <w:rsid w:val="00EF5580"/>
    <w:rsid w:val="00F31ED2"/>
    <w:rsid w:val="00F83164"/>
    <w:rsid w:val="00F8474E"/>
    <w:rsid w:val="00F9368E"/>
    <w:rsid w:val="00FA7B1F"/>
    <w:rsid w:val="00FE7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7C033"/>
  <w15:chartTrackingRefBased/>
  <w15:docId w15:val="{A1FE92D0-EDF5-4B2D-B0E9-C3C3095FD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5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5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5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5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169"/>
    <w:rPr>
      <w:rFonts w:eastAsiaTheme="majorEastAsia" w:cstheme="majorBidi"/>
      <w:color w:val="272727" w:themeColor="text1" w:themeTint="D8"/>
    </w:rPr>
  </w:style>
  <w:style w:type="paragraph" w:styleId="Title">
    <w:name w:val="Title"/>
    <w:basedOn w:val="Normal"/>
    <w:next w:val="Normal"/>
    <w:link w:val="TitleChar"/>
    <w:uiPriority w:val="10"/>
    <w:qFormat/>
    <w:rsid w:val="00815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169"/>
    <w:pPr>
      <w:spacing w:before="160"/>
      <w:jc w:val="center"/>
    </w:pPr>
    <w:rPr>
      <w:i/>
      <w:iCs/>
      <w:color w:val="404040" w:themeColor="text1" w:themeTint="BF"/>
    </w:rPr>
  </w:style>
  <w:style w:type="character" w:customStyle="1" w:styleId="QuoteChar">
    <w:name w:val="Quote Char"/>
    <w:basedOn w:val="DefaultParagraphFont"/>
    <w:link w:val="Quote"/>
    <w:uiPriority w:val="29"/>
    <w:rsid w:val="00815169"/>
    <w:rPr>
      <w:i/>
      <w:iCs/>
      <w:color w:val="404040" w:themeColor="text1" w:themeTint="BF"/>
    </w:rPr>
  </w:style>
  <w:style w:type="paragraph" w:styleId="ListParagraph">
    <w:name w:val="List Paragraph"/>
    <w:basedOn w:val="Normal"/>
    <w:uiPriority w:val="34"/>
    <w:qFormat/>
    <w:rsid w:val="00815169"/>
    <w:pPr>
      <w:ind w:left="720"/>
      <w:contextualSpacing/>
    </w:pPr>
  </w:style>
  <w:style w:type="character" w:styleId="IntenseEmphasis">
    <w:name w:val="Intense Emphasis"/>
    <w:basedOn w:val="DefaultParagraphFont"/>
    <w:uiPriority w:val="21"/>
    <w:qFormat/>
    <w:rsid w:val="00815169"/>
    <w:rPr>
      <w:i/>
      <w:iCs/>
      <w:color w:val="0F4761" w:themeColor="accent1" w:themeShade="BF"/>
    </w:rPr>
  </w:style>
  <w:style w:type="paragraph" w:styleId="IntenseQuote">
    <w:name w:val="Intense Quote"/>
    <w:basedOn w:val="Normal"/>
    <w:next w:val="Normal"/>
    <w:link w:val="IntenseQuoteChar"/>
    <w:uiPriority w:val="30"/>
    <w:qFormat/>
    <w:rsid w:val="00815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169"/>
    <w:rPr>
      <w:i/>
      <w:iCs/>
      <w:color w:val="0F4761" w:themeColor="accent1" w:themeShade="BF"/>
    </w:rPr>
  </w:style>
  <w:style w:type="character" w:styleId="IntenseReference">
    <w:name w:val="Intense Reference"/>
    <w:basedOn w:val="DefaultParagraphFont"/>
    <w:uiPriority w:val="32"/>
    <w:qFormat/>
    <w:rsid w:val="00815169"/>
    <w:rPr>
      <w:b/>
      <w:bCs/>
      <w:smallCaps/>
      <w:color w:val="0F4761" w:themeColor="accent1" w:themeShade="BF"/>
      <w:spacing w:val="5"/>
    </w:rPr>
  </w:style>
  <w:style w:type="character" w:styleId="Hyperlink">
    <w:name w:val="Hyperlink"/>
    <w:basedOn w:val="DefaultParagraphFont"/>
    <w:uiPriority w:val="99"/>
    <w:unhideWhenUsed/>
    <w:rsid w:val="00A92AD7"/>
    <w:rPr>
      <w:color w:val="467886" w:themeColor="hyperlink"/>
      <w:u w:val="single"/>
    </w:rPr>
  </w:style>
  <w:style w:type="character" w:styleId="UnresolvedMention">
    <w:name w:val="Unresolved Mention"/>
    <w:basedOn w:val="DefaultParagraphFont"/>
    <w:uiPriority w:val="99"/>
    <w:semiHidden/>
    <w:unhideWhenUsed/>
    <w:rsid w:val="00A92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187</TotalTime>
  <Pages>5</Pages>
  <Words>1298</Words>
  <Characters>6763</Characters>
  <Application>Microsoft Office Word</Application>
  <DocSecurity>0</DocSecurity>
  <Lines>140</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Stubblefield</dc:creator>
  <cp:keywords/>
  <dc:description/>
  <cp:lastModifiedBy>Jordan Stubblefield</cp:lastModifiedBy>
  <cp:revision>111</cp:revision>
  <dcterms:created xsi:type="dcterms:W3CDTF">2025-10-28T01:59:00Z</dcterms:created>
  <dcterms:modified xsi:type="dcterms:W3CDTF">2025-11-13T05:33:00Z</dcterms:modified>
</cp:coreProperties>
</file>