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Cover Letter Template | AI Transformation / Consulting</w:t>
      </w:r>
    </w:p>
    <w:p>
      <w:pPr>
        <w:jc w:val="center"/>
      </w:pPr>
      <w:r>
        <w:rPr>
          <w:color w:val="5A5A5A"/>
          <w:sz w:val="18"/>
        </w:rPr>
        <w:t>Stuttgart, Germany | Jason_C_Rae@Outlook.com | jasonrae.ai | linkedin.com/in/jason-c-rae | github.com/JSunRae</w:t>
      </w:r>
    </w:p>
    <w:p>
      <w:pPr>
        <w:spacing w:before="160" w:after="40"/>
      </w:pPr>
      <w:r>
        <w:t>12 May 2026</w:t>
      </w:r>
    </w:p>
    <w:p>
      <w:pPr>
        <w:spacing w:after="160"/>
      </w:pPr>
      <w:r>
        <w:t>[Company]</w:t>
        <w:br/>
        <w:t>[Role]</w:t>
      </w:r>
    </w:p>
    <w:p>
      <w:pPr>
        <w:spacing w:after="160"/>
      </w:pPr>
      <w:r>
        <w:t>Dear Hiring Team,</w:t>
      </w:r>
    </w:p>
    <w:p>
      <w:pPr>
        <w:spacing w:after="100" w:line="259" w:lineRule="auto"/>
      </w:pPr>
      <w:r>
        <w:t>I am targeting AI leadership and AI consulting roles where the mandate is practical adoption, productization, governance, and measurable business value rather than pure research or infrastructure ownership.</w:t>
      </w:r>
    </w:p>
    <w:p>
      <w:pPr>
        <w:spacing w:after="100" w:line="259" w:lineRule="auto"/>
      </w:pPr>
      <w:r>
        <w:t>My background combines commercial leadership, senior analytics work, and hands-on machine learning and workflow delivery. I currently own EMEA commercial analytics at Medline across pricing, forecasting, margin, CRM analytics, incentives, and executive business reviews.</w:t>
      </w:r>
    </w:p>
    <w:p>
      <w:pPr>
        <w:spacing w:after="100" w:line="259" w:lineRule="auto"/>
      </w:pPr>
      <w:r>
        <w:t>One of the strongest parts of my recent experience has been translating technical AI capability into workflows people can actually adopt, with training, governance, and business alignment built in from the start.</w:t>
      </w:r>
    </w:p>
    <w:p>
      <w:pPr>
        <w:spacing w:after="100" w:line="259" w:lineRule="auto"/>
      </w:pPr>
      <w:r>
        <w:t>The measurable outcomes matter. I delivered EUR 3M sales growth against an initial target of approximately EUR 300k, generated EUR 1.3M UK growth in 2023 at roughly 4x target, and have repeatedly linked analytics and AI work to real operating decisions.</w:t>
      </w:r>
    </w:p>
    <w:p>
      <w:pPr>
        <w:spacing w:after="100" w:line="259" w:lineRule="auto"/>
      </w:pPr>
      <w:r>
        <w:t>I would bring a practical leadership style, strong stakeholder management, and enough technical depth to be useful both strategically and hands-on.</w:t>
      </w:r>
    </w:p>
    <w:p>
      <w:pPr>
        <w:spacing w:before="160"/>
      </w:pPr>
      <w:r>
        <w:t>Kind regards,</w:t>
      </w:r>
    </w:p>
    <w:p>
      <w:r>
        <w:t>Jason Rae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