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15588B" w:rsidP="009835E1">
            <w:hyperlink r:id="rId7"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4E266615" w:rsidR="009835E1" w:rsidRPr="00650DC8" w:rsidRDefault="00DE4059" w:rsidP="00324375">
      <w:pPr>
        <w:ind w:firstLine="720"/>
        <w:rPr>
          <w:rFonts w:ascii="Times New Roman" w:hAnsi="Times New Roman"/>
          <w:i/>
          <w:sz w:val="20"/>
          <w:szCs w:val="20"/>
        </w:rPr>
      </w:pPr>
      <w:r w:rsidRPr="00650DC8">
        <w:rPr>
          <w:rFonts w:ascii="Times New Roman" w:hAnsi="Times New Roman"/>
          <w:i/>
          <w:sz w:val="20"/>
          <w:szCs w:val="20"/>
        </w:rPr>
        <w:t xml:space="preserve">The Federalist Papers were </w:t>
      </w:r>
      <w:r w:rsidR="007E1BCD">
        <w:rPr>
          <w:rFonts w:ascii="Times New Roman" w:hAnsi="Times New Roman"/>
          <w:i/>
          <w:sz w:val="20"/>
          <w:szCs w:val="20"/>
        </w:rPr>
        <w:t xml:space="preserve">85 political </w:t>
      </w:r>
      <w:r w:rsidR="004564F1">
        <w:rPr>
          <w:rFonts w:ascii="Times New Roman" w:hAnsi="Times New Roman"/>
          <w:i/>
          <w:sz w:val="20"/>
          <w:szCs w:val="20"/>
        </w:rPr>
        <w:t xml:space="preserve">essays, </w:t>
      </w:r>
      <w:r w:rsidRPr="00650DC8">
        <w:rPr>
          <w:rFonts w:ascii="Times New Roman" w:hAnsi="Times New Roman"/>
          <w:i/>
          <w:sz w:val="20"/>
          <w:szCs w:val="20"/>
        </w:rPr>
        <w:t xml:space="preserve">originally printed under a pseudonym, Publius. Since then it has been discovered that the papers were written by </w:t>
      </w:r>
      <w:r w:rsidR="005611CE">
        <w:rPr>
          <w:rFonts w:ascii="Times New Roman" w:hAnsi="Times New Roman"/>
          <w:i/>
          <w:sz w:val="20"/>
          <w:szCs w:val="20"/>
        </w:rPr>
        <w:t xml:space="preserve">Alexander </w:t>
      </w:r>
      <w:r w:rsidRPr="00650DC8">
        <w:rPr>
          <w:rFonts w:ascii="Times New Roman" w:hAnsi="Times New Roman"/>
          <w:i/>
          <w:sz w:val="20"/>
          <w:szCs w:val="20"/>
        </w:rPr>
        <w:t>Hamilton,</w:t>
      </w:r>
      <w:r w:rsidR="005611CE">
        <w:rPr>
          <w:rFonts w:ascii="Times New Roman" w:hAnsi="Times New Roman"/>
          <w:i/>
          <w:sz w:val="20"/>
          <w:szCs w:val="20"/>
        </w:rPr>
        <w:t xml:space="preserve"> James</w:t>
      </w:r>
      <w:r w:rsidRPr="00650DC8">
        <w:rPr>
          <w:rFonts w:ascii="Times New Roman" w:hAnsi="Times New Roman"/>
          <w:i/>
          <w:sz w:val="20"/>
          <w:szCs w:val="20"/>
        </w:rPr>
        <w:t xml:space="preserve"> Madison, and John Jay. However, some of the papers ar</w:t>
      </w:r>
      <w:r w:rsidR="00985F86" w:rsidRPr="00650DC8">
        <w:rPr>
          <w:rFonts w:ascii="Times New Roman" w:hAnsi="Times New Roman"/>
          <w:i/>
          <w:sz w:val="20"/>
          <w:szCs w:val="20"/>
        </w:rPr>
        <w:t xml:space="preserve">e of disputed authorship. </w:t>
      </w:r>
      <w:r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Pr="00650DC8">
        <w:rPr>
          <w:rFonts w:ascii="Times New Roman" w:hAnsi="Times New Roman"/>
          <w:i/>
          <w:sz w:val="20"/>
          <w:szCs w:val="20"/>
        </w:rPr>
        <w:t xml:space="preserve">, we will perform feature selection and then run the </w:t>
      </w:r>
      <w:r w:rsidR="00A50ABA" w:rsidRPr="00650DC8">
        <w:rPr>
          <w:rFonts w:ascii="Times New Roman" w:hAnsi="Times New Roman"/>
          <w:i/>
          <w:sz w:val="20"/>
          <w:szCs w:val="20"/>
        </w:rPr>
        <w:t xml:space="preserve">algorithms: </w:t>
      </w:r>
      <w:r w:rsidRPr="00650DC8">
        <w:rPr>
          <w:rFonts w:ascii="Times New Roman" w:hAnsi="Times New Roman"/>
          <w:i/>
          <w:sz w:val="20"/>
          <w:szCs w:val="20"/>
        </w:rPr>
        <w:t>k</w:t>
      </w:r>
      <w:r w:rsidR="00650DC8" w:rsidRPr="00650DC8">
        <w:rPr>
          <w:rFonts w:ascii="Times New Roman" w:hAnsi="Times New Roman"/>
          <w:i/>
          <w:sz w:val="20"/>
          <w:szCs w:val="20"/>
        </w:rPr>
        <w:t>-</w:t>
      </w:r>
      <w:r w:rsidRPr="00650DC8">
        <w:rPr>
          <w:rFonts w:ascii="Times New Roman" w:hAnsi="Times New Roman"/>
          <w:i/>
          <w:sz w:val="20"/>
          <w:szCs w:val="20"/>
        </w:rPr>
        <w:t xml:space="preserve">Means, k-NN, and </w:t>
      </w:r>
      <w:r w:rsidR="00A864AB" w:rsidRPr="00650DC8">
        <w:rPr>
          <w:i/>
          <w:sz w:val="20"/>
          <w:szCs w:val="20"/>
        </w:rPr>
        <w:t>Naïve</w:t>
      </w:r>
      <w:r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60E94FEC"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w:t>
      </w:r>
      <w:r w:rsidR="00E156EB">
        <w:rPr>
          <w:rFonts w:ascii="Times New Roman" w:hAnsi="Times New Roman"/>
          <w:sz w:val="20"/>
          <w:szCs w:val="20"/>
        </w:rPr>
        <w:t xml:space="preserve">the papers with </w:t>
      </w:r>
      <w:r w:rsidRPr="009835E1">
        <w:rPr>
          <w:rFonts w:ascii="Times New Roman" w:hAnsi="Times New Roman"/>
          <w:sz w:val="20"/>
          <w:szCs w:val="20"/>
        </w:rPr>
        <w:t xml:space="preserve">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6B39133D"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w:t>
      </w:r>
      <w:r w:rsidR="00E156EB">
        <w:rPr>
          <w:rFonts w:ascii="Times New Roman" w:hAnsi="Times New Roman"/>
        </w:rPr>
        <w:t>different</w:t>
      </w:r>
      <w:r w:rsidR="00377882" w:rsidRPr="009835E1">
        <w:rPr>
          <w:rFonts w:ascii="Times New Roman" w:hAnsi="Times New Roman"/>
        </w:rPr>
        <w:t xml:space="preserve">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07A40094"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4DAE6102"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223C6F23" w:rsidR="00BE790F" w:rsidRDefault="00D33E0F" w:rsidP="00BE790F">
      <w:pPr>
        <w:ind w:firstLine="720"/>
        <w:rPr>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w:t>
      </w:r>
      <w:r w:rsidR="006921E2">
        <w:rPr>
          <w:sz w:val="20"/>
          <w:szCs w:val="20"/>
        </w:rPr>
        <w:t xml:space="preserve"> similar, slightly mutated data</w:t>
      </w:r>
      <w:r w:rsidRPr="009835E1">
        <w:rPr>
          <w:sz w:val="20"/>
          <w:szCs w:val="20"/>
        </w:rPr>
        <w:t>.</w:t>
      </w:r>
      <w:r w:rsidR="00A87716">
        <w:rPr>
          <w:sz w:val="20"/>
          <w:szCs w:val="20"/>
        </w:rPr>
        <w:t xml:space="preserve"> These joint papers were not included for the remainder of the project.</w:t>
      </w:r>
    </w:p>
    <w:p w14:paraId="52D550BA" w14:textId="77777777" w:rsidR="00A87716" w:rsidRDefault="00A87716" w:rsidP="00BE790F">
      <w:pPr>
        <w:ind w:firstLine="720"/>
        <w:rPr>
          <w:sz w:val="20"/>
          <w:szCs w:val="20"/>
        </w:rPr>
      </w:pPr>
    </w:p>
    <w:p w14:paraId="38F81DAE" w14:textId="07324C6F" w:rsidR="00A87716" w:rsidRDefault="00A87716" w:rsidP="00BE790F">
      <w:pPr>
        <w:ind w:firstLine="720"/>
        <w:rPr>
          <w:noProof/>
          <w:sz w:val="20"/>
          <w:szCs w:val="20"/>
        </w:rPr>
      </w:pPr>
      <w:r>
        <w:rPr>
          <w:sz w:val="20"/>
          <w:szCs w:val="20"/>
        </w:rPr>
        <w:t xml:space="preserve">As mentioned in the </w:t>
      </w:r>
      <w:r w:rsidR="0027599C">
        <w:rPr>
          <w:sz w:val="20"/>
          <w:szCs w:val="20"/>
        </w:rPr>
        <w:t>description</w:t>
      </w:r>
      <w:r>
        <w:rPr>
          <w:sz w:val="20"/>
          <w:szCs w:val="20"/>
        </w:rPr>
        <w:t>, John Jay also wrote some of the Federalist Papers</w:t>
      </w:r>
      <w:r w:rsidR="00404EDC">
        <w:rPr>
          <w:sz w:val="20"/>
          <w:szCs w:val="20"/>
        </w:rPr>
        <w:t xml:space="preserve">, and initially we included him in both our feature selection and model prediction. However, we found that our algorithms never predicted Jay </w:t>
      </w:r>
      <w:r w:rsidR="0027599C">
        <w:rPr>
          <w:sz w:val="20"/>
          <w:szCs w:val="20"/>
        </w:rPr>
        <w:t>as the author of any of the disputed papers</w:t>
      </w:r>
      <w:r w:rsidR="00404EDC">
        <w:rPr>
          <w:sz w:val="20"/>
          <w:szCs w:val="20"/>
        </w:rPr>
        <w:t xml:space="preserve">. Furthermore, upon plotting the top words and the frequencies of these words for each author, we could see that </w:t>
      </w:r>
      <w:r w:rsidR="00372FEB">
        <w:rPr>
          <w:sz w:val="20"/>
          <w:szCs w:val="20"/>
        </w:rPr>
        <w:t>Jo</w:t>
      </w:r>
      <w:r w:rsidR="0027599C">
        <w:rPr>
          <w:sz w:val="20"/>
          <w:szCs w:val="20"/>
        </w:rPr>
        <w:t>hn Jay’s data had a significant</w:t>
      </w:r>
      <w:r w:rsidR="00372FEB">
        <w:rPr>
          <w:sz w:val="20"/>
          <w:szCs w:val="20"/>
        </w:rPr>
        <w:t xml:space="preserve"> impact on which words were chosen </w:t>
      </w:r>
      <w:r w:rsidR="0027599C">
        <w:rPr>
          <w:sz w:val="20"/>
          <w:szCs w:val="20"/>
        </w:rPr>
        <w:t xml:space="preserve">with the greatest difference </w:t>
      </w:r>
      <w:r w:rsidR="00372FEB">
        <w:rPr>
          <w:sz w:val="20"/>
          <w:szCs w:val="20"/>
        </w:rPr>
        <w:t xml:space="preserve">in </w:t>
      </w:r>
      <w:r w:rsidR="00CD6419">
        <w:rPr>
          <w:sz w:val="20"/>
          <w:szCs w:val="20"/>
        </w:rPr>
        <w:lastRenderedPageBreak/>
        <w:t>frequency</w:t>
      </w:r>
      <w:r w:rsidR="00372FEB">
        <w:rPr>
          <w:sz w:val="20"/>
          <w:szCs w:val="20"/>
        </w:rPr>
        <w:t xml:space="preserve">. Since Jay was never </w:t>
      </w:r>
      <w:r w:rsidR="00CD6419">
        <w:rPr>
          <w:sz w:val="20"/>
          <w:szCs w:val="20"/>
        </w:rPr>
        <w:t>predicted</w:t>
      </w:r>
      <w:r w:rsidR="00372FEB">
        <w:rPr>
          <w:sz w:val="20"/>
          <w:szCs w:val="20"/>
        </w:rPr>
        <w:t xml:space="preserve">, which is something previous research agrees on, </w:t>
      </w:r>
      <w:r w:rsidR="006E0F60">
        <w:rPr>
          <w:sz w:val="20"/>
          <w:szCs w:val="20"/>
        </w:rPr>
        <w:t xml:space="preserve">we decided that including him was counterproductive </w:t>
      </w:r>
      <w:r w:rsidR="00CD6419">
        <w:rPr>
          <w:sz w:val="20"/>
          <w:szCs w:val="20"/>
        </w:rPr>
        <w:t xml:space="preserve">to </w:t>
      </w:r>
      <w:r w:rsidR="006E0F60">
        <w:rPr>
          <w:sz w:val="20"/>
          <w:szCs w:val="20"/>
        </w:rPr>
        <w:t>finding words that provide a good indication if a paper was written by Hamilton or Madison, so all of our final results do not include the papers written by Jay.</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256AC4DA" w:rsidR="00D564A8" w:rsidRDefault="00ED5CBE" w:rsidP="00D31CA1">
      <w:pPr>
        <w:ind w:firstLine="720"/>
        <w:rPr>
          <w:sz w:val="20"/>
          <w:szCs w:val="20"/>
        </w:rPr>
      </w:pPr>
      <w:r>
        <w:rPr>
          <w:sz w:val="20"/>
          <w:szCs w:val="20"/>
        </w:rPr>
        <w:t>It is no secret that people use certain words more frequently than others. We performed feature selection with the goal of selecting words that indicated an author</w:t>
      </w:r>
      <w:r w:rsidR="005306FB">
        <w:rPr>
          <w:sz w:val="20"/>
          <w:szCs w:val="20"/>
        </w:rPr>
        <w:t>’</w:t>
      </w:r>
      <w:r>
        <w:rPr>
          <w:sz w:val="20"/>
          <w:szCs w:val="20"/>
        </w:rPr>
        <w:t xml:space="preserve">s style. </w:t>
      </w:r>
    </w:p>
    <w:p w14:paraId="5AF84ECB" w14:textId="77777777" w:rsidR="004018FA" w:rsidRDefault="004018FA" w:rsidP="00D564A8">
      <w:pPr>
        <w:ind w:firstLine="720"/>
        <w:rPr>
          <w:sz w:val="20"/>
          <w:szCs w:val="20"/>
        </w:rPr>
      </w:pPr>
    </w:p>
    <w:p w14:paraId="797D7718" w14:textId="3B7988E7" w:rsidR="00ED5CBE" w:rsidRDefault="00CD6419" w:rsidP="00D31CA1">
      <w:pPr>
        <w:ind w:firstLine="720"/>
        <w:rPr>
          <w:sz w:val="20"/>
          <w:szCs w:val="20"/>
        </w:rPr>
      </w:pPr>
      <w:r>
        <w:rPr>
          <w:sz w:val="20"/>
          <w:szCs w:val="20"/>
        </w:rPr>
        <w:t>As described in the Section 2, we found the words</w:t>
      </w:r>
      <w:r w:rsidR="00D31CA1" w:rsidRPr="00D31CA1">
        <w:rPr>
          <w:sz w:val="20"/>
          <w:szCs w:val="20"/>
        </w:rPr>
        <w:t xml:space="preserve"> greatest </w:t>
      </w:r>
      <w:r w:rsidR="00650DC8">
        <w:rPr>
          <w:sz w:val="20"/>
          <w:szCs w:val="20"/>
        </w:rPr>
        <w:t>difference in</w:t>
      </w:r>
      <w:r w:rsidR="00D31CA1" w:rsidRPr="00D31CA1">
        <w:rPr>
          <w:sz w:val="20"/>
          <w:szCs w:val="20"/>
        </w:rPr>
        <w:t xml:space="preserve"> usage between authors. This provides a way to represent the style of an author, by how frequently they use certain words</w:t>
      </w:r>
      <w:r w:rsidR="005306FB">
        <w:rPr>
          <w:sz w:val="20"/>
          <w:szCs w:val="20"/>
        </w:rPr>
        <w:t xml:space="preserve"> in comparison to another author</w:t>
      </w:r>
      <w:r>
        <w:rPr>
          <w:sz w:val="20"/>
          <w:szCs w:val="20"/>
        </w:rPr>
        <w:t>’</w:t>
      </w:r>
      <w:r w:rsidR="005306FB">
        <w:rPr>
          <w:sz w:val="20"/>
          <w:szCs w:val="20"/>
        </w:rPr>
        <w:t>s writing</w:t>
      </w:r>
      <w:r w:rsidR="00D31CA1" w:rsidRPr="00D31CA1">
        <w:rPr>
          <w:sz w:val="20"/>
          <w:szCs w:val="20"/>
        </w:rPr>
        <w:t xml:space="preserve">. Nouns and other subject specific words are unlikely to appear in this set of words with the most varied usage. All the authors are writing on similar topics, so it is unlikely that one would use a specific noun much more often than another author. </w:t>
      </w:r>
      <w:r w:rsidR="00ED5CBE">
        <w:rPr>
          <w:sz w:val="20"/>
          <w:szCs w:val="20"/>
        </w:rPr>
        <w:t xml:space="preserve">Other research agrees on the topic of feature words; nouns appear to be a function of the topic, while “function words” (like a, the, to, upon) seem to be a better indicator of </w:t>
      </w:r>
      <w:r w:rsidR="00ED5CBE">
        <w:rPr>
          <w:i/>
          <w:sz w:val="20"/>
          <w:szCs w:val="20"/>
        </w:rPr>
        <w:t xml:space="preserve">how </w:t>
      </w:r>
      <w:r w:rsidR="00ED5CBE">
        <w:rPr>
          <w:sz w:val="20"/>
          <w:szCs w:val="20"/>
        </w:rPr>
        <w:t xml:space="preserve">an author writes. </w:t>
      </w:r>
      <w:r w:rsidR="00D31CA1" w:rsidRPr="00D31CA1">
        <w:rPr>
          <w:sz w:val="20"/>
          <w:szCs w:val="20"/>
        </w:rPr>
        <w:t>This further solidifies the validity of this featurization of the data.</w:t>
      </w:r>
      <w:r>
        <w:rPr>
          <w:sz w:val="20"/>
          <w:szCs w:val="20"/>
        </w:rPr>
        <w:t xml:space="preserve"> Below is a plot showing the top 10 of these feature words we selected.</w:t>
      </w:r>
    </w:p>
    <w:p w14:paraId="35780739" w14:textId="77777777" w:rsidR="00ED5CBE" w:rsidRDefault="00ED5CBE" w:rsidP="00D31CA1">
      <w:pPr>
        <w:ind w:firstLine="720"/>
        <w:rPr>
          <w:sz w:val="20"/>
          <w:szCs w:val="20"/>
        </w:rPr>
      </w:pPr>
    </w:p>
    <w:p w14:paraId="003793F9" w14:textId="5D4EDCC3" w:rsidR="000457F6" w:rsidRDefault="005611CE" w:rsidP="00D31CA1">
      <w:pPr>
        <w:ind w:firstLine="720"/>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21.75pt">
            <v:imagedata r:id="rId8" o:title="Words With the Most Varied Usage Across Authors"/>
          </v:shape>
        </w:pict>
      </w:r>
    </w:p>
    <w:p w14:paraId="635E0DC6" w14:textId="275B4F57" w:rsidR="0029330D" w:rsidRDefault="0029330D">
      <w:pPr>
        <w:rPr>
          <w:sz w:val="20"/>
          <w:szCs w:val="20"/>
        </w:rPr>
      </w:pPr>
      <w:r>
        <w:rPr>
          <w:sz w:val="20"/>
          <w:szCs w:val="20"/>
        </w:rPr>
        <w:br w:type="page"/>
      </w:r>
    </w:p>
    <w:p w14:paraId="74FF84AF"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408F5A83" w14:textId="77777777" w:rsidR="008E7FAD" w:rsidRDefault="008E7FAD" w:rsidP="008E7FAD">
      <w:pPr>
        <w:ind w:firstLine="720"/>
        <w:rPr>
          <w:b/>
        </w:rPr>
      </w:pPr>
    </w:p>
    <w:p w14:paraId="4AFB0C9D" w14:textId="37EAD822" w:rsidR="00C32E58" w:rsidRDefault="006E0F60" w:rsidP="008E7FAD">
      <w:pPr>
        <w:ind w:firstLine="720"/>
        <w:rPr>
          <w:sz w:val="20"/>
          <w:szCs w:val="20"/>
        </w:rPr>
      </w:pPr>
      <w:r>
        <w:rPr>
          <w:sz w:val="20"/>
          <w:szCs w:val="20"/>
        </w:rPr>
        <w:t xml:space="preserve">The idea behind k-Means is to find a sample, or average paper for k clusters. If a disputed paper is closer to one of these averages than the other, then </w:t>
      </w:r>
      <w:r w:rsidR="008E7FAD">
        <w:rPr>
          <w:sz w:val="20"/>
          <w:szCs w:val="20"/>
        </w:rPr>
        <w:t>the author of that average likely wrote it.</w:t>
      </w:r>
    </w:p>
    <w:p w14:paraId="5E346BBA" w14:textId="77777777" w:rsidR="008E7FAD" w:rsidRDefault="008E7FAD" w:rsidP="00C32E58">
      <w:pPr>
        <w:rPr>
          <w:sz w:val="20"/>
          <w:szCs w:val="20"/>
        </w:rPr>
      </w:pPr>
    </w:p>
    <w:p w14:paraId="2531E186" w14:textId="059B1EF5" w:rsidR="00BB07E6" w:rsidRPr="003F7720" w:rsidRDefault="003E1332" w:rsidP="000457F6">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w:t>
      </w:r>
      <w:r w:rsidR="00CD6419">
        <w:rPr>
          <w:sz w:val="20"/>
          <w:szCs w:val="20"/>
        </w:rPr>
        <w:t xml:space="preserve">computing the average frequencies of the feature words across all of Madison’s papers and across all of Hamilton’s papers. Then we look </w:t>
      </w:r>
      <w:r w:rsidR="005663F0">
        <w:rPr>
          <w:sz w:val="20"/>
          <w:szCs w:val="20"/>
        </w:rPr>
        <w:t>at each of the d</w:t>
      </w:r>
      <w:r w:rsidR="00CD6419">
        <w:rPr>
          <w:sz w:val="20"/>
          <w:szCs w:val="20"/>
        </w:rPr>
        <w:t>isputed papers and compute</w:t>
      </w:r>
      <w:r w:rsidR="00FA0493">
        <w:rPr>
          <w:sz w:val="20"/>
          <w:szCs w:val="20"/>
        </w:rPr>
        <w:t xml:space="preserv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C05918">
      <w:pPr>
        <w:rPr>
          <w:sz w:val="20"/>
          <w:szCs w:val="20"/>
        </w:rPr>
      </w:pPr>
    </w:p>
    <w:p w14:paraId="288B5ADF" w14:textId="255CB3E5" w:rsidR="003F7720" w:rsidRDefault="003F7720" w:rsidP="00C05918">
      <w:pPr>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00CD6419">
        <w:rPr>
          <w:sz w:val="20"/>
          <w:szCs w:val="20"/>
        </w:rPr>
        <w:t xml:space="preserve">for different </w:t>
      </w:r>
      <m:oMath>
        <m:r>
          <w:rPr>
            <w:rFonts w:ascii="Cambria Math" w:hAnsi="Cambria Math"/>
            <w:sz w:val="20"/>
            <w:szCs w:val="20"/>
          </w:rPr>
          <m:t>N</m:t>
        </m:r>
      </m:oMath>
      <w:r w:rsidRPr="009835E1">
        <w:rPr>
          <w:sz w:val="20"/>
          <w:szCs w:val="20"/>
        </w:rPr>
        <w:t xml:space="preserve"> values, finding a large amount of error starting </w:t>
      </w:r>
      <w:proofErr w:type="gramStart"/>
      <w:r w:rsidRPr="009835E1">
        <w:rPr>
          <w:sz w:val="20"/>
          <w:szCs w:val="20"/>
        </w:rPr>
        <w:t>at</w:t>
      </w:r>
      <w:r w:rsidR="00CD6419">
        <w:rPr>
          <w:sz w:val="20"/>
          <w:szCs w:val="20"/>
        </w:rPr>
        <w:t xml:space="preserve"> </w:t>
      </w:r>
      <w:proofErr w:type="gramEnd"/>
      <m:oMath>
        <m:r>
          <w:rPr>
            <w:rFonts w:ascii="Cambria Math" w:hAnsi="Cambria Math"/>
            <w:sz w:val="20"/>
            <w:szCs w:val="20"/>
          </w:rPr>
          <m:t>N=1</m:t>
        </m:r>
      </m:oMath>
      <w:r w:rsidRPr="009835E1">
        <w:rPr>
          <w:sz w:val="20"/>
          <w:szCs w:val="20"/>
        </w:rPr>
        <w:t xml:space="preserve">, which sharply dropped until </w:t>
      </w:r>
      <m:oMath>
        <m:r>
          <w:rPr>
            <w:rFonts w:ascii="Cambria Math" w:hAnsi="Cambria Math"/>
            <w:sz w:val="20"/>
            <w:szCs w:val="20"/>
          </w:rPr>
          <m:t>N=5</m:t>
        </m:r>
      </m:oMath>
      <w:r w:rsidR="00CD6419">
        <w:rPr>
          <w:sz w:val="20"/>
          <w:szCs w:val="20"/>
        </w:rPr>
        <w:t xml:space="preserve"> </w:t>
      </w:r>
      <w:r>
        <w:rPr>
          <w:sz w:val="20"/>
          <w:szCs w:val="20"/>
        </w:rPr>
        <w:t xml:space="preserve">and flattened out. </w:t>
      </w:r>
      <w:proofErr w:type="gramStart"/>
      <w:r>
        <w:rPr>
          <w:sz w:val="20"/>
          <w:szCs w:val="20"/>
        </w:rPr>
        <w:t>k-Means</w:t>
      </w:r>
      <w:proofErr w:type="gramEnd"/>
      <w:r>
        <w:rPr>
          <w:sz w:val="20"/>
          <w:szCs w:val="20"/>
        </w:rPr>
        <w:t xml:space="preserve"> always predicts that a high number of the disputed papers were written by Madison, and with greater than 35 feature words, k-Means predicts that all 12 of the disputed papers were written by Madison.</w:t>
      </w:r>
    </w:p>
    <w:p w14:paraId="7F3B6898" w14:textId="77777777" w:rsidR="006E0F60" w:rsidRDefault="006E0F60" w:rsidP="003F7720">
      <w:pPr>
        <w:ind w:firstLine="720"/>
        <w:rPr>
          <w:sz w:val="20"/>
          <w:szCs w:val="20"/>
        </w:rPr>
      </w:pP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D0040EF" w14:textId="64A88623" w:rsidR="00BF6470" w:rsidRDefault="006A6165" w:rsidP="000457F6">
      <w:pPr>
        <w:rPr>
          <w:b/>
        </w:rPr>
      </w:pPr>
      <w:r>
        <w:rPr>
          <w:b/>
        </w:rPr>
        <w:t>5</w:t>
      </w:r>
      <w:r w:rsidR="000457F6">
        <w:rPr>
          <w:b/>
        </w:rPr>
        <w:tab/>
        <w:t>k-NN</w:t>
      </w:r>
    </w:p>
    <w:p w14:paraId="59C68107" w14:textId="0B005AF1" w:rsidR="009A13C1" w:rsidRDefault="009A13C1" w:rsidP="00C05918">
      <w:pPr>
        <w:rPr>
          <w:sz w:val="20"/>
          <w:szCs w:val="20"/>
        </w:rPr>
      </w:pPr>
    </w:p>
    <w:p w14:paraId="2F50D54B" w14:textId="63F68827" w:rsidR="009A13C1" w:rsidRDefault="009A13C1">
      <w:pPr>
        <w:ind w:firstLine="720"/>
        <w:rPr>
          <w:sz w:val="20"/>
          <w:szCs w:val="20"/>
        </w:rPr>
      </w:pPr>
      <w:proofErr w:type="gramStart"/>
      <w:r>
        <w:rPr>
          <w:sz w:val="20"/>
          <w:szCs w:val="20"/>
        </w:rPr>
        <w:t>k</w:t>
      </w:r>
      <w:proofErr w:type="gramEnd"/>
      <w:r>
        <w:rPr>
          <w:sz w:val="20"/>
          <w:szCs w:val="20"/>
        </w:rPr>
        <w:t xml:space="preserve"> Nearest Neighbors looks at the k </w:t>
      </w:r>
      <w:r w:rsidR="00E877A3">
        <w:rPr>
          <w:sz w:val="20"/>
          <w:szCs w:val="20"/>
        </w:rPr>
        <w:t xml:space="preserve">closest </w:t>
      </w:r>
      <w:proofErr w:type="spellStart"/>
      <w:r w:rsidR="00E877A3">
        <w:rPr>
          <w:sz w:val="20"/>
          <w:szCs w:val="20"/>
        </w:rPr>
        <w:t>datapoints</w:t>
      </w:r>
      <w:proofErr w:type="spellEnd"/>
      <w:r w:rsidR="00E877A3">
        <w:rPr>
          <w:sz w:val="20"/>
          <w:szCs w:val="20"/>
        </w:rPr>
        <w:t xml:space="preserve"> </w:t>
      </w:r>
      <w:r>
        <w:rPr>
          <w:sz w:val="20"/>
          <w:szCs w:val="20"/>
        </w:rPr>
        <w:t>and assigns</w:t>
      </w:r>
      <w:r w:rsidR="00386BE2">
        <w:rPr>
          <w:sz w:val="20"/>
          <w:szCs w:val="20"/>
        </w:rPr>
        <w:t xml:space="preserve"> the data point being examined to the class of the majority vote of those neighbors</w:t>
      </w:r>
      <w:r>
        <w:rPr>
          <w:sz w:val="20"/>
          <w:szCs w:val="20"/>
        </w:rPr>
        <w:t xml:space="preserve">. </w:t>
      </w:r>
      <w:r w:rsidR="00386BE2">
        <w:rPr>
          <w:sz w:val="20"/>
          <w:szCs w:val="20"/>
        </w:rPr>
        <w:t xml:space="preserve">In our case this means </w:t>
      </w:r>
      <w:r w:rsidR="00053363">
        <w:rPr>
          <w:sz w:val="20"/>
          <w:szCs w:val="20"/>
        </w:rPr>
        <w:t xml:space="preserve">that for each dispute paper, </w:t>
      </w:r>
      <w:r w:rsidR="00386BE2">
        <w:rPr>
          <w:sz w:val="20"/>
          <w:szCs w:val="20"/>
        </w:rPr>
        <w:t>we look at the closest papers</w:t>
      </w:r>
      <w:r w:rsidR="00BA09DD">
        <w:rPr>
          <w:sz w:val="20"/>
          <w:szCs w:val="20"/>
        </w:rPr>
        <w:t xml:space="preserve">, </w:t>
      </w:r>
      <w:r w:rsidR="00053363">
        <w:rPr>
          <w:sz w:val="20"/>
          <w:szCs w:val="20"/>
        </w:rPr>
        <w:t>and assign the author of the disputed paper as whichever author wrote more of the k nearest neighbor papers. The intuition behind why this would correctly predict the author is that if an author tends to use certain feature words frequently, then their papers are more likely to show up as the nearest neighbors</w:t>
      </w:r>
      <w:r w:rsidR="008458D8">
        <w:rPr>
          <w:sz w:val="20"/>
          <w:szCs w:val="20"/>
        </w:rPr>
        <w:t>, which will result in k-NN predicting that author for the disputed paper.</w:t>
      </w:r>
    </w:p>
    <w:p w14:paraId="0F7FCCD7" w14:textId="2E704E12" w:rsidR="00BA09DD" w:rsidRDefault="00BA09DD">
      <w:pPr>
        <w:ind w:firstLine="720"/>
        <w:rPr>
          <w:sz w:val="20"/>
          <w:szCs w:val="20"/>
        </w:rPr>
      </w:pPr>
      <w:r>
        <w:rPr>
          <w:sz w:val="20"/>
          <w:szCs w:val="20"/>
        </w:rPr>
        <w:t>In order to find the k closest papers, we calculate the sum of the difference between the frequencies of feature words from the disputed paper to all other papers.</w:t>
      </w:r>
      <w:r w:rsidR="009F5312">
        <w:rPr>
          <w:sz w:val="20"/>
          <w:szCs w:val="20"/>
        </w:rPr>
        <w:t xml:space="preserve"> We then sort the papers by </w:t>
      </w:r>
      <w:r w:rsidR="009F5312">
        <w:rPr>
          <w:sz w:val="20"/>
          <w:szCs w:val="20"/>
        </w:rPr>
        <w:lastRenderedPageBreak/>
        <w:t xml:space="preserve">this difference and take the first k papers, resulting in the k closest papers to the disputed paper being </w:t>
      </w:r>
      <w:r w:rsidR="00E877A3">
        <w:rPr>
          <w:sz w:val="20"/>
          <w:szCs w:val="20"/>
        </w:rPr>
        <w:t>selected</w:t>
      </w:r>
      <w:r w:rsidR="009F5312">
        <w:rPr>
          <w:sz w:val="20"/>
          <w:szCs w:val="20"/>
        </w:rPr>
        <w:t xml:space="preserve">. Then we classify the disputed paper with the author of the majority of the </w:t>
      </w:r>
      <w:r w:rsidR="00DF2256">
        <w:rPr>
          <w:sz w:val="20"/>
          <w:szCs w:val="20"/>
        </w:rPr>
        <w:t xml:space="preserve">k </w:t>
      </w:r>
      <w:r w:rsidR="009F5312">
        <w:rPr>
          <w:sz w:val="20"/>
          <w:szCs w:val="20"/>
        </w:rPr>
        <w:t>nearby papers.</w:t>
      </w:r>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1"/>
        <w:gridCol w:w="5811"/>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5611CE" w:rsidP="007E3134">
            <w:pPr>
              <w:rPr>
                <w:sz w:val="20"/>
                <w:szCs w:val="20"/>
              </w:rPr>
            </w:pPr>
            <w:r>
              <w:rPr>
                <w:noProof/>
                <w:sz w:val="20"/>
                <w:szCs w:val="20"/>
              </w:rPr>
              <w:pict w14:anchorId="53DB0354">
                <v:shape id="_x0000_i1026" type="#_x0000_t75" style="width:279.75pt;height:211.5pt">
                  <v:imagedata r:id="rId12"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6CA8967C" w14:textId="4A66066B" w:rsidR="00B82A89" w:rsidRDefault="008C40C2" w:rsidP="002158E7">
      <w:pPr>
        <w:ind w:firstLine="720"/>
        <w:rPr>
          <w:sz w:val="20"/>
          <w:szCs w:val="20"/>
        </w:rPr>
      </w:pPr>
      <w:r>
        <w:rPr>
          <w:sz w:val="20"/>
          <w:szCs w:val="20"/>
        </w:rPr>
        <w:t xml:space="preserve">Again we ran this implementation while varying the number of feature words. We were surprised to find </w:t>
      </w:r>
      <w:r w:rsidR="00D8641C">
        <w:rPr>
          <w:sz w:val="20"/>
          <w:szCs w:val="20"/>
        </w:rPr>
        <w:t xml:space="preserve">that k-NN </w:t>
      </w:r>
      <w:r w:rsidR="00C66AF2">
        <w:rPr>
          <w:sz w:val="20"/>
          <w:szCs w:val="20"/>
        </w:rPr>
        <w:t xml:space="preserve">(with k=9) </w:t>
      </w:r>
      <w:r w:rsidR="00D8641C">
        <w:rPr>
          <w:sz w:val="20"/>
          <w:szCs w:val="20"/>
        </w:rPr>
        <w:t xml:space="preserve">is able to predict that Madison wrote all 12 papers with only one feature word. Simply looking at the frequency of the word “to”, k-NN comes to the same conclusion that previous research </w:t>
      </w:r>
      <w:r w:rsidR="00871770">
        <w:rPr>
          <w:sz w:val="20"/>
          <w:szCs w:val="20"/>
        </w:rPr>
        <w:t>h</w:t>
      </w:r>
      <w:r w:rsidR="00D8641C">
        <w:rPr>
          <w:sz w:val="20"/>
          <w:szCs w:val="20"/>
        </w:rPr>
        <w:t>as agreed</w:t>
      </w:r>
      <w:r w:rsidR="00C66AF2">
        <w:rPr>
          <w:sz w:val="20"/>
          <w:szCs w:val="20"/>
        </w:rPr>
        <w:t xml:space="preserve"> upon.</w:t>
      </w:r>
      <w:r w:rsidR="002158E7">
        <w:rPr>
          <w:sz w:val="20"/>
          <w:szCs w:val="20"/>
        </w:rPr>
        <w:t xml:space="preserve"> The training error of k-NN quickly drops below 5% and even reaches 0% at some points.</w:t>
      </w:r>
    </w:p>
    <w:p w14:paraId="34219D97" w14:textId="6E2234D7" w:rsidR="00A71632" w:rsidRDefault="005611CE" w:rsidP="00386C5A">
      <w:pPr>
        <w:ind w:firstLine="720"/>
        <w:jc w:val="center"/>
        <w:rPr>
          <w:sz w:val="20"/>
          <w:szCs w:val="20"/>
        </w:rPr>
      </w:pPr>
      <w:r>
        <w:rPr>
          <w:sz w:val="20"/>
          <w:szCs w:val="20"/>
        </w:rPr>
        <w:pict w14:anchorId="6A69AF0D">
          <v:shape id="_x0000_i1027" type="#_x0000_t75" style="width:270.75pt;height:203.25pt">
            <v:imagedata r:id="rId13" o:title="Validation Error as a Function of Number of Feature Words"/>
          </v:shape>
        </w:pict>
      </w:r>
    </w:p>
    <w:p w14:paraId="4AE2E536" w14:textId="77777777" w:rsidR="00C66AF2" w:rsidRDefault="00C66AF2" w:rsidP="00A60B3E">
      <w:pPr>
        <w:rPr>
          <w:sz w:val="20"/>
          <w:szCs w:val="20"/>
        </w:rPr>
      </w:pPr>
    </w:p>
    <w:p w14:paraId="18E601E1" w14:textId="548E7658" w:rsidR="00C66AF2" w:rsidRDefault="00585977" w:rsidP="00585977">
      <w:pPr>
        <w:ind w:firstLine="720"/>
        <w:rPr>
          <w:sz w:val="20"/>
          <w:szCs w:val="20"/>
        </w:rPr>
      </w:pPr>
      <w:r>
        <w:rPr>
          <w:sz w:val="20"/>
          <w:szCs w:val="20"/>
        </w:rPr>
        <w:t>In order to choose our value for k, we split Hamilton and Madison’s sets of papers in a 75</w:t>
      </w:r>
      <w:r w:rsidR="003F157C">
        <w:rPr>
          <w:sz w:val="20"/>
          <w:szCs w:val="20"/>
        </w:rPr>
        <w:t xml:space="preserve">% 25% split, with 25% of each authors papers forming a validation set. We than ran our implementation of k-NN with different values of k and looking at the 9 nearest neighbors resulted in the lowest validation error. </w:t>
      </w:r>
      <w:r w:rsidR="00C66AF2">
        <w:rPr>
          <w:sz w:val="20"/>
          <w:szCs w:val="20"/>
        </w:rPr>
        <w:t xml:space="preserve">Going further, we even found that despite a k value of 9 to have the lowest </w:t>
      </w:r>
      <w:r w:rsidR="003F157C">
        <w:rPr>
          <w:sz w:val="20"/>
          <w:szCs w:val="20"/>
        </w:rPr>
        <w:t>validation</w:t>
      </w:r>
      <w:r w:rsidR="00C66AF2">
        <w:rPr>
          <w:sz w:val="20"/>
          <w:szCs w:val="20"/>
        </w:rPr>
        <w:t xml:space="preserve"> error, k values of 1 and 3 </w:t>
      </w:r>
      <w:r w:rsidR="00871770">
        <w:rPr>
          <w:sz w:val="20"/>
          <w:szCs w:val="20"/>
        </w:rPr>
        <w:t>were also able to predict</w:t>
      </w:r>
      <w:r w:rsidR="00C66AF2">
        <w:rPr>
          <w:sz w:val="20"/>
          <w:szCs w:val="20"/>
        </w:rPr>
        <w:t xml:space="preserve"> </w:t>
      </w:r>
      <w:r w:rsidR="00871770">
        <w:rPr>
          <w:sz w:val="20"/>
          <w:szCs w:val="20"/>
        </w:rPr>
        <w:t xml:space="preserve">that </w:t>
      </w:r>
      <w:r w:rsidR="00C66AF2">
        <w:rPr>
          <w:sz w:val="20"/>
          <w:szCs w:val="20"/>
        </w:rPr>
        <w:t>all 12 papers were written by Madison.</w:t>
      </w:r>
    </w:p>
    <w:p w14:paraId="31520CA6" w14:textId="099223BD" w:rsidR="0029330D" w:rsidRDefault="0029330D">
      <w:pPr>
        <w:rPr>
          <w:sz w:val="20"/>
          <w:szCs w:val="20"/>
        </w:rPr>
      </w:pPr>
      <w:r>
        <w:rPr>
          <w:sz w:val="20"/>
          <w:szCs w:val="20"/>
        </w:rPr>
        <w:br w:type="page"/>
      </w:r>
    </w:p>
    <w:p w14:paraId="4671CE5F"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1706DBA5" w14:textId="77777777" w:rsidR="0029330D" w:rsidRDefault="0029330D" w:rsidP="000457F6">
      <w:pPr>
        <w:rPr>
          <w:b/>
        </w:rPr>
      </w:pPr>
    </w:p>
    <w:p w14:paraId="3FEEDCCC" w14:textId="75E71665" w:rsidR="000573CD" w:rsidRDefault="000573CD" w:rsidP="0029330D">
      <w:pPr>
        <w:ind w:firstLine="720"/>
        <w:rPr>
          <w:sz w:val="20"/>
          <w:szCs w:val="20"/>
        </w:rPr>
      </w:pPr>
      <w:r>
        <w:rPr>
          <w:sz w:val="20"/>
          <w:szCs w:val="20"/>
        </w:rPr>
        <w:t xml:space="preserve">Naïve </w:t>
      </w:r>
      <w:r w:rsidR="00CD1A2F">
        <w:rPr>
          <w:sz w:val="20"/>
          <w:szCs w:val="20"/>
        </w:rPr>
        <w:t>Bayes computes the probability that a paper was written by a certain author. First we look at all of the papers in the training set and compute the probability that each word appears in a paper given it was written by the author of that paper</w:t>
      </w:r>
      <w:r w:rsidR="005F2C91">
        <w:rPr>
          <w:sz w:val="20"/>
          <w:szCs w:val="20"/>
        </w:rPr>
        <w:t>. Then for each disputed paper we use the following equation to predict which author wrote it.</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08CD206E" w14:textId="4061C7A5" w:rsidR="005F2C91" w:rsidRDefault="003566EF" w:rsidP="005F2C91">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w:t>
      </w:r>
      <w:proofErr w:type="gramStart"/>
      <w:r w:rsidR="00066491">
        <w:rPr>
          <w:sz w:val="20"/>
          <w:szCs w:val="20"/>
        </w:rPr>
        <w:t xml:space="preserve">by </w:t>
      </w:r>
      <w:proofErr w:type="gramEnd"/>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0BB172F" w14:textId="77777777" w:rsidR="005F2C91" w:rsidRDefault="005F2C91" w:rsidP="005F2C91">
      <w:pPr>
        <w:ind w:firstLine="720"/>
        <w:rPr>
          <w:sz w:val="20"/>
          <w:szCs w:val="20"/>
        </w:rPr>
      </w:pPr>
    </w:p>
    <w:p w14:paraId="160BD5D0" w14:textId="5409C904" w:rsidR="00D67CEA" w:rsidRDefault="005F2C91" w:rsidP="00D67CEA">
      <w:pPr>
        <w:ind w:firstLine="720"/>
        <w:rPr>
          <w:sz w:val="20"/>
          <w:szCs w:val="20"/>
        </w:rPr>
      </w:pPr>
      <w:r>
        <w:rPr>
          <w:sz w:val="20"/>
          <w:szCs w:val="20"/>
        </w:rPr>
        <w:t>This calculates the probability for each author that a given paper</w:t>
      </w:r>
      <w:r w:rsidR="00D86F4D">
        <w:rPr>
          <w:sz w:val="20"/>
          <w:szCs w:val="20"/>
        </w:rPr>
        <w:t xml:space="preserve"> was written by that author, by </w:t>
      </w:r>
      <w:r w:rsidR="00296D11">
        <w:rPr>
          <w:sz w:val="20"/>
          <w:szCs w:val="20"/>
        </w:rPr>
        <w:t>multiplying the probability that</w:t>
      </w:r>
      <w:r w:rsidR="00D86F4D">
        <w:rPr>
          <w:sz w:val="20"/>
          <w:szCs w:val="20"/>
        </w:rPr>
        <w:t xml:space="preserve"> any paper in the dataset was written by that author with the product of the probabilities of each word appearing, given it was written</w:t>
      </w:r>
      <w:r w:rsidR="00D67CEA">
        <w:rPr>
          <w:sz w:val="20"/>
          <w:szCs w:val="20"/>
        </w:rPr>
        <w:t xml:space="preserve"> by that author. Then whichever author had the greatest probability is assigned as the predicted author of that disputed paper.</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ED5CBE">
            <w:pPr>
              <w:jc w:val="center"/>
              <w:rPr>
                <w:sz w:val="20"/>
                <w:szCs w:val="20"/>
              </w:rPr>
            </w:pPr>
            <w:r>
              <w:rPr>
                <w:noProof/>
                <w:sz w:val="20"/>
                <w:szCs w:val="20"/>
              </w:rPr>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ED5CBE">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5">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6D045DAD" w14:textId="745BF7A8" w:rsidR="00D67CEA" w:rsidRDefault="00D67CEA" w:rsidP="00127BEB">
      <w:pPr>
        <w:ind w:firstLine="720"/>
        <w:rPr>
          <w:sz w:val="20"/>
          <w:szCs w:val="20"/>
        </w:rPr>
      </w:pPr>
      <w:r>
        <w:rPr>
          <w:sz w:val="20"/>
          <w:szCs w:val="20"/>
        </w:rPr>
        <w:t>We then predicted the authors for all 12 disputed papers using Naïve Bayes and discovered that after about 16 feature words</w:t>
      </w:r>
      <w:r w:rsidR="0000332F">
        <w:rPr>
          <w:sz w:val="20"/>
          <w:szCs w:val="20"/>
        </w:rPr>
        <w:t xml:space="preserve">, it consistently predicted that all 12 papers were written by Madison. It’s interesting to note the different numbers of feature words each algorithm takes in order to reach that </w:t>
      </w:r>
      <w:r w:rsidR="00127BEB">
        <w:rPr>
          <w:sz w:val="20"/>
          <w:szCs w:val="20"/>
        </w:rPr>
        <w:t>same conclusion, with k-NN taking only one word. Similarly to k-Means and k-NN, Naïve Bayes’ training error quickly drops below 5 percent as the number of feature words increases.</w:t>
      </w:r>
    </w:p>
    <w:p w14:paraId="3DC94261" w14:textId="1541793A" w:rsidR="00847DCE" w:rsidRDefault="00847DCE">
      <w:pPr>
        <w:rPr>
          <w:sz w:val="20"/>
          <w:szCs w:val="20"/>
        </w:rPr>
      </w:pPr>
      <w:r>
        <w:rPr>
          <w:sz w:val="20"/>
          <w:szCs w:val="20"/>
        </w:rPr>
        <w:br w:type="page"/>
      </w:r>
    </w:p>
    <w:p w14:paraId="0BD44FF5" w14:textId="77777777" w:rsidR="00D67CEA" w:rsidRDefault="00D67CEA" w:rsidP="000457F6">
      <w:pPr>
        <w:rPr>
          <w:sz w:val="20"/>
          <w:szCs w:val="20"/>
        </w:rPr>
      </w:pPr>
    </w:p>
    <w:p w14:paraId="3DD660C7" w14:textId="23B13B12" w:rsidR="000457F6" w:rsidRPr="00532D20" w:rsidRDefault="006A6165" w:rsidP="00532D20">
      <w:pPr>
        <w:rPr>
          <w:b/>
        </w:rPr>
      </w:pPr>
      <w:r>
        <w:rPr>
          <w:b/>
        </w:rPr>
        <w:t>7</w:t>
      </w:r>
      <w:r w:rsidR="000457F6">
        <w:rPr>
          <w:b/>
        </w:rPr>
        <w:tab/>
        <w:t>Discussion of Results</w:t>
      </w:r>
    </w:p>
    <w:p w14:paraId="4768E824" w14:textId="634E57BB" w:rsidR="008705B3" w:rsidRDefault="005611CE" w:rsidP="008705B3">
      <w:pPr>
        <w:jc w:val="center"/>
        <w:rPr>
          <w:sz w:val="20"/>
          <w:szCs w:val="20"/>
        </w:rPr>
      </w:pPr>
      <w:r>
        <w:rPr>
          <w:sz w:val="20"/>
          <w:szCs w:val="20"/>
        </w:rPr>
        <w:pict w14:anchorId="3326836D">
          <v:shape id="_x0000_i1028" type="#_x0000_t75" style="width:413.25pt;height:309.75pt">
            <v:imagedata r:id="rId16" o:title="Training Error as a Function of Number of Feature Words"/>
          </v:shape>
        </w:pict>
      </w:r>
    </w:p>
    <w:p w14:paraId="1E9E83D9" w14:textId="77777777" w:rsidR="008705B3" w:rsidRDefault="008705B3" w:rsidP="00442593">
      <w:pPr>
        <w:ind w:firstLine="720"/>
        <w:jc w:val="center"/>
        <w:rPr>
          <w:sz w:val="20"/>
          <w:szCs w:val="20"/>
        </w:rPr>
      </w:pPr>
    </w:p>
    <w:p w14:paraId="2184B252" w14:textId="7D3234F6" w:rsidR="00532D20" w:rsidRDefault="00532D20" w:rsidP="00B264B5">
      <w:pPr>
        <w:rPr>
          <w:sz w:val="20"/>
          <w:szCs w:val="20"/>
        </w:rPr>
      </w:pPr>
      <w:r>
        <w:rPr>
          <w:sz w:val="20"/>
          <w:szCs w:val="20"/>
        </w:rPr>
        <w:tab/>
        <w:t xml:space="preserve">As seen in the graph above, all three of the </w:t>
      </w:r>
      <w:r w:rsidR="00891FEF">
        <w:rPr>
          <w:sz w:val="20"/>
          <w:szCs w:val="20"/>
        </w:rPr>
        <w:t>algorithms</w:t>
      </w:r>
      <w:r>
        <w:rPr>
          <w:sz w:val="20"/>
          <w:szCs w:val="20"/>
        </w:rPr>
        <w:t xml:space="preserve"> start with relatively high training error, although k-NN</w:t>
      </w:r>
      <w:r w:rsidR="00891FEF">
        <w:rPr>
          <w:sz w:val="20"/>
          <w:szCs w:val="20"/>
        </w:rPr>
        <w:t>(with k=9)</w:t>
      </w:r>
      <w:r>
        <w:rPr>
          <w:sz w:val="20"/>
          <w:szCs w:val="20"/>
        </w:rPr>
        <w:t xml:space="preserve"> starts around 10% more accurate than </w:t>
      </w:r>
      <w:r w:rsidR="009D4325">
        <w:rPr>
          <w:sz w:val="20"/>
          <w:szCs w:val="20"/>
        </w:rPr>
        <w:t>the others, but they all sharply drop immediately to below</w:t>
      </w:r>
      <w:r w:rsidR="00891FEF">
        <w:rPr>
          <w:sz w:val="20"/>
          <w:szCs w:val="20"/>
        </w:rPr>
        <w:t xml:space="preserve"> 5% training error at around </w:t>
      </w:r>
      <w:r w:rsidR="002C3D2A">
        <w:rPr>
          <w:sz w:val="20"/>
          <w:szCs w:val="20"/>
        </w:rPr>
        <w:t>6-7</w:t>
      </w:r>
      <w:r w:rsidR="009D4325">
        <w:rPr>
          <w:sz w:val="20"/>
          <w:szCs w:val="20"/>
        </w:rPr>
        <w:t xml:space="preserve">words being considered for each paper. After that, the training errors fluctuate between 0 and 4%, </w:t>
      </w:r>
      <w:r w:rsidR="00891FEF">
        <w:rPr>
          <w:sz w:val="20"/>
          <w:szCs w:val="20"/>
        </w:rPr>
        <w:t xml:space="preserve">with </w:t>
      </w:r>
      <w:r w:rsidR="009D4325">
        <w:rPr>
          <w:sz w:val="20"/>
          <w:szCs w:val="20"/>
        </w:rPr>
        <w:t>all three algorithms dropping to 2% training error at one point or an</w:t>
      </w:r>
      <w:r w:rsidR="00891FEF">
        <w:rPr>
          <w:sz w:val="20"/>
          <w:szCs w:val="20"/>
        </w:rPr>
        <w:t xml:space="preserve">other, although k-NN appears to have the worst training error for most </w:t>
      </w:r>
      <w:r w:rsidR="009D4325">
        <w:rPr>
          <w:sz w:val="20"/>
          <w:szCs w:val="20"/>
        </w:rPr>
        <w:t xml:space="preserve">data points. Past 25 words, k-Means stays at 2% error, while </w:t>
      </w:r>
      <w:r w:rsidR="00B264B5">
        <w:rPr>
          <w:sz w:val="20"/>
          <w:szCs w:val="20"/>
        </w:rPr>
        <w:t xml:space="preserve">Naïve Bayes drops all the way to zero but also spikes upwards. </w:t>
      </w:r>
      <w:r w:rsidR="005846E6">
        <w:rPr>
          <w:sz w:val="20"/>
          <w:szCs w:val="20"/>
        </w:rPr>
        <w:t>W</w:t>
      </w:r>
      <w:r w:rsidR="00B264B5">
        <w:rPr>
          <w:sz w:val="20"/>
          <w:szCs w:val="20"/>
        </w:rPr>
        <w:t>hile the algorithms don’t share the exact same performance they all predict authors incredibly accurately.</w:t>
      </w:r>
    </w:p>
    <w:p w14:paraId="0BED1437" w14:textId="77777777" w:rsidR="00532D20" w:rsidRDefault="00532D20" w:rsidP="009D4325">
      <w:pPr>
        <w:rPr>
          <w:sz w:val="20"/>
          <w:szCs w:val="20"/>
        </w:rPr>
      </w:pPr>
    </w:p>
    <w:p w14:paraId="47725F1A" w14:textId="2E548708" w:rsidR="008E7FAD" w:rsidRDefault="008E7FAD" w:rsidP="00D804A0">
      <w:pPr>
        <w:ind w:firstLine="720"/>
        <w:rPr>
          <w:sz w:val="20"/>
          <w:szCs w:val="20"/>
        </w:rPr>
      </w:pPr>
      <w:r>
        <w:rPr>
          <w:sz w:val="20"/>
          <w:szCs w:val="20"/>
        </w:rPr>
        <w:t xml:space="preserve">In a comparison, it is hard to say which algorithm actually performs best. All of the algorithms predict Madison wrote all 12 disputed papers, which agrees with previous research, so in terms of test error they all perform equally past a certain number of feature words. K-NN requires </w:t>
      </w:r>
      <w:r w:rsidR="00D12FC5">
        <w:rPr>
          <w:sz w:val="20"/>
          <w:szCs w:val="20"/>
        </w:rPr>
        <w:t>fewer words</w:t>
      </w:r>
      <w:r w:rsidR="005846E6">
        <w:rPr>
          <w:sz w:val="20"/>
          <w:szCs w:val="20"/>
        </w:rPr>
        <w:t xml:space="preserve"> to make this accurate predic</w:t>
      </w:r>
      <w:r>
        <w:rPr>
          <w:sz w:val="20"/>
          <w:szCs w:val="20"/>
        </w:rPr>
        <w:t>tion, so it is certainly less computationally inte</w:t>
      </w:r>
      <w:r w:rsidR="00D12FC5">
        <w:rPr>
          <w:sz w:val="20"/>
          <w:szCs w:val="20"/>
        </w:rPr>
        <w:t>nsive than the other algorithms. In that sense, one could argue that k-NN is “best”. Certainly, it is possible that because k-NN requires fewer words to predict all 12 disputed papers as Madison it is most accurate. Howe</w:t>
      </w:r>
      <w:r w:rsidR="00532D20">
        <w:rPr>
          <w:sz w:val="20"/>
          <w:szCs w:val="20"/>
        </w:rPr>
        <w:t>ver, when all algorithms predict</w:t>
      </w:r>
      <w:r w:rsidR="00D12FC5">
        <w:rPr>
          <w:sz w:val="20"/>
          <w:szCs w:val="20"/>
        </w:rPr>
        <w:t xml:space="preserve"> the same thing it is impossible to say one algorithm is more accurate than another</w:t>
      </w:r>
      <w:r w:rsidR="00532D20">
        <w:rPr>
          <w:sz w:val="20"/>
          <w:szCs w:val="20"/>
        </w:rPr>
        <w:t xml:space="preserve">. To do this we would either need more test data, or to split up the disputed papers into smaller chunks so that we could calculate the percentage of chunks in a specific paper that are predicted wrong. </w:t>
      </w:r>
    </w:p>
    <w:p w14:paraId="13FF1F8A" w14:textId="77777777" w:rsidR="00B264B5" w:rsidRDefault="00B264B5" w:rsidP="00D804A0">
      <w:pPr>
        <w:ind w:firstLine="720"/>
        <w:rPr>
          <w:sz w:val="20"/>
          <w:szCs w:val="20"/>
        </w:rPr>
      </w:pPr>
    </w:p>
    <w:p w14:paraId="3D69AB0E" w14:textId="4B58873C" w:rsidR="00B264B5" w:rsidRDefault="00B264B5" w:rsidP="00F23BB6">
      <w:pPr>
        <w:ind w:firstLine="720"/>
        <w:rPr>
          <w:sz w:val="20"/>
          <w:szCs w:val="20"/>
        </w:rPr>
      </w:pPr>
      <w:r>
        <w:rPr>
          <w:sz w:val="20"/>
          <w:szCs w:val="20"/>
        </w:rPr>
        <w:t>When combining our results for both predicting the disputed papers and our calculated training error, it is interesting to see how k-NN performs. It starts at a training error of about 10% for only one word, meaning predicting 12 out of 12 as Madison’s correctly is very possible.</w:t>
      </w:r>
      <w:r w:rsidR="00962F7D">
        <w:rPr>
          <w:sz w:val="20"/>
          <w:szCs w:val="20"/>
        </w:rPr>
        <w:t xml:space="preserve"> However, after 6 words its training error is not noticeably better (it is at times worse) than either of the other two </w:t>
      </w:r>
      <w:r w:rsidR="00F23BB6">
        <w:rPr>
          <w:sz w:val="20"/>
          <w:szCs w:val="20"/>
        </w:rPr>
        <w:t xml:space="preserve">algorithms, so with the training error it is still impossible to argue k-NN is more accurate than </w:t>
      </w:r>
      <w:r w:rsidR="00F23BB6">
        <w:rPr>
          <w:sz w:val="20"/>
          <w:szCs w:val="20"/>
        </w:rPr>
        <w:lastRenderedPageBreak/>
        <w:t xml:space="preserve">the others, despite its better accuracy for small numbers of words. </w:t>
      </w:r>
      <w:r w:rsidR="00962F7D">
        <w:rPr>
          <w:sz w:val="20"/>
          <w:szCs w:val="20"/>
        </w:rPr>
        <w:t xml:space="preserve">Interestingly enough, while the training error for Naïve Bayes is below 5% after 6-7 words, the algorithm needs around 15 words before its predicts all 12 papers as Madison, even getting half of the papers wrong at 13 words. </w:t>
      </w:r>
    </w:p>
    <w:p w14:paraId="61503C4F" w14:textId="77777777" w:rsidR="004972A8" w:rsidRDefault="004972A8" w:rsidP="00F23BB6">
      <w:pPr>
        <w:ind w:firstLine="720"/>
        <w:rPr>
          <w:sz w:val="20"/>
          <w:szCs w:val="20"/>
        </w:rPr>
      </w:pPr>
    </w:p>
    <w:p w14:paraId="5E26926A" w14:textId="2AD672B4" w:rsidR="004972A8" w:rsidRDefault="004972A8" w:rsidP="00F23BB6">
      <w:pPr>
        <w:ind w:firstLine="720"/>
        <w:rPr>
          <w:sz w:val="20"/>
          <w:szCs w:val="20"/>
        </w:rPr>
      </w:pPr>
      <w:r>
        <w:rPr>
          <w:sz w:val="20"/>
          <w:szCs w:val="20"/>
        </w:rPr>
        <w:t>It makes sense that k-NN and k-Means perform similarly to one another.</w:t>
      </w:r>
      <w:r w:rsidR="00127BEB">
        <w:rPr>
          <w:sz w:val="20"/>
          <w:szCs w:val="20"/>
        </w:rPr>
        <w:t xml:space="preserve"> Both are clustering algorithms</w:t>
      </w:r>
      <w:r>
        <w:rPr>
          <w:sz w:val="20"/>
          <w:szCs w:val="20"/>
        </w:rPr>
        <w:t xml:space="preserve"> that generally label test points as whatever is around them, although k-NN only looks as far as the k nearest neighbors, while k-Means looks at distance between the test point and the clusters. </w:t>
      </w:r>
    </w:p>
    <w:p w14:paraId="15D46E78" w14:textId="77777777" w:rsidR="003E1332" w:rsidRDefault="003E1332" w:rsidP="0073254F">
      <w:pPr>
        <w:rPr>
          <w:sz w:val="20"/>
          <w:szCs w:val="20"/>
        </w:rPr>
      </w:pPr>
    </w:p>
    <w:p w14:paraId="7C85C3D6" w14:textId="0022C700" w:rsidR="00541E50" w:rsidRDefault="00541E50" w:rsidP="00541E50">
      <w:pPr>
        <w:rPr>
          <w:b/>
        </w:rPr>
      </w:pPr>
      <w:r>
        <w:rPr>
          <w:b/>
        </w:rPr>
        <w:t>8</w:t>
      </w:r>
      <w:r>
        <w:rPr>
          <w:b/>
        </w:rPr>
        <w:tab/>
        <w:t>Conclusion</w:t>
      </w:r>
    </w:p>
    <w:p w14:paraId="5E20B3CA" w14:textId="57240D19" w:rsidR="00541E50" w:rsidRPr="004972A8" w:rsidRDefault="004972A8" w:rsidP="00A71632">
      <w:pPr>
        <w:rPr>
          <w:b/>
          <w:sz w:val="20"/>
          <w:szCs w:val="20"/>
        </w:rPr>
      </w:pPr>
      <w:r w:rsidRPr="004972A8">
        <w:rPr>
          <w:b/>
          <w:sz w:val="20"/>
          <w:szCs w:val="20"/>
        </w:rPr>
        <w:tab/>
      </w:r>
    </w:p>
    <w:p w14:paraId="7D8AF69E" w14:textId="7C55004F" w:rsidR="004972A8" w:rsidRDefault="004972A8" w:rsidP="00A71632">
      <w:pPr>
        <w:rPr>
          <w:sz w:val="20"/>
          <w:szCs w:val="20"/>
        </w:rPr>
      </w:pPr>
      <w:r w:rsidRPr="004972A8">
        <w:rPr>
          <w:b/>
          <w:sz w:val="20"/>
          <w:szCs w:val="20"/>
        </w:rPr>
        <w:tab/>
      </w:r>
      <w:r w:rsidR="00903785">
        <w:rPr>
          <w:sz w:val="20"/>
          <w:szCs w:val="20"/>
        </w:rPr>
        <w:t>A</w:t>
      </w:r>
      <w:r>
        <w:rPr>
          <w:sz w:val="20"/>
          <w:szCs w:val="20"/>
        </w:rPr>
        <w:t>ll of our algorithms classify Madison as the author of all 12 of the papers</w:t>
      </w:r>
      <w:r w:rsidR="001C7D88">
        <w:rPr>
          <w:sz w:val="20"/>
          <w:szCs w:val="20"/>
        </w:rPr>
        <w:t xml:space="preserve"> given enough feature words</w:t>
      </w:r>
      <w:r>
        <w:rPr>
          <w:sz w:val="20"/>
          <w:szCs w:val="20"/>
        </w:rPr>
        <w:t>.</w:t>
      </w:r>
      <w:r w:rsidR="001C7D88">
        <w:rPr>
          <w:sz w:val="20"/>
          <w:szCs w:val="20"/>
        </w:rPr>
        <w:t xml:space="preserve"> This agrees with previous work on the subject. As argued earlier, when all of our algorithms predict the same thing, it is hard to argue any of them is better than the other in terms of accuracy. K-NN does predict them all accurately from even one word, and starts with a lower test error, but past 6 words they all have a similar, incredibly low test error of 4% or less. One can only argue that the algorithm is better in the sense that it requires fewer words to predict all 12 correctly, so it is less computationally intensive. </w:t>
      </w:r>
    </w:p>
    <w:p w14:paraId="010691D4" w14:textId="77777777" w:rsidR="001C7D88" w:rsidRDefault="001C7D88" w:rsidP="00A71632">
      <w:pPr>
        <w:rPr>
          <w:sz w:val="20"/>
          <w:szCs w:val="20"/>
        </w:rPr>
      </w:pPr>
    </w:p>
    <w:p w14:paraId="7415130E" w14:textId="46DD6DC0" w:rsidR="001C7D88" w:rsidRPr="004972A8" w:rsidRDefault="001C7D88" w:rsidP="00A71632">
      <w:pPr>
        <w:rPr>
          <w:sz w:val="20"/>
          <w:szCs w:val="20"/>
        </w:rPr>
      </w:pPr>
      <w:r>
        <w:rPr>
          <w:sz w:val="20"/>
          <w:szCs w:val="20"/>
        </w:rPr>
        <w:tab/>
        <w:t xml:space="preserve">We performed our own method for feature selection, and </w:t>
      </w:r>
      <w:r w:rsidR="00BA4C63">
        <w:rPr>
          <w:sz w:val="20"/>
          <w:szCs w:val="20"/>
        </w:rPr>
        <w:t>foun</w:t>
      </w:r>
      <w:r>
        <w:rPr>
          <w:sz w:val="20"/>
          <w:szCs w:val="20"/>
        </w:rPr>
        <w:t xml:space="preserve">d that our algorithm, which we described above, chose words that gave a good indicator to a writer’s style. Previous research filtered “function words” specifically, but our feature selection </w:t>
      </w:r>
      <w:r w:rsidR="00BA4C63">
        <w:rPr>
          <w:sz w:val="20"/>
          <w:szCs w:val="20"/>
        </w:rPr>
        <w:t>chose</w:t>
      </w:r>
      <w:r>
        <w:rPr>
          <w:sz w:val="20"/>
          <w:szCs w:val="20"/>
        </w:rPr>
        <w:t xml:space="preserve"> these similar types of words purely based on </w:t>
      </w:r>
      <w:r w:rsidR="00BA4C63">
        <w:rPr>
          <w:sz w:val="20"/>
          <w:szCs w:val="20"/>
        </w:rPr>
        <w:t>difference in frequency between the authors. When applied to the both the trained data and the test data, these words proved to be a good indicator of authorship.</w:t>
      </w: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w:t>
      </w:r>
      <w:proofErr w:type="spellStart"/>
      <w:r w:rsidR="00723F83" w:rsidRPr="004D239A">
        <w:rPr>
          <w:rFonts w:cs="Georgia"/>
          <w:sz w:val="20"/>
          <w:szCs w:val="20"/>
        </w:rPr>
        <w:t>Svm</w:t>
      </w:r>
      <w:proofErr w:type="spellEnd"/>
      <w:r w:rsidR="00723F83" w:rsidRPr="004D239A">
        <w:rPr>
          <w:rFonts w:cs="Georgia"/>
          <w:sz w:val="20"/>
          <w:szCs w:val="20"/>
        </w:rPr>
        <w:t xml:space="preserve">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w:t>
      </w:r>
      <w:bookmarkStart w:id="0" w:name="_GoBack"/>
      <w:bookmarkEnd w:id="0"/>
      <w:r w:rsidRPr="007058C8">
        <w:rPr>
          <w:sz w:val="20"/>
          <w:szCs w:val="20"/>
        </w:rPr>
        <w:t xml:space="preserve">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A3BC4" w14:textId="77777777" w:rsidR="0015588B" w:rsidRDefault="0015588B" w:rsidP="00483F3F">
      <w:r>
        <w:separator/>
      </w:r>
    </w:p>
  </w:endnote>
  <w:endnote w:type="continuationSeparator" w:id="0">
    <w:p w14:paraId="66AD7E85" w14:textId="77777777" w:rsidR="0015588B" w:rsidRDefault="0015588B"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920800"/>
      <w:docPartObj>
        <w:docPartGallery w:val="Page Numbers (Bottom of Page)"/>
        <w:docPartUnique/>
      </w:docPartObj>
    </w:sdtPr>
    <w:sdtEndPr>
      <w:rPr>
        <w:noProof/>
        <w:sz w:val="20"/>
        <w:szCs w:val="20"/>
      </w:rPr>
    </w:sdtEndPr>
    <w:sdtContent>
      <w:p w14:paraId="1C0907AF" w14:textId="267CD291" w:rsidR="001C7D88" w:rsidRPr="00483F3F" w:rsidRDefault="001C7D88">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73254F">
          <w:rPr>
            <w:noProof/>
            <w:sz w:val="20"/>
            <w:szCs w:val="20"/>
          </w:rPr>
          <w:t>7</w:t>
        </w:r>
        <w:r w:rsidRPr="00483F3F">
          <w:rPr>
            <w:noProof/>
            <w:sz w:val="20"/>
            <w:szCs w:val="20"/>
          </w:rPr>
          <w:fldChar w:fldCharType="end"/>
        </w:r>
      </w:p>
    </w:sdtContent>
  </w:sdt>
  <w:p w14:paraId="1CFE2F51" w14:textId="77777777" w:rsidR="001C7D88" w:rsidRDefault="001C7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F4E06" w14:textId="77777777" w:rsidR="0015588B" w:rsidRDefault="0015588B" w:rsidP="00483F3F">
      <w:r>
        <w:separator/>
      </w:r>
    </w:p>
  </w:footnote>
  <w:footnote w:type="continuationSeparator" w:id="0">
    <w:p w14:paraId="5BB9F1E3" w14:textId="77777777" w:rsidR="0015588B" w:rsidRDefault="0015588B"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0332F"/>
    <w:rsid w:val="000102F2"/>
    <w:rsid w:val="00011C4B"/>
    <w:rsid w:val="00033488"/>
    <w:rsid w:val="000457F6"/>
    <w:rsid w:val="00053363"/>
    <w:rsid w:val="000573CD"/>
    <w:rsid w:val="00061A05"/>
    <w:rsid w:val="00066491"/>
    <w:rsid w:val="000A4D1A"/>
    <w:rsid w:val="000D07D9"/>
    <w:rsid w:val="000D2DFA"/>
    <w:rsid w:val="000D3880"/>
    <w:rsid w:val="000E10D8"/>
    <w:rsid w:val="000E7EA2"/>
    <w:rsid w:val="00127BEB"/>
    <w:rsid w:val="0015588B"/>
    <w:rsid w:val="00195958"/>
    <w:rsid w:val="001C424F"/>
    <w:rsid w:val="001C7D88"/>
    <w:rsid w:val="00202F12"/>
    <w:rsid w:val="002158E7"/>
    <w:rsid w:val="00215F6D"/>
    <w:rsid w:val="00225E1C"/>
    <w:rsid w:val="00262B1A"/>
    <w:rsid w:val="0027599C"/>
    <w:rsid w:val="00280478"/>
    <w:rsid w:val="0029330D"/>
    <w:rsid w:val="00296D11"/>
    <w:rsid w:val="00296D6A"/>
    <w:rsid w:val="002A02FD"/>
    <w:rsid w:val="002A462A"/>
    <w:rsid w:val="002C3D2A"/>
    <w:rsid w:val="002E002E"/>
    <w:rsid w:val="00302BD7"/>
    <w:rsid w:val="00312541"/>
    <w:rsid w:val="00324375"/>
    <w:rsid w:val="00353FE1"/>
    <w:rsid w:val="003566EF"/>
    <w:rsid w:val="00360280"/>
    <w:rsid w:val="00372FEB"/>
    <w:rsid w:val="00377882"/>
    <w:rsid w:val="00386BE2"/>
    <w:rsid w:val="00386C5A"/>
    <w:rsid w:val="003E1332"/>
    <w:rsid w:val="003F157C"/>
    <w:rsid w:val="003F7720"/>
    <w:rsid w:val="00400E59"/>
    <w:rsid w:val="004018FA"/>
    <w:rsid w:val="00404EDC"/>
    <w:rsid w:val="0043516D"/>
    <w:rsid w:val="00442593"/>
    <w:rsid w:val="004564F1"/>
    <w:rsid w:val="00476688"/>
    <w:rsid w:val="00483F3F"/>
    <w:rsid w:val="004972A8"/>
    <w:rsid w:val="004D239A"/>
    <w:rsid w:val="00514839"/>
    <w:rsid w:val="00523237"/>
    <w:rsid w:val="005306FB"/>
    <w:rsid w:val="00532D20"/>
    <w:rsid w:val="00541E50"/>
    <w:rsid w:val="005611CE"/>
    <w:rsid w:val="00564D81"/>
    <w:rsid w:val="005663F0"/>
    <w:rsid w:val="005846E6"/>
    <w:rsid w:val="00585977"/>
    <w:rsid w:val="005B0D0F"/>
    <w:rsid w:val="005F2C91"/>
    <w:rsid w:val="00604180"/>
    <w:rsid w:val="0063570E"/>
    <w:rsid w:val="00650DC8"/>
    <w:rsid w:val="006669E5"/>
    <w:rsid w:val="0068219A"/>
    <w:rsid w:val="006921E2"/>
    <w:rsid w:val="006A6165"/>
    <w:rsid w:val="006B354D"/>
    <w:rsid w:val="006C5B12"/>
    <w:rsid w:val="006E0F60"/>
    <w:rsid w:val="006E21AE"/>
    <w:rsid w:val="007058C8"/>
    <w:rsid w:val="00706A75"/>
    <w:rsid w:val="00723F83"/>
    <w:rsid w:val="0073254F"/>
    <w:rsid w:val="00765500"/>
    <w:rsid w:val="00792E85"/>
    <w:rsid w:val="007B27C9"/>
    <w:rsid w:val="007D1B6C"/>
    <w:rsid w:val="007E1BCD"/>
    <w:rsid w:val="007E3134"/>
    <w:rsid w:val="008208D8"/>
    <w:rsid w:val="008458D8"/>
    <w:rsid w:val="00847DCE"/>
    <w:rsid w:val="00862A08"/>
    <w:rsid w:val="008705B3"/>
    <w:rsid w:val="00871770"/>
    <w:rsid w:val="0088630C"/>
    <w:rsid w:val="00891FEF"/>
    <w:rsid w:val="008C40C2"/>
    <w:rsid w:val="008E06D7"/>
    <w:rsid w:val="008E7FAD"/>
    <w:rsid w:val="00903785"/>
    <w:rsid w:val="00962F7D"/>
    <w:rsid w:val="00970F76"/>
    <w:rsid w:val="0097289D"/>
    <w:rsid w:val="009835E1"/>
    <w:rsid w:val="00985F86"/>
    <w:rsid w:val="009A13C1"/>
    <w:rsid w:val="009D4325"/>
    <w:rsid w:val="009F18CC"/>
    <w:rsid w:val="009F5312"/>
    <w:rsid w:val="00A50ABA"/>
    <w:rsid w:val="00A60B3E"/>
    <w:rsid w:val="00A71632"/>
    <w:rsid w:val="00A864AB"/>
    <w:rsid w:val="00A87716"/>
    <w:rsid w:val="00A91CFF"/>
    <w:rsid w:val="00AB3AA6"/>
    <w:rsid w:val="00AD08F7"/>
    <w:rsid w:val="00AF0562"/>
    <w:rsid w:val="00B264B5"/>
    <w:rsid w:val="00B32D30"/>
    <w:rsid w:val="00B82A89"/>
    <w:rsid w:val="00B876A8"/>
    <w:rsid w:val="00BA09DD"/>
    <w:rsid w:val="00BA4C63"/>
    <w:rsid w:val="00BB07E6"/>
    <w:rsid w:val="00BC549A"/>
    <w:rsid w:val="00BE790F"/>
    <w:rsid w:val="00BF4E06"/>
    <w:rsid w:val="00BF6470"/>
    <w:rsid w:val="00C05918"/>
    <w:rsid w:val="00C14054"/>
    <w:rsid w:val="00C32E58"/>
    <w:rsid w:val="00C66AF2"/>
    <w:rsid w:val="00CD1A2F"/>
    <w:rsid w:val="00CD6419"/>
    <w:rsid w:val="00CF2BDE"/>
    <w:rsid w:val="00CF4297"/>
    <w:rsid w:val="00D04A82"/>
    <w:rsid w:val="00D04FF8"/>
    <w:rsid w:val="00D12FC5"/>
    <w:rsid w:val="00D31CA1"/>
    <w:rsid w:val="00D33E0F"/>
    <w:rsid w:val="00D45F4C"/>
    <w:rsid w:val="00D564A8"/>
    <w:rsid w:val="00D67CEA"/>
    <w:rsid w:val="00D804A0"/>
    <w:rsid w:val="00D8558A"/>
    <w:rsid w:val="00D8641C"/>
    <w:rsid w:val="00D86F4D"/>
    <w:rsid w:val="00DE4059"/>
    <w:rsid w:val="00DE4287"/>
    <w:rsid w:val="00DF2256"/>
    <w:rsid w:val="00E02CDF"/>
    <w:rsid w:val="00E10343"/>
    <w:rsid w:val="00E156EB"/>
    <w:rsid w:val="00E24758"/>
    <w:rsid w:val="00E7461E"/>
    <w:rsid w:val="00E877A3"/>
    <w:rsid w:val="00EA0325"/>
    <w:rsid w:val="00EA3CBD"/>
    <w:rsid w:val="00EB0898"/>
    <w:rsid w:val="00EB6699"/>
    <w:rsid w:val="00ED5CBE"/>
    <w:rsid w:val="00F2378E"/>
    <w:rsid w:val="00F23BB6"/>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31143620-2A8D-4CA1-BF20-AFD71E8A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ergg@uw.edu"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AE"/>
    <w:rsid w:val="00DB0B08"/>
    <w:rsid w:val="00F0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0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06B79-0991-4FFE-ACF3-7D6638DE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7</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44</cp:revision>
  <dcterms:created xsi:type="dcterms:W3CDTF">2017-03-09T02:58:00Z</dcterms:created>
  <dcterms:modified xsi:type="dcterms:W3CDTF">2017-03-12T18:55:00Z</dcterms:modified>
</cp:coreProperties>
</file>