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400E59"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47323649"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 xml:space="preserve">The Federalist Papers were </w:t>
      </w:r>
      <w:r w:rsidR="007E1BCD">
        <w:rPr>
          <w:rFonts w:ascii="Times New Roman" w:hAnsi="Times New Roman"/>
          <w:i/>
          <w:sz w:val="20"/>
          <w:szCs w:val="20"/>
        </w:rPr>
        <w:t xml:space="preserve">85 political </w:t>
      </w:r>
      <w:r w:rsidR="004564F1">
        <w:rPr>
          <w:rFonts w:ascii="Times New Roman" w:hAnsi="Times New Roman"/>
          <w:i/>
          <w:sz w:val="20"/>
          <w:szCs w:val="20"/>
        </w:rPr>
        <w:t xml:space="preserve">essays, </w:t>
      </w:r>
      <w:r w:rsidRPr="00650DC8">
        <w:rPr>
          <w:rFonts w:ascii="Times New Roman" w:hAnsi="Times New Roman"/>
          <w:i/>
          <w:sz w:val="20"/>
          <w:szCs w:val="20"/>
        </w:rPr>
        <w:t>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5C86C31D"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6FC78DEF" w:rsidR="00A87716" w:rsidRDefault="00A87716" w:rsidP="00BE790F">
      <w:pPr>
        <w:ind w:firstLine="720"/>
        <w:rPr>
          <w:noProof/>
          <w:sz w:val="20"/>
          <w:szCs w:val="20"/>
        </w:rPr>
      </w:pPr>
      <w:r>
        <w:rPr>
          <w:sz w:val="20"/>
          <w:szCs w:val="20"/>
        </w:rPr>
        <w:t>As mentioned in the abstract, John Jay also wrote some of the Federalist Papers</w:t>
      </w:r>
      <w:r w:rsidR="00404EDC">
        <w:rPr>
          <w:sz w:val="20"/>
          <w:szCs w:val="20"/>
        </w:rPr>
        <w:t xml:space="preserve">, and initially we included him in both our feature selection and model prediction. However, we found that our algorithms never predicted Jay in our intermediate results. Furthermore, upon plotting the top words </w:t>
      </w:r>
      <w:r w:rsidR="00404EDC">
        <w:rPr>
          <w:sz w:val="20"/>
          <w:szCs w:val="20"/>
        </w:rPr>
        <w:lastRenderedPageBreak/>
        <w:t xml:space="preserve">and the frequencies of these words for each author, we could see that </w:t>
      </w:r>
      <w:r w:rsidR="00372FEB">
        <w:rPr>
          <w:sz w:val="20"/>
          <w:szCs w:val="20"/>
        </w:rPr>
        <w:t xml:space="preserve">John Jay’s data had a significance impact on which words were chosen as the biggest difference in frequency (the feature selection process is described below). Since Jay was never predicted, which is something previous research agrees on, </w:t>
      </w:r>
      <w:r w:rsidR="006E0F60">
        <w:rPr>
          <w:sz w:val="20"/>
          <w:szCs w:val="20"/>
        </w:rPr>
        <w:t>we decided that including him was counterproductive 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3E5893D5" w:rsidR="00ED5CBE" w:rsidRDefault="004564F1" w:rsidP="00D31CA1">
      <w:pPr>
        <w:ind w:firstLine="720"/>
        <w:rPr>
          <w:sz w:val="20"/>
          <w:szCs w:val="20"/>
        </w:rPr>
      </w:pPr>
      <w:r>
        <w:rPr>
          <w:sz w:val="20"/>
          <w:szCs w:val="20"/>
        </w:rPr>
        <w:t>W</w:t>
      </w:r>
      <w:r w:rsidR="00D31CA1" w:rsidRPr="00D31CA1">
        <w:rPr>
          <w:sz w:val="20"/>
          <w:szCs w:val="20"/>
        </w:rPr>
        <w:t xml:space="preserve">e calculated the word frequencies of the words that had the greatest </w:t>
      </w:r>
      <w:r w:rsidR="00650DC8">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p>
    <w:p w14:paraId="35780739" w14:textId="77777777" w:rsidR="00ED5CBE" w:rsidRDefault="00ED5CBE" w:rsidP="00D31CA1">
      <w:pPr>
        <w:ind w:firstLine="720"/>
        <w:rPr>
          <w:sz w:val="20"/>
          <w:szCs w:val="20"/>
        </w:rPr>
      </w:pPr>
    </w:p>
    <w:p w14:paraId="003793F9" w14:textId="5D4EDCC3" w:rsidR="000457F6" w:rsidRDefault="00C05918"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21.75pt">
            <v:imagedata r:id="rId8" o:title="Words With the Most Varied Usage Across Authors"/>
          </v:shape>
        </w:pict>
      </w:r>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6DCCE6A1" w:rsidR="00BB07E6" w:rsidRPr="003F7720" w:rsidRDefault="003E1332" w:rsidP="000457F6">
      <w:r w:rsidRPr="003E1332">
        <w:rPr>
          <w:sz w:val="20"/>
          <w:szCs w:val="20"/>
        </w:rPr>
        <w:lastRenderedPageBreak/>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 xml:space="preserve">between the disputed </w:t>
      </w:r>
      <w:proofErr w:type="gramStart"/>
      <w:r w:rsidR="00FA0493">
        <w:rPr>
          <w:sz w:val="20"/>
          <w:szCs w:val="20"/>
        </w:rPr>
        <w:t>paper</w:t>
      </w:r>
      <w:proofErr w:type="gramEnd"/>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C05918">
      <w:pPr>
        <w:rPr>
          <w:sz w:val="20"/>
          <w:szCs w:val="20"/>
        </w:rPr>
      </w:pPr>
    </w:p>
    <w:p w14:paraId="288B5ADF" w14:textId="444C6EF3" w:rsidR="003F7720" w:rsidRDefault="003F7720" w:rsidP="00C05918">
      <w:pPr>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 </w:t>
      </w:r>
      <w:proofErr w:type="gramStart"/>
      <w:r>
        <w:rPr>
          <w:sz w:val="20"/>
          <w:szCs w:val="20"/>
        </w:rPr>
        <w:t>k-Means</w:t>
      </w:r>
      <w:proofErr w:type="gramEnd"/>
      <w:r>
        <w:rPr>
          <w:sz w:val="20"/>
          <w:szCs w:val="20"/>
        </w:rPr>
        <w:t xml:space="preserve">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D0040EF" w14:textId="64A88623" w:rsidR="00BF6470" w:rsidRDefault="006A6165" w:rsidP="000457F6">
      <w:pPr>
        <w:rPr>
          <w:b/>
        </w:rPr>
      </w:pPr>
      <w:r>
        <w:rPr>
          <w:b/>
        </w:rPr>
        <w:t>5</w:t>
      </w:r>
      <w:r w:rsidR="000457F6">
        <w:rPr>
          <w:b/>
        </w:rPr>
        <w:tab/>
        <w:t>k-NN</w:t>
      </w:r>
    </w:p>
    <w:p w14:paraId="59C68107" w14:textId="0B005AF1" w:rsidR="009A13C1" w:rsidRDefault="009A13C1" w:rsidP="00C05918">
      <w:pPr>
        <w:rPr>
          <w:sz w:val="20"/>
          <w:szCs w:val="20"/>
        </w:rPr>
      </w:pPr>
    </w:p>
    <w:p w14:paraId="2F50D54B" w14:textId="7DA0739A" w:rsidR="009A13C1" w:rsidRDefault="009A13C1">
      <w:pPr>
        <w:ind w:firstLine="720"/>
        <w:rPr>
          <w:sz w:val="20"/>
          <w:szCs w:val="20"/>
        </w:rPr>
      </w:pPr>
      <w:proofErr w:type="gramStart"/>
      <w:r>
        <w:rPr>
          <w:sz w:val="20"/>
          <w:szCs w:val="20"/>
        </w:rPr>
        <w:t>k</w:t>
      </w:r>
      <w:proofErr w:type="gramEnd"/>
      <w:r>
        <w:rPr>
          <w:sz w:val="20"/>
          <w:szCs w:val="20"/>
        </w:rPr>
        <w:t xml:space="preserve"> Nearest Neighbors looks at the k nearest neighbors and assigns</w:t>
      </w:r>
      <w:r w:rsidR="00386BE2">
        <w:rPr>
          <w:sz w:val="20"/>
          <w:szCs w:val="20"/>
        </w:rPr>
        <w:t xml:space="preserve"> the data point being examined to the class of the majority vote of those neighbors</w:t>
      </w:r>
      <w:r>
        <w:rPr>
          <w:sz w:val="20"/>
          <w:szCs w:val="20"/>
        </w:rPr>
        <w:t xml:space="preserve">. </w:t>
      </w:r>
      <w:r w:rsidR="00386BE2">
        <w:rPr>
          <w:sz w:val="20"/>
          <w:szCs w:val="20"/>
        </w:rPr>
        <w:t xml:space="preserve">In our case this means </w:t>
      </w:r>
      <w:r w:rsidR="00053363">
        <w:rPr>
          <w:sz w:val="20"/>
          <w:szCs w:val="20"/>
        </w:rPr>
        <w:t xml:space="preserve">that for each dispute paper, </w:t>
      </w:r>
      <w:r w:rsidR="00386BE2">
        <w:rPr>
          <w:sz w:val="20"/>
          <w:szCs w:val="20"/>
        </w:rPr>
        <w:t>we look at the closest papers</w:t>
      </w:r>
      <w:r w:rsidR="00BA09DD">
        <w:rPr>
          <w:sz w:val="20"/>
          <w:szCs w:val="20"/>
        </w:rPr>
        <w:t xml:space="preserve">, </w:t>
      </w:r>
      <w:r w:rsidR="00053363">
        <w:rPr>
          <w:sz w:val="20"/>
          <w:szCs w:val="20"/>
        </w:rPr>
        <w:t>and assign the author of the disputed paper as whichever author wrote more of the k nearest neighbor papers. The intuition behind why this would correctly predict the author is that if an author tends to use certain feature words frequently, then their papers are more likely to show up as the nearest neighbors</w:t>
      </w:r>
      <w:r w:rsidR="008458D8">
        <w:rPr>
          <w:sz w:val="20"/>
          <w:szCs w:val="20"/>
        </w:rPr>
        <w:t>, which will result in k-NN predicting that author for the disputed paper.</w:t>
      </w:r>
    </w:p>
    <w:p w14:paraId="0F7FCCD7" w14:textId="6A6E306C" w:rsidR="00BA09DD" w:rsidRDefault="00BA09DD">
      <w:pPr>
        <w:ind w:firstLine="720"/>
        <w:rPr>
          <w:sz w:val="20"/>
          <w:szCs w:val="20"/>
        </w:rPr>
      </w:pPr>
      <w:r>
        <w:rPr>
          <w:sz w:val="20"/>
          <w:szCs w:val="20"/>
        </w:rPr>
        <w:t>In order to find the k closest papers, we calculate the sum of the difference between the frequencies of feature words from the disputed paper to all other papers.</w:t>
      </w:r>
      <w:r w:rsidR="009F5312">
        <w:rPr>
          <w:sz w:val="20"/>
          <w:szCs w:val="20"/>
        </w:rPr>
        <w:t xml:space="preserve"> We then sort the papers by this difference and take the first k papers, resulting in the k closest papers to the disputed paper being classified. Then we classify the disputed paper with the author of the majority of the </w:t>
      </w:r>
      <w:r w:rsidR="00DF2256">
        <w:rPr>
          <w:sz w:val="20"/>
          <w:szCs w:val="20"/>
        </w:rPr>
        <w:t xml:space="preserve">k </w:t>
      </w:r>
      <w:r w:rsidR="009F5312">
        <w:rPr>
          <w:sz w:val="20"/>
          <w:szCs w:val="20"/>
        </w:rPr>
        <w:t>nearby papers.</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1"/>
        <w:gridCol w:w="5811"/>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lastRenderedPageBreak/>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C05918" w:rsidP="007E3134">
            <w:pPr>
              <w:rPr>
                <w:sz w:val="20"/>
                <w:szCs w:val="20"/>
              </w:rPr>
            </w:pPr>
            <w:r>
              <w:rPr>
                <w:noProof/>
                <w:sz w:val="20"/>
                <w:szCs w:val="20"/>
              </w:rPr>
              <w:pict w14:anchorId="53DB0354">
                <v:shape id="_x0000_i1026" type="#_x0000_t75" style="width:279.75pt;height:211.5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6CA8967C" w14:textId="1B0441C0" w:rsidR="00B82A89" w:rsidRDefault="008C40C2" w:rsidP="002158E7">
      <w:pPr>
        <w:ind w:firstLine="720"/>
        <w:rPr>
          <w:sz w:val="20"/>
          <w:szCs w:val="20"/>
        </w:rPr>
      </w:pPr>
      <w:r>
        <w:rPr>
          <w:sz w:val="20"/>
          <w:szCs w:val="20"/>
        </w:rPr>
        <w:t xml:space="preserve">Again we ran this implementation while varying the number of feature words. We were surprised to find </w:t>
      </w:r>
      <w:r w:rsidR="00D8641C">
        <w:rPr>
          <w:sz w:val="20"/>
          <w:szCs w:val="20"/>
        </w:rPr>
        <w:t xml:space="preserve">that k-NN </w:t>
      </w:r>
      <w:r w:rsidR="00C66AF2">
        <w:rPr>
          <w:sz w:val="20"/>
          <w:szCs w:val="20"/>
        </w:rPr>
        <w:t xml:space="preserve">(with k=9) </w:t>
      </w:r>
      <w:r w:rsidR="00D8641C">
        <w:rPr>
          <w:sz w:val="20"/>
          <w:szCs w:val="20"/>
        </w:rPr>
        <w:t>is able to predict that Madison wrote all 12 papers with only one feature word. Simply looking at the frequency of the word “to”, k-NN comes to the same conclusion that previous research as agreed</w:t>
      </w:r>
      <w:r w:rsidR="00C66AF2">
        <w:rPr>
          <w:sz w:val="20"/>
          <w:szCs w:val="20"/>
        </w:rPr>
        <w:t xml:space="preserve"> upon.</w:t>
      </w:r>
      <w:r w:rsidR="002158E7">
        <w:rPr>
          <w:sz w:val="20"/>
          <w:szCs w:val="20"/>
        </w:rPr>
        <w:t xml:space="preserve"> The training error of k-NN quickly drops below 5% and even reaches 0% at some points.</w:t>
      </w:r>
    </w:p>
    <w:p w14:paraId="34219D97" w14:textId="6E2234D7" w:rsidR="00A71632" w:rsidRDefault="00C05918" w:rsidP="00386C5A">
      <w:pPr>
        <w:ind w:firstLine="720"/>
        <w:jc w:val="center"/>
        <w:rPr>
          <w:sz w:val="20"/>
          <w:szCs w:val="20"/>
        </w:rPr>
      </w:pPr>
      <w:r>
        <w:rPr>
          <w:sz w:val="20"/>
          <w:szCs w:val="20"/>
        </w:rPr>
        <w:pict w14:anchorId="6A69AF0D">
          <v:shape id="_x0000_i1027" type="#_x0000_t75" style="width:270.75pt;height:203.25pt">
            <v:imagedata r:id="rId13" o:title="Validation Error as a Function of Number of Feature Words"/>
          </v:shape>
        </w:pict>
      </w:r>
    </w:p>
    <w:p w14:paraId="4AE2E536" w14:textId="77777777" w:rsidR="00C66AF2" w:rsidRDefault="00C66AF2" w:rsidP="00C66AF2">
      <w:pPr>
        <w:ind w:firstLine="720"/>
        <w:rPr>
          <w:sz w:val="20"/>
          <w:szCs w:val="20"/>
        </w:rPr>
      </w:pPr>
    </w:p>
    <w:p w14:paraId="18E601E1" w14:textId="7D9EF1FB" w:rsidR="00C66AF2" w:rsidRDefault="00585977" w:rsidP="00585977">
      <w:pPr>
        <w:ind w:firstLine="720"/>
        <w:rPr>
          <w:sz w:val="20"/>
          <w:szCs w:val="20"/>
        </w:rPr>
      </w:pPr>
      <w:r>
        <w:rPr>
          <w:sz w:val="20"/>
          <w:szCs w:val="20"/>
        </w:rPr>
        <w:t>In order to choose our value for k, we split Hamilton and Madison’s sets of papers in a 75</w:t>
      </w:r>
      <w:r w:rsidR="003F157C">
        <w:rPr>
          <w:sz w:val="20"/>
          <w:szCs w:val="20"/>
        </w:rPr>
        <w:t>% 25% split, with 25% of each authors pap</w:t>
      </w:r>
      <w:bookmarkStart w:id="0" w:name="_GoBack"/>
      <w:bookmarkEnd w:id="0"/>
      <w:r w:rsidR="003F157C">
        <w:rPr>
          <w:sz w:val="20"/>
          <w:szCs w:val="20"/>
        </w:rPr>
        <w:t xml:space="preserve">ers forming a validation set. We than ran our implementation of k-NN with different values of k and looking at the 9 nearest neighbors resulted in the lowest validation error. </w:t>
      </w:r>
      <w:r w:rsidR="00C66AF2">
        <w:rPr>
          <w:sz w:val="20"/>
          <w:szCs w:val="20"/>
        </w:rPr>
        <w:t xml:space="preserve">Going further, we even found that despite a k value of 9 to have the lowest </w:t>
      </w:r>
      <w:r w:rsidR="003F157C">
        <w:rPr>
          <w:sz w:val="20"/>
          <w:szCs w:val="20"/>
        </w:rPr>
        <w:t>validation</w:t>
      </w:r>
      <w:r w:rsidR="00C66AF2">
        <w:rPr>
          <w:sz w:val="20"/>
          <w:szCs w:val="20"/>
        </w:rPr>
        <w:t xml:space="preserve"> error, k values of 1 and 3 also predicted all 12 papers were written by Madison.</w:t>
      </w:r>
    </w:p>
    <w:p w14:paraId="31520CA6"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2276E951" w14:textId="6083CAD6" w:rsidR="00AF0562" w:rsidRDefault="003566EF" w:rsidP="00FB12A5">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w:t>
      </w:r>
      <w:proofErr w:type="gramStart"/>
      <w:r w:rsidR="00066491">
        <w:rPr>
          <w:sz w:val="20"/>
          <w:szCs w:val="20"/>
        </w:rPr>
        <w:t xml:space="preserve">by </w:t>
      </w:r>
      <w:proofErr w:type="gramEnd"/>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C05918" w:rsidP="008705B3">
      <w:pPr>
        <w:jc w:val="center"/>
        <w:rPr>
          <w:sz w:val="20"/>
          <w:szCs w:val="20"/>
        </w:rPr>
      </w:pPr>
      <w:r>
        <w:rPr>
          <w:sz w:val="20"/>
          <w:szCs w:val="20"/>
        </w:rPr>
        <w:pict w14:anchorId="3326836D">
          <v:shape id="_x0000_i1028" type="#_x0000_t75" style="width:413.25pt;height:309.75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5B354A2F" w:rsidR="00532D20" w:rsidRDefault="00532D20" w:rsidP="00B264B5">
      <w:pPr>
        <w:rPr>
          <w:sz w:val="20"/>
          <w:szCs w:val="20"/>
        </w:rPr>
      </w:pPr>
      <w:r>
        <w:rPr>
          <w:sz w:val="20"/>
          <w:szCs w:val="20"/>
        </w:rPr>
        <w:lastRenderedPageBreak/>
        <w:tab/>
        <w:t xml:space="preserve">As seen in the graph above, all three of the graphs start with relatively high training error, although k-NN starts around 10% more accurate than </w:t>
      </w:r>
      <w:r w:rsidR="009D4325">
        <w:rPr>
          <w:sz w:val="20"/>
          <w:szCs w:val="20"/>
        </w:rPr>
        <w:t xml:space="preserve">the others, but they all sharply drop immediately to below 5% training error at around 6-7 words being considered for each paper. After that, the training errors fluctuate between 0 and 4%, all three algorithms dropping to 2% training error at one point or another, although k-NN appears to be highest for most of the data points. Past 25 words, k-Means stays at 2% error, while </w:t>
      </w:r>
      <w:r w:rsidR="00B264B5">
        <w:rPr>
          <w:sz w:val="20"/>
          <w:szCs w:val="20"/>
        </w:rPr>
        <w:t>Naïve Bayes drops all the way to zero but also spikes upwards. Based on the fact that all three algorithms stay below 5% training error past about 6 words, while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66BE363"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Pr>
          <w:sz w:val="20"/>
          <w:szCs w:val="20"/>
        </w:rPr>
        <w:t xml:space="preserve"> to make this accurate predication,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When combining our results for both predicting the disputed papers and our calculated training error, it is interesting to see how k-NN performs. It starts at a training error of about 10% for only one word, meaning predicting 12 out of 12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7D749BD3" w:rsidR="004972A8" w:rsidRDefault="004972A8" w:rsidP="00F23BB6">
      <w:pPr>
        <w:ind w:firstLine="720"/>
        <w:rPr>
          <w:sz w:val="20"/>
          <w:szCs w:val="20"/>
        </w:rPr>
      </w:pPr>
      <w:r>
        <w:rPr>
          <w:sz w:val="20"/>
          <w:szCs w:val="20"/>
        </w:rPr>
        <w:t xml:space="preserve">It makes sense that k-NN and k-Means perform similarly to one another. Both are clustering </w:t>
      </w:r>
      <w:proofErr w:type="gramStart"/>
      <w:r>
        <w:rPr>
          <w:sz w:val="20"/>
          <w:szCs w:val="20"/>
        </w:rPr>
        <w:t>algorithms, that</w:t>
      </w:r>
      <w:proofErr w:type="gramEnd"/>
      <w:r>
        <w:rPr>
          <w:sz w:val="20"/>
          <w:szCs w:val="20"/>
        </w:rPr>
        <w:t xml:space="preserve"> generally label test points as whatever is around them, although k-NN only looks as far as the k nearest neighbors, while k-Means looks at distance between the test point and the clusters. </w:t>
      </w:r>
    </w:p>
    <w:p w14:paraId="60267CD2" w14:textId="77777777" w:rsidR="0043516D" w:rsidRDefault="0043516D" w:rsidP="0043516D">
      <w:pPr>
        <w:ind w:firstLine="720"/>
        <w:rPr>
          <w:sz w:val="20"/>
          <w:szCs w:val="20"/>
        </w:rPr>
      </w:pPr>
    </w:p>
    <w:p w14:paraId="4024B4B5" w14:textId="77777777" w:rsidR="00B264B5" w:rsidRDefault="00B264B5" w:rsidP="00B264B5">
      <w:pPr>
        <w:ind w:firstLine="720"/>
        <w:rPr>
          <w:sz w:val="20"/>
          <w:szCs w:val="20"/>
        </w:rPr>
      </w:pPr>
      <w:r>
        <w:rPr>
          <w:sz w:val="20"/>
          <w:szCs w:val="20"/>
        </w:rPr>
        <w:t>TODO: Talk about the validity of the algorithms and their training error, why we think one had lower error than others, and which we think might perform best on papers that don’t have to do with the topic</w:t>
      </w:r>
    </w:p>
    <w:p w14:paraId="5ACBB7A4" w14:textId="77777777" w:rsidR="00B264B5" w:rsidRDefault="00B264B5" w:rsidP="0043516D">
      <w:pPr>
        <w:ind w:firstLine="720"/>
        <w:rPr>
          <w:sz w:val="20"/>
          <w:szCs w:val="20"/>
        </w:rPr>
      </w:pPr>
    </w:p>
    <w:p w14:paraId="5450F06F" w14:textId="77777777" w:rsidR="00B264B5" w:rsidRDefault="00B264B5" w:rsidP="0043516D">
      <w:pPr>
        <w:ind w:firstLine="720"/>
        <w:rPr>
          <w:sz w:val="20"/>
          <w:szCs w:val="20"/>
        </w:rPr>
      </w:pPr>
    </w:p>
    <w:p w14:paraId="119EA6DF" w14:textId="244A5F62" w:rsidR="003E1332" w:rsidRDefault="003E1332" w:rsidP="003E1332">
      <w:pPr>
        <w:rPr>
          <w:b/>
        </w:rPr>
      </w:pPr>
      <w:r>
        <w:rPr>
          <w:b/>
        </w:rPr>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559D0228" w14:textId="77777777" w:rsidR="006E0F60" w:rsidRDefault="006E0F60" w:rsidP="0043516D">
      <w:pPr>
        <w:ind w:firstLine="720"/>
        <w:rPr>
          <w:sz w:val="20"/>
          <w:szCs w:val="20"/>
        </w:rPr>
      </w:pPr>
    </w:p>
    <w:p w14:paraId="0368ADF3" w14:textId="662D9F0B" w:rsidR="006E0F60" w:rsidRDefault="006E0F60" w:rsidP="0043516D">
      <w:pPr>
        <w:ind w:firstLine="720"/>
        <w:rPr>
          <w:sz w:val="20"/>
          <w:szCs w:val="20"/>
        </w:rPr>
      </w:pPr>
      <w:r>
        <w:rPr>
          <w:sz w:val="20"/>
          <w:szCs w:val="20"/>
        </w:rPr>
        <w:t>Mentioned above in data representation, do we want to move it here?</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7C55004F" w:rsidR="004972A8" w:rsidRDefault="004972A8" w:rsidP="00A71632">
      <w:pPr>
        <w:rPr>
          <w:sz w:val="20"/>
          <w:szCs w:val="20"/>
        </w:rPr>
      </w:pPr>
      <w:r w:rsidRPr="004972A8">
        <w:rPr>
          <w:b/>
          <w:sz w:val="20"/>
          <w:szCs w:val="20"/>
        </w:rPr>
        <w:tab/>
      </w:r>
      <w:r w:rsidR="00903785">
        <w:rPr>
          <w:sz w:val="20"/>
          <w:szCs w:val="20"/>
        </w:rPr>
        <w:t>A</w:t>
      </w:r>
      <w:r>
        <w:rPr>
          <w:sz w:val="20"/>
          <w:szCs w:val="20"/>
        </w:rPr>
        <w:t>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low test error of 4% or less. One can only </w:t>
      </w:r>
      <w:r w:rsidR="001C7D88">
        <w:rPr>
          <w:sz w:val="20"/>
          <w:szCs w:val="20"/>
        </w:rPr>
        <w:lastRenderedPageBreak/>
        <w:t xml:space="preserve">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purely based on </w:t>
      </w:r>
      <w:r w:rsidR="00BA4C63">
        <w:rPr>
          <w:sz w:val="20"/>
          <w:szCs w:val="20"/>
        </w:rPr>
        <w:t>difference in frequency between the authors. When applied to the both the trained data and the test data, these words proved to be a good indicator of authorship.</w:t>
      </w: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w:t>
      </w:r>
      <w:proofErr w:type="spellStart"/>
      <w:r w:rsidR="00723F83" w:rsidRPr="004D239A">
        <w:rPr>
          <w:rFonts w:cs="Georgia"/>
          <w:sz w:val="20"/>
          <w:szCs w:val="20"/>
        </w:rPr>
        <w:t>Svm</w:t>
      </w:r>
      <w:proofErr w:type="spellEnd"/>
      <w:r w:rsidR="00723F83" w:rsidRPr="004D239A">
        <w:rPr>
          <w:rFonts w:cs="Georgia"/>
          <w:sz w:val="20"/>
          <w:szCs w:val="20"/>
        </w:rPr>
        <w:t xml:space="preserve">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FA24F" w14:textId="77777777" w:rsidR="00400E59" w:rsidRDefault="00400E59" w:rsidP="00483F3F">
      <w:r>
        <w:separator/>
      </w:r>
    </w:p>
  </w:endnote>
  <w:endnote w:type="continuationSeparator" w:id="0">
    <w:p w14:paraId="446BB46D" w14:textId="77777777" w:rsidR="00400E59" w:rsidRDefault="00400E59"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360280">
          <w:rPr>
            <w:noProof/>
            <w:sz w:val="20"/>
            <w:szCs w:val="20"/>
          </w:rPr>
          <w:t>5</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39015" w14:textId="77777777" w:rsidR="00400E59" w:rsidRDefault="00400E59" w:rsidP="00483F3F">
      <w:r>
        <w:separator/>
      </w:r>
    </w:p>
  </w:footnote>
  <w:footnote w:type="continuationSeparator" w:id="0">
    <w:p w14:paraId="20656E9F" w14:textId="77777777" w:rsidR="00400E59" w:rsidRDefault="00400E59"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53363"/>
    <w:rsid w:val="00061A05"/>
    <w:rsid w:val="00066491"/>
    <w:rsid w:val="000A4D1A"/>
    <w:rsid w:val="000D07D9"/>
    <w:rsid w:val="000D2DFA"/>
    <w:rsid w:val="000D3880"/>
    <w:rsid w:val="000E10D8"/>
    <w:rsid w:val="000E7EA2"/>
    <w:rsid w:val="00195958"/>
    <w:rsid w:val="001C424F"/>
    <w:rsid w:val="001C7D88"/>
    <w:rsid w:val="00202F12"/>
    <w:rsid w:val="002158E7"/>
    <w:rsid w:val="00215F6D"/>
    <w:rsid w:val="00225E1C"/>
    <w:rsid w:val="00262B1A"/>
    <w:rsid w:val="002A02FD"/>
    <w:rsid w:val="002A462A"/>
    <w:rsid w:val="002E002E"/>
    <w:rsid w:val="00302BD7"/>
    <w:rsid w:val="00312541"/>
    <w:rsid w:val="00324375"/>
    <w:rsid w:val="00353FE1"/>
    <w:rsid w:val="003566EF"/>
    <w:rsid w:val="00360280"/>
    <w:rsid w:val="00372FEB"/>
    <w:rsid w:val="00377882"/>
    <w:rsid w:val="00386BE2"/>
    <w:rsid w:val="00386C5A"/>
    <w:rsid w:val="003E1332"/>
    <w:rsid w:val="003F157C"/>
    <w:rsid w:val="003F7720"/>
    <w:rsid w:val="00400E59"/>
    <w:rsid w:val="004018FA"/>
    <w:rsid w:val="00404EDC"/>
    <w:rsid w:val="0043516D"/>
    <w:rsid w:val="00442593"/>
    <w:rsid w:val="004564F1"/>
    <w:rsid w:val="00476688"/>
    <w:rsid w:val="00483F3F"/>
    <w:rsid w:val="004972A8"/>
    <w:rsid w:val="004D239A"/>
    <w:rsid w:val="00514839"/>
    <w:rsid w:val="00523237"/>
    <w:rsid w:val="005306FB"/>
    <w:rsid w:val="00532D20"/>
    <w:rsid w:val="00541E50"/>
    <w:rsid w:val="00564D81"/>
    <w:rsid w:val="005663F0"/>
    <w:rsid w:val="00585977"/>
    <w:rsid w:val="005B0D0F"/>
    <w:rsid w:val="00604180"/>
    <w:rsid w:val="0063570E"/>
    <w:rsid w:val="00650DC8"/>
    <w:rsid w:val="0068219A"/>
    <w:rsid w:val="006A6165"/>
    <w:rsid w:val="006B354D"/>
    <w:rsid w:val="006C5B12"/>
    <w:rsid w:val="006E0F60"/>
    <w:rsid w:val="006E21AE"/>
    <w:rsid w:val="007058C8"/>
    <w:rsid w:val="00706A75"/>
    <w:rsid w:val="00723F83"/>
    <w:rsid w:val="00765500"/>
    <w:rsid w:val="00792E85"/>
    <w:rsid w:val="007B27C9"/>
    <w:rsid w:val="007E1BCD"/>
    <w:rsid w:val="007E3134"/>
    <w:rsid w:val="008208D8"/>
    <w:rsid w:val="008458D8"/>
    <w:rsid w:val="00862A08"/>
    <w:rsid w:val="008705B3"/>
    <w:rsid w:val="0088630C"/>
    <w:rsid w:val="008C40C2"/>
    <w:rsid w:val="008E06D7"/>
    <w:rsid w:val="008E7FAD"/>
    <w:rsid w:val="00903785"/>
    <w:rsid w:val="00962F7D"/>
    <w:rsid w:val="00970F76"/>
    <w:rsid w:val="0097289D"/>
    <w:rsid w:val="009835E1"/>
    <w:rsid w:val="00985F86"/>
    <w:rsid w:val="009A13C1"/>
    <w:rsid w:val="009D4325"/>
    <w:rsid w:val="009F18CC"/>
    <w:rsid w:val="009F5312"/>
    <w:rsid w:val="00A50ABA"/>
    <w:rsid w:val="00A71632"/>
    <w:rsid w:val="00A864AB"/>
    <w:rsid w:val="00A87716"/>
    <w:rsid w:val="00A91CFF"/>
    <w:rsid w:val="00AB3AA6"/>
    <w:rsid w:val="00AD08F7"/>
    <w:rsid w:val="00AF0562"/>
    <w:rsid w:val="00B264B5"/>
    <w:rsid w:val="00B32D30"/>
    <w:rsid w:val="00B82A89"/>
    <w:rsid w:val="00B876A8"/>
    <w:rsid w:val="00BA09DD"/>
    <w:rsid w:val="00BA4C63"/>
    <w:rsid w:val="00BB07E6"/>
    <w:rsid w:val="00BC549A"/>
    <w:rsid w:val="00BE790F"/>
    <w:rsid w:val="00BF4E06"/>
    <w:rsid w:val="00BF6470"/>
    <w:rsid w:val="00C05918"/>
    <w:rsid w:val="00C14054"/>
    <w:rsid w:val="00C32E58"/>
    <w:rsid w:val="00C66AF2"/>
    <w:rsid w:val="00CF2BDE"/>
    <w:rsid w:val="00CF4297"/>
    <w:rsid w:val="00D04A82"/>
    <w:rsid w:val="00D04FF8"/>
    <w:rsid w:val="00D12FC5"/>
    <w:rsid w:val="00D31CA1"/>
    <w:rsid w:val="00D33E0F"/>
    <w:rsid w:val="00D45F4C"/>
    <w:rsid w:val="00D564A8"/>
    <w:rsid w:val="00D804A0"/>
    <w:rsid w:val="00D8558A"/>
    <w:rsid w:val="00D8641C"/>
    <w:rsid w:val="00DE4059"/>
    <w:rsid w:val="00DE4287"/>
    <w:rsid w:val="00DF2256"/>
    <w:rsid w:val="00E02CDF"/>
    <w:rsid w:val="00E10343"/>
    <w:rsid w:val="00E24758"/>
    <w:rsid w:val="00E7461E"/>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31143620-2A8D-4CA1-BF20-AFD71E8A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rgg@uw.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2CF5-5CFE-4D10-9A9D-8091939A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40</cp:revision>
  <dcterms:created xsi:type="dcterms:W3CDTF">2017-03-09T02:58:00Z</dcterms:created>
  <dcterms:modified xsi:type="dcterms:W3CDTF">2017-03-12T02:29:00Z</dcterms:modified>
</cp:coreProperties>
</file>