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00" w:lineRule="exact"/>
      </w:pPr>
      <w:r>
        <w:rPr/>
        <w:t xml:space="preserve">OuterBefore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OuterHead</w:t>
            </w:r>
          </w:p>
          <w:tbl>
            <w:tblPr>
              <w:tblW w:w="50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000"/>
            </w:tblGrid>
            <w:tr>
              <w:trPr>
                <w:trHeight w:val="8000" w:hRule="exact"/>
              </w:trPr>
              <w:tc>
                <w:tcPr>
                  <w:tcW w:w="5000" w:type="dxa"/>
                </w:tcPr>
                <w:p>
                  <w:pPr>
                    <w:widowControl w:val="0"/>
                    <w:spacing w:before="0" w:after="0" w:line="300" w:lineRule="exact"/>
                  </w:pPr>
                  <w:r>
                    <w:rPr/>
                    <w:t xml:space="preserve">Inner01</w:t>
                  </w:r>
                </w:p>
                <w:p>
                  <w:pPr>
                    <w:widowControl w:val="0"/>
                    <w:spacing w:before="0" w:after="0" w:line="300" w:lineRule="exact"/>
                  </w:pPr>
                  <w:r>
                    <w:rPr/>
                    <w:t xml:space="preserve">Inner02</w:t>
                  </w:r>
                </w:p>
                <w:p>
                  <w:pPr>
                    <w:widowControl w:val="0"/>
                    <w:spacing w:before="0" w:after="0" w:line="300" w:lineRule="exact"/>
                  </w:pPr>
                  <w:r>
                    <w:rPr/>
                    <w:t xml:space="preserve">Inner03</w:t>
                  </w:r>
                </w:p>
                <w:p>
                  <w:pPr>
                    <w:widowControl w:val="0"/>
                    <w:spacing w:before="0" w:after="0" w:line="300" w:lineRule="exact"/>
                  </w:pPr>
                  <w:r>
                    <w:rPr/>
                    <w:t xml:space="preserve">Inner04</w:t>
                  </w:r>
                </w:p>
                <w:p>
                  <w:pPr>
                    <w:widowControl w:val="0"/>
                    <w:spacing w:before="0" w:after="0" w:line="300" w:lineRule="exact"/>
                  </w:pPr>
                  <w:r>
                    <w:rPr/>
                    <w:t xml:space="preserve">Inner05</w:t>
                  </w:r>
                </w:p>
                <w:p>
                  <w:pPr>
                    <w:widowControl w:val="0"/>
                    <w:spacing w:before="0" w:after="0" w:line="300" w:lineRule="exact"/>
                  </w:pPr>
                  <w:r>
                    <w:rPr/>
                    <w:t xml:space="preserve">Inner06</w:t>
                  </w:r>
                </w:p>
                <w:p>
                  <w:pPr>
                    <w:widowControl w:val="0"/>
                    <w:spacing w:before="0" w:after="0" w:line="300" w:lineRule="exact"/>
                  </w:pPr>
                  <w:r>
                    <w:rPr/>
                    <w:t xml:space="preserve">Inner07</w:t>
                  </w:r>
                </w:p>
                <w:p>
                  <w:pPr>
                    <w:widowControl w:val="0"/>
                    <w:spacing w:before="0" w:after="0" w:line="300" w:lineRule="exact"/>
                  </w:pPr>
                  <w:r>
                    <w:rPr/>
                    <w:t xml:space="preserve">Inner08</w:t>
                  </w:r>
                </w:p>
              </w:tc>
            </w:tr>
          </w:tbl>
          <w:p>
            <w:pPr>
              <w:widowControl w:val="0"/>
              <w:spacing w:before="0" w:after="0" w:line="300" w:lineRule="exact"/>
            </w:pPr>
            <w:r>
              <w:rPr/>
              <w:t xml:space="preserve">OuterTail</w:t>
            </w:r>
          </w:p>
        </w:tc>
      </w:tr>
    </w:tbl>
    <w:p>
      <w:pPr>
        <w:widowControl w:val="0"/>
        <w:spacing w:before="0" w:after="0" w:line="300" w:lineRule="exact"/>
      </w:pPr>
      <w:r>
        <w:rPr/>
        <w:t xml:space="preserve">OuterAfter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